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AE1" w:rsidRDefault="00763A2F">
      <w:pPr>
        <w:spacing w:before="57"/>
        <w:ind w:left="1313"/>
        <w:rPr>
          <w:b/>
          <w:sz w:val="36"/>
        </w:rPr>
      </w:pPr>
      <w:r>
        <w:rPr>
          <w:noProof/>
          <w:lang w:eastAsia="ru-RU"/>
        </w:rPr>
        <mc:AlternateContent>
          <mc:Choice Requires="wpg">
            <w:drawing>
              <wp:anchor distT="0" distB="0" distL="114300" distR="114300" simplePos="0" relativeHeight="482557440" behindDoc="1" locked="0" layoutInCell="1" allowOverlap="1">
                <wp:simplePos x="0" y="0"/>
                <wp:positionH relativeFrom="page">
                  <wp:posOffset>955675</wp:posOffset>
                </wp:positionH>
                <wp:positionV relativeFrom="page">
                  <wp:posOffset>243205</wp:posOffset>
                </wp:positionV>
                <wp:extent cx="6605270" cy="10143490"/>
                <wp:effectExtent l="0" t="0" r="0" b="0"/>
                <wp:wrapNone/>
                <wp:docPr id="1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270" cy="10143490"/>
                          <a:chOff x="1505" y="383"/>
                          <a:chExt cx="10402" cy="15974"/>
                        </a:xfrm>
                      </wpg:grpSpPr>
                      <wps:wsp>
                        <wps:cNvPr id="15" name="docshape2"/>
                        <wps:cNvSpPr>
                          <a:spLocks/>
                        </wps:cNvSpPr>
                        <wps:spPr bwMode="auto">
                          <a:xfrm>
                            <a:off x="1515" y="10347"/>
                            <a:ext cx="10392" cy="6000"/>
                          </a:xfrm>
                          <a:custGeom>
                            <a:avLst/>
                            <a:gdLst>
                              <a:gd name="T0" fmla="+- 0 11906 1515"/>
                              <a:gd name="T1" fmla="*/ T0 w 10392"/>
                              <a:gd name="T2" fmla="+- 0 10348 10348"/>
                              <a:gd name="T3" fmla="*/ 10348 h 6000"/>
                              <a:gd name="T4" fmla="+- 0 1515 1515"/>
                              <a:gd name="T5" fmla="*/ T4 w 10392"/>
                              <a:gd name="T6" fmla="+- 0 16347 10348"/>
                              <a:gd name="T7" fmla="*/ 16347 h 6000"/>
                              <a:gd name="T8" fmla="+- 0 11631 1515"/>
                              <a:gd name="T9" fmla="*/ T8 w 10392"/>
                              <a:gd name="T10" fmla="+- 0 16347 10348"/>
                              <a:gd name="T11" fmla="*/ 16347 h 6000"/>
                              <a:gd name="T12" fmla="+- 0 11906 1515"/>
                              <a:gd name="T13" fmla="*/ T12 w 10392"/>
                              <a:gd name="T14" fmla="+- 0 16188 10348"/>
                              <a:gd name="T15" fmla="*/ 16188 h 6000"/>
                              <a:gd name="T16" fmla="+- 0 11906 1515"/>
                              <a:gd name="T17" fmla="*/ T16 w 10392"/>
                              <a:gd name="T18" fmla="+- 0 10348 10348"/>
                              <a:gd name="T19" fmla="*/ 10348 h 6000"/>
                            </a:gdLst>
                            <a:ahLst/>
                            <a:cxnLst>
                              <a:cxn ang="0">
                                <a:pos x="T1" y="T3"/>
                              </a:cxn>
                              <a:cxn ang="0">
                                <a:pos x="T5" y="T7"/>
                              </a:cxn>
                              <a:cxn ang="0">
                                <a:pos x="T9" y="T11"/>
                              </a:cxn>
                              <a:cxn ang="0">
                                <a:pos x="T13" y="T15"/>
                              </a:cxn>
                              <a:cxn ang="0">
                                <a:pos x="T17" y="T19"/>
                              </a:cxn>
                            </a:cxnLst>
                            <a:rect l="0" t="0" r="r" b="b"/>
                            <a:pathLst>
                              <a:path w="10392" h="6000">
                                <a:moveTo>
                                  <a:pt x="10391" y="0"/>
                                </a:moveTo>
                                <a:lnTo>
                                  <a:pt x="0" y="5999"/>
                                </a:lnTo>
                                <a:lnTo>
                                  <a:pt x="10116" y="5999"/>
                                </a:lnTo>
                                <a:lnTo>
                                  <a:pt x="10391" y="5840"/>
                                </a:lnTo>
                                <a:lnTo>
                                  <a:pt x="10391" y="0"/>
                                </a:lnTo>
                                <a:close/>
                              </a:path>
                            </a:pathLst>
                          </a:custGeom>
                          <a:solidFill>
                            <a:srgbClr val="FAD3B4">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docshape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15" y="393"/>
                            <a:ext cx="10116" cy="15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docshape4"/>
                        <wps:cNvSpPr>
                          <a:spLocks noChangeArrowheads="1"/>
                        </wps:cNvSpPr>
                        <wps:spPr bwMode="auto">
                          <a:xfrm>
                            <a:off x="1515" y="393"/>
                            <a:ext cx="10116" cy="15954"/>
                          </a:xfrm>
                          <a:prstGeom prst="rect">
                            <a:avLst/>
                          </a:prstGeom>
                          <a:noFill/>
                          <a:ln w="12700">
                            <a:solidFill>
                              <a:srgbClr val="4E602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docshape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44" y="428"/>
                            <a:ext cx="10052"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6"/>
                        <wps:cNvSpPr>
                          <a:spLocks noChangeArrowheads="1"/>
                        </wps:cNvSpPr>
                        <wps:spPr bwMode="auto">
                          <a:xfrm>
                            <a:off x="1544" y="428"/>
                            <a:ext cx="10052" cy="1902"/>
                          </a:xfrm>
                          <a:prstGeom prst="rect">
                            <a:avLst/>
                          </a:prstGeom>
                          <a:noFill/>
                          <a:ln w="9525">
                            <a:solidFill>
                              <a:srgbClr val="4E602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docshape7"/>
                        <wps:cNvSpPr>
                          <a:spLocks/>
                        </wps:cNvSpPr>
                        <wps:spPr bwMode="auto">
                          <a:xfrm>
                            <a:off x="1544" y="10732"/>
                            <a:ext cx="3482" cy="570"/>
                          </a:xfrm>
                          <a:custGeom>
                            <a:avLst/>
                            <a:gdLst>
                              <a:gd name="T0" fmla="+- 0 5025 1544"/>
                              <a:gd name="T1" fmla="*/ T0 w 3482"/>
                              <a:gd name="T2" fmla="+- 0 10732 10732"/>
                              <a:gd name="T3" fmla="*/ 10732 h 570"/>
                              <a:gd name="T4" fmla="+- 0 2531 1544"/>
                              <a:gd name="T5" fmla="*/ T4 w 3482"/>
                              <a:gd name="T6" fmla="+- 0 10732 10732"/>
                              <a:gd name="T7" fmla="*/ 10732 h 570"/>
                              <a:gd name="T8" fmla="+- 0 1544 1544"/>
                              <a:gd name="T9" fmla="*/ T8 w 3482"/>
                              <a:gd name="T10" fmla="+- 0 11302 10732"/>
                              <a:gd name="T11" fmla="*/ 11302 h 570"/>
                              <a:gd name="T12" fmla="+- 0 4038 1544"/>
                              <a:gd name="T13" fmla="*/ T12 w 3482"/>
                              <a:gd name="T14" fmla="+- 0 11302 10732"/>
                              <a:gd name="T15" fmla="*/ 11302 h 570"/>
                              <a:gd name="T16" fmla="+- 0 5025 1544"/>
                              <a:gd name="T17" fmla="*/ T16 w 3482"/>
                              <a:gd name="T18" fmla="+- 0 10732 10732"/>
                              <a:gd name="T19" fmla="*/ 10732 h 570"/>
                            </a:gdLst>
                            <a:ahLst/>
                            <a:cxnLst>
                              <a:cxn ang="0">
                                <a:pos x="T1" y="T3"/>
                              </a:cxn>
                              <a:cxn ang="0">
                                <a:pos x="T5" y="T7"/>
                              </a:cxn>
                              <a:cxn ang="0">
                                <a:pos x="T9" y="T11"/>
                              </a:cxn>
                              <a:cxn ang="0">
                                <a:pos x="T13" y="T15"/>
                              </a:cxn>
                              <a:cxn ang="0">
                                <a:pos x="T17" y="T19"/>
                              </a:cxn>
                            </a:cxnLst>
                            <a:rect l="0" t="0" r="r" b="b"/>
                            <a:pathLst>
                              <a:path w="3482" h="570">
                                <a:moveTo>
                                  <a:pt x="3481" y="0"/>
                                </a:moveTo>
                                <a:lnTo>
                                  <a:pt x="987" y="0"/>
                                </a:lnTo>
                                <a:lnTo>
                                  <a:pt x="0" y="570"/>
                                </a:lnTo>
                                <a:lnTo>
                                  <a:pt x="2494" y="570"/>
                                </a:lnTo>
                                <a:lnTo>
                                  <a:pt x="3481" y="0"/>
                                </a:lnTo>
                                <a:close/>
                              </a:path>
                            </a:pathLst>
                          </a:custGeom>
                          <a:solidFill>
                            <a:srgbClr val="FAD3B4">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docshape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44" y="10162"/>
                            <a:ext cx="2494"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docshape9"/>
                        <wps:cNvSpPr>
                          <a:spLocks noChangeArrowheads="1"/>
                        </wps:cNvSpPr>
                        <wps:spPr bwMode="auto">
                          <a:xfrm>
                            <a:off x="1544" y="10162"/>
                            <a:ext cx="2494" cy="1140"/>
                          </a:xfrm>
                          <a:prstGeom prst="rect">
                            <a:avLst/>
                          </a:prstGeom>
                          <a:noFill/>
                          <a:ln w="12700">
                            <a:solidFill>
                              <a:srgbClr val="4E602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docshape10"/>
                        <wps:cNvSpPr>
                          <a:spLocks/>
                        </wps:cNvSpPr>
                        <wps:spPr bwMode="auto">
                          <a:xfrm>
                            <a:off x="4065" y="10732"/>
                            <a:ext cx="3482" cy="570"/>
                          </a:xfrm>
                          <a:custGeom>
                            <a:avLst/>
                            <a:gdLst>
                              <a:gd name="T0" fmla="+- 0 7546 4065"/>
                              <a:gd name="T1" fmla="*/ T0 w 3482"/>
                              <a:gd name="T2" fmla="+- 0 10732 10732"/>
                              <a:gd name="T3" fmla="*/ 10732 h 570"/>
                              <a:gd name="T4" fmla="+- 0 5052 4065"/>
                              <a:gd name="T5" fmla="*/ T4 w 3482"/>
                              <a:gd name="T6" fmla="+- 0 10732 10732"/>
                              <a:gd name="T7" fmla="*/ 10732 h 570"/>
                              <a:gd name="T8" fmla="+- 0 4065 4065"/>
                              <a:gd name="T9" fmla="*/ T8 w 3482"/>
                              <a:gd name="T10" fmla="+- 0 11302 10732"/>
                              <a:gd name="T11" fmla="*/ 11302 h 570"/>
                              <a:gd name="T12" fmla="+- 0 6559 4065"/>
                              <a:gd name="T13" fmla="*/ T12 w 3482"/>
                              <a:gd name="T14" fmla="+- 0 11302 10732"/>
                              <a:gd name="T15" fmla="*/ 11302 h 570"/>
                              <a:gd name="T16" fmla="+- 0 7546 4065"/>
                              <a:gd name="T17" fmla="*/ T16 w 3482"/>
                              <a:gd name="T18" fmla="+- 0 10732 10732"/>
                              <a:gd name="T19" fmla="*/ 10732 h 570"/>
                            </a:gdLst>
                            <a:ahLst/>
                            <a:cxnLst>
                              <a:cxn ang="0">
                                <a:pos x="T1" y="T3"/>
                              </a:cxn>
                              <a:cxn ang="0">
                                <a:pos x="T5" y="T7"/>
                              </a:cxn>
                              <a:cxn ang="0">
                                <a:pos x="T9" y="T11"/>
                              </a:cxn>
                              <a:cxn ang="0">
                                <a:pos x="T13" y="T15"/>
                              </a:cxn>
                              <a:cxn ang="0">
                                <a:pos x="T17" y="T19"/>
                              </a:cxn>
                            </a:cxnLst>
                            <a:rect l="0" t="0" r="r" b="b"/>
                            <a:pathLst>
                              <a:path w="3482" h="570">
                                <a:moveTo>
                                  <a:pt x="3481" y="0"/>
                                </a:moveTo>
                                <a:lnTo>
                                  <a:pt x="987" y="0"/>
                                </a:lnTo>
                                <a:lnTo>
                                  <a:pt x="0" y="570"/>
                                </a:lnTo>
                                <a:lnTo>
                                  <a:pt x="2494" y="570"/>
                                </a:lnTo>
                                <a:lnTo>
                                  <a:pt x="3481" y="0"/>
                                </a:lnTo>
                                <a:close/>
                              </a:path>
                            </a:pathLst>
                          </a:custGeom>
                          <a:solidFill>
                            <a:srgbClr val="FAD3B4">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docshape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065" y="10162"/>
                            <a:ext cx="2494"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12"/>
                        <wps:cNvSpPr>
                          <a:spLocks noChangeArrowheads="1"/>
                        </wps:cNvSpPr>
                        <wps:spPr bwMode="auto">
                          <a:xfrm>
                            <a:off x="4065" y="10162"/>
                            <a:ext cx="2494" cy="1140"/>
                          </a:xfrm>
                          <a:prstGeom prst="rect">
                            <a:avLst/>
                          </a:prstGeom>
                          <a:noFill/>
                          <a:ln w="12700">
                            <a:solidFill>
                              <a:srgbClr val="4E602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docshape13"/>
                        <wps:cNvSpPr>
                          <a:spLocks/>
                        </wps:cNvSpPr>
                        <wps:spPr bwMode="auto">
                          <a:xfrm>
                            <a:off x="6587" y="10732"/>
                            <a:ext cx="3482" cy="570"/>
                          </a:xfrm>
                          <a:custGeom>
                            <a:avLst/>
                            <a:gdLst>
                              <a:gd name="T0" fmla="+- 0 10068 6587"/>
                              <a:gd name="T1" fmla="*/ T0 w 3482"/>
                              <a:gd name="T2" fmla="+- 0 10732 10732"/>
                              <a:gd name="T3" fmla="*/ 10732 h 570"/>
                              <a:gd name="T4" fmla="+- 0 7574 6587"/>
                              <a:gd name="T5" fmla="*/ T4 w 3482"/>
                              <a:gd name="T6" fmla="+- 0 10732 10732"/>
                              <a:gd name="T7" fmla="*/ 10732 h 570"/>
                              <a:gd name="T8" fmla="+- 0 6587 6587"/>
                              <a:gd name="T9" fmla="*/ T8 w 3482"/>
                              <a:gd name="T10" fmla="+- 0 11302 10732"/>
                              <a:gd name="T11" fmla="*/ 11302 h 570"/>
                              <a:gd name="T12" fmla="+- 0 9081 6587"/>
                              <a:gd name="T13" fmla="*/ T12 w 3482"/>
                              <a:gd name="T14" fmla="+- 0 11302 10732"/>
                              <a:gd name="T15" fmla="*/ 11302 h 570"/>
                              <a:gd name="T16" fmla="+- 0 10068 6587"/>
                              <a:gd name="T17" fmla="*/ T16 w 3482"/>
                              <a:gd name="T18" fmla="+- 0 10732 10732"/>
                              <a:gd name="T19" fmla="*/ 10732 h 570"/>
                            </a:gdLst>
                            <a:ahLst/>
                            <a:cxnLst>
                              <a:cxn ang="0">
                                <a:pos x="T1" y="T3"/>
                              </a:cxn>
                              <a:cxn ang="0">
                                <a:pos x="T5" y="T7"/>
                              </a:cxn>
                              <a:cxn ang="0">
                                <a:pos x="T9" y="T11"/>
                              </a:cxn>
                              <a:cxn ang="0">
                                <a:pos x="T13" y="T15"/>
                              </a:cxn>
                              <a:cxn ang="0">
                                <a:pos x="T17" y="T19"/>
                              </a:cxn>
                            </a:cxnLst>
                            <a:rect l="0" t="0" r="r" b="b"/>
                            <a:pathLst>
                              <a:path w="3482" h="570">
                                <a:moveTo>
                                  <a:pt x="3481" y="0"/>
                                </a:moveTo>
                                <a:lnTo>
                                  <a:pt x="987" y="0"/>
                                </a:lnTo>
                                <a:lnTo>
                                  <a:pt x="0" y="570"/>
                                </a:lnTo>
                                <a:lnTo>
                                  <a:pt x="2494" y="570"/>
                                </a:lnTo>
                                <a:lnTo>
                                  <a:pt x="3481" y="0"/>
                                </a:lnTo>
                                <a:close/>
                              </a:path>
                            </a:pathLst>
                          </a:custGeom>
                          <a:solidFill>
                            <a:srgbClr val="FAD3B4">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docshape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587" y="10162"/>
                            <a:ext cx="2494"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docshape15"/>
                        <wps:cNvSpPr>
                          <a:spLocks noChangeArrowheads="1"/>
                        </wps:cNvSpPr>
                        <wps:spPr bwMode="auto">
                          <a:xfrm>
                            <a:off x="6587" y="10162"/>
                            <a:ext cx="2494" cy="1140"/>
                          </a:xfrm>
                          <a:prstGeom prst="rect">
                            <a:avLst/>
                          </a:prstGeom>
                          <a:noFill/>
                          <a:ln w="12700">
                            <a:solidFill>
                              <a:srgbClr val="4E602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docshape16"/>
                        <wps:cNvSpPr>
                          <a:spLocks/>
                        </wps:cNvSpPr>
                        <wps:spPr bwMode="auto">
                          <a:xfrm>
                            <a:off x="9108" y="10732"/>
                            <a:ext cx="2799" cy="570"/>
                          </a:xfrm>
                          <a:custGeom>
                            <a:avLst/>
                            <a:gdLst>
                              <a:gd name="T0" fmla="+- 0 11906 9108"/>
                              <a:gd name="T1" fmla="*/ T0 w 2799"/>
                              <a:gd name="T2" fmla="+- 0 10732 10732"/>
                              <a:gd name="T3" fmla="*/ 10732 h 570"/>
                              <a:gd name="T4" fmla="+- 0 10095 9108"/>
                              <a:gd name="T5" fmla="*/ T4 w 2799"/>
                              <a:gd name="T6" fmla="+- 0 10732 10732"/>
                              <a:gd name="T7" fmla="*/ 10732 h 570"/>
                              <a:gd name="T8" fmla="+- 0 9108 9108"/>
                              <a:gd name="T9" fmla="*/ T8 w 2799"/>
                              <a:gd name="T10" fmla="+- 0 11302 10732"/>
                              <a:gd name="T11" fmla="*/ 11302 h 570"/>
                              <a:gd name="T12" fmla="+- 0 11602 9108"/>
                              <a:gd name="T13" fmla="*/ T12 w 2799"/>
                              <a:gd name="T14" fmla="+- 0 11302 10732"/>
                              <a:gd name="T15" fmla="*/ 11302 h 570"/>
                              <a:gd name="T16" fmla="+- 0 11906 9108"/>
                              <a:gd name="T17" fmla="*/ T16 w 2799"/>
                              <a:gd name="T18" fmla="+- 0 11126 10732"/>
                              <a:gd name="T19" fmla="*/ 11126 h 570"/>
                              <a:gd name="T20" fmla="+- 0 11906 9108"/>
                              <a:gd name="T21" fmla="*/ T20 w 2799"/>
                              <a:gd name="T22" fmla="+- 0 10732 10732"/>
                              <a:gd name="T23" fmla="*/ 10732 h 570"/>
                            </a:gdLst>
                            <a:ahLst/>
                            <a:cxnLst>
                              <a:cxn ang="0">
                                <a:pos x="T1" y="T3"/>
                              </a:cxn>
                              <a:cxn ang="0">
                                <a:pos x="T5" y="T7"/>
                              </a:cxn>
                              <a:cxn ang="0">
                                <a:pos x="T9" y="T11"/>
                              </a:cxn>
                              <a:cxn ang="0">
                                <a:pos x="T13" y="T15"/>
                              </a:cxn>
                              <a:cxn ang="0">
                                <a:pos x="T17" y="T19"/>
                              </a:cxn>
                              <a:cxn ang="0">
                                <a:pos x="T21" y="T23"/>
                              </a:cxn>
                            </a:cxnLst>
                            <a:rect l="0" t="0" r="r" b="b"/>
                            <a:pathLst>
                              <a:path w="2799" h="570">
                                <a:moveTo>
                                  <a:pt x="2798" y="0"/>
                                </a:moveTo>
                                <a:lnTo>
                                  <a:pt x="987" y="0"/>
                                </a:lnTo>
                                <a:lnTo>
                                  <a:pt x="0" y="570"/>
                                </a:lnTo>
                                <a:lnTo>
                                  <a:pt x="2494" y="570"/>
                                </a:lnTo>
                                <a:lnTo>
                                  <a:pt x="2798" y="394"/>
                                </a:lnTo>
                                <a:lnTo>
                                  <a:pt x="2798" y="0"/>
                                </a:lnTo>
                                <a:close/>
                              </a:path>
                            </a:pathLst>
                          </a:custGeom>
                          <a:solidFill>
                            <a:srgbClr val="FAD3B4">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docshape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108" y="10162"/>
                            <a:ext cx="2494"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docshape18"/>
                        <wps:cNvSpPr>
                          <a:spLocks noChangeArrowheads="1"/>
                        </wps:cNvSpPr>
                        <wps:spPr bwMode="auto">
                          <a:xfrm>
                            <a:off x="9108" y="10162"/>
                            <a:ext cx="2494" cy="1140"/>
                          </a:xfrm>
                          <a:prstGeom prst="rect">
                            <a:avLst/>
                          </a:prstGeom>
                          <a:noFill/>
                          <a:ln w="12700">
                            <a:solidFill>
                              <a:srgbClr val="4E602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docshape19"/>
                        <wps:cNvSpPr>
                          <a:spLocks noChangeArrowheads="1"/>
                        </wps:cNvSpPr>
                        <wps:spPr bwMode="auto">
                          <a:xfrm>
                            <a:off x="1564" y="2400"/>
                            <a:ext cx="7537" cy="7772"/>
                          </a:xfrm>
                          <a:prstGeom prst="rect">
                            <a:avLst/>
                          </a:prstGeom>
                          <a:solidFill>
                            <a:srgbClr val="4E60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docshape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44" y="2360"/>
                            <a:ext cx="7537" cy="7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docshape21"/>
                        <wps:cNvSpPr>
                          <a:spLocks noChangeArrowheads="1"/>
                        </wps:cNvSpPr>
                        <wps:spPr bwMode="auto">
                          <a:xfrm>
                            <a:off x="1544" y="2360"/>
                            <a:ext cx="7537" cy="7772"/>
                          </a:xfrm>
                          <a:prstGeom prst="rect">
                            <a:avLst/>
                          </a:prstGeom>
                          <a:noFill/>
                          <a:ln w="12700">
                            <a:solidFill>
                              <a:srgbClr val="4E602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docshape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08" y="2360"/>
                            <a:ext cx="2493" cy="7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docshape23"/>
                        <wps:cNvSpPr>
                          <a:spLocks noChangeArrowheads="1"/>
                        </wps:cNvSpPr>
                        <wps:spPr bwMode="auto">
                          <a:xfrm>
                            <a:off x="9108" y="2360"/>
                            <a:ext cx="2493" cy="7772"/>
                          </a:xfrm>
                          <a:prstGeom prst="rect">
                            <a:avLst/>
                          </a:prstGeom>
                          <a:noFill/>
                          <a:ln w="9525">
                            <a:solidFill>
                              <a:srgbClr val="4E602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0F07B" id="docshapegroup1" o:spid="_x0000_s1026" style="position:absolute;margin-left:75.25pt;margin-top:19.15pt;width:520.1pt;height:798.7pt;z-index:-20759040;mso-position-horizontal-relative:page;mso-position-vertical-relative:page" coordorigin="1505,383" coordsize="10402,15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">
                <v:shape id="docshape2" o:spid="_x0000_s1027" style="position:absolute;left:1515;top:10347;width:10392;height:6000;visibility:visible;mso-wrap-style:square;v-text-anchor:top" coordsize="10392,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caMIA&#10;AADbAAAADwAAAGRycy9kb3ducmV2LnhtbERPTUvDQBC9C/0PyxS8SLupUIlpt0UDgj2J1YPHaXaa&#10;Dc3Ohuw0jf56VxB6m8f7nPV29K0aqI9NYAOLeQaKuAq24drA58fLLAcVBdliG5gMfFOE7WZys8bC&#10;hgu/07CXWqUQjgUacCJdoXWsHHmM89ARJ+4Yeo+SYF9r2+MlhftW32fZg/bYcGpw2FHpqDrtz95A&#10;d1cedqUbnun4dZL8J3t8yw9izO10fFqBEhrlKv53v9o0fwl/v6QD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0hxowgAAANsAAAAPAAAAAAAAAAAAAAAAAJgCAABkcnMvZG93&#10;bnJldi54bWxQSwUGAAAAAAQABAD1AAAAhwMAAAAA&#10;" path="m10391,l,5999r10116,l10391,5840,10391,xe" fillcolor="#fad3b4" stroked="f">
                  <v:fill opacity="32896f"/>
                  <v:path arrowok="t" o:connecttype="custom" o:connectlocs="10391,10348;0,16347;10116,16347;10391,16188;10391,1034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515;top:393;width:10116;height:15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nwnbAAAAA2wAAAA8AAABkcnMvZG93bnJldi54bWxET01rwkAQvRf8D8sI3uqmHoKkbqSEKr0a&#10;RehtyE6zIdnZsLvG9N+7QqG3ebzP2e1nO4iJfOgcK3hbZyCIG6c7bhVczofXLYgQkTUOjknBLwXY&#10;l4uXHRba3flEUx1bkUI4FKjAxDgWUobGkMWwdiNx4n6ctxgT9K3UHu8p3A5yk2W5tNhxajA4UmWo&#10;6eubVdAbe7lWWTV14/a8OXwOR/8drkqtlvPHO4hIc/wX/7m/dJqfw/OXdIAs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ufCdsAAAADbAAAADwAAAAAAAAAAAAAAAACfAgAA&#10;ZHJzL2Rvd25yZXYueG1sUEsFBgAAAAAEAAQA9wAAAIwDAAAAAA==&#10;">
                  <v:imagedata r:id="rId13" o:title=""/>
                </v:shape>
                <v:rect id="docshape4" o:spid="_x0000_s1029" style="position:absolute;left:1515;top:393;width:10116;height:15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lt8MA&#10;AADbAAAADwAAAGRycy9kb3ducmV2LnhtbESPzW7CQAyE75X6DitX4lY27SFUgQVBJX4uHAo8gJU1&#10;SSDrTbOGBJ6eRarUm60ZzzeezHpXqyu1ofJs4GOYgCLOva24MHDYL9+/QAVBtlh7JgM3CjCbvr5M&#10;MLO+4x+67qRQMYRDhgZKkSbTOuQlOQxD3xBH7ehbhxLXttC2xS6Gu1p/JkmqHVYcCSU29F1Sft5d&#10;XOQ229PaL+7SFat05NwS9a+kxgze+vkYlFAv/+a/642N9Ufw/CUOo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1lt8MAAADbAAAADwAAAAAAAAAAAAAAAACYAgAAZHJzL2Rv&#10;d25yZXYueG1sUEsFBgAAAAAEAAQA9QAAAIgDAAAAAA==&#10;" filled="f" strokecolor="#4e6028" strokeweight="1pt"/>
                <v:shape id="docshape5" o:spid="_x0000_s1030" type="#_x0000_t75" style="position:absolute;left:1544;top:428;width:10052;height:1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MnNrFAAAA2wAAAA8AAABkcnMvZG93bnJldi54bWxEj09rwkAQxe8Fv8Mygre6UaGU6CriH6in&#10;0rTidciOSTQ7G3a3GvvpO4dCbzO8N+/9ZrHqXatuFGLj2cBknIEiLr1tuDLw9bl/fgUVE7LF1jMZ&#10;eFCE1XLwtMDc+jt/0K1IlZIQjjkaqFPqcq1jWZPDOPYdsWhnHxwmWUOlbcC7hLtWT7PsRTtsWBpq&#10;7GhTU3ktvp2BY7Hbbzfvp1O4nH8O02w7wVlsjRkN+/UcVKI+/Zv/rt+s4Aus/CID6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JzaxQAAANsAAAAPAAAAAAAAAAAAAAAA&#10;AJ8CAABkcnMvZG93bnJldi54bWxQSwUGAAAAAAQABAD3AAAAkQMAAAAA&#10;">
                  <v:imagedata r:id="rId14" o:title=""/>
                </v:shape>
                <v:rect id="docshape6" o:spid="_x0000_s1031" style="position:absolute;left:1544;top:428;width:10052;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v/MUA&#10;AADbAAAADwAAAGRycy9kb3ducmV2LnhtbESPQWvCQBCF70L/wzKF3nTTUkRjNkHEQilearx4m2TH&#10;JDY7G7Nbk/rr3UKhtxnee9+8SbLRtOJKvWssK3ieRSCIS6sbrhQc8rfpAoTzyBpby6Tghxxk6cMk&#10;wVjbgT/puveVCBB2MSqove9iKV1Zk0E3sx1x0E62N+jD2ldS9zgEuGnlSxTNpcGGw4UaO9rUVH7t&#10;v02grGV+K+Tr+Tjkl2K7xMXm47BT6ulxXK9AeBr9v/kv/a5D/SX8/hIG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e/8xQAAANsAAAAPAAAAAAAAAAAAAAAAAJgCAABkcnMv&#10;ZG93bnJldi54bWxQSwUGAAAAAAQABAD1AAAAigMAAAAA&#10;" filled="f" strokecolor="#4e6028"/>
                <v:shape id="docshape7" o:spid="_x0000_s1032" style="position:absolute;left:1544;top:10732;width:3482;height:570;visibility:visible;mso-wrap-style:square;v-text-anchor:top" coordsize="348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pzMAA&#10;AADbAAAADwAAAGRycy9kb3ducmV2LnhtbERPy4rCMBTdD/gP4QruxrQyOFKNIoIy6MZR8bG7NNe2&#10;tLkpTdT692YhuDyc92TWmkrcqXGFZQVxPwJBnFpdcKbgsF9+j0A4j6yxskwKnuRgNu18TTDR9sH/&#10;dN/5TIQQdgkqyL2vEyldmpNB17c1ceCutjHoA2wyqRt8hHBTyUEUDaXBgkNDjjUtckrL3c0o+I1P&#10;p3hYb87bH8PHFbaH8rIulep12/kYhKfWf8Rv959WMAjrw5fwA+T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PpzMAAAADbAAAADwAAAAAAAAAAAAAAAACYAgAAZHJzL2Rvd25y&#10;ZXYueG1sUEsFBgAAAAAEAAQA9QAAAIUDAAAAAA==&#10;" path="m3481,l987,,,570r2494,l3481,xe" fillcolor="#fad3b4" stroked="f">
                  <v:fill opacity="32896f"/>
                  <v:path arrowok="t" o:connecttype="custom" o:connectlocs="3481,10732;987,10732;0,11302;2494,11302;3481,10732" o:connectangles="0,0,0,0,0"/>
                </v:shape>
                <v:shape id="docshape8" o:spid="_x0000_s1033" type="#_x0000_t75" style="position:absolute;left:1544;top:10162;width:2494;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bv4HBAAAA2wAAAA8AAABkcnMvZG93bnJldi54bWxEj0uLwkAQhO+C/2Hohb3pJMJKiE7CriDs&#10;0Ree20znwWZ6Ymai2X/vCILHoqq+otb5aFpxo941lhXE8wgEcWF1w5WC03E7S0A4j6yxtUwK/slB&#10;nk0na0y1vfOebgdfiQBhl6KC2vsuldIVNRl0c9sRB6+0vUEfZF9J3eM9wE0rF1G0lAYbDgs1drSp&#10;qfg7DEaBuSQxH3F3/voZytO1KF27ixOlPj/G7xUIT6N/h1/tX61gEcPzS/gBMn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bv4HBAAAA2wAAAA8AAAAAAAAAAAAAAAAAnwIA&#10;AGRycy9kb3ducmV2LnhtbFBLBQYAAAAABAAEAPcAAACNAwAAAAA=&#10;">
                  <v:imagedata r:id="rId15" o:title=""/>
                </v:shape>
                <v:rect id="docshape9" o:spid="_x0000_s1034" style="position:absolute;left:1544;top:10162;width:2494;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MksIA&#10;AADbAAAADwAAAGRycy9kb3ducmV2LnhtbESPTW7CMBCF95V6B2sqsWucZhGqgEEtEm03LKA9wCge&#10;kkA8TuOBhJ4eIyF1+fR+Pr35cnStOlMfGs8GXpIUFHHpbcOVgZ/v9fMrqCDIFlvPZOBCAZaLx4c5&#10;FtYPvKXzTioVRzgUaKAW6QqtQ1mTw5D4jjh6e987lCj7StsehzjuWp2laa4dNhwJNXa0qqk87k4u&#10;crvN4dO//8lQfeRT59aofyU3ZvI0vs1ACY3yH763v6yBLIPbl/gD9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9gySwgAAANsAAAAPAAAAAAAAAAAAAAAAAJgCAABkcnMvZG93&#10;bnJldi54bWxQSwUGAAAAAAQABAD1AAAAhwMAAAAA&#10;" filled="f" strokecolor="#4e6028" strokeweight="1pt"/>
                <v:shape id="docshape10" o:spid="_x0000_s1035" style="position:absolute;left:4065;top:10732;width:3482;height:570;visibility:visible;mso-wrap-style:square;v-text-anchor:top" coordsize="348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F3u8QA&#10;AADbAAAADwAAAGRycy9kb3ducmV2LnhtbESPT2vCQBTE7wW/w/IEb3UTFS3RVURQxF7qH2p7e2Sf&#10;SUj2bciumn57Vyh4HGbmN8xs0ZpK3KhxhWUFcT8CQZxaXXCm4HRcv3+AcB5ZY2WZFPyRg8W88zbD&#10;RNs77+l28JkIEHYJKsi9rxMpXZqTQde3NXHwLrYx6INsMqkbvAe4qeQgisbSYMFhIceaVjml5eFq&#10;FEzi8zke158/XyPD3xtsT+XvrlSq122XUxCeWv8K/7e3WsFgC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Bd7vEAAAA2wAAAA8AAAAAAAAAAAAAAAAAmAIAAGRycy9k&#10;b3ducmV2LnhtbFBLBQYAAAAABAAEAPUAAACJAwAAAAA=&#10;" path="m3481,l987,,,570r2494,l3481,xe" fillcolor="#fad3b4" stroked="f">
                  <v:fill opacity="32896f"/>
                  <v:path arrowok="t" o:connecttype="custom" o:connectlocs="3481,10732;987,10732;0,11302;2494,11302;3481,10732" o:connectangles="0,0,0,0,0"/>
                </v:shape>
                <v:shape id="docshape11" o:spid="_x0000_s1036" type="#_x0000_t75" style="position:absolute;left:4065;top:10162;width:2494;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SZJ3GAAAA2wAAAA8AAABkcnMvZG93bnJldi54bWxEj1FLw0AQhN+F/odjC75Ie7GUKmmvRYqC&#10;CAptreDbktvmQnJ7Mbc20V/vCYKPw8x8w6w2g2/UmbpYBTZwPc1AERfBVlwaeD08TG5BRUG22AQm&#10;A18UYbMeXawwt6HnHZ33UqoE4ZijASfS5lrHwpHHOA0tcfJOofMoSXalth32Ce4bPcuyhfZYcVpw&#10;2NLWUVHvP72B+UIOL9v3vnb3H8en7xsnb/XVszGX4+FuCUpokP/wX/vRGpjN4fdL+gF6/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JkncYAAADbAAAADwAAAAAAAAAAAAAA&#10;AACfAgAAZHJzL2Rvd25yZXYueG1sUEsFBgAAAAAEAAQA9wAAAJIDAAAAAA==&#10;">
                  <v:imagedata r:id="rId16" o:title=""/>
                </v:shape>
                <v:rect id="docshape12" o:spid="_x0000_s1037" style="position:absolute;left:4065;top:10162;width:2494;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U5sIA&#10;AADbAAAADwAAAGRycy9kb3ducmV2LnhtbESP3WrCQBCF7wt9h2UE75qNgqmkrmIFa2+8qPYBhuw0&#10;Sc3OxuzUxD69Wyh4eTg/H2exGlyjLtSF2rOBSZKCIi68rbk08HncPs1BBUG22HgmA1cKsFo+Piww&#10;t77nD7ocpFRxhEOOBiqRNtc6FBU5DIlviaP35TuHEmVXatthH8ddo6dpmmmHNUdChS1tKipOhx8X&#10;ue3+e+dff6Uv37Jn57aoz5IZMx4N6xdQQoPcw//td2tgOoO/L/EH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5TmwgAAANsAAAAPAAAAAAAAAAAAAAAAAJgCAABkcnMvZG93&#10;bnJldi54bWxQSwUGAAAAAAQABAD1AAAAhwMAAAAA&#10;" filled="f" strokecolor="#4e6028" strokeweight="1pt"/>
                <v:shape id="docshape13" o:spid="_x0000_s1038" style="position:absolute;left:6587;top:10732;width:3482;height:570;visibility:visible;mso-wrap-style:square;v-text-anchor:top" coordsize="348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bUI8QA&#10;AADbAAAADwAAAGRycy9kb3ducmV2LnhtbESPQWvCQBSE74L/YXmCN91EJJboKqXQUupFbaj19si+&#10;JiHZtyG71fjvXUHwOMzMN8xq05tGnKlzlWUF8TQCQZxbXXGhIPt+n7yAcB5ZY2OZFFzJwWY9HKww&#10;1fbCezoffCEChF2KCkrv21RKl5dk0E1tSxy8P9sZ9EF2hdQdXgLcNHIWRYk0WHFYKLGlt5Ly+vBv&#10;FCzi4zFO2u3vbm745wP7rD591UqNR/3rEoSn3j/Dj/anVjBL4P4l/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21CPEAAAA2wAAAA8AAAAAAAAAAAAAAAAAmAIAAGRycy9k&#10;b3ducmV2LnhtbFBLBQYAAAAABAAEAPUAAACJAwAAAAA=&#10;" path="m3481,l987,,,570r2494,l3481,xe" fillcolor="#fad3b4" stroked="f">
                  <v:fill opacity="32896f"/>
                  <v:path arrowok="t" o:connecttype="custom" o:connectlocs="3481,10732;987,10732;0,11302;2494,11302;3481,10732" o:connectangles="0,0,0,0,0"/>
                </v:shape>
                <v:shape id="docshape14" o:spid="_x0000_s1039" type="#_x0000_t75" style="position:absolute;left:6587;top:10162;width:2494;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A+urGAAAA2wAAAA8AAABkcnMvZG93bnJldi54bWxEj1FLw0AQhN+F/odjC75Ie7FIK2mvRYqC&#10;CAptreDbktvmQnJ7Mbc20V/vCYKPw8x8w6w2g2/UmbpYBTZwPc1AERfBVlwaeD08TG5BRUG22AQm&#10;A18UYbMeXawwt6HnHZ33UqoE4ZijASfS5lrHwpHHOA0tcfJOofMoSXalth32Ce4bPcuyufZYcVpw&#10;2NLWUVHvP72Bm7kcXrbvfe3uP45P3wsnb/XVszGX4+FuCUpokP/wX/vRGpgt4PdL+gF6/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D66sYAAADbAAAADwAAAAAAAAAAAAAA&#10;AACfAgAAZHJzL2Rvd25yZXYueG1sUEsFBgAAAAAEAAQA9wAAAJIDAAAAAA==&#10;">
                  <v:imagedata r:id="rId16" o:title=""/>
                </v:shape>
                <v:rect id="docshape15" o:spid="_x0000_s1040" style="position:absolute;left:6587;top:10162;width:2494;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47eL8A&#10;AADbAAAADwAAAGRycy9kb3ducmV2LnhtbERPzU7CQBC+m/AOmyHhJls5VFNZCJogXDwIPsCkO7SF&#10;7mztjrT49M7BxOOX73+5HkNrrtSnJrKDh3kGhriMvuHKwedxe/8EJgmyxzYyObhRgvVqcrfEwseB&#10;P+h6kMpoCKcCHdQiXWFtKmsKmOaxI1buFPuAorCvrO9x0PDQ2kWW5TZgw9pQY0evNZWXw3fQ3u79&#10;vIsvPzJUb/ljCFu0X5I7N5uOm2cwQqP8i//ce+9goWP1i/4Au/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Hjt4vwAAANsAAAAPAAAAAAAAAAAAAAAAAJgCAABkcnMvZG93bnJl&#10;di54bWxQSwUGAAAAAAQABAD1AAAAhAMAAAAA&#10;" filled="f" strokecolor="#4e6028" strokeweight="1pt"/>
                <v:shape id="docshape16" o:spid="_x0000_s1041" style="position:absolute;left:9108;top:10732;width:2799;height:570;visibility:visible;mso-wrap-style:square;v-text-anchor:top" coordsize="279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TvccUA&#10;AADbAAAADwAAAGRycy9kb3ducmV2LnhtbESPQWvCQBSE7wX/w/IEL6IbFYpJXUUsBcGDNUrp8TX7&#10;TILZtyG7Jum/7wpCj8PMfMOsNr2pREuNKy0rmE0jEMSZ1SXnCi7nj8kShPPIGivLpOCXHGzWg5cV&#10;Jtp2fKI29bkIEHYJKii8rxMpXVaQQTe1NXHwrrYx6INscqkb7ALcVHIeRa/SYMlhocCadgVlt/Ru&#10;FHgZv3+Nvw/9YmE+5c/V5cddvVVqNOy3byA89f4//GzvtYJ5DI8v4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O9xxQAAANsAAAAPAAAAAAAAAAAAAAAAAJgCAABkcnMv&#10;ZG93bnJldi54bWxQSwUGAAAAAAQABAD1AAAAigMAAAAA&#10;" path="m2798,l987,,,570r2494,l2798,394,2798,xe" fillcolor="#fad3b4" stroked="f">
                  <v:fill opacity="32896f"/>
                  <v:path arrowok="t" o:connecttype="custom" o:connectlocs="2798,10732;987,10732;0,11302;2494,11302;2798,11126;2798,10732" o:connectangles="0,0,0,0,0,0"/>
                </v:shape>
                <v:shape id="docshape17" o:spid="_x0000_s1042" type="#_x0000_t75" style="position:absolute;left:9108;top:10162;width:2494;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w9EPEAAAA2wAAAA8AAABkcnMvZG93bnJldi54bWxET01Lw0AQvQv+h2WEXsRurFIldluktCBC&#10;C21V8DZkx2xIdjZmxyb217sHocfH+54tBt+oI3WxCmzgdpyBIi6Crbg08HZY3zyCioJssQlMBn4p&#10;wmJ+eTHD3Iaed3TcS6lSCMccDTiRNtc6Fo48xnFoiRP3FTqPkmBXatthn8J9oydZNtUeK04NDlta&#10;Oirq/Y83cD+Vw3b52ddu9f3+enpw8lFfb4wZXQ3PT6CEBjmL/90v1sBdWp++pB+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w9EPEAAAA2wAAAA8AAAAAAAAAAAAAAAAA&#10;nwIAAGRycy9kb3ducmV2LnhtbFBLBQYAAAAABAAEAPcAAACQAwAAAAA=&#10;">
                  <v:imagedata r:id="rId16" o:title=""/>
                </v:shape>
                <v:rect id="docshape18" o:spid="_x0000_s1043" style="position:absolute;left:9108;top:10162;width:2494;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EOMIA&#10;AADbAAAADwAAAGRycy9kb3ducmV2LnhtbESP3WrCQBCF7wu+wzJC7+pGC6lEV1HB2pteVH2AITsm&#10;0exszE5N7NN3CwUvD+fn48yXvavVjdpQeTYwHiWgiHNvKy4MHA/blymoIMgWa89k4E4BlovB0xwz&#10;6zv+otteChVHOGRooBRpMq1DXpLDMPINcfROvnUoUbaFti12cdzVepIkqXZYcSSU2NCmpPyy/3aR&#10;23yed379I13xnr45t0V9ldSY52G/moES6uUR/m9/WAOvY/j7En+A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Q4wgAAANsAAAAPAAAAAAAAAAAAAAAAAJgCAABkcnMvZG93&#10;bnJldi54bWxQSwUGAAAAAAQABAD1AAAAhwMAAAAA&#10;" filled="f" strokecolor="#4e6028" strokeweight="1pt"/>
                <v:rect id="docshape19" o:spid="_x0000_s1044" style="position:absolute;left:1564;top:2400;width:7537;height:7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kWcQA&#10;AADbAAAADwAAAGRycy9kb3ducmV2LnhtbESPQWvCQBSE74X+h+UJ3uomClKiqxRLi3gQjaJ4e82+&#10;JqHZt2F31fjvXaHgcZiZb5jpvDONuJDztWUF6SABQVxYXXOpYL/7ensH4QOyxsYyKbiRh/ns9WWK&#10;mbZX3tIlD6WIEPYZKqhCaDMpfVGRQT+wLXH0fq0zGKJ0pdQOrxFuGjlMkrE0WHNcqLClRUXFX342&#10;Ctb59+dmtUo7dnj7OR70KWnTk1L9XvcxARGoC8/wf3upFYyG8PgSf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5FnEAAAA2wAAAA8AAAAAAAAAAAAAAAAAmAIAAGRycy9k&#10;b3ducmV2LnhtbFBLBQYAAAAABAAEAPUAAACJAwAAAAA=&#10;" fillcolor="#4e6028" stroked="f"/>
                <v:shape id="docshape20" o:spid="_x0000_s1045" type="#_x0000_t75" style="position:absolute;left:1544;top:2360;width:7537;height:7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OPOnCAAAA2wAAAA8AAABkcnMvZG93bnJldi54bWxEj1FrwjAUhd8H/odwBd9mqh1RqlFEGOzF&#10;jak/4NJc22JzU5JYq79+GQz2eDjnfIez3g62FT350DjWMJtmIIhLZxquNJxP769LECEiG2wdk4YH&#10;BdhuRi9rLIy78zf1x1iJBOFQoIY6xq6QMpQ1WQxT1xEn7+K8xZikr6TxeE9w28p5lilpseG0UGNH&#10;+5rK6/FmNfT7xbxjpRr1vLovf8jxU70prSfjYbcCEWmI/+G/9ofRkOfw+yX9AL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DjzpwgAAANsAAAAPAAAAAAAAAAAAAAAAAJ8C&#10;AABkcnMvZG93bnJldi54bWxQSwUGAAAAAAQABAD3AAAAjgMAAAAA&#10;">
                  <v:imagedata r:id="rId17" o:title=""/>
                </v:shape>
                <v:rect id="docshape21" o:spid="_x0000_s1046" style="position:absolute;left:1544;top:2360;width:7537;height:7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qnoMMA&#10;AADbAAAADwAAAGRycy9kb3ducmV2LnhtbESP3WrCQBCF74W+wzIF73RTLWlJXaUKam+80PYBhuw0&#10;SZudjdnRxD59VxC8PJyfjzNb9K5WZ2pD5dnA0zgBRZx7W3Fh4OtzPXoFFQTZYu2ZDFwowGL+MJhh&#10;Zn3HezofpFBxhEOGBkqRJtM65CU5DGPfEEfv27cOJcq20LbFLo67Wk+SJNUOK46EEhtalZT/Hk4u&#10;cpvdz9Yv/6QrNumLc2vUR0mNGT7272+ghHq5h2/tD2tg+gzXL/EH6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qnoMMAAADbAAAADwAAAAAAAAAAAAAAAACYAgAAZHJzL2Rv&#10;d25yZXYueG1sUEsFBgAAAAAEAAQA9QAAAIgDAAAAAA==&#10;" filled="f" strokecolor="#4e6028" strokeweight="1pt"/>
                <v:shape id="docshape22" o:spid="_x0000_s1047" type="#_x0000_t75" style="position:absolute;left:9108;top:2360;width:2493;height:7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Yy6fGAAAA2wAAAA8AAABkcnMvZG93bnJldi54bWxEj0FrwkAUhO9C/8PyCr3ppmkrJXUNtiBK&#10;xYOpgt4e2WcSzL4N2dWk/fWuUPA4zMw3zCTtTS0u1LrKsoLnUQSCOLe64kLB9mc+fAfhPLLG2jIp&#10;+CUH6fRhMMFE2443dMl8IQKEXYIKSu+bREqXl2TQjWxDHLyjbQ36INtC6ha7ADe1jKNoLA1WHBZK&#10;bOirpPyUnY2C/XbFn+vvXfc6j/fF+lgtNn+HhVJPj/3sA4Sn3t/D/+2lVvDyBrcv4QfI6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jLp8YAAADbAAAADwAAAAAAAAAAAAAA&#10;AACfAgAAZHJzL2Rvd25yZXYueG1sUEsFBgAAAAAEAAQA9wAAAJIDAAAAAA==&#10;">
                  <v:imagedata r:id="rId18" o:title=""/>
                </v:shape>
                <v:rect id="docshape23" o:spid="_x0000_s1048" style="position:absolute;left:9108;top:2360;width:2493;height:7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n7sQA&#10;AADbAAAADwAAAGRycy9kb3ducmV2LnhtbESPQWvCQBSE7wX/w/KE3upGW0Sjq4golOKlxou3Z/aZ&#10;RLNvY3Zror++Kwgeh5n5hpnOW1OKK9WusKyg34tAEKdWF5wp2CXrjxEI55E1lpZJwY0czGedtynG&#10;2jb8S9etz0SAsItRQe59FUvp0pwMup6tiIN3tLVBH2SdSV1jE+CmlIMoGkqDBYeFHCta5pSet38m&#10;UBYyuR/k12nfJJfDaoyj5c9uo9R7t11MQHhq/Sv8bH9rBZ9DeHwJP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7J+7EAAAA2wAAAA8AAAAAAAAAAAAAAAAAmAIAAGRycy9k&#10;b3ducmV2LnhtbFBLBQYAAAAABAAEAPUAAACJAwAAAAA=&#10;" filled="f" strokecolor="#4e6028"/>
                <w10:wrap anchorx="page" anchory="page"/>
              </v:group>
            </w:pict>
          </mc:Fallback>
        </mc:AlternateContent>
      </w:r>
      <w:r>
        <w:rPr>
          <w:b/>
          <w:sz w:val="36"/>
        </w:rPr>
        <w:t>Администрация</w:t>
      </w:r>
      <w:r>
        <w:rPr>
          <w:b/>
          <w:spacing w:val="-6"/>
          <w:sz w:val="36"/>
        </w:rPr>
        <w:t xml:space="preserve"> </w:t>
      </w:r>
      <w:r>
        <w:rPr>
          <w:b/>
          <w:sz w:val="36"/>
        </w:rPr>
        <w:t>МО</w:t>
      </w:r>
      <w:r>
        <w:rPr>
          <w:b/>
          <w:spacing w:val="-4"/>
          <w:sz w:val="36"/>
        </w:rPr>
        <w:t xml:space="preserve"> </w:t>
      </w:r>
      <w:r>
        <w:rPr>
          <w:b/>
          <w:sz w:val="36"/>
        </w:rPr>
        <w:t>«Майминское</w:t>
      </w:r>
      <w:r>
        <w:rPr>
          <w:b/>
          <w:spacing w:val="-3"/>
          <w:sz w:val="36"/>
        </w:rPr>
        <w:t xml:space="preserve"> </w:t>
      </w:r>
      <w:r>
        <w:rPr>
          <w:b/>
          <w:sz w:val="36"/>
        </w:rPr>
        <w:t>сельское</w:t>
      </w:r>
      <w:r>
        <w:rPr>
          <w:b/>
          <w:spacing w:val="-4"/>
          <w:sz w:val="36"/>
        </w:rPr>
        <w:t xml:space="preserve"> </w:t>
      </w:r>
      <w:r>
        <w:rPr>
          <w:b/>
          <w:spacing w:val="-2"/>
          <w:sz w:val="36"/>
        </w:rPr>
        <w:t>поселение»</w:t>
      </w: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63A2F">
      <w:pPr>
        <w:pStyle w:val="a4"/>
        <w:spacing w:before="237" w:line="551" w:lineRule="exact"/>
      </w:pPr>
      <w:r>
        <w:rPr>
          <w:spacing w:val="-2"/>
        </w:rPr>
        <w:t>ПРАВИЛА</w:t>
      </w:r>
    </w:p>
    <w:p w:rsidR="00730AE1" w:rsidRDefault="00763A2F">
      <w:pPr>
        <w:pStyle w:val="a4"/>
        <w:ind w:left="1690"/>
      </w:pPr>
      <w:r>
        <w:t>ЗЕМЛЕПОЛЬЗОВАНИЯ</w:t>
      </w:r>
      <w:r>
        <w:rPr>
          <w:spacing w:val="-30"/>
        </w:rPr>
        <w:t xml:space="preserve"> </w:t>
      </w:r>
      <w:r>
        <w:t xml:space="preserve">И </w:t>
      </w:r>
      <w:r>
        <w:rPr>
          <w:spacing w:val="-2"/>
        </w:rPr>
        <w:t>ЗАСТРОЙКИ</w:t>
      </w:r>
    </w:p>
    <w:p w:rsidR="00730AE1" w:rsidRDefault="00763A2F">
      <w:pPr>
        <w:spacing w:before="279"/>
        <w:ind w:left="1690" w:right="3290"/>
        <w:jc w:val="center"/>
        <w:rPr>
          <w:b/>
          <w:sz w:val="28"/>
        </w:rPr>
      </w:pPr>
      <w:r>
        <w:rPr>
          <w:b/>
          <w:sz w:val="28"/>
        </w:rPr>
        <w:t>МУНИЦИПАЛЬНОЕ</w:t>
      </w:r>
      <w:r>
        <w:rPr>
          <w:b/>
          <w:spacing w:val="-10"/>
          <w:sz w:val="28"/>
        </w:rPr>
        <w:t xml:space="preserve"> </w:t>
      </w:r>
      <w:r>
        <w:rPr>
          <w:b/>
          <w:spacing w:val="-2"/>
          <w:sz w:val="28"/>
        </w:rPr>
        <w:t>ОБРАЗОВАНИЕ</w:t>
      </w:r>
    </w:p>
    <w:p w:rsidR="00730AE1" w:rsidRDefault="00763A2F">
      <w:pPr>
        <w:spacing w:before="7"/>
        <w:ind w:left="1690" w:right="3292"/>
        <w:jc w:val="center"/>
        <w:rPr>
          <w:b/>
          <w:sz w:val="28"/>
        </w:rPr>
      </w:pPr>
      <w:r>
        <w:rPr>
          <w:b/>
          <w:sz w:val="28"/>
        </w:rPr>
        <w:t>«МАЙМИНСКОЕ</w:t>
      </w:r>
      <w:r>
        <w:rPr>
          <w:b/>
          <w:spacing w:val="-12"/>
          <w:sz w:val="28"/>
        </w:rPr>
        <w:t xml:space="preserve"> </w:t>
      </w:r>
      <w:r>
        <w:rPr>
          <w:b/>
          <w:sz w:val="28"/>
        </w:rPr>
        <w:t>СЕЛЬСКОЕ</w:t>
      </w:r>
      <w:r>
        <w:rPr>
          <w:b/>
          <w:spacing w:val="-9"/>
          <w:sz w:val="28"/>
        </w:rPr>
        <w:t xml:space="preserve"> </w:t>
      </w:r>
      <w:r>
        <w:rPr>
          <w:b/>
          <w:spacing w:val="-2"/>
          <w:sz w:val="28"/>
        </w:rPr>
        <w:t>ПОСЕЛЕНИЕ»</w:t>
      </w: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spacing w:before="11"/>
        <w:rPr>
          <w:b/>
        </w:rPr>
      </w:pPr>
    </w:p>
    <w:p w:rsidR="00730AE1" w:rsidRDefault="00763A2F">
      <w:pPr>
        <w:spacing w:before="85"/>
        <w:ind w:right="644"/>
        <w:jc w:val="right"/>
        <w:rPr>
          <w:b/>
          <w:sz w:val="36"/>
        </w:rPr>
      </w:pPr>
      <w:r>
        <w:rPr>
          <w:noProof/>
          <w:lang w:eastAsia="ru-RU"/>
        </w:rPr>
        <mc:AlternateContent>
          <mc:Choice Requires="wpg">
            <w:drawing>
              <wp:anchor distT="0" distB="0" distL="114300" distR="114300" simplePos="0" relativeHeight="15729664" behindDoc="0" locked="0" layoutInCell="1" allowOverlap="1">
                <wp:simplePos x="0" y="0"/>
                <wp:positionH relativeFrom="page">
                  <wp:posOffset>974090</wp:posOffset>
                </wp:positionH>
                <wp:positionV relativeFrom="paragraph">
                  <wp:posOffset>556260</wp:posOffset>
                </wp:positionV>
                <wp:extent cx="6397625" cy="3170555"/>
                <wp:effectExtent l="0" t="0" r="0" b="0"/>
                <wp:wrapNone/>
                <wp:docPr id="6"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7625" cy="3170555"/>
                          <a:chOff x="1534" y="876"/>
                          <a:chExt cx="10075" cy="4993"/>
                        </a:xfrm>
                      </wpg:grpSpPr>
                      <wps:wsp>
                        <wps:cNvPr id="7" name="docshape25"/>
                        <wps:cNvSpPr>
                          <a:spLocks noChangeArrowheads="1"/>
                        </wps:cNvSpPr>
                        <wps:spPr bwMode="auto">
                          <a:xfrm>
                            <a:off x="1564" y="926"/>
                            <a:ext cx="7537" cy="4182"/>
                          </a:xfrm>
                          <a:prstGeom prst="rect">
                            <a:avLst/>
                          </a:prstGeom>
                          <a:solidFill>
                            <a:srgbClr val="4E60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docshape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44" y="886"/>
                            <a:ext cx="7537" cy="4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docshape27"/>
                        <wps:cNvSpPr>
                          <a:spLocks noChangeArrowheads="1"/>
                        </wps:cNvSpPr>
                        <wps:spPr bwMode="auto">
                          <a:xfrm>
                            <a:off x="1544" y="886"/>
                            <a:ext cx="7537" cy="4182"/>
                          </a:xfrm>
                          <a:prstGeom prst="rect">
                            <a:avLst/>
                          </a:prstGeom>
                          <a:noFill/>
                          <a:ln w="12700">
                            <a:solidFill>
                              <a:srgbClr val="4E602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docshape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108" y="886"/>
                            <a:ext cx="2493" cy="4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docshape29"/>
                        <wps:cNvSpPr>
                          <a:spLocks noChangeArrowheads="1"/>
                        </wps:cNvSpPr>
                        <wps:spPr bwMode="auto">
                          <a:xfrm>
                            <a:off x="9108" y="886"/>
                            <a:ext cx="2493" cy="4182"/>
                          </a:xfrm>
                          <a:prstGeom prst="rect">
                            <a:avLst/>
                          </a:prstGeom>
                          <a:noFill/>
                          <a:ln w="9525">
                            <a:solidFill>
                              <a:srgbClr val="4E602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docshape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44" y="5100"/>
                            <a:ext cx="10052"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docshape31"/>
                        <wps:cNvSpPr>
                          <a:spLocks noChangeArrowheads="1"/>
                        </wps:cNvSpPr>
                        <wps:spPr bwMode="auto">
                          <a:xfrm>
                            <a:off x="1544" y="5100"/>
                            <a:ext cx="10052" cy="761"/>
                          </a:xfrm>
                          <a:prstGeom prst="rect">
                            <a:avLst/>
                          </a:prstGeom>
                          <a:noFill/>
                          <a:ln w="9525">
                            <a:solidFill>
                              <a:srgbClr val="4E602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0C3A2" id="docshapegroup24" o:spid="_x0000_s1026" style="position:absolute;margin-left:76.7pt;margin-top:43.8pt;width:503.75pt;height:249.65pt;z-index:15729664;mso-position-horizontal-relative:page" coordorigin="1534,876" coordsize="10075,4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">
                <v:rect id="docshape25" o:spid="_x0000_s1027" style="position:absolute;left:1564;top:926;width:7537;height:4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8P8QA&#10;AADaAAAADwAAAGRycy9kb3ducmV2LnhtbESPQWvCQBSE70L/w/IK3nQTD1VSN1JaKsWD2LRUcntm&#10;X5PQ7Nuwu2r8925B8DjMzDfMcjWYTpzI+daygnSagCCurG65VvD99T5ZgPABWWNnmRRcyMMqfxgt&#10;MdP2zJ90KkItIoR9hgqaEPpMSl81ZNBPbU8cvV/rDIYoXS21w3OEm07OkuRJGmw5LjTY02tD1V9x&#10;NAq2xfptt9mkAzu8HPY/ukz6tFRq/Di8PIMINIR7+Nb+0Arm8H8l3gC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TfD/EAAAA2gAAAA8AAAAAAAAAAAAAAAAAmAIAAGRycy9k&#10;b3ducmV2LnhtbFBLBQYAAAAABAAEAPUAAACJAwAAAAA=&#10;" fillcolor="#4e6028" stroked="f"/>
                <v:shape id="docshape26" o:spid="_x0000_s1028" type="#_x0000_t75" style="position:absolute;left:1544;top:886;width:7537;height:4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EHSvCAAAA2gAAAA8AAABkcnMvZG93bnJldi54bWxET7tqwzAU3Qv5B3EDXUojp4MJbhTTmLwo&#10;7pC0lI4X68Y2ta6MpMTO31dDoOPhvJf5aDpxJedbywrmswQEcWV1y7WCr8/t8wKED8gaO8uk4EYe&#10;8tXkYYmZtgMf6XoKtYgh7DNU0ITQZ1L6qiGDfmZ74sidrTMYInS11A6HGG46+ZIkqTTYcmxosKei&#10;oer3dDEKysF5+352m816fyzTj2L38+S/lXqcjm+vIAKN4V98dx+0grg1Xok3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xB0rwgAAANoAAAAPAAAAAAAAAAAAAAAAAJ8C&#10;AABkcnMvZG93bnJldi54bWxQSwUGAAAAAAQABAD3AAAAjgMAAAAA&#10;">
                  <v:imagedata r:id="rId22" o:title=""/>
                </v:shape>
                <v:rect id="docshape27" o:spid="_x0000_s1029" style="position:absolute;left:1544;top:886;width:7537;height:4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qxMIA&#10;AADaAAAADwAAAGRycy9kb3ducmV2LnhtbESPTW7CMBCF95V6B2sqsWscWKRtikEUCeimi0IPMIqn&#10;SSAep/FAAqevkZBYPr2fT286H1yjTtSF2rOBcZKCIi68rbk08LNbPb+CCoJssfFMBs4UYD57fJhi&#10;bn3P33TaSqniCIccDVQiba51KCpyGBLfEkfv13cOJcqu1LbDPo67Rk/SNNMOa46ECltaVlQctkcX&#10;ue3XfuM/LtKX6+zFuRXqP8mMGT0Ni3dQQoPcw7f2pzXwBtcr8Qbo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urEwgAAANoAAAAPAAAAAAAAAAAAAAAAAJgCAABkcnMvZG93&#10;bnJldi54bWxQSwUGAAAAAAQABAD1AAAAhwMAAAAA&#10;" filled="f" strokecolor="#4e6028" strokeweight="1pt"/>
                <v:shape id="docshape28" o:spid="_x0000_s1030" type="#_x0000_t75" style="position:absolute;left:9108;top:886;width:2493;height:4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oXm7EAAAA2wAAAA8AAABkcnMvZG93bnJldi54bWxEj01Lw0AQhu9C/8MyBW92Y1CRtNsSCgUP&#10;grVVvA7ZaTY2O7tk1zT6652D4G2GeT+eWW0m36uRhtQFNnC7KEARN8F23Bp4O+5uHkGljGyxD0wG&#10;vinBZj27WmFlw4VfaTzkVkkIpwoNuJxjpXVqHHlMixCJ5XYKg8cs69BqO+BFwn2vy6J40B47lgaH&#10;kbaOmvPhy0vvXX//E6N7/yh1WT+Pn/vz/qU25no+1UtQmab8L/5zP1nBF3r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oXm7EAAAA2wAAAA8AAAAAAAAAAAAAAAAA&#10;nwIAAGRycy9kb3ducmV2LnhtbFBLBQYAAAAABAAEAPcAAACQAwAAAAA=&#10;">
                  <v:imagedata r:id="rId23" o:title=""/>
                </v:shape>
                <v:rect id="docshape29" o:spid="_x0000_s1031" style="position:absolute;left:9108;top:886;width:2493;height:4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j+sQA&#10;AADbAAAADwAAAGRycy9kb3ducmV2LnhtbESPQYvCMBCF7wv+hzCCtzV1EdGuUURWEPGi9bK3sZlt&#10;uzaT2kRb/fVGELzN8N775s103ppSXKl2hWUFg34Egji1uuBMwSFZfY5BOI+ssbRMCm7kYD7rfEwx&#10;1rbhHV33PhMBwi5GBbn3VSylS3My6Pq2Ig7an60N+rDWmdQ1NgFuSvkVRSNpsOBwIceKljmlp/3F&#10;BMpCJvejHP7/Nsn5+DPB8XJz2CrV67aLbxCeWv82v9JrHeoP4PlLG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4/rEAAAA2wAAAA8AAAAAAAAAAAAAAAAAmAIAAGRycy9k&#10;b3ducmV2LnhtbFBLBQYAAAAABAAEAPUAAACJAwAAAAA=&#10;" filled="f" strokecolor="#4e6028"/>
                <v:shape id="docshape30" o:spid="_x0000_s1032" type="#_x0000_t75" style="position:absolute;left:1544;top:5100;width:10052;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YggfAAAAA2wAAAA8AAABkcnMvZG93bnJldi54bWxET81qAjEQvgu+QxihN80qVMrWKK2lxYIH&#10;tT7AuBk3wc1kSVJ3fftGEHqbj+93FqveNeJKIVrPCqaTAgRx5bXlWsHx53P8AiImZI2NZ1Jwowir&#10;5XCwwFL7jvd0PaRa5BCOJSowKbWllLEy5DBOfEucubMPDlOGoZY6YJfDXSNnRTGXDi3nBoMtrQ1V&#10;l8OvU7Drvsxp9xyO+uOd6DttbXGOVqmnUf/2CiJRn/7FD/dG5/kzuP+SD5D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FiCB8AAAADbAAAADwAAAAAAAAAAAAAAAACfAgAA&#10;ZHJzL2Rvd25yZXYueG1sUEsFBgAAAAAEAAQA9wAAAIwDAAAAAA==&#10;">
                  <v:imagedata r:id="rId24" o:title=""/>
                </v:shape>
                <v:rect id="docshape31" o:spid="_x0000_s1033" style="position:absolute;left:1544;top:5100;width:10052;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FsUA&#10;AADbAAAADwAAAGRycy9kb3ducmV2LnhtbESPQWvCQBCF74L/YZmCN93UlmJjVhFpQcRLjZfeJtkx&#10;iWZn0+xqUn+9KxR6m+G9982bZNmbWlypdZVlBc+TCARxbnXFhYJD+jmegXAeWWNtmRT8koPlYjhI&#10;MNa24y+67n0hAoRdjApK75tYSpeXZNBNbEMctKNtDfqwtoXULXYBbmo5jaI3abDicKHEhtYl5ef9&#10;xQTKSqa3TL6evrv0J/t4x9l6e9gpNXrqV3MQnnr/b/5Lb3So/wKPX8IA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dgWxQAAANsAAAAPAAAAAAAAAAAAAAAAAJgCAABkcnMv&#10;ZG93bnJldi54bWxQSwUGAAAAAAQABAD1AAAAigMAAAAA&#10;" filled="f" strokecolor="#4e6028"/>
                <w10:wrap anchorx="page"/>
              </v:group>
            </w:pict>
          </mc:Fallback>
        </mc:AlternateContent>
      </w:r>
      <w:r>
        <w:rPr>
          <w:b/>
          <w:spacing w:val="-2"/>
          <w:sz w:val="36"/>
        </w:rPr>
        <w:t>2023</w:t>
      </w:r>
      <w:r>
        <w:rPr>
          <w:b/>
          <w:spacing w:val="-2"/>
          <w:sz w:val="36"/>
        </w:rPr>
        <w:t>год</w:t>
      </w: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30AE1">
      <w:pPr>
        <w:pStyle w:val="a3"/>
        <w:rPr>
          <w:b/>
          <w:sz w:val="20"/>
        </w:rPr>
      </w:pPr>
    </w:p>
    <w:p w:rsidR="00730AE1" w:rsidRDefault="00763A2F">
      <w:pPr>
        <w:pStyle w:val="a3"/>
        <w:rPr>
          <w:b/>
          <w:sz w:val="22"/>
        </w:rPr>
      </w:pPr>
      <w:r>
        <w:rPr>
          <w:noProof/>
          <w:lang w:eastAsia="ru-RU"/>
        </w:rPr>
        <mc:AlternateContent>
          <mc:Choice Requires="wps">
            <w:drawing>
              <wp:anchor distT="0" distB="0" distL="0" distR="0" simplePos="0" relativeHeight="487587840" behindDoc="1" locked="0" layoutInCell="1" allowOverlap="1">
                <wp:simplePos x="0" y="0"/>
                <wp:positionH relativeFrom="page">
                  <wp:posOffset>7138035</wp:posOffset>
                </wp:positionH>
                <wp:positionV relativeFrom="paragraph">
                  <wp:posOffset>175895</wp:posOffset>
                </wp:positionV>
                <wp:extent cx="76200" cy="140335"/>
                <wp:effectExtent l="0" t="0" r="0" b="0"/>
                <wp:wrapTopAndBottom/>
                <wp:docPr id="5"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AE1" w:rsidRDefault="00763A2F">
                            <w:pPr>
                              <w:spacing w:line="221" w:lineRule="exact"/>
                              <w:rPr>
                                <w:sz w:val="20"/>
                              </w:rPr>
                            </w:pPr>
                            <w:r>
                              <w:rPr>
                                <w:w w:val="99"/>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 o:spid="_x0000_s1026" type="#_x0000_t202" style="position:absolute;margin-left:562.05pt;margin-top:13.85pt;width:6pt;height:11.0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" filled="f" stroked="f">
                <v:textbox inset="0,0,0,0">
                  <w:txbxContent>
                    <w:p w:rsidR="00730AE1" w:rsidRDefault="00763A2F">
                      <w:pPr>
                        <w:spacing w:line="221" w:lineRule="exact"/>
                        <w:rPr>
                          <w:sz w:val="20"/>
                        </w:rPr>
                      </w:pPr>
                      <w:r>
                        <w:rPr>
                          <w:w w:val="99"/>
                          <w:sz w:val="20"/>
                        </w:rPr>
                        <w:t>1</w:t>
                      </w:r>
                    </w:p>
                  </w:txbxContent>
                </v:textbox>
                <w10:wrap type="topAndBottom" anchorx="page"/>
              </v:shape>
            </w:pict>
          </mc:Fallback>
        </mc:AlternateContent>
      </w:r>
    </w:p>
    <w:p w:rsidR="00730AE1" w:rsidRDefault="00730AE1">
      <w:pPr>
        <w:sectPr w:rsidR="00730AE1">
          <w:type w:val="continuous"/>
          <w:pgSz w:w="11910" w:h="16840"/>
          <w:pgMar w:top="1100" w:right="280" w:bottom="280" w:left="600" w:header="720" w:footer="720" w:gutter="0"/>
          <w:cols w:space="720"/>
        </w:sectPr>
      </w:pPr>
    </w:p>
    <w:p w:rsidR="00730AE1" w:rsidRDefault="00763A2F">
      <w:pPr>
        <w:pStyle w:val="1"/>
        <w:spacing w:before="64" w:line="240" w:lineRule="auto"/>
      </w:pPr>
      <w:r>
        <w:rPr>
          <w:spacing w:val="-2"/>
        </w:rPr>
        <w:lastRenderedPageBreak/>
        <w:t>ОГЛАВЛЕНИЕ</w:t>
      </w:r>
    </w:p>
    <w:p w:rsidR="00730AE1" w:rsidRDefault="00730AE1">
      <w:pPr>
        <w:sectPr w:rsidR="00730AE1">
          <w:footerReference w:type="default" r:id="rId25"/>
          <w:pgSz w:w="11910" w:h="16840"/>
          <w:pgMar w:top="480" w:right="280" w:bottom="1320" w:left="600" w:header="0" w:footer="742" w:gutter="0"/>
          <w:pgNumType w:start="2"/>
          <w:cols w:space="720"/>
        </w:sectPr>
      </w:pPr>
    </w:p>
    <w:sdt>
      <w:sdtPr>
        <w:rPr>
          <w:i w:val="0"/>
          <w:iCs w:val="0"/>
          <w:sz w:val="24"/>
          <w:szCs w:val="24"/>
        </w:rPr>
        <w:id w:val="-2041881645"/>
        <w:docPartObj>
          <w:docPartGallery w:val="Table of Contents"/>
          <w:docPartUnique/>
        </w:docPartObj>
      </w:sdtPr>
      <w:sdtEndPr/>
      <w:sdtContent>
        <w:p w:rsidR="00730AE1" w:rsidRDefault="00763A2F">
          <w:pPr>
            <w:pStyle w:val="3"/>
            <w:tabs>
              <w:tab w:val="left" w:leader="dot" w:pos="10615"/>
            </w:tabs>
            <w:rPr>
              <w:b w:val="0"/>
              <w:i w:val="0"/>
              <w:sz w:val="24"/>
            </w:rPr>
          </w:pPr>
          <w:r>
            <w:rPr>
              <w:i w:val="0"/>
              <w:spacing w:val="-2"/>
              <w:sz w:val="24"/>
            </w:rPr>
            <w:t>ВВДЕНИЕ</w:t>
          </w:r>
          <w:r>
            <w:rPr>
              <w:b w:val="0"/>
              <w:i w:val="0"/>
              <w:sz w:val="24"/>
            </w:rPr>
            <w:tab/>
          </w:r>
          <w:r>
            <w:rPr>
              <w:b w:val="0"/>
              <w:i w:val="0"/>
              <w:spacing w:val="-10"/>
              <w:sz w:val="24"/>
            </w:rPr>
            <w:t>7</w:t>
          </w:r>
        </w:p>
        <w:p w:rsidR="00730AE1" w:rsidRDefault="00763A2F">
          <w:pPr>
            <w:pStyle w:val="10"/>
            <w:tabs>
              <w:tab w:val="left" w:leader="dot" w:pos="10612"/>
            </w:tabs>
            <w:ind w:left="2088" w:right="286" w:hanging="1412"/>
            <w:rPr>
              <w:b w:val="0"/>
            </w:rPr>
          </w:pPr>
          <w:hyperlink w:anchor="_TOC_250059" w:history="1">
            <w:r>
              <w:t>Часть I</w:t>
            </w:r>
            <w:r>
              <w:rPr>
                <w:b w:val="0"/>
              </w:rPr>
              <w:t>.</w:t>
            </w:r>
            <w:r>
              <w:rPr>
                <w:b w:val="0"/>
                <w:spacing w:val="80"/>
                <w:w w:val="150"/>
              </w:rPr>
              <w:t xml:space="preserve"> </w:t>
            </w:r>
            <w:r>
              <w:t>ПОРЯДОК</w:t>
            </w:r>
            <w:r>
              <w:rPr>
                <w:spacing w:val="80"/>
              </w:rPr>
              <w:t xml:space="preserve"> </w:t>
            </w:r>
            <w:r>
              <w:t>ПРИМЕНЕНИЯ</w:t>
            </w:r>
            <w:r>
              <w:rPr>
                <w:spacing w:val="80"/>
              </w:rPr>
              <w:t xml:space="preserve"> </w:t>
            </w:r>
            <w:r>
              <w:t>ПРАВИЛ</w:t>
            </w:r>
            <w:r>
              <w:rPr>
                <w:spacing w:val="80"/>
              </w:rPr>
              <w:t xml:space="preserve"> </w:t>
            </w:r>
            <w:r>
              <w:t>ЗЕМЛЕПОЛЬЗОВАНИЯ</w:t>
            </w:r>
            <w:r>
              <w:rPr>
                <w:spacing w:val="80"/>
              </w:rPr>
              <w:t xml:space="preserve"> </w:t>
            </w:r>
            <w:r>
              <w:t>И ЗАСТРОЙКИ</w:t>
            </w:r>
            <w:r>
              <w:rPr>
                <w:spacing w:val="-4"/>
              </w:rPr>
              <w:t xml:space="preserve"> </w:t>
            </w:r>
            <w:r>
              <w:t>И</w:t>
            </w:r>
            <w:r>
              <w:rPr>
                <w:spacing w:val="-1"/>
              </w:rPr>
              <w:t xml:space="preserve"> </w:t>
            </w:r>
            <w:r>
              <w:t>ВНЕСЕНИЯ</w:t>
            </w:r>
            <w:r>
              <w:rPr>
                <w:spacing w:val="-2"/>
              </w:rPr>
              <w:t xml:space="preserve"> </w:t>
            </w:r>
            <w:r>
              <w:t>В</w:t>
            </w:r>
            <w:r>
              <w:rPr>
                <w:spacing w:val="-1"/>
              </w:rPr>
              <w:t xml:space="preserve"> </w:t>
            </w:r>
            <w:r>
              <w:t>НИХ</w:t>
            </w:r>
            <w:r>
              <w:rPr>
                <w:spacing w:val="-2"/>
              </w:rPr>
              <w:t xml:space="preserve"> ИЗМЕНЕНИЙ</w:t>
            </w:r>
            <w:r>
              <w:rPr>
                <w:b w:val="0"/>
              </w:rPr>
              <w:tab/>
            </w:r>
            <w:r>
              <w:rPr>
                <w:b w:val="0"/>
                <w:spacing w:val="-10"/>
              </w:rPr>
              <w:t>7</w:t>
            </w:r>
          </w:hyperlink>
        </w:p>
        <w:p w:rsidR="00730AE1" w:rsidRDefault="00763A2F">
          <w:pPr>
            <w:pStyle w:val="10"/>
            <w:tabs>
              <w:tab w:val="left" w:leader="dot" w:pos="10585"/>
            </w:tabs>
            <w:spacing w:before="290" w:line="235" w:lineRule="auto"/>
            <w:ind w:right="284"/>
            <w:rPr>
              <w:b w:val="0"/>
            </w:rPr>
          </w:pPr>
          <w:hyperlink w:anchor="_TOC_250058" w:history="1">
            <w:r>
              <w:t>Глава</w:t>
            </w:r>
            <w:r>
              <w:rPr>
                <w:spacing w:val="-1"/>
              </w:rPr>
              <w:t xml:space="preserve"> </w:t>
            </w:r>
            <w:r>
              <w:t>1.</w:t>
            </w:r>
            <w:r>
              <w:rPr>
                <w:spacing w:val="80"/>
              </w:rPr>
              <w:t xml:space="preserve"> </w:t>
            </w:r>
            <w:r>
              <w:t>ПОЛОЖЕНИЕ</w:t>
            </w:r>
            <w:r>
              <w:rPr>
                <w:spacing w:val="80"/>
              </w:rPr>
              <w:t xml:space="preserve"> </w:t>
            </w:r>
            <w:r>
              <w:t>О</w:t>
            </w:r>
            <w:r>
              <w:rPr>
                <w:spacing w:val="80"/>
              </w:rPr>
              <w:t xml:space="preserve"> </w:t>
            </w:r>
            <w:r>
              <w:t>РЕГУЛИРОВАНИИ</w:t>
            </w:r>
            <w:r>
              <w:rPr>
                <w:spacing w:val="80"/>
              </w:rPr>
              <w:t xml:space="preserve"> </w:t>
            </w:r>
            <w:r>
              <w:t>ЗЕМЛЕПОЛЬЗОВАНИЯ</w:t>
            </w:r>
            <w:r>
              <w:rPr>
                <w:spacing w:val="80"/>
              </w:rPr>
              <w:t xml:space="preserve"> </w:t>
            </w:r>
            <w:r>
              <w:t>И ЗАСТРОЙКИ</w:t>
            </w:r>
            <w:r>
              <w:rPr>
                <w:spacing w:val="-6"/>
              </w:rPr>
              <w:t xml:space="preserve"> </w:t>
            </w:r>
            <w:r>
              <w:t>ОРГАНАМИ</w:t>
            </w:r>
            <w:r>
              <w:rPr>
                <w:spacing w:val="-3"/>
              </w:rPr>
              <w:t xml:space="preserve"> </w:t>
            </w:r>
            <w:r>
              <w:t>МЕСТНОГО</w:t>
            </w:r>
            <w:r>
              <w:rPr>
                <w:spacing w:val="-3"/>
              </w:rPr>
              <w:t xml:space="preserve"> </w:t>
            </w:r>
            <w:r>
              <w:rPr>
                <w:spacing w:val="-2"/>
              </w:rPr>
              <w:t>САМОУПРАВЛЕНИЯ</w:t>
            </w:r>
            <w:r>
              <w:rPr>
                <w:b w:val="0"/>
              </w:rPr>
              <w:tab/>
            </w:r>
            <w:r>
              <w:rPr>
                <w:b w:val="0"/>
                <w:spacing w:val="-10"/>
              </w:rPr>
              <w:t>7</w:t>
            </w:r>
          </w:hyperlink>
        </w:p>
        <w:p w:rsidR="00730AE1" w:rsidRDefault="00763A2F">
          <w:pPr>
            <w:pStyle w:val="20"/>
            <w:tabs>
              <w:tab w:val="left" w:pos="2095"/>
              <w:tab w:val="left" w:leader="dot" w:pos="10573"/>
            </w:tabs>
            <w:spacing w:before="283"/>
          </w:pPr>
          <w:r>
            <w:t>Статья</w:t>
          </w:r>
          <w:r>
            <w:rPr>
              <w:spacing w:val="-1"/>
            </w:rPr>
            <w:t xml:space="preserve"> </w:t>
          </w:r>
          <w:r>
            <w:rPr>
              <w:spacing w:val="-5"/>
            </w:rPr>
            <w:t>1.</w:t>
          </w:r>
          <w:r>
            <w:tab/>
            <w:t>Цели,</w:t>
          </w:r>
          <w:r>
            <w:rPr>
              <w:spacing w:val="-5"/>
            </w:rPr>
            <w:t xml:space="preserve"> </w:t>
          </w:r>
          <w:r>
            <w:t>для</w:t>
          </w:r>
          <w:r>
            <w:rPr>
              <w:spacing w:val="-3"/>
            </w:rPr>
            <w:t xml:space="preserve"> </w:t>
          </w:r>
          <w:r>
            <w:t>достижения</w:t>
          </w:r>
          <w:r>
            <w:rPr>
              <w:spacing w:val="-6"/>
            </w:rPr>
            <w:t xml:space="preserve"> </w:t>
          </w:r>
          <w:r>
            <w:t>которых</w:t>
          </w:r>
          <w:r>
            <w:rPr>
              <w:spacing w:val="1"/>
            </w:rPr>
            <w:t xml:space="preserve"> </w:t>
          </w:r>
          <w:r>
            <w:t>утверждаются</w:t>
          </w:r>
          <w:r>
            <w:rPr>
              <w:spacing w:val="-1"/>
            </w:rPr>
            <w:t xml:space="preserve"> </w:t>
          </w:r>
          <w:r>
            <w:t>и</w:t>
          </w:r>
          <w:r>
            <w:rPr>
              <w:spacing w:val="-2"/>
            </w:rPr>
            <w:t xml:space="preserve"> </w:t>
          </w:r>
          <w:r>
            <w:t>применяются</w:t>
          </w:r>
          <w:r>
            <w:rPr>
              <w:spacing w:val="-2"/>
            </w:rPr>
            <w:t xml:space="preserve"> Правила</w:t>
          </w:r>
          <w:r>
            <w:tab/>
          </w:r>
          <w:r>
            <w:rPr>
              <w:spacing w:val="-10"/>
            </w:rPr>
            <w:t>7</w:t>
          </w:r>
        </w:p>
        <w:p w:rsidR="00730AE1" w:rsidRDefault="00763A2F">
          <w:pPr>
            <w:pStyle w:val="20"/>
            <w:tabs>
              <w:tab w:val="left" w:pos="2095"/>
              <w:tab w:val="left" w:leader="dot" w:pos="10593"/>
            </w:tabs>
            <w:spacing w:before="278"/>
          </w:pPr>
          <w:hyperlink w:anchor="_TOC_250057" w:history="1">
            <w:r>
              <w:t>Статья</w:t>
            </w:r>
            <w:r>
              <w:rPr>
                <w:spacing w:val="-1"/>
              </w:rPr>
              <w:t xml:space="preserve"> </w:t>
            </w:r>
            <w:r>
              <w:rPr>
                <w:spacing w:val="-5"/>
              </w:rPr>
              <w:t>2.</w:t>
            </w:r>
            <w:r>
              <w:tab/>
              <w:t>Сфера</w:t>
            </w:r>
            <w:r>
              <w:rPr>
                <w:spacing w:val="-7"/>
              </w:rPr>
              <w:t xml:space="preserve"> </w:t>
            </w:r>
            <w:r>
              <w:t>применения</w:t>
            </w:r>
            <w:r>
              <w:rPr>
                <w:spacing w:val="-5"/>
              </w:rPr>
              <w:t xml:space="preserve"> </w:t>
            </w:r>
            <w:r>
              <w:t>правил</w:t>
            </w:r>
            <w:r>
              <w:rPr>
                <w:spacing w:val="-3"/>
              </w:rPr>
              <w:t xml:space="preserve"> </w:t>
            </w:r>
            <w:r>
              <w:t>землепользования</w:t>
            </w:r>
            <w:r>
              <w:rPr>
                <w:spacing w:val="-5"/>
              </w:rPr>
              <w:t xml:space="preserve"> </w:t>
            </w:r>
            <w:r>
              <w:t>и</w:t>
            </w:r>
            <w:r>
              <w:rPr>
                <w:spacing w:val="-2"/>
              </w:rPr>
              <w:t xml:space="preserve"> застройки</w:t>
            </w:r>
            <w:r>
              <w:tab/>
            </w:r>
            <w:r>
              <w:rPr>
                <w:spacing w:val="-10"/>
              </w:rPr>
              <w:t>7</w:t>
            </w:r>
          </w:hyperlink>
        </w:p>
        <w:p w:rsidR="00730AE1" w:rsidRDefault="00763A2F">
          <w:pPr>
            <w:pStyle w:val="20"/>
            <w:tabs>
              <w:tab w:val="left" w:leader="dot" w:pos="10595"/>
            </w:tabs>
            <w:spacing w:before="282"/>
            <w:ind w:left="2095" w:right="284" w:hanging="1419"/>
            <w:jc w:val="both"/>
          </w:pPr>
          <w:hyperlink w:anchor="_TOC_250056" w:history="1">
            <w:r>
              <w:t>Статья</w:t>
            </w:r>
            <w:r>
              <w:rPr>
                <w:spacing w:val="-1"/>
              </w:rPr>
              <w:t xml:space="preserve"> </w:t>
            </w:r>
            <w:r>
              <w:t>3.</w:t>
            </w:r>
            <w:r>
              <w:rPr>
                <w:spacing w:val="40"/>
              </w:rPr>
              <w:t xml:space="preserve">  </w:t>
            </w:r>
            <w:r>
              <w:t>Полномочия</w:t>
            </w:r>
            <w:r>
              <w:rPr>
                <w:spacing w:val="40"/>
              </w:rPr>
              <w:t xml:space="preserve"> </w:t>
            </w:r>
            <w:r>
              <w:t>органов</w:t>
            </w:r>
            <w:r>
              <w:rPr>
                <w:spacing w:val="40"/>
              </w:rPr>
              <w:t xml:space="preserve"> </w:t>
            </w:r>
            <w:r>
              <w:t>местного</w:t>
            </w:r>
            <w:r>
              <w:rPr>
                <w:spacing w:val="40"/>
              </w:rPr>
              <w:t xml:space="preserve"> </w:t>
            </w:r>
            <w:r>
              <w:t>самоуправления</w:t>
            </w:r>
            <w:r>
              <w:rPr>
                <w:spacing w:val="40"/>
              </w:rPr>
              <w:t xml:space="preserve"> </w:t>
            </w:r>
            <w:r>
              <w:t>в</w:t>
            </w:r>
            <w:r>
              <w:rPr>
                <w:spacing w:val="40"/>
              </w:rPr>
              <w:t xml:space="preserve"> </w:t>
            </w:r>
            <w:r>
              <w:t>области</w:t>
            </w:r>
            <w:r>
              <w:rPr>
                <w:spacing w:val="40"/>
              </w:rPr>
              <w:t xml:space="preserve"> </w:t>
            </w:r>
            <w:r>
              <w:t>регулирования</w:t>
            </w:r>
            <w:r>
              <w:rPr>
                <w:spacing w:val="40"/>
              </w:rPr>
              <w:t xml:space="preserve"> </w:t>
            </w:r>
            <w:r>
              <w:t>отношений</w:t>
            </w:r>
            <w:r>
              <w:rPr>
                <w:spacing w:val="-3"/>
              </w:rPr>
              <w:t xml:space="preserve"> </w:t>
            </w:r>
            <w:r>
              <w:t>по</w:t>
            </w:r>
            <w:r>
              <w:rPr>
                <w:spacing w:val="-3"/>
              </w:rPr>
              <w:t xml:space="preserve"> </w:t>
            </w:r>
            <w:r>
              <w:t>вопросам</w:t>
            </w:r>
            <w:r>
              <w:rPr>
                <w:spacing w:val="-3"/>
              </w:rPr>
              <w:t xml:space="preserve"> </w:t>
            </w:r>
            <w:r>
              <w:t>землепользования</w:t>
            </w:r>
            <w:r>
              <w:rPr>
                <w:spacing w:val="-6"/>
              </w:rPr>
              <w:t xml:space="preserve"> </w:t>
            </w:r>
            <w:r>
              <w:t>и</w:t>
            </w:r>
            <w:r>
              <w:rPr>
                <w:spacing w:val="-2"/>
              </w:rPr>
              <w:t xml:space="preserve"> застройки</w:t>
            </w:r>
            <w:r>
              <w:tab/>
            </w:r>
            <w:r>
              <w:rPr>
                <w:spacing w:val="-10"/>
              </w:rPr>
              <w:t>9</w:t>
            </w:r>
          </w:hyperlink>
        </w:p>
        <w:p w:rsidR="00730AE1" w:rsidRDefault="00763A2F">
          <w:pPr>
            <w:pStyle w:val="20"/>
            <w:tabs>
              <w:tab w:val="left" w:leader="dot" w:pos="10573"/>
            </w:tabs>
            <w:spacing w:before="278"/>
            <w:ind w:left="2095" w:right="286" w:hanging="1419"/>
            <w:jc w:val="both"/>
          </w:pPr>
          <w:hyperlink w:anchor="_TOC_250055" w:history="1">
            <w:r>
              <w:t>Статья</w:t>
            </w:r>
            <w:r>
              <w:rPr>
                <w:spacing w:val="-1"/>
              </w:rPr>
              <w:t xml:space="preserve"> </w:t>
            </w:r>
            <w:r>
              <w:t>4.</w:t>
            </w:r>
            <w:r>
              <w:rPr>
                <w:spacing w:val="40"/>
              </w:rPr>
              <w:t xml:space="preserve">  </w:t>
            </w:r>
            <w:r>
              <w:t>Комиссия</w:t>
            </w:r>
            <w:r>
              <w:rPr>
                <w:spacing w:val="40"/>
              </w:rPr>
              <w:t xml:space="preserve"> </w:t>
            </w:r>
            <w:r>
              <w:t>по</w:t>
            </w:r>
            <w:r>
              <w:rPr>
                <w:spacing w:val="40"/>
              </w:rPr>
              <w:t xml:space="preserve"> </w:t>
            </w:r>
            <w:r>
              <w:t>подготовке</w:t>
            </w:r>
            <w:r>
              <w:rPr>
                <w:spacing w:val="40"/>
              </w:rPr>
              <w:t xml:space="preserve"> </w:t>
            </w:r>
            <w:r>
              <w:t>проекта</w:t>
            </w:r>
            <w:r>
              <w:rPr>
                <w:spacing w:val="40"/>
              </w:rPr>
              <w:t xml:space="preserve"> </w:t>
            </w:r>
            <w:r>
              <w:t>Правил</w:t>
            </w:r>
            <w:r>
              <w:rPr>
                <w:spacing w:val="40"/>
              </w:rPr>
              <w:t xml:space="preserve"> </w:t>
            </w:r>
            <w:r>
              <w:t>землепользования</w:t>
            </w:r>
            <w:r>
              <w:rPr>
                <w:spacing w:val="40"/>
              </w:rPr>
              <w:t xml:space="preserve"> </w:t>
            </w:r>
            <w:r>
              <w:t>и</w:t>
            </w:r>
            <w:r>
              <w:rPr>
                <w:spacing w:val="40"/>
              </w:rPr>
              <w:t xml:space="preserve"> </w:t>
            </w:r>
            <w:r>
              <w:t>застройки</w:t>
            </w:r>
            <w:r>
              <w:rPr>
                <w:spacing w:val="80"/>
              </w:rPr>
              <w:t xml:space="preserve"> </w:t>
            </w:r>
            <w:r>
              <w:t>территории поселения</w:t>
            </w:r>
            <w:r>
              <w:tab/>
            </w:r>
            <w:r>
              <w:rPr>
                <w:spacing w:val="-10"/>
              </w:rPr>
              <w:t>9</w:t>
            </w:r>
          </w:hyperlink>
        </w:p>
        <w:p w:rsidR="00730AE1" w:rsidRDefault="00763A2F">
          <w:pPr>
            <w:pStyle w:val="20"/>
            <w:tabs>
              <w:tab w:val="left" w:pos="2095"/>
              <w:tab w:val="left" w:leader="dot" w:pos="10501"/>
            </w:tabs>
          </w:pPr>
          <w:hyperlink w:anchor="_TOC_250054" w:history="1">
            <w:r>
              <w:t>Статья</w:t>
            </w:r>
            <w:r>
              <w:rPr>
                <w:spacing w:val="-1"/>
              </w:rPr>
              <w:t xml:space="preserve"> </w:t>
            </w:r>
            <w:r>
              <w:rPr>
                <w:spacing w:val="-5"/>
              </w:rPr>
              <w:t>5.</w:t>
            </w:r>
            <w:r>
              <w:tab/>
              <w:t>Общие</w:t>
            </w:r>
            <w:r>
              <w:rPr>
                <w:spacing w:val="-7"/>
              </w:rPr>
              <w:t xml:space="preserve"> </w:t>
            </w:r>
            <w:r>
              <w:t>положения</w:t>
            </w:r>
            <w:r>
              <w:rPr>
                <w:spacing w:val="-4"/>
              </w:rPr>
              <w:t xml:space="preserve"> </w:t>
            </w:r>
            <w:r>
              <w:t>о</w:t>
            </w:r>
            <w:r>
              <w:rPr>
                <w:spacing w:val="-4"/>
              </w:rPr>
              <w:t xml:space="preserve"> </w:t>
            </w:r>
            <w:r>
              <w:t>градостроительном</w:t>
            </w:r>
            <w:r>
              <w:rPr>
                <w:spacing w:val="-4"/>
              </w:rPr>
              <w:t xml:space="preserve"> </w:t>
            </w:r>
            <w:r>
              <w:t>зонировании</w:t>
            </w:r>
            <w:r>
              <w:rPr>
                <w:spacing w:val="-4"/>
              </w:rPr>
              <w:t xml:space="preserve"> </w:t>
            </w:r>
            <w:r>
              <w:t>территории</w:t>
            </w:r>
            <w:r>
              <w:rPr>
                <w:spacing w:val="-5"/>
              </w:rPr>
              <w:t xml:space="preserve"> </w:t>
            </w:r>
            <w:r>
              <w:rPr>
                <w:spacing w:val="-2"/>
              </w:rPr>
              <w:t>поселения.</w:t>
            </w:r>
            <w:r>
              <w:tab/>
            </w:r>
            <w:r>
              <w:rPr>
                <w:spacing w:val="-5"/>
              </w:rPr>
              <w:t>11</w:t>
            </w:r>
          </w:hyperlink>
        </w:p>
        <w:p w:rsidR="00730AE1" w:rsidRDefault="00763A2F">
          <w:pPr>
            <w:pStyle w:val="20"/>
            <w:tabs>
              <w:tab w:val="left" w:leader="dot" w:pos="10470"/>
            </w:tabs>
            <w:ind w:left="2095" w:right="286" w:hanging="1419"/>
            <w:jc w:val="both"/>
          </w:pPr>
          <w:hyperlink w:anchor="_TOC_250053" w:history="1">
            <w:r>
              <w:t>Статья</w:t>
            </w:r>
            <w:r>
              <w:rPr>
                <w:spacing w:val="-1"/>
              </w:rPr>
              <w:t xml:space="preserve"> </w:t>
            </w:r>
            <w:r>
              <w:t>6.</w:t>
            </w:r>
            <w:r>
              <w:rPr>
                <w:spacing w:val="40"/>
              </w:rPr>
              <w:t xml:space="preserve"> </w:t>
            </w:r>
            <w:r>
              <w:t>Использован</w:t>
            </w:r>
            <w:r>
              <w:t>ие земельных участков, на которые распространяется действие градостроительных</w:t>
            </w:r>
            <w:r>
              <w:rPr>
                <w:spacing w:val="-8"/>
              </w:rPr>
              <w:t xml:space="preserve"> </w:t>
            </w:r>
            <w:r>
              <w:rPr>
                <w:spacing w:val="-2"/>
              </w:rPr>
              <w:t>регламентов</w:t>
            </w:r>
            <w:r>
              <w:tab/>
            </w:r>
            <w:r>
              <w:rPr>
                <w:spacing w:val="-5"/>
              </w:rPr>
              <w:t>14</w:t>
            </w:r>
          </w:hyperlink>
        </w:p>
        <w:p w:rsidR="00730AE1" w:rsidRDefault="00763A2F">
          <w:pPr>
            <w:pStyle w:val="20"/>
            <w:spacing w:before="278"/>
            <w:ind w:left="2095" w:right="277" w:hanging="1419"/>
            <w:jc w:val="both"/>
          </w:pPr>
          <w:r>
            <w:t>Статья</w:t>
          </w:r>
          <w:r>
            <w:rPr>
              <w:spacing w:val="-2"/>
            </w:rPr>
            <w:t xml:space="preserve"> </w:t>
          </w:r>
          <w:r>
            <w:t>7.</w:t>
          </w:r>
          <w:r>
            <w:rPr>
              <w:spacing w:val="80"/>
              <w:w w:val="150"/>
            </w:rPr>
            <w:t xml:space="preserve"> </w:t>
          </w:r>
          <w:r>
            <w:t>Особенности использования и застройки земельных участков, расположенных на территориях,</w:t>
          </w:r>
          <w:r>
            <w:rPr>
              <w:spacing w:val="56"/>
            </w:rPr>
            <w:t xml:space="preserve"> </w:t>
          </w:r>
          <w:r>
            <w:t>отнесенных Правилами</w:t>
          </w:r>
          <w:r>
            <w:rPr>
              <w:spacing w:val="-1"/>
            </w:rPr>
            <w:t xml:space="preserve"> </w:t>
          </w:r>
          <w:r>
            <w:t>к</w:t>
          </w:r>
          <w:r>
            <w:rPr>
              <w:spacing w:val="-1"/>
            </w:rPr>
            <w:t xml:space="preserve"> </w:t>
          </w:r>
          <w:r>
            <w:t>различным</w:t>
          </w:r>
          <w:r>
            <w:rPr>
              <w:spacing w:val="-3"/>
            </w:rPr>
            <w:t xml:space="preserve"> </w:t>
          </w:r>
          <w:r>
            <w:t>территориальным</w:t>
          </w:r>
          <w:r>
            <w:rPr>
              <w:spacing w:val="-3"/>
            </w:rPr>
            <w:t xml:space="preserve"> </w:t>
          </w:r>
          <w:r>
            <w:t>зонам</w:t>
          </w:r>
          <w:r>
            <w:rPr>
              <w:spacing w:val="57"/>
              <w:w w:val="150"/>
            </w:rPr>
            <w:t xml:space="preserve">    </w:t>
          </w:r>
          <w:r>
            <w:rPr>
              <w:spacing w:val="-5"/>
            </w:rPr>
            <w:t>15</w:t>
          </w:r>
        </w:p>
        <w:p w:rsidR="00730AE1" w:rsidRDefault="00763A2F">
          <w:pPr>
            <w:pStyle w:val="20"/>
            <w:tabs>
              <w:tab w:val="left" w:leader="dot" w:pos="10446"/>
            </w:tabs>
            <w:ind w:left="2095" w:right="286" w:hanging="1419"/>
            <w:jc w:val="both"/>
          </w:pPr>
          <w:hyperlink w:anchor="_TOC_250052" w:history="1">
            <w:r>
              <w:t>Статья</w:t>
            </w:r>
            <w:r>
              <w:rPr>
                <w:spacing w:val="-1"/>
              </w:rPr>
              <w:t xml:space="preserve"> </w:t>
            </w:r>
            <w:r>
              <w:t>8.</w:t>
            </w:r>
            <w:r>
              <w:rPr>
                <w:spacing w:val="40"/>
              </w:rPr>
              <w:t xml:space="preserve"> </w:t>
            </w:r>
            <w:r>
              <w:t>Особенности использования земельных участков и объектов капитального строительства, не соответствующих градостроительным регламентам</w:t>
            </w:r>
            <w:r>
              <w:tab/>
            </w:r>
            <w:r>
              <w:rPr>
                <w:spacing w:val="-6"/>
              </w:rPr>
              <w:t>15</w:t>
            </w:r>
          </w:hyperlink>
        </w:p>
        <w:p w:rsidR="00730AE1" w:rsidRDefault="00763A2F">
          <w:pPr>
            <w:pStyle w:val="20"/>
            <w:tabs>
              <w:tab w:val="left" w:leader="dot" w:pos="10449"/>
            </w:tabs>
            <w:ind w:left="2095" w:right="286" w:hanging="1419"/>
            <w:jc w:val="both"/>
          </w:pPr>
          <w:hyperlink w:anchor="_TOC_250051" w:history="1">
            <w:r>
              <w:t>Статья</w:t>
            </w:r>
            <w:r>
              <w:rPr>
                <w:spacing w:val="-1"/>
              </w:rPr>
              <w:t xml:space="preserve"> </w:t>
            </w:r>
            <w:r>
              <w:t>9.</w:t>
            </w:r>
            <w:r>
              <w:rPr>
                <w:spacing w:val="80"/>
                <w:w w:val="150"/>
              </w:rPr>
              <w:t xml:space="preserve"> </w:t>
            </w:r>
            <w:r>
              <w:t>Осуществление</w:t>
            </w:r>
            <w:r>
              <w:rPr>
                <w:spacing w:val="80"/>
              </w:rPr>
              <w:t xml:space="preserve"> </w:t>
            </w:r>
            <w:r>
              <w:t>строительства,</w:t>
            </w:r>
            <w:r>
              <w:rPr>
                <w:spacing w:val="80"/>
              </w:rPr>
              <w:t xml:space="preserve"> </w:t>
            </w:r>
            <w:r>
              <w:t>реконструкц</w:t>
            </w:r>
            <w:r>
              <w:t>ии</w:t>
            </w:r>
            <w:r>
              <w:rPr>
                <w:spacing w:val="80"/>
              </w:rPr>
              <w:t xml:space="preserve"> </w:t>
            </w:r>
            <w:r>
              <w:t>объектов</w:t>
            </w:r>
            <w:r>
              <w:rPr>
                <w:spacing w:val="80"/>
              </w:rPr>
              <w:t xml:space="preserve"> </w:t>
            </w:r>
            <w:r>
              <w:t xml:space="preserve">капитального </w:t>
            </w:r>
            <w:r>
              <w:rPr>
                <w:spacing w:val="-2"/>
              </w:rPr>
              <w:t>строительства</w:t>
            </w:r>
            <w:r>
              <w:tab/>
            </w:r>
            <w:r>
              <w:rPr>
                <w:spacing w:val="-6"/>
              </w:rPr>
              <w:t>16</w:t>
            </w:r>
          </w:hyperlink>
        </w:p>
        <w:p w:rsidR="00730AE1" w:rsidRDefault="00763A2F">
          <w:pPr>
            <w:pStyle w:val="10"/>
            <w:tabs>
              <w:tab w:val="left" w:pos="4930"/>
              <w:tab w:val="left" w:pos="7837"/>
              <w:tab w:val="left" w:pos="10555"/>
            </w:tabs>
            <w:spacing w:before="284"/>
            <w:ind w:right="281"/>
          </w:pPr>
          <w:r>
            <w:t>Глава</w:t>
          </w:r>
          <w:r>
            <w:rPr>
              <w:spacing w:val="-1"/>
            </w:rPr>
            <w:t xml:space="preserve"> </w:t>
          </w:r>
          <w:r>
            <w:t>2. ПОЛОЖЕНИЯ ОБ ИЗМЕНЕНИИ ВИДОВ РАЗРЕШЕННОГО</w:t>
          </w:r>
          <w:r>
            <w:rPr>
              <w:spacing w:val="40"/>
            </w:rPr>
            <w:t xml:space="preserve"> </w:t>
          </w:r>
          <w:r>
            <w:t xml:space="preserve">ИСПОЛЬЗОВАНИЯ ЗЕМЕЛЬНЫХ УЧАСТКОВ И ОБЪЕКТОВ </w:t>
          </w:r>
          <w:r>
            <w:rPr>
              <w:spacing w:val="-2"/>
            </w:rPr>
            <w:t>КАПИТАЛЬНОГО</w:t>
          </w:r>
          <w:r>
            <w:tab/>
          </w:r>
          <w:r>
            <w:rPr>
              <w:spacing w:val="-2"/>
            </w:rPr>
            <w:t>СТРОИТЕЛЬСТВА</w:t>
          </w:r>
          <w:r>
            <w:tab/>
          </w:r>
          <w:r>
            <w:rPr>
              <w:spacing w:val="-2"/>
            </w:rPr>
            <w:t>ФИЗИЧЕСКИМИ</w:t>
          </w:r>
          <w:r>
            <w:tab/>
          </w:r>
          <w:r>
            <w:rPr>
              <w:spacing w:val="-10"/>
            </w:rPr>
            <w:t>И</w:t>
          </w:r>
        </w:p>
        <w:p w:rsidR="00730AE1" w:rsidRDefault="00763A2F">
          <w:pPr>
            <w:pStyle w:val="4"/>
            <w:tabs>
              <w:tab w:val="left" w:leader="dot" w:pos="10456"/>
            </w:tabs>
            <w:jc w:val="both"/>
            <w:rPr>
              <w:b w:val="0"/>
            </w:rPr>
          </w:pPr>
          <w:r>
            <w:t>ЮРИДИЧЕСКИМИ</w:t>
          </w:r>
          <w:r>
            <w:rPr>
              <w:spacing w:val="-3"/>
            </w:rPr>
            <w:t xml:space="preserve"> </w:t>
          </w:r>
          <w:r>
            <w:rPr>
              <w:spacing w:val="-2"/>
            </w:rPr>
            <w:t>ЛИЦАМИ</w:t>
          </w:r>
          <w:r>
            <w:rPr>
              <w:b w:val="0"/>
            </w:rPr>
            <w:tab/>
          </w:r>
          <w:r>
            <w:rPr>
              <w:b w:val="0"/>
              <w:spacing w:val="-5"/>
            </w:rPr>
            <w:t>16</w:t>
          </w:r>
        </w:p>
        <w:p w:rsidR="00730AE1" w:rsidRDefault="00763A2F">
          <w:pPr>
            <w:pStyle w:val="20"/>
            <w:tabs>
              <w:tab w:val="left" w:leader="dot" w:pos="10449"/>
            </w:tabs>
            <w:ind w:left="2095" w:right="282" w:hanging="1419"/>
            <w:jc w:val="both"/>
          </w:pPr>
          <w:hyperlink w:anchor="_TOC_250050" w:history="1">
            <w:r>
              <w:t>Статья</w:t>
            </w:r>
            <w:r>
              <w:rPr>
                <w:spacing w:val="-1"/>
              </w:rPr>
              <w:t xml:space="preserve"> </w:t>
            </w:r>
            <w:r>
              <w:t>10.</w:t>
            </w:r>
            <w:r>
              <w:rPr>
                <w:spacing w:val="80"/>
                <w:w w:val="150"/>
              </w:rPr>
              <w:t xml:space="preserve"> </w:t>
            </w:r>
            <w:r>
              <w:t>Определение</w:t>
            </w:r>
            <w:r>
              <w:rPr>
                <w:spacing w:val="40"/>
              </w:rPr>
              <w:t xml:space="preserve"> </w:t>
            </w:r>
            <w:r>
              <w:t>видов</w:t>
            </w:r>
            <w:r>
              <w:rPr>
                <w:spacing w:val="40"/>
              </w:rPr>
              <w:t xml:space="preserve"> </w:t>
            </w:r>
            <w:r>
              <w:t>и</w:t>
            </w:r>
            <w:r>
              <w:rPr>
                <w:spacing w:val="40"/>
              </w:rPr>
              <w:t xml:space="preserve"> </w:t>
            </w:r>
            <w:r>
              <w:t>параметров</w:t>
            </w:r>
            <w:r>
              <w:rPr>
                <w:spacing w:val="40"/>
              </w:rPr>
              <w:t xml:space="preserve"> </w:t>
            </w:r>
            <w:r>
              <w:t>разрешенного</w:t>
            </w:r>
            <w:r>
              <w:rPr>
                <w:spacing w:val="40"/>
              </w:rPr>
              <w:t xml:space="preserve"> </w:t>
            </w:r>
            <w:r>
              <w:t>использования</w:t>
            </w:r>
            <w:r>
              <w:rPr>
                <w:spacing w:val="40"/>
              </w:rPr>
              <w:t xml:space="preserve"> </w:t>
            </w:r>
            <w:r>
              <w:t>земельных</w:t>
            </w:r>
            <w:r>
              <w:rPr>
                <w:spacing w:val="40"/>
              </w:rPr>
              <w:t xml:space="preserve"> </w:t>
            </w:r>
            <w:r>
              <w:t xml:space="preserve">участков и объектов капитального строительства. Порядок изменения видов разрешенного использования земельных участков и объектов капитального </w:t>
            </w:r>
            <w:r>
              <w:rPr>
                <w:spacing w:val="-2"/>
              </w:rPr>
              <w:t>строительства</w:t>
            </w:r>
            <w:r>
              <w:tab/>
            </w:r>
            <w:r>
              <w:rPr>
                <w:spacing w:val="-6"/>
              </w:rPr>
              <w:t>16</w:t>
            </w:r>
          </w:hyperlink>
        </w:p>
        <w:p w:rsidR="00730AE1" w:rsidRDefault="00763A2F">
          <w:pPr>
            <w:pStyle w:val="20"/>
            <w:tabs>
              <w:tab w:val="left" w:leader="dot" w:pos="10449"/>
            </w:tabs>
            <w:ind w:left="2095" w:right="280" w:hanging="1419"/>
            <w:jc w:val="both"/>
          </w:pPr>
          <w:hyperlink w:anchor="_TOC_250049" w:history="1">
            <w:r>
              <w:t>Статья</w:t>
            </w:r>
            <w:r>
              <w:rPr>
                <w:spacing w:val="-1"/>
              </w:rPr>
              <w:t xml:space="preserve"> </w:t>
            </w:r>
            <w:r>
              <w:t>11.</w:t>
            </w:r>
            <w:r>
              <w:rPr>
                <w:spacing w:val="40"/>
              </w:rPr>
              <w:t xml:space="preserve">  </w:t>
            </w:r>
            <w:r>
              <w:t>Порядок</w:t>
            </w:r>
            <w:r>
              <w:rPr>
                <w:spacing w:val="80"/>
              </w:rPr>
              <w:t xml:space="preserve">  </w:t>
            </w:r>
            <w:r>
              <w:t>предоставления</w:t>
            </w:r>
            <w:r>
              <w:rPr>
                <w:spacing w:val="80"/>
                <w:w w:val="150"/>
              </w:rPr>
              <w:t xml:space="preserve"> </w:t>
            </w:r>
            <w:r>
              <w:t>разрешения</w:t>
            </w:r>
            <w:r>
              <w:rPr>
                <w:spacing w:val="80"/>
                <w:w w:val="150"/>
              </w:rPr>
              <w:t xml:space="preserve"> </w:t>
            </w:r>
            <w:r>
              <w:t>на</w:t>
            </w:r>
            <w:r>
              <w:rPr>
                <w:spacing w:val="80"/>
                <w:w w:val="150"/>
              </w:rPr>
              <w:t xml:space="preserve"> </w:t>
            </w:r>
            <w:r>
              <w:t>отклонение</w:t>
            </w:r>
            <w:r>
              <w:rPr>
                <w:spacing w:val="80"/>
                <w:w w:val="150"/>
              </w:rPr>
              <w:t xml:space="preserve"> </w:t>
            </w:r>
            <w:r>
              <w:t>от</w:t>
            </w:r>
            <w:r>
              <w:rPr>
                <w:spacing w:val="80"/>
                <w:w w:val="150"/>
              </w:rPr>
              <w:t xml:space="preserve"> </w:t>
            </w:r>
            <w:r>
              <w:t xml:space="preserve">предельных параметров разрешенного строительства, реконструкции объекта капитального </w:t>
            </w:r>
            <w:r>
              <w:rPr>
                <w:spacing w:val="-2"/>
              </w:rPr>
              <w:t>строительства</w:t>
            </w:r>
            <w:r>
              <w:tab/>
            </w:r>
            <w:r>
              <w:rPr>
                <w:spacing w:val="-6"/>
              </w:rPr>
              <w:t>17</w:t>
            </w:r>
          </w:hyperlink>
        </w:p>
        <w:p w:rsidR="00730AE1" w:rsidRDefault="00763A2F">
          <w:pPr>
            <w:pStyle w:val="20"/>
            <w:tabs>
              <w:tab w:val="left" w:leader="dot" w:pos="10451"/>
            </w:tabs>
            <w:spacing w:before="278" w:after="240"/>
            <w:ind w:left="2095" w:right="286" w:hanging="1419"/>
            <w:jc w:val="both"/>
          </w:pPr>
          <w:hyperlink w:anchor="_TOC_250048" w:history="1">
            <w:r>
              <w:t>Статья</w:t>
            </w:r>
            <w:r>
              <w:rPr>
                <w:spacing w:val="-2"/>
              </w:rPr>
              <w:t xml:space="preserve"> </w:t>
            </w:r>
            <w:r>
              <w:t>12.</w:t>
            </w:r>
            <w:r>
              <w:rPr>
                <w:spacing w:val="80"/>
                <w:w w:val="150"/>
              </w:rPr>
              <w:t xml:space="preserve"> </w:t>
            </w:r>
            <w:r>
              <w:t>Порядок предоставления ра</w:t>
            </w:r>
            <w:bookmarkStart w:id="0" w:name="_GoBack"/>
            <w:bookmarkEnd w:id="0"/>
            <w:r>
              <w:t>зрешения на условно разрешенный в</w:t>
            </w:r>
            <w:r>
              <w:t>ид использования земельного участка или объекта капитального строительства</w:t>
            </w:r>
            <w:r>
              <w:tab/>
            </w:r>
            <w:r>
              <w:rPr>
                <w:spacing w:val="-6"/>
              </w:rPr>
              <w:t>18</w:t>
            </w:r>
          </w:hyperlink>
        </w:p>
        <w:p w:rsidR="00730AE1" w:rsidRDefault="00763A2F">
          <w:pPr>
            <w:pStyle w:val="10"/>
            <w:tabs>
              <w:tab w:val="left" w:leader="dot" w:pos="10437"/>
            </w:tabs>
            <w:spacing w:before="69" w:line="235" w:lineRule="auto"/>
            <w:ind w:right="285"/>
            <w:rPr>
              <w:b w:val="0"/>
            </w:rPr>
          </w:pPr>
          <w:hyperlink w:anchor="_TOC_250047" w:history="1">
            <w:r>
              <w:t>Глава</w:t>
            </w:r>
            <w:r>
              <w:rPr>
                <w:spacing w:val="-2"/>
              </w:rPr>
              <w:t xml:space="preserve"> </w:t>
            </w:r>
            <w:r>
              <w:t>3.</w:t>
            </w:r>
            <w:r>
              <w:rPr>
                <w:spacing w:val="80"/>
              </w:rPr>
              <w:t xml:space="preserve"> </w:t>
            </w:r>
            <w:r>
              <w:t xml:space="preserve">ПОЛОЖЕНИЯ О ПОДГОТОВКЕ ДОКУМЕНТАЦИИ ПО ПЛАНИРОВКЕ </w:t>
            </w:r>
            <w:r>
              <w:lastRenderedPageBreak/>
              <w:t>ТЕРРИТОРИИ</w:t>
            </w:r>
            <w:r>
              <w:rPr>
                <w:spacing w:val="40"/>
              </w:rPr>
              <w:t xml:space="preserve"> </w:t>
            </w:r>
            <w:r>
              <w:t>ОРГАНАМИ МЕСТНОГО САМОУПРАВЛЕНИЯ</w:t>
            </w:r>
            <w:r>
              <w:rPr>
                <w:b w:val="0"/>
              </w:rPr>
              <w:tab/>
            </w:r>
            <w:r>
              <w:rPr>
                <w:b w:val="0"/>
                <w:spacing w:val="-6"/>
              </w:rPr>
              <w:t>20</w:t>
            </w:r>
          </w:hyperlink>
        </w:p>
        <w:p w:rsidR="00730AE1" w:rsidRDefault="00763A2F">
          <w:pPr>
            <w:pStyle w:val="20"/>
            <w:tabs>
              <w:tab w:val="left" w:pos="2095"/>
              <w:tab w:val="left" w:leader="dot" w:pos="10434"/>
            </w:tabs>
            <w:spacing w:before="283"/>
          </w:pPr>
          <w:hyperlink w:anchor="_TOC_250046" w:history="1">
            <w:r>
              <w:t>Статья</w:t>
            </w:r>
            <w:r>
              <w:rPr>
                <w:spacing w:val="-1"/>
              </w:rPr>
              <w:t xml:space="preserve"> </w:t>
            </w:r>
            <w:r>
              <w:rPr>
                <w:spacing w:val="-5"/>
              </w:rPr>
              <w:t>13.</w:t>
            </w:r>
            <w:r>
              <w:tab/>
              <w:t>Общие</w:t>
            </w:r>
            <w:r>
              <w:rPr>
                <w:spacing w:val="-6"/>
              </w:rPr>
              <w:t xml:space="preserve"> </w:t>
            </w:r>
            <w:r>
              <w:t>положения</w:t>
            </w:r>
            <w:r>
              <w:rPr>
                <w:spacing w:val="-2"/>
              </w:rPr>
              <w:t xml:space="preserve"> </w:t>
            </w:r>
            <w:r>
              <w:t>о</w:t>
            </w:r>
            <w:r>
              <w:rPr>
                <w:spacing w:val="-2"/>
              </w:rPr>
              <w:t xml:space="preserve"> </w:t>
            </w:r>
            <w:r>
              <w:t>подготовке</w:t>
            </w:r>
            <w:r>
              <w:rPr>
                <w:spacing w:val="-3"/>
              </w:rPr>
              <w:t xml:space="preserve"> </w:t>
            </w:r>
            <w:r>
              <w:t>документации</w:t>
            </w:r>
            <w:r>
              <w:rPr>
                <w:spacing w:val="-4"/>
              </w:rPr>
              <w:t xml:space="preserve"> </w:t>
            </w:r>
            <w:r>
              <w:t>по</w:t>
            </w:r>
            <w:r>
              <w:rPr>
                <w:spacing w:val="-2"/>
              </w:rPr>
              <w:t xml:space="preserve"> </w:t>
            </w:r>
            <w:r>
              <w:t>планировке</w:t>
            </w:r>
            <w:r>
              <w:rPr>
                <w:spacing w:val="-2"/>
              </w:rPr>
              <w:t xml:space="preserve"> территории</w:t>
            </w:r>
            <w:r>
              <w:tab/>
            </w:r>
            <w:r>
              <w:rPr>
                <w:spacing w:val="-5"/>
              </w:rPr>
              <w:t>20</w:t>
            </w:r>
          </w:hyperlink>
        </w:p>
        <w:p w:rsidR="00730AE1" w:rsidRDefault="00763A2F">
          <w:pPr>
            <w:pStyle w:val="10"/>
            <w:tabs>
              <w:tab w:val="left" w:leader="dot" w:pos="10453"/>
            </w:tabs>
            <w:spacing w:before="290" w:line="235" w:lineRule="auto"/>
            <w:ind w:right="283"/>
            <w:rPr>
              <w:b w:val="0"/>
            </w:rPr>
          </w:pPr>
          <w:hyperlink w:anchor="_TOC_250045" w:history="1">
            <w:r>
              <w:t>Глава</w:t>
            </w:r>
            <w:r>
              <w:rPr>
                <w:spacing w:val="-1"/>
              </w:rPr>
              <w:t xml:space="preserve"> </w:t>
            </w:r>
            <w:r>
              <w:t>4.</w:t>
            </w:r>
            <w:r>
              <w:rPr>
                <w:spacing w:val="80"/>
              </w:rPr>
              <w:t xml:space="preserve"> </w:t>
            </w:r>
            <w:r>
              <w:t>ПОЛОЖЕНИЯ</w:t>
            </w:r>
            <w:r>
              <w:rPr>
                <w:spacing w:val="40"/>
              </w:rPr>
              <w:t xml:space="preserve"> </w:t>
            </w:r>
            <w:r>
              <w:t>О</w:t>
            </w:r>
            <w:r>
              <w:rPr>
                <w:spacing w:val="40"/>
              </w:rPr>
              <w:t xml:space="preserve"> </w:t>
            </w:r>
            <w:r>
              <w:t>ПРОВЕДЕНИИ</w:t>
            </w:r>
            <w:r>
              <w:rPr>
                <w:spacing w:val="40"/>
              </w:rPr>
              <w:t xml:space="preserve"> </w:t>
            </w:r>
            <w:r>
              <w:t>ПУБЛИЧНЫХ</w:t>
            </w:r>
            <w:r>
              <w:rPr>
                <w:spacing w:val="40"/>
              </w:rPr>
              <w:t xml:space="preserve"> </w:t>
            </w:r>
            <w:r>
              <w:t>СЛУШАНИЙ</w:t>
            </w:r>
            <w:r>
              <w:rPr>
                <w:spacing w:val="40"/>
              </w:rPr>
              <w:t xml:space="preserve"> </w:t>
            </w:r>
            <w:r>
              <w:t>ПО ВОПРОСАМ ЗЕМЛЕПОЛЬЗОВАНИЯ И ЗАСТРОЙКИ</w:t>
            </w:r>
            <w:r>
              <w:rPr>
                <w:b w:val="0"/>
              </w:rPr>
              <w:tab/>
            </w:r>
            <w:r>
              <w:rPr>
                <w:b w:val="0"/>
                <w:spacing w:val="-6"/>
              </w:rPr>
              <w:t>22</w:t>
            </w:r>
          </w:hyperlink>
        </w:p>
        <w:p w:rsidR="00730AE1" w:rsidRDefault="00763A2F">
          <w:pPr>
            <w:pStyle w:val="20"/>
            <w:tabs>
              <w:tab w:val="left" w:leader="dot" w:pos="10449"/>
            </w:tabs>
            <w:spacing w:before="280"/>
            <w:ind w:left="2095" w:right="289" w:hanging="1419"/>
            <w:jc w:val="both"/>
          </w:pPr>
          <w:hyperlink w:anchor="_TOC_250044" w:history="1">
            <w:r>
              <w:t>Статья</w:t>
            </w:r>
            <w:r>
              <w:rPr>
                <w:spacing w:val="-1"/>
              </w:rPr>
              <w:t xml:space="preserve"> </w:t>
            </w:r>
            <w:r>
              <w:t>14.</w:t>
            </w:r>
            <w:r>
              <w:rPr>
                <w:spacing w:val="40"/>
              </w:rPr>
              <w:t xml:space="preserve"> </w:t>
            </w:r>
            <w:r>
              <w:t>Общие положения о порядке проведения публичных слушаний по вопросам землепользования и застройки</w:t>
            </w:r>
            <w:r>
              <w:tab/>
            </w:r>
            <w:r>
              <w:rPr>
                <w:spacing w:val="-6"/>
              </w:rPr>
              <w:t>22</w:t>
            </w:r>
          </w:hyperlink>
        </w:p>
        <w:p w:rsidR="00730AE1" w:rsidRDefault="00763A2F">
          <w:pPr>
            <w:pStyle w:val="10"/>
            <w:tabs>
              <w:tab w:val="left" w:pos="2095"/>
              <w:tab w:val="left" w:pos="4259"/>
              <w:tab w:val="left" w:pos="4923"/>
              <w:tab w:val="left" w:pos="6803"/>
              <w:tab w:val="left" w:pos="8893"/>
              <w:tab w:val="left" w:pos="9531"/>
            </w:tabs>
            <w:spacing w:before="286" w:line="274" w:lineRule="exact"/>
            <w:ind w:left="676" w:firstLine="0"/>
            <w:jc w:val="left"/>
          </w:pPr>
          <w:r>
            <w:t xml:space="preserve">Глава </w:t>
          </w:r>
          <w:r>
            <w:rPr>
              <w:spacing w:val="-5"/>
            </w:rPr>
            <w:t>5.</w:t>
          </w:r>
          <w:r>
            <w:tab/>
          </w:r>
          <w:r>
            <w:rPr>
              <w:spacing w:val="-2"/>
            </w:rPr>
            <w:t>ПОЛОЖЕНИЯ</w:t>
          </w:r>
          <w:r>
            <w:tab/>
          </w:r>
          <w:r>
            <w:rPr>
              <w:spacing w:val="-10"/>
            </w:rPr>
            <w:t>О</w:t>
          </w:r>
          <w:r>
            <w:tab/>
          </w:r>
          <w:r>
            <w:rPr>
              <w:spacing w:val="-2"/>
            </w:rPr>
            <w:t>ВНЕСЕНИИ</w:t>
          </w:r>
          <w:r>
            <w:tab/>
          </w:r>
          <w:r>
            <w:rPr>
              <w:spacing w:val="-2"/>
            </w:rPr>
            <w:t>ИЗМЕНЕНИЙ</w:t>
          </w:r>
          <w:r>
            <w:tab/>
          </w:r>
          <w:r>
            <w:rPr>
              <w:spacing w:val="-10"/>
            </w:rPr>
            <w:t>В</w:t>
          </w:r>
          <w:r>
            <w:tab/>
          </w:r>
          <w:r>
            <w:rPr>
              <w:spacing w:val="-2"/>
            </w:rPr>
            <w:t>ПРАВИЛА</w:t>
          </w:r>
        </w:p>
        <w:p w:rsidR="00730AE1" w:rsidRDefault="00763A2F">
          <w:pPr>
            <w:pStyle w:val="4"/>
            <w:tabs>
              <w:tab w:val="left" w:leader="dot" w:pos="10456"/>
            </w:tabs>
            <w:spacing w:line="274" w:lineRule="exact"/>
            <w:rPr>
              <w:b w:val="0"/>
            </w:rPr>
          </w:pPr>
          <w:r>
            <w:t>ЗЕМЛЕПОЛЬЗОВАНИЯ</w:t>
          </w:r>
          <w:r>
            <w:rPr>
              <w:spacing w:val="-4"/>
            </w:rPr>
            <w:t xml:space="preserve"> </w:t>
          </w:r>
          <w:r>
            <w:t>И</w:t>
          </w:r>
          <w:r>
            <w:rPr>
              <w:spacing w:val="-3"/>
            </w:rPr>
            <w:t xml:space="preserve"> </w:t>
          </w:r>
          <w:r>
            <w:rPr>
              <w:spacing w:val="-2"/>
            </w:rPr>
            <w:t>ЗАСТРОЙКИ</w:t>
          </w:r>
          <w:r>
            <w:rPr>
              <w:b w:val="0"/>
            </w:rPr>
            <w:tab/>
          </w:r>
          <w:r>
            <w:rPr>
              <w:b w:val="0"/>
              <w:spacing w:val="-5"/>
            </w:rPr>
            <w:t>22</w:t>
          </w:r>
        </w:p>
        <w:p w:rsidR="00730AE1" w:rsidRDefault="00763A2F">
          <w:pPr>
            <w:pStyle w:val="20"/>
            <w:tabs>
              <w:tab w:val="left" w:leader="dot" w:pos="10413"/>
            </w:tabs>
            <w:spacing w:before="278"/>
            <w:ind w:left="2095" w:right="279" w:hanging="1419"/>
            <w:jc w:val="both"/>
          </w:pPr>
          <w:hyperlink w:anchor="_TOC_250043" w:history="1">
            <w:r>
              <w:t>Статья</w:t>
            </w:r>
            <w:r>
              <w:rPr>
                <w:spacing w:val="-1"/>
              </w:rPr>
              <w:t xml:space="preserve"> </w:t>
            </w:r>
            <w:r>
              <w:t>15.</w:t>
            </w:r>
            <w:r>
              <w:rPr>
                <w:spacing w:val="80"/>
                <w:w w:val="150"/>
              </w:rPr>
              <w:t xml:space="preserve"> </w:t>
            </w:r>
            <w:r>
              <w:t>Порядок</w:t>
            </w:r>
            <w:r>
              <w:rPr>
                <w:spacing w:val="80"/>
              </w:rPr>
              <w:t xml:space="preserve"> </w:t>
            </w:r>
            <w:r>
              <w:t>внесения</w:t>
            </w:r>
            <w:r>
              <w:rPr>
                <w:spacing w:val="80"/>
              </w:rPr>
              <w:t xml:space="preserve"> </w:t>
            </w:r>
            <w:r>
              <w:t>изменений</w:t>
            </w:r>
            <w:r>
              <w:rPr>
                <w:spacing w:val="80"/>
              </w:rPr>
              <w:t xml:space="preserve"> </w:t>
            </w:r>
            <w:r>
              <w:t>в</w:t>
            </w:r>
            <w:r>
              <w:rPr>
                <w:spacing w:val="80"/>
              </w:rPr>
              <w:t xml:space="preserve"> </w:t>
            </w:r>
            <w:r>
              <w:t>Правила</w:t>
            </w:r>
            <w:r>
              <w:rPr>
                <w:spacing w:val="80"/>
              </w:rPr>
              <w:t xml:space="preserve"> </w:t>
            </w:r>
            <w:r>
              <w:t>землепользования</w:t>
            </w:r>
            <w:r>
              <w:rPr>
                <w:spacing w:val="80"/>
              </w:rPr>
              <w:t xml:space="preserve"> </w:t>
            </w:r>
            <w:r>
              <w:t>и</w:t>
            </w:r>
            <w:r>
              <w:rPr>
                <w:spacing w:val="40"/>
              </w:rPr>
              <w:t xml:space="preserve"> </w:t>
            </w:r>
            <w:r>
              <w:t xml:space="preserve">застройки </w:t>
            </w:r>
            <w:r>
              <w:rPr>
                <w:spacing w:val="-2"/>
              </w:rPr>
              <w:t>поселения</w:t>
            </w:r>
            <w:r>
              <w:tab/>
            </w:r>
            <w:r>
              <w:rPr>
                <w:spacing w:val="-6"/>
              </w:rPr>
              <w:t>22</w:t>
            </w:r>
          </w:hyperlink>
        </w:p>
        <w:p w:rsidR="00730AE1" w:rsidRDefault="00763A2F">
          <w:pPr>
            <w:pStyle w:val="10"/>
            <w:tabs>
              <w:tab w:val="left" w:pos="2095"/>
              <w:tab w:val="left" w:pos="4371"/>
              <w:tab w:val="left" w:pos="5154"/>
              <w:tab w:val="left" w:pos="7977"/>
              <w:tab w:val="left" w:pos="9352"/>
            </w:tabs>
            <w:spacing w:before="287" w:line="274" w:lineRule="exact"/>
            <w:ind w:left="676" w:firstLine="0"/>
            <w:jc w:val="left"/>
          </w:pPr>
          <w:r>
            <w:t xml:space="preserve">Глава </w:t>
          </w:r>
          <w:r>
            <w:rPr>
              <w:spacing w:val="-5"/>
            </w:rPr>
            <w:t>6.</w:t>
          </w:r>
          <w:r>
            <w:tab/>
          </w:r>
          <w:r>
            <w:rPr>
              <w:spacing w:val="-2"/>
            </w:rPr>
            <w:t>ПОЛОЖЕНИЯ</w:t>
          </w:r>
          <w:r>
            <w:tab/>
          </w:r>
          <w:r>
            <w:rPr>
              <w:spacing w:val="-10"/>
            </w:rPr>
            <w:t>О</w:t>
          </w:r>
          <w:r>
            <w:tab/>
          </w:r>
          <w:r>
            <w:rPr>
              <w:spacing w:val="-2"/>
            </w:rPr>
            <w:t>РЕГУЛИРОВАНИИ</w:t>
          </w:r>
          <w:r>
            <w:tab/>
          </w:r>
          <w:r>
            <w:rPr>
              <w:spacing w:val="-4"/>
            </w:rPr>
            <w:t>ИНЫХ</w:t>
          </w:r>
          <w:r>
            <w:tab/>
          </w:r>
          <w:r>
            <w:rPr>
              <w:spacing w:val="-2"/>
            </w:rPr>
            <w:t>ВОПРОСОВ</w:t>
          </w:r>
        </w:p>
        <w:p w:rsidR="00730AE1" w:rsidRDefault="00763A2F">
          <w:pPr>
            <w:pStyle w:val="4"/>
            <w:tabs>
              <w:tab w:val="left" w:leader="dot" w:pos="10456"/>
            </w:tabs>
            <w:spacing w:line="274" w:lineRule="exact"/>
            <w:rPr>
              <w:b w:val="0"/>
            </w:rPr>
          </w:pPr>
          <w:r>
            <w:t>ЗЕМЛЕПОЛЬЗОВАНИЯ</w:t>
          </w:r>
          <w:r>
            <w:rPr>
              <w:spacing w:val="-4"/>
            </w:rPr>
            <w:t xml:space="preserve"> </w:t>
          </w:r>
          <w:r>
            <w:t>И</w:t>
          </w:r>
          <w:r>
            <w:rPr>
              <w:spacing w:val="-3"/>
            </w:rPr>
            <w:t xml:space="preserve"> </w:t>
          </w:r>
          <w:r>
            <w:rPr>
              <w:spacing w:val="-2"/>
            </w:rPr>
            <w:t>ЗАСТРОЙКИ</w:t>
          </w:r>
          <w:r>
            <w:rPr>
              <w:b w:val="0"/>
            </w:rPr>
            <w:tab/>
          </w:r>
          <w:r>
            <w:rPr>
              <w:b w:val="0"/>
              <w:spacing w:val="-5"/>
            </w:rPr>
            <w:t>24</w:t>
          </w:r>
        </w:p>
        <w:p w:rsidR="00730AE1" w:rsidRDefault="00763A2F">
          <w:pPr>
            <w:pStyle w:val="20"/>
            <w:tabs>
              <w:tab w:val="left" w:leader="dot" w:pos="10453"/>
            </w:tabs>
            <w:spacing w:before="280"/>
            <w:ind w:left="2095" w:right="280" w:hanging="1419"/>
            <w:jc w:val="both"/>
          </w:pPr>
          <w:hyperlink w:anchor="_TOC_250042" w:history="1">
            <w:r>
              <w:t>Статья</w:t>
            </w:r>
            <w:r>
              <w:rPr>
                <w:spacing w:val="-2"/>
              </w:rPr>
              <w:t xml:space="preserve"> </w:t>
            </w:r>
            <w:r>
              <w:t>16.</w:t>
            </w:r>
            <w:r>
              <w:rPr>
                <w:spacing w:val="80"/>
                <w:w w:val="150"/>
              </w:rPr>
              <w:t xml:space="preserve"> </w:t>
            </w:r>
            <w:r>
              <w:t>Общие принципы регулирования иных вопросов землепользования и застройки на территории поселения</w:t>
            </w:r>
            <w:r>
              <w:tab/>
            </w:r>
            <w:r>
              <w:rPr>
                <w:spacing w:val="-6"/>
              </w:rPr>
              <w:t>24</w:t>
            </w:r>
          </w:hyperlink>
        </w:p>
        <w:p w:rsidR="00730AE1" w:rsidRDefault="00763A2F">
          <w:pPr>
            <w:pStyle w:val="20"/>
            <w:tabs>
              <w:tab w:val="left" w:leader="dot" w:pos="10456"/>
            </w:tabs>
            <w:spacing w:before="279"/>
            <w:ind w:left="2095" w:right="284" w:hanging="1419"/>
            <w:jc w:val="both"/>
          </w:pPr>
          <w:r>
            <w:t>Статья</w:t>
          </w:r>
          <w:r>
            <w:rPr>
              <w:spacing w:val="-2"/>
            </w:rPr>
            <w:t xml:space="preserve"> </w:t>
          </w:r>
          <w:r>
            <w:t>17.</w:t>
          </w:r>
          <w:r>
            <w:rPr>
              <w:spacing w:val="80"/>
            </w:rPr>
            <w:t xml:space="preserve"> </w:t>
          </w:r>
          <w:r>
            <w:t>Право на строительные изменения объектов капитального строительства и о основания для его реализации. Виды строительных изменений объектов капитал</w:t>
          </w:r>
          <w:r>
            <w:t>ьного строительства</w:t>
          </w:r>
          <w:r>
            <w:tab/>
          </w:r>
          <w:r>
            <w:rPr>
              <w:spacing w:val="-6"/>
            </w:rPr>
            <w:t>25</w:t>
          </w:r>
        </w:p>
        <w:p w:rsidR="00730AE1" w:rsidRDefault="00763A2F">
          <w:pPr>
            <w:pStyle w:val="20"/>
            <w:tabs>
              <w:tab w:val="left" w:leader="dot" w:pos="10446"/>
            </w:tabs>
            <w:ind w:left="2095" w:right="286" w:hanging="1419"/>
            <w:jc w:val="both"/>
          </w:pPr>
          <w:hyperlink w:anchor="_TOC_250041" w:history="1">
            <w:r>
              <w:t>Статья</w:t>
            </w:r>
            <w:r>
              <w:rPr>
                <w:spacing w:val="-2"/>
              </w:rPr>
              <w:t xml:space="preserve"> </w:t>
            </w:r>
            <w:r>
              <w:t>18.</w:t>
            </w:r>
            <w:r>
              <w:rPr>
                <w:spacing w:val="80"/>
              </w:rPr>
              <w:t xml:space="preserve"> </w:t>
            </w:r>
            <w:r>
              <w:t>Правовой</w:t>
            </w:r>
            <w:r>
              <w:rPr>
                <w:spacing w:val="40"/>
              </w:rPr>
              <w:t xml:space="preserve">  </w:t>
            </w:r>
            <w:r>
              <w:t>режим</w:t>
            </w:r>
            <w:r>
              <w:rPr>
                <w:spacing w:val="80"/>
                <w:w w:val="150"/>
              </w:rPr>
              <w:t xml:space="preserve"> </w:t>
            </w:r>
            <w:r>
              <w:t>временных</w:t>
            </w:r>
            <w:r>
              <w:rPr>
                <w:spacing w:val="40"/>
              </w:rPr>
              <w:t xml:space="preserve"> </w:t>
            </w:r>
            <w:r>
              <w:t>объектов</w:t>
            </w:r>
            <w:r>
              <w:rPr>
                <w:spacing w:val="40"/>
              </w:rPr>
              <w:t xml:space="preserve"> </w:t>
            </w:r>
            <w:r>
              <w:t>на</w:t>
            </w:r>
            <w:r>
              <w:rPr>
                <w:spacing w:val="40"/>
              </w:rPr>
              <w:t xml:space="preserve"> </w:t>
            </w:r>
            <w:r>
              <w:t>территории</w:t>
            </w:r>
            <w:r>
              <w:rPr>
                <w:spacing w:val="40"/>
              </w:rPr>
              <w:t xml:space="preserve"> </w:t>
            </w:r>
            <w:r>
              <w:t xml:space="preserve">муниципального </w:t>
            </w:r>
            <w:r>
              <w:rPr>
                <w:spacing w:val="-2"/>
              </w:rPr>
              <w:t>образования</w:t>
            </w:r>
            <w:r>
              <w:tab/>
            </w:r>
            <w:r>
              <w:rPr>
                <w:spacing w:val="-5"/>
              </w:rPr>
              <w:t>26</w:t>
            </w:r>
          </w:hyperlink>
        </w:p>
        <w:p w:rsidR="00730AE1" w:rsidRDefault="00763A2F">
          <w:pPr>
            <w:pStyle w:val="20"/>
            <w:tabs>
              <w:tab w:val="left" w:pos="2095"/>
              <w:tab w:val="left" w:leader="dot" w:pos="10434"/>
            </w:tabs>
          </w:pPr>
          <w:hyperlink w:anchor="_TOC_250040" w:history="1">
            <w:r>
              <w:t>Статья</w:t>
            </w:r>
            <w:r>
              <w:rPr>
                <w:spacing w:val="-1"/>
              </w:rPr>
              <w:t xml:space="preserve"> </w:t>
            </w:r>
            <w:r>
              <w:rPr>
                <w:spacing w:val="-5"/>
              </w:rPr>
              <w:t>19.</w:t>
            </w:r>
            <w:r>
              <w:tab/>
              <w:t>Ограничение</w:t>
            </w:r>
            <w:r>
              <w:rPr>
                <w:spacing w:val="-6"/>
              </w:rPr>
              <w:t xml:space="preserve"> </w:t>
            </w:r>
            <w:r>
              <w:t>точечного</w:t>
            </w:r>
            <w:r>
              <w:rPr>
                <w:spacing w:val="-5"/>
              </w:rPr>
              <w:t xml:space="preserve"> </w:t>
            </w:r>
            <w:r>
              <w:rPr>
                <w:spacing w:val="-2"/>
              </w:rPr>
              <w:t>строительства</w:t>
            </w:r>
            <w:r>
              <w:tab/>
            </w:r>
            <w:r>
              <w:rPr>
                <w:spacing w:val="-5"/>
              </w:rPr>
              <w:t>29</w:t>
            </w:r>
          </w:hyperlink>
        </w:p>
        <w:p w:rsidR="00730AE1" w:rsidRDefault="00763A2F">
          <w:pPr>
            <w:pStyle w:val="20"/>
            <w:tabs>
              <w:tab w:val="left" w:leader="dot" w:pos="10456"/>
            </w:tabs>
            <w:spacing w:before="278"/>
            <w:ind w:left="2095" w:right="286" w:hanging="1419"/>
            <w:jc w:val="both"/>
          </w:pPr>
          <w:hyperlink w:anchor="_TOC_250039" w:history="1">
            <w:r>
              <w:t>Статья</w:t>
            </w:r>
            <w:r>
              <w:rPr>
                <w:spacing w:val="-2"/>
              </w:rPr>
              <w:t xml:space="preserve"> </w:t>
            </w:r>
            <w:r>
              <w:t>20.</w:t>
            </w:r>
            <w:r>
              <w:rPr>
                <w:spacing w:val="80"/>
                <w:w w:val="150"/>
              </w:rPr>
              <w:t xml:space="preserve"> </w:t>
            </w:r>
            <w:r>
              <w:t>Обустройство строительных площадок при строительстве, реконструкции объектов капитального</w:t>
            </w:r>
            <w:r>
              <w:rPr>
                <w:spacing w:val="-4"/>
              </w:rPr>
              <w:t xml:space="preserve"> </w:t>
            </w:r>
            <w:r>
              <w:rPr>
                <w:spacing w:val="-2"/>
              </w:rPr>
              <w:t>строительства</w:t>
            </w:r>
            <w:r>
              <w:tab/>
            </w:r>
            <w:r>
              <w:rPr>
                <w:spacing w:val="-5"/>
              </w:rPr>
              <w:t>29</w:t>
            </w:r>
          </w:hyperlink>
        </w:p>
        <w:p w:rsidR="00730AE1" w:rsidRDefault="00763A2F">
          <w:pPr>
            <w:pStyle w:val="20"/>
            <w:tabs>
              <w:tab w:val="left" w:pos="2095"/>
              <w:tab w:val="left" w:leader="dot" w:pos="10470"/>
            </w:tabs>
          </w:pPr>
          <w:hyperlink w:anchor="_TOC_250038" w:history="1">
            <w:r>
              <w:t>Статья</w:t>
            </w:r>
            <w:r>
              <w:rPr>
                <w:spacing w:val="-1"/>
              </w:rPr>
              <w:t xml:space="preserve"> </w:t>
            </w:r>
            <w:r>
              <w:rPr>
                <w:spacing w:val="-5"/>
              </w:rPr>
              <w:t>21.</w:t>
            </w:r>
            <w:r>
              <w:tab/>
              <w:t>Организация</w:t>
            </w:r>
            <w:r>
              <w:rPr>
                <w:spacing w:val="-5"/>
              </w:rPr>
              <w:t xml:space="preserve"> </w:t>
            </w:r>
            <w:r>
              <w:t>рельефа,</w:t>
            </w:r>
            <w:r>
              <w:rPr>
                <w:spacing w:val="-6"/>
              </w:rPr>
              <w:t xml:space="preserve"> </w:t>
            </w:r>
            <w:r>
              <w:t>покрытие</w:t>
            </w:r>
            <w:r>
              <w:rPr>
                <w:spacing w:val="-6"/>
              </w:rPr>
              <w:t xml:space="preserve"> </w:t>
            </w:r>
            <w:r>
              <w:t>и</w:t>
            </w:r>
            <w:r>
              <w:rPr>
                <w:spacing w:val="-3"/>
              </w:rPr>
              <w:t xml:space="preserve"> </w:t>
            </w:r>
            <w:r>
              <w:t>мощение</w:t>
            </w:r>
            <w:r>
              <w:rPr>
                <w:spacing w:val="-3"/>
              </w:rPr>
              <w:t xml:space="preserve"> </w:t>
            </w:r>
            <w:r>
              <w:t>территорий</w:t>
            </w:r>
            <w:r>
              <w:rPr>
                <w:spacing w:val="-3"/>
              </w:rPr>
              <w:t xml:space="preserve"> </w:t>
            </w:r>
            <w:r>
              <w:t xml:space="preserve">населенных </w:t>
            </w:r>
            <w:r>
              <w:rPr>
                <w:spacing w:val="-2"/>
              </w:rPr>
              <w:t>пунктов</w:t>
            </w:r>
            <w:r>
              <w:tab/>
            </w:r>
            <w:r>
              <w:rPr>
                <w:spacing w:val="-5"/>
              </w:rPr>
              <w:t>29</w:t>
            </w:r>
          </w:hyperlink>
        </w:p>
        <w:p w:rsidR="00730AE1" w:rsidRDefault="00763A2F">
          <w:pPr>
            <w:pStyle w:val="20"/>
            <w:tabs>
              <w:tab w:val="left" w:leader="dot" w:pos="10499"/>
            </w:tabs>
            <w:ind w:left="2095" w:right="284" w:hanging="1419"/>
            <w:jc w:val="both"/>
          </w:pPr>
          <w:hyperlink w:anchor="_TOC_250037" w:history="1">
            <w:r>
              <w:t>Статья</w:t>
            </w:r>
            <w:r>
              <w:rPr>
                <w:spacing w:val="-2"/>
              </w:rPr>
              <w:t xml:space="preserve"> </w:t>
            </w:r>
            <w:r>
              <w:t>22.</w:t>
            </w:r>
            <w:r>
              <w:rPr>
                <w:spacing w:val="80"/>
              </w:rPr>
              <w:t xml:space="preserve"> </w:t>
            </w:r>
            <w:r>
              <w:t>Порядок оформления разрешений на переустройство и перепланировку жилых и нежилых</w:t>
            </w:r>
            <w:r>
              <w:rPr>
                <w:spacing w:val="-2"/>
              </w:rPr>
              <w:t xml:space="preserve"> </w:t>
            </w:r>
            <w:r>
              <w:t>помещений</w:t>
            </w:r>
            <w:r>
              <w:rPr>
                <w:spacing w:val="-1"/>
              </w:rPr>
              <w:t xml:space="preserve"> </w:t>
            </w:r>
            <w:r>
              <w:t>в</w:t>
            </w:r>
            <w:r>
              <w:rPr>
                <w:spacing w:val="-4"/>
              </w:rPr>
              <w:t xml:space="preserve"> </w:t>
            </w:r>
            <w:r>
              <w:t xml:space="preserve">жилых </w:t>
            </w:r>
            <w:r>
              <w:rPr>
                <w:spacing w:val="-2"/>
              </w:rPr>
              <w:t>домах</w:t>
            </w:r>
            <w:r>
              <w:tab/>
            </w:r>
            <w:r>
              <w:rPr>
                <w:spacing w:val="-5"/>
              </w:rPr>
              <w:t>30</w:t>
            </w:r>
          </w:hyperlink>
        </w:p>
        <w:p w:rsidR="00730AE1" w:rsidRDefault="00763A2F">
          <w:pPr>
            <w:pStyle w:val="20"/>
            <w:tabs>
              <w:tab w:val="left" w:leader="dot" w:pos="10473"/>
            </w:tabs>
            <w:spacing w:before="278"/>
            <w:ind w:left="2095" w:right="284" w:hanging="1419"/>
            <w:jc w:val="both"/>
          </w:pPr>
          <w:hyperlink w:anchor="_TOC_250036" w:history="1">
            <w:r>
              <w:t>Статья 23.</w:t>
            </w:r>
            <w:r>
              <w:rPr>
                <w:spacing w:val="40"/>
              </w:rPr>
              <w:t xml:space="preserve"> </w:t>
            </w:r>
            <w:r>
              <w:t xml:space="preserve">Порядок оформления разрешения на строительство балконов, лоджий в </w:t>
            </w:r>
            <w:r>
              <w:t>многоквартирных</w:t>
            </w:r>
            <w:r>
              <w:rPr>
                <w:spacing w:val="-3"/>
              </w:rPr>
              <w:t xml:space="preserve"> </w:t>
            </w:r>
            <w:r>
              <w:t>жилых</w:t>
            </w:r>
            <w:r>
              <w:rPr>
                <w:spacing w:val="-3"/>
              </w:rPr>
              <w:t xml:space="preserve"> </w:t>
            </w:r>
            <w:r>
              <w:rPr>
                <w:spacing w:val="-2"/>
              </w:rPr>
              <w:t>домах</w:t>
            </w:r>
            <w:r>
              <w:tab/>
            </w:r>
            <w:r>
              <w:rPr>
                <w:spacing w:val="-5"/>
              </w:rPr>
              <w:t>33</w:t>
            </w:r>
          </w:hyperlink>
        </w:p>
        <w:p w:rsidR="00730AE1" w:rsidRDefault="00763A2F">
          <w:pPr>
            <w:pStyle w:val="20"/>
            <w:tabs>
              <w:tab w:val="left" w:pos="2095"/>
              <w:tab w:val="left" w:leader="dot" w:pos="10461"/>
            </w:tabs>
            <w:spacing w:before="282"/>
          </w:pPr>
          <w:hyperlink w:anchor="_TOC_250035" w:history="1">
            <w:r>
              <w:t>Статья</w:t>
            </w:r>
            <w:r>
              <w:rPr>
                <w:spacing w:val="-1"/>
              </w:rPr>
              <w:t xml:space="preserve"> </w:t>
            </w:r>
            <w:r>
              <w:rPr>
                <w:spacing w:val="-5"/>
              </w:rPr>
              <w:t>24.</w:t>
            </w:r>
            <w:r>
              <w:tab/>
              <w:t>Ограждение</w:t>
            </w:r>
            <w:r>
              <w:rPr>
                <w:spacing w:val="-5"/>
              </w:rPr>
              <w:t xml:space="preserve"> </w:t>
            </w:r>
            <w:r>
              <w:t>земельных</w:t>
            </w:r>
            <w:r>
              <w:rPr>
                <w:spacing w:val="-2"/>
              </w:rPr>
              <w:t xml:space="preserve"> участков</w:t>
            </w:r>
            <w:r>
              <w:tab/>
            </w:r>
            <w:r>
              <w:rPr>
                <w:spacing w:val="-5"/>
              </w:rPr>
              <w:t>34</w:t>
            </w:r>
          </w:hyperlink>
        </w:p>
        <w:p w:rsidR="00730AE1" w:rsidRDefault="00763A2F">
          <w:pPr>
            <w:pStyle w:val="20"/>
            <w:tabs>
              <w:tab w:val="left" w:pos="2095"/>
              <w:tab w:val="left" w:leader="dot" w:pos="10461"/>
            </w:tabs>
          </w:pPr>
          <w:hyperlink w:anchor="_TOC_250034" w:history="1">
            <w:r>
              <w:t>Статья</w:t>
            </w:r>
            <w:r>
              <w:rPr>
                <w:spacing w:val="-1"/>
              </w:rPr>
              <w:t xml:space="preserve"> </w:t>
            </w:r>
            <w:r>
              <w:rPr>
                <w:spacing w:val="-5"/>
              </w:rPr>
              <w:t>25.</w:t>
            </w:r>
            <w:r>
              <w:tab/>
              <w:t>Оформление</w:t>
            </w:r>
            <w:r>
              <w:rPr>
                <w:spacing w:val="-8"/>
              </w:rPr>
              <w:t xml:space="preserve"> </w:t>
            </w:r>
            <w:r>
              <w:t>и</w:t>
            </w:r>
            <w:r>
              <w:rPr>
                <w:spacing w:val="-4"/>
              </w:rPr>
              <w:t xml:space="preserve"> </w:t>
            </w:r>
            <w:r>
              <w:t>оборудование</w:t>
            </w:r>
            <w:r>
              <w:rPr>
                <w:spacing w:val="-6"/>
              </w:rPr>
              <w:t xml:space="preserve"> </w:t>
            </w:r>
            <w:r>
              <w:t>фасадов</w:t>
            </w:r>
            <w:r>
              <w:rPr>
                <w:spacing w:val="-4"/>
              </w:rPr>
              <w:t xml:space="preserve"> </w:t>
            </w:r>
            <w:r>
              <w:rPr>
                <w:spacing w:val="-2"/>
              </w:rPr>
              <w:t>зданий</w:t>
            </w:r>
            <w:r>
              <w:tab/>
            </w:r>
            <w:r>
              <w:rPr>
                <w:spacing w:val="-5"/>
              </w:rPr>
              <w:t>34</w:t>
            </w:r>
          </w:hyperlink>
        </w:p>
        <w:p w:rsidR="00730AE1" w:rsidRDefault="00763A2F">
          <w:pPr>
            <w:pStyle w:val="20"/>
            <w:tabs>
              <w:tab w:val="left" w:pos="2095"/>
              <w:tab w:val="left" w:leader="dot" w:pos="10461"/>
            </w:tabs>
            <w:spacing w:before="278"/>
          </w:pPr>
          <w:hyperlink w:anchor="_TOC_250033" w:history="1">
            <w:r>
              <w:t>Статья</w:t>
            </w:r>
            <w:r>
              <w:rPr>
                <w:spacing w:val="-1"/>
              </w:rPr>
              <w:t xml:space="preserve"> </w:t>
            </w:r>
            <w:r>
              <w:rPr>
                <w:spacing w:val="-5"/>
              </w:rPr>
              <w:t>26.</w:t>
            </w:r>
            <w:r>
              <w:tab/>
              <w:t>Уличное</w:t>
            </w:r>
            <w:r>
              <w:rPr>
                <w:spacing w:val="-4"/>
              </w:rPr>
              <w:t xml:space="preserve"> </w:t>
            </w:r>
            <w:r>
              <w:t>оборудование</w:t>
            </w:r>
            <w:r>
              <w:rPr>
                <w:spacing w:val="-3"/>
              </w:rPr>
              <w:t xml:space="preserve"> </w:t>
            </w:r>
            <w:r>
              <w:t>и</w:t>
            </w:r>
            <w:r>
              <w:rPr>
                <w:spacing w:val="-2"/>
              </w:rPr>
              <w:t xml:space="preserve"> </w:t>
            </w:r>
            <w:r>
              <w:t>малые</w:t>
            </w:r>
            <w:r>
              <w:rPr>
                <w:spacing w:val="-4"/>
              </w:rPr>
              <w:t xml:space="preserve"> </w:t>
            </w:r>
            <w:r>
              <w:rPr>
                <w:spacing w:val="-2"/>
              </w:rPr>
              <w:t>формы</w:t>
            </w:r>
            <w:r>
              <w:tab/>
            </w:r>
            <w:r>
              <w:rPr>
                <w:spacing w:val="-5"/>
              </w:rPr>
              <w:t>36</w:t>
            </w:r>
          </w:hyperlink>
        </w:p>
        <w:p w:rsidR="00730AE1" w:rsidRDefault="00763A2F">
          <w:pPr>
            <w:pStyle w:val="20"/>
            <w:tabs>
              <w:tab w:val="left" w:pos="2095"/>
              <w:tab w:val="left" w:leader="dot" w:pos="10487"/>
            </w:tabs>
            <w:spacing w:after="240"/>
          </w:pPr>
          <w:hyperlink w:anchor="_TOC_250032" w:history="1">
            <w:r>
              <w:t>Статья</w:t>
            </w:r>
            <w:r>
              <w:rPr>
                <w:spacing w:val="-1"/>
              </w:rPr>
              <w:t xml:space="preserve"> </w:t>
            </w:r>
            <w:r>
              <w:rPr>
                <w:spacing w:val="-5"/>
              </w:rPr>
              <w:t>27.</w:t>
            </w:r>
            <w:r>
              <w:tab/>
              <w:t>Условия</w:t>
            </w:r>
            <w:r>
              <w:rPr>
                <w:spacing w:val="-5"/>
              </w:rPr>
              <w:t xml:space="preserve"> </w:t>
            </w:r>
            <w:r>
              <w:t>применения</w:t>
            </w:r>
            <w:r>
              <w:rPr>
                <w:spacing w:val="-6"/>
              </w:rPr>
              <w:t xml:space="preserve"> </w:t>
            </w:r>
            <w:r>
              <w:t>и</w:t>
            </w:r>
            <w:r>
              <w:rPr>
                <w:spacing w:val="-5"/>
              </w:rPr>
              <w:t xml:space="preserve"> </w:t>
            </w:r>
            <w:r>
              <w:t>использования</w:t>
            </w:r>
            <w:r>
              <w:rPr>
                <w:spacing w:val="-3"/>
              </w:rPr>
              <w:t xml:space="preserve"> </w:t>
            </w:r>
            <w:r>
              <w:t>рекламных</w:t>
            </w:r>
            <w:r>
              <w:rPr>
                <w:spacing w:val="-1"/>
              </w:rPr>
              <w:t xml:space="preserve"> </w:t>
            </w:r>
            <w:r>
              <w:rPr>
                <w:spacing w:val="-2"/>
              </w:rPr>
              <w:t>носителей</w:t>
            </w:r>
            <w:r>
              <w:tab/>
            </w:r>
            <w:r>
              <w:rPr>
                <w:spacing w:val="-5"/>
              </w:rPr>
              <w:t>38</w:t>
            </w:r>
          </w:hyperlink>
        </w:p>
        <w:p w:rsidR="00730AE1" w:rsidRDefault="00763A2F">
          <w:pPr>
            <w:pStyle w:val="10"/>
            <w:tabs>
              <w:tab w:val="left" w:pos="2095"/>
              <w:tab w:val="left" w:leader="dot" w:pos="10456"/>
            </w:tabs>
            <w:spacing w:before="60"/>
            <w:ind w:left="676" w:firstLine="0"/>
            <w:jc w:val="left"/>
            <w:rPr>
              <w:b w:val="0"/>
            </w:rPr>
          </w:pPr>
          <w:hyperlink w:anchor="_TOC_250031" w:history="1">
            <w:r>
              <w:t xml:space="preserve">Часть </w:t>
            </w:r>
            <w:r>
              <w:rPr>
                <w:spacing w:val="-5"/>
              </w:rPr>
              <w:t>II</w:t>
            </w:r>
            <w:r>
              <w:rPr>
                <w:b w:val="0"/>
                <w:spacing w:val="-5"/>
              </w:rPr>
              <w:t>.</w:t>
            </w:r>
            <w:r>
              <w:rPr>
                <w:b w:val="0"/>
              </w:rPr>
              <w:tab/>
            </w:r>
            <w:r>
              <w:t>ГРАДОСТРОИТЕЛЬНЫЕ</w:t>
            </w:r>
            <w:r>
              <w:rPr>
                <w:spacing w:val="-16"/>
              </w:rPr>
              <w:t xml:space="preserve"> </w:t>
            </w:r>
            <w:r>
              <w:rPr>
                <w:spacing w:val="-2"/>
              </w:rPr>
              <w:t>РЕГЛАМЕНТЫ</w:t>
            </w:r>
            <w:r>
              <w:rPr>
                <w:b w:val="0"/>
              </w:rPr>
              <w:tab/>
            </w:r>
            <w:r>
              <w:rPr>
                <w:b w:val="0"/>
                <w:spacing w:val="-5"/>
              </w:rPr>
              <w:t>38</w:t>
            </w:r>
          </w:hyperlink>
        </w:p>
        <w:p w:rsidR="00730AE1" w:rsidRDefault="00763A2F">
          <w:pPr>
            <w:pStyle w:val="10"/>
            <w:tabs>
              <w:tab w:val="left" w:pos="5286"/>
              <w:tab w:val="left" w:pos="7879"/>
              <w:tab w:val="left" w:pos="8992"/>
            </w:tabs>
            <w:spacing w:before="285"/>
            <w:ind w:right="282"/>
          </w:pPr>
          <w:r>
            <w:t>Глава</w:t>
          </w:r>
          <w:r>
            <w:rPr>
              <w:spacing w:val="-1"/>
            </w:rPr>
            <w:t xml:space="preserve"> </w:t>
          </w:r>
          <w:r>
            <w:t>7. ГРАДОСТРОИТЕЛЬНЫЕ РЕГЛАМЕНТЫ В ЧАСТИ ВИДОВ</w:t>
          </w:r>
          <w:r>
            <w:rPr>
              <w:spacing w:val="40"/>
            </w:rPr>
            <w:t xml:space="preserve"> </w:t>
          </w:r>
          <w:r>
            <w:rPr>
              <w:spacing w:val="-2"/>
            </w:rPr>
            <w:t>ИСПОЛЬЗОВАНИЯ</w:t>
          </w:r>
          <w:r>
            <w:tab/>
          </w:r>
          <w:r>
            <w:rPr>
              <w:spacing w:val="-2"/>
            </w:rPr>
            <w:t>Т</w:t>
          </w:r>
          <w:r>
            <w:rPr>
              <w:spacing w:val="-2"/>
            </w:rPr>
            <w:t>ЕРРИТОРИИ</w:t>
          </w:r>
          <w:r>
            <w:tab/>
          </w:r>
          <w:r>
            <w:rPr>
              <w:spacing w:val="-10"/>
            </w:rPr>
            <w:t>И</w:t>
          </w:r>
          <w:r>
            <w:tab/>
          </w:r>
          <w:r>
            <w:rPr>
              <w:spacing w:val="-2"/>
            </w:rPr>
            <w:t>ПРЕДЕЛЬНЫХ</w:t>
          </w:r>
        </w:p>
        <w:p w:rsidR="00730AE1" w:rsidRDefault="00763A2F">
          <w:pPr>
            <w:pStyle w:val="6"/>
            <w:tabs>
              <w:tab w:val="left" w:leader="dot" w:pos="10477"/>
            </w:tabs>
            <w:rPr>
              <w:b w:val="0"/>
              <w:i w:val="0"/>
              <w:sz w:val="24"/>
            </w:rPr>
          </w:pPr>
          <w:r>
            <w:rPr>
              <w:i w:val="0"/>
              <w:spacing w:val="-2"/>
              <w:sz w:val="24"/>
            </w:rPr>
            <w:lastRenderedPageBreak/>
            <w:t>ПАРАМЕТРОВ</w:t>
          </w:r>
          <w:r>
            <w:rPr>
              <w:b w:val="0"/>
              <w:i w:val="0"/>
              <w:sz w:val="24"/>
            </w:rPr>
            <w:tab/>
          </w:r>
          <w:r>
            <w:rPr>
              <w:b w:val="0"/>
              <w:i w:val="0"/>
              <w:spacing w:val="-5"/>
              <w:sz w:val="24"/>
            </w:rPr>
            <w:t>38</w:t>
          </w:r>
        </w:p>
        <w:p w:rsidR="00730AE1" w:rsidRDefault="00763A2F">
          <w:pPr>
            <w:pStyle w:val="20"/>
            <w:tabs>
              <w:tab w:val="left" w:pos="2095"/>
              <w:tab w:val="left" w:leader="dot" w:pos="10477"/>
            </w:tabs>
          </w:pPr>
          <w:hyperlink w:anchor="_TOC_250030" w:history="1">
            <w:r>
              <w:t>Статья</w:t>
            </w:r>
            <w:r>
              <w:rPr>
                <w:spacing w:val="-1"/>
              </w:rPr>
              <w:t xml:space="preserve"> </w:t>
            </w:r>
            <w:r>
              <w:rPr>
                <w:spacing w:val="-5"/>
              </w:rPr>
              <w:t>28.</w:t>
            </w:r>
            <w:r>
              <w:tab/>
              <w:t>Градостроительные</w:t>
            </w:r>
            <w:r>
              <w:rPr>
                <w:spacing w:val="-8"/>
              </w:rPr>
              <w:t xml:space="preserve"> </w:t>
            </w:r>
            <w:r>
              <w:t>регламенты</w:t>
            </w:r>
            <w:r>
              <w:rPr>
                <w:spacing w:val="-4"/>
              </w:rPr>
              <w:t xml:space="preserve"> </w:t>
            </w:r>
            <w:r>
              <w:t>и</w:t>
            </w:r>
            <w:r>
              <w:rPr>
                <w:spacing w:val="-4"/>
              </w:rPr>
              <w:t xml:space="preserve"> </w:t>
            </w:r>
            <w:r>
              <w:t>их</w:t>
            </w:r>
            <w:r>
              <w:rPr>
                <w:spacing w:val="-2"/>
              </w:rPr>
              <w:t xml:space="preserve"> применение</w:t>
            </w:r>
            <w:r>
              <w:tab/>
            </w:r>
            <w:r>
              <w:rPr>
                <w:spacing w:val="-5"/>
              </w:rPr>
              <w:t>38</w:t>
            </w:r>
          </w:hyperlink>
        </w:p>
        <w:p w:rsidR="00730AE1" w:rsidRDefault="00763A2F">
          <w:pPr>
            <w:pStyle w:val="20"/>
            <w:tabs>
              <w:tab w:val="left" w:pos="2095"/>
              <w:tab w:val="left" w:leader="dot" w:pos="10492"/>
            </w:tabs>
            <w:spacing w:before="279"/>
          </w:pPr>
          <w:hyperlink w:anchor="_TOC_250029" w:history="1">
            <w:r>
              <w:t xml:space="preserve">Статья </w:t>
            </w:r>
            <w:r>
              <w:rPr>
                <w:spacing w:val="-5"/>
              </w:rPr>
              <w:t>29.</w:t>
            </w:r>
            <w:r>
              <w:tab/>
              <w:t>Перечень</w:t>
            </w:r>
            <w:r>
              <w:rPr>
                <w:spacing w:val="-6"/>
              </w:rPr>
              <w:t xml:space="preserve"> </w:t>
            </w:r>
            <w:r>
              <w:t>территориальных</w:t>
            </w:r>
            <w:r>
              <w:rPr>
                <w:spacing w:val="-4"/>
              </w:rPr>
              <w:t xml:space="preserve"> </w:t>
            </w:r>
            <w:r>
              <w:rPr>
                <w:spacing w:val="-5"/>
              </w:rPr>
              <w:t>зон</w:t>
            </w:r>
            <w:r>
              <w:tab/>
            </w:r>
            <w:r>
              <w:rPr>
                <w:spacing w:val="-7"/>
              </w:rPr>
              <w:t>40</w:t>
            </w:r>
          </w:hyperlink>
        </w:p>
        <w:p w:rsidR="00730AE1" w:rsidRDefault="00763A2F">
          <w:pPr>
            <w:pStyle w:val="20"/>
            <w:tabs>
              <w:tab w:val="left" w:pos="2095"/>
              <w:tab w:val="left" w:leader="dot" w:pos="10499"/>
            </w:tabs>
            <w:spacing w:before="280"/>
          </w:pPr>
          <w:hyperlink w:anchor="_TOC_250028" w:history="1">
            <w:r>
              <w:t>Статья</w:t>
            </w:r>
            <w:r>
              <w:rPr>
                <w:spacing w:val="-1"/>
              </w:rPr>
              <w:t xml:space="preserve"> </w:t>
            </w:r>
            <w:r>
              <w:rPr>
                <w:spacing w:val="-5"/>
              </w:rPr>
              <w:t>30.</w:t>
            </w:r>
            <w:r>
              <w:tab/>
            </w:r>
            <w:r>
              <w:t>Градостроительные</w:t>
            </w:r>
            <w:r>
              <w:rPr>
                <w:spacing w:val="-5"/>
              </w:rPr>
              <w:t xml:space="preserve"> </w:t>
            </w:r>
            <w:r>
              <w:t>регламенты</w:t>
            </w:r>
            <w:r>
              <w:rPr>
                <w:spacing w:val="-2"/>
              </w:rPr>
              <w:t xml:space="preserve"> </w:t>
            </w:r>
            <w:r>
              <w:t>зоны</w:t>
            </w:r>
            <w:r>
              <w:rPr>
                <w:spacing w:val="-2"/>
              </w:rPr>
              <w:t xml:space="preserve"> </w:t>
            </w:r>
            <w:r>
              <w:t>Ж-1</w:t>
            </w:r>
            <w:r>
              <w:rPr>
                <w:spacing w:val="-2"/>
              </w:rPr>
              <w:t xml:space="preserve"> </w:t>
            </w:r>
            <w:r>
              <w:t>и</w:t>
            </w:r>
            <w:r>
              <w:rPr>
                <w:spacing w:val="-2"/>
              </w:rPr>
              <w:t xml:space="preserve"> </w:t>
            </w:r>
            <w:r>
              <w:t>подзон</w:t>
            </w:r>
            <w:r>
              <w:rPr>
                <w:spacing w:val="-2"/>
              </w:rPr>
              <w:t xml:space="preserve"> </w:t>
            </w:r>
            <w:r>
              <w:t>Ж-1.1,</w:t>
            </w:r>
            <w:r>
              <w:rPr>
                <w:spacing w:val="-5"/>
              </w:rPr>
              <w:t xml:space="preserve"> </w:t>
            </w:r>
            <w:r>
              <w:t>Ж-</w:t>
            </w:r>
            <w:r>
              <w:rPr>
                <w:spacing w:val="-5"/>
              </w:rPr>
              <w:t>1.2</w:t>
            </w:r>
            <w:r>
              <w:tab/>
            </w:r>
            <w:r>
              <w:rPr>
                <w:spacing w:val="-5"/>
              </w:rPr>
              <w:t>42</w:t>
            </w:r>
          </w:hyperlink>
        </w:p>
        <w:p w:rsidR="00730AE1" w:rsidRDefault="00763A2F">
          <w:pPr>
            <w:pStyle w:val="20"/>
            <w:tabs>
              <w:tab w:val="left" w:pos="2095"/>
              <w:tab w:val="left" w:leader="dot" w:pos="10446"/>
            </w:tabs>
          </w:pPr>
          <w:hyperlink w:anchor="_TOC_250027" w:history="1">
            <w:r>
              <w:t>Статья</w:t>
            </w:r>
            <w:r>
              <w:rPr>
                <w:spacing w:val="-1"/>
              </w:rPr>
              <w:t xml:space="preserve"> </w:t>
            </w:r>
            <w:r>
              <w:rPr>
                <w:spacing w:val="-5"/>
              </w:rPr>
              <w:t>31.</w:t>
            </w:r>
            <w:r>
              <w:tab/>
              <w:t>Градостроительные</w:t>
            </w:r>
            <w:r>
              <w:rPr>
                <w:spacing w:val="-6"/>
              </w:rPr>
              <w:t xml:space="preserve"> </w:t>
            </w:r>
            <w:r>
              <w:t>регламенты</w:t>
            </w:r>
            <w:r>
              <w:rPr>
                <w:spacing w:val="-4"/>
              </w:rPr>
              <w:t xml:space="preserve"> </w:t>
            </w:r>
            <w:r>
              <w:t>зоны</w:t>
            </w:r>
            <w:r>
              <w:rPr>
                <w:spacing w:val="-4"/>
              </w:rPr>
              <w:t xml:space="preserve"> </w:t>
            </w:r>
            <w:r>
              <w:t>Ж-</w:t>
            </w:r>
            <w:r>
              <w:rPr>
                <w:spacing w:val="-10"/>
              </w:rPr>
              <w:t>2</w:t>
            </w:r>
            <w:r>
              <w:tab/>
            </w:r>
            <w:r>
              <w:rPr>
                <w:spacing w:val="-5"/>
              </w:rPr>
              <w:t>50</w:t>
            </w:r>
          </w:hyperlink>
        </w:p>
        <w:p w:rsidR="00730AE1" w:rsidRDefault="00763A2F">
          <w:pPr>
            <w:pStyle w:val="20"/>
            <w:tabs>
              <w:tab w:val="left" w:pos="2095"/>
              <w:tab w:val="left" w:leader="dot" w:pos="10446"/>
            </w:tabs>
            <w:spacing w:before="279"/>
          </w:pPr>
          <w:hyperlink w:anchor="_TOC_250026" w:history="1">
            <w:r>
              <w:t>Статья</w:t>
            </w:r>
            <w:r>
              <w:rPr>
                <w:spacing w:val="-1"/>
              </w:rPr>
              <w:t xml:space="preserve"> </w:t>
            </w:r>
            <w:r>
              <w:rPr>
                <w:spacing w:val="-5"/>
              </w:rPr>
              <w:t>32.</w:t>
            </w:r>
            <w:r>
              <w:tab/>
              <w:t>Градостроительные</w:t>
            </w:r>
            <w:r>
              <w:rPr>
                <w:spacing w:val="-6"/>
              </w:rPr>
              <w:t xml:space="preserve"> </w:t>
            </w:r>
            <w:r>
              <w:t>регламенты</w:t>
            </w:r>
            <w:r>
              <w:rPr>
                <w:spacing w:val="-4"/>
              </w:rPr>
              <w:t xml:space="preserve"> </w:t>
            </w:r>
            <w:r>
              <w:t>зоны</w:t>
            </w:r>
            <w:r>
              <w:rPr>
                <w:spacing w:val="-4"/>
              </w:rPr>
              <w:t xml:space="preserve"> </w:t>
            </w:r>
            <w:r>
              <w:t>Ж-</w:t>
            </w:r>
            <w:r>
              <w:rPr>
                <w:spacing w:val="-10"/>
              </w:rPr>
              <w:t>3</w:t>
            </w:r>
            <w:r>
              <w:tab/>
            </w:r>
            <w:r>
              <w:rPr>
                <w:spacing w:val="-5"/>
              </w:rPr>
              <w:t>62</w:t>
            </w:r>
          </w:hyperlink>
        </w:p>
        <w:p w:rsidR="00730AE1" w:rsidRDefault="00763A2F">
          <w:pPr>
            <w:pStyle w:val="20"/>
            <w:tabs>
              <w:tab w:val="left" w:pos="2095"/>
              <w:tab w:val="left" w:leader="dot" w:pos="10446"/>
            </w:tabs>
          </w:pPr>
          <w:hyperlink w:anchor="_TOC_250025" w:history="1">
            <w:r>
              <w:t xml:space="preserve">Статья </w:t>
            </w:r>
            <w:r>
              <w:rPr>
                <w:spacing w:val="-5"/>
              </w:rPr>
              <w:t>33.</w:t>
            </w:r>
            <w:r>
              <w:tab/>
              <w:t>Градостроительные</w:t>
            </w:r>
            <w:r>
              <w:rPr>
                <w:spacing w:val="-8"/>
              </w:rPr>
              <w:t xml:space="preserve"> </w:t>
            </w:r>
            <w:r>
              <w:t>регламенты</w:t>
            </w:r>
            <w:r>
              <w:rPr>
                <w:spacing w:val="-6"/>
              </w:rPr>
              <w:t xml:space="preserve"> </w:t>
            </w:r>
            <w:r>
              <w:t>зоны</w:t>
            </w:r>
            <w:r>
              <w:rPr>
                <w:spacing w:val="-3"/>
              </w:rPr>
              <w:t xml:space="preserve"> </w:t>
            </w:r>
            <w:r>
              <w:t>ОД-</w:t>
            </w:r>
            <w:r>
              <w:rPr>
                <w:spacing w:val="-10"/>
              </w:rPr>
              <w:t>1</w:t>
            </w:r>
            <w:r>
              <w:tab/>
            </w:r>
            <w:r>
              <w:rPr>
                <w:spacing w:val="-5"/>
              </w:rPr>
              <w:t>75</w:t>
            </w:r>
          </w:hyperlink>
        </w:p>
        <w:p w:rsidR="00730AE1" w:rsidRDefault="00763A2F">
          <w:pPr>
            <w:pStyle w:val="20"/>
            <w:tabs>
              <w:tab w:val="left" w:pos="2095"/>
              <w:tab w:val="left" w:leader="dot" w:pos="10463"/>
            </w:tabs>
            <w:spacing w:before="278"/>
          </w:pPr>
          <w:hyperlink w:anchor="_TOC_250024" w:history="1">
            <w:r>
              <w:t>Статья</w:t>
            </w:r>
            <w:r>
              <w:rPr>
                <w:spacing w:val="-1"/>
              </w:rPr>
              <w:t xml:space="preserve"> </w:t>
            </w:r>
            <w:r>
              <w:rPr>
                <w:spacing w:val="-5"/>
              </w:rPr>
              <w:t>34.</w:t>
            </w:r>
            <w:r>
              <w:tab/>
              <w:t>Градостроительные</w:t>
            </w:r>
            <w:r>
              <w:rPr>
                <w:spacing w:val="-8"/>
              </w:rPr>
              <w:t xml:space="preserve"> </w:t>
            </w:r>
            <w:r>
              <w:t>регламенты</w:t>
            </w:r>
            <w:r>
              <w:rPr>
                <w:spacing w:val="-5"/>
              </w:rPr>
              <w:t xml:space="preserve"> </w:t>
            </w:r>
            <w:r>
              <w:t>зоны</w:t>
            </w:r>
            <w:r>
              <w:rPr>
                <w:spacing w:val="-3"/>
              </w:rPr>
              <w:t xml:space="preserve"> </w:t>
            </w:r>
            <w:r>
              <w:t>П-</w:t>
            </w:r>
            <w:r>
              <w:rPr>
                <w:spacing w:val="-10"/>
              </w:rPr>
              <w:t>1</w:t>
            </w:r>
            <w:r>
              <w:tab/>
            </w:r>
            <w:r>
              <w:rPr>
                <w:spacing w:val="-5"/>
              </w:rPr>
              <w:t>85</w:t>
            </w:r>
          </w:hyperlink>
        </w:p>
        <w:p w:rsidR="00730AE1" w:rsidRDefault="00763A2F">
          <w:pPr>
            <w:pStyle w:val="20"/>
            <w:tabs>
              <w:tab w:val="left" w:pos="2095"/>
              <w:tab w:val="left" w:leader="dot" w:pos="10463"/>
            </w:tabs>
          </w:pPr>
          <w:hyperlink w:anchor="_TOC_250023" w:history="1">
            <w:r>
              <w:t>Статья</w:t>
            </w:r>
            <w:r>
              <w:rPr>
                <w:spacing w:val="-1"/>
              </w:rPr>
              <w:t xml:space="preserve"> </w:t>
            </w:r>
            <w:r>
              <w:rPr>
                <w:spacing w:val="-5"/>
              </w:rPr>
              <w:t>35.</w:t>
            </w:r>
            <w:r>
              <w:tab/>
              <w:t>Градостроительные</w:t>
            </w:r>
            <w:r>
              <w:rPr>
                <w:spacing w:val="-8"/>
              </w:rPr>
              <w:t xml:space="preserve"> </w:t>
            </w:r>
            <w:r>
              <w:t>регламенты</w:t>
            </w:r>
            <w:r>
              <w:rPr>
                <w:spacing w:val="-5"/>
              </w:rPr>
              <w:t xml:space="preserve"> </w:t>
            </w:r>
            <w:r>
              <w:t>зоны</w:t>
            </w:r>
            <w:r>
              <w:rPr>
                <w:spacing w:val="-3"/>
              </w:rPr>
              <w:t xml:space="preserve"> </w:t>
            </w:r>
            <w:r>
              <w:t>П-</w:t>
            </w:r>
            <w:r>
              <w:rPr>
                <w:spacing w:val="-10"/>
              </w:rPr>
              <w:t>2</w:t>
            </w:r>
            <w:r>
              <w:tab/>
            </w:r>
            <w:r>
              <w:rPr>
                <w:spacing w:val="-5"/>
              </w:rPr>
              <w:t>91</w:t>
            </w:r>
          </w:hyperlink>
        </w:p>
        <w:p w:rsidR="00730AE1" w:rsidRDefault="00763A2F">
          <w:pPr>
            <w:pStyle w:val="20"/>
            <w:tabs>
              <w:tab w:val="left" w:pos="2095"/>
              <w:tab w:val="left" w:leader="dot" w:pos="10489"/>
            </w:tabs>
            <w:spacing w:before="264"/>
          </w:pPr>
          <w:hyperlink w:anchor="_TOC_250022" w:history="1">
            <w:r>
              <w:t>Статья</w:t>
            </w:r>
            <w:r>
              <w:rPr>
                <w:spacing w:val="-1"/>
              </w:rPr>
              <w:t xml:space="preserve"> </w:t>
            </w:r>
            <w:r>
              <w:rPr>
                <w:spacing w:val="-5"/>
              </w:rPr>
              <w:t>36.</w:t>
            </w:r>
            <w:r>
              <w:tab/>
              <w:t>Градостроительные</w:t>
            </w:r>
            <w:r>
              <w:rPr>
                <w:spacing w:val="-8"/>
              </w:rPr>
              <w:t xml:space="preserve"> </w:t>
            </w:r>
            <w:r>
              <w:t>регламенты</w:t>
            </w:r>
            <w:r>
              <w:rPr>
                <w:spacing w:val="-5"/>
              </w:rPr>
              <w:t xml:space="preserve"> </w:t>
            </w:r>
            <w:r>
              <w:t>зоны</w:t>
            </w:r>
            <w:r>
              <w:rPr>
                <w:spacing w:val="-3"/>
              </w:rPr>
              <w:t xml:space="preserve"> </w:t>
            </w:r>
            <w:r>
              <w:t>ИТ-</w:t>
            </w:r>
            <w:r>
              <w:rPr>
                <w:spacing w:val="-10"/>
              </w:rPr>
              <w:t>1</w:t>
            </w:r>
            <w:r>
              <w:tab/>
            </w:r>
            <w:r>
              <w:rPr>
                <w:spacing w:val="-5"/>
              </w:rPr>
              <w:t>93</w:t>
            </w:r>
          </w:hyperlink>
        </w:p>
        <w:p w:rsidR="00730AE1" w:rsidRDefault="00763A2F">
          <w:pPr>
            <w:pStyle w:val="20"/>
            <w:tabs>
              <w:tab w:val="left" w:pos="2095"/>
              <w:tab w:val="left" w:leader="dot" w:pos="10489"/>
            </w:tabs>
            <w:spacing w:before="262"/>
          </w:pPr>
          <w:hyperlink w:anchor="_TOC_250021" w:history="1">
            <w:r>
              <w:t>Статья</w:t>
            </w:r>
            <w:r>
              <w:rPr>
                <w:spacing w:val="-1"/>
              </w:rPr>
              <w:t xml:space="preserve"> </w:t>
            </w:r>
            <w:r>
              <w:rPr>
                <w:spacing w:val="-5"/>
              </w:rPr>
              <w:t>37.</w:t>
            </w:r>
            <w:r>
              <w:tab/>
              <w:t>Градостроительные</w:t>
            </w:r>
            <w:r>
              <w:rPr>
                <w:spacing w:val="-8"/>
              </w:rPr>
              <w:t xml:space="preserve"> </w:t>
            </w:r>
            <w:r>
              <w:t>регламенты</w:t>
            </w:r>
            <w:r>
              <w:rPr>
                <w:spacing w:val="-5"/>
              </w:rPr>
              <w:t xml:space="preserve"> </w:t>
            </w:r>
            <w:r>
              <w:t>зоны</w:t>
            </w:r>
            <w:r>
              <w:rPr>
                <w:spacing w:val="-3"/>
              </w:rPr>
              <w:t xml:space="preserve"> </w:t>
            </w:r>
            <w:r>
              <w:t>ИТ-</w:t>
            </w:r>
            <w:r>
              <w:rPr>
                <w:spacing w:val="-10"/>
              </w:rPr>
              <w:t>2</w:t>
            </w:r>
            <w:r>
              <w:tab/>
            </w:r>
            <w:r>
              <w:rPr>
                <w:spacing w:val="-5"/>
              </w:rPr>
              <w:t>95</w:t>
            </w:r>
          </w:hyperlink>
        </w:p>
        <w:p w:rsidR="00730AE1" w:rsidRDefault="00763A2F">
          <w:pPr>
            <w:pStyle w:val="20"/>
            <w:tabs>
              <w:tab w:val="left" w:pos="2095"/>
              <w:tab w:val="left" w:leader="dot" w:pos="10489"/>
            </w:tabs>
            <w:spacing w:before="266"/>
          </w:pPr>
          <w:hyperlink w:anchor="_TOC_250020" w:history="1">
            <w:r>
              <w:t>Статья</w:t>
            </w:r>
            <w:r>
              <w:rPr>
                <w:spacing w:val="-1"/>
              </w:rPr>
              <w:t xml:space="preserve"> </w:t>
            </w:r>
            <w:r>
              <w:rPr>
                <w:spacing w:val="-5"/>
              </w:rPr>
              <w:t>38.</w:t>
            </w:r>
            <w:r>
              <w:tab/>
              <w:t>Градостроительные</w:t>
            </w:r>
            <w:r>
              <w:rPr>
                <w:spacing w:val="-8"/>
              </w:rPr>
              <w:t xml:space="preserve"> </w:t>
            </w:r>
            <w:r>
              <w:t>регламенты</w:t>
            </w:r>
            <w:r>
              <w:rPr>
                <w:spacing w:val="-5"/>
              </w:rPr>
              <w:t xml:space="preserve"> </w:t>
            </w:r>
            <w:r>
              <w:t>зоны</w:t>
            </w:r>
            <w:r>
              <w:rPr>
                <w:spacing w:val="-3"/>
              </w:rPr>
              <w:t xml:space="preserve"> </w:t>
            </w:r>
            <w:r>
              <w:t>ИТ-</w:t>
            </w:r>
            <w:r>
              <w:rPr>
                <w:spacing w:val="-10"/>
              </w:rPr>
              <w:t>3</w:t>
            </w:r>
            <w:r>
              <w:tab/>
            </w:r>
            <w:r>
              <w:rPr>
                <w:spacing w:val="-5"/>
              </w:rPr>
              <w:t>98</w:t>
            </w:r>
          </w:hyperlink>
        </w:p>
        <w:p w:rsidR="00730AE1" w:rsidRDefault="00763A2F">
          <w:pPr>
            <w:pStyle w:val="20"/>
            <w:tabs>
              <w:tab w:val="left" w:leader="dot" w:pos="10336"/>
            </w:tabs>
            <w:spacing w:before="279"/>
            <w:ind w:left="2095" w:right="328" w:hanging="1419"/>
            <w:jc w:val="both"/>
          </w:pPr>
          <w:hyperlink w:anchor="_TOC_250019" w:history="1">
            <w:r>
              <w:t>Статья 39.</w:t>
            </w:r>
            <w:r>
              <w:rPr>
                <w:spacing w:val="80"/>
                <w:w w:val="150"/>
              </w:rPr>
              <w:t xml:space="preserve"> </w:t>
            </w:r>
            <w:r>
              <w:t>Зоны сельскохозяйственного использования С-1, С-2, С-3 (иные показатели зон сельскохозяйственного</w:t>
            </w:r>
            <w:r>
              <w:rPr>
                <w:spacing w:val="-11"/>
              </w:rPr>
              <w:t xml:space="preserve"> </w:t>
            </w:r>
            <w:r>
              <w:rPr>
                <w:spacing w:val="-2"/>
              </w:rPr>
              <w:t>использования)</w:t>
            </w:r>
            <w:r>
              <w:tab/>
            </w:r>
            <w:r>
              <w:rPr>
                <w:spacing w:val="-5"/>
              </w:rPr>
              <w:t>101</w:t>
            </w:r>
          </w:hyperlink>
        </w:p>
        <w:p w:rsidR="00730AE1" w:rsidRDefault="00763A2F">
          <w:pPr>
            <w:pStyle w:val="20"/>
            <w:tabs>
              <w:tab w:val="left" w:leader="dot" w:pos="10324"/>
            </w:tabs>
            <w:ind w:left="2095" w:right="340" w:hanging="1419"/>
            <w:jc w:val="both"/>
          </w:pPr>
          <w:hyperlink w:anchor="_TOC_250018" w:history="1">
            <w:r>
              <w:t>Статья 40.</w:t>
            </w:r>
            <w:r>
              <w:rPr>
                <w:spacing w:val="40"/>
              </w:rPr>
              <w:t xml:space="preserve">  </w:t>
            </w:r>
            <w:r>
              <w:t>Зоны рекреационного назначения</w:t>
            </w:r>
            <w:r>
              <w:rPr>
                <w:spacing w:val="40"/>
              </w:rPr>
              <w:t xml:space="preserve"> </w:t>
            </w:r>
            <w:r>
              <w:t xml:space="preserve">Р-1, Р-2, Р-3, Р-4, Р-5, </w:t>
            </w:r>
            <w:r>
              <w:t>Р-6 (иные показатели зон рекреационного</w:t>
            </w:r>
            <w:r>
              <w:rPr>
                <w:spacing w:val="-6"/>
              </w:rPr>
              <w:t xml:space="preserve"> </w:t>
            </w:r>
            <w:r>
              <w:rPr>
                <w:spacing w:val="-2"/>
              </w:rPr>
              <w:t>назначения)</w:t>
            </w:r>
            <w:r>
              <w:tab/>
            </w:r>
            <w:r>
              <w:rPr>
                <w:spacing w:val="-5"/>
              </w:rPr>
              <w:t>107</w:t>
            </w:r>
          </w:hyperlink>
        </w:p>
        <w:p w:rsidR="00730AE1" w:rsidRDefault="00763A2F">
          <w:pPr>
            <w:pStyle w:val="20"/>
            <w:tabs>
              <w:tab w:val="left" w:leader="dot" w:pos="10376"/>
            </w:tabs>
            <w:spacing w:before="278"/>
            <w:ind w:left="2095" w:right="287" w:hanging="1419"/>
            <w:jc w:val="both"/>
          </w:pPr>
          <w:hyperlink w:anchor="_TOC_250017" w:history="1">
            <w:r>
              <w:t>Статья 41.</w:t>
            </w:r>
            <w:r>
              <w:rPr>
                <w:spacing w:val="40"/>
              </w:rPr>
              <w:t xml:space="preserve">  </w:t>
            </w:r>
            <w:r>
              <w:t>Зоны особо охраняемых природных территорий, памятников природы ОХ-1, ОХ-2 (иные</w:t>
            </w:r>
            <w:r>
              <w:rPr>
                <w:spacing w:val="-5"/>
              </w:rPr>
              <w:t xml:space="preserve"> </w:t>
            </w:r>
            <w:r>
              <w:t>показатели</w:t>
            </w:r>
            <w:r>
              <w:rPr>
                <w:spacing w:val="59"/>
              </w:rPr>
              <w:t xml:space="preserve"> </w:t>
            </w:r>
            <w:r>
              <w:rPr>
                <w:spacing w:val="-4"/>
              </w:rPr>
              <w:t>зон)</w:t>
            </w:r>
            <w:r>
              <w:tab/>
            </w:r>
            <w:r>
              <w:rPr>
                <w:spacing w:val="-5"/>
              </w:rPr>
              <w:t>114</w:t>
            </w:r>
          </w:hyperlink>
        </w:p>
        <w:p w:rsidR="00730AE1" w:rsidRDefault="00763A2F">
          <w:pPr>
            <w:pStyle w:val="20"/>
            <w:tabs>
              <w:tab w:val="left" w:pos="2155"/>
              <w:tab w:val="left" w:leader="dot" w:pos="10360"/>
            </w:tabs>
          </w:pPr>
          <w:r>
            <w:t>Статья</w:t>
          </w:r>
          <w:r>
            <w:rPr>
              <w:spacing w:val="-1"/>
            </w:rPr>
            <w:t xml:space="preserve"> </w:t>
          </w:r>
          <w:r>
            <w:rPr>
              <w:spacing w:val="-5"/>
            </w:rPr>
            <w:t>42.</w:t>
          </w:r>
          <w:r>
            <w:tab/>
            <w:t>Зона</w:t>
          </w:r>
          <w:r>
            <w:rPr>
              <w:spacing w:val="-5"/>
            </w:rPr>
            <w:t xml:space="preserve"> </w:t>
          </w:r>
          <w:r>
            <w:t>специального</w:t>
          </w:r>
          <w:r>
            <w:rPr>
              <w:spacing w:val="-5"/>
            </w:rPr>
            <w:t xml:space="preserve"> </w:t>
          </w:r>
          <w:r>
            <w:t>назначения</w:t>
          </w:r>
          <w:r>
            <w:rPr>
              <w:spacing w:val="-2"/>
            </w:rPr>
            <w:t xml:space="preserve"> </w:t>
          </w:r>
          <w:r>
            <w:t>СН-1</w:t>
          </w:r>
          <w:r>
            <w:rPr>
              <w:spacing w:val="-2"/>
            </w:rPr>
            <w:t xml:space="preserve"> </w:t>
          </w:r>
          <w:r>
            <w:t>(Зона</w:t>
          </w:r>
          <w:r>
            <w:rPr>
              <w:spacing w:val="-3"/>
            </w:rPr>
            <w:t xml:space="preserve"> </w:t>
          </w:r>
          <w:r>
            <w:t>размещения</w:t>
          </w:r>
          <w:r>
            <w:rPr>
              <w:spacing w:val="-2"/>
            </w:rPr>
            <w:t xml:space="preserve"> кладбищ)</w:t>
          </w:r>
          <w:r>
            <w:tab/>
          </w:r>
          <w:r>
            <w:rPr>
              <w:spacing w:val="-5"/>
            </w:rPr>
            <w:t>115</w:t>
          </w:r>
        </w:p>
        <w:p w:rsidR="00730AE1" w:rsidRDefault="00763A2F">
          <w:pPr>
            <w:pStyle w:val="20"/>
            <w:tabs>
              <w:tab w:val="left" w:leader="dot" w:pos="10379"/>
            </w:tabs>
            <w:ind w:left="2095" w:right="284" w:hanging="1419"/>
            <w:jc w:val="both"/>
          </w:pPr>
          <w:hyperlink w:anchor="_TOC_250016" w:history="1">
            <w:r>
              <w:t>Статья 43.</w:t>
            </w:r>
            <w:r>
              <w:rPr>
                <w:spacing w:val="40"/>
              </w:rPr>
              <w:t xml:space="preserve">  </w:t>
            </w:r>
            <w:r>
              <w:t xml:space="preserve">Зона специального назначения СН-2 (Зона размещения отходов потребления, </w:t>
            </w:r>
            <w:r>
              <w:rPr>
                <w:spacing w:val="-2"/>
              </w:rPr>
              <w:t>скотомогильников)</w:t>
            </w:r>
            <w:r>
              <w:tab/>
            </w:r>
            <w:r>
              <w:rPr>
                <w:spacing w:val="-5"/>
              </w:rPr>
              <w:t>119</w:t>
            </w:r>
          </w:hyperlink>
        </w:p>
        <w:p w:rsidR="00730AE1" w:rsidRDefault="00763A2F">
          <w:pPr>
            <w:pStyle w:val="20"/>
            <w:tabs>
              <w:tab w:val="left" w:pos="2095"/>
            </w:tabs>
            <w:spacing w:before="279"/>
          </w:pPr>
          <w:r>
            <w:t>Статья</w:t>
          </w:r>
          <w:r>
            <w:rPr>
              <w:spacing w:val="-1"/>
            </w:rPr>
            <w:t xml:space="preserve"> </w:t>
          </w:r>
          <w:r>
            <w:rPr>
              <w:spacing w:val="-5"/>
            </w:rPr>
            <w:t>44</w:t>
          </w:r>
          <w:r>
            <w:rPr>
              <w:b/>
              <w:spacing w:val="-5"/>
            </w:rPr>
            <w:t>.</w:t>
          </w:r>
          <w:r>
            <w:rPr>
              <w:b/>
            </w:rPr>
            <w:tab/>
          </w:r>
          <w:r>
            <w:t>Зона</w:t>
          </w:r>
          <w:r>
            <w:rPr>
              <w:spacing w:val="-3"/>
            </w:rPr>
            <w:t xml:space="preserve"> </w:t>
          </w:r>
          <w:r>
            <w:t>специального</w:t>
          </w:r>
          <w:r>
            <w:rPr>
              <w:spacing w:val="-5"/>
            </w:rPr>
            <w:t xml:space="preserve"> </w:t>
          </w:r>
          <w:r>
            <w:t>назначения</w:t>
          </w:r>
          <w:r>
            <w:rPr>
              <w:spacing w:val="-2"/>
            </w:rPr>
            <w:t xml:space="preserve"> </w:t>
          </w:r>
          <w:r>
            <w:t>СН-3</w:t>
          </w:r>
          <w:r>
            <w:rPr>
              <w:spacing w:val="-2"/>
            </w:rPr>
            <w:t xml:space="preserve"> </w:t>
          </w:r>
          <w:r>
            <w:t>(Зона</w:t>
          </w:r>
          <w:r>
            <w:rPr>
              <w:spacing w:val="-3"/>
            </w:rPr>
            <w:t xml:space="preserve"> </w:t>
          </w:r>
          <w:r>
            <w:t>режимных</w:t>
          </w:r>
          <w:r>
            <w:rPr>
              <w:spacing w:val="-1"/>
            </w:rPr>
            <w:t xml:space="preserve"> </w:t>
          </w:r>
          <w:r>
            <w:t>объектов</w:t>
          </w:r>
          <w:r>
            <w:rPr>
              <w:spacing w:val="-1"/>
            </w:rPr>
            <w:t xml:space="preserve"> </w:t>
          </w:r>
          <w:r>
            <w:rPr>
              <w:spacing w:val="-2"/>
            </w:rPr>
            <w:t>ограниченного</w:t>
          </w:r>
        </w:p>
        <w:p w:rsidR="00730AE1" w:rsidRDefault="00763A2F">
          <w:pPr>
            <w:pStyle w:val="5"/>
            <w:tabs>
              <w:tab w:val="left" w:leader="dot" w:pos="10305"/>
            </w:tabs>
          </w:pPr>
          <w:r>
            <w:rPr>
              <w:spacing w:val="-2"/>
            </w:rPr>
            <w:t>доступа)</w:t>
          </w:r>
          <w:r>
            <w:tab/>
          </w:r>
          <w:r>
            <w:rPr>
              <w:spacing w:val="-5"/>
            </w:rPr>
            <w:t>120</w:t>
          </w:r>
        </w:p>
        <w:p w:rsidR="00730AE1" w:rsidRDefault="00763A2F">
          <w:pPr>
            <w:pStyle w:val="10"/>
            <w:spacing w:before="286"/>
            <w:ind w:right="286"/>
          </w:pPr>
          <w:r>
            <w:t>Глава</w:t>
          </w:r>
          <w:r>
            <w:rPr>
              <w:spacing w:val="-2"/>
            </w:rPr>
            <w:t xml:space="preserve"> </w:t>
          </w:r>
          <w:r>
            <w:t>8.</w:t>
          </w:r>
          <w:r>
            <w:rPr>
              <w:spacing w:val="40"/>
            </w:rPr>
            <w:t xml:space="preserve"> </w:t>
          </w:r>
          <w:r>
            <w:t>ГРАДОСТРОИТЕЛЬНЫЕ РЕГЛАМЕНТЫ В ЧАСТИ ОГРАНИЧЕНИЙ ИСПОЛЬЗОВАНИЯ</w:t>
          </w:r>
          <w:r>
            <w:rPr>
              <w:spacing w:val="60"/>
              <w:w w:val="150"/>
            </w:rPr>
            <w:t xml:space="preserve">   </w:t>
          </w:r>
          <w:r>
            <w:t>ЗЕМЕЛЬНЫХ</w:t>
          </w:r>
          <w:r>
            <w:rPr>
              <w:spacing w:val="62"/>
              <w:w w:val="150"/>
            </w:rPr>
            <w:t xml:space="preserve">   </w:t>
          </w:r>
          <w:r>
            <w:t>УЧАСТКОВ</w:t>
          </w:r>
          <w:r>
            <w:rPr>
              <w:spacing w:val="62"/>
              <w:w w:val="150"/>
            </w:rPr>
            <w:t xml:space="preserve">   </w:t>
          </w:r>
          <w:r>
            <w:t>И</w:t>
          </w:r>
          <w:r>
            <w:rPr>
              <w:spacing w:val="63"/>
              <w:w w:val="150"/>
            </w:rPr>
            <w:t xml:space="preserve">   </w:t>
          </w:r>
          <w:r>
            <w:rPr>
              <w:spacing w:val="-2"/>
            </w:rPr>
            <w:t>ОБЪЕКТОВ</w:t>
          </w:r>
        </w:p>
        <w:p w:rsidR="00730AE1" w:rsidRDefault="00763A2F">
          <w:pPr>
            <w:pStyle w:val="4"/>
            <w:tabs>
              <w:tab w:val="left" w:leader="dot" w:pos="10338"/>
            </w:tabs>
            <w:rPr>
              <w:b w:val="0"/>
            </w:rPr>
          </w:pPr>
          <w:r>
            <w:t>КАПИТАЛЬНОГО</w:t>
          </w:r>
          <w:r>
            <w:rPr>
              <w:spacing w:val="-6"/>
            </w:rPr>
            <w:t xml:space="preserve"> </w:t>
          </w:r>
          <w:r>
            <w:rPr>
              <w:spacing w:val="-2"/>
            </w:rPr>
            <w:t>СТРОИТЕЛЬСТВА</w:t>
          </w:r>
          <w:r>
            <w:rPr>
              <w:b w:val="0"/>
            </w:rPr>
            <w:tab/>
          </w:r>
          <w:r>
            <w:rPr>
              <w:b w:val="0"/>
              <w:spacing w:val="-5"/>
            </w:rPr>
            <w:t>123</w:t>
          </w:r>
        </w:p>
        <w:p w:rsidR="00730AE1" w:rsidRDefault="00763A2F">
          <w:pPr>
            <w:pStyle w:val="20"/>
            <w:tabs>
              <w:tab w:val="left" w:leader="dot" w:pos="10329"/>
            </w:tabs>
            <w:ind w:left="2095" w:right="287" w:hanging="1419"/>
            <w:jc w:val="both"/>
          </w:pPr>
          <w:hyperlink w:anchor="_TOC_250015" w:history="1">
            <w:r>
              <w:t>Статья</w:t>
            </w:r>
            <w:r>
              <w:rPr>
                <w:spacing w:val="-1"/>
              </w:rPr>
              <w:t xml:space="preserve"> </w:t>
            </w:r>
            <w:r>
              <w:t>45.</w:t>
            </w:r>
            <w:r>
              <w:rPr>
                <w:spacing w:val="40"/>
              </w:rPr>
              <w:t xml:space="preserve"> </w:t>
            </w:r>
            <w:r>
              <w:t>Ограничения использования земельных участков и объектов капитального стр</w:t>
            </w:r>
            <w:r>
              <w:t>оительства на территории зон с особыми условиями использования территорий по</w:t>
            </w:r>
            <w:r>
              <w:rPr>
                <w:spacing w:val="-6"/>
              </w:rPr>
              <w:t xml:space="preserve"> </w:t>
            </w:r>
            <w:r>
              <w:t>природно-экологическим</w:t>
            </w:r>
            <w:r>
              <w:rPr>
                <w:spacing w:val="-5"/>
              </w:rPr>
              <w:t xml:space="preserve"> </w:t>
            </w:r>
            <w:r>
              <w:t>и</w:t>
            </w:r>
            <w:r>
              <w:rPr>
                <w:spacing w:val="-6"/>
              </w:rPr>
              <w:t xml:space="preserve"> </w:t>
            </w:r>
            <w:r>
              <w:t>санитарно-гигиеническим</w:t>
            </w:r>
            <w:r>
              <w:rPr>
                <w:spacing w:val="-5"/>
              </w:rPr>
              <w:t xml:space="preserve"> </w:t>
            </w:r>
            <w:r>
              <w:rPr>
                <w:spacing w:val="-2"/>
              </w:rPr>
              <w:t>требованиям</w:t>
            </w:r>
            <w:r>
              <w:tab/>
            </w:r>
            <w:r>
              <w:rPr>
                <w:spacing w:val="-5"/>
              </w:rPr>
              <w:t>123</w:t>
            </w:r>
          </w:hyperlink>
        </w:p>
        <w:p w:rsidR="00730AE1" w:rsidRDefault="00763A2F">
          <w:pPr>
            <w:pStyle w:val="20"/>
            <w:tabs>
              <w:tab w:val="left" w:pos="2095"/>
              <w:tab w:val="left" w:leader="dot" w:pos="10342"/>
            </w:tabs>
            <w:spacing w:before="278" w:after="20"/>
          </w:pPr>
          <w:hyperlink w:anchor="_TOC_250014" w:history="1">
            <w:r>
              <w:t xml:space="preserve">Статья </w:t>
            </w:r>
            <w:r>
              <w:rPr>
                <w:spacing w:val="-5"/>
              </w:rPr>
              <w:t>46.</w:t>
            </w:r>
            <w:r>
              <w:tab/>
              <w:t>Виды</w:t>
            </w:r>
            <w:r>
              <w:rPr>
                <w:spacing w:val="-5"/>
              </w:rPr>
              <w:t xml:space="preserve"> </w:t>
            </w:r>
            <w:r>
              <w:t>зон</w:t>
            </w:r>
            <w:r>
              <w:rPr>
                <w:spacing w:val="-3"/>
              </w:rPr>
              <w:t xml:space="preserve"> </w:t>
            </w:r>
            <w:r>
              <w:t>с</w:t>
            </w:r>
            <w:r>
              <w:rPr>
                <w:spacing w:val="-3"/>
              </w:rPr>
              <w:t xml:space="preserve"> </w:t>
            </w:r>
            <w:r>
              <w:t>особыми условиями</w:t>
            </w:r>
            <w:r>
              <w:rPr>
                <w:spacing w:val="-2"/>
              </w:rPr>
              <w:t xml:space="preserve"> </w:t>
            </w:r>
            <w:r>
              <w:t>использования</w:t>
            </w:r>
            <w:r>
              <w:rPr>
                <w:spacing w:val="-5"/>
              </w:rPr>
              <w:t xml:space="preserve"> </w:t>
            </w:r>
            <w:r>
              <w:rPr>
                <w:spacing w:val="-2"/>
              </w:rPr>
              <w:t>территорий</w:t>
            </w:r>
            <w:r>
              <w:tab/>
            </w:r>
            <w:r>
              <w:rPr>
                <w:spacing w:val="-5"/>
              </w:rPr>
              <w:t>125</w:t>
            </w:r>
          </w:hyperlink>
        </w:p>
        <w:p w:rsidR="00730AE1" w:rsidRDefault="00763A2F">
          <w:pPr>
            <w:pStyle w:val="20"/>
            <w:tabs>
              <w:tab w:val="left" w:leader="dot" w:pos="10349"/>
            </w:tabs>
            <w:spacing w:before="60"/>
            <w:ind w:left="2095" w:right="285" w:hanging="1419"/>
            <w:jc w:val="both"/>
          </w:pPr>
          <w:hyperlink w:anchor="_TOC_250013" w:history="1">
            <w:r>
              <w:t>Статья</w:t>
            </w:r>
            <w:r>
              <w:rPr>
                <w:spacing w:val="-1"/>
              </w:rPr>
              <w:t xml:space="preserve"> </w:t>
            </w:r>
            <w:r>
              <w:t>47.</w:t>
            </w:r>
            <w:r>
              <w:rPr>
                <w:spacing w:val="40"/>
              </w:rPr>
              <w:t xml:space="preserve"> </w:t>
            </w:r>
            <w:r>
              <w:t>Санитарно-защитные зоны промышленных объектов и производств, объектов транспорта, связи, сельского хозяйства, энергетики, объекты коммунального назначения, спорта, торговли и общественного питания, являющихся источни</w:t>
            </w:r>
            <w:r>
              <w:t>ками воздействия</w:t>
            </w:r>
            <w:r>
              <w:rPr>
                <w:spacing w:val="-1"/>
              </w:rPr>
              <w:t xml:space="preserve"> </w:t>
            </w:r>
            <w:r>
              <w:t>на</w:t>
            </w:r>
            <w:r>
              <w:rPr>
                <w:spacing w:val="-2"/>
              </w:rPr>
              <w:t xml:space="preserve"> </w:t>
            </w:r>
            <w:r>
              <w:t>среду</w:t>
            </w:r>
            <w:r>
              <w:rPr>
                <w:spacing w:val="-6"/>
              </w:rPr>
              <w:t xml:space="preserve"> </w:t>
            </w:r>
            <w:r>
              <w:t>обитания</w:t>
            </w:r>
            <w:r>
              <w:rPr>
                <w:spacing w:val="-4"/>
              </w:rPr>
              <w:t xml:space="preserve"> </w:t>
            </w:r>
            <w:r>
              <w:t>и</w:t>
            </w:r>
            <w:r>
              <w:rPr>
                <w:spacing w:val="-1"/>
              </w:rPr>
              <w:t xml:space="preserve"> </w:t>
            </w:r>
            <w:r>
              <w:t>здоровье</w:t>
            </w:r>
            <w:r>
              <w:rPr>
                <w:spacing w:val="-1"/>
              </w:rPr>
              <w:t xml:space="preserve"> </w:t>
            </w:r>
            <w:r>
              <w:rPr>
                <w:spacing w:val="-2"/>
              </w:rPr>
              <w:t>человека</w:t>
            </w:r>
            <w:r>
              <w:tab/>
            </w:r>
            <w:r>
              <w:rPr>
                <w:spacing w:val="-5"/>
              </w:rPr>
              <w:t>125</w:t>
            </w:r>
          </w:hyperlink>
        </w:p>
        <w:p w:rsidR="00730AE1" w:rsidRDefault="00763A2F">
          <w:pPr>
            <w:pStyle w:val="20"/>
            <w:tabs>
              <w:tab w:val="left" w:leader="dot" w:pos="10344"/>
            </w:tabs>
            <w:ind w:left="2095" w:right="287" w:hanging="1419"/>
            <w:jc w:val="both"/>
          </w:pPr>
          <w:hyperlink w:anchor="_TOC_250012" w:history="1">
            <w:r>
              <w:t>Статья</w:t>
            </w:r>
            <w:r>
              <w:rPr>
                <w:spacing w:val="-3"/>
              </w:rPr>
              <w:t xml:space="preserve"> </w:t>
            </w:r>
            <w:r>
              <w:t>48.</w:t>
            </w:r>
            <w:r>
              <w:rPr>
                <w:spacing w:val="80"/>
                <w:w w:val="150"/>
              </w:rPr>
              <w:t xml:space="preserve"> </w:t>
            </w:r>
            <w:r>
              <w:t>Санитарно-защитные</w:t>
            </w:r>
            <w:r>
              <w:rPr>
                <w:spacing w:val="80"/>
              </w:rPr>
              <w:t xml:space="preserve">  </w:t>
            </w:r>
            <w:r>
              <w:t>зоны</w:t>
            </w:r>
            <w:r>
              <w:rPr>
                <w:spacing w:val="80"/>
              </w:rPr>
              <w:t xml:space="preserve"> </w:t>
            </w:r>
            <w:r>
              <w:t>стационарных</w:t>
            </w:r>
            <w:r>
              <w:rPr>
                <w:spacing w:val="80"/>
              </w:rPr>
              <w:t xml:space="preserve"> </w:t>
            </w:r>
            <w:r>
              <w:t>передающих</w:t>
            </w:r>
            <w:r>
              <w:rPr>
                <w:spacing w:val="80"/>
              </w:rPr>
              <w:t xml:space="preserve"> </w:t>
            </w:r>
            <w:r>
              <w:t xml:space="preserve">радиотехнических </w:t>
            </w:r>
            <w:r>
              <w:rPr>
                <w:spacing w:val="-2"/>
              </w:rPr>
              <w:t>объектов</w:t>
            </w:r>
            <w:r>
              <w:tab/>
            </w:r>
            <w:r>
              <w:rPr>
                <w:spacing w:val="-5"/>
              </w:rPr>
              <w:t>127</w:t>
            </w:r>
          </w:hyperlink>
        </w:p>
        <w:p w:rsidR="00730AE1" w:rsidRDefault="00763A2F">
          <w:pPr>
            <w:pStyle w:val="20"/>
            <w:tabs>
              <w:tab w:val="left" w:pos="2095"/>
              <w:tab w:val="left" w:leader="dot" w:pos="10338"/>
            </w:tabs>
          </w:pPr>
          <w:r>
            <w:t xml:space="preserve">Статья </w:t>
          </w:r>
          <w:r>
            <w:rPr>
              <w:spacing w:val="-5"/>
            </w:rPr>
            <w:t>49.</w:t>
          </w:r>
          <w:r>
            <w:tab/>
            <w:t>Зоны</w:t>
          </w:r>
          <w:r>
            <w:rPr>
              <w:spacing w:val="-5"/>
            </w:rPr>
            <w:t xml:space="preserve"> </w:t>
          </w:r>
          <w:r>
            <w:t>ограничения</w:t>
          </w:r>
          <w:r>
            <w:rPr>
              <w:spacing w:val="-4"/>
            </w:rPr>
            <w:t xml:space="preserve"> </w:t>
          </w:r>
          <w:r>
            <w:t>стационарных</w:t>
          </w:r>
          <w:r>
            <w:rPr>
              <w:spacing w:val="-3"/>
            </w:rPr>
            <w:t xml:space="preserve"> </w:t>
          </w:r>
          <w:r>
            <w:t>передающих</w:t>
          </w:r>
          <w:r>
            <w:rPr>
              <w:spacing w:val="-5"/>
            </w:rPr>
            <w:t xml:space="preserve"> </w:t>
          </w:r>
          <w:r>
            <w:t>радиотехнических</w:t>
          </w:r>
          <w:r>
            <w:rPr>
              <w:spacing w:val="-2"/>
            </w:rPr>
            <w:t xml:space="preserve"> объектов</w:t>
          </w:r>
          <w:r>
            <w:tab/>
          </w:r>
          <w:r>
            <w:rPr>
              <w:spacing w:val="-5"/>
            </w:rPr>
            <w:t>127</w:t>
          </w:r>
        </w:p>
        <w:p w:rsidR="00730AE1" w:rsidRDefault="00763A2F">
          <w:pPr>
            <w:pStyle w:val="20"/>
            <w:tabs>
              <w:tab w:val="left" w:leader="dot" w:pos="10330"/>
            </w:tabs>
            <w:spacing w:before="278"/>
            <w:ind w:left="2095" w:right="282" w:hanging="1419"/>
            <w:jc w:val="both"/>
          </w:pPr>
          <w:hyperlink w:anchor="_TOC_250011" w:history="1">
            <w:r>
              <w:t>Статья</w:t>
            </w:r>
            <w:r>
              <w:rPr>
                <w:spacing w:val="-1"/>
              </w:rPr>
              <w:t xml:space="preserve"> </w:t>
            </w:r>
            <w:r>
              <w:t>50.</w:t>
            </w:r>
            <w:r>
              <w:rPr>
                <w:spacing w:val="40"/>
              </w:rPr>
              <w:t xml:space="preserve"> </w:t>
            </w:r>
            <w:r>
              <w:t>Зоны минимальных расстояний магистральных дорог улично-дорожной сети населенных</w:t>
            </w:r>
            <w:r>
              <w:rPr>
                <w:spacing w:val="-3"/>
              </w:rPr>
              <w:t xml:space="preserve"> </w:t>
            </w:r>
            <w:r>
              <w:t>пунктов</w:t>
            </w:r>
            <w:r>
              <w:rPr>
                <w:spacing w:val="-3"/>
              </w:rPr>
              <w:t xml:space="preserve"> </w:t>
            </w:r>
            <w:r>
              <w:t>до</w:t>
            </w:r>
            <w:r>
              <w:rPr>
                <w:spacing w:val="-2"/>
              </w:rPr>
              <w:t xml:space="preserve"> застройки</w:t>
            </w:r>
            <w:r>
              <w:tab/>
            </w:r>
            <w:r>
              <w:rPr>
                <w:spacing w:val="-5"/>
              </w:rPr>
              <w:t>127</w:t>
            </w:r>
          </w:hyperlink>
        </w:p>
        <w:p w:rsidR="00730AE1" w:rsidRDefault="00763A2F">
          <w:pPr>
            <w:pStyle w:val="20"/>
            <w:tabs>
              <w:tab w:val="left" w:pos="2095"/>
              <w:tab w:val="left" w:leader="dot" w:pos="10345"/>
            </w:tabs>
          </w:pPr>
          <w:r>
            <w:t xml:space="preserve">Статья </w:t>
          </w:r>
          <w:r>
            <w:rPr>
              <w:spacing w:val="-5"/>
            </w:rPr>
            <w:t>51.</w:t>
          </w:r>
          <w:r>
            <w:tab/>
            <w:t>Придорожные</w:t>
          </w:r>
          <w:r>
            <w:rPr>
              <w:spacing w:val="-7"/>
            </w:rPr>
            <w:t xml:space="preserve"> </w:t>
          </w:r>
          <w:r>
            <w:t>полосы</w:t>
          </w:r>
          <w:r>
            <w:rPr>
              <w:spacing w:val="-4"/>
            </w:rPr>
            <w:t xml:space="preserve"> </w:t>
          </w:r>
          <w:r>
            <w:t>автомобильных</w:t>
          </w:r>
          <w:r>
            <w:rPr>
              <w:spacing w:val="-2"/>
            </w:rPr>
            <w:t xml:space="preserve"> дорог</w:t>
          </w:r>
          <w:r>
            <w:tab/>
          </w:r>
          <w:r>
            <w:rPr>
              <w:spacing w:val="-5"/>
            </w:rPr>
            <w:t>128</w:t>
          </w:r>
        </w:p>
        <w:p w:rsidR="00730AE1" w:rsidRDefault="00763A2F">
          <w:pPr>
            <w:pStyle w:val="20"/>
            <w:tabs>
              <w:tab w:val="left" w:pos="2095"/>
              <w:tab w:val="left" w:leader="dot" w:pos="10365"/>
            </w:tabs>
            <w:spacing w:before="278"/>
          </w:pPr>
          <w:r>
            <w:t xml:space="preserve">Статья </w:t>
          </w:r>
          <w:r>
            <w:rPr>
              <w:spacing w:val="-5"/>
            </w:rPr>
            <w:t>52.</w:t>
          </w:r>
          <w:r>
            <w:tab/>
            <w:t>Охранные</w:t>
          </w:r>
          <w:r>
            <w:rPr>
              <w:spacing w:val="-6"/>
            </w:rPr>
            <w:t xml:space="preserve"> </w:t>
          </w:r>
          <w:r>
            <w:t>зоны</w:t>
          </w:r>
          <w:r>
            <w:rPr>
              <w:spacing w:val="-3"/>
            </w:rPr>
            <w:t xml:space="preserve"> </w:t>
          </w:r>
          <w:r>
            <w:t>объектов</w:t>
          </w:r>
          <w:r>
            <w:rPr>
              <w:spacing w:val="-3"/>
            </w:rPr>
            <w:t xml:space="preserve"> </w:t>
          </w:r>
          <w:r>
            <w:t>газораспределительной</w:t>
          </w:r>
          <w:r>
            <w:rPr>
              <w:spacing w:val="-3"/>
            </w:rPr>
            <w:t xml:space="preserve"> </w:t>
          </w:r>
          <w:r>
            <w:rPr>
              <w:spacing w:val="-4"/>
            </w:rPr>
            <w:t>сети</w:t>
          </w:r>
          <w:r>
            <w:tab/>
          </w:r>
          <w:r>
            <w:rPr>
              <w:spacing w:val="-5"/>
            </w:rPr>
            <w:t>130</w:t>
          </w:r>
        </w:p>
        <w:p w:rsidR="00730AE1" w:rsidRDefault="00763A2F">
          <w:pPr>
            <w:pStyle w:val="20"/>
            <w:tabs>
              <w:tab w:val="left" w:pos="2095"/>
              <w:tab w:val="left" w:leader="dot" w:pos="10352"/>
            </w:tabs>
            <w:spacing w:before="282"/>
          </w:pPr>
          <w:r>
            <w:t xml:space="preserve">Статья </w:t>
          </w:r>
          <w:r>
            <w:rPr>
              <w:spacing w:val="-5"/>
            </w:rPr>
            <w:t>53.</w:t>
          </w:r>
          <w:r>
            <w:tab/>
            <w:t>Охранные</w:t>
          </w:r>
          <w:r>
            <w:rPr>
              <w:spacing w:val="-7"/>
            </w:rPr>
            <w:t xml:space="preserve"> </w:t>
          </w:r>
          <w:r>
            <w:t>зоны</w:t>
          </w:r>
          <w:r>
            <w:rPr>
              <w:spacing w:val="-3"/>
            </w:rPr>
            <w:t xml:space="preserve"> </w:t>
          </w:r>
          <w:r>
            <w:t>магистральных</w:t>
          </w:r>
          <w:r>
            <w:rPr>
              <w:spacing w:val="-3"/>
            </w:rPr>
            <w:t xml:space="preserve"> </w:t>
          </w:r>
          <w:r>
            <w:rPr>
              <w:spacing w:val="-2"/>
            </w:rPr>
            <w:t>трубопроводов</w:t>
          </w:r>
          <w:r>
            <w:tab/>
          </w:r>
          <w:r>
            <w:rPr>
              <w:spacing w:val="-5"/>
            </w:rPr>
            <w:t>130</w:t>
          </w:r>
        </w:p>
        <w:p w:rsidR="00730AE1" w:rsidRDefault="00763A2F">
          <w:pPr>
            <w:pStyle w:val="20"/>
            <w:tabs>
              <w:tab w:val="left" w:pos="2095"/>
              <w:tab w:val="left" w:leader="dot" w:pos="10364"/>
            </w:tabs>
          </w:pPr>
          <w:r>
            <w:t xml:space="preserve">Статья </w:t>
          </w:r>
          <w:r>
            <w:rPr>
              <w:spacing w:val="-5"/>
            </w:rPr>
            <w:t>54.</w:t>
          </w:r>
          <w:r>
            <w:tab/>
            <w:t>Охранные</w:t>
          </w:r>
          <w:r>
            <w:rPr>
              <w:spacing w:val="-8"/>
            </w:rPr>
            <w:t xml:space="preserve"> </w:t>
          </w:r>
          <w:r>
            <w:t>зоны</w:t>
          </w:r>
          <w:r>
            <w:rPr>
              <w:spacing w:val="-4"/>
            </w:rPr>
            <w:t xml:space="preserve"> </w:t>
          </w:r>
          <w:r>
            <w:t>объектов</w:t>
          </w:r>
          <w:r>
            <w:rPr>
              <w:spacing w:val="-4"/>
            </w:rPr>
            <w:t xml:space="preserve"> </w:t>
          </w:r>
          <w:r>
            <w:t>электросетевого</w:t>
          </w:r>
          <w:r>
            <w:rPr>
              <w:spacing w:val="-4"/>
            </w:rPr>
            <w:t xml:space="preserve"> </w:t>
          </w:r>
          <w:r>
            <w:rPr>
              <w:spacing w:val="-2"/>
            </w:rPr>
            <w:t>хозяйства</w:t>
          </w:r>
          <w:r>
            <w:tab/>
          </w:r>
          <w:r>
            <w:rPr>
              <w:spacing w:val="-5"/>
            </w:rPr>
            <w:t>130</w:t>
          </w:r>
        </w:p>
        <w:p w:rsidR="00730AE1" w:rsidRDefault="00763A2F">
          <w:pPr>
            <w:pStyle w:val="20"/>
            <w:tabs>
              <w:tab w:val="left" w:pos="2095"/>
              <w:tab w:val="left" w:leader="dot" w:pos="10348"/>
            </w:tabs>
            <w:spacing w:before="278"/>
          </w:pPr>
          <w:r>
            <w:t xml:space="preserve">Статья </w:t>
          </w:r>
          <w:r>
            <w:rPr>
              <w:spacing w:val="-5"/>
            </w:rPr>
            <w:t>55.</w:t>
          </w:r>
          <w:r>
            <w:tab/>
            <w:t>Охранные</w:t>
          </w:r>
          <w:r>
            <w:rPr>
              <w:spacing w:val="-4"/>
            </w:rPr>
            <w:t xml:space="preserve"> </w:t>
          </w:r>
          <w:r>
            <w:t>зоны</w:t>
          </w:r>
          <w:r>
            <w:rPr>
              <w:spacing w:val="-2"/>
            </w:rPr>
            <w:t xml:space="preserve"> </w:t>
          </w:r>
          <w:r>
            <w:t>объектов</w:t>
          </w:r>
          <w:r>
            <w:rPr>
              <w:spacing w:val="-2"/>
            </w:rPr>
            <w:t xml:space="preserve"> </w:t>
          </w:r>
          <w:r>
            <w:rPr>
              <w:spacing w:val="-4"/>
            </w:rPr>
            <w:t>связи</w:t>
          </w:r>
          <w:r>
            <w:tab/>
          </w:r>
          <w:r>
            <w:rPr>
              <w:spacing w:val="-5"/>
            </w:rPr>
            <w:t>131</w:t>
          </w:r>
        </w:p>
        <w:p w:rsidR="00730AE1" w:rsidRDefault="00763A2F">
          <w:pPr>
            <w:pStyle w:val="20"/>
            <w:tabs>
              <w:tab w:val="left" w:pos="2095"/>
              <w:tab w:val="left" w:leader="dot" w:pos="10333"/>
            </w:tabs>
          </w:pPr>
          <w:r>
            <w:t xml:space="preserve">Статья </w:t>
          </w:r>
          <w:r>
            <w:rPr>
              <w:spacing w:val="-5"/>
            </w:rPr>
            <w:t>56.</w:t>
          </w:r>
          <w:r>
            <w:tab/>
            <w:t>Зона</w:t>
          </w:r>
          <w:r>
            <w:rPr>
              <w:spacing w:val="-5"/>
            </w:rPr>
            <w:t xml:space="preserve"> </w:t>
          </w:r>
          <w:r>
            <w:t>санитарной</w:t>
          </w:r>
          <w:r>
            <w:rPr>
              <w:spacing w:val="-3"/>
            </w:rPr>
            <w:t xml:space="preserve"> </w:t>
          </w:r>
          <w:r>
            <w:t>охраны</w:t>
          </w:r>
          <w:r>
            <w:rPr>
              <w:spacing w:val="-3"/>
            </w:rPr>
            <w:t xml:space="preserve"> </w:t>
          </w:r>
          <w:r>
            <w:t>объектов</w:t>
          </w:r>
          <w:r>
            <w:rPr>
              <w:spacing w:val="-3"/>
            </w:rPr>
            <w:t xml:space="preserve"> </w:t>
          </w:r>
          <w:r>
            <w:t>водообеспечивающе</w:t>
          </w:r>
          <w:r>
            <w:t>й</w:t>
          </w:r>
          <w:r>
            <w:rPr>
              <w:spacing w:val="-3"/>
            </w:rPr>
            <w:t xml:space="preserve"> </w:t>
          </w:r>
          <w:r>
            <w:rPr>
              <w:spacing w:val="-4"/>
            </w:rPr>
            <w:t>сети</w:t>
          </w:r>
          <w:r>
            <w:tab/>
          </w:r>
          <w:r>
            <w:rPr>
              <w:spacing w:val="-5"/>
            </w:rPr>
            <w:t>131</w:t>
          </w:r>
        </w:p>
        <w:p w:rsidR="00730AE1" w:rsidRDefault="00763A2F">
          <w:pPr>
            <w:pStyle w:val="20"/>
            <w:tabs>
              <w:tab w:val="left" w:pos="2095"/>
              <w:tab w:val="left" w:leader="dot" w:pos="10317"/>
            </w:tabs>
          </w:pPr>
          <w:r>
            <w:t xml:space="preserve">Статья </w:t>
          </w:r>
          <w:r>
            <w:rPr>
              <w:spacing w:val="-5"/>
            </w:rPr>
            <w:t>57</w:t>
          </w:r>
          <w:r>
            <w:tab/>
            <w:t>Санитарно-защитные</w:t>
          </w:r>
          <w:r>
            <w:rPr>
              <w:spacing w:val="-7"/>
            </w:rPr>
            <w:t xml:space="preserve"> </w:t>
          </w:r>
          <w:r>
            <w:t>полосы</w:t>
          </w:r>
          <w:r>
            <w:rPr>
              <w:spacing w:val="-4"/>
            </w:rPr>
            <w:t xml:space="preserve"> </w:t>
          </w:r>
          <w:r>
            <w:rPr>
              <w:spacing w:val="-2"/>
            </w:rPr>
            <w:t>водоводов</w:t>
          </w:r>
          <w:r>
            <w:tab/>
          </w:r>
          <w:r>
            <w:rPr>
              <w:spacing w:val="-5"/>
            </w:rPr>
            <w:t>131</w:t>
          </w:r>
        </w:p>
        <w:p w:rsidR="00730AE1" w:rsidRDefault="00763A2F">
          <w:pPr>
            <w:pStyle w:val="20"/>
            <w:tabs>
              <w:tab w:val="left" w:leader="dot" w:pos="10336"/>
            </w:tabs>
            <w:spacing w:before="278"/>
            <w:ind w:left="2095" w:right="290" w:hanging="1419"/>
            <w:jc w:val="both"/>
          </w:pPr>
          <w:hyperlink w:anchor="_TOC_250010" w:history="1">
            <w:r>
              <w:t>Статья 58.</w:t>
            </w:r>
            <w:r>
              <w:rPr>
                <w:spacing w:val="80"/>
              </w:rPr>
              <w:t xml:space="preserve"> </w:t>
            </w:r>
            <w:r>
              <w:t>I</w:t>
            </w:r>
            <w:r>
              <w:rPr>
                <w:spacing w:val="80"/>
                <w:w w:val="150"/>
              </w:rPr>
              <w:t xml:space="preserve"> </w:t>
            </w:r>
            <w:r>
              <w:t>пояс</w:t>
            </w:r>
            <w:r>
              <w:rPr>
                <w:spacing w:val="40"/>
              </w:rPr>
              <w:t xml:space="preserve"> </w:t>
            </w:r>
            <w:r>
              <w:t>зоны</w:t>
            </w:r>
            <w:r>
              <w:rPr>
                <w:spacing w:val="40"/>
              </w:rPr>
              <w:t xml:space="preserve"> </w:t>
            </w:r>
            <w:r>
              <w:t>санитарной</w:t>
            </w:r>
            <w:r>
              <w:rPr>
                <w:spacing w:val="40"/>
              </w:rPr>
              <w:t xml:space="preserve"> </w:t>
            </w:r>
            <w:r>
              <w:t>охраны</w:t>
            </w:r>
            <w:r>
              <w:rPr>
                <w:spacing w:val="40"/>
              </w:rPr>
              <w:t xml:space="preserve"> </w:t>
            </w:r>
            <w:r>
              <w:t>поверхностного</w:t>
            </w:r>
            <w:r>
              <w:rPr>
                <w:spacing w:val="40"/>
              </w:rPr>
              <w:t xml:space="preserve"> </w:t>
            </w:r>
            <w:r>
              <w:t>источника</w:t>
            </w:r>
            <w:r>
              <w:rPr>
                <w:spacing w:val="40"/>
              </w:rPr>
              <w:t xml:space="preserve"> </w:t>
            </w:r>
            <w:r>
              <w:t xml:space="preserve">питьевого </w:t>
            </w:r>
            <w:r>
              <w:rPr>
                <w:spacing w:val="-2"/>
              </w:rPr>
              <w:t>водоснабжения</w:t>
            </w:r>
            <w:r>
              <w:tab/>
            </w:r>
            <w:r>
              <w:rPr>
                <w:spacing w:val="-4"/>
              </w:rPr>
              <w:t>132</w:t>
            </w:r>
          </w:hyperlink>
        </w:p>
        <w:p w:rsidR="00730AE1" w:rsidRDefault="00763A2F">
          <w:pPr>
            <w:pStyle w:val="20"/>
            <w:tabs>
              <w:tab w:val="left" w:leader="dot" w:pos="10335"/>
            </w:tabs>
            <w:ind w:left="2095" w:right="280" w:hanging="1419"/>
            <w:jc w:val="both"/>
          </w:pPr>
          <w:hyperlink w:anchor="_TOC_250009" w:history="1">
            <w:r>
              <w:t>Статья 59.</w:t>
            </w:r>
            <w:r>
              <w:rPr>
                <w:spacing w:val="80"/>
                <w:w w:val="150"/>
              </w:rPr>
              <w:t xml:space="preserve"> </w:t>
            </w:r>
            <w:r>
              <w:t>I</w:t>
            </w:r>
            <w:r>
              <w:rPr>
                <w:spacing w:val="80"/>
                <w:w w:val="150"/>
              </w:rPr>
              <w:t xml:space="preserve"> </w:t>
            </w:r>
            <w:r>
              <w:t>пояс</w:t>
            </w:r>
            <w:r>
              <w:rPr>
                <w:spacing w:val="40"/>
              </w:rPr>
              <w:t xml:space="preserve"> </w:t>
            </w:r>
            <w:r>
              <w:t>зоны</w:t>
            </w:r>
            <w:r>
              <w:rPr>
                <w:spacing w:val="80"/>
                <w:w w:val="150"/>
              </w:rPr>
              <w:t xml:space="preserve"> </w:t>
            </w:r>
            <w:r>
              <w:t>санитарной</w:t>
            </w:r>
            <w:r>
              <w:rPr>
                <w:spacing w:val="40"/>
              </w:rPr>
              <w:t xml:space="preserve"> </w:t>
            </w:r>
            <w:r>
              <w:t>охраны</w:t>
            </w:r>
            <w:r>
              <w:rPr>
                <w:spacing w:val="80"/>
                <w:w w:val="150"/>
              </w:rPr>
              <w:t xml:space="preserve"> </w:t>
            </w:r>
            <w:r>
              <w:t>подземного</w:t>
            </w:r>
            <w:r>
              <w:rPr>
                <w:spacing w:val="80"/>
                <w:w w:val="150"/>
              </w:rPr>
              <w:t xml:space="preserve"> </w:t>
            </w:r>
            <w:r>
              <w:t>источника</w:t>
            </w:r>
            <w:r>
              <w:rPr>
                <w:spacing w:val="80"/>
                <w:w w:val="150"/>
              </w:rPr>
              <w:t xml:space="preserve"> </w:t>
            </w:r>
            <w:r>
              <w:t xml:space="preserve">питьевого </w:t>
            </w:r>
            <w:r>
              <w:rPr>
                <w:spacing w:val="-2"/>
              </w:rPr>
              <w:t>водоснабжения</w:t>
            </w:r>
            <w:r>
              <w:tab/>
            </w:r>
            <w:r>
              <w:rPr>
                <w:spacing w:val="-4"/>
              </w:rPr>
              <w:t>133</w:t>
            </w:r>
          </w:hyperlink>
        </w:p>
        <w:p w:rsidR="00730AE1" w:rsidRDefault="00763A2F">
          <w:pPr>
            <w:pStyle w:val="20"/>
            <w:tabs>
              <w:tab w:val="left" w:leader="dot" w:pos="10335"/>
            </w:tabs>
            <w:ind w:left="2095" w:right="286" w:hanging="1419"/>
            <w:jc w:val="both"/>
          </w:pPr>
          <w:hyperlink w:anchor="_TOC_250008" w:history="1">
            <w:r>
              <w:t>Статья 60.</w:t>
            </w:r>
            <w:r>
              <w:rPr>
                <w:spacing w:val="40"/>
              </w:rPr>
              <w:t xml:space="preserve"> </w:t>
            </w:r>
            <w:r>
              <w:t>II</w:t>
            </w:r>
            <w:r>
              <w:rPr>
                <w:spacing w:val="40"/>
              </w:rPr>
              <w:t xml:space="preserve"> </w:t>
            </w:r>
            <w:r>
              <w:t>пояс</w:t>
            </w:r>
            <w:r>
              <w:rPr>
                <w:spacing w:val="40"/>
              </w:rPr>
              <w:t xml:space="preserve"> </w:t>
            </w:r>
            <w:r>
              <w:t>зоны</w:t>
            </w:r>
            <w:r>
              <w:rPr>
                <w:spacing w:val="40"/>
              </w:rPr>
              <w:t xml:space="preserve"> </w:t>
            </w:r>
            <w:r>
              <w:t>санитарной охраны поверхностного источника питьевого</w:t>
            </w:r>
            <w:r>
              <w:rPr>
                <w:spacing w:val="40"/>
              </w:rPr>
              <w:t xml:space="preserve"> </w:t>
            </w:r>
            <w:r>
              <w:rPr>
                <w:spacing w:val="-2"/>
              </w:rPr>
              <w:t>водоснабжения</w:t>
            </w:r>
            <w:r>
              <w:tab/>
            </w:r>
            <w:r>
              <w:rPr>
                <w:spacing w:val="-4"/>
              </w:rPr>
              <w:t>133</w:t>
            </w:r>
          </w:hyperlink>
        </w:p>
        <w:p w:rsidR="00730AE1" w:rsidRDefault="00763A2F">
          <w:pPr>
            <w:pStyle w:val="20"/>
            <w:tabs>
              <w:tab w:val="left" w:leader="dot" w:pos="10335"/>
            </w:tabs>
            <w:spacing w:before="279"/>
            <w:ind w:left="2095" w:right="282" w:hanging="1419"/>
            <w:jc w:val="both"/>
          </w:pPr>
          <w:hyperlink w:anchor="_TOC_250007" w:history="1">
            <w:r>
              <w:t>Статья 61.</w:t>
            </w:r>
            <w:r>
              <w:rPr>
                <w:spacing w:val="80"/>
                <w:w w:val="150"/>
              </w:rPr>
              <w:t xml:space="preserve"> </w:t>
            </w:r>
            <w:r>
              <w:t>II</w:t>
            </w:r>
            <w:r>
              <w:rPr>
                <w:spacing w:val="80"/>
                <w:w w:val="150"/>
              </w:rPr>
              <w:t xml:space="preserve"> </w:t>
            </w:r>
            <w:r>
              <w:t>пояс</w:t>
            </w:r>
            <w:r>
              <w:rPr>
                <w:spacing w:val="80"/>
                <w:w w:val="150"/>
              </w:rPr>
              <w:t xml:space="preserve"> </w:t>
            </w:r>
            <w:r>
              <w:t>зоны</w:t>
            </w:r>
            <w:r>
              <w:rPr>
                <w:spacing w:val="80"/>
                <w:w w:val="150"/>
              </w:rPr>
              <w:t xml:space="preserve"> </w:t>
            </w:r>
            <w:r>
              <w:t>санитарной</w:t>
            </w:r>
            <w:r>
              <w:rPr>
                <w:spacing w:val="80"/>
                <w:w w:val="150"/>
              </w:rPr>
              <w:t xml:space="preserve"> </w:t>
            </w:r>
            <w:r>
              <w:t>охраны</w:t>
            </w:r>
            <w:r>
              <w:rPr>
                <w:spacing w:val="40"/>
              </w:rPr>
              <w:t xml:space="preserve"> </w:t>
            </w:r>
            <w:r>
              <w:t>подземного</w:t>
            </w:r>
            <w:r>
              <w:rPr>
                <w:spacing w:val="40"/>
              </w:rPr>
              <w:t xml:space="preserve"> </w:t>
            </w:r>
            <w:r>
              <w:t>источника</w:t>
            </w:r>
            <w:r>
              <w:rPr>
                <w:spacing w:val="40"/>
              </w:rPr>
              <w:t xml:space="preserve"> </w:t>
            </w:r>
            <w:r>
              <w:t xml:space="preserve">питьевого </w:t>
            </w:r>
            <w:r>
              <w:rPr>
                <w:spacing w:val="-2"/>
              </w:rPr>
              <w:t>водоснабжения</w:t>
            </w:r>
            <w:r>
              <w:tab/>
            </w:r>
            <w:r>
              <w:rPr>
                <w:spacing w:val="-4"/>
              </w:rPr>
              <w:t>134</w:t>
            </w:r>
          </w:hyperlink>
        </w:p>
        <w:p w:rsidR="00730AE1" w:rsidRDefault="00763A2F">
          <w:pPr>
            <w:pStyle w:val="20"/>
            <w:tabs>
              <w:tab w:val="left" w:leader="dot" w:pos="10335"/>
            </w:tabs>
            <w:ind w:left="2095" w:right="287" w:hanging="1419"/>
            <w:jc w:val="both"/>
          </w:pPr>
          <w:hyperlink w:anchor="_TOC_250006" w:history="1">
            <w:r>
              <w:t>Статья 62.</w:t>
            </w:r>
            <w:r>
              <w:rPr>
                <w:spacing w:val="40"/>
              </w:rPr>
              <w:t xml:space="preserve"> </w:t>
            </w:r>
            <w:r>
              <w:t>III</w:t>
            </w:r>
            <w:r>
              <w:rPr>
                <w:spacing w:val="40"/>
              </w:rPr>
              <w:t xml:space="preserve"> </w:t>
            </w:r>
            <w:r>
              <w:t>пояс</w:t>
            </w:r>
            <w:r>
              <w:rPr>
                <w:spacing w:val="40"/>
              </w:rPr>
              <w:t xml:space="preserve"> </w:t>
            </w:r>
            <w:r>
              <w:t>зоны</w:t>
            </w:r>
            <w:r>
              <w:rPr>
                <w:spacing w:val="40"/>
              </w:rPr>
              <w:t xml:space="preserve"> </w:t>
            </w:r>
            <w:r>
              <w:t>санитарной</w:t>
            </w:r>
            <w:r>
              <w:rPr>
                <w:spacing w:val="40"/>
              </w:rPr>
              <w:t xml:space="preserve"> </w:t>
            </w:r>
            <w:r>
              <w:t>охраны</w:t>
            </w:r>
            <w:r>
              <w:rPr>
                <w:spacing w:val="40"/>
              </w:rPr>
              <w:t xml:space="preserve"> </w:t>
            </w:r>
            <w:r>
              <w:t>поверхностного</w:t>
            </w:r>
            <w:r>
              <w:rPr>
                <w:spacing w:val="40"/>
              </w:rPr>
              <w:t xml:space="preserve"> </w:t>
            </w:r>
            <w:r>
              <w:t>источника</w:t>
            </w:r>
            <w:r>
              <w:rPr>
                <w:spacing w:val="40"/>
              </w:rPr>
              <w:t xml:space="preserve"> </w:t>
            </w:r>
            <w:r>
              <w:t xml:space="preserve">питьевого </w:t>
            </w:r>
            <w:r>
              <w:rPr>
                <w:spacing w:val="-2"/>
              </w:rPr>
              <w:t>водоснабжения</w:t>
            </w:r>
            <w:r>
              <w:tab/>
            </w:r>
            <w:r>
              <w:rPr>
                <w:spacing w:val="-4"/>
              </w:rPr>
              <w:t>134</w:t>
            </w:r>
          </w:hyperlink>
        </w:p>
        <w:p w:rsidR="00730AE1" w:rsidRDefault="00763A2F">
          <w:pPr>
            <w:pStyle w:val="20"/>
            <w:tabs>
              <w:tab w:val="left" w:leader="dot" w:pos="10335"/>
            </w:tabs>
            <w:ind w:left="2095" w:right="281" w:hanging="1419"/>
            <w:jc w:val="both"/>
          </w:pPr>
          <w:hyperlink w:anchor="_TOC_250005" w:history="1">
            <w:r>
              <w:t>Статья 63.</w:t>
            </w:r>
            <w:r>
              <w:rPr>
                <w:spacing w:val="80"/>
              </w:rPr>
              <w:t xml:space="preserve"> </w:t>
            </w:r>
            <w:r>
              <w:t>III</w:t>
            </w:r>
            <w:r>
              <w:rPr>
                <w:spacing w:val="40"/>
              </w:rPr>
              <w:t xml:space="preserve">  </w:t>
            </w:r>
            <w:r>
              <w:t>пояс</w:t>
            </w:r>
            <w:r>
              <w:rPr>
                <w:spacing w:val="40"/>
              </w:rPr>
              <w:t xml:space="preserve">  </w:t>
            </w:r>
            <w:r>
              <w:t>зоны</w:t>
            </w:r>
            <w:r>
              <w:rPr>
                <w:spacing w:val="40"/>
              </w:rPr>
              <w:t xml:space="preserve"> </w:t>
            </w:r>
            <w:r>
              <w:t>санитарной</w:t>
            </w:r>
            <w:r>
              <w:rPr>
                <w:spacing w:val="40"/>
              </w:rPr>
              <w:t xml:space="preserve"> </w:t>
            </w:r>
            <w:r>
              <w:t>охраны</w:t>
            </w:r>
            <w:r>
              <w:rPr>
                <w:spacing w:val="40"/>
              </w:rPr>
              <w:t xml:space="preserve"> </w:t>
            </w:r>
            <w:r>
              <w:t>подземного</w:t>
            </w:r>
            <w:r>
              <w:rPr>
                <w:spacing w:val="40"/>
              </w:rPr>
              <w:t xml:space="preserve"> </w:t>
            </w:r>
            <w:r>
              <w:t>источника</w:t>
            </w:r>
            <w:r>
              <w:rPr>
                <w:spacing w:val="40"/>
              </w:rPr>
              <w:t xml:space="preserve"> </w:t>
            </w:r>
            <w:r>
              <w:t xml:space="preserve">питьевого </w:t>
            </w:r>
            <w:r>
              <w:rPr>
                <w:spacing w:val="-2"/>
              </w:rPr>
              <w:t>водоснабжения</w:t>
            </w:r>
            <w:r>
              <w:tab/>
            </w:r>
            <w:r>
              <w:rPr>
                <w:spacing w:val="-4"/>
              </w:rPr>
              <w:t>134</w:t>
            </w:r>
          </w:hyperlink>
        </w:p>
        <w:p w:rsidR="00730AE1" w:rsidRDefault="00763A2F">
          <w:pPr>
            <w:pStyle w:val="20"/>
            <w:tabs>
              <w:tab w:val="left" w:leader="dot" w:pos="10319"/>
            </w:tabs>
            <w:spacing w:before="278"/>
            <w:ind w:left="2095" w:right="290" w:hanging="1419"/>
            <w:jc w:val="both"/>
          </w:pPr>
          <w:hyperlink w:anchor="_TOC_250004" w:history="1">
            <w:r>
              <w:t>Статья</w:t>
            </w:r>
            <w:r>
              <w:rPr>
                <w:spacing w:val="-1"/>
              </w:rPr>
              <w:t xml:space="preserve"> </w:t>
            </w:r>
            <w:r>
              <w:t>64.</w:t>
            </w:r>
            <w:r>
              <w:rPr>
                <w:spacing w:val="40"/>
              </w:rPr>
              <w:t xml:space="preserve"> </w:t>
            </w:r>
            <w:r>
              <w:t>Зоны минимальных расстояний подземных инженерных сетей до зданий и сооружений,</w:t>
            </w:r>
            <w:r>
              <w:rPr>
                <w:spacing w:val="-5"/>
              </w:rPr>
              <w:t xml:space="preserve"> </w:t>
            </w:r>
            <w:r>
              <w:t>соседних</w:t>
            </w:r>
            <w:r>
              <w:rPr>
                <w:spacing w:val="-6"/>
              </w:rPr>
              <w:t xml:space="preserve"> </w:t>
            </w:r>
            <w:r>
              <w:t>инженерных</w:t>
            </w:r>
            <w:r>
              <w:rPr>
                <w:spacing w:val="-3"/>
              </w:rPr>
              <w:t xml:space="preserve"> </w:t>
            </w:r>
            <w:r>
              <w:t>подземных</w:t>
            </w:r>
            <w:r>
              <w:rPr>
                <w:spacing w:val="-3"/>
              </w:rPr>
              <w:t xml:space="preserve"> </w:t>
            </w:r>
            <w:r>
              <w:rPr>
                <w:spacing w:val="-2"/>
              </w:rPr>
              <w:t>сетей</w:t>
            </w:r>
            <w:r>
              <w:tab/>
            </w:r>
            <w:r>
              <w:rPr>
                <w:spacing w:val="-5"/>
              </w:rPr>
              <w:t>135</w:t>
            </w:r>
          </w:hyperlink>
        </w:p>
        <w:p w:rsidR="00730AE1" w:rsidRDefault="00763A2F">
          <w:pPr>
            <w:pStyle w:val="20"/>
            <w:tabs>
              <w:tab w:val="left" w:pos="2095"/>
              <w:tab w:val="left" w:leader="dot" w:pos="10355"/>
            </w:tabs>
          </w:pPr>
          <w:hyperlink w:anchor="_TOC_250003" w:history="1">
            <w:r>
              <w:t xml:space="preserve">Статья </w:t>
            </w:r>
            <w:r>
              <w:rPr>
                <w:spacing w:val="-5"/>
              </w:rPr>
              <w:t>65.</w:t>
            </w:r>
            <w:r>
              <w:tab/>
              <w:t>Водо</w:t>
            </w:r>
            <w:r>
              <w:t>охранные</w:t>
            </w:r>
            <w:r>
              <w:rPr>
                <w:spacing w:val="-3"/>
              </w:rPr>
              <w:t xml:space="preserve"> </w:t>
            </w:r>
            <w:r>
              <w:rPr>
                <w:spacing w:val="-4"/>
              </w:rPr>
              <w:t>зоны</w:t>
            </w:r>
            <w:r>
              <w:tab/>
            </w:r>
            <w:r>
              <w:rPr>
                <w:spacing w:val="-5"/>
              </w:rPr>
              <w:t>135</w:t>
            </w:r>
          </w:hyperlink>
        </w:p>
        <w:p w:rsidR="00730AE1" w:rsidRDefault="00763A2F">
          <w:pPr>
            <w:pStyle w:val="20"/>
            <w:tabs>
              <w:tab w:val="left" w:pos="2095"/>
              <w:tab w:val="left" w:leader="dot" w:pos="10359"/>
            </w:tabs>
          </w:pPr>
          <w:hyperlink w:anchor="_TOC_250002" w:history="1">
            <w:r>
              <w:t xml:space="preserve">Статья </w:t>
            </w:r>
            <w:r>
              <w:rPr>
                <w:spacing w:val="-5"/>
              </w:rPr>
              <w:t>66.</w:t>
            </w:r>
            <w:r>
              <w:tab/>
              <w:t>Прибрежные</w:t>
            </w:r>
            <w:r>
              <w:rPr>
                <w:spacing w:val="-5"/>
              </w:rPr>
              <w:t xml:space="preserve"> </w:t>
            </w:r>
            <w:r>
              <w:t>защитные</w:t>
            </w:r>
            <w:r>
              <w:rPr>
                <w:spacing w:val="-5"/>
              </w:rPr>
              <w:t xml:space="preserve"> </w:t>
            </w:r>
            <w:r>
              <w:rPr>
                <w:spacing w:val="-2"/>
              </w:rPr>
              <w:t>полосы</w:t>
            </w:r>
            <w:r>
              <w:tab/>
            </w:r>
            <w:r>
              <w:rPr>
                <w:spacing w:val="-5"/>
              </w:rPr>
              <w:t>136</w:t>
            </w:r>
          </w:hyperlink>
        </w:p>
        <w:p w:rsidR="00730AE1" w:rsidRDefault="00763A2F">
          <w:pPr>
            <w:pStyle w:val="20"/>
            <w:tabs>
              <w:tab w:val="left" w:pos="2095"/>
              <w:tab w:val="left" w:leader="dot" w:pos="10342"/>
            </w:tabs>
            <w:spacing w:before="279" w:after="240"/>
          </w:pPr>
          <w:r>
            <w:t xml:space="preserve">Статья </w:t>
          </w:r>
          <w:r>
            <w:rPr>
              <w:spacing w:val="-5"/>
            </w:rPr>
            <w:t>67.</w:t>
          </w:r>
          <w:r>
            <w:tab/>
            <w:t>Береговые</w:t>
          </w:r>
          <w:r>
            <w:rPr>
              <w:spacing w:val="-7"/>
            </w:rPr>
            <w:t xml:space="preserve"> </w:t>
          </w:r>
          <w:r>
            <w:rPr>
              <w:spacing w:val="-2"/>
            </w:rPr>
            <w:t>полосы</w:t>
          </w:r>
          <w:r>
            <w:tab/>
          </w:r>
          <w:r>
            <w:rPr>
              <w:spacing w:val="-5"/>
            </w:rPr>
            <w:t>138</w:t>
          </w:r>
        </w:p>
        <w:p w:rsidR="00730AE1" w:rsidRDefault="00763A2F">
          <w:pPr>
            <w:pStyle w:val="20"/>
            <w:tabs>
              <w:tab w:val="left" w:pos="2095"/>
              <w:tab w:val="left" w:leader="dot" w:pos="10320"/>
            </w:tabs>
            <w:spacing w:before="60"/>
          </w:pPr>
          <w:r>
            <w:t xml:space="preserve">Статья </w:t>
          </w:r>
          <w:r>
            <w:rPr>
              <w:spacing w:val="-5"/>
            </w:rPr>
            <w:t>68.</w:t>
          </w:r>
          <w:r>
            <w:tab/>
            <w:t>Зоны</w:t>
          </w:r>
          <w:r>
            <w:rPr>
              <w:spacing w:val="-2"/>
            </w:rPr>
            <w:t xml:space="preserve"> </w:t>
          </w:r>
          <w:r>
            <w:t>затопления</w:t>
          </w:r>
          <w:r>
            <w:rPr>
              <w:spacing w:val="-1"/>
            </w:rPr>
            <w:t xml:space="preserve"> </w:t>
          </w:r>
          <w:r>
            <w:t>и</w:t>
          </w:r>
          <w:r>
            <w:rPr>
              <w:spacing w:val="-3"/>
            </w:rPr>
            <w:t xml:space="preserve"> </w:t>
          </w:r>
          <w:r>
            <w:rPr>
              <w:spacing w:val="-2"/>
            </w:rPr>
            <w:t>подтопления</w:t>
          </w:r>
          <w:r>
            <w:tab/>
          </w:r>
          <w:r>
            <w:rPr>
              <w:spacing w:val="-5"/>
            </w:rPr>
            <w:t>138</w:t>
          </w:r>
        </w:p>
        <w:p w:rsidR="00730AE1" w:rsidRDefault="00763A2F">
          <w:pPr>
            <w:pStyle w:val="20"/>
            <w:tabs>
              <w:tab w:val="left" w:pos="2095"/>
              <w:tab w:val="left" w:leader="dot" w:pos="10357"/>
            </w:tabs>
            <w:spacing w:before="280"/>
          </w:pPr>
          <w:r>
            <w:t xml:space="preserve">Статья </w:t>
          </w:r>
          <w:r>
            <w:rPr>
              <w:spacing w:val="-5"/>
            </w:rPr>
            <w:t>69.</w:t>
          </w:r>
          <w:r>
            <w:tab/>
            <w:t>Площади</w:t>
          </w:r>
          <w:r>
            <w:rPr>
              <w:spacing w:val="-4"/>
            </w:rPr>
            <w:t xml:space="preserve"> </w:t>
          </w:r>
          <w:r>
            <w:t>залегания</w:t>
          </w:r>
          <w:r>
            <w:rPr>
              <w:spacing w:val="-5"/>
            </w:rPr>
            <w:t xml:space="preserve"> </w:t>
          </w:r>
          <w:r>
            <w:t>полезных</w:t>
          </w:r>
          <w:r>
            <w:rPr>
              <w:spacing w:val="-5"/>
            </w:rPr>
            <w:t xml:space="preserve"> </w:t>
          </w:r>
          <w:r>
            <w:rPr>
              <w:spacing w:val="-2"/>
            </w:rPr>
            <w:t>ископаемых</w:t>
          </w:r>
          <w:r>
            <w:tab/>
          </w:r>
          <w:r>
            <w:rPr>
              <w:spacing w:val="-5"/>
            </w:rPr>
            <w:t>140</w:t>
          </w:r>
        </w:p>
        <w:p w:rsidR="00730AE1" w:rsidRDefault="00763A2F">
          <w:pPr>
            <w:pStyle w:val="20"/>
            <w:tabs>
              <w:tab w:val="left" w:pos="2095"/>
              <w:tab w:val="left" w:leader="dot" w:pos="10366"/>
            </w:tabs>
            <w:spacing w:before="282"/>
          </w:pPr>
          <w:r>
            <w:t xml:space="preserve">Статья </w:t>
          </w:r>
          <w:r>
            <w:rPr>
              <w:spacing w:val="-5"/>
            </w:rPr>
            <w:t>70.</w:t>
          </w:r>
          <w:r>
            <w:tab/>
            <w:t>Особо</w:t>
          </w:r>
          <w:r>
            <w:rPr>
              <w:spacing w:val="-4"/>
            </w:rPr>
            <w:t xml:space="preserve"> </w:t>
          </w:r>
          <w:r>
            <w:t>охраняемые</w:t>
          </w:r>
          <w:r>
            <w:rPr>
              <w:spacing w:val="-3"/>
            </w:rPr>
            <w:t xml:space="preserve"> </w:t>
          </w:r>
          <w:r>
            <w:t>природные</w:t>
          </w:r>
          <w:r>
            <w:rPr>
              <w:spacing w:val="-2"/>
            </w:rPr>
            <w:t xml:space="preserve"> территории</w:t>
          </w:r>
          <w:r>
            <w:tab/>
          </w:r>
          <w:r>
            <w:rPr>
              <w:spacing w:val="-5"/>
            </w:rPr>
            <w:t>141</w:t>
          </w:r>
        </w:p>
        <w:p w:rsidR="00730AE1" w:rsidRDefault="00763A2F">
          <w:pPr>
            <w:pStyle w:val="20"/>
            <w:tabs>
              <w:tab w:val="left" w:pos="2095"/>
              <w:tab w:val="left" w:leader="dot" w:pos="10355"/>
            </w:tabs>
            <w:spacing w:before="278"/>
          </w:pPr>
          <w:r>
            <w:lastRenderedPageBreak/>
            <w:t xml:space="preserve">Статья </w:t>
          </w:r>
          <w:r>
            <w:rPr>
              <w:spacing w:val="-5"/>
            </w:rPr>
            <w:t>71.</w:t>
          </w:r>
          <w:r>
            <w:tab/>
            <w:t>Территории</w:t>
          </w:r>
          <w:r>
            <w:rPr>
              <w:spacing w:val="-7"/>
            </w:rPr>
            <w:t xml:space="preserve"> </w:t>
          </w:r>
          <w:r>
            <w:t>объектов</w:t>
          </w:r>
          <w:r>
            <w:rPr>
              <w:spacing w:val="-5"/>
            </w:rPr>
            <w:t xml:space="preserve"> </w:t>
          </w:r>
          <w:r>
            <w:t>культурного</w:t>
          </w:r>
          <w:r>
            <w:rPr>
              <w:spacing w:val="-5"/>
            </w:rPr>
            <w:t xml:space="preserve"> </w:t>
          </w:r>
          <w:r>
            <w:rPr>
              <w:spacing w:val="-2"/>
            </w:rPr>
            <w:t>наследия</w:t>
          </w:r>
          <w:r>
            <w:tab/>
          </w:r>
          <w:r>
            <w:rPr>
              <w:spacing w:val="-5"/>
            </w:rPr>
            <w:t>141</w:t>
          </w:r>
        </w:p>
        <w:p w:rsidR="00730AE1" w:rsidRDefault="00763A2F">
          <w:pPr>
            <w:pStyle w:val="20"/>
            <w:tabs>
              <w:tab w:val="left" w:pos="2095"/>
              <w:tab w:val="left" w:leader="dot" w:pos="10355"/>
            </w:tabs>
          </w:pPr>
          <w:r>
            <w:t xml:space="preserve">Статья </w:t>
          </w:r>
          <w:r>
            <w:rPr>
              <w:spacing w:val="-5"/>
            </w:rPr>
            <w:t>72.</w:t>
          </w:r>
          <w:r>
            <w:tab/>
            <w:t>Зоны</w:t>
          </w:r>
          <w:r>
            <w:rPr>
              <w:spacing w:val="-4"/>
            </w:rPr>
            <w:t xml:space="preserve"> </w:t>
          </w:r>
          <w:r>
            <w:t>охраны</w:t>
          </w:r>
          <w:r>
            <w:rPr>
              <w:spacing w:val="-2"/>
            </w:rPr>
            <w:t xml:space="preserve"> </w:t>
          </w:r>
          <w:r>
            <w:t>объектов</w:t>
          </w:r>
          <w:r>
            <w:rPr>
              <w:spacing w:val="-5"/>
            </w:rPr>
            <w:t xml:space="preserve"> </w:t>
          </w:r>
          <w:r>
            <w:t>культурного</w:t>
          </w:r>
          <w:r>
            <w:rPr>
              <w:spacing w:val="-1"/>
            </w:rPr>
            <w:t xml:space="preserve"> </w:t>
          </w:r>
          <w:r>
            <w:rPr>
              <w:spacing w:val="-2"/>
            </w:rPr>
            <w:t>наследия</w:t>
          </w:r>
          <w:r>
            <w:tab/>
          </w:r>
          <w:r>
            <w:rPr>
              <w:spacing w:val="-5"/>
            </w:rPr>
            <w:t>148</w:t>
          </w:r>
        </w:p>
        <w:p w:rsidR="00730AE1" w:rsidRDefault="00763A2F">
          <w:pPr>
            <w:pStyle w:val="20"/>
            <w:tabs>
              <w:tab w:val="left" w:pos="2095"/>
              <w:tab w:val="left" w:leader="dot" w:pos="10316"/>
            </w:tabs>
            <w:ind w:left="2095" w:right="288" w:hanging="1419"/>
          </w:pPr>
          <w:hyperlink w:anchor="_TOC_250001" w:history="1">
            <w:r>
              <w:t>Статья 73.</w:t>
            </w:r>
            <w:r>
              <w:tab/>
              <w:t>Зоны</w:t>
            </w:r>
            <w:r>
              <w:rPr>
                <w:spacing w:val="-3"/>
              </w:rPr>
              <w:t xml:space="preserve"> </w:t>
            </w:r>
            <w:r>
              <w:t>минимальных расстояний памятников</w:t>
            </w:r>
            <w:r>
              <w:rPr>
                <w:spacing w:val="-4"/>
              </w:rPr>
              <w:t xml:space="preserve"> </w:t>
            </w:r>
            <w:r>
              <w:t>истории</w:t>
            </w:r>
            <w:r>
              <w:rPr>
                <w:spacing w:val="-4"/>
              </w:rPr>
              <w:t xml:space="preserve"> </w:t>
            </w:r>
            <w:r>
              <w:t>и</w:t>
            </w:r>
            <w:r>
              <w:rPr>
                <w:spacing w:val="-4"/>
              </w:rPr>
              <w:t xml:space="preserve"> </w:t>
            </w:r>
            <w:r>
              <w:t>культуры</w:t>
            </w:r>
            <w:r>
              <w:rPr>
                <w:spacing w:val="-3"/>
              </w:rPr>
              <w:t xml:space="preserve"> </w:t>
            </w:r>
            <w:r>
              <w:t>до</w:t>
            </w:r>
            <w:r>
              <w:rPr>
                <w:spacing w:val="-2"/>
              </w:rPr>
              <w:t xml:space="preserve"> </w:t>
            </w:r>
            <w:r>
              <w:t>транспортных</w:t>
            </w:r>
            <w:r>
              <w:rPr>
                <w:spacing w:val="-4"/>
              </w:rPr>
              <w:t xml:space="preserve"> </w:t>
            </w:r>
            <w:r>
              <w:t>и инженерных</w:t>
            </w:r>
            <w:r>
              <w:rPr>
                <w:spacing w:val="-4"/>
              </w:rPr>
              <w:t xml:space="preserve"> </w:t>
            </w:r>
            <w:r>
              <w:rPr>
                <w:spacing w:val="-2"/>
              </w:rPr>
              <w:t>коммуникаций</w:t>
            </w:r>
            <w:r>
              <w:tab/>
            </w:r>
            <w:r>
              <w:rPr>
                <w:spacing w:val="-5"/>
              </w:rPr>
              <w:t>151</w:t>
            </w:r>
          </w:hyperlink>
        </w:p>
        <w:p w:rsidR="00730AE1" w:rsidRDefault="00763A2F">
          <w:pPr>
            <w:pStyle w:val="10"/>
            <w:tabs>
              <w:tab w:val="left" w:leader="dot" w:pos="10350"/>
            </w:tabs>
            <w:ind w:left="676" w:firstLine="0"/>
            <w:jc w:val="left"/>
            <w:rPr>
              <w:b w:val="0"/>
            </w:rPr>
          </w:pPr>
          <w:hyperlink w:anchor="_TOC_250000" w:history="1">
            <w:r>
              <w:t>СПРАВОЧНОЕ</w:t>
            </w:r>
            <w:r>
              <w:rPr>
                <w:spacing w:val="52"/>
              </w:rPr>
              <w:t xml:space="preserve"> </w:t>
            </w:r>
            <w:r>
              <w:rPr>
                <w:spacing w:val="-2"/>
              </w:rPr>
              <w:t>ПРИЛОЖЕНИЕ</w:t>
            </w:r>
            <w:r>
              <w:rPr>
                <w:b w:val="0"/>
              </w:rPr>
              <w:tab/>
            </w:r>
            <w:r>
              <w:rPr>
                <w:b w:val="0"/>
                <w:spacing w:val="-5"/>
              </w:rPr>
              <w:t>152</w:t>
            </w:r>
          </w:hyperlink>
        </w:p>
      </w:sdtContent>
    </w:sdt>
    <w:p w:rsidR="00730AE1" w:rsidRDefault="00730AE1">
      <w:pPr>
        <w:sectPr w:rsidR="00730AE1">
          <w:type w:val="continuous"/>
          <w:pgSz w:w="11910" w:h="16840"/>
          <w:pgMar w:top="499" w:right="280" w:bottom="1320" w:left="600" w:header="0" w:footer="742" w:gutter="0"/>
          <w:cols w:space="720"/>
        </w:sectPr>
      </w:pPr>
    </w:p>
    <w:p w:rsidR="00730AE1" w:rsidRDefault="00730AE1">
      <w:pPr>
        <w:pStyle w:val="a3"/>
        <w:spacing w:before="10"/>
      </w:pPr>
    </w:p>
    <w:p w:rsidR="00730AE1" w:rsidRDefault="00763A2F">
      <w:pPr>
        <w:ind w:left="676"/>
        <w:rPr>
          <w:b/>
          <w:sz w:val="24"/>
        </w:rPr>
      </w:pPr>
      <w:r>
        <w:rPr>
          <w:b/>
          <w:sz w:val="24"/>
        </w:rPr>
        <w:t>КАРТЫ</w:t>
      </w:r>
      <w:r>
        <w:rPr>
          <w:b/>
          <w:spacing w:val="-7"/>
          <w:sz w:val="24"/>
        </w:rPr>
        <w:t xml:space="preserve"> </w:t>
      </w:r>
      <w:r>
        <w:rPr>
          <w:b/>
          <w:sz w:val="24"/>
        </w:rPr>
        <w:t>ГРАДОСТРОИТЕЛЬНОГО</w:t>
      </w:r>
      <w:r>
        <w:rPr>
          <w:b/>
          <w:spacing w:val="-6"/>
          <w:sz w:val="24"/>
        </w:rPr>
        <w:t xml:space="preserve"> </w:t>
      </w:r>
      <w:r>
        <w:rPr>
          <w:b/>
          <w:spacing w:val="-2"/>
          <w:sz w:val="24"/>
        </w:rPr>
        <w:t>ЗОНИРОВАНИЯ</w:t>
      </w:r>
    </w:p>
    <w:p w:rsidR="00730AE1" w:rsidRDefault="00730AE1">
      <w:pPr>
        <w:pStyle w:val="a3"/>
        <w:spacing w:before="9"/>
        <w:rPr>
          <w:b/>
          <w:sz w:val="23"/>
        </w:rPr>
      </w:pPr>
    </w:p>
    <w:p w:rsidR="00730AE1" w:rsidRDefault="00763A2F">
      <w:pPr>
        <w:pStyle w:val="a3"/>
        <w:tabs>
          <w:tab w:val="left" w:pos="4217"/>
        </w:tabs>
        <w:spacing w:before="1"/>
        <w:ind w:left="676"/>
      </w:pPr>
      <w:r>
        <w:t>Графическое</w:t>
      </w:r>
      <w:r>
        <w:rPr>
          <w:spacing w:val="-5"/>
        </w:rPr>
        <w:t xml:space="preserve"> </w:t>
      </w:r>
      <w:r>
        <w:t>приложение</w:t>
      </w:r>
      <w:r>
        <w:rPr>
          <w:spacing w:val="-3"/>
        </w:rPr>
        <w:t xml:space="preserve"> </w:t>
      </w:r>
      <w:r>
        <w:rPr>
          <w:spacing w:val="-5"/>
        </w:rPr>
        <w:t>1.</w:t>
      </w:r>
      <w:r>
        <w:tab/>
        <w:t>Карта</w:t>
      </w:r>
      <w:r>
        <w:rPr>
          <w:spacing w:val="32"/>
        </w:rPr>
        <w:t xml:space="preserve">  </w:t>
      </w:r>
      <w:r>
        <w:t>градостроительного</w:t>
      </w:r>
      <w:r>
        <w:rPr>
          <w:spacing w:val="33"/>
        </w:rPr>
        <w:t xml:space="preserve">  </w:t>
      </w:r>
      <w:r>
        <w:t>зонирования</w:t>
      </w:r>
      <w:r>
        <w:rPr>
          <w:spacing w:val="35"/>
        </w:rPr>
        <w:t xml:space="preserve">  </w:t>
      </w:r>
      <w:r>
        <w:t>МО</w:t>
      </w:r>
      <w:r>
        <w:rPr>
          <w:spacing w:val="35"/>
        </w:rPr>
        <w:t xml:space="preserve">  </w:t>
      </w:r>
      <w:r>
        <w:rPr>
          <w:spacing w:val="-2"/>
        </w:rPr>
        <w:t>«Майминское</w:t>
      </w:r>
    </w:p>
    <w:p w:rsidR="00730AE1" w:rsidRDefault="00763A2F">
      <w:pPr>
        <w:pStyle w:val="a3"/>
        <w:ind w:left="4217"/>
      </w:pPr>
      <w:r>
        <w:t>сельское</w:t>
      </w:r>
      <w:r>
        <w:rPr>
          <w:spacing w:val="-4"/>
        </w:rPr>
        <w:t xml:space="preserve"> </w:t>
      </w:r>
      <w:r>
        <w:rPr>
          <w:spacing w:val="-2"/>
        </w:rPr>
        <w:t>поселение».</w:t>
      </w:r>
    </w:p>
    <w:p w:rsidR="00730AE1" w:rsidRDefault="00730AE1">
      <w:pPr>
        <w:pStyle w:val="a3"/>
        <w:spacing w:before="4"/>
      </w:pPr>
    </w:p>
    <w:p w:rsidR="00730AE1" w:rsidRDefault="00763A2F">
      <w:pPr>
        <w:pStyle w:val="a3"/>
        <w:tabs>
          <w:tab w:val="left" w:pos="4217"/>
          <w:tab w:val="left" w:pos="5021"/>
          <w:tab w:val="left" w:pos="5939"/>
          <w:tab w:val="left" w:pos="6490"/>
          <w:tab w:val="left" w:pos="6800"/>
          <w:tab w:val="left" w:pos="7920"/>
          <w:tab w:val="left" w:pos="9222"/>
        </w:tabs>
        <w:ind w:left="676"/>
      </w:pPr>
      <w:r>
        <w:t>Графическое</w:t>
      </w:r>
      <w:r>
        <w:rPr>
          <w:spacing w:val="-5"/>
        </w:rPr>
        <w:t xml:space="preserve"> </w:t>
      </w:r>
      <w:r>
        <w:t>приложение</w:t>
      </w:r>
      <w:r>
        <w:rPr>
          <w:spacing w:val="-3"/>
        </w:rPr>
        <w:t xml:space="preserve"> </w:t>
      </w:r>
      <w:r>
        <w:rPr>
          <w:spacing w:val="-5"/>
        </w:rPr>
        <w:t>2.</w:t>
      </w:r>
      <w:r>
        <w:tab/>
      </w:r>
      <w:r>
        <w:rPr>
          <w:spacing w:val="-2"/>
        </w:rPr>
        <w:t>Карта</w:t>
      </w:r>
      <w:r>
        <w:tab/>
      </w:r>
      <w:r>
        <w:rPr>
          <w:spacing w:val="-2"/>
        </w:rPr>
        <w:t>границ</w:t>
      </w:r>
      <w:r>
        <w:tab/>
      </w:r>
      <w:r>
        <w:rPr>
          <w:spacing w:val="-5"/>
        </w:rPr>
        <w:t>зон</w:t>
      </w:r>
      <w:r>
        <w:tab/>
      </w:r>
      <w:r>
        <w:rPr>
          <w:spacing w:val="-10"/>
        </w:rPr>
        <w:t>с</w:t>
      </w:r>
      <w:r>
        <w:tab/>
      </w:r>
      <w:r>
        <w:rPr>
          <w:spacing w:val="-2"/>
        </w:rPr>
        <w:t>особыми</w:t>
      </w:r>
      <w:r>
        <w:tab/>
      </w:r>
      <w:r>
        <w:rPr>
          <w:spacing w:val="-2"/>
        </w:rPr>
        <w:t>условиями</w:t>
      </w:r>
      <w:r>
        <w:tab/>
      </w:r>
      <w:r>
        <w:rPr>
          <w:spacing w:val="-2"/>
        </w:rPr>
        <w:t>использования</w:t>
      </w:r>
    </w:p>
    <w:p w:rsidR="00730AE1" w:rsidRDefault="00763A2F">
      <w:pPr>
        <w:pStyle w:val="a3"/>
        <w:ind w:left="4217"/>
      </w:pPr>
      <w:r>
        <w:t>территории</w:t>
      </w:r>
      <w:r>
        <w:rPr>
          <w:spacing w:val="53"/>
        </w:rPr>
        <w:t xml:space="preserve"> </w:t>
      </w:r>
      <w:r>
        <w:t>МО</w:t>
      </w:r>
      <w:r>
        <w:rPr>
          <w:spacing w:val="1"/>
        </w:rPr>
        <w:t xml:space="preserve"> </w:t>
      </w:r>
      <w:r>
        <w:t>«Майминское</w:t>
      </w:r>
      <w:r>
        <w:rPr>
          <w:spacing w:val="-5"/>
        </w:rPr>
        <w:t xml:space="preserve"> </w:t>
      </w:r>
      <w:r>
        <w:t>сельское</w:t>
      </w:r>
      <w:r>
        <w:rPr>
          <w:spacing w:val="-4"/>
        </w:rPr>
        <w:t xml:space="preserve"> </w:t>
      </w:r>
      <w:r>
        <w:rPr>
          <w:spacing w:val="-2"/>
        </w:rPr>
        <w:t>поселение».</w:t>
      </w:r>
    </w:p>
    <w:p w:rsidR="00730AE1" w:rsidRDefault="00730AE1">
      <w:pPr>
        <w:sectPr w:rsidR="00730AE1">
          <w:type w:val="continuous"/>
          <w:pgSz w:w="11910" w:h="16840"/>
          <w:pgMar w:top="480" w:right="280" w:bottom="1000" w:left="600" w:header="0" w:footer="742" w:gutter="0"/>
          <w:cols w:space="720"/>
        </w:sectPr>
      </w:pPr>
    </w:p>
    <w:p w:rsidR="00730AE1" w:rsidRDefault="00763A2F">
      <w:pPr>
        <w:pStyle w:val="1"/>
        <w:spacing w:before="67" w:line="240" w:lineRule="auto"/>
        <w:ind w:left="1385"/>
      </w:pPr>
      <w:r>
        <w:rPr>
          <w:spacing w:val="-2"/>
        </w:rPr>
        <w:lastRenderedPageBreak/>
        <w:t>ВВЕДЕНИЕ</w:t>
      </w:r>
    </w:p>
    <w:p w:rsidR="00730AE1" w:rsidRDefault="00730AE1">
      <w:pPr>
        <w:pStyle w:val="a3"/>
        <w:spacing w:before="8"/>
        <w:rPr>
          <w:b/>
          <w:sz w:val="35"/>
        </w:rPr>
      </w:pPr>
    </w:p>
    <w:p w:rsidR="00730AE1" w:rsidRDefault="00763A2F">
      <w:pPr>
        <w:pStyle w:val="a3"/>
        <w:ind w:left="676" w:right="280" w:firstLine="708"/>
        <w:jc w:val="both"/>
      </w:pPr>
      <w:r>
        <w:t>Правила землепользования и застройки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w:t>
      </w:r>
      <w:r>
        <w:t>ганизации местного самоуправления в Российской Федерации», иными законами и нормативными</w:t>
      </w:r>
      <w:r>
        <w:rPr>
          <w:spacing w:val="-1"/>
        </w:rPr>
        <w:t xml:space="preserve"> </w:t>
      </w:r>
      <w:r>
        <w:t>правовыми</w:t>
      </w:r>
      <w:r>
        <w:rPr>
          <w:spacing w:val="-1"/>
        </w:rPr>
        <w:t xml:space="preserve"> </w:t>
      </w:r>
      <w:r>
        <w:t>актами</w:t>
      </w:r>
      <w:r>
        <w:rPr>
          <w:spacing w:val="-1"/>
        </w:rPr>
        <w:t xml:space="preserve"> </w:t>
      </w:r>
      <w:r>
        <w:t>Российской</w:t>
      </w:r>
      <w:r>
        <w:rPr>
          <w:spacing w:val="-1"/>
        </w:rPr>
        <w:t xml:space="preserve"> </w:t>
      </w:r>
      <w:r>
        <w:t>Федерации,</w:t>
      </w:r>
      <w:r>
        <w:rPr>
          <w:spacing w:val="-2"/>
        </w:rPr>
        <w:t xml:space="preserve"> </w:t>
      </w:r>
      <w:r>
        <w:t>законами</w:t>
      </w:r>
      <w:r>
        <w:rPr>
          <w:spacing w:val="-4"/>
        </w:rPr>
        <w:t xml:space="preserve"> </w:t>
      </w:r>
      <w:r>
        <w:t>и</w:t>
      </w:r>
      <w:r>
        <w:rPr>
          <w:spacing w:val="-1"/>
        </w:rPr>
        <w:t xml:space="preserve"> </w:t>
      </w:r>
      <w:r>
        <w:t>нормативными</w:t>
      </w:r>
      <w:r>
        <w:rPr>
          <w:spacing w:val="-1"/>
        </w:rPr>
        <w:t xml:space="preserve"> </w:t>
      </w:r>
      <w:r>
        <w:t>правовыми актами</w:t>
      </w:r>
      <w:r>
        <w:rPr>
          <w:spacing w:val="-1"/>
        </w:rPr>
        <w:t xml:space="preserve"> </w:t>
      </w:r>
      <w:r>
        <w:t>области,</w:t>
      </w:r>
      <w:r>
        <w:rPr>
          <w:spacing w:val="-2"/>
        </w:rPr>
        <w:t xml:space="preserve"> </w:t>
      </w:r>
      <w:r>
        <w:t>муниципального</w:t>
      </w:r>
      <w:r>
        <w:rPr>
          <w:spacing w:val="-2"/>
        </w:rPr>
        <w:t xml:space="preserve"> </w:t>
      </w:r>
      <w:r>
        <w:t>образования,</w:t>
      </w:r>
      <w:r>
        <w:rPr>
          <w:spacing w:val="-5"/>
        </w:rPr>
        <w:t xml:space="preserve"> </w:t>
      </w:r>
      <w:r>
        <w:t>генеральным</w:t>
      </w:r>
      <w:r>
        <w:rPr>
          <w:spacing w:val="-3"/>
        </w:rPr>
        <w:t xml:space="preserve"> </w:t>
      </w:r>
      <w:r>
        <w:t>планом</w:t>
      </w:r>
      <w:r>
        <w:rPr>
          <w:spacing w:val="-3"/>
        </w:rPr>
        <w:t xml:space="preserve"> </w:t>
      </w:r>
      <w:r>
        <w:t>и устанавливающий</w:t>
      </w:r>
      <w:r>
        <w:rPr>
          <w:spacing w:val="-1"/>
        </w:rPr>
        <w:t xml:space="preserve"> </w:t>
      </w:r>
      <w:r>
        <w:t>порядок приме</w:t>
      </w:r>
      <w:r>
        <w:t>нения Правил и порядок внесения изменений в Правила, территориальные зоны, градостроительные регламенты.</w:t>
      </w:r>
    </w:p>
    <w:p w:rsidR="00730AE1" w:rsidRDefault="00730AE1">
      <w:pPr>
        <w:pStyle w:val="a3"/>
        <w:spacing w:before="5"/>
      </w:pPr>
    </w:p>
    <w:p w:rsidR="00730AE1" w:rsidRDefault="00763A2F">
      <w:pPr>
        <w:pStyle w:val="a3"/>
        <w:ind w:left="1385"/>
      </w:pPr>
      <w:r>
        <w:t>Правила</w:t>
      </w:r>
      <w:r>
        <w:rPr>
          <w:spacing w:val="-7"/>
        </w:rPr>
        <w:t xml:space="preserve"> </w:t>
      </w:r>
      <w:r>
        <w:t>содержат</w:t>
      </w:r>
      <w:r>
        <w:rPr>
          <w:spacing w:val="-4"/>
        </w:rPr>
        <w:t xml:space="preserve"> </w:t>
      </w:r>
      <w:r>
        <w:t>общую</w:t>
      </w:r>
      <w:r>
        <w:rPr>
          <w:spacing w:val="-2"/>
        </w:rPr>
        <w:t xml:space="preserve"> </w:t>
      </w:r>
      <w:r>
        <w:t>часть</w:t>
      </w:r>
      <w:r>
        <w:rPr>
          <w:spacing w:val="-3"/>
        </w:rPr>
        <w:t xml:space="preserve"> </w:t>
      </w:r>
      <w:r>
        <w:t>и</w:t>
      </w:r>
      <w:r>
        <w:rPr>
          <w:spacing w:val="-4"/>
        </w:rPr>
        <w:t xml:space="preserve"> </w:t>
      </w:r>
      <w:r>
        <w:t>территориальную</w:t>
      </w:r>
      <w:r>
        <w:rPr>
          <w:spacing w:val="-3"/>
        </w:rPr>
        <w:t xml:space="preserve"> </w:t>
      </w:r>
      <w:r>
        <w:rPr>
          <w:spacing w:val="-2"/>
        </w:rPr>
        <w:t>часть.</w:t>
      </w:r>
    </w:p>
    <w:p w:rsidR="00730AE1" w:rsidRDefault="00730AE1">
      <w:pPr>
        <w:pStyle w:val="a3"/>
        <w:spacing w:before="5"/>
      </w:pPr>
    </w:p>
    <w:p w:rsidR="00730AE1" w:rsidRDefault="00763A2F">
      <w:pPr>
        <w:pStyle w:val="a3"/>
        <w:ind w:left="676" w:right="289" w:firstLine="708"/>
        <w:jc w:val="both"/>
      </w:pPr>
      <w:r>
        <w:t>Общая часть Правил оформлена в виде текстовых материалов и включает положения о порядке применения Правил и внесения в них изменений.</w:t>
      </w:r>
    </w:p>
    <w:p w:rsidR="00730AE1" w:rsidRDefault="00730AE1">
      <w:pPr>
        <w:pStyle w:val="a3"/>
        <w:spacing w:before="3"/>
      </w:pPr>
    </w:p>
    <w:p w:rsidR="00730AE1" w:rsidRDefault="00763A2F">
      <w:pPr>
        <w:pStyle w:val="a3"/>
        <w:ind w:left="676" w:right="285" w:firstLine="708"/>
        <w:jc w:val="both"/>
      </w:pPr>
      <w:r>
        <w:t xml:space="preserve">Территориальная часть Правил оформлена в виде текстовых и графических материалов и включает градостроительные регламенты </w:t>
      </w:r>
      <w:r>
        <w:t>и карты градостроительного зонирования территории Муниципального образования «Майминское сельское поселение». Содержание градостроительных регламентов, предусмотренное Градостроительным кодексом Российской Федерации, частично изложено в текстовых материала</w:t>
      </w:r>
      <w:r>
        <w:t>х территориальной части и частично отображено на графических материалах территориальной части.</w:t>
      </w:r>
    </w:p>
    <w:p w:rsidR="00730AE1" w:rsidRDefault="00730AE1">
      <w:pPr>
        <w:pStyle w:val="a3"/>
        <w:spacing w:before="5"/>
      </w:pPr>
    </w:p>
    <w:p w:rsidR="00730AE1" w:rsidRDefault="00763A2F">
      <w:pPr>
        <w:pStyle w:val="a3"/>
        <w:ind w:left="676" w:right="284" w:firstLine="708"/>
        <w:jc w:val="both"/>
      </w:pPr>
      <w:r>
        <w:t>Карта градостроительного зонирования Муниципального образования «Майминское сельское поселение» выполнена в масштабе М 1:10000.</w:t>
      </w:r>
    </w:p>
    <w:p w:rsidR="00730AE1" w:rsidRDefault="00730AE1">
      <w:pPr>
        <w:pStyle w:val="a3"/>
        <w:spacing w:before="10"/>
      </w:pPr>
    </w:p>
    <w:p w:rsidR="00730AE1" w:rsidRDefault="00763A2F">
      <w:pPr>
        <w:pStyle w:val="1"/>
        <w:tabs>
          <w:tab w:val="left" w:pos="2088"/>
          <w:tab w:val="left" w:pos="3721"/>
          <w:tab w:val="left" w:pos="5938"/>
          <w:tab w:val="left" w:pos="7382"/>
          <w:tab w:val="left" w:pos="10551"/>
        </w:tabs>
        <w:spacing w:line="240" w:lineRule="auto"/>
        <w:ind w:left="2088" w:right="286" w:hanging="1412"/>
      </w:pPr>
      <w:bookmarkStart w:id="1" w:name="_TOC_250059"/>
      <w:r>
        <w:t>ЧАСТЬ I.</w:t>
      </w:r>
      <w:r>
        <w:tab/>
      </w:r>
      <w:r>
        <w:rPr>
          <w:spacing w:val="-2"/>
        </w:rPr>
        <w:t>ПОРЯДОК</w:t>
      </w:r>
      <w:r>
        <w:tab/>
      </w:r>
      <w:r>
        <w:rPr>
          <w:spacing w:val="-2"/>
        </w:rPr>
        <w:t>ПРИМЕНЕНИЯ</w:t>
      </w:r>
      <w:r>
        <w:tab/>
      </w:r>
      <w:r>
        <w:rPr>
          <w:spacing w:val="-2"/>
        </w:rPr>
        <w:t>ПРА</w:t>
      </w:r>
      <w:r>
        <w:rPr>
          <w:spacing w:val="-2"/>
        </w:rPr>
        <w:t>ВИЛ</w:t>
      </w:r>
      <w:r>
        <w:tab/>
      </w:r>
      <w:r>
        <w:rPr>
          <w:spacing w:val="-2"/>
        </w:rPr>
        <w:t>ЗЕМЛЕПОЛЬЗОВАНИЯ</w:t>
      </w:r>
      <w:r>
        <w:tab/>
      </w:r>
      <w:r>
        <w:rPr>
          <w:spacing w:val="-10"/>
        </w:rPr>
        <w:t xml:space="preserve">И </w:t>
      </w:r>
      <w:bookmarkEnd w:id="1"/>
      <w:r>
        <w:t>ЗАСТРОЙКИ И ВНЕСЕНИЯ В НИХ ИЗМЕНЕНИЙ</w:t>
      </w:r>
    </w:p>
    <w:p w:rsidR="00730AE1" w:rsidRDefault="00730AE1">
      <w:pPr>
        <w:pStyle w:val="a3"/>
        <w:spacing w:before="2"/>
        <w:rPr>
          <w:b/>
        </w:rPr>
      </w:pPr>
    </w:p>
    <w:p w:rsidR="00730AE1" w:rsidRDefault="00763A2F">
      <w:pPr>
        <w:pStyle w:val="2"/>
        <w:tabs>
          <w:tab w:val="left" w:pos="2088"/>
          <w:tab w:val="left" w:pos="4165"/>
          <w:tab w:val="left" w:pos="4755"/>
          <w:tab w:val="left" w:pos="7389"/>
          <w:tab w:val="left" w:pos="10550"/>
        </w:tabs>
        <w:spacing w:before="1"/>
        <w:ind w:left="2088" w:right="286" w:hanging="1412"/>
      </w:pPr>
      <w:bookmarkStart w:id="2" w:name="_TOC_250058"/>
      <w:r>
        <w:t>Глава 1.</w:t>
      </w:r>
      <w:r>
        <w:tab/>
      </w:r>
      <w:r>
        <w:rPr>
          <w:spacing w:val="-2"/>
        </w:rPr>
        <w:t>ПОЛОЖЕНИЕ</w:t>
      </w:r>
      <w:r>
        <w:tab/>
      </w:r>
      <w:r>
        <w:rPr>
          <w:spacing w:val="-10"/>
        </w:rPr>
        <w:t>О</w:t>
      </w:r>
      <w:r>
        <w:tab/>
      </w:r>
      <w:r>
        <w:rPr>
          <w:spacing w:val="-2"/>
        </w:rPr>
        <w:t>РЕГУЛИРОВАНИИ</w:t>
      </w:r>
      <w:r>
        <w:tab/>
      </w:r>
      <w:r>
        <w:rPr>
          <w:spacing w:val="-2"/>
        </w:rPr>
        <w:t>ЗЕМЛЕПОЛЬЗОВАНИЯ</w:t>
      </w:r>
      <w:r>
        <w:tab/>
      </w:r>
      <w:r>
        <w:rPr>
          <w:spacing w:val="-10"/>
        </w:rPr>
        <w:t xml:space="preserve">И </w:t>
      </w:r>
      <w:bookmarkEnd w:id="2"/>
      <w:r>
        <w:t>ЗАСТРОЙКИ ОРГАНАМИ МЕСТНОГО САМОУПРАВЛЕНИЯ</w:t>
      </w:r>
    </w:p>
    <w:p w:rsidR="00730AE1" w:rsidRDefault="00730AE1">
      <w:pPr>
        <w:pStyle w:val="a3"/>
        <w:spacing w:before="11"/>
        <w:rPr>
          <w:b/>
          <w:sz w:val="23"/>
        </w:rPr>
      </w:pPr>
    </w:p>
    <w:p w:rsidR="00730AE1" w:rsidRDefault="00763A2F">
      <w:pPr>
        <w:tabs>
          <w:tab w:val="left" w:pos="2095"/>
        </w:tabs>
        <w:spacing w:line="484" w:lineRule="auto"/>
        <w:ind w:left="1385" w:right="1219" w:hanging="709"/>
        <w:rPr>
          <w:sz w:val="24"/>
        </w:rPr>
      </w:pPr>
      <w:r>
        <w:rPr>
          <w:b/>
          <w:sz w:val="24"/>
        </w:rPr>
        <w:t>Статья 1.</w:t>
      </w:r>
      <w:r>
        <w:rPr>
          <w:b/>
          <w:sz w:val="24"/>
        </w:rPr>
        <w:tab/>
        <w:t>Цели,</w:t>
      </w:r>
      <w:r>
        <w:rPr>
          <w:b/>
          <w:spacing w:val="-5"/>
          <w:sz w:val="24"/>
        </w:rPr>
        <w:t xml:space="preserve"> </w:t>
      </w:r>
      <w:r>
        <w:rPr>
          <w:b/>
          <w:sz w:val="24"/>
        </w:rPr>
        <w:t>дл</w:t>
      </w:r>
      <w:r>
        <w:rPr>
          <w:sz w:val="24"/>
        </w:rPr>
        <w:t>я</w:t>
      </w:r>
      <w:r>
        <w:rPr>
          <w:spacing w:val="-5"/>
          <w:sz w:val="24"/>
        </w:rPr>
        <w:t xml:space="preserve"> </w:t>
      </w:r>
      <w:r>
        <w:rPr>
          <w:b/>
          <w:sz w:val="24"/>
        </w:rPr>
        <w:t>достижени</w:t>
      </w:r>
      <w:r>
        <w:rPr>
          <w:sz w:val="24"/>
        </w:rPr>
        <w:t>я</w:t>
      </w:r>
      <w:r>
        <w:rPr>
          <w:spacing w:val="-5"/>
          <w:sz w:val="24"/>
        </w:rPr>
        <w:t xml:space="preserve"> </w:t>
      </w:r>
      <w:r>
        <w:rPr>
          <w:b/>
          <w:sz w:val="24"/>
        </w:rPr>
        <w:t>которы</w:t>
      </w:r>
      <w:r>
        <w:rPr>
          <w:sz w:val="24"/>
        </w:rPr>
        <w:t>х</w:t>
      </w:r>
      <w:r>
        <w:rPr>
          <w:spacing w:val="-3"/>
          <w:sz w:val="24"/>
        </w:rPr>
        <w:t xml:space="preserve"> </w:t>
      </w:r>
      <w:r>
        <w:rPr>
          <w:b/>
          <w:sz w:val="24"/>
        </w:rPr>
        <w:t>утверждаютс</w:t>
      </w:r>
      <w:r>
        <w:rPr>
          <w:sz w:val="24"/>
        </w:rPr>
        <w:t>я</w:t>
      </w:r>
      <w:r>
        <w:rPr>
          <w:spacing w:val="-5"/>
          <w:sz w:val="24"/>
        </w:rPr>
        <w:t xml:space="preserve"> </w:t>
      </w:r>
      <w:r>
        <w:rPr>
          <w:sz w:val="24"/>
        </w:rPr>
        <w:t>и</w:t>
      </w:r>
      <w:r>
        <w:rPr>
          <w:spacing w:val="-4"/>
          <w:sz w:val="24"/>
        </w:rPr>
        <w:t xml:space="preserve"> </w:t>
      </w:r>
      <w:r>
        <w:rPr>
          <w:b/>
          <w:sz w:val="24"/>
        </w:rPr>
        <w:t>применяютс</w:t>
      </w:r>
      <w:r>
        <w:rPr>
          <w:sz w:val="24"/>
        </w:rPr>
        <w:t>я</w:t>
      </w:r>
      <w:r>
        <w:rPr>
          <w:spacing w:val="-5"/>
          <w:sz w:val="24"/>
        </w:rPr>
        <w:t xml:space="preserve"> </w:t>
      </w:r>
      <w:r>
        <w:rPr>
          <w:b/>
          <w:sz w:val="24"/>
        </w:rPr>
        <w:t>Правил</w:t>
      </w:r>
      <w:r>
        <w:rPr>
          <w:sz w:val="24"/>
        </w:rPr>
        <w:t>а Правила утверждаются и применяются в целях:</w:t>
      </w:r>
    </w:p>
    <w:p w:rsidR="00730AE1" w:rsidRDefault="00763A2F">
      <w:pPr>
        <w:pStyle w:val="a5"/>
        <w:numPr>
          <w:ilvl w:val="0"/>
          <w:numId w:val="83"/>
        </w:numPr>
        <w:tabs>
          <w:tab w:val="left" w:pos="1671"/>
        </w:tabs>
        <w:ind w:right="289" w:firstLine="710"/>
        <w:jc w:val="both"/>
        <w:rPr>
          <w:sz w:val="24"/>
        </w:rPr>
      </w:pPr>
      <w:r>
        <w:rPr>
          <w:sz w:val="24"/>
        </w:rPr>
        <w:t>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730AE1" w:rsidRDefault="00730AE1">
      <w:pPr>
        <w:pStyle w:val="a3"/>
        <w:spacing w:before="1"/>
      </w:pPr>
    </w:p>
    <w:p w:rsidR="00730AE1" w:rsidRDefault="00763A2F">
      <w:pPr>
        <w:pStyle w:val="a5"/>
        <w:numPr>
          <w:ilvl w:val="0"/>
          <w:numId w:val="83"/>
        </w:numPr>
        <w:tabs>
          <w:tab w:val="left" w:pos="1647"/>
        </w:tabs>
        <w:ind w:left="1646" w:hanging="260"/>
        <w:rPr>
          <w:sz w:val="24"/>
        </w:rPr>
      </w:pPr>
      <w:r>
        <w:rPr>
          <w:sz w:val="24"/>
        </w:rPr>
        <w:t>создания</w:t>
      </w:r>
      <w:r>
        <w:rPr>
          <w:spacing w:val="-4"/>
          <w:sz w:val="24"/>
        </w:rPr>
        <w:t xml:space="preserve"> </w:t>
      </w:r>
      <w:r>
        <w:rPr>
          <w:sz w:val="24"/>
        </w:rPr>
        <w:t>условий</w:t>
      </w:r>
      <w:r>
        <w:rPr>
          <w:spacing w:val="-4"/>
          <w:sz w:val="24"/>
        </w:rPr>
        <w:t xml:space="preserve"> </w:t>
      </w:r>
      <w:r>
        <w:rPr>
          <w:sz w:val="24"/>
        </w:rPr>
        <w:t>для</w:t>
      </w:r>
      <w:r>
        <w:rPr>
          <w:spacing w:val="-4"/>
          <w:sz w:val="24"/>
        </w:rPr>
        <w:t xml:space="preserve"> </w:t>
      </w:r>
      <w:r>
        <w:rPr>
          <w:sz w:val="24"/>
        </w:rPr>
        <w:t>планировки</w:t>
      </w:r>
      <w:r>
        <w:rPr>
          <w:spacing w:val="-4"/>
          <w:sz w:val="24"/>
        </w:rPr>
        <w:t xml:space="preserve"> </w:t>
      </w:r>
      <w:r>
        <w:rPr>
          <w:sz w:val="24"/>
        </w:rPr>
        <w:t>территории</w:t>
      </w:r>
      <w:r>
        <w:rPr>
          <w:spacing w:val="-4"/>
          <w:sz w:val="24"/>
        </w:rPr>
        <w:t xml:space="preserve"> </w:t>
      </w:r>
      <w:r>
        <w:rPr>
          <w:sz w:val="24"/>
        </w:rPr>
        <w:t>муниципального</w:t>
      </w:r>
      <w:r>
        <w:rPr>
          <w:spacing w:val="-3"/>
          <w:sz w:val="24"/>
        </w:rPr>
        <w:t xml:space="preserve"> </w:t>
      </w:r>
      <w:r>
        <w:rPr>
          <w:spacing w:val="-2"/>
          <w:sz w:val="24"/>
        </w:rPr>
        <w:t>образовани</w:t>
      </w:r>
      <w:r>
        <w:rPr>
          <w:spacing w:val="-2"/>
          <w:sz w:val="24"/>
        </w:rPr>
        <w:t>я;</w:t>
      </w:r>
    </w:p>
    <w:p w:rsidR="00730AE1" w:rsidRDefault="00730AE1">
      <w:pPr>
        <w:pStyle w:val="a3"/>
        <w:spacing w:before="3"/>
      </w:pPr>
    </w:p>
    <w:p w:rsidR="00730AE1" w:rsidRDefault="00763A2F">
      <w:pPr>
        <w:pStyle w:val="a5"/>
        <w:numPr>
          <w:ilvl w:val="0"/>
          <w:numId w:val="83"/>
        </w:numPr>
        <w:tabs>
          <w:tab w:val="left" w:pos="1674"/>
        </w:tabs>
        <w:ind w:right="292" w:firstLine="710"/>
        <w:jc w:val="both"/>
        <w:rPr>
          <w:sz w:val="24"/>
        </w:rPr>
      </w:pPr>
      <w:r>
        <w:rPr>
          <w:sz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30AE1" w:rsidRDefault="00730AE1">
      <w:pPr>
        <w:pStyle w:val="a3"/>
        <w:spacing w:before="5"/>
      </w:pPr>
    </w:p>
    <w:p w:rsidR="00730AE1" w:rsidRDefault="00763A2F">
      <w:pPr>
        <w:pStyle w:val="a5"/>
        <w:numPr>
          <w:ilvl w:val="0"/>
          <w:numId w:val="83"/>
        </w:numPr>
        <w:tabs>
          <w:tab w:val="left" w:pos="1705"/>
        </w:tabs>
        <w:ind w:right="290" w:firstLine="710"/>
        <w:jc w:val="both"/>
        <w:rPr>
          <w:sz w:val="24"/>
        </w:rPr>
      </w:pPr>
      <w:r>
        <w:rPr>
          <w:sz w:val="24"/>
        </w:rPr>
        <w:t>создания условий для привлечения инвестиций, в том числе путем предоставления возможности выбора</w:t>
      </w:r>
      <w:r>
        <w:rPr>
          <w:sz w:val="24"/>
        </w:rPr>
        <w:t xml:space="preserve"> наиболее эффективных видов разрешенного использования земельных участков и объектов капитального строительства.</w:t>
      </w:r>
    </w:p>
    <w:p w:rsidR="00730AE1" w:rsidRDefault="00730AE1">
      <w:pPr>
        <w:pStyle w:val="a3"/>
        <w:spacing w:before="10"/>
      </w:pPr>
    </w:p>
    <w:p w:rsidR="00730AE1" w:rsidRDefault="00763A2F">
      <w:pPr>
        <w:pStyle w:val="2"/>
        <w:tabs>
          <w:tab w:val="left" w:pos="2095"/>
        </w:tabs>
      </w:pPr>
      <w:bookmarkStart w:id="3" w:name="_TOC_250057"/>
      <w:r>
        <w:t>Статья</w:t>
      </w:r>
      <w:r>
        <w:rPr>
          <w:spacing w:val="-2"/>
        </w:rPr>
        <w:t xml:space="preserve"> </w:t>
      </w:r>
      <w:r>
        <w:rPr>
          <w:spacing w:val="-5"/>
        </w:rPr>
        <w:t>2.</w:t>
      </w:r>
      <w:r>
        <w:tab/>
        <w:t>Сфера</w:t>
      </w:r>
      <w:r>
        <w:rPr>
          <w:spacing w:val="-4"/>
        </w:rPr>
        <w:t xml:space="preserve"> </w:t>
      </w:r>
      <w:r>
        <w:t>применения</w:t>
      </w:r>
      <w:r>
        <w:rPr>
          <w:spacing w:val="-3"/>
        </w:rPr>
        <w:t xml:space="preserve"> </w:t>
      </w:r>
      <w:r>
        <w:t>правил</w:t>
      </w:r>
      <w:r>
        <w:rPr>
          <w:spacing w:val="-1"/>
        </w:rPr>
        <w:t xml:space="preserve"> </w:t>
      </w:r>
      <w:r>
        <w:t>землепользования</w:t>
      </w:r>
      <w:r>
        <w:rPr>
          <w:spacing w:val="-3"/>
        </w:rPr>
        <w:t xml:space="preserve"> </w:t>
      </w:r>
      <w:r>
        <w:t>и</w:t>
      </w:r>
      <w:r>
        <w:rPr>
          <w:spacing w:val="-3"/>
        </w:rPr>
        <w:t xml:space="preserve"> </w:t>
      </w:r>
      <w:bookmarkEnd w:id="3"/>
      <w:r>
        <w:rPr>
          <w:spacing w:val="-2"/>
        </w:rPr>
        <w:t>застройки</w:t>
      </w:r>
    </w:p>
    <w:p w:rsidR="00730AE1" w:rsidRDefault="00730AE1">
      <w:pPr>
        <w:pStyle w:val="a3"/>
        <w:spacing w:before="9"/>
        <w:rPr>
          <w:b/>
          <w:sz w:val="23"/>
        </w:rPr>
      </w:pPr>
    </w:p>
    <w:p w:rsidR="00730AE1" w:rsidRDefault="00763A2F">
      <w:pPr>
        <w:pStyle w:val="a3"/>
        <w:ind w:left="1387"/>
      </w:pPr>
      <w:r>
        <w:t>Настоящие</w:t>
      </w:r>
      <w:r>
        <w:rPr>
          <w:spacing w:val="-6"/>
        </w:rPr>
        <w:t xml:space="preserve"> </w:t>
      </w:r>
      <w:r>
        <w:t>Правила</w:t>
      </w:r>
      <w:r>
        <w:rPr>
          <w:spacing w:val="-5"/>
        </w:rPr>
        <w:t xml:space="preserve"> </w:t>
      </w:r>
      <w:r>
        <w:rPr>
          <w:spacing w:val="-2"/>
        </w:rPr>
        <w:t>применяются:</w:t>
      </w:r>
    </w:p>
    <w:p w:rsidR="00730AE1" w:rsidRDefault="00730AE1">
      <w:pPr>
        <w:pStyle w:val="a3"/>
        <w:spacing w:before="5"/>
      </w:pPr>
    </w:p>
    <w:p w:rsidR="00730AE1" w:rsidRDefault="00763A2F">
      <w:pPr>
        <w:pStyle w:val="a5"/>
        <w:numPr>
          <w:ilvl w:val="0"/>
          <w:numId w:val="82"/>
        </w:numPr>
        <w:tabs>
          <w:tab w:val="left" w:pos="927"/>
        </w:tabs>
        <w:ind w:right="289" w:firstLine="0"/>
        <w:jc w:val="left"/>
        <w:rPr>
          <w:sz w:val="24"/>
        </w:rPr>
      </w:pPr>
      <w:r>
        <w:rPr>
          <w:sz w:val="24"/>
        </w:rPr>
        <w:t>при</w:t>
      </w:r>
      <w:r>
        <w:rPr>
          <w:spacing w:val="80"/>
          <w:sz w:val="24"/>
        </w:rPr>
        <w:t xml:space="preserve"> </w:t>
      </w:r>
      <w:r>
        <w:rPr>
          <w:sz w:val="24"/>
        </w:rPr>
        <w:t>подготовке</w:t>
      </w:r>
      <w:r>
        <w:rPr>
          <w:spacing w:val="80"/>
          <w:sz w:val="24"/>
        </w:rPr>
        <w:t xml:space="preserve"> </w:t>
      </w:r>
      <w:r>
        <w:rPr>
          <w:sz w:val="24"/>
        </w:rPr>
        <w:t>документации</w:t>
      </w:r>
      <w:r>
        <w:rPr>
          <w:spacing w:val="80"/>
          <w:sz w:val="24"/>
        </w:rPr>
        <w:t xml:space="preserve"> </w:t>
      </w:r>
      <w:r>
        <w:rPr>
          <w:sz w:val="24"/>
        </w:rPr>
        <w:t>по</w:t>
      </w:r>
      <w:r>
        <w:rPr>
          <w:spacing w:val="80"/>
          <w:sz w:val="24"/>
        </w:rPr>
        <w:t xml:space="preserve"> </w:t>
      </w:r>
      <w:r>
        <w:rPr>
          <w:sz w:val="24"/>
        </w:rPr>
        <w:t>планировке</w:t>
      </w:r>
      <w:r>
        <w:rPr>
          <w:spacing w:val="80"/>
          <w:sz w:val="24"/>
        </w:rPr>
        <w:t xml:space="preserve"> </w:t>
      </w:r>
      <w:r>
        <w:rPr>
          <w:sz w:val="24"/>
        </w:rPr>
        <w:t>территории</w:t>
      </w:r>
      <w:r>
        <w:rPr>
          <w:spacing w:val="80"/>
          <w:sz w:val="24"/>
        </w:rPr>
        <w:t xml:space="preserve"> </w:t>
      </w:r>
      <w:r>
        <w:rPr>
          <w:sz w:val="24"/>
        </w:rPr>
        <w:t>и</w:t>
      </w:r>
      <w:r>
        <w:rPr>
          <w:spacing w:val="80"/>
          <w:sz w:val="24"/>
        </w:rPr>
        <w:t xml:space="preserve"> </w:t>
      </w:r>
      <w:r>
        <w:rPr>
          <w:sz w:val="24"/>
        </w:rPr>
        <w:t>градостроительных</w:t>
      </w:r>
      <w:r>
        <w:rPr>
          <w:spacing w:val="80"/>
          <w:sz w:val="24"/>
        </w:rPr>
        <w:t xml:space="preserve"> </w:t>
      </w:r>
      <w:r>
        <w:rPr>
          <w:sz w:val="24"/>
        </w:rPr>
        <w:t>планов земельных участков;</w:t>
      </w:r>
    </w:p>
    <w:p w:rsidR="00730AE1" w:rsidRDefault="00730AE1">
      <w:pPr>
        <w:rPr>
          <w:sz w:val="24"/>
        </w:rPr>
        <w:sectPr w:rsidR="00730AE1">
          <w:pgSz w:w="11910" w:h="16840"/>
          <w:pgMar w:top="480" w:right="280" w:bottom="1000" w:left="600" w:header="0" w:footer="742" w:gutter="0"/>
          <w:cols w:space="720"/>
        </w:sectPr>
      </w:pPr>
    </w:p>
    <w:p w:rsidR="00730AE1" w:rsidRDefault="00763A2F">
      <w:pPr>
        <w:pStyle w:val="a5"/>
        <w:numPr>
          <w:ilvl w:val="0"/>
          <w:numId w:val="82"/>
        </w:numPr>
        <w:tabs>
          <w:tab w:val="left" w:pos="836"/>
        </w:tabs>
        <w:spacing w:before="60"/>
        <w:ind w:right="290" w:firstLine="0"/>
        <w:rPr>
          <w:sz w:val="24"/>
        </w:rPr>
      </w:pPr>
      <w:r>
        <w:rPr>
          <w:sz w:val="24"/>
        </w:rPr>
        <w:lastRenderedPageBreak/>
        <w:t>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w:t>
      </w:r>
      <w:r>
        <w:rPr>
          <w:sz w:val="24"/>
        </w:rPr>
        <w:t xml:space="preserve"> изъятия для государственных нужд;</w:t>
      </w:r>
    </w:p>
    <w:p w:rsidR="00730AE1" w:rsidRDefault="00730AE1">
      <w:pPr>
        <w:pStyle w:val="a3"/>
        <w:spacing w:before="5"/>
      </w:pPr>
    </w:p>
    <w:p w:rsidR="00730AE1" w:rsidRDefault="00763A2F">
      <w:pPr>
        <w:pStyle w:val="a5"/>
        <w:numPr>
          <w:ilvl w:val="0"/>
          <w:numId w:val="82"/>
        </w:numPr>
        <w:tabs>
          <w:tab w:val="left" w:pos="836"/>
        </w:tabs>
        <w:ind w:right="289" w:firstLine="0"/>
        <w:rPr>
          <w:sz w:val="24"/>
        </w:rPr>
      </w:pPr>
      <w:r>
        <w:rPr>
          <w:sz w:val="24"/>
        </w:rPr>
        <w:t>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730AE1" w:rsidRDefault="00730AE1">
      <w:pPr>
        <w:pStyle w:val="a3"/>
        <w:spacing w:before="5"/>
      </w:pPr>
    </w:p>
    <w:p w:rsidR="00730AE1" w:rsidRDefault="00763A2F">
      <w:pPr>
        <w:pStyle w:val="a5"/>
        <w:numPr>
          <w:ilvl w:val="0"/>
          <w:numId w:val="82"/>
        </w:numPr>
        <w:tabs>
          <w:tab w:val="left" w:pos="894"/>
        </w:tabs>
        <w:ind w:right="289" w:firstLine="0"/>
        <w:rPr>
          <w:sz w:val="24"/>
        </w:rPr>
      </w:pPr>
      <w:r>
        <w:rPr>
          <w:sz w:val="24"/>
        </w:rPr>
        <w:t>при принятии решений о выдаче или об отказ</w:t>
      </w:r>
      <w:r>
        <w:rPr>
          <w:sz w:val="24"/>
        </w:rPr>
        <w:t xml:space="preserve">е в выдаче разрешений на отклонение от предельных параметров разрешенного строительства, реконструкции объектов капитального </w:t>
      </w:r>
      <w:r>
        <w:rPr>
          <w:spacing w:val="-2"/>
          <w:sz w:val="24"/>
        </w:rPr>
        <w:t>строительства;</w:t>
      </w:r>
    </w:p>
    <w:p w:rsidR="00730AE1" w:rsidRDefault="00730AE1">
      <w:pPr>
        <w:pStyle w:val="a3"/>
        <w:spacing w:before="2"/>
      </w:pPr>
    </w:p>
    <w:p w:rsidR="00730AE1" w:rsidRDefault="00763A2F">
      <w:pPr>
        <w:pStyle w:val="a5"/>
        <w:numPr>
          <w:ilvl w:val="0"/>
          <w:numId w:val="82"/>
        </w:numPr>
        <w:tabs>
          <w:tab w:val="left" w:pos="908"/>
        </w:tabs>
        <w:ind w:right="286" w:firstLine="0"/>
        <w:rPr>
          <w:sz w:val="24"/>
        </w:rPr>
      </w:pPr>
      <w:r>
        <w:rPr>
          <w:sz w:val="24"/>
        </w:rPr>
        <w:t>при рассмотрении в уполномоченных органах вопросов о правомерности использования земельных участков и объектов капи</w:t>
      </w:r>
      <w:r>
        <w:rPr>
          <w:sz w:val="24"/>
        </w:rPr>
        <w:t>тального строительства;</w:t>
      </w:r>
    </w:p>
    <w:p w:rsidR="00730AE1" w:rsidRDefault="00730AE1">
      <w:pPr>
        <w:pStyle w:val="a3"/>
        <w:spacing w:before="5"/>
      </w:pPr>
    </w:p>
    <w:p w:rsidR="00730AE1" w:rsidRDefault="00763A2F">
      <w:pPr>
        <w:pStyle w:val="a5"/>
        <w:numPr>
          <w:ilvl w:val="0"/>
          <w:numId w:val="82"/>
        </w:numPr>
        <w:tabs>
          <w:tab w:val="left" w:pos="911"/>
        </w:tabs>
        <w:ind w:right="294" w:firstLine="0"/>
        <w:rPr>
          <w:sz w:val="24"/>
        </w:rPr>
      </w:pPr>
      <w:r>
        <w:rPr>
          <w:sz w:val="24"/>
        </w:rPr>
        <w:t>при осуществлении государственного контроля и надзора за использованием земельных участков, объектов капитального строительства;</w:t>
      </w:r>
    </w:p>
    <w:p w:rsidR="00730AE1" w:rsidRDefault="00730AE1">
      <w:pPr>
        <w:pStyle w:val="a3"/>
        <w:spacing w:before="3"/>
      </w:pPr>
    </w:p>
    <w:p w:rsidR="00730AE1" w:rsidRDefault="00763A2F">
      <w:pPr>
        <w:pStyle w:val="a5"/>
        <w:numPr>
          <w:ilvl w:val="0"/>
          <w:numId w:val="82"/>
        </w:numPr>
        <w:tabs>
          <w:tab w:val="left" w:pos="985"/>
        </w:tabs>
        <w:ind w:right="289" w:firstLine="0"/>
        <w:rPr>
          <w:sz w:val="24"/>
        </w:rPr>
      </w:pPr>
      <w:r>
        <w:rPr>
          <w:sz w:val="24"/>
        </w:rPr>
        <w:t>при образовании земельных участков, подготовке документов для государственной регистрации прав на зем</w:t>
      </w:r>
      <w:r>
        <w:rPr>
          <w:sz w:val="24"/>
        </w:rPr>
        <w:t>ельные участки и объекты капитального строительства, подготовке сведений, подлежащих внесению в государственный кадастр объектов недвижимости.</w:t>
      </w:r>
    </w:p>
    <w:p w:rsidR="00730AE1" w:rsidRDefault="00730AE1">
      <w:pPr>
        <w:pStyle w:val="a3"/>
        <w:spacing w:before="5"/>
      </w:pPr>
    </w:p>
    <w:p w:rsidR="00730AE1" w:rsidRDefault="00763A2F">
      <w:pPr>
        <w:pStyle w:val="a3"/>
        <w:ind w:left="1385"/>
      </w:pPr>
      <w:r>
        <w:t>Настоящие</w:t>
      </w:r>
      <w:r>
        <w:rPr>
          <w:spacing w:val="-4"/>
        </w:rPr>
        <w:t xml:space="preserve"> </w:t>
      </w:r>
      <w:r>
        <w:t>Правила</w:t>
      </w:r>
      <w:r>
        <w:rPr>
          <w:spacing w:val="-3"/>
        </w:rPr>
        <w:t xml:space="preserve"> </w:t>
      </w:r>
      <w:r>
        <w:t>применяются</w:t>
      </w:r>
      <w:r>
        <w:rPr>
          <w:spacing w:val="-2"/>
        </w:rPr>
        <w:t xml:space="preserve"> </w:t>
      </w:r>
      <w:r>
        <w:t>наряду</w:t>
      </w:r>
      <w:r>
        <w:rPr>
          <w:spacing w:val="-8"/>
        </w:rPr>
        <w:t xml:space="preserve"> </w:t>
      </w:r>
      <w:r>
        <w:rPr>
          <w:spacing w:val="-5"/>
        </w:rPr>
        <w:t>с:</w:t>
      </w:r>
    </w:p>
    <w:p w:rsidR="00730AE1" w:rsidRDefault="00730AE1">
      <w:pPr>
        <w:pStyle w:val="a3"/>
        <w:spacing w:before="5"/>
      </w:pPr>
    </w:p>
    <w:p w:rsidR="00730AE1" w:rsidRDefault="00763A2F">
      <w:pPr>
        <w:pStyle w:val="a3"/>
        <w:ind w:left="676" w:right="288" w:firstLine="708"/>
        <w:jc w:val="both"/>
      </w:pPr>
      <w:r>
        <w:t>-техническими регламентами и иными обязательными требованиями,</w:t>
      </w:r>
      <w:r>
        <w:t xml:space="preserve"> установленными в соответствии с законодательством в целях обеспечения безопасности жизни и здоровья людей, надежности</w:t>
      </w:r>
      <w:r>
        <w:rPr>
          <w:spacing w:val="-2"/>
        </w:rPr>
        <w:t xml:space="preserve"> </w:t>
      </w:r>
      <w:r>
        <w:t>и</w:t>
      </w:r>
      <w:r>
        <w:rPr>
          <w:spacing w:val="-2"/>
        </w:rPr>
        <w:t xml:space="preserve"> </w:t>
      </w:r>
      <w:r>
        <w:t>безопасности</w:t>
      </w:r>
      <w:r>
        <w:rPr>
          <w:spacing w:val="-2"/>
        </w:rPr>
        <w:t xml:space="preserve"> </w:t>
      </w:r>
      <w:r>
        <w:t>зданий,</w:t>
      </w:r>
      <w:r>
        <w:rPr>
          <w:spacing w:val="-3"/>
        </w:rPr>
        <w:t xml:space="preserve"> </w:t>
      </w:r>
      <w:r>
        <w:t>строений</w:t>
      </w:r>
      <w:r>
        <w:rPr>
          <w:spacing w:val="-5"/>
        </w:rPr>
        <w:t xml:space="preserve"> </w:t>
      </w:r>
      <w:r>
        <w:t>и</w:t>
      </w:r>
      <w:r>
        <w:rPr>
          <w:spacing w:val="-2"/>
        </w:rPr>
        <w:t xml:space="preserve"> </w:t>
      </w:r>
      <w:r>
        <w:t>сооружений,</w:t>
      </w:r>
      <w:r>
        <w:rPr>
          <w:spacing w:val="-3"/>
        </w:rPr>
        <w:t xml:space="preserve"> </w:t>
      </w:r>
      <w:r>
        <w:t>сохранения</w:t>
      </w:r>
      <w:r>
        <w:rPr>
          <w:spacing w:val="-3"/>
        </w:rPr>
        <w:t xml:space="preserve"> </w:t>
      </w:r>
      <w:r>
        <w:t>окружающей</w:t>
      </w:r>
      <w:r>
        <w:rPr>
          <w:spacing w:val="-2"/>
        </w:rPr>
        <w:t xml:space="preserve"> </w:t>
      </w:r>
      <w:r>
        <w:t>природной среды и объектов культурного наследия;</w:t>
      </w:r>
    </w:p>
    <w:p w:rsidR="00730AE1" w:rsidRDefault="00730AE1">
      <w:pPr>
        <w:pStyle w:val="a3"/>
        <w:spacing w:before="2"/>
      </w:pPr>
    </w:p>
    <w:p w:rsidR="00730AE1" w:rsidRDefault="00763A2F">
      <w:pPr>
        <w:pStyle w:val="a3"/>
        <w:ind w:left="1385"/>
      </w:pPr>
      <w:r>
        <w:rPr>
          <w:spacing w:val="-2"/>
        </w:rPr>
        <w:t>-региональными</w:t>
      </w:r>
      <w:r>
        <w:rPr>
          <w:spacing w:val="3"/>
        </w:rPr>
        <w:t xml:space="preserve"> </w:t>
      </w:r>
      <w:r>
        <w:rPr>
          <w:spacing w:val="-2"/>
        </w:rPr>
        <w:t>и</w:t>
      </w:r>
      <w:r>
        <w:rPr>
          <w:spacing w:val="4"/>
        </w:rPr>
        <w:t xml:space="preserve"> </w:t>
      </w:r>
      <w:r>
        <w:rPr>
          <w:spacing w:val="-2"/>
        </w:rPr>
        <w:t>ме</w:t>
      </w:r>
      <w:r>
        <w:rPr>
          <w:spacing w:val="-2"/>
        </w:rPr>
        <w:t>стными</w:t>
      </w:r>
      <w:r>
        <w:rPr>
          <w:spacing w:val="4"/>
        </w:rPr>
        <w:t xml:space="preserve"> </w:t>
      </w:r>
      <w:r>
        <w:rPr>
          <w:spacing w:val="-2"/>
        </w:rPr>
        <w:t>нормативами</w:t>
      </w:r>
      <w:r>
        <w:rPr>
          <w:spacing w:val="3"/>
        </w:rPr>
        <w:t xml:space="preserve"> </w:t>
      </w:r>
      <w:r>
        <w:rPr>
          <w:spacing w:val="-2"/>
        </w:rPr>
        <w:t>градостроительного</w:t>
      </w:r>
      <w:r>
        <w:rPr>
          <w:spacing w:val="1"/>
        </w:rPr>
        <w:t xml:space="preserve"> </w:t>
      </w:r>
      <w:r>
        <w:rPr>
          <w:spacing w:val="-2"/>
        </w:rPr>
        <w:t>проектирования;</w:t>
      </w:r>
    </w:p>
    <w:p w:rsidR="00730AE1" w:rsidRDefault="00730AE1">
      <w:pPr>
        <w:pStyle w:val="a3"/>
        <w:spacing w:before="6"/>
      </w:pPr>
    </w:p>
    <w:p w:rsidR="00730AE1" w:rsidRDefault="00763A2F">
      <w:pPr>
        <w:pStyle w:val="a3"/>
        <w:ind w:left="676" w:right="282" w:firstLine="708"/>
        <w:jc w:val="both"/>
      </w:pPr>
      <w:r>
        <w:t>-иными нормативными правовыми актами по вопросам регулирования землепользования</w:t>
      </w:r>
      <w:r>
        <w:rPr>
          <w:spacing w:val="40"/>
        </w:rPr>
        <w:t xml:space="preserve"> </w:t>
      </w:r>
      <w:r>
        <w:t>и застройки.</w:t>
      </w:r>
    </w:p>
    <w:p w:rsidR="00730AE1" w:rsidRDefault="00730AE1">
      <w:pPr>
        <w:pStyle w:val="a3"/>
        <w:spacing w:before="4"/>
      </w:pPr>
    </w:p>
    <w:p w:rsidR="00730AE1" w:rsidRDefault="00763A2F">
      <w:pPr>
        <w:pStyle w:val="a3"/>
        <w:spacing w:before="1"/>
        <w:ind w:left="1387"/>
      </w:pPr>
      <w:r>
        <w:t>Настоящие</w:t>
      </w:r>
      <w:r>
        <w:rPr>
          <w:spacing w:val="-4"/>
        </w:rPr>
        <w:t xml:space="preserve"> </w:t>
      </w:r>
      <w:r>
        <w:t>Правила</w:t>
      </w:r>
      <w:r>
        <w:rPr>
          <w:spacing w:val="-4"/>
        </w:rPr>
        <w:t xml:space="preserve"> </w:t>
      </w:r>
      <w:r>
        <w:t>не</w:t>
      </w:r>
      <w:r>
        <w:rPr>
          <w:spacing w:val="-2"/>
        </w:rPr>
        <w:t xml:space="preserve"> применяются:</w:t>
      </w:r>
    </w:p>
    <w:p w:rsidR="00730AE1" w:rsidRDefault="00730AE1">
      <w:pPr>
        <w:pStyle w:val="a3"/>
        <w:spacing w:before="2"/>
      </w:pPr>
    </w:p>
    <w:p w:rsidR="00730AE1" w:rsidRDefault="00763A2F">
      <w:pPr>
        <w:pStyle w:val="a5"/>
        <w:numPr>
          <w:ilvl w:val="0"/>
          <w:numId w:val="82"/>
        </w:numPr>
        <w:tabs>
          <w:tab w:val="left" w:pos="817"/>
        </w:tabs>
        <w:ind w:left="816" w:hanging="141"/>
        <w:rPr>
          <w:sz w:val="24"/>
        </w:rPr>
      </w:pPr>
      <w:r>
        <w:rPr>
          <w:spacing w:val="-2"/>
          <w:sz w:val="24"/>
        </w:rPr>
        <w:t>при</w:t>
      </w:r>
      <w:r>
        <w:rPr>
          <w:spacing w:val="3"/>
          <w:sz w:val="24"/>
        </w:rPr>
        <w:t xml:space="preserve"> </w:t>
      </w:r>
      <w:r>
        <w:rPr>
          <w:spacing w:val="-2"/>
          <w:sz w:val="24"/>
        </w:rPr>
        <w:t>благоустройстве</w:t>
      </w:r>
      <w:r>
        <w:rPr>
          <w:spacing w:val="2"/>
          <w:sz w:val="24"/>
        </w:rPr>
        <w:t xml:space="preserve"> </w:t>
      </w:r>
      <w:r>
        <w:rPr>
          <w:spacing w:val="-2"/>
          <w:sz w:val="24"/>
        </w:rPr>
        <w:t>территории;</w:t>
      </w:r>
    </w:p>
    <w:p w:rsidR="00730AE1" w:rsidRDefault="00730AE1">
      <w:pPr>
        <w:pStyle w:val="a3"/>
        <w:spacing w:before="5"/>
      </w:pPr>
    </w:p>
    <w:p w:rsidR="00730AE1" w:rsidRDefault="00763A2F">
      <w:pPr>
        <w:pStyle w:val="a5"/>
        <w:numPr>
          <w:ilvl w:val="0"/>
          <w:numId w:val="82"/>
        </w:numPr>
        <w:tabs>
          <w:tab w:val="left" w:pos="817"/>
        </w:tabs>
        <w:ind w:left="816" w:hanging="141"/>
        <w:rPr>
          <w:sz w:val="24"/>
        </w:rPr>
      </w:pPr>
      <w:r>
        <w:rPr>
          <w:sz w:val="24"/>
        </w:rPr>
        <w:t>при</w:t>
      </w:r>
      <w:r>
        <w:rPr>
          <w:spacing w:val="-14"/>
          <w:sz w:val="24"/>
        </w:rPr>
        <w:t xml:space="preserve"> </w:t>
      </w:r>
      <w:r>
        <w:rPr>
          <w:sz w:val="24"/>
        </w:rPr>
        <w:t>капитальном</w:t>
      </w:r>
      <w:r>
        <w:rPr>
          <w:spacing w:val="-14"/>
          <w:sz w:val="24"/>
        </w:rPr>
        <w:t xml:space="preserve"> </w:t>
      </w:r>
      <w:r>
        <w:rPr>
          <w:sz w:val="24"/>
        </w:rPr>
        <w:t>ремонте</w:t>
      </w:r>
      <w:r>
        <w:rPr>
          <w:spacing w:val="-15"/>
          <w:sz w:val="24"/>
        </w:rPr>
        <w:t xml:space="preserve"> </w:t>
      </w:r>
      <w:r>
        <w:rPr>
          <w:sz w:val="24"/>
        </w:rPr>
        <w:t>объектов</w:t>
      </w:r>
      <w:r>
        <w:rPr>
          <w:spacing w:val="-13"/>
          <w:sz w:val="24"/>
        </w:rPr>
        <w:t xml:space="preserve"> </w:t>
      </w:r>
      <w:r>
        <w:rPr>
          <w:sz w:val="24"/>
        </w:rPr>
        <w:t>капитального</w:t>
      </w:r>
      <w:r>
        <w:rPr>
          <w:spacing w:val="-14"/>
          <w:sz w:val="24"/>
        </w:rPr>
        <w:t xml:space="preserve"> </w:t>
      </w:r>
      <w:r>
        <w:rPr>
          <w:spacing w:val="-2"/>
          <w:sz w:val="24"/>
        </w:rPr>
        <w:t>строительства.</w:t>
      </w:r>
    </w:p>
    <w:p w:rsidR="00730AE1" w:rsidRDefault="00730AE1">
      <w:pPr>
        <w:pStyle w:val="a3"/>
        <w:spacing w:before="5"/>
      </w:pPr>
    </w:p>
    <w:p w:rsidR="00730AE1" w:rsidRDefault="00763A2F">
      <w:pPr>
        <w:pStyle w:val="a3"/>
        <w:ind w:left="676" w:right="290" w:firstLine="708"/>
        <w:jc w:val="both"/>
      </w:pPr>
      <w:r>
        <w:t>Требования градостроительных регламентов,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w:t>
      </w:r>
      <w:r>
        <w:t>т капитального строительства</w:t>
      </w:r>
    </w:p>
    <w:p w:rsidR="00730AE1" w:rsidRDefault="00730AE1">
      <w:pPr>
        <w:pStyle w:val="a3"/>
        <w:spacing w:before="3"/>
      </w:pPr>
    </w:p>
    <w:p w:rsidR="00730AE1" w:rsidRDefault="00763A2F">
      <w:pPr>
        <w:pStyle w:val="a3"/>
        <w:ind w:left="676" w:right="289" w:firstLine="708"/>
        <w:jc w:val="both"/>
      </w:pPr>
      <w:r>
        <w:t>Действие настоящих Правил распространяется на всю территорию Муниципального образования «Майминское сельское поселение».</w:t>
      </w:r>
    </w:p>
    <w:p w:rsidR="00730AE1" w:rsidRDefault="00730AE1">
      <w:pPr>
        <w:pStyle w:val="a3"/>
        <w:spacing w:before="5"/>
      </w:pPr>
    </w:p>
    <w:p w:rsidR="00730AE1" w:rsidRDefault="00763A2F">
      <w:pPr>
        <w:pStyle w:val="a3"/>
        <w:ind w:left="676" w:right="283" w:firstLine="708"/>
        <w:jc w:val="both"/>
      </w:pPr>
      <w:r>
        <w:t>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w:t>
      </w:r>
      <w:r>
        <w:t>тории поселения.</w:t>
      </w:r>
    </w:p>
    <w:p w:rsidR="00730AE1" w:rsidRDefault="00730AE1">
      <w:pPr>
        <w:jc w:val="both"/>
        <w:sectPr w:rsidR="00730AE1">
          <w:pgSz w:w="11910" w:h="16840"/>
          <w:pgMar w:top="480" w:right="280" w:bottom="1000" w:left="600" w:header="0" w:footer="742" w:gutter="0"/>
          <w:cols w:space="720"/>
        </w:sectPr>
      </w:pPr>
    </w:p>
    <w:p w:rsidR="00730AE1" w:rsidRDefault="00763A2F">
      <w:pPr>
        <w:pStyle w:val="2"/>
        <w:tabs>
          <w:tab w:val="left" w:pos="2095"/>
        </w:tabs>
        <w:spacing w:before="64"/>
        <w:ind w:left="2095" w:right="288" w:hanging="1419"/>
      </w:pPr>
      <w:bookmarkStart w:id="4" w:name="_TOC_250056"/>
      <w:r>
        <w:lastRenderedPageBreak/>
        <w:t>Статья 3.</w:t>
      </w:r>
      <w:r>
        <w:tab/>
        <w:t>Полномочия</w:t>
      </w:r>
      <w:r>
        <w:rPr>
          <w:spacing w:val="80"/>
        </w:rPr>
        <w:t xml:space="preserve"> </w:t>
      </w:r>
      <w:r>
        <w:t>органов</w:t>
      </w:r>
      <w:r>
        <w:rPr>
          <w:spacing w:val="80"/>
        </w:rPr>
        <w:t xml:space="preserve"> </w:t>
      </w:r>
      <w:r>
        <w:t>местного</w:t>
      </w:r>
      <w:r>
        <w:rPr>
          <w:spacing w:val="80"/>
        </w:rPr>
        <w:t xml:space="preserve"> </w:t>
      </w:r>
      <w:r>
        <w:t>самоуправления</w:t>
      </w:r>
      <w:r>
        <w:rPr>
          <w:spacing w:val="80"/>
        </w:rPr>
        <w:t xml:space="preserve"> </w:t>
      </w:r>
      <w:r>
        <w:t>в</w:t>
      </w:r>
      <w:r>
        <w:rPr>
          <w:spacing w:val="80"/>
        </w:rPr>
        <w:t xml:space="preserve"> </w:t>
      </w:r>
      <w:r>
        <w:t>области</w:t>
      </w:r>
      <w:r>
        <w:rPr>
          <w:spacing w:val="80"/>
        </w:rPr>
        <w:t xml:space="preserve"> </w:t>
      </w:r>
      <w:bookmarkEnd w:id="4"/>
      <w:r>
        <w:t>регулирования отношений по вопросам землепользования и застройки</w:t>
      </w:r>
    </w:p>
    <w:p w:rsidR="00730AE1" w:rsidRDefault="00730AE1">
      <w:pPr>
        <w:pStyle w:val="a3"/>
        <w:rPr>
          <w:b/>
        </w:rPr>
      </w:pPr>
    </w:p>
    <w:p w:rsidR="00730AE1" w:rsidRDefault="00763A2F">
      <w:pPr>
        <w:pStyle w:val="a5"/>
        <w:numPr>
          <w:ilvl w:val="0"/>
          <w:numId w:val="81"/>
        </w:numPr>
        <w:tabs>
          <w:tab w:val="left" w:pos="1693"/>
        </w:tabs>
        <w:spacing w:before="1"/>
        <w:ind w:right="283" w:firstLine="708"/>
        <w:jc w:val="both"/>
        <w:rPr>
          <w:sz w:val="24"/>
        </w:rPr>
      </w:pPr>
      <w:r>
        <w:rPr>
          <w:sz w:val="24"/>
        </w:rPr>
        <w:t>К полномочиям сельского Совета депутатов Майминского поселения (далее Совет депутатов) в обл</w:t>
      </w:r>
      <w:r>
        <w:rPr>
          <w:sz w:val="24"/>
        </w:rPr>
        <w:t xml:space="preserve">асти регулирования отношений по вопросам землепользования и застройки </w:t>
      </w:r>
      <w:r>
        <w:rPr>
          <w:spacing w:val="-2"/>
          <w:sz w:val="24"/>
        </w:rPr>
        <w:t>относятся:</w:t>
      </w:r>
    </w:p>
    <w:p w:rsidR="00730AE1" w:rsidRDefault="00730AE1">
      <w:pPr>
        <w:pStyle w:val="a3"/>
        <w:spacing w:before="5"/>
      </w:pPr>
    </w:p>
    <w:p w:rsidR="00730AE1" w:rsidRDefault="00763A2F">
      <w:pPr>
        <w:pStyle w:val="a5"/>
        <w:numPr>
          <w:ilvl w:val="1"/>
          <w:numId w:val="81"/>
        </w:numPr>
        <w:tabs>
          <w:tab w:val="left" w:pos="1652"/>
        </w:tabs>
        <w:ind w:right="281" w:firstLine="708"/>
        <w:jc w:val="both"/>
        <w:rPr>
          <w:sz w:val="24"/>
        </w:rPr>
      </w:pPr>
      <w:r>
        <w:rPr>
          <w:sz w:val="24"/>
        </w:rPr>
        <w:t>утверждение</w:t>
      </w:r>
      <w:r>
        <w:rPr>
          <w:spacing w:val="-1"/>
          <w:sz w:val="24"/>
        </w:rPr>
        <w:t xml:space="preserve"> </w:t>
      </w:r>
      <w:r>
        <w:rPr>
          <w:sz w:val="24"/>
        </w:rPr>
        <w:t>правил</w:t>
      </w:r>
      <w:r>
        <w:rPr>
          <w:spacing w:val="-2"/>
          <w:sz w:val="24"/>
        </w:rPr>
        <w:t xml:space="preserve"> </w:t>
      </w:r>
      <w:r>
        <w:rPr>
          <w:sz w:val="24"/>
        </w:rPr>
        <w:t>землепользования</w:t>
      </w:r>
      <w:r>
        <w:rPr>
          <w:spacing w:val="-2"/>
          <w:sz w:val="24"/>
        </w:rPr>
        <w:t xml:space="preserve"> </w:t>
      </w:r>
      <w:r>
        <w:rPr>
          <w:sz w:val="24"/>
        </w:rPr>
        <w:t>и</w:t>
      </w:r>
      <w:r>
        <w:rPr>
          <w:spacing w:val="-1"/>
          <w:sz w:val="24"/>
        </w:rPr>
        <w:t xml:space="preserve"> </w:t>
      </w:r>
      <w:r>
        <w:rPr>
          <w:sz w:val="24"/>
        </w:rPr>
        <w:t>застройки, утверждение</w:t>
      </w:r>
      <w:r>
        <w:rPr>
          <w:spacing w:val="-1"/>
          <w:sz w:val="24"/>
        </w:rPr>
        <w:t xml:space="preserve"> </w:t>
      </w:r>
      <w:r>
        <w:rPr>
          <w:sz w:val="24"/>
        </w:rPr>
        <w:t>внесения изменений</w:t>
      </w:r>
      <w:r>
        <w:rPr>
          <w:spacing w:val="-1"/>
          <w:sz w:val="24"/>
        </w:rPr>
        <w:t xml:space="preserve"> </w:t>
      </w:r>
      <w:r>
        <w:rPr>
          <w:sz w:val="24"/>
        </w:rPr>
        <w:t>в правила землепользования и застройки;</w:t>
      </w:r>
    </w:p>
    <w:p w:rsidR="00730AE1" w:rsidRDefault="00730AE1">
      <w:pPr>
        <w:pStyle w:val="a3"/>
        <w:spacing w:before="2"/>
      </w:pPr>
    </w:p>
    <w:p w:rsidR="00730AE1" w:rsidRDefault="00763A2F">
      <w:pPr>
        <w:pStyle w:val="a5"/>
        <w:numPr>
          <w:ilvl w:val="1"/>
          <w:numId w:val="81"/>
        </w:numPr>
        <w:tabs>
          <w:tab w:val="left" w:pos="1647"/>
        </w:tabs>
        <w:ind w:left="1646" w:hanging="262"/>
        <w:rPr>
          <w:sz w:val="24"/>
        </w:rPr>
      </w:pPr>
      <w:r>
        <w:rPr>
          <w:sz w:val="24"/>
        </w:rPr>
        <w:t>утверждение</w:t>
      </w:r>
      <w:r>
        <w:rPr>
          <w:spacing w:val="-8"/>
          <w:sz w:val="24"/>
        </w:rPr>
        <w:t xml:space="preserve"> </w:t>
      </w:r>
      <w:r>
        <w:rPr>
          <w:sz w:val="24"/>
        </w:rPr>
        <w:t>местных</w:t>
      </w:r>
      <w:r>
        <w:rPr>
          <w:spacing w:val="-3"/>
          <w:sz w:val="24"/>
        </w:rPr>
        <w:t xml:space="preserve"> </w:t>
      </w:r>
      <w:r>
        <w:rPr>
          <w:sz w:val="24"/>
        </w:rPr>
        <w:t>нормативов</w:t>
      </w:r>
      <w:r>
        <w:rPr>
          <w:spacing w:val="-6"/>
          <w:sz w:val="24"/>
        </w:rPr>
        <w:t xml:space="preserve"> </w:t>
      </w:r>
      <w:r>
        <w:rPr>
          <w:sz w:val="24"/>
        </w:rPr>
        <w:t>градостроительного</w:t>
      </w:r>
      <w:r>
        <w:rPr>
          <w:spacing w:val="-7"/>
          <w:sz w:val="24"/>
        </w:rPr>
        <w:t xml:space="preserve"> </w:t>
      </w:r>
      <w:r>
        <w:rPr>
          <w:spacing w:val="-2"/>
          <w:sz w:val="24"/>
        </w:rPr>
        <w:t>проектирования;</w:t>
      </w:r>
    </w:p>
    <w:p w:rsidR="00730AE1" w:rsidRDefault="00730AE1">
      <w:pPr>
        <w:pStyle w:val="a3"/>
        <w:spacing w:before="5"/>
      </w:pPr>
    </w:p>
    <w:p w:rsidR="00730AE1" w:rsidRDefault="00763A2F">
      <w:pPr>
        <w:pStyle w:val="a5"/>
        <w:numPr>
          <w:ilvl w:val="1"/>
          <w:numId w:val="81"/>
        </w:numPr>
        <w:tabs>
          <w:tab w:val="left" w:pos="1645"/>
        </w:tabs>
        <w:ind w:left="1644" w:hanging="260"/>
        <w:rPr>
          <w:sz w:val="24"/>
        </w:rPr>
      </w:pPr>
      <w:r>
        <w:rPr>
          <w:sz w:val="24"/>
        </w:rPr>
        <w:t>иные</w:t>
      </w:r>
      <w:r>
        <w:rPr>
          <w:spacing w:val="-6"/>
          <w:sz w:val="24"/>
        </w:rPr>
        <w:t xml:space="preserve"> </w:t>
      </w:r>
      <w:r>
        <w:rPr>
          <w:sz w:val="24"/>
        </w:rPr>
        <w:t>полномочия</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действующим</w:t>
      </w:r>
      <w:r>
        <w:rPr>
          <w:spacing w:val="-3"/>
          <w:sz w:val="24"/>
        </w:rPr>
        <w:t xml:space="preserve"> </w:t>
      </w:r>
      <w:r>
        <w:rPr>
          <w:spacing w:val="-2"/>
          <w:sz w:val="24"/>
        </w:rPr>
        <w:t>законодательством.</w:t>
      </w:r>
    </w:p>
    <w:p w:rsidR="00730AE1" w:rsidRDefault="00730AE1">
      <w:pPr>
        <w:pStyle w:val="a3"/>
        <w:spacing w:before="2"/>
      </w:pPr>
    </w:p>
    <w:p w:rsidR="00730AE1" w:rsidRDefault="00763A2F">
      <w:pPr>
        <w:pStyle w:val="a5"/>
        <w:numPr>
          <w:ilvl w:val="0"/>
          <w:numId w:val="81"/>
        </w:numPr>
        <w:tabs>
          <w:tab w:val="left" w:pos="1736"/>
        </w:tabs>
        <w:spacing w:before="1"/>
        <w:ind w:right="282" w:firstLine="708"/>
        <w:jc w:val="both"/>
        <w:rPr>
          <w:sz w:val="24"/>
        </w:rPr>
      </w:pPr>
      <w:r>
        <w:rPr>
          <w:sz w:val="24"/>
        </w:rPr>
        <w:t>К полномочиям Администрации поселения (далее - Администрация) в области регулирования отношений по вопросам землепользования и застройки относятся:</w:t>
      </w:r>
    </w:p>
    <w:p w:rsidR="00730AE1" w:rsidRDefault="00730AE1">
      <w:pPr>
        <w:pStyle w:val="a3"/>
        <w:spacing w:before="5"/>
      </w:pPr>
    </w:p>
    <w:p w:rsidR="00730AE1" w:rsidRDefault="00763A2F">
      <w:pPr>
        <w:pStyle w:val="a5"/>
        <w:numPr>
          <w:ilvl w:val="1"/>
          <w:numId w:val="81"/>
        </w:numPr>
        <w:tabs>
          <w:tab w:val="left" w:pos="1724"/>
        </w:tabs>
        <w:ind w:right="290" w:firstLine="708"/>
        <w:jc w:val="both"/>
        <w:rPr>
          <w:sz w:val="24"/>
        </w:rPr>
      </w:pPr>
      <w:r>
        <w:rPr>
          <w:sz w:val="24"/>
        </w:rPr>
        <w:t>принятие решения о подготовке проекта правил землепользования и застройки и внесения в них изменений;</w:t>
      </w:r>
    </w:p>
    <w:p w:rsidR="00730AE1" w:rsidRDefault="00730AE1">
      <w:pPr>
        <w:pStyle w:val="a3"/>
        <w:spacing w:before="5"/>
      </w:pPr>
    </w:p>
    <w:p w:rsidR="00730AE1" w:rsidRDefault="00763A2F">
      <w:pPr>
        <w:pStyle w:val="a5"/>
        <w:numPr>
          <w:ilvl w:val="1"/>
          <w:numId w:val="81"/>
        </w:numPr>
        <w:tabs>
          <w:tab w:val="left" w:pos="1645"/>
        </w:tabs>
        <w:ind w:left="1644" w:hanging="260"/>
        <w:rPr>
          <w:sz w:val="24"/>
        </w:rPr>
      </w:pPr>
      <w:r>
        <w:rPr>
          <w:sz w:val="24"/>
        </w:rPr>
        <w:t>принятие</w:t>
      </w:r>
      <w:r>
        <w:rPr>
          <w:spacing w:val="-5"/>
          <w:sz w:val="24"/>
        </w:rPr>
        <w:t xml:space="preserve"> </w:t>
      </w:r>
      <w:r>
        <w:rPr>
          <w:sz w:val="24"/>
        </w:rPr>
        <w:t>решений</w:t>
      </w:r>
      <w:r>
        <w:rPr>
          <w:spacing w:val="-2"/>
          <w:sz w:val="24"/>
        </w:rPr>
        <w:t xml:space="preserve"> </w:t>
      </w:r>
      <w:r>
        <w:rPr>
          <w:sz w:val="24"/>
        </w:rPr>
        <w:t>о</w:t>
      </w:r>
      <w:r>
        <w:rPr>
          <w:spacing w:val="-5"/>
          <w:sz w:val="24"/>
        </w:rPr>
        <w:t xml:space="preserve"> </w:t>
      </w:r>
      <w:r>
        <w:rPr>
          <w:sz w:val="24"/>
        </w:rPr>
        <w:t>подготовке</w:t>
      </w:r>
      <w:r>
        <w:rPr>
          <w:spacing w:val="-2"/>
          <w:sz w:val="24"/>
        </w:rPr>
        <w:t xml:space="preserve"> </w:t>
      </w:r>
      <w:r>
        <w:rPr>
          <w:sz w:val="24"/>
        </w:rPr>
        <w:t>документации</w:t>
      </w:r>
      <w:r>
        <w:rPr>
          <w:spacing w:val="-2"/>
          <w:sz w:val="24"/>
        </w:rPr>
        <w:t xml:space="preserve"> </w:t>
      </w:r>
      <w:r>
        <w:rPr>
          <w:sz w:val="24"/>
        </w:rPr>
        <w:t>по</w:t>
      </w:r>
      <w:r>
        <w:rPr>
          <w:spacing w:val="-4"/>
          <w:sz w:val="24"/>
        </w:rPr>
        <w:t xml:space="preserve"> </w:t>
      </w:r>
      <w:r>
        <w:rPr>
          <w:sz w:val="24"/>
        </w:rPr>
        <w:t>планировке</w:t>
      </w:r>
      <w:r>
        <w:rPr>
          <w:spacing w:val="2"/>
          <w:sz w:val="24"/>
        </w:rPr>
        <w:t xml:space="preserve"> </w:t>
      </w:r>
      <w:r>
        <w:rPr>
          <w:spacing w:val="-2"/>
          <w:sz w:val="24"/>
        </w:rPr>
        <w:t>территорий;</w:t>
      </w:r>
    </w:p>
    <w:p w:rsidR="00730AE1" w:rsidRDefault="00730AE1">
      <w:pPr>
        <w:pStyle w:val="a3"/>
        <w:spacing w:before="2"/>
      </w:pPr>
    </w:p>
    <w:p w:rsidR="00730AE1" w:rsidRDefault="00763A2F">
      <w:pPr>
        <w:pStyle w:val="a5"/>
        <w:numPr>
          <w:ilvl w:val="1"/>
          <w:numId w:val="81"/>
        </w:numPr>
        <w:tabs>
          <w:tab w:val="left" w:pos="1731"/>
        </w:tabs>
        <w:ind w:right="293" w:firstLine="708"/>
        <w:jc w:val="both"/>
        <w:rPr>
          <w:sz w:val="24"/>
        </w:rPr>
      </w:pPr>
      <w:r>
        <w:rPr>
          <w:sz w:val="24"/>
        </w:rPr>
        <w:t>утверждение документации по планировке территорий, в том числе утверждение градостр</w:t>
      </w:r>
      <w:r>
        <w:rPr>
          <w:sz w:val="24"/>
        </w:rPr>
        <w:t>оительных планов земельных участков;</w:t>
      </w:r>
    </w:p>
    <w:p w:rsidR="00730AE1" w:rsidRDefault="00730AE1">
      <w:pPr>
        <w:pStyle w:val="a3"/>
        <w:spacing w:before="5"/>
      </w:pPr>
    </w:p>
    <w:p w:rsidR="00730AE1" w:rsidRDefault="00763A2F">
      <w:pPr>
        <w:pStyle w:val="a5"/>
        <w:numPr>
          <w:ilvl w:val="1"/>
          <w:numId w:val="81"/>
        </w:numPr>
        <w:tabs>
          <w:tab w:val="left" w:pos="1750"/>
        </w:tabs>
        <w:ind w:right="290" w:firstLine="708"/>
        <w:jc w:val="both"/>
        <w:rPr>
          <w:sz w:val="24"/>
        </w:rPr>
      </w:pPr>
      <w:r>
        <w:rPr>
          <w:sz w:val="24"/>
        </w:rPr>
        <w:t>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730AE1" w:rsidRDefault="00730AE1">
      <w:pPr>
        <w:pStyle w:val="a3"/>
        <w:spacing w:before="5"/>
      </w:pPr>
    </w:p>
    <w:p w:rsidR="00730AE1" w:rsidRDefault="00763A2F">
      <w:pPr>
        <w:pStyle w:val="a5"/>
        <w:numPr>
          <w:ilvl w:val="1"/>
          <w:numId w:val="81"/>
        </w:numPr>
        <w:tabs>
          <w:tab w:val="left" w:pos="1748"/>
        </w:tabs>
        <w:ind w:right="291" w:firstLine="708"/>
        <w:jc w:val="both"/>
        <w:rPr>
          <w:sz w:val="24"/>
        </w:rPr>
      </w:pPr>
      <w:r>
        <w:rPr>
          <w:sz w:val="24"/>
        </w:rPr>
        <w:t>принятие решений о предоставлении разрешения на отклонение от предельны</w:t>
      </w:r>
      <w:r>
        <w:rPr>
          <w:sz w:val="24"/>
        </w:rPr>
        <w:t>х параметров разрешенного строительства, реконструкции объектов капитального строительства;</w:t>
      </w:r>
    </w:p>
    <w:p w:rsidR="00730AE1" w:rsidRDefault="00730AE1">
      <w:pPr>
        <w:pStyle w:val="a3"/>
        <w:spacing w:before="3"/>
      </w:pPr>
    </w:p>
    <w:p w:rsidR="00730AE1" w:rsidRDefault="00763A2F">
      <w:pPr>
        <w:pStyle w:val="a5"/>
        <w:numPr>
          <w:ilvl w:val="1"/>
          <w:numId w:val="81"/>
        </w:numPr>
        <w:tabs>
          <w:tab w:val="left" w:pos="1645"/>
        </w:tabs>
        <w:ind w:left="1644" w:hanging="260"/>
        <w:rPr>
          <w:sz w:val="24"/>
        </w:rPr>
      </w:pPr>
      <w:r>
        <w:rPr>
          <w:sz w:val="24"/>
        </w:rPr>
        <w:t>принятие</w:t>
      </w:r>
      <w:r>
        <w:rPr>
          <w:spacing w:val="-6"/>
          <w:sz w:val="24"/>
        </w:rPr>
        <w:t xml:space="preserve"> </w:t>
      </w:r>
      <w:r>
        <w:rPr>
          <w:sz w:val="24"/>
        </w:rPr>
        <w:t>решений</w:t>
      </w:r>
      <w:r>
        <w:rPr>
          <w:spacing w:val="-3"/>
          <w:sz w:val="24"/>
        </w:rPr>
        <w:t xml:space="preserve"> </w:t>
      </w:r>
      <w:r>
        <w:rPr>
          <w:sz w:val="24"/>
        </w:rPr>
        <w:t>о</w:t>
      </w:r>
      <w:r>
        <w:rPr>
          <w:spacing w:val="-6"/>
          <w:sz w:val="24"/>
        </w:rPr>
        <w:t xml:space="preserve"> </w:t>
      </w:r>
      <w:r>
        <w:rPr>
          <w:sz w:val="24"/>
        </w:rPr>
        <w:t>развитии</w:t>
      </w:r>
      <w:r>
        <w:rPr>
          <w:spacing w:val="-3"/>
          <w:sz w:val="24"/>
        </w:rPr>
        <w:t xml:space="preserve"> </w:t>
      </w:r>
      <w:r>
        <w:rPr>
          <w:sz w:val="24"/>
        </w:rPr>
        <w:t xml:space="preserve">застроенных </w:t>
      </w:r>
      <w:r>
        <w:rPr>
          <w:spacing w:val="-2"/>
          <w:sz w:val="24"/>
        </w:rPr>
        <w:t>территорий;</w:t>
      </w:r>
    </w:p>
    <w:p w:rsidR="00730AE1" w:rsidRDefault="00730AE1">
      <w:pPr>
        <w:pStyle w:val="a3"/>
        <w:spacing w:before="5"/>
      </w:pPr>
    </w:p>
    <w:p w:rsidR="00730AE1" w:rsidRDefault="00763A2F">
      <w:pPr>
        <w:pStyle w:val="a5"/>
        <w:numPr>
          <w:ilvl w:val="1"/>
          <w:numId w:val="81"/>
        </w:numPr>
        <w:tabs>
          <w:tab w:val="left" w:pos="1671"/>
        </w:tabs>
        <w:ind w:right="293" w:firstLine="708"/>
        <w:jc w:val="both"/>
        <w:rPr>
          <w:sz w:val="24"/>
        </w:rPr>
      </w:pPr>
      <w:r>
        <w:rPr>
          <w:sz w:val="24"/>
        </w:rPr>
        <w:t>принятие решений о резервировании земельных участков для муниципальных нужд в порядке, установленном законодательством;</w:t>
      </w:r>
    </w:p>
    <w:p w:rsidR="00730AE1" w:rsidRDefault="00730AE1">
      <w:pPr>
        <w:pStyle w:val="a3"/>
        <w:spacing w:before="4"/>
      </w:pPr>
    </w:p>
    <w:p w:rsidR="00730AE1" w:rsidRDefault="00763A2F">
      <w:pPr>
        <w:pStyle w:val="a5"/>
        <w:numPr>
          <w:ilvl w:val="1"/>
          <w:numId w:val="81"/>
        </w:numPr>
        <w:tabs>
          <w:tab w:val="left" w:pos="1803"/>
        </w:tabs>
        <w:spacing w:before="1"/>
        <w:ind w:right="283" w:firstLine="708"/>
        <w:jc w:val="both"/>
        <w:rPr>
          <w:sz w:val="24"/>
        </w:rPr>
      </w:pPr>
      <w:r>
        <w:rPr>
          <w:sz w:val="24"/>
        </w:rPr>
        <w:t xml:space="preserve">выдача разрешений на строительство, реконструкцию объектов капитального строительства, выдача разрешений на ввод объектов капитального </w:t>
      </w:r>
      <w:r>
        <w:rPr>
          <w:sz w:val="24"/>
        </w:rPr>
        <w:t>строительства в</w:t>
      </w:r>
      <w:r>
        <w:rPr>
          <w:spacing w:val="40"/>
          <w:sz w:val="24"/>
        </w:rPr>
        <w:t xml:space="preserve"> </w:t>
      </w:r>
      <w:r>
        <w:rPr>
          <w:spacing w:val="-2"/>
          <w:sz w:val="24"/>
        </w:rPr>
        <w:t>эксплуатацию;</w:t>
      </w:r>
    </w:p>
    <w:p w:rsidR="00730AE1" w:rsidRDefault="00730AE1">
      <w:pPr>
        <w:pStyle w:val="a3"/>
        <w:spacing w:before="2"/>
      </w:pPr>
    </w:p>
    <w:p w:rsidR="00730AE1" w:rsidRDefault="00763A2F">
      <w:pPr>
        <w:pStyle w:val="a5"/>
        <w:numPr>
          <w:ilvl w:val="1"/>
          <w:numId w:val="81"/>
        </w:numPr>
        <w:tabs>
          <w:tab w:val="left" w:pos="1657"/>
        </w:tabs>
        <w:ind w:right="292" w:firstLine="708"/>
        <w:jc w:val="both"/>
        <w:rPr>
          <w:sz w:val="24"/>
        </w:rPr>
      </w:pPr>
      <w:r>
        <w:rPr>
          <w:sz w:val="24"/>
        </w:rPr>
        <w:t>иные вопросы землепользования и застройки, относящиеся к ведению исполнительных органов местного самоуправления округа.</w:t>
      </w:r>
    </w:p>
    <w:p w:rsidR="00730AE1" w:rsidRDefault="00730AE1">
      <w:pPr>
        <w:pStyle w:val="a3"/>
        <w:spacing w:before="10"/>
      </w:pPr>
    </w:p>
    <w:p w:rsidR="00730AE1" w:rsidRDefault="00763A2F">
      <w:pPr>
        <w:pStyle w:val="2"/>
        <w:tabs>
          <w:tab w:val="left" w:pos="2095"/>
        </w:tabs>
        <w:ind w:left="2095" w:right="288" w:hanging="1419"/>
      </w:pPr>
      <w:bookmarkStart w:id="5" w:name="_TOC_250055"/>
      <w:r>
        <w:t>Статья 4.</w:t>
      </w:r>
      <w:r>
        <w:tab/>
        <w:t>Комиссия</w:t>
      </w:r>
      <w:r>
        <w:rPr>
          <w:spacing w:val="80"/>
        </w:rPr>
        <w:t xml:space="preserve"> </w:t>
      </w:r>
      <w:r>
        <w:t>по</w:t>
      </w:r>
      <w:r>
        <w:rPr>
          <w:spacing w:val="80"/>
        </w:rPr>
        <w:t xml:space="preserve"> </w:t>
      </w:r>
      <w:r>
        <w:t>подготовке</w:t>
      </w:r>
      <w:r>
        <w:rPr>
          <w:spacing w:val="80"/>
        </w:rPr>
        <w:t xml:space="preserve"> </w:t>
      </w:r>
      <w:r>
        <w:t>проекта</w:t>
      </w:r>
      <w:r>
        <w:rPr>
          <w:spacing w:val="80"/>
        </w:rPr>
        <w:t xml:space="preserve"> </w:t>
      </w:r>
      <w:r>
        <w:t>Правил</w:t>
      </w:r>
      <w:r>
        <w:rPr>
          <w:spacing w:val="80"/>
        </w:rPr>
        <w:t xml:space="preserve"> </w:t>
      </w:r>
      <w:r>
        <w:t>землепользования</w:t>
      </w:r>
      <w:r>
        <w:rPr>
          <w:spacing w:val="80"/>
        </w:rPr>
        <w:t xml:space="preserve"> </w:t>
      </w:r>
      <w:r>
        <w:t>и</w:t>
      </w:r>
      <w:r>
        <w:rPr>
          <w:spacing w:val="80"/>
        </w:rPr>
        <w:t xml:space="preserve"> </w:t>
      </w:r>
      <w:bookmarkEnd w:id="5"/>
      <w:r>
        <w:t>застройки территории поселения</w:t>
      </w:r>
    </w:p>
    <w:p w:rsidR="00730AE1" w:rsidRDefault="00730AE1">
      <w:pPr>
        <w:pStyle w:val="a3"/>
        <w:rPr>
          <w:b/>
        </w:rPr>
      </w:pPr>
    </w:p>
    <w:p w:rsidR="00730AE1" w:rsidRDefault="00763A2F">
      <w:pPr>
        <w:pStyle w:val="a5"/>
        <w:numPr>
          <w:ilvl w:val="0"/>
          <w:numId w:val="80"/>
        </w:numPr>
        <w:tabs>
          <w:tab w:val="left" w:pos="1678"/>
        </w:tabs>
        <w:spacing w:before="1"/>
        <w:ind w:right="282" w:firstLine="708"/>
        <w:jc w:val="both"/>
        <w:rPr>
          <w:sz w:val="24"/>
        </w:rPr>
      </w:pPr>
      <w:r>
        <w:rPr>
          <w:sz w:val="24"/>
        </w:rPr>
        <w:t>Комиссия по подготовке проекта Правил землепользования и застройки территории поселения (далее - Комиссия) создается Распоряжением Главы поселения для создания, последовательного</w:t>
      </w:r>
      <w:r>
        <w:rPr>
          <w:spacing w:val="-1"/>
          <w:sz w:val="24"/>
        </w:rPr>
        <w:t xml:space="preserve"> </w:t>
      </w:r>
      <w:r>
        <w:rPr>
          <w:sz w:val="24"/>
        </w:rPr>
        <w:t>совершенствования</w:t>
      </w:r>
      <w:r>
        <w:rPr>
          <w:spacing w:val="-1"/>
          <w:sz w:val="24"/>
        </w:rPr>
        <w:t xml:space="preserve"> </w:t>
      </w:r>
      <w:r>
        <w:rPr>
          <w:sz w:val="24"/>
        </w:rPr>
        <w:t>и обеспечения</w:t>
      </w:r>
      <w:r>
        <w:rPr>
          <w:spacing w:val="-1"/>
          <w:sz w:val="24"/>
        </w:rPr>
        <w:t xml:space="preserve"> </w:t>
      </w:r>
      <w:r>
        <w:rPr>
          <w:sz w:val="24"/>
        </w:rPr>
        <w:t>эффективного</w:t>
      </w:r>
      <w:r>
        <w:rPr>
          <w:spacing w:val="-6"/>
          <w:sz w:val="24"/>
        </w:rPr>
        <w:t xml:space="preserve"> </w:t>
      </w:r>
      <w:r>
        <w:rPr>
          <w:sz w:val="24"/>
        </w:rPr>
        <w:t>функционирования</w:t>
      </w:r>
      <w:r>
        <w:rPr>
          <w:spacing w:val="-3"/>
          <w:sz w:val="24"/>
        </w:rPr>
        <w:t xml:space="preserve"> </w:t>
      </w:r>
      <w:r>
        <w:rPr>
          <w:sz w:val="24"/>
        </w:rPr>
        <w:t>системы регулир</w:t>
      </w:r>
      <w:r>
        <w:rPr>
          <w:sz w:val="24"/>
        </w:rPr>
        <w:t>ования землепользования и застройки поселения.</w:t>
      </w:r>
    </w:p>
    <w:p w:rsidR="00730AE1" w:rsidRDefault="00730AE1">
      <w:pPr>
        <w:pStyle w:val="a3"/>
        <w:spacing w:before="2"/>
      </w:pPr>
    </w:p>
    <w:p w:rsidR="00730AE1" w:rsidRDefault="00763A2F">
      <w:pPr>
        <w:pStyle w:val="a5"/>
        <w:numPr>
          <w:ilvl w:val="0"/>
          <w:numId w:val="80"/>
        </w:numPr>
        <w:tabs>
          <w:tab w:val="left" w:pos="1633"/>
        </w:tabs>
        <w:ind w:right="285" w:firstLine="708"/>
        <w:jc w:val="both"/>
        <w:rPr>
          <w:sz w:val="24"/>
        </w:rPr>
      </w:pPr>
      <w:r>
        <w:rPr>
          <w:sz w:val="24"/>
        </w:rPr>
        <w:t>Комиссия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нормативными</w:t>
      </w:r>
      <w:r>
        <w:rPr>
          <w:spacing w:val="77"/>
          <w:w w:val="150"/>
          <w:sz w:val="24"/>
        </w:rPr>
        <w:t xml:space="preserve"> </w:t>
      </w:r>
      <w:r>
        <w:rPr>
          <w:sz w:val="24"/>
        </w:rPr>
        <w:t>п</w:t>
      </w:r>
      <w:r>
        <w:rPr>
          <w:sz w:val="24"/>
        </w:rPr>
        <w:t>равовыми</w:t>
      </w:r>
      <w:r>
        <w:rPr>
          <w:spacing w:val="79"/>
          <w:w w:val="150"/>
          <w:sz w:val="24"/>
        </w:rPr>
        <w:t xml:space="preserve"> </w:t>
      </w:r>
      <w:r>
        <w:rPr>
          <w:sz w:val="24"/>
        </w:rPr>
        <w:t>актами</w:t>
      </w:r>
      <w:r>
        <w:rPr>
          <w:spacing w:val="25"/>
          <w:sz w:val="24"/>
        </w:rPr>
        <w:t xml:space="preserve">  </w:t>
      </w:r>
      <w:r>
        <w:rPr>
          <w:sz w:val="24"/>
        </w:rPr>
        <w:t>области;</w:t>
      </w:r>
      <w:r>
        <w:rPr>
          <w:spacing w:val="79"/>
          <w:w w:val="150"/>
          <w:sz w:val="24"/>
        </w:rPr>
        <w:t xml:space="preserve"> </w:t>
      </w:r>
      <w:r>
        <w:rPr>
          <w:sz w:val="24"/>
        </w:rPr>
        <w:t>Уставом</w:t>
      </w:r>
      <w:r>
        <w:rPr>
          <w:spacing w:val="77"/>
          <w:w w:val="150"/>
          <w:sz w:val="24"/>
        </w:rPr>
        <w:t xml:space="preserve"> </w:t>
      </w:r>
      <w:r>
        <w:rPr>
          <w:sz w:val="24"/>
        </w:rPr>
        <w:t>и</w:t>
      </w:r>
      <w:r>
        <w:rPr>
          <w:spacing w:val="25"/>
          <w:sz w:val="24"/>
        </w:rPr>
        <w:t xml:space="preserve">  </w:t>
      </w:r>
      <w:r>
        <w:rPr>
          <w:sz w:val="24"/>
        </w:rPr>
        <w:t>нормативными</w:t>
      </w:r>
      <w:r>
        <w:rPr>
          <w:spacing w:val="79"/>
          <w:w w:val="150"/>
          <w:sz w:val="24"/>
        </w:rPr>
        <w:t xml:space="preserve"> </w:t>
      </w:r>
      <w:r>
        <w:rPr>
          <w:sz w:val="24"/>
        </w:rPr>
        <w:t>правовыми</w:t>
      </w:r>
      <w:r>
        <w:rPr>
          <w:spacing w:val="80"/>
          <w:w w:val="150"/>
          <w:sz w:val="24"/>
        </w:rPr>
        <w:t xml:space="preserve"> </w:t>
      </w:r>
      <w:r>
        <w:rPr>
          <w:spacing w:val="-2"/>
          <w:sz w:val="24"/>
        </w:rPr>
        <w:t>актами</w:t>
      </w:r>
    </w:p>
    <w:p w:rsidR="00730AE1" w:rsidRDefault="00730AE1">
      <w:pPr>
        <w:jc w:val="both"/>
        <w:rPr>
          <w:sz w:val="24"/>
        </w:rPr>
        <w:sectPr w:rsidR="00730AE1">
          <w:pgSz w:w="11910" w:h="16840"/>
          <w:pgMar w:top="480" w:right="280" w:bottom="940" w:left="600" w:header="0" w:footer="742" w:gutter="0"/>
          <w:cols w:space="720"/>
        </w:sectPr>
      </w:pPr>
    </w:p>
    <w:p w:rsidR="00730AE1" w:rsidRDefault="00763A2F">
      <w:pPr>
        <w:pStyle w:val="a3"/>
        <w:spacing w:before="60"/>
        <w:ind w:left="676"/>
      </w:pPr>
      <w:r>
        <w:lastRenderedPageBreak/>
        <w:t>поселения,</w:t>
      </w:r>
      <w:r>
        <w:rPr>
          <w:spacing w:val="40"/>
        </w:rPr>
        <w:t xml:space="preserve"> </w:t>
      </w:r>
      <w:r>
        <w:t>настоящими</w:t>
      </w:r>
      <w:r>
        <w:rPr>
          <w:spacing w:val="40"/>
        </w:rPr>
        <w:t xml:space="preserve"> </w:t>
      </w:r>
      <w:r>
        <w:t>Правилами,</w:t>
      </w:r>
      <w:r>
        <w:rPr>
          <w:spacing w:val="40"/>
        </w:rPr>
        <w:t xml:space="preserve"> </w:t>
      </w:r>
      <w:r>
        <w:t>а</w:t>
      </w:r>
      <w:r>
        <w:rPr>
          <w:spacing w:val="40"/>
        </w:rPr>
        <w:t xml:space="preserve"> </w:t>
      </w:r>
      <w:r>
        <w:t>также</w:t>
      </w:r>
      <w:r>
        <w:rPr>
          <w:spacing w:val="40"/>
        </w:rPr>
        <w:t xml:space="preserve"> </w:t>
      </w:r>
      <w:r>
        <w:t>Положением</w:t>
      </w:r>
      <w:r>
        <w:rPr>
          <w:spacing w:val="40"/>
        </w:rPr>
        <w:t xml:space="preserve"> </w:t>
      </w:r>
      <w:r>
        <w:t>о</w:t>
      </w:r>
      <w:r>
        <w:rPr>
          <w:spacing w:val="40"/>
        </w:rPr>
        <w:t xml:space="preserve"> </w:t>
      </w:r>
      <w:r>
        <w:t>комиссии</w:t>
      </w:r>
      <w:r>
        <w:rPr>
          <w:spacing w:val="40"/>
        </w:rPr>
        <w:t xml:space="preserve"> </w:t>
      </w:r>
      <w:r>
        <w:t>по</w:t>
      </w:r>
      <w:r>
        <w:rPr>
          <w:spacing w:val="40"/>
        </w:rPr>
        <w:t xml:space="preserve"> </w:t>
      </w:r>
      <w:r>
        <w:t>подготовке</w:t>
      </w:r>
      <w:r>
        <w:rPr>
          <w:spacing w:val="40"/>
        </w:rPr>
        <w:t xml:space="preserve"> </w:t>
      </w:r>
      <w:r>
        <w:t>проекта Правил землепользования и застройки территории поселения.</w:t>
      </w:r>
    </w:p>
    <w:p w:rsidR="00730AE1" w:rsidRDefault="00730AE1">
      <w:pPr>
        <w:pStyle w:val="a3"/>
        <w:spacing w:before="4"/>
      </w:pPr>
    </w:p>
    <w:p w:rsidR="00730AE1" w:rsidRDefault="00763A2F">
      <w:pPr>
        <w:pStyle w:val="a5"/>
        <w:numPr>
          <w:ilvl w:val="0"/>
          <w:numId w:val="80"/>
        </w:numPr>
        <w:tabs>
          <w:tab w:val="left" w:pos="1626"/>
        </w:tabs>
        <w:spacing w:before="1"/>
        <w:ind w:left="1625" w:hanging="241"/>
        <w:rPr>
          <w:sz w:val="24"/>
        </w:rPr>
      </w:pPr>
      <w:r>
        <w:rPr>
          <w:sz w:val="24"/>
        </w:rPr>
        <w:t>Для</w:t>
      </w:r>
      <w:r>
        <w:rPr>
          <w:spacing w:val="-8"/>
          <w:sz w:val="24"/>
        </w:rPr>
        <w:t xml:space="preserve"> </w:t>
      </w:r>
      <w:r>
        <w:rPr>
          <w:sz w:val="24"/>
        </w:rPr>
        <w:t>осуществления</w:t>
      </w:r>
      <w:r>
        <w:rPr>
          <w:spacing w:val="-4"/>
          <w:sz w:val="24"/>
        </w:rPr>
        <w:t xml:space="preserve"> </w:t>
      </w:r>
      <w:r>
        <w:rPr>
          <w:sz w:val="24"/>
        </w:rPr>
        <w:t>своих</w:t>
      </w:r>
      <w:r>
        <w:rPr>
          <w:spacing w:val="-3"/>
          <w:sz w:val="24"/>
        </w:rPr>
        <w:t xml:space="preserve"> </w:t>
      </w:r>
      <w:r>
        <w:rPr>
          <w:sz w:val="24"/>
        </w:rPr>
        <w:t>функций</w:t>
      </w:r>
      <w:r>
        <w:rPr>
          <w:spacing w:val="-4"/>
          <w:sz w:val="24"/>
        </w:rPr>
        <w:t xml:space="preserve"> </w:t>
      </w:r>
      <w:r>
        <w:rPr>
          <w:sz w:val="24"/>
        </w:rPr>
        <w:t>Комиссия</w:t>
      </w:r>
      <w:r>
        <w:rPr>
          <w:spacing w:val="-4"/>
          <w:sz w:val="24"/>
        </w:rPr>
        <w:t xml:space="preserve"> </w:t>
      </w:r>
      <w:r>
        <w:rPr>
          <w:sz w:val="24"/>
        </w:rPr>
        <w:t>имеет</w:t>
      </w:r>
      <w:r>
        <w:rPr>
          <w:spacing w:val="-4"/>
          <w:sz w:val="24"/>
        </w:rPr>
        <w:t xml:space="preserve"> </w:t>
      </w:r>
      <w:r>
        <w:rPr>
          <w:spacing w:val="-2"/>
          <w:sz w:val="24"/>
        </w:rPr>
        <w:t>право:</w:t>
      </w:r>
    </w:p>
    <w:p w:rsidR="00730AE1" w:rsidRDefault="00730AE1">
      <w:pPr>
        <w:pStyle w:val="a3"/>
        <w:spacing w:before="5"/>
      </w:pPr>
    </w:p>
    <w:p w:rsidR="00730AE1" w:rsidRDefault="00763A2F">
      <w:pPr>
        <w:pStyle w:val="a5"/>
        <w:numPr>
          <w:ilvl w:val="1"/>
          <w:numId w:val="80"/>
        </w:numPr>
        <w:tabs>
          <w:tab w:val="left" w:pos="1747"/>
        </w:tabs>
        <w:ind w:right="293" w:firstLine="708"/>
        <w:jc w:val="both"/>
        <w:rPr>
          <w:sz w:val="24"/>
        </w:rPr>
      </w:pPr>
      <w:r>
        <w:rPr>
          <w:sz w:val="24"/>
        </w:rPr>
        <w:t>Получать от структурных подразделений Администрации поселения, предприятий и организаций, независимо от форм собственности, информацию, необходимую для</w:t>
      </w:r>
      <w:r>
        <w:rPr>
          <w:spacing w:val="40"/>
          <w:sz w:val="24"/>
        </w:rPr>
        <w:t xml:space="preserve"> </w:t>
      </w:r>
      <w:r>
        <w:rPr>
          <w:sz w:val="24"/>
        </w:rPr>
        <w:t>осуществления своей деятельности;</w:t>
      </w:r>
    </w:p>
    <w:p w:rsidR="00730AE1" w:rsidRDefault="00730AE1">
      <w:pPr>
        <w:pStyle w:val="a3"/>
        <w:spacing w:before="2"/>
      </w:pPr>
    </w:p>
    <w:p w:rsidR="00730AE1" w:rsidRDefault="00763A2F">
      <w:pPr>
        <w:pStyle w:val="a5"/>
        <w:numPr>
          <w:ilvl w:val="1"/>
          <w:numId w:val="80"/>
        </w:numPr>
        <w:tabs>
          <w:tab w:val="left" w:pos="1747"/>
        </w:tabs>
        <w:ind w:right="290" w:firstLine="708"/>
        <w:jc w:val="both"/>
        <w:rPr>
          <w:sz w:val="24"/>
        </w:rPr>
      </w:pPr>
      <w:r>
        <w:rPr>
          <w:sz w:val="24"/>
        </w:rPr>
        <w:t>Запрашивать</w:t>
      </w:r>
      <w:r>
        <w:rPr>
          <w:spacing w:val="-5"/>
          <w:sz w:val="24"/>
        </w:rPr>
        <w:t xml:space="preserve"> </w:t>
      </w:r>
      <w:r>
        <w:rPr>
          <w:sz w:val="24"/>
        </w:rPr>
        <w:t>от</w:t>
      </w:r>
      <w:r>
        <w:rPr>
          <w:spacing w:val="-5"/>
          <w:sz w:val="24"/>
        </w:rPr>
        <w:t xml:space="preserve"> </w:t>
      </w:r>
      <w:r>
        <w:rPr>
          <w:sz w:val="24"/>
        </w:rPr>
        <w:t>структурных</w:t>
      </w:r>
      <w:r>
        <w:rPr>
          <w:spacing w:val="-4"/>
          <w:sz w:val="24"/>
        </w:rPr>
        <w:t xml:space="preserve"> </w:t>
      </w:r>
      <w:r>
        <w:rPr>
          <w:sz w:val="24"/>
        </w:rPr>
        <w:t>подразделен</w:t>
      </w:r>
      <w:r>
        <w:rPr>
          <w:sz w:val="24"/>
        </w:rPr>
        <w:t>ий</w:t>
      </w:r>
      <w:r>
        <w:rPr>
          <w:spacing w:val="-4"/>
          <w:sz w:val="24"/>
        </w:rPr>
        <w:t xml:space="preserve"> </w:t>
      </w:r>
      <w:r>
        <w:rPr>
          <w:sz w:val="24"/>
        </w:rPr>
        <w:t>Администрации</w:t>
      </w:r>
      <w:r>
        <w:rPr>
          <w:spacing w:val="-4"/>
          <w:sz w:val="24"/>
        </w:rPr>
        <w:t xml:space="preserve"> </w:t>
      </w:r>
      <w:r>
        <w:rPr>
          <w:sz w:val="24"/>
        </w:rPr>
        <w:t>поселения</w:t>
      </w:r>
      <w:r>
        <w:rPr>
          <w:spacing w:val="-5"/>
          <w:sz w:val="24"/>
        </w:rPr>
        <w:t xml:space="preserve"> </w:t>
      </w:r>
      <w:r>
        <w:rPr>
          <w:sz w:val="24"/>
        </w:rPr>
        <w:t xml:space="preserve">представление официальных заключений, иных материалов, относящихся к рассматриваемым Комиссией </w:t>
      </w:r>
      <w:r>
        <w:rPr>
          <w:spacing w:val="-2"/>
          <w:sz w:val="24"/>
        </w:rPr>
        <w:t>вопросам;</w:t>
      </w:r>
    </w:p>
    <w:p w:rsidR="00730AE1" w:rsidRDefault="00730AE1">
      <w:pPr>
        <w:pStyle w:val="a3"/>
        <w:spacing w:before="5"/>
      </w:pPr>
    </w:p>
    <w:p w:rsidR="00730AE1" w:rsidRDefault="00763A2F">
      <w:pPr>
        <w:pStyle w:val="a5"/>
        <w:numPr>
          <w:ilvl w:val="1"/>
          <w:numId w:val="80"/>
        </w:numPr>
        <w:tabs>
          <w:tab w:val="left" w:pos="1882"/>
        </w:tabs>
        <w:ind w:right="291" w:firstLine="708"/>
        <w:jc w:val="both"/>
        <w:rPr>
          <w:sz w:val="24"/>
        </w:rPr>
      </w:pPr>
      <w:r>
        <w:rPr>
          <w:sz w:val="24"/>
        </w:rPr>
        <w:t>Привлекать в необходимых случаях независимых экспертов и специалистов для анализа материалов и выработки рекомендаций и реш</w:t>
      </w:r>
      <w:r>
        <w:rPr>
          <w:sz w:val="24"/>
        </w:rPr>
        <w:t xml:space="preserve">ений по рассматриваемым Комиссией </w:t>
      </w:r>
      <w:r>
        <w:rPr>
          <w:spacing w:val="-2"/>
          <w:sz w:val="24"/>
        </w:rPr>
        <w:t>вопросам;</w:t>
      </w:r>
    </w:p>
    <w:p w:rsidR="00730AE1" w:rsidRDefault="00730AE1">
      <w:pPr>
        <w:pStyle w:val="a3"/>
        <w:spacing w:before="3"/>
      </w:pPr>
    </w:p>
    <w:p w:rsidR="00730AE1" w:rsidRDefault="00763A2F">
      <w:pPr>
        <w:pStyle w:val="a5"/>
        <w:numPr>
          <w:ilvl w:val="1"/>
          <w:numId w:val="80"/>
        </w:numPr>
        <w:tabs>
          <w:tab w:val="left" w:pos="1806"/>
        </w:tabs>
        <w:ind w:left="1805" w:hanging="421"/>
        <w:rPr>
          <w:sz w:val="24"/>
        </w:rPr>
      </w:pPr>
      <w:r>
        <w:rPr>
          <w:sz w:val="24"/>
        </w:rPr>
        <w:t>Вносить</w:t>
      </w:r>
      <w:r>
        <w:rPr>
          <w:spacing w:val="-6"/>
          <w:sz w:val="24"/>
        </w:rPr>
        <w:t xml:space="preserve"> </w:t>
      </w:r>
      <w:r>
        <w:rPr>
          <w:sz w:val="24"/>
        </w:rPr>
        <w:t>предложения</w:t>
      </w:r>
      <w:r>
        <w:rPr>
          <w:spacing w:val="-3"/>
          <w:sz w:val="24"/>
        </w:rPr>
        <w:t xml:space="preserve"> </w:t>
      </w:r>
      <w:r>
        <w:rPr>
          <w:sz w:val="24"/>
        </w:rPr>
        <w:t>по</w:t>
      </w:r>
      <w:r>
        <w:rPr>
          <w:spacing w:val="-4"/>
          <w:sz w:val="24"/>
        </w:rPr>
        <w:t xml:space="preserve"> </w:t>
      </w:r>
      <w:r>
        <w:rPr>
          <w:sz w:val="24"/>
        </w:rPr>
        <w:t>изменению</w:t>
      </w:r>
      <w:r>
        <w:rPr>
          <w:spacing w:val="-3"/>
          <w:sz w:val="24"/>
        </w:rPr>
        <w:t xml:space="preserve"> </w:t>
      </w:r>
      <w:r>
        <w:rPr>
          <w:sz w:val="24"/>
        </w:rPr>
        <w:t>персонального</w:t>
      </w:r>
      <w:r>
        <w:rPr>
          <w:spacing w:val="-3"/>
          <w:sz w:val="24"/>
        </w:rPr>
        <w:t xml:space="preserve"> </w:t>
      </w:r>
      <w:r>
        <w:rPr>
          <w:sz w:val="24"/>
        </w:rPr>
        <w:t>состава</w:t>
      </w:r>
      <w:r>
        <w:rPr>
          <w:spacing w:val="-5"/>
          <w:sz w:val="24"/>
        </w:rPr>
        <w:t xml:space="preserve"> </w:t>
      </w:r>
      <w:r>
        <w:rPr>
          <w:spacing w:val="-2"/>
          <w:sz w:val="24"/>
        </w:rPr>
        <w:t>Комиссии.</w:t>
      </w:r>
    </w:p>
    <w:p w:rsidR="00730AE1" w:rsidRDefault="00730AE1">
      <w:pPr>
        <w:pStyle w:val="a3"/>
        <w:spacing w:before="5"/>
      </w:pPr>
    </w:p>
    <w:p w:rsidR="00730AE1" w:rsidRDefault="00763A2F">
      <w:pPr>
        <w:pStyle w:val="a5"/>
        <w:numPr>
          <w:ilvl w:val="0"/>
          <w:numId w:val="80"/>
        </w:numPr>
        <w:tabs>
          <w:tab w:val="left" w:pos="1626"/>
        </w:tabs>
        <w:ind w:left="1625" w:hanging="241"/>
        <w:rPr>
          <w:sz w:val="24"/>
        </w:rPr>
      </w:pPr>
      <w:r>
        <w:rPr>
          <w:sz w:val="24"/>
        </w:rPr>
        <w:t>Порядок</w:t>
      </w:r>
      <w:r>
        <w:rPr>
          <w:spacing w:val="-6"/>
          <w:sz w:val="24"/>
        </w:rPr>
        <w:t xml:space="preserve"> </w:t>
      </w:r>
      <w:r>
        <w:rPr>
          <w:sz w:val="24"/>
        </w:rPr>
        <w:t>деятельности</w:t>
      </w:r>
      <w:r>
        <w:rPr>
          <w:spacing w:val="-5"/>
          <w:sz w:val="24"/>
        </w:rPr>
        <w:t xml:space="preserve"> </w:t>
      </w:r>
      <w:r>
        <w:rPr>
          <w:spacing w:val="-2"/>
          <w:sz w:val="24"/>
        </w:rPr>
        <w:t>Комиссии</w:t>
      </w:r>
    </w:p>
    <w:p w:rsidR="00730AE1" w:rsidRDefault="00730AE1">
      <w:pPr>
        <w:pStyle w:val="a3"/>
        <w:spacing w:before="5"/>
      </w:pPr>
    </w:p>
    <w:p w:rsidR="00730AE1" w:rsidRDefault="00763A2F">
      <w:pPr>
        <w:pStyle w:val="a5"/>
        <w:numPr>
          <w:ilvl w:val="1"/>
          <w:numId w:val="80"/>
        </w:numPr>
        <w:tabs>
          <w:tab w:val="left" w:pos="1806"/>
        </w:tabs>
        <w:ind w:left="1805" w:hanging="421"/>
        <w:rPr>
          <w:sz w:val="24"/>
        </w:rPr>
      </w:pPr>
      <w:r>
        <w:rPr>
          <w:sz w:val="24"/>
        </w:rPr>
        <w:t>Комиссия</w:t>
      </w:r>
      <w:r>
        <w:rPr>
          <w:spacing w:val="-4"/>
          <w:sz w:val="24"/>
        </w:rPr>
        <w:t xml:space="preserve"> </w:t>
      </w:r>
      <w:r>
        <w:rPr>
          <w:sz w:val="24"/>
        </w:rPr>
        <w:t>осуществляет</w:t>
      </w:r>
      <w:r>
        <w:rPr>
          <w:spacing w:val="-2"/>
          <w:sz w:val="24"/>
        </w:rPr>
        <w:t xml:space="preserve"> </w:t>
      </w:r>
      <w:r>
        <w:rPr>
          <w:sz w:val="24"/>
        </w:rPr>
        <w:t>свою</w:t>
      </w:r>
      <w:r>
        <w:rPr>
          <w:spacing w:val="-3"/>
          <w:sz w:val="24"/>
        </w:rPr>
        <w:t xml:space="preserve"> </w:t>
      </w:r>
      <w:r>
        <w:rPr>
          <w:sz w:val="24"/>
        </w:rPr>
        <w:t>деятельность</w:t>
      </w:r>
      <w:r>
        <w:rPr>
          <w:spacing w:val="-3"/>
          <w:sz w:val="24"/>
        </w:rPr>
        <w:t xml:space="preserve"> </w:t>
      </w:r>
      <w:r>
        <w:rPr>
          <w:sz w:val="24"/>
        </w:rPr>
        <w:t>в</w:t>
      </w:r>
      <w:r>
        <w:rPr>
          <w:spacing w:val="-3"/>
          <w:sz w:val="24"/>
        </w:rPr>
        <w:t xml:space="preserve"> </w:t>
      </w:r>
      <w:r>
        <w:rPr>
          <w:sz w:val="24"/>
        </w:rPr>
        <w:t>форме</w:t>
      </w:r>
      <w:r>
        <w:rPr>
          <w:spacing w:val="-3"/>
          <w:sz w:val="24"/>
        </w:rPr>
        <w:t xml:space="preserve"> </w:t>
      </w:r>
      <w:r>
        <w:rPr>
          <w:spacing w:val="-2"/>
          <w:sz w:val="24"/>
        </w:rPr>
        <w:t>заседаний.</w:t>
      </w:r>
    </w:p>
    <w:p w:rsidR="00730AE1" w:rsidRDefault="00730AE1">
      <w:pPr>
        <w:pStyle w:val="a3"/>
        <w:spacing w:before="2"/>
      </w:pPr>
    </w:p>
    <w:p w:rsidR="00730AE1" w:rsidRDefault="00763A2F">
      <w:pPr>
        <w:pStyle w:val="a5"/>
        <w:numPr>
          <w:ilvl w:val="1"/>
          <w:numId w:val="80"/>
        </w:numPr>
        <w:tabs>
          <w:tab w:val="left" w:pos="1921"/>
        </w:tabs>
        <w:ind w:right="284" w:firstLine="708"/>
        <w:jc w:val="both"/>
        <w:rPr>
          <w:sz w:val="24"/>
        </w:rPr>
      </w:pPr>
      <w:r>
        <w:rPr>
          <w:sz w:val="24"/>
        </w:rPr>
        <w:t>Заседания Комиссии ведет ее председатель, а в случае его отсутствия - его заместитель. Секретарь Комиссии ведет протоколы заседаний, а также уведомляет всех членов Комиссии о дате и времени заседаний посредством телефонной связи с обязательным составлением</w:t>
      </w:r>
      <w:r>
        <w:rPr>
          <w:sz w:val="24"/>
        </w:rPr>
        <w:t xml:space="preserve"> телефонограмм.</w:t>
      </w:r>
    </w:p>
    <w:p w:rsidR="00730AE1" w:rsidRDefault="00730AE1">
      <w:pPr>
        <w:pStyle w:val="a3"/>
        <w:spacing w:before="5"/>
      </w:pPr>
    </w:p>
    <w:p w:rsidR="00730AE1" w:rsidRDefault="00763A2F">
      <w:pPr>
        <w:pStyle w:val="a5"/>
        <w:numPr>
          <w:ilvl w:val="1"/>
          <w:numId w:val="80"/>
        </w:numPr>
        <w:tabs>
          <w:tab w:val="left" w:pos="1842"/>
        </w:tabs>
        <w:ind w:right="292" w:firstLine="708"/>
        <w:jc w:val="both"/>
        <w:rPr>
          <w:sz w:val="24"/>
        </w:rPr>
      </w:pPr>
      <w:r>
        <w:rPr>
          <w:sz w:val="24"/>
        </w:rPr>
        <w:t>Заседание Комиссии считается правомочным, если в нем принимают участие более половины ее членов.</w:t>
      </w:r>
    </w:p>
    <w:p w:rsidR="00730AE1" w:rsidRDefault="00730AE1">
      <w:pPr>
        <w:pStyle w:val="a3"/>
        <w:spacing w:before="5"/>
      </w:pPr>
    </w:p>
    <w:p w:rsidR="00730AE1" w:rsidRDefault="00763A2F">
      <w:pPr>
        <w:pStyle w:val="a5"/>
        <w:numPr>
          <w:ilvl w:val="1"/>
          <w:numId w:val="80"/>
        </w:numPr>
        <w:tabs>
          <w:tab w:val="left" w:pos="1806"/>
        </w:tabs>
        <w:spacing w:before="1"/>
        <w:ind w:right="287" w:firstLine="708"/>
        <w:jc w:val="both"/>
        <w:rPr>
          <w:sz w:val="24"/>
        </w:rPr>
      </w:pPr>
      <w:r>
        <w:rPr>
          <w:sz w:val="24"/>
        </w:rPr>
        <w:t>Члены</w:t>
      </w:r>
      <w:r>
        <w:rPr>
          <w:spacing w:val="-3"/>
          <w:sz w:val="24"/>
        </w:rPr>
        <w:t xml:space="preserve"> </w:t>
      </w:r>
      <w:r>
        <w:rPr>
          <w:sz w:val="24"/>
        </w:rPr>
        <w:t>Комиссии</w:t>
      </w:r>
      <w:r>
        <w:rPr>
          <w:spacing w:val="-1"/>
          <w:sz w:val="24"/>
        </w:rPr>
        <w:t xml:space="preserve"> </w:t>
      </w:r>
      <w:r>
        <w:rPr>
          <w:sz w:val="24"/>
        </w:rPr>
        <w:t>участвуют</w:t>
      </w:r>
      <w:r>
        <w:rPr>
          <w:spacing w:val="-3"/>
          <w:sz w:val="24"/>
        </w:rPr>
        <w:t xml:space="preserve"> </w:t>
      </w:r>
      <w:r>
        <w:rPr>
          <w:sz w:val="24"/>
        </w:rPr>
        <w:t>в</w:t>
      </w:r>
      <w:r>
        <w:rPr>
          <w:spacing w:val="-4"/>
          <w:sz w:val="24"/>
        </w:rPr>
        <w:t xml:space="preserve"> </w:t>
      </w:r>
      <w:r>
        <w:rPr>
          <w:sz w:val="24"/>
        </w:rPr>
        <w:t>заседаниях</w:t>
      </w:r>
      <w:r>
        <w:rPr>
          <w:spacing w:val="-4"/>
          <w:sz w:val="24"/>
        </w:rPr>
        <w:t xml:space="preserve"> </w:t>
      </w:r>
      <w:r>
        <w:rPr>
          <w:sz w:val="24"/>
        </w:rPr>
        <w:t>без</w:t>
      </w:r>
      <w:r>
        <w:rPr>
          <w:spacing w:val="-3"/>
          <w:sz w:val="24"/>
        </w:rPr>
        <w:t xml:space="preserve"> </w:t>
      </w:r>
      <w:r>
        <w:rPr>
          <w:sz w:val="24"/>
        </w:rPr>
        <w:t>права</w:t>
      </w:r>
      <w:r>
        <w:rPr>
          <w:spacing w:val="-5"/>
          <w:sz w:val="24"/>
        </w:rPr>
        <w:t xml:space="preserve"> </w:t>
      </w:r>
      <w:r>
        <w:rPr>
          <w:sz w:val="24"/>
        </w:rPr>
        <w:t>замены.</w:t>
      </w:r>
      <w:r>
        <w:rPr>
          <w:spacing w:val="-2"/>
          <w:sz w:val="24"/>
        </w:rPr>
        <w:t xml:space="preserve"> </w:t>
      </w:r>
      <w:r>
        <w:rPr>
          <w:sz w:val="24"/>
        </w:rPr>
        <w:t>В</w:t>
      </w:r>
      <w:r>
        <w:rPr>
          <w:spacing w:val="-5"/>
          <w:sz w:val="24"/>
        </w:rPr>
        <w:t xml:space="preserve"> </w:t>
      </w:r>
      <w:r>
        <w:rPr>
          <w:sz w:val="24"/>
        </w:rPr>
        <w:t>случае</w:t>
      </w:r>
      <w:r>
        <w:rPr>
          <w:spacing w:val="-4"/>
          <w:sz w:val="24"/>
        </w:rPr>
        <w:t xml:space="preserve"> </w:t>
      </w:r>
      <w:r>
        <w:rPr>
          <w:sz w:val="24"/>
        </w:rPr>
        <w:t>отсутствия</w:t>
      </w:r>
      <w:r>
        <w:rPr>
          <w:spacing w:val="-3"/>
          <w:sz w:val="24"/>
        </w:rPr>
        <w:t xml:space="preserve"> </w:t>
      </w:r>
      <w:r>
        <w:rPr>
          <w:sz w:val="24"/>
        </w:rPr>
        <w:t>члена Комиссии на заседании он имеет право изложить свое мнение по рассматриваемым вопросам в письменной форме.</w:t>
      </w:r>
    </w:p>
    <w:p w:rsidR="00730AE1" w:rsidRDefault="00730AE1">
      <w:pPr>
        <w:pStyle w:val="a3"/>
        <w:spacing w:before="2"/>
      </w:pPr>
    </w:p>
    <w:p w:rsidR="00730AE1" w:rsidRDefault="00763A2F">
      <w:pPr>
        <w:pStyle w:val="a5"/>
        <w:numPr>
          <w:ilvl w:val="1"/>
          <w:numId w:val="80"/>
        </w:numPr>
        <w:tabs>
          <w:tab w:val="left" w:pos="1861"/>
        </w:tabs>
        <w:ind w:right="285" w:firstLine="708"/>
        <w:jc w:val="both"/>
        <w:rPr>
          <w:sz w:val="24"/>
        </w:rPr>
      </w:pPr>
      <w:r>
        <w:rPr>
          <w:sz w:val="24"/>
        </w:rPr>
        <w:t>Решения Комиссии принимаются открытым голосованием простым большинством голосов от числа присутствующих на заседании членов Комиссии и в недель</w:t>
      </w:r>
      <w:r>
        <w:rPr>
          <w:sz w:val="24"/>
        </w:rPr>
        <w:t>ный срок оформляются протоколом, подписываемым председательствующим и секретарем Комиссии.</w:t>
      </w:r>
      <w:r>
        <w:rPr>
          <w:spacing w:val="-1"/>
          <w:sz w:val="24"/>
        </w:rPr>
        <w:t xml:space="preserve"> </w:t>
      </w:r>
      <w:r>
        <w:rPr>
          <w:sz w:val="24"/>
        </w:rPr>
        <w:t>При равенстве голосов голос председательствующего является решающим.</w:t>
      </w:r>
    </w:p>
    <w:p w:rsidR="00730AE1" w:rsidRDefault="00730AE1">
      <w:pPr>
        <w:pStyle w:val="a3"/>
        <w:spacing w:before="5"/>
      </w:pPr>
    </w:p>
    <w:p w:rsidR="00730AE1" w:rsidRDefault="00763A2F">
      <w:pPr>
        <w:pStyle w:val="a5"/>
        <w:numPr>
          <w:ilvl w:val="1"/>
          <w:numId w:val="80"/>
        </w:numPr>
        <w:tabs>
          <w:tab w:val="left" w:pos="1820"/>
        </w:tabs>
        <w:ind w:right="288" w:firstLine="708"/>
        <w:jc w:val="both"/>
        <w:rPr>
          <w:sz w:val="24"/>
        </w:rPr>
      </w:pPr>
      <w:r>
        <w:rPr>
          <w:sz w:val="24"/>
        </w:rPr>
        <w:t>Член Комиссии, не согласившийся с принятым решением, имеет право в письменном виде изложить свое особое мнение.</w:t>
      </w:r>
    </w:p>
    <w:p w:rsidR="00730AE1" w:rsidRDefault="00730AE1">
      <w:pPr>
        <w:pStyle w:val="a3"/>
        <w:spacing w:before="5"/>
      </w:pPr>
    </w:p>
    <w:p w:rsidR="00730AE1" w:rsidRDefault="00763A2F">
      <w:pPr>
        <w:pStyle w:val="a5"/>
        <w:numPr>
          <w:ilvl w:val="1"/>
          <w:numId w:val="80"/>
        </w:numPr>
        <w:tabs>
          <w:tab w:val="left" w:pos="1806"/>
        </w:tabs>
        <w:ind w:left="1805" w:hanging="421"/>
        <w:rPr>
          <w:sz w:val="24"/>
        </w:rPr>
      </w:pPr>
      <w:r>
        <w:rPr>
          <w:sz w:val="24"/>
        </w:rPr>
        <w:t>Члены</w:t>
      </w:r>
      <w:r>
        <w:rPr>
          <w:spacing w:val="-6"/>
          <w:sz w:val="24"/>
        </w:rPr>
        <w:t xml:space="preserve"> </w:t>
      </w:r>
      <w:r>
        <w:rPr>
          <w:sz w:val="24"/>
        </w:rPr>
        <w:t>Комиссии</w:t>
      </w:r>
      <w:r>
        <w:rPr>
          <w:spacing w:val="-3"/>
          <w:sz w:val="24"/>
        </w:rPr>
        <w:t xml:space="preserve"> </w:t>
      </w:r>
      <w:r>
        <w:rPr>
          <w:sz w:val="24"/>
        </w:rPr>
        <w:t>осуществляют</w:t>
      </w:r>
      <w:r>
        <w:rPr>
          <w:spacing w:val="-3"/>
          <w:sz w:val="24"/>
        </w:rPr>
        <w:t xml:space="preserve"> </w:t>
      </w:r>
      <w:r>
        <w:rPr>
          <w:sz w:val="24"/>
        </w:rPr>
        <w:t>свою</w:t>
      </w:r>
      <w:r>
        <w:rPr>
          <w:spacing w:val="-4"/>
          <w:sz w:val="24"/>
        </w:rPr>
        <w:t xml:space="preserve"> </w:t>
      </w:r>
      <w:r>
        <w:rPr>
          <w:sz w:val="24"/>
        </w:rPr>
        <w:t>деятельность</w:t>
      </w:r>
      <w:r>
        <w:rPr>
          <w:spacing w:val="-3"/>
          <w:sz w:val="24"/>
        </w:rPr>
        <w:t xml:space="preserve"> </w:t>
      </w:r>
      <w:r>
        <w:rPr>
          <w:sz w:val="24"/>
        </w:rPr>
        <w:t>на</w:t>
      </w:r>
      <w:r>
        <w:rPr>
          <w:spacing w:val="-4"/>
          <w:sz w:val="24"/>
        </w:rPr>
        <w:t xml:space="preserve"> </w:t>
      </w:r>
      <w:r>
        <w:rPr>
          <w:sz w:val="24"/>
        </w:rPr>
        <w:t>безвозмездной</w:t>
      </w:r>
      <w:r>
        <w:rPr>
          <w:spacing w:val="-3"/>
          <w:sz w:val="24"/>
        </w:rPr>
        <w:t xml:space="preserve"> </w:t>
      </w:r>
      <w:r>
        <w:rPr>
          <w:spacing w:val="-2"/>
          <w:sz w:val="24"/>
        </w:rPr>
        <w:t>основе.</w:t>
      </w:r>
    </w:p>
    <w:p w:rsidR="00730AE1" w:rsidRDefault="00730AE1">
      <w:pPr>
        <w:pStyle w:val="a3"/>
        <w:spacing w:before="3"/>
      </w:pPr>
    </w:p>
    <w:p w:rsidR="00730AE1" w:rsidRDefault="00763A2F">
      <w:pPr>
        <w:pStyle w:val="a5"/>
        <w:numPr>
          <w:ilvl w:val="0"/>
          <w:numId w:val="80"/>
        </w:numPr>
        <w:tabs>
          <w:tab w:val="left" w:pos="1626"/>
        </w:tabs>
        <w:ind w:left="1625" w:hanging="241"/>
        <w:rPr>
          <w:sz w:val="24"/>
        </w:rPr>
      </w:pPr>
      <w:r>
        <w:rPr>
          <w:sz w:val="24"/>
        </w:rPr>
        <w:t>Состав</w:t>
      </w:r>
      <w:r>
        <w:rPr>
          <w:spacing w:val="-7"/>
          <w:sz w:val="24"/>
        </w:rPr>
        <w:t xml:space="preserve"> </w:t>
      </w:r>
      <w:r>
        <w:rPr>
          <w:sz w:val="24"/>
        </w:rPr>
        <w:t>Комиссии</w:t>
      </w:r>
      <w:r>
        <w:rPr>
          <w:spacing w:val="-3"/>
          <w:sz w:val="24"/>
        </w:rPr>
        <w:t xml:space="preserve"> </w:t>
      </w:r>
      <w:r>
        <w:rPr>
          <w:sz w:val="24"/>
        </w:rPr>
        <w:t>и</w:t>
      </w:r>
      <w:r>
        <w:rPr>
          <w:spacing w:val="-3"/>
          <w:sz w:val="24"/>
        </w:rPr>
        <w:t xml:space="preserve"> </w:t>
      </w:r>
      <w:r>
        <w:rPr>
          <w:sz w:val="24"/>
        </w:rPr>
        <w:t>его</w:t>
      </w:r>
      <w:r>
        <w:rPr>
          <w:spacing w:val="-4"/>
          <w:sz w:val="24"/>
        </w:rPr>
        <w:t xml:space="preserve"> </w:t>
      </w:r>
      <w:r>
        <w:rPr>
          <w:sz w:val="24"/>
        </w:rPr>
        <w:t>численность</w:t>
      </w:r>
      <w:r>
        <w:rPr>
          <w:spacing w:val="-3"/>
          <w:sz w:val="24"/>
        </w:rPr>
        <w:t xml:space="preserve"> </w:t>
      </w:r>
      <w:r>
        <w:rPr>
          <w:sz w:val="24"/>
        </w:rPr>
        <w:t>определяются</w:t>
      </w:r>
      <w:r>
        <w:rPr>
          <w:spacing w:val="1"/>
          <w:sz w:val="24"/>
        </w:rPr>
        <w:t xml:space="preserve"> </w:t>
      </w:r>
      <w:r>
        <w:rPr>
          <w:sz w:val="24"/>
        </w:rPr>
        <w:t>распоряжением</w:t>
      </w:r>
      <w:r>
        <w:rPr>
          <w:spacing w:val="-3"/>
          <w:sz w:val="24"/>
        </w:rPr>
        <w:t xml:space="preserve"> </w:t>
      </w:r>
      <w:r>
        <w:rPr>
          <w:sz w:val="24"/>
        </w:rPr>
        <w:t>Главы</w:t>
      </w:r>
      <w:r>
        <w:rPr>
          <w:spacing w:val="-3"/>
          <w:sz w:val="24"/>
        </w:rPr>
        <w:t xml:space="preserve"> </w:t>
      </w:r>
      <w:r>
        <w:rPr>
          <w:spacing w:val="-2"/>
          <w:sz w:val="24"/>
        </w:rPr>
        <w:t>посе</w:t>
      </w:r>
      <w:r>
        <w:rPr>
          <w:spacing w:val="-2"/>
          <w:sz w:val="24"/>
        </w:rPr>
        <w:t>ления.</w:t>
      </w:r>
    </w:p>
    <w:p w:rsidR="00730AE1" w:rsidRDefault="00730AE1">
      <w:pPr>
        <w:pStyle w:val="a3"/>
        <w:spacing w:before="5"/>
      </w:pPr>
    </w:p>
    <w:p w:rsidR="00730AE1" w:rsidRDefault="00763A2F">
      <w:pPr>
        <w:pStyle w:val="a5"/>
        <w:numPr>
          <w:ilvl w:val="0"/>
          <w:numId w:val="80"/>
        </w:numPr>
        <w:tabs>
          <w:tab w:val="left" w:pos="1626"/>
        </w:tabs>
        <w:ind w:left="1625" w:hanging="241"/>
        <w:rPr>
          <w:sz w:val="24"/>
        </w:rPr>
      </w:pPr>
      <w:r>
        <w:rPr>
          <w:sz w:val="24"/>
        </w:rPr>
        <w:t>Основные</w:t>
      </w:r>
      <w:r>
        <w:rPr>
          <w:spacing w:val="-5"/>
          <w:sz w:val="24"/>
        </w:rPr>
        <w:t xml:space="preserve"> </w:t>
      </w:r>
      <w:r>
        <w:rPr>
          <w:sz w:val="24"/>
        </w:rPr>
        <w:t>функции,</w:t>
      </w:r>
      <w:r>
        <w:rPr>
          <w:spacing w:val="-6"/>
          <w:sz w:val="24"/>
        </w:rPr>
        <w:t xml:space="preserve"> </w:t>
      </w:r>
      <w:r>
        <w:rPr>
          <w:sz w:val="24"/>
        </w:rPr>
        <w:t>задачи</w:t>
      </w:r>
      <w:r>
        <w:rPr>
          <w:spacing w:val="-3"/>
          <w:sz w:val="24"/>
        </w:rPr>
        <w:t xml:space="preserve"> </w:t>
      </w:r>
      <w:r>
        <w:rPr>
          <w:spacing w:val="-2"/>
          <w:sz w:val="24"/>
        </w:rPr>
        <w:t>Комиссии</w:t>
      </w:r>
    </w:p>
    <w:p w:rsidR="00730AE1" w:rsidRDefault="00730AE1">
      <w:pPr>
        <w:pStyle w:val="a3"/>
        <w:spacing w:before="4"/>
      </w:pPr>
    </w:p>
    <w:p w:rsidR="00730AE1" w:rsidRDefault="00763A2F">
      <w:pPr>
        <w:pStyle w:val="a5"/>
        <w:numPr>
          <w:ilvl w:val="1"/>
          <w:numId w:val="80"/>
        </w:numPr>
        <w:tabs>
          <w:tab w:val="left" w:pos="1747"/>
        </w:tabs>
        <w:spacing w:before="1"/>
        <w:ind w:right="286" w:firstLine="708"/>
        <w:jc w:val="both"/>
        <w:rPr>
          <w:sz w:val="24"/>
        </w:rPr>
      </w:pPr>
      <w:r>
        <w:rPr>
          <w:sz w:val="24"/>
        </w:rPr>
        <w:t>Основной целью Комиссии является проведение установленных градостроительным законодательством процедур при принятии решения:</w:t>
      </w:r>
    </w:p>
    <w:p w:rsidR="00730AE1" w:rsidRDefault="00730AE1">
      <w:pPr>
        <w:pStyle w:val="a3"/>
        <w:spacing w:before="2"/>
      </w:pPr>
    </w:p>
    <w:p w:rsidR="00730AE1" w:rsidRDefault="00763A2F">
      <w:pPr>
        <w:pStyle w:val="a3"/>
        <w:ind w:left="676" w:right="288" w:firstLine="708"/>
        <w:jc w:val="both"/>
      </w:pPr>
      <w:r>
        <w:t xml:space="preserve">Рассмотрение предложений заинтересованных лиц о внесении изменений и дополнений в </w:t>
      </w:r>
      <w:r>
        <w:rPr>
          <w:spacing w:val="-2"/>
        </w:rPr>
        <w:t>Правила.</w:t>
      </w:r>
    </w:p>
    <w:p w:rsidR="00730AE1" w:rsidRDefault="00730AE1">
      <w:pPr>
        <w:jc w:val="both"/>
        <w:sectPr w:rsidR="00730AE1">
          <w:pgSz w:w="11910" w:h="16840"/>
          <w:pgMar w:top="480" w:right="280" w:bottom="1000" w:left="600" w:header="0" w:footer="742" w:gutter="0"/>
          <w:cols w:space="720"/>
        </w:sectPr>
      </w:pPr>
    </w:p>
    <w:p w:rsidR="00730AE1" w:rsidRDefault="00763A2F">
      <w:pPr>
        <w:pStyle w:val="a3"/>
        <w:spacing w:before="60"/>
        <w:ind w:left="676" w:right="283" w:firstLine="708"/>
        <w:jc w:val="both"/>
      </w:pPr>
      <w:r>
        <w:lastRenderedPageBreak/>
        <w:t>Подготовка на имя Главы поселения заключений по вопросам землепользования и застройки, рекомендаций о предоставлении специальных согласований и разрешений по вопросам землепользования и застройки, рекомендаций об издании правовых</w:t>
      </w:r>
      <w:r>
        <w:t xml:space="preserve"> актов по вопросам землепользования и застройки.</w:t>
      </w:r>
    </w:p>
    <w:p w:rsidR="00730AE1" w:rsidRDefault="00730AE1">
      <w:pPr>
        <w:pStyle w:val="a3"/>
        <w:spacing w:before="5"/>
      </w:pPr>
    </w:p>
    <w:p w:rsidR="00730AE1" w:rsidRDefault="00763A2F">
      <w:pPr>
        <w:pStyle w:val="a5"/>
        <w:numPr>
          <w:ilvl w:val="1"/>
          <w:numId w:val="80"/>
        </w:numPr>
        <w:tabs>
          <w:tab w:val="left" w:pos="1837"/>
        </w:tabs>
        <w:ind w:right="288" w:firstLine="708"/>
        <w:jc w:val="both"/>
        <w:rPr>
          <w:sz w:val="24"/>
        </w:rPr>
      </w:pPr>
      <w:r>
        <w:rPr>
          <w:sz w:val="24"/>
        </w:rPr>
        <w:t>В процессе работы Комиссии выполняются задачи градостроительного зонирования территории поселения.</w:t>
      </w:r>
    </w:p>
    <w:p w:rsidR="00730AE1" w:rsidRDefault="00730AE1">
      <w:pPr>
        <w:pStyle w:val="a3"/>
        <w:spacing w:before="5"/>
      </w:pPr>
    </w:p>
    <w:p w:rsidR="00730AE1" w:rsidRDefault="00763A2F">
      <w:pPr>
        <w:pStyle w:val="a5"/>
        <w:numPr>
          <w:ilvl w:val="0"/>
          <w:numId w:val="80"/>
        </w:numPr>
        <w:tabs>
          <w:tab w:val="left" w:pos="1671"/>
        </w:tabs>
        <w:ind w:right="289" w:firstLine="708"/>
        <w:jc w:val="both"/>
        <w:rPr>
          <w:sz w:val="24"/>
        </w:rPr>
      </w:pPr>
      <w:r>
        <w:rPr>
          <w:sz w:val="24"/>
        </w:rPr>
        <w:t>Порядок рассмотрения предложений заинтересованных лиц о внесении изменений и дополнений в Правила определён ст. 14 настоящих Правил.</w:t>
      </w:r>
    </w:p>
    <w:p w:rsidR="00730AE1" w:rsidRDefault="00730AE1">
      <w:pPr>
        <w:pStyle w:val="a3"/>
        <w:spacing w:before="7"/>
      </w:pPr>
    </w:p>
    <w:p w:rsidR="00730AE1" w:rsidRDefault="00763A2F">
      <w:pPr>
        <w:pStyle w:val="2"/>
        <w:tabs>
          <w:tab w:val="left" w:pos="2095"/>
        </w:tabs>
      </w:pPr>
      <w:bookmarkStart w:id="6" w:name="_TOC_250054"/>
      <w:r>
        <w:t>Статья</w:t>
      </w:r>
      <w:r>
        <w:rPr>
          <w:spacing w:val="-2"/>
        </w:rPr>
        <w:t xml:space="preserve"> </w:t>
      </w:r>
      <w:r>
        <w:rPr>
          <w:spacing w:val="-5"/>
        </w:rPr>
        <w:t>5.</w:t>
      </w:r>
      <w:r>
        <w:tab/>
        <w:t>Общие</w:t>
      </w:r>
      <w:r>
        <w:rPr>
          <w:spacing w:val="-7"/>
        </w:rPr>
        <w:t xml:space="preserve"> </w:t>
      </w:r>
      <w:r>
        <w:t>положения</w:t>
      </w:r>
      <w:r>
        <w:rPr>
          <w:spacing w:val="-4"/>
        </w:rPr>
        <w:t xml:space="preserve"> </w:t>
      </w:r>
      <w:r>
        <w:t>о</w:t>
      </w:r>
      <w:r>
        <w:rPr>
          <w:spacing w:val="-3"/>
        </w:rPr>
        <w:t xml:space="preserve"> </w:t>
      </w:r>
      <w:r>
        <w:t>градостроительном</w:t>
      </w:r>
      <w:r>
        <w:rPr>
          <w:spacing w:val="-4"/>
        </w:rPr>
        <w:t xml:space="preserve"> </w:t>
      </w:r>
      <w:r>
        <w:t>зонировании</w:t>
      </w:r>
      <w:r>
        <w:rPr>
          <w:spacing w:val="-5"/>
        </w:rPr>
        <w:t xml:space="preserve"> </w:t>
      </w:r>
      <w:r>
        <w:t>территории</w:t>
      </w:r>
      <w:r>
        <w:rPr>
          <w:spacing w:val="-5"/>
        </w:rPr>
        <w:t xml:space="preserve"> </w:t>
      </w:r>
      <w:bookmarkEnd w:id="6"/>
      <w:r>
        <w:rPr>
          <w:spacing w:val="-2"/>
        </w:rPr>
        <w:t>поселения</w:t>
      </w:r>
    </w:p>
    <w:p w:rsidR="00730AE1" w:rsidRDefault="00730AE1">
      <w:pPr>
        <w:pStyle w:val="a3"/>
        <w:rPr>
          <w:b/>
        </w:rPr>
      </w:pPr>
    </w:p>
    <w:p w:rsidR="00730AE1" w:rsidRDefault="00763A2F">
      <w:pPr>
        <w:pStyle w:val="a5"/>
        <w:numPr>
          <w:ilvl w:val="0"/>
          <w:numId w:val="79"/>
        </w:numPr>
        <w:tabs>
          <w:tab w:val="left" w:pos="1707"/>
        </w:tabs>
        <w:ind w:right="283" w:firstLine="708"/>
        <w:jc w:val="both"/>
        <w:rPr>
          <w:sz w:val="24"/>
        </w:rPr>
      </w:pPr>
      <w:r>
        <w:rPr>
          <w:sz w:val="24"/>
        </w:rPr>
        <w:t>На карте градостроительного зонирования те</w:t>
      </w:r>
      <w:r>
        <w:rPr>
          <w:sz w:val="24"/>
        </w:rPr>
        <w:t>рритории поселения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w:t>
      </w:r>
      <w:r>
        <w:rPr>
          <w:sz w:val="24"/>
        </w:rPr>
        <w:t xml:space="preserve">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 но допускается в отдельных </w:t>
      </w:r>
      <w:r>
        <w:rPr>
          <w:spacing w:val="-2"/>
          <w:sz w:val="24"/>
        </w:rPr>
        <w:t>случаях..</w:t>
      </w:r>
    </w:p>
    <w:p w:rsidR="00730AE1" w:rsidRDefault="00730AE1">
      <w:pPr>
        <w:pStyle w:val="a3"/>
        <w:spacing w:before="3"/>
      </w:pPr>
    </w:p>
    <w:p w:rsidR="00730AE1" w:rsidRDefault="00763A2F">
      <w:pPr>
        <w:pStyle w:val="a5"/>
        <w:numPr>
          <w:ilvl w:val="0"/>
          <w:numId w:val="79"/>
        </w:numPr>
        <w:tabs>
          <w:tab w:val="left" w:pos="1626"/>
        </w:tabs>
        <w:ind w:left="1625" w:hanging="241"/>
        <w:rPr>
          <w:sz w:val="24"/>
        </w:rPr>
      </w:pPr>
      <w:r>
        <w:rPr>
          <w:sz w:val="24"/>
        </w:rPr>
        <w:t>Границы</w:t>
      </w:r>
      <w:r>
        <w:rPr>
          <w:spacing w:val="-8"/>
          <w:sz w:val="24"/>
        </w:rPr>
        <w:t xml:space="preserve"> </w:t>
      </w:r>
      <w:r>
        <w:rPr>
          <w:sz w:val="24"/>
        </w:rPr>
        <w:t>территориальных</w:t>
      </w:r>
      <w:r>
        <w:rPr>
          <w:spacing w:val="-4"/>
          <w:sz w:val="24"/>
        </w:rPr>
        <w:t xml:space="preserve"> </w:t>
      </w:r>
      <w:r>
        <w:rPr>
          <w:sz w:val="24"/>
        </w:rPr>
        <w:t>зон</w:t>
      </w:r>
      <w:r>
        <w:rPr>
          <w:spacing w:val="-4"/>
          <w:sz w:val="24"/>
        </w:rPr>
        <w:t xml:space="preserve"> </w:t>
      </w:r>
      <w:r>
        <w:rPr>
          <w:sz w:val="24"/>
        </w:rPr>
        <w:t>установлены</w:t>
      </w:r>
      <w:r>
        <w:rPr>
          <w:spacing w:val="-4"/>
          <w:sz w:val="24"/>
        </w:rPr>
        <w:t xml:space="preserve"> </w:t>
      </w:r>
      <w:r>
        <w:rPr>
          <w:spacing w:val="-5"/>
          <w:sz w:val="24"/>
        </w:rPr>
        <w:t>п</w:t>
      </w:r>
      <w:r>
        <w:rPr>
          <w:spacing w:val="-5"/>
          <w:sz w:val="24"/>
        </w:rPr>
        <w:t>о:</w:t>
      </w:r>
    </w:p>
    <w:p w:rsidR="00730AE1" w:rsidRDefault="00730AE1">
      <w:pPr>
        <w:pStyle w:val="a3"/>
        <w:spacing w:before="5"/>
      </w:pPr>
    </w:p>
    <w:p w:rsidR="00730AE1" w:rsidRDefault="00763A2F">
      <w:pPr>
        <w:pStyle w:val="a5"/>
        <w:numPr>
          <w:ilvl w:val="0"/>
          <w:numId w:val="78"/>
        </w:numPr>
        <w:tabs>
          <w:tab w:val="left" w:pos="872"/>
        </w:tabs>
        <w:ind w:right="289" w:firstLine="0"/>
        <w:jc w:val="left"/>
        <w:rPr>
          <w:sz w:val="24"/>
        </w:rPr>
      </w:pPr>
      <w:r>
        <w:rPr>
          <w:sz w:val="24"/>
        </w:rPr>
        <w:t>красным</w:t>
      </w:r>
      <w:r>
        <w:rPr>
          <w:spacing w:val="40"/>
          <w:sz w:val="24"/>
        </w:rPr>
        <w:t xml:space="preserve"> </w:t>
      </w:r>
      <w:r>
        <w:rPr>
          <w:sz w:val="24"/>
        </w:rPr>
        <w:t>линиям,</w:t>
      </w:r>
      <w:r>
        <w:rPr>
          <w:spacing w:val="40"/>
          <w:sz w:val="24"/>
        </w:rPr>
        <w:t xml:space="preserve"> </w:t>
      </w:r>
      <w:r>
        <w:rPr>
          <w:sz w:val="24"/>
        </w:rPr>
        <w:t>линиям</w:t>
      </w:r>
      <w:r>
        <w:rPr>
          <w:spacing w:val="40"/>
          <w:sz w:val="24"/>
        </w:rPr>
        <w:t xml:space="preserve"> </w:t>
      </w:r>
      <w:r>
        <w:rPr>
          <w:sz w:val="24"/>
        </w:rPr>
        <w:t>магистралей,</w:t>
      </w:r>
      <w:r>
        <w:rPr>
          <w:spacing w:val="40"/>
          <w:sz w:val="24"/>
        </w:rPr>
        <w:t xml:space="preserve"> </w:t>
      </w:r>
      <w:r>
        <w:rPr>
          <w:sz w:val="24"/>
        </w:rPr>
        <w:t>улиц,</w:t>
      </w:r>
      <w:r>
        <w:rPr>
          <w:spacing w:val="40"/>
          <w:sz w:val="24"/>
        </w:rPr>
        <w:t xml:space="preserve"> </w:t>
      </w:r>
      <w:r>
        <w:rPr>
          <w:sz w:val="24"/>
        </w:rPr>
        <w:t>проездов,</w:t>
      </w:r>
      <w:r>
        <w:rPr>
          <w:spacing w:val="40"/>
          <w:sz w:val="24"/>
        </w:rPr>
        <w:t xml:space="preserve"> </w:t>
      </w:r>
      <w:r>
        <w:rPr>
          <w:sz w:val="24"/>
        </w:rPr>
        <w:t>разделяющим</w:t>
      </w:r>
      <w:r>
        <w:rPr>
          <w:spacing w:val="40"/>
          <w:sz w:val="24"/>
        </w:rPr>
        <w:t xml:space="preserve"> </w:t>
      </w:r>
      <w:r>
        <w:rPr>
          <w:sz w:val="24"/>
        </w:rPr>
        <w:t>транспортные</w:t>
      </w:r>
      <w:r>
        <w:rPr>
          <w:spacing w:val="40"/>
          <w:sz w:val="24"/>
        </w:rPr>
        <w:t xml:space="preserve"> </w:t>
      </w:r>
      <w:r>
        <w:rPr>
          <w:sz w:val="24"/>
        </w:rPr>
        <w:t>потоки противоположных направлений,</w:t>
      </w:r>
    </w:p>
    <w:p w:rsidR="00730AE1" w:rsidRDefault="00730AE1">
      <w:pPr>
        <w:pStyle w:val="a3"/>
        <w:spacing w:before="5"/>
      </w:pPr>
    </w:p>
    <w:p w:rsidR="00730AE1" w:rsidRDefault="00763A2F">
      <w:pPr>
        <w:pStyle w:val="a5"/>
        <w:numPr>
          <w:ilvl w:val="0"/>
          <w:numId w:val="78"/>
        </w:numPr>
        <w:tabs>
          <w:tab w:val="left" w:pos="817"/>
        </w:tabs>
        <w:ind w:left="816" w:hanging="141"/>
        <w:jc w:val="left"/>
        <w:rPr>
          <w:sz w:val="24"/>
        </w:rPr>
      </w:pPr>
      <w:r>
        <w:rPr>
          <w:sz w:val="24"/>
        </w:rPr>
        <w:t>границам</w:t>
      </w:r>
      <w:r>
        <w:rPr>
          <w:spacing w:val="-15"/>
          <w:sz w:val="24"/>
        </w:rPr>
        <w:t xml:space="preserve"> </w:t>
      </w:r>
      <w:r>
        <w:rPr>
          <w:sz w:val="24"/>
        </w:rPr>
        <w:t>земельных</w:t>
      </w:r>
      <w:r>
        <w:rPr>
          <w:spacing w:val="-12"/>
          <w:sz w:val="24"/>
        </w:rPr>
        <w:t xml:space="preserve"> </w:t>
      </w:r>
      <w:r>
        <w:rPr>
          <w:spacing w:val="-2"/>
          <w:sz w:val="24"/>
        </w:rPr>
        <w:t>участков,</w:t>
      </w:r>
    </w:p>
    <w:p w:rsidR="00730AE1" w:rsidRDefault="00730AE1">
      <w:pPr>
        <w:pStyle w:val="a3"/>
        <w:spacing w:before="2"/>
      </w:pPr>
    </w:p>
    <w:p w:rsidR="00730AE1" w:rsidRDefault="00763A2F">
      <w:pPr>
        <w:pStyle w:val="a3"/>
        <w:ind w:left="676"/>
      </w:pPr>
      <w:r>
        <w:rPr>
          <w:spacing w:val="-2"/>
        </w:rPr>
        <w:t>-границам</w:t>
      </w:r>
      <w:r>
        <w:rPr>
          <w:spacing w:val="1"/>
        </w:rPr>
        <w:t xml:space="preserve"> </w:t>
      </w:r>
      <w:r>
        <w:rPr>
          <w:spacing w:val="-2"/>
        </w:rPr>
        <w:t>населенных</w:t>
      </w:r>
      <w:r>
        <w:rPr>
          <w:spacing w:val="2"/>
        </w:rPr>
        <w:t xml:space="preserve"> </w:t>
      </w:r>
      <w:r>
        <w:rPr>
          <w:spacing w:val="-2"/>
        </w:rPr>
        <w:t>пунктов,</w:t>
      </w:r>
    </w:p>
    <w:p w:rsidR="00730AE1" w:rsidRDefault="00730AE1">
      <w:pPr>
        <w:pStyle w:val="a3"/>
        <w:spacing w:before="6"/>
      </w:pPr>
    </w:p>
    <w:p w:rsidR="00730AE1" w:rsidRDefault="00763A2F">
      <w:pPr>
        <w:pStyle w:val="a3"/>
        <w:ind w:left="676"/>
      </w:pPr>
      <w:r>
        <w:rPr>
          <w:spacing w:val="-2"/>
        </w:rPr>
        <w:t>-границам</w:t>
      </w:r>
      <w:r>
        <w:t xml:space="preserve"> </w:t>
      </w:r>
      <w:r>
        <w:rPr>
          <w:spacing w:val="-2"/>
        </w:rPr>
        <w:t>поселения,</w:t>
      </w:r>
    </w:p>
    <w:p w:rsidR="00730AE1" w:rsidRDefault="00730AE1">
      <w:pPr>
        <w:pStyle w:val="a3"/>
        <w:spacing w:before="4"/>
      </w:pPr>
    </w:p>
    <w:p w:rsidR="00730AE1" w:rsidRDefault="00763A2F">
      <w:pPr>
        <w:pStyle w:val="a3"/>
        <w:spacing w:before="1"/>
        <w:ind w:left="676"/>
      </w:pPr>
      <w:r>
        <w:rPr>
          <w:spacing w:val="-2"/>
        </w:rPr>
        <w:t>-естественным</w:t>
      </w:r>
      <w:r>
        <w:rPr>
          <w:spacing w:val="1"/>
        </w:rPr>
        <w:t xml:space="preserve"> </w:t>
      </w:r>
      <w:r>
        <w:rPr>
          <w:spacing w:val="-2"/>
        </w:rPr>
        <w:t>границам</w:t>
      </w:r>
      <w:r>
        <w:rPr>
          <w:spacing w:val="2"/>
        </w:rPr>
        <w:t xml:space="preserve"> </w:t>
      </w:r>
      <w:r>
        <w:rPr>
          <w:spacing w:val="-2"/>
        </w:rPr>
        <w:t>природных</w:t>
      </w:r>
      <w:r>
        <w:rPr>
          <w:spacing w:val="5"/>
        </w:rPr>
        <w:t xml:space="preserve"> </w:t>
      </w:r>
      <w:r>
        <w:rPr>
          <w:spacing w:val="-2"/>
        </w:rPr>
        <w:t>объектов,</w:t>
      </w:r>
    </w:p>
    <w:p w:rsidR="00730AE1" w:rsidRDefault="00730AE1">
      <w:pPr>
        <w:pStyle w:val="a3"/>
        <w:spacing w:before="2"/>
      </w:pPr>
    </w:p>
    <w:p w:rsidR="00730AE1" w:rsidRDefault="00763A2F">
      <w:pPr>
        <w:pStyle w:val="a5"/>
        <w:numPr>
          <w:ilvl w:val="0"/>
          <w:numId w:val="78"/>
        </w:numPr>
        <w:tabs>
          <w:tab w:val="left" w:pos="817"/>
        </w:tabs>
        <w:ind w:left="816" w:hanging="141"/>
        <w:jc w:val="left"/>
        <w:rPr>
          <w:sz w:val="24"/>
        </w:rPr>
      </w:pPr>
      <w:r>
        <w:rPr>
          <w:sz w:val="24"/>
        </w:rPr>
        <w:t>иным</w:t>
      </w:r>
      <w:r>
        <w:rPr>
          <w:spacing w:val="-9"/>
          <w:sz w:val="24"/>
        </w:rPr>
        <w:t xml:space="preserve"> </w:t>
      </w:r>
      <w:r>
        <w:rPr>
          <w:spacing w:val="-2"/>
          <w:sz w:val="24"/>
        </w:rPr>
        <w:t>границам.</w:t>
      </w:r>
    </w:p>
    <w:p w:rsidR="00730AE1" w:rsidRDefault="00730AE1">
      <w:pPr>
        <w:pStyle w:val="a3"/>
        <w:spacing w:before="5"/>
      </w:pPr>
    </w:p>
    <w:p w:rsidR="00730AE1" w:rsidRDefault="00763A2F">
      <w:pPr>
        <w:pStyle w:val="a5"/>
        <w:numPr>
          <w:ilvl w:val="0"/>
          <w:numId w:val="79"/>
        </w:numPr>
        <w:tabs>
          <w:tab w:val="left" w:pos="1666"/>
        </w:tabs>
        <w:ind w:right="290" w:firstLine="708"/>
        <w:jc w:val="both"/>
        <w:rPr>
          <w:sz w:val="24"/>
        </w:rPr>
      </w:pPr>
      <w:r>
        <w:rPr>
          <w:sz w:val="24"/>
        </w:rPr>
        <w:t>Границы территориальных зон могут иметь текстовое описание их прохождения для идентификации их прохождения.</w:t>
      </w:r>
    </w:p>
    <w:p w:rsidR="00730AE1" w:rsidRDefault="00730AE1">
      <w:pPr>
        <w:pStyle w:val="a3"/>
        <w:spacing w:before="5"/>
      </w:pPr>
    </w:p>
    <w:p w:rsidR="00730AE1" w:rsidRDefault="00763A2F">
      <w:pPr>
        <w:pStyle w:val="a5"/>
        <w:numPr>
          <w:ilvl w:val="0"/>
          <w:numId w:val="79"/>
        </w:numPr>
        <w:tabs>
          <w:tab w:val="left" w:pos="1753"/>
        </w:tabs>
        <w:ind w:right="284" w:firstLine="708"/>
        <w:jc w:val="both"/>
        <w:rPr>
          <w:sz w:val="24"/>
        </w:rPr>
      </w:pPr>
      <w:r>
        <w:rPr>
          <w:sz w:val="24"/>
        </w:rPr>
        <w:t>Градостроительный регламент определяет основу правового режима земельных участков и объектов капитального строительства, виды разрешенно</w:t>
      </w:r>
      <w:r>
        <w:rPr>
          <w:sz w:val="24"/>
        </w:rPr>
        <w:t>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w:t>
      </w:r>
      <w:r>
        <w:rPr>
          <w:sz w:val="24"/>
        </w:rPr>
        <w:t>е) размеры земельных участков и предельные параметры разрешенного строительства, реконструкции объектов капитального строительства, а</w:t>
      </w:r>
      <w:r>
        <w:rPr>
          <w:spacing w:val="-1"/>
          <w:sz w:val="24"/>
        </w:rPr>
        <w:t xml:space="preserve"> </w:t>
      </w:r>
      <w:r>
        <w:rPr>
          <w:sz w:val="24"/>
        </w:rPr>
        <w:t>также ограничения использования земельных участков и объектов капитального строительства, реконструкции объектов капитальн</w:t>
      </w:r>
      <w:r>
        <w:rPr>
          <w:sz w:val="24"/>
        </w:rPr>
        <w:t>ого строительства.</w:t>
      </w:r>
    </w:p>
    <w:p w:rsidR="00730AE1" w:rsidRDefault="00730AE1">
      <w:pPr>
        <w:pStyle w:val="a3"/>
        <w:spacing w:before="3"/>
      </w:pPr>
    </w:p>
    <w:p w:rsidR="00730AE1" w:rsidRDefault="00763A2F">
      <w:pPr>
        <w:pStyle w:val="a5"/>
        <w:numPr>
          <w:ilvl w:val="0"/>
          <w:numId w:val="79"/>
        </w:numPr>
        <w:tabs>
          <w:tab w:val="left" w:pos="1626"/>
        </w:tabs>
        <w:ind w:left="1625" w:hanging="241"/>
        <w:rPr>
          <w:sz w:val="24"/>
        </w:rPr>
      </w:pPr>
      <w:r>
        <w:rPr>
          <w:sz w:val="24"/>
        </w:rPr>
        <w:t>Градостроительные</w:t>
      </w:r>
      <w:r>
        <w:rPr>
          <w:spacing w:val="-10"/>
          <w:sz w:val="24"/>
        </w:rPr>
        <w:t xml:space="preserve"> </w:t>
      </w:r>
      <w:r>
        <w:rPr>
          <w:sz w:val="24"/>
        </w:rPr>
        <w:t>регламенты</w:t>
      </w:r>
      <w:r>
        <w:rPr>
          <w:spacing w:val="-2"/>
          <w:sz w:val="24"/>
        </w:rPr>
        <w:t xml:space="preserve"> </w:t>
      </w:r>
      <w:r>
        <w:rPr>
          <w:sz w:val="24"/>
        </w:rPr>
        <w:t>установлены</w:t>
      </w:r>
      <w:r>
        <w:rPr>
          <w:spacing w:val="-6"/>
          <w:sz w:val="24"/>
        </w:rPr>
        <w:t xml:space="preserve"> </w:t>
      </w:r>
      <w:r>
        <w:rPr>
          <w:sz w:val="24"/>
        </w:rPr>
        <w:t>с</w:t>
      </w:r>
      <w:r>
        <w:rPr>
          <w:spacing w:val="-2"/>
          <w:sz w:val="24"/>
        </w:rPr>
        <w:t xml:space="preserve"> учетом:</w:t>
      </w:r>
    </w:p>
    <w:p w:rsidR="00730AE1" w:rsidRDefault="00730AE1">
      <w:pPr>
        <w:pStyle w:val="a3"/>
        <w:spacing w:before="5"/>
      </w:pPr>
    </w:p>
    <w:p w:rsidR="00730AE1" w:rsidRDefault="00763A2F">
      <w:pPr>
        <w:pStyle w:val="a5"/>
        <w:numPr>
          <w:ilvl w:val="0"/>
          <w:numId w:val="78"/>
        </w:numPr>
        <w:tabs>
          <w:tab w:val="left" w:pos="875"/>
        </w:tabs>
        <w:ind w:right="291" w:firstLine="0"/>
        <w:jc w:val="left"/>
        <w:rPr>
          <w:sz w:val="24"/>
        </w:rPr>
      </w:pPr>
      <w:r>
        <w:rPr>
          <w:sz w:val="24"/>
        </w:rPr>
        <w:t>фактического</w:t>
      </w:r>
      <w:r>
        <w:rPr>
          <w:spacing w:val="40"/>
          <w:sz w:val="24"/>
        </w:rPr>
        <w:t xml:space="preserve"> </w:t>
      </w:r>
      <w:r>
        <w:rPr>
          <w:sz w:val="24"/>
        </w:rPr>
        <w:t>использования</w:t>
      </w:r>
      <w:r>
        <w:rPr>
          <w:spacing w:val="40"/>
          <w:sz w:val="24"/>
        </w:rPr>
        <w:t xml:space="preserve"> </w:t>
      </w:r>
      <w:r>
        <w:rPr>
          <w:sz w:val="24"/>
        </w:rPr>
        <w:t>земельных</w:t>
      </w:r>
      <w:r>
        <w:rPr>
          <w:spacing w:val="40"/>
          <w:sz w:val="24"/>
        </w:rPr>
        <w:t xml:space="preserve"> </w:t>
      </w:r>
      <w:r>
        <w:rPr>
          <w:sz w:val="24"/>
        </w:rPr>
        <w:t>участков</w:t>
      </w:r>
      <w:r>
        <w:rPr>
          <w:spacing w:val="40"/>
          <w:sz w:val="24"/>
        </w:rPr>
        <w:t xml:space="preserve"> </w:t>
      </w:r>
      <w:r>
        <w:rPr>
          <w:sz w:val="24"/>
        </w:rPr>
        <w:t>и</w:t>
      </w:r>
      <w:r>
        <w:rPr>
          <w:spacing w:val="40"/>
          <w:sz w:val="24"/>
        </w:rPr>
        <w:t xml:space="preserve"> </w:t>
      </w:r>
      <w:r>
        <w:rPr>
          <w:sz w:val="24"/>
        </w:rPr>
        <w:t>объектов</w:t>
      </w:r>
      <w:r>
        <w:rPr>
          <w:spacing w:val="40"/>
          <w:sz w:val="24"/>
        </w:rPr>
        <w:t xml:space="preserve"> </w:t>
      </w:r>
      <w:r>
        <w:rPr>
          <w:sz w:val="24"/>
        </w:rPr>
        <w:t>капитального</w:t>
      </w:r>
      <w:r>
        <w:rPr>
          <w:spacing w:val="40"/>
          <w:sz w:val="24"/>
        </w:rPr>
        <w:t xml:space="preserve"> </w:t>
      </w:r>
      <w:r>
        <w:rPr>
          <w:sz w:val="24"/>
        </w:rPr>
        <w:t>строительства</w:t>
      </w:r>
      <w:r>
        <w:rPr>
          <w:spacing w:val="40"/>
          <w:sz w:val="24"/>
        </w:rPr>
        <w:t xml:space="preserve"> </w:t>
      </w:r>
      <w:r>
        <w:rPr>
          <w:sz w:val="24"/>
        </w:rPr>
        <w:t>в границах территориальной зоны;</w:t>
      </w:r>
    </w:p>
    <w:p w:rsidR="00730AE1" w:rsidRDefault="00730AE1">
      <w:pPr>
        <w:rPr>
          <w:sz w:val="24"/>
        </w:rPr>
        <w:sectPr w:rsidR="00730AE1">
          <w:pgSz w:w="11910" w:h="16840"/>
          <w:pgMar w:top="480" w:right="280" w:bottom="1000" w:left="600" w:header="0" w:footer="742" w:gutter="0"/>
          <w:cols w:space="720"/>
        </w:sectPr>
      </w:pPr>
    </w:p>
    <w:p w:rsidR="00730AE1" w:rsidRDefault="00763A2F">
      <w:pPr>
        <w:pStyle w:val="a5"/>
        <w:numPr>
          <w:ilvl w:val="0"/>
          <w:numId w:val="78"/>
        </w:numPr>
        <w:tabs>
          <w:tab w:val="left" w:pos="975"/>
        </w:tabs>
        <w:spacing w:before="60"/>
        <w:ind w:right="281" w:firstLine="0"/>
        <w:rPr>
          <w:sz w:val="24"/>
        </w:rPr>
      </w:pPr>
      <w:r>
        <w:rPr>
          <w:sz w:val="24"/>
        </w:rPr>
        <w:lastRenderedPageBreak/>
        <w:t>возможности сочетания в пределах одной</w:t>
      </w:r>
      <w:r>
        <w:rPr>
          <w:sz w:val="24"/>
        </w:rPr>
        <w:t xml:space="preserve"> территориальной зоны различных видов существующего и планируемого использования земельных участков и объектов капитального </w:t>
      </w:r>
      <w:r>
        <w:rPr>
          <w:spacing w:val="-2"/>
          <w:sz w:val="24"/>
        </w:rPr>
        <w:t>строительства;</w:t>
      </w:r>
    </w:p>
    <w:p w:rsidR="00730AE1" w:rsidRDefault="00730AE1">
      <w:pPr>
        <w:pStyle w:val="a3"/>
        <w:spacing w:before="5"/>
      </w:pPr>
    </w:p>
    <w:p w:rsidR="00730AE1" w:rsidRDefault="00763A2F">
      <w:pPr>
        <w:pStyle w:val="a5"/>
        <w:numPr>
          <w:ilvl w:val="0"/>
          <w:numId w:val="78"/>
        </w:numPr>
        <w:tabs>
          <w:tab w:val="left" w:pos="843"/>
        </w:tabs>
        <w:ind w:right="283" w:firstLine="0"/>
        <w:rPr>
          <w:sz w:val="24"/>
        </w:rPr>
      </w:pPr>
      <w:r>
        <w:rPr>
          <w:sz w:val="24"/>
        </w:rPr>
        <w:t>функциональных зон и характеристик их планируемого развития, определенных генеральным планом поселения, с учетом утв</w:t>
      </w:r>
      <w:r>
        <w:rPr>
          <w:sz w:val="24"/>
        </w:rPr>
        <w:t>ержденных в составе схемы территориального планирования муниципального района,</w:t>
      </w:r>
      <w:r>
        <w:rPr>
          <w:spacing w:val="40"/>
          <w:sz w:val="24"/>
        </w:rPr>
        <w:t xml:space="preserve"> </w:t>
      </w:r>
      <w:r>
        <w:rPr>
          <w:sz w:val="24"/>
        </w:rPr>
        <w:t>зон планируемого размещения объектов регионального значения;</w:t>
      </w:r>
    </w:p>
    <w:p w:rsidR="00730AE1" w:rsidRDefault="00730AE1">
      <w:pPr>
        <w:pStyle w:val="a3"/>
        <w:spacing w:before="5"/>
      </w:pPr>
    </w:p>
    <w:p w:rsidR="00730AE1" w:rsidRDefault="00763A2F">
      <w:pPr>
        <w:pStyle w:val="a5"/>
        <w:numPr>
          <w:ilvl w:val="0"/>
          <w:numId w:val="78"/>
        </w:numPr>
        <w:tabs>
          <w:tab w:val="left" w:pos="817"/>
        </w:tabs>
        <w:ind w:left="816" w:hanging="141"/>
        <w:rPr>
          <w:sz w:val="24"/>
        </w:rPr>
      </w:pPr>
      <w:r>
        <w:rPr>
          <w:spacing w:val="-2"/>
          <w:sz w:val="24"/>
        </w:rPr>
        <w:t>видов</w:t>
      </w:r>
      <w:r>
        <w:rPr>
          <w:spacing w:val="4"/>
          <w:sz w:val="24"/>
        </w:rPr>
        <w:t xml:space="preserve"> </w:t>
      </w:r>
      <w:r>
        <w:rPr>
          <w:spacing w:val="-2"/>
          <w:sz w:val="24"/>
        </w:rPr>
        <w:t>территориальных</w:t>
      </w:r>
      <w:r>
        <w:rPr>
          <w:spacing w:val="5"/>
          <w:sz w:val="24"/>
        </w:rPr>
        <w:t xml:space="preserve"> </w:t>
      </w:r>
      <w:r>
        <w:rPr>
          <w:spacing w:val="-4"/>
          <w:sz w:val="24"/>
        </w:rPr>
        <w:t>зон.</w:t>
      </w:r>
    </w:p>
    <w:p w:rsidR="00730AE1" w:rsidRDefault="00730AE1">
      <w:pPr>
        <w:pStyle w:val="a3"/>
        <w:spacing w:before="2"/>
      </w:pPr>
    </w:p>
    <w:p w:rsidR="00730AE1" w:rsidRDefault="00763A2F">
      <w:pPr>
        <w:pStyle w:val="a5"/>
        <w:numPr>
          <w:ilvl w:val="0"/>
          <w:numId w:val="79"/>
        </w:numPr>
        <w:tabs>
          <w:tab w:val="left" w:pos="1714"/>
        </w:tabs>
        <w:ind w:right="287" w:firstLine="708"/>
        <w:jc w:val="both"/>
        <w:rPr>
          <w:sz w:val="24"/>
        </w:rPr>
      </w:pPr>
      <w:r>
        <w:rPr>
          <w:sz w:val="24"/>
        </w:rPr>
        <w:t xml:space="preserve">Действие градостроительного регламента распространяется в равной мере на все земельные </w:t>
      </w:r>
      <w:r>
        <w:rPr>
          <w:sz w:val="24"/>
        </w:rPr>
        <w:t>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30AE1" w:rsidRDefault="00730AE1">
      <w:pPr>
        <w:pStyle w:val="a3"/>
        <w:spacing w:before="5"/>
      </w:pPr>
    </w:p>
    <w:p w:rsidR="00730AE1" w:rsidRDefault="00763A2F">
      <w:pPr>
        <w:pStyle w:val="a5"/>
        <w:numPr>
          <w:ilvl w:val="0"/>
          <w:numId w:val="79"/>
        </w:numPr>
        <w:tabs>
          <w:tab w:val="left" w:pos="1760"/>
        </w:tabs>
        <w:ind w:right="284" w:firstLine="708"/>
        <w:jc w:val="both"/>
        <w:rPr>
          <w:sz w:val="24"/>
        </w:rPr>
      </w:pPr>
      <w:r>
        <w:rPr>
          <w:sz w:val="24"/>
        </w:rPr>
        <w:t>На карте градостроительного зонирования вне пределов территориальных зон отображены территории, на которые действие градостроительных регламентов не распространяется. Использование земельных участков и их частей (далее – земельных участков), на которые дей</w:t>
      </w:r>
      <w:r>
        <w:rPr>
          <w:sz w:val="24"/>
        </w:rPr>
        <w:t>ствие градостроительных регламентов не распространяется, определяется уполномоченными органами исполнительной власти и действующим законодательством.</w:t>
      </w:r>
    </w:p>
    <w:p w:rsidR="00730AE1" w:rsidRDefault="00730AE1">
      <w:pPr>
        <w:pStyle w:val="a3"/>
        <w:spacing w:before="3"/>
      </w:pPr>
    </w:p>
    <w:p w:rsidR="00730AE1" w:rsidRDefault="00763A2F">
      <w:pPr>
        <w:pStyle w:val="a3"/>
        <w:ind w:left="676" w:right="283" w:firstLine="708"/>
        <w:jc w:val="both"/>
      </w:pPr>
      <w:r>
        <w:t>Использование земельных участков в границах особых экономических зон определяется органами управления особыми экономическими зонами в соответствии с Федеральным законом от 22 июля 2005 г. N 116-ФЗ «Об особых экономических зонах в Российской Федерации».</w:t>
      </w:r>
    </w:p>
    <w:p w:rsidR="00730AE1" w:rsidRDefault="00730AE1">
      <w:pPr>
        <w:pStyle w:val="a3"/>
        <w:spacing w:before="5"/>
      </w:pPr>
    </w:p>
    <w:p w:rsidR="00730AE1" w:rsidRDefault="00763A2F">
      <w:pPr>
        <w:pStyle w:val="a3"/>
        <w:ind w:left="676" w:right="282" w:firstLine="708"/>
        <w:jc w:val="both"/>
      </w:pPr>
      <w:r>
        <w:t xml:space="preserve">В </w:t>
      </w:r>
      <w:r>
        <w:t>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w:t>
      </w:r>
      <w:r>
        <w:t>ленными объектами культурного наследия, использование земельных участков осуществляется в соответствии с законодательством об охране объектов культурного наследия.</w:t>
      </w:r>
    </w:p>
    <w:p w:rsidR="00730AE1" w:rsidRDefault="00730AE1">
      <w:pPr>
        <w:pStyle w:val="a3"/>
        <w:spacing w:before="5"/>
      </w:pPr>
    </w:p>
    <w:p w:rsidR="00730AE1" w:rsidRDefault="00763A2F">
      <w:pPr>
        <w:pStyle w:val="a3"/>
        <w:spacing w:before="1"/>
        <w:ind w:left="676" w:right="284" w:firstLine="708"/>
        <w:jc w:val="both"/>
      </w:pPr>
      <w:r>
        <w:t>В границах территорий общего пользования использование земельных участков определяется феде</w:t>
      </w:r>
      <w:r>
        <w:t>ральными законами и нормативными правовыми актами уполномоченных органов исполнительной власти Республики Алтай, издаваемыми в соответствии с</w:t>
      </w:r>
      <w:r>
        <w:rPr>
          <w:spacing w:val="40"/>
        </w:rPr>
        <w:t xml:space="preserve"> </w:t>
      </w:r>
      <w:r>
        <w:t>федеральными законами и настоящими Правилами.</w:t>
      </w:r>
    </w:p>
    <w:p w:rsidR="00730AE1" w:rsidRDefault="00730AE1">
      <w:pPr>
        <w:pStyle w:val="a3"/>
        <w:spacing w:before="2"/>
      </w:pPr>
    </w:p>
    <w:p w:rsidR="00730AE1" w:rsidRDefault="00763A2F">
      <w:pPr>
        <w:pStyle w:val="a3"/>
        <w:ind w:left="676" w:right="286" w:firstLine="708"/>
        <w:jc w:val="both"/>
      </w:pPr>
      <w:r>
        <w:t>Использование земельных участков, предназначенных для размещения ли</w:t>
      </w:r>
      <w:r>
        <w:t>нейных</w:t>
      </w:r>
      <w:r>
        <w:rPr>
          <w:spacing w:val="40"/>
        </w:rPr>
        <w:t xml:space="preserve"> </w:t>
      </w:r>
      <w:r>
        <w:t>объектов и (или) занятых линейными объектами определяется федеральными законами и нормативными правовыми актами уполномоченных органов исполнительной власти Республики Алтай, издаваемыми в соответствии с федеральными законами, требованиями техническ</w:t>
      </w:r>
      <w:r>
        <w:t>их регламентов и нормативов градостроительного проектирования, и настоящими Правилами.</w:t>
      </w:r>
    </w:p>
    <w:p w:rsidR="00730AE1" w:rsidRDefault="00730AE1">
      <w:pPr>
        <w:pStyle w:val="a3"/>
        <w:spacing w:before="5"/>
      </w:pPr>
    </w:p>
    <w:p w:rsidR="00730AE1" w:rsidRDefault="00763A2F">
      <w:pPr>
        <w:pStyle w:val="a3"/>
        <w:spacing w:before="1"/>
        <w:ind w:left="676" w:right="288" w:firstLine="708"/>
        <w:jc w:val="both"/>
      </w:pPr>
      <w:r>
        <w:t>Использование земельных участков, предназначенных для добычи полезных ископаемых, определяется в соответствии с законодательством о недрах.</w:t>
      </w:r>
    </w:p>
    <w:p w:rsidR="00730AE1" w:rsidRDefault="00730AE1">
      <w:pPr>
        <w:pStyle w:val="a3"/>
        <w:spacing w:before="4"/>
      </w:pPr>
    </w:p>
    <w:p w:rsidR="00730AE1" w:rsidRDefault="00763A2F">
      <w:pPr>
        <w:pStyle w:val="a5"/>
        <w:numPr>
          <w:ilvl w:val="0"/>
          <w:numId w:val="79"/>
        </w:numPr>
        <w:tabs>
          <w:tab w:val="left" w:pos="1640"/>
        </w:tabs>
        <w:ind w:right="282" w:firstLine="708"/>
        <w:jc w:val="both"/>
        <w:rPr>
          <w:sz w:val="24"/>
        </w:rPr>
      </w:pPr>
      <w:r>
        <w:rPr>
          <w:sz w:val="24"/>
        </w:rPr>
        <w:t>Градостроительные регламент</w:t>
      </w:r>
      <w:r>
        <w:rPr>
          <w:sz w:val="24"/>
        </w:rPr>
        <w:t xml:space="preserve">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w:t>
      </w:r>
      <w:r>
        <w:rPr>
          <w:sz w:val="24"/>
        </w:rPr>
        <w:t>земель сельскохозяйственного назначения, земельных участков, расположенных в границах особых экономических зон.</w:t>
      </w:r>
    </w:p>
    <w:p w:rsidR="00730AE1" w:rsidRDefault="00730AE1">
      <w:pPr>
        <w:pStyle w:val="a3"/>
        <w:spacing w:before="3"/>
      </w:pPr>
    </w:p>
    <w:p w:rsidR="00730AE1" w:rsidRDefault="00763A2F">
      <w:pPr>
        <w:pStyle w:val="a3"/>
        <w:ind w:left="676" w:right="288" w:firstLine="708"/>
        <w:jc w:val="both"/>
      </w:pPr>
      <w:r>
        <w:t>Использование земельных участков, для которых градостроительные регламенты не устанавливаются, определяется уполномоченными федеральными органа</w:t>
      </w:r>
      <w:r>
        <w:t xml:space="preserve">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r>
        <w:rPr>
          <w:spacing w:val="-2"/>
        </w:rPr>
        <w:t>законами.</w:t>
      </w:r>
    </w:p>
    <w:p w:rsidR="00730AE1" w:rsidRDefault="00730AE1">
      <w:pPr>
        <w:jc w:val="both"/>
        <w:sectPr w:rsidR="00730AE1">
          <w:pgSz w:w="11910" w:h="16840"/>
          <w:pgMar w:top="480" w:right="280" w:bottom="960" w:left="600" w:header="0" w:footer="742" w:gutter="0"/>
          <w:cols w:space="720"/>
        </w:sectPr>
      </w:pPr>
    </w:p>
    <w:p w:rsidR="00730AE1" w:rsidRDefault="00763A2F">
      <w:pPr>
        <w:pStyle w:val="a5"/>
        <w:numPr>
          <w:ilvl w:val="0"/>
          <w:numId w:val="79"/>
        </w:numPr>
        <w:tabs>
          <w:tab w:val="left" w:pos="1688"/>
        </w:tabs>
        <w:spacing w:before="60"/>
        <w:ind w:right="287" w:firstLine="708"/>
        <w:jc w:val="both"/>
        <w:rPr>
          <w:sz w:val="24"/>
        </w:rPr>
      </w:pPr>
      <w:r>
        <w:rPr>
          <w:sz w:val="24"/>
        </w:rPr>
        <w:lastRenderedPageBreak/>
        <w:t>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по следующим факторам:</w:t>
      </w:r>
    </w:p>
    <w:p w:rsidR="00730AE1" w:rsidRDefault="00730AE1">
      <w:pPr>
        <w:pStyle w:val="a3"/>
        <w:spacing w:before="5"/>
      </w:pPr>
    </w:p>
    <w:p w:rsidR="00730AE1" w:rsidRDefault="00763A2F">
      <w:pPr>
        <w:pStyle w:val="a5"/>
        <w:numPr>
          <w:ilvl w:val="1"/>
          <w:numId w:val="79"/>
        </w:numPr>
        <w:tabs>
          <w:tab w:val="left" w:pos="1645"/>
        </w:tabs>
        <w:rPr>
          <w:sz w:val="24"/>
        </w:rPr>
      </w:pPr>
      <w:r>
        <w:rPr>
          <w:sz w:val="24"/>
        </w:rPr>
        <w:t>природно-экологические</w:t>
      </w:r>
      <w:r>
        <w:rPr>
          <w:spacing w:val="-7"/>
          <w:sz w:val="24"/>
        </w:rPr>
        <w:t xml:space="preserve"> </w:t>
      </w:r>
      <w:r>
        <w:rPr>
          <w:spacing w:val="-2"/>
          <w:sz w:val="24"/>
        </w:rPr>
        <w:t>факторы:</w:t>
      </w:r>
    </w:p>
    <w:p w:rsidR="00730AE1" w:rsidRDefault="00730AE1">
      <w:pPr>
        <w:pStyle w:val="a3"/>
        <w:spacing w:before="5"/>
      </w:pPr>
    </w:p>
    <w:p w:rsidR="00730AE1" w:rsidRDefault="00763A2F">
      <w:pPr>
        <w:pStyle w:val="a5"/>
        <w:numPr>
          <w:ilvl w:val="0"/>
          <w:numId w:val="78"/>
        </w:numPr>
        <w:tabs>
          <w:tab w:val="left" w:pos="817"/>
        </w:tabs>
        <w:ind w:left="816" w:hanging="141"/>
        <w:jc w:val="left"/>
        <w:rPr>
          <w:sz w:val="24"/>
        </w:rPr>
      </w:pPr>
      <w:r>
        <w:rPr>
          <w:sz w:val="24"/>
        </w:rPr>
        <w:t>водные</w:t>
      </w:r>
      <w:r>
        <w:rPr>
          <w:spacing w:val="-12"/>
          <w:sz w:val="24"/>
        </w:rPr>
        <w:t xml:space="preserve"> </w:t>
      </w:r>
      <w:r>
        <w:rPr>
          <w:sz w:val="24"/>
        </w:rPr>
        <w:t>объекты</w:t>
      </w:r>
      <w:r>
        <w:rPr>
          <w:spacing w:val="-10"/>
          <w:sz w:val="24"/>
        </w:rPr>
        <w:t xml:space="preserve"> </w:t>
      </w:r>
      <w:r>
        <w:rPr>
          <w:sz w:val="24"/>
        </w:rPr>
        <w:t>и</w:t>
      </w:r>
      <w:r>
        <w:rPr>
          <w:spacing w:val="-10"/>
          <w:sz w:val="24"/>
        </w:rPr>
        <w:t xml:space="preserve"> </w:t>
      </w:r>
      <w:r>
        <w:rPr>
          <w:sz w:val="24"/>
        </w:rPr>
        <w:t>их</w:t>
      </w:r>
      <w:r>
        <w:rPr>
          <w:spacing w:val="-11"/>
          <w:sz w:val="24"/>
        </w:rPr>
        <w:t xml:space="preserve"> </w:t>
      </w:r>
      <w:r>
        <w:rPr>
          <w:sz w:val="24"/>
        </w:rPr>
        <w:t>водоохранные</w:t>
      </w:r>
      <w:r>
        <w:rPr>
          <w:spacing w:val="-11"/>
          <w:sz w:val="24"/>
        </w:rPr>
        <w:t xml:space="preserve"> </w:t>
      </w:r>
      <w:r>
        <w:rPr>
          <w:sz w:val="24"/>
        </w:rPr>
        <w:t>зоны</w:t>
      </w:r>
      <w:r>
        <w:rPr>
          <w:spacing w:val="-10"/>
          <w:sz w:val="24"/>
        </w:rPr>
        <w:t xml:space="preserve"> </w:t>
      </w:r>
      <w:r>
        <w:rPr>
          <w:sz w:val="24"/>
        </w:rPr>
        <w:t>и</w:t>
      </w:r>
      <w:r>
        <w:rPr>
          <w:spacing w:val="-12"/>
          <w:sz w:val="24"/>
        </w:rPr>
        <w:t xml:space="preserve"> </w:t>
      </w:r>
      <w:r>
        <w:rPr>
          <w:sz w:val="24"/>
        </w:rPr>
        <w:t>приб</w:t>
      </w:r>
      <w:r>
        <w:rPr>
          <w:sz w:val="24"/>
        </w:rPr>
        <w:t>режные</w:t>
      </w:r>
      <w:r>
        <w:rPr>
          <w:spacing w:val="-11"/>
          <w:sz w:val="24"/>
        </w:rPr>
        <w:t xml:space="preserve"> </w:t>
      </w:r>
      <w:r>
        <w:rPr>
          <w:sz w:val="24"/>
        </w:rPr>
        <w:t>защитные</w:t>
      </w:r>
      <w:r>
        <w:rPr>
          <w:spacing w:val="-12"/>
          <w:sz w:val="24"/>
        </w:rPr>
        <w:t xml:space="preserve"> </w:t>
      </w:r>
      <w:r>
        <w:rPr>
          <w:spacing w:val="-2"/>
          <w:sz w:val="24"/>
        </w:rPr>
        <w:t>полосы;</w:t>
      </w:r>
    </w:p>
    <w:p w:rsidR="00730AE1" w:rsidRDefault="00730AE1">
      <w:pPr>
        <w:pStyle w:val="a3"/>
        <w:spacing w:before="2"/>
      </w:pPr>
    </w:p>
    <w:p w:rsidR="00730AE1" w:rsidRDefault="00763A2F">
      <w:pPr>
        <w:pStyle w:val="a5"/>
        <w:numPr>
          <w:ilvl w:val="0"/>
          <w:numId w:val="78"/>
        </w:numPr>
        <w:tabs>
          <w:tab w:val="left" w:pos="817"/>
        </w:tabs>
        <w:ind w:left="816" w:hanging="141"/>
        <w:jc w:val="left"/>
        <w:rPr>
          <w:sz w:val="24"/>
        </w:rPr>
      </w:pPr>
      <w:r>
        <w:rPr>
          <w:sz w:val="24"/>
        </w:rPr>
        <w:t>зоны</w:t>
      </w:r>
      <w:r>
        <w:rPr>
          <w:spacing w:val="-12"/>
          <w:sz w:val="24"/>
        </w:rPr>
        <w:t xml:space="preserve"> </w:t>
      </w:r>
      <w:r>
        <w:rPr>
          <w:sz w:val="24"/>
        </w:rPr>
        <w:t>затопления,</w:t>
      </w:r>
      <w:r>
        <w:rPr>
          <w:spacing w:val="-12"/>
          <w:sz w:val="24"/>
        </w:rPr>
        <w:t xml:space="preserve"> </w:t>
      </w:r>
      <w:r>
        <w:rPr>
          <w:spacing w:val="-2"/>
          <w:sz w:val="24"/>
        </w:rPr>
        <w:t>подтопления;</w:t>
      </w:r>
    </w:p>
    <w:p w:rsidR="00730AE1" w:rsidRDefault="00730AE1">
      <w:pPr>
        <w:pStyle w:val="a3"/>
        <w:spacing w:before="5"/>
      </w:pPr>
    </w:p>
    <w:p w:rsidR="00730AE1" w:rsidRDefault="00763A2F">
      <w:pPr>
        <w:pStyle w:val="a5"/>
        <w:numPr>
          <w:ilvl w:val="0"/>
          <w:numId w:val="78"/>
        </w:numPr>
        <w:tabs>
          <w:tab w:val="left" w:pos="903"/>
        </w:tabs>
        <w:ind w:right="288" w:firstLine="0"/>
        <w:jc w:val="left"/>
        <w:rPr>
          <w:sz w:val="24"/>
        </w:rPr>
      </w:pPr>
      <w:r>
        <w:rPr>
          <w:sz w:val="24"/>
        </w:rPr>
        <w:t>территории,</w:t>
      </w:r>
      <w:r>
        <w:rPr>
          <w:spacing w:val="40"/>
          <w:sz w:val="24"/>
        </w:rPr>
        <w:t xml:space="preserve"> </w:t>
      </w:r>
      <w:r>
        <w:rPr>
          <w:sz w:val="24"/>
        </w:rPr>
        <w:t>подверженные</w:t>
      </w:r>
      <w:r>
        <w:rPr>
          <w:spacing w:val="40"/>
          <w:sz w:val="24"/>
        </w:rPr>
        <w:t xml:space="preserve"> </w:t>
      </w:r>
      <w:r>
        <w:rPr>
          <w:sz w:val="24"/>
        </w:rPr>
        <w:t>опасным</w:t>
      </w:r>
      <w:r>
        <w:rPr>
          <w:spacing w:val="40"/>
          <w:sz w:val="24"/>
        </w:rPr>
        <w:t xml:space="preserve"> </w:t>
      </w:r>
      <w:r>
        <w:rPr>
          <w:sz w:val="24"/>
        </w:rPr>
        <w:t>геологическим</w:t>
      </w:r>
      <w:r>
        <w:rPr>
          <w:spacing w:val="40"/>
          <w:sz w:val="24"/>
        </w:rPr>
        <w:t xml:space="preserve"> </w:t>
      </w:r>
      <w:r>
        <w:rPr>
          <w:sz w:val="24"/>
        </w:rPr>
        <w:t>процессам</w:t>
      </w:r>
      <w:r>
        <w:rPr>
          <w:spacing w:val="40"/>
          <w:sz w:val="24"/>
        </w:rPr>
        <w:t xml:space="preserve"> </w:t>
      </w:r>
      <w:r>
        <w:rPr>
          <w:sz w:val="24"/>
        </w:rPr>
        <w:t>(оползни,</w:t>
      </w:r>
      <w:r>
        <w:rPr>
          <w:spacing w:val="40"/>
          <w:sz w:val="24"/>
        </w:rPr>
        <w:t xml:space="preserve"> </w:t>
      </w:r>
      <w:r>
        <w:rPr>
          <w:sz w:val="24"/>
        </w:rPr>
        <w:t>обвалы,</w:t>
      </w:r>
      <w:r>
        <w:rPr>
          <w:spacing w:val="40"/>
          <w:sz w:val="24"/>
        </w:rPr>
        <w:t xml:space="preserve"> </w:t>
      </w:r>
      <w:r>
        <w:rPr>
          <w:sz w:val="24"/>
        </w:rPr>
        <w:t>карсты,</w:t>
      </w:r>
      <w:r>
        <w:rPr>
          <w:spacing w:val="80"/>
          <w:sz w:val="24"/>
        </w:rPr>
        <w:t xml:space="preserve"> </w:t>
      </w:r>
      <w:r>
        <w:rPr>
          <w:sz w:val="24"/>
        </w:rPr>
        <w:t>подтопления и затопления и другие);</w:t>
      </w:r>
    </w:p>
    <w:p w:rsidR="00730AE1" w:rsidRDefault="00730AE1">
      <w:pPr>
        <w:pStyle w:val="a3"/>
        <w:spacing w:before="5"/>
      </w:pPr>
    </w:p>
    <w:p w:rsidR="00730AE1" w:rsidRDefault="00763A2F">
      <w:pPr>
        <w:pStyle w:val="a5"/>
        <w:numPr>
          <w:ilvl w:val="0"/>
          <w:numId w:val="78"/>
        </w:numPr>
        <w:tabs>
          <w:tab w:val="left" w:pos="817"/>
        </w:tabs>
        <w:ind w:left="816" w:hanging="141"/>
        <w:jc w:val="left"/>
        <w:rPr>
          <w:sz w:val="24"/>
        </w:rPr>
      </w:pPr>
      <w:r>
        <w:rPr>
          <w:sz w:val="24"/>
        </w:rPr>
        <w:t>источники</w:t>
      </w:r>
      <w:r>
        <w:rPr>
          <w:spacing w:val="-14"/>
          <w:sz w:val="24"/>
        </w:rPr>
        <w:t xml:space="preserve"> </w:t>
      </w:r>
      <w:r>
        <w:rPr>
          <w:sz w:val="24"/>
        </w:rPr>
        <w:t>водоснабжения</w:t>
      </w:r>
      <w:r>
        <w:rPr>
          <w:spacing w:val="-13"/>
          <w:sz w:val="24"/>
        </w:rPr>
        <w:t xml:space="preserve"> </w:t>
      </w:r>
      <w:r>
        <w:rPr>
          <w:sz w:val="24"/>
        </w:rPr>
        <w:t>и</w:t>
      </w:r>
      <w:r>
        <w:rPr>
          <w:spacing w:val="-15"/>
          <w:sz w:val="24"/>
        </w:rPr>
        <w:t xml:space="preserve"> </w:t>
      </w:r>
      <w:r>
        <w:rPr>
          <w:sz w:val="24"/>
        </w:rPr>
        <w:t>зоны</w:t>
      </w:r>
      <w:r>
        <w:rPr>
          <w:spacing w:val="-14"/>
          <w:sz w:val="24"/>
        </w:rPr>
        <w:t xml:space="preserve"> </w:t>
      </w:r>
      <w:r>
        <w:rPr>
          <w:sz w:val="24"/>
        </w:rPr>
        <w:t>санитарной</w:t>
      </w:r>
      <w:r>
        <w:rPr>
          <w:spacing w:val="-13"/>
          <w:sz w:val="24"/>
        </w:rPr>
        <w:t xml:space="preserve"> </w:t>
      </w:r>
      <w:r>
        <w:rPr>
          <w:spacing w:val="-2"/>
          <w:sz w:val="24"/>
        </w:rPr>
        <w:t>охраны;</w:t>
      </w:r>
    </w:p>
    <w:p w:rsidR="00730AE1" w:rsidRDefault="00730AE1">
      <w:pPr>
        <w:pStyle w:val="a3"/>
        <w:spacing w:before="2"/>
      </w:pPr>
    </w:p>
    <w:p w:rsidR="00730AE1" w:rsidRDefault="00763A2F">
      <w:pPr>
        <w:pStyle w:val="a5"/>
        <w:numPr>
          <w:ilvl w:val="0"/>
          <w:numId w:val="78"/>
        </w:numPr>
        <w:tabs>
          <w:tab w:val="left" w:pos="858"/>
        </w:tabs>
        <w:ind w:right="291" w:firstLine="0"/>
        <w:jc w:val="left"/>
        <w:rPr>
          <w:sz w:val="24"/>
        </w:rPr>
      </w:pPr>
      <w:r>
        <w:rPr>
          <w:sz w:val="24"/>
        </w:rPr>
        <w:t>объекты</w:t>
      </w:r>
      <w:r>
        <w:rPr>
          <w:spacing w:val="34"/>
          <w:sz w:val="24"/>
        </w:rPr>
        <w:t xml:space="preserve"> </w:t>
      </w:r>
      <w:r>
        <w:rPr>
          <w:sz w:val="24"/>
        </w:rPr>
        <w:t>специального</w:t>
      </w:r>
      <w:r>
        <w:rPr>
          <w:spacing w:val="34"/>
          <w:sz w:val="24"/>
        </w:rPr>
        <w:t xml:space="preserve"> </w:t>
      </w:r>
      <w:r>
        <w:rPr>
          <w:sz w:val="24"/>
        </w:rPr>
        <w:t>назначения</w:t>
      </w:r>
      <w:r>
        <w:rPr>
          <w:spacing w:val="34"/>
          <w:sz w:val="24"/>
        </w:rPr>
        <w:t xml:space="preserve"> </w:t>
      </w:r>
      <w:r>
        <w:rPr>
          <w:sz w:val="24"/>
        </w:rPr>
        <w:t>(кладбища,</w:t>
      </w:r>
      <w:r>
        <w:rPr>
          <w:spacing w:val="34"/>
          <w:sz w:val="24"/>
        </w:rPr>
        <w:t xml:space="preserve"> </w:t>
      </w:r>
      <w:r>
        <w:rPr>
          <w:sz w:val="24"/>
        </w:rPr>
        <w:t>скотомогильники,</w:t>
      </w:r>
      <w:r>
        <w:rPr>
          <w:spacing w:val="33"/>
          <w:sz w:val="24"/>
        </w:rPr>
        <w:t xml:space="preserve"> </w:t>
      </w:r>
      <w:r>
        <w:rPr>
          <w:sz w:val="24"/>
        </w:rPr>
        <w:t>полигоны</w:t>
      </w:r>
      <w:r>
        <w:rPr>
          <w:spacing w:val="34"/>
          <w:sz w:val="24"/>
        </w:rPr>
        <w:t xml:space="preserve"> </w:t>
      </w:r>
      <w:r>
        <w:rPr>
          <w:sz w:val="24"/>
        </w:rPr>
        <w:t>твердых</w:t>
      </w:r>
      <w:r>
        <w:rPr>
          <w:spacing w:val="36"/>
          <w:sz w:val="24"/>
        </w:rPr>
        <w:t xml:space="preserve"> </w:t>
      </w:r>
      <w:r>
        <w:rPr>
          <w:sz w:val="24"/>
        </w:rPr>
        <w:t>бытовых отходов) и их санитарно-защитные зоны и зоны охраны;</w:t>
      </w:r>
    </w:p>
    <w:p w:rsidR="00730AE1" w:rsidRDefault="00730AE1">
      <w:pPr>
        <w:pStyle w:val="a3"/>
        <w:spacing w:before="6"/>
      </w:pPr>
    </w:p>
    <w:p w:rsidR="00730AE1" w:rsidRDefault="00763A2F">
      <w:pPr>
        <w:pStyle w:val="a5"/>
        <w:numPr>
          <w:ilvl w:val="1"/>
          <w:numId w:val="79"/>
        </w:numPr>
        <w:tabs>
          <w:tab w:val="left" w:pos="1645"/>
        </w:tabs>
        <w:rPr>
          <w:sz w:val="24"/>
        </w:rPr>
      </w:pPr>
      <w:r>
        <w:rPr>
          <w:sz w:val="24"/>
        </w:rPr>
        <w:t>техногенные</w:t>
      </w:r>
      <w:r>
        <w:rPr>
          <w:spacing w:val="-4"/>
          <w:sz w:val="24"/>
        </w:rPr>
        <w:t xml:space="preserve"> </w:t>
      </w:r>
      <w:r>
        <w:rPr>
          <w:spacing w:val="-2"/>
          <w:sz w:val="24"/>
        </w:rPr>
        <w:t>факторы:</w:t>
      </w:r>
    </w:p>
    <w:p w:rsidR="00730AE1" w:rsidRDefault="00730AE1">
      <w:pPr>
        <w:pStyle w:val="a3"/>
        <w:spacing w:before="2"/>
      </w:pPr>
    </w:p>
    <w:p w:rsidR="00730AE1" w:rsidRDefault="00763A2F">
      <w:pPr>
        <w:pStyle w:val="a5"/>
        <w:numPr>
          <w:ilvl w:val="0"/>
          <w:numId w:val="78"/>
        </w:numPr>
        <w:tabs>
          <w:tab w:val="left" w:pos="822"/>
        </w:tabs>
        <w:ind w:right="279" w:firstLine="0"/>
        <w:jc w:val="left"/>
        <w:rPr>
          <w:sz w:val="24"/>
        </w:rPr>
      </w:pPr>
      <w:r>
        <w:rPr>
          <w:sz w:val="24"/>
        </w:rPr>
        <w:t>промышленные,</w:t>
      </w:r>
      <w:r>
        <w:rPr>
          <w:spacing w:val="-1"/>
          <w:sz w:val="24"/>
        </w:rPr>
        <w:t xml:space="preserve"> </w:t>
      </w:r>
      <w:r>
        <w:rPr>
          <w:sz w:val="24"/>
        </w:rPr>
        <w:t>коммунальные</w:t>
      </w:r>
      <w:r>
        <w:rPr>
          <w:spacing w:val="-2"/>
          <w:sz w:val="24"/>
        </w:rPr>
        <w:t xml:space="preserve"> </w:t>
      </w:r>
      <w:r>
        <w:rPr>
          <w:sz w:val="24"/>
        </w:rPr>
        <w:t>и сельскохозяйственные</w:t>
      </w:r>
      <w:r>
        <w:rPr>
          <w:spacing w:val="-2"/>
          <w:sz w:val="24"/>
        </w:rPr>
        <w:t xml:space="preserve"> </w:t>
      </w:r>
      <w:r>
        <w:rPr>
          <w:sz w:val="24"/>
        </w:rPr>
        <w:t>предприятия</w:t>
      </w:r>
      <w:r>
        <w:rPr>
          <w:spacing w:val="-1"/>
          <w:sz w:val="24"/>
        </w:rPr>
        <w:t xml:space="preserve"> </w:t>
      </w:r>
      <w:r>
        <w:rPr>
          <w:sz w:val="24"/>
        </w:rPr>
        <w:t>и</w:t>
      </w:r>
      <w:r>
        <w:rPr>
          <w:spacing w:val="-2"/>
          <w:sz w:val="24"/>
        </w:rPr>
        <w:t xml:space="preserve"> </w:t>
      </w:r>
      <w:r>
        <w:rPr>
          <w:sz w:val="24"/>
        </w:rPr>
        <w:t xml:space="preserve">их санитарно-защитные </w:t>
      </w:r>
      <w:r>
        <w:rPr>
          <w:spacing w:val="-2"/>
          <w:sz w:val="24"/>
        </w:rPr>
        <w:t>зоны;</w:t>
      </w:r>
    </w:p>
    <w:p w:rsidR="00730AE1" w:rsidRDefault="00730AE1">
      <w:pPr>
        <w:pStyle w:val="a3"/>
        <w:spacing w:before="5"/>
      </w:pPr>
    </w:p>
    <w:p w:rsidR="00730AE1" w:rsidRDefault="00763A2F">
      <w:pPr>
        <w:pStyle w:val="a5"/>
        <w:numPr>
          <w:ilvl w:val="0"/>
          <w:numId w:val="78"/>
        </w:numPr>
        <w:tabs>
          <w:tab w:val="left" w:pos="817"/>
        </w:tabs>
        <w:ind w:left="816" w:hanging="141"/>
        <w:jc w:val="left"/>
        <w:rPr>
          <w:sz w:val="24"/>
        </w:rPr>
      </w:pPr>
      <w:r>
        <w:rPr>
          <w:sz w:val="24"/>
        </w:rPr>
        <w:t>объектов</w:t>
      </w:r>
      <w:r>
        <w:rPr>
          <w:spacing w:val="-13"/>
          <w:sz w:val="24"/>
        </w:rPr>
        <w:t xml:space="preserve"> </w:t>
      </w:r>
      <w:r>
        <w:rPr>
          <w:sz w:val="24"/>
        </w:rPr>
        <w:t>электроэнергетики</w:t>
      </w:r>
      <w:r>
        <w:rPr>
          <w:spacing w:val="-14"/>
          <w:sz w:val="24"/>
        </w:rPr>
        <w:t xml:space="preserve"> </w:t>
      </w:r>
      <w:r>
        <w:rPr>
          <w:sz w:val="24"/>
        </w:rPr>
        <w:t>и</w:t>
      </w:r>
      <w:r>
        <w:rPr>
          <w:spacing w:val="-13"/>
          <w:sz w:val="24"/>
        </w:rPr>
        <w:t xml:space="preserve"> </w:t>
      </w:r>
      <w:r>
        <w:rPr>
          <w:sz w:val="24"/>
        </w:rPr>
        <w:t>их</w:t>
      </w:r>
      <w:r>
        <w:rPr>
          <w:spacing w:val="-11"/>
          <w:sz w:val="24"/>
        </w:rPr>
        <w:t xml:space="preserve"> </w:t>
      </w:r>
      <w:r>
        <w:rPr>
          <w:sz w:val="24"/>
        </w:rPr>
        <w:t>санитарно-защитные</w:t>
      </w:r>
      <w:r>
        <w:rPr>
          <w:spacing w:val="-14"/>
          <w:sz w:val="24"/>
        </w:rPr>
        <w:t xml:space="preserve"> </w:t>
      </w:r>
      <w:r>
        <w:rPr>
          <w:sz w:val="24"/>
        </w:rPr>
        <w:t>и</w:t>
      </w:r>
      <w:r>
        <w:rPr>
          <w:spacing w:val="-13"/>
          <w:sz w:val="24"/>
        </w:rPr>
        <w:t xml:space="preserve"> </w:t>
      </w:r>
      <w:r>
        <w:rPr>
          <w:sz w:val="24"/>
        </w:rPr>
        <w:t>охранные</w:t>
      </w:r>
      <w:r>
        <w:rPr>
          <w:spacing w:val="-14"/>
          <w:sz w:val="24"/>
        </w:rPr>
        <w:t xml:space="preserve"> </w:t>
      </w:r>
      <w:r>
        <w:rPr>
          <w:spacing w:val="-2"/>
          <w:sz w:val="24"/>
        </w:rPr>
        <w:t>зоны,</w:t>
      </w:r>
    </w:p>
    <w:p w:rsidR="00730AE1" w:rsidRDefault="00730AE1">
      <w:pPr>
        <w:pStyle w:val="a3"/>
        <w:spacing w:before="5"/>
      </w:pPr>
    </w:p>
    <w:p w:rsidR="00730AE1" w:rsidRDefault="00763A2F">
      <w:pPr>
        <w:pStyle w:val="a5"/>
        <w:numPr>
          <w:ilvl w:val="0"/>
          <w:numId w:val="78"/>
        </w:numPr>
        <w:tabs>
          <w:tab w:val="left" w:pos="843"/>
        </w:tabs>
        <w:ind w:right="279" w:firstLine="0"/>
        <w:jc w:val="left"/>
        <w:rPr>
          <w:sz w:val="24"/>
        </w:rPr>
      </w:pPr>
      <w:r>
        <w:rPr>
          <w:sz w:val="24"/>
        </w:rPr>
        <w:t>объекты связи и иные объекты, создающие электромагнитные поля и их санитарно-защитные</w:t>
      </w:r>
      <w:r>
        <w:rPr>
          <w:spacing w:val="40"/>
          <w:sz w:val="24"/>
        </w:rPr>
        <w:t xml:space="preserve"> </w:t>
      </w:r>
      <w:r>
        <w:rPr>
          <w:sz w:val="24"/>
        </w:rPr>
        <w:t>зоны и зоны ограничений;</w:t>
      </w:r>
    </w:p>
    <w:p w:rsidR="00730AE1" w:rsidRDefault="00730AE1">
      <w:pPr>
        <w:pStyle w:val="a3"/>
        <w:spacing w:before="2"/>
      </w:pPr>
    </w:p>
    <w:p w:rsidR="00730AE1" w:rsidRDefault="00763A2F">
      <w:pPr>
        <w:pStyle w:val="a5"/>
        <w:numPr>
          <w:ilvl w:val="0"/>
          <w:numId w:val="78"/>
        </w:numPr>
        <w:tabs>
          <w:tab w:val="left" w:pos="817"/>
        </w:tabs>
        <w:ind w:left="816" w:hanging="141"/>
        <w:jc w:val="left"/>
        <w:rPr>
          <w:sz w:val="24"/>
        </w:rPr>
      </w:pPr>
      <w:r>
        <w:rPr>
          <w:sz w:val="24"/>
        </w:rPr>
        <w:t>газораспределительных</w:t>
      </w:r>
      <w:r>
        <w:rPr>
          <w:spacing w:val="-12"/>
          <w:sz w:val="24"/>
        </w:rPr>
        <w:t xml:space="preserve"> </w:t>
      </w:r>
      <w:r>
        <w:rPr>
          <w:sz w:val="24"/>
        </w:rPr>
        <w:t>сети</w:t>
      </w:r>
      <w:r>
        <w:rPr>
          <w:spacing w:val="-12"/>
          <w:sz w:val="24"/>
        </w:rPr>
        <w:t xml:space="preserve"> </w:t>
      </w:r>
      <w:r>
        <w:rPr>
          <w:sz w:val="24"/>
        </w:rPr>
        <w:t>и</w:t>
      </w:r>
      <w:r>
        <w:rPr>
          <w:spacing w:val="-13"/>
          <w:sz w:val="24"/>
        </w:rPr>
        <w:t xml:space="preserve"> </w:t>
      </w:r>
      <w:r>
        <w:rPr>
          <w:sz w:val="24"/>
        </w:rPr>
        <w:t>их</w:t>
      </w:r>
      <w:r>
        <w:rPr>
          <w:spacing w:val="-10"/>
          <w:sz w:val="24"/>
        </w:rPr>
        <w:t xml:space="preserve"> </w:t>
      </w:r>
      <w:r>
        <w:rPr>
          <w:sz w:val="24"/>
        </w:rPr>
        <w:t>охранные</w:t>
      </w:r>
      <w:r>
        <w:rPr>
          <w:spacing w:val="-14"/>
          <w:sz w:val="24"/>
        </w:rPr>
        <w:t xml:space="preserve"> </w:t>
      </w:r>
      <w:r>
        <w:rPr>
          <w:spacing w:val="-2"/>
          <w:sz w:val="24"/>
        </w:rPr>
        <w:t>зоны.</w:t>
      </w:r>
    </w:p>
    <w:p w:rsidR="00730AE1" w:rsidRDefault="00730AE1">
      <w:pPr>
        <w:pStyle w:val="a3"/>
        <w:spacing w:before="6"/>
      </w:pPr>
    </w:p>
    <w:p w:rsidR="00730AE1" w:rsidRDefault="00763A2F">
      <w:pPr>
        <w:pStyle w:val="a5"/>
        <w:numPr>
          <w:ilvl w:val="0"/>
          <w:numId w:val="79"/>
        </w:numPr>
        <w:tabs>
          <w:tab w:val="left" w:pos="1762"/>
        </w:tabs>
        <w:ind w:right="280" w:firstLine="708"/>
        <w:jc w:val="both"/>
        <w:rPr>
          <w:sz w:val="24"/>
        </w:rPr>
      </w:pPr>
      <w:r>
        <w:rPr>
          <w:sz w:val="24"/>
        </w:rPr>
        <w:t>Градостроительные регламенты устанавливаются в соответствии с законодательством Российской Федерации в процессе разработки карты градостроительного зонирования на основании детального изучения социально-пространственного качества сельского поселения, возмо</w:t>
      </w:r>
      <w:r>
        <w:rPr>
          <w:sz w:val="24"/>
        </w:rPr>
        <w:t>жности и рациональности ее изменения.</w:t>
      </w:r>
    </w:p>
    <w:p w:rsidR="00730AE1" w:rsidRDefault="00730AE1">
      <w:pPr>
        <w:pStyle w:val="a3"/>
        <w:spacing w:before="4"/>
      </w:pPr>
    </w:p>
    <w:p w:rsidR="00730AE1" w:rsidRDefault="00763A2F">
      <w:pPr>
        <w:pStyle w:val="a5"/>
        <w:numPr>
          <w:ilvl w:val="0"/>
          <w:numId w:val="79"/>
        </w:numPr>
        <w:tabs>
          <w:tab w:val="left" w:pos="1854"/>
        </w:tabs>
        <w:spacing w:before="1"/>
        <w:ind w:right="288" w:firstLine="708"/>
        <w:jc w:val="both"/>
        <w:rPr>
          <w:sz w:val="24"/>
        </w:rPr>
      </w:pPr>
      <w:r>
        <w:rPr>
          <w:sz w:val="24"/>
        </w:rPr>
        <w:t>Границы территорий, на которые действие градостроительного регламентов не распространяется, границы территорий, для которых градостроительные регламенты не устанавливаются, границы зон с особыми условиями использовани</w:t>
      </w:r>
      <w:r>
        <w:rPr>
          <w:sz w:val="24"/>
        </w:rPr>
        <w:t>я территорий наносятся на карты градостроительного зонирования в соответствии:</w:t>
      </w:r>
    </w:p>
    <w:p w:rsidR="00730AE1" w:rsidRDefault="00730AE1">
      <w:pPr>
        <w:pStyle w:val="a3"/>
        <w:spacing w:before="2"/>
      </w:pPr>
    </w:p>
    <w:p w:rsidR="00730AE1" w:rsidRDefault="00763A2F">
      <w:pPr>
        <w:pStyle w:val="a5"/>
        <w:numPr>
          <w:ilvl w:val="0"/>
          <w:numId w:val="78"/>
        </w:numPr>
        <w:tabs>
          <w:tab w:val="left" w:pos="887"/>
        </w:tabs>
        <w:ind w:right="284" w:firstLine="0"/>
        <w:jc w:val="left"/>
        <w:rPr>
          <w:sz w:val="24"/>
        </w:rPr>
      </w:pPr>
      <w:r>
        <w:rPr>
          <w:sz w:val="24"/>
        </w:rPr>
        <w:t>с</w:t>
      </w:r>
      <w:r>
        <w:rPr>
          <w:spacing w:val="40"/>
          <w:sz w:val="24"/>
        </w:rPr>
        <w:t xml:space="preserve"> </w:t>
      </w:r>
      <w:r>
        <w:rPr>
          <w:sz w:val="24"/>
        </w:rPr>
        <w:t>нормативными</w:t>
      </w:r>
      <w:r>
        <w:rPr>
          <w:spacing w:val="40"/>
          <w:sz w:val="24"/>
        </w:rPr>
        <w:t xml:space="preserve"> </w:t>
      </w:r>
      <w:r>
        <w:rPr>
          <w:sz w:val="24"/>
        </w:rPr>
        <w:t>правовыми</w:t>
      </w:r>
      <w:r>
        <w:rPr>
          <w:spacing w:val="40"/>
          <w:sz w:val="24"/>
        </w:rPr>
        <w:t xml:space="preserve"> </w:t>
      </w:r>
      <w:r>
        <w:rPr>
          <w:sz w:val="24"/>
        </w:rPr>
        <w:t>актами</w:t>
      </w:r>
      <w:r>
        <w:rPr>
          <w:spacing w:val="40"/>
          <w:sz w:val="24"/>
        </w:rPr>
        <w:t xml:space="preserve"> </w:t>
      </w:r>
      <w:r>
        <w:rPr>
          <w:sz w:val="24"/>
        </w:rPr>
        <w:t>уполномоченных</w:t>
      </w:r>
      <w:r>
        <w:rPr>
          <w:spacing w:val="40"/>
          <w:sz w:val="24"/>
        </w:rPr>
        <w:t xml:space="preserve"> </w:t>
      </w:r>
      <w:r>
        <w:rPr>
          <w:sz w:val="24"/>
        </w:rPr>
        <w:t>органов</w:t>
      </w:r>
      <w:r>
        <w:rPr>
          <w:spacing w:val="40"/>
          <w:sz w:val="24"/>
        </w:rPr>
        <w:t xml:space="preserve"> </w:t>
      </w:r>
      <w:r>
        <w:rPr>
          <w:sz w:val="24"/>
        </w:rPr>
        <w:t>исполнительной</w:t>
      </w:r>
      <w:r>
        <w:rPr>
          <w:spacing w:val="40"/>
          <w:sz w:val="24"/>
        </w:rPr>
        <w:t xml:space="preserve"> </w:t>
      </w:r>
      <w:r>
        <w:rPr>
          <w:sz w:val="24"/>
        </w:rPr>
        <w:t>власти</w:t>
      </w:r>
      <w:r>
        <w:rPr>
          <w:spacing w:val="40"/>
          <w:sz w:val="24"/>
        </w:rPr>
        <w:t xml:space="preserve"> </w:t>
      </w:r>
      <w:r>
        <w:rPr>
          <w:sz w:val="24"/>
        </w:rPr>
        <w:t>или местного самоуправления, содержащими описание границ;</w:t>
      </w:r>
    </w:p>
    <w:p w:rsidR="00730AE1" w:rsidRDefault="00730AE1">
      <w:pPr>
        <w:pStyle w:val="a3"/>
        <w:spacing w:before="5"/>
      </w:pPr>
    </w:p>
    <w:p w:rsidR="00730AE1" w:rsidRDefault="00763A2F">
      <w:pPr>
        <w:pStyle w:val="a5"/>
        <w:numPr>
          <w:ilvl w:val="0"/>
          <w:numId w:val="78"/>
        </w:numPr>
        <w:tabs>
          <w:tab w:val="left" w:pos="817"/>
        </w:tabs>
        <w:spacing w:before="1"/>
        <w:ind w:left="816" w:hanging="141"/>
        <w:jc w:val="left"/>
        <w:rPr>
          <w:sz w:val="24"/>
        </w:rPr>
      </w:pPr>
      <w:r>
        <w:rPr>
          <w:sz w:val="24"/>
        </w:rPr>
        <w:t>в</w:t>
      </w:r>
      <w:r>
        <w:rPr>
          <w:spacing w:val="-15"/>
          <w:sz w:val="24"/>
        </w:rPr>
        <w:t xml:space="preserve"> </w:t>
      </w:r>
      <w:r>
        <w:rPr>
          <w:sz w:val="24"/>
        </w:rPr>
        <w:t>соответствии</w:t>
      </w:r>
      <w:r>
        <w:rPr>
          <w:spacing w:val="-15"/>
          <w:sz w:val="24"/>
        </w:rPr>
        <w:t xml:space="preserve"> </w:t>
      </w:r>
      <w:r>
        <w:rPr>
          <w:sz w:val="24"/>
        </w:rPr>
        <w:t>с</w:t>
      </w:r>
      <w:r>
        <w:rPr>
          <w:spacing w:val="-11"/>
          <w:sz w:val="24"/>
        </w:rPr>
        <w:t xml:space="preserve"> </w:t>
      </w:r>
      <w:r>
        <w:rPr>
          <w:sz w:val="24"/>
        </w:rPr>
        <w:t>установленными</w:t>
      </w:r>
      <w:r>
        <w:rPr>
          <w:spacing w:val="-14"/>
          <w:sz w:val="24"/>
        </w:rPr>
        <w:t xml:space="preserve"> </w:t>
      </w:r>
      <w:r>
        <w:rPr>
          <w:sz w:val="24"/>
        </w:rPr>
        <w:t>законодательством</w:t>
      </w:r>
      <w:r>
        <w:rPr>
          <w:spacing w:val="-15"/>
          <w:sz w:val="24"/>
        </w:rPr>
        <w:t xml:space="preserve"> </w:t>
      </w:r>
      <w:r>
        <w:rPr>
          <w:sz w:val="24"/>
        </w:rPr>
        <w:t>параметрами</w:t>
      </w:r>
      <w:r>
        <w:rPr>
          <w:spacing w:val="-14"/>
          <w:sz w:val="24"/>
        </w:rPr>
        <w:t xml:space="preserve"> </w:t>
      </w:r>
      <w:r>
        <w:rPr>
          <w:sz w:val="24"/>
        </w:rPr>
        <w:t>таких</w:t>
      </w:r>
      <w:r>
        <w:rPr>
          <w:spacing w:val="-13"/>
          <w:sz w:val="24"/>
        </w:rPr>
        <w:t xml:space="preserve"> </w:t>
      </w:r>
      <w:r>
        <w:rPr>
          <w:sz w:val="24"/>
        </w:rPr>
        <w:t>территорий</w:t>
      </w:r>
      <w:r>
        <w:rPr>
          <w:spacing w:val="-15"/>
          <w:sz w:val="24"/>
        </w:rPr>
        <w:t xml:space="preserve"> </w:t>
      </w:r>
      <w:r>
        <w:rPr>
          <w:sz w:val="24"/>
        </w:rPr>
        <w:t>и</w:t>
      </w:r>
      <w:r>
        <w:rPr>
          <w:spacing w:val="-14"/>
          <w:sz w:val="24"/>
        </w:rPr>
        <w:t xml:space="preserve"> </w:t>
      </w:r>
      <w:r>
        <w:rPr>
          <w:spacing w:val="-4"/>
          <w:sz w:val="24"/>
        </w:rPr>
        <w:t>зон;</w:t>
      </w:r>
    </w:p>
    <w:p w:rsidR="00730AE1" w:rsidRDefault="00730AE1">
      <w:pPr>
        <w:pStyle w:val="a3"/>
        <w:spacing w:before="4"/>
      </w:pPr>
    </w:p>
    <w:p w:rsidR="00730AE1" w:rsidRDefault="00763A2F">
      <w:pPr>
        <w:pStyle w:val="a3"/>
        <w:tabs>
          <w:tab w:val="left" w:pos="1197"/>
          <w:tab w:val="left" w:pos="2485"/>
          <w:tab w:val="left" w:pos="3896"/>
          <w:tab w:val="left" w:pos="4927"/>
          <w:tab w:val="left" w:pos="6949"/>
          <w:tab w:val="left" w:pos="7925"/>
          <w:tab w:val="left" w:pos="9637"/>
          <w:tab w:val="left" w:pos="9971"/>
        </w:tabs>
        <w:ind w:left="676" w:right="287"/>
      </w:pPr>
      <w:r>
        <w:rPr>
          <w:spacing w:val="-4"/>
        </w:rPr>
        <w:t>-на</w:t>
      </w:r>
      <w:r>
        <w:tab/>
      </w:r>
      <w:r>
        <w:rPr>
          <w:spacing w:val="-2"/>
        </w:rPr>
        <w:t>основании</w:t>
      </w:r>
      <w:r>
        <w:tab/>
      </w:r>
      <w:r>
        <w:rPr>
          <w:spacing w:val="-2"/>
        </w:rPr>
        <w:t>документов</w:t>
      </w:r>
      <w:r>
        <w:tab/>
      </w:r>
      <w:r>
        <w:rPr>
          <w:spacing w:val="-2"/>
        </w:rPr>
        <w:t>единого</w:t>
      </w:r>
      <w:r>
        <w:tab/>
      </w:r>
      <w:r>
        <w:rPr>
          <w:spacing w:val="-2"/>
        </w:rPr>
        <w:t>государственного</w:t>
      </w:r>
      <w:r>
        <w:tab/>
      </w:r>
      <w:r>
        <w:rPr>
          <w:spacing w:val="-2"/>
        </w:rPr>
        <w:t>реестра</w:t>
      </w:r>
      <w:r>
        <w:tab/>
      </w:r>
      <w:r>
        <w:rPr>
          <w:spacing w:val="-2"/>
        </w:rPr>
        <w:t>недвижимости</w:t>
      </w:r>
      <w:r>
        <w:tab/>
      </w:r>
      <w:r>
        <w:rPr>
          <w:spacing w:val="-10"/>
        </w:rPr>
        <w:t>и</w:t>
      </w:r>
      <w:r>
        <w:tab/>
      </w:r>
      <w:r>
        <w:rPr>
          <w:spacing w:val="-2"/>
        </w:rPr>
        <w:t xml:space="preserve">данных </w:t>
      </w:r>
      <w:r>
        <w:t>кадастрового учета;</w:t>
      </w:r>
    </w:p>
    <w:p w:rsidR="00730AE1" w:rsidRDefault="00730AE1">
      <w:pPr>
        <w:pStyle w:val="a3"/>
        <w:spacing w:before="3"/>
      </w:pPr>
    </w:p>
    <w:p w:rsidR="00730AE1" w:rsidRDefault="00763A2F">
      <w:pPr>
        <w:pStyle w:val="a3"/>
        <w:tabs>
          <w:tab w:val="left" w:pos="2229"/>
          <w:tab w:val="left" w:pos="3889"/>
          <w:tab w:val="left" w:pos="4773"/>
          <w:tab w:val="left" w:pos="5809"/>
          <w:tab w:val="left" w:pos="6646"/>
          <w:tab w:val="left" w:pos="8202"/>
          <w:tab w:val="left" w:pos="9780"/>
        </w:tabs>
        <w:ind w:left="676" w:right="288"/>
      </w:pPr>
      <w:r>
        <w:rPr>
          <w:spacing w:val="-2"/>
        </w:rPr>
        <w:t>-материалов</w:t>
      </w:r>
      <w:r>
        <w:tab/>
      </w:r>
      <w:r>
        <w:rPr>
          <w:spacing w:val="-2"/>
        </w:rPr>
        <w:t>генерального</w:t>
      </w:r>
      <w:r>
        <w:tab/>
      </w:r>
      <w:r>
        <w:rPr>
          <w:spacing w:val="-4"/>
        </w:rPr>
        <w:t>плана</w:t>
      </w:r>
      <w:r>
        <w:tab/>
      </w:r>
      <w:r>
        <w:rPr>
          <w:spacing w:val="-2"/>
        </w:rPr>
        <w:t>округа,</w:t>
      </w:r>
      <w:r>
        <w:tab/>
      </w:r>
      <w:r>
        <w:rPr>
          <w:spacing w:val="-4"/>
        </w:rPr>
        <w:t>иных</w:t>
      </w:r>
      <w:r>
        <w:tab/>
      </w:r>
      <w:r>
        <w:rPr>
          <w:spacing w:val="-2"/>
        </w:rPr>
        <w:t>документов,</w:t>
      </w:r>
      <w:r>
        <w:tab/>
      </w:r>
      <w:r>
        <w:rPr>
          <w:spacing w:val="-2"/>
        </w:rPr>
        <w:t>содержащих</w:t>
      </w:r>
      <w:r>
        <w:tab/>
      </w:r>
      <w:r>
        <w:rPr>
          <w:spacing w:val="-2"/>
        </w:rPr>
        <w:t xml:space="preserve">описания </w:t>
      </w:r>
      <w:r>
        <w:t>местоположения границ указанных территорий и зон.</w:t>
      </w:r>
    </w:p>
    <w:p w:rsidR="00730AE1" w:rsidRDefault="00730AE1">
      <w:pPr>
        <w:pStyle w:val="a3"/>
        <w:spacing w:before="5"/>
      </w:pPr>
    </w:p>
    <w:p w:rsidR="00730AE1" w:rsidRDefault="00763A2F">
      <w:pPr>
        <w:pStyle w:val="a3"/>
        <w:ind w:left="676" w:right="286" w:firstLine="708"/>
        <w:jc w:val="both"/>
      </w:pPr>
      <w:r>
        <w:t>Изменение установленных уполномоченными органами режима использования и границ территорий, на которые действие градостроительного регламентов не распространяется, для которых</w:t>
      </w:r>
      <w:r>
        <w:rPr>
          <w:spacing w:val="32"/>
        </w:rPr>
        <w:t xml:space="preserve">  </w:t>
      </w:r>
      <w:r>
        <w:t>градостроительные</w:t>
      </w:r>
      <w:r>
        <w:rPr>
          <w:spacing w:val="31"/>
        </w:rPr>
        <w:t xml:space="preserve">  </w:t>
      </w:r>
      <w:r>
        <w:t>регламенты</w:t>
      </w:r>
      <w:r>
        <w:rPr>
          <w:spacing w:val="31"/>
        </w:rPr>
        <w:t xml:space="preserve">  </w:t>
      </w:r>
      <w:r>
        <w:t>не</w:t>
      </w:r>
      <w:r>
        <w:rPr>
          <w:spacing w:val="34"/>
        </w:rPr>
        <w:t xml:space="preserve">  </w:t>
      </w:r>
      <w:r>
        <w:t>устанавливаются,</w:t>
      </w:r>
      <w:r>
        <w:rPr>
          <w:spacing w:val="31"/>
        </w:rPr>
        <w:t xml:space="preserve">  </w:t>
      </w:r>
      <w:r>
        <w:t>зон</w:t>
      </w:r>
      <w:r>
        <w:rPr>
          <w:spacing w:val="32"/>
        </w:rPr>
        <w:t xml:space="preserve">  </w:t>
      </w:r>
      <w:r>
        <w:t>с</w:t>
      </w:r>
      <w:r>
        <w:rPr>
          <w:spacing w:val="32"/>
        </w:rPr>
        <w:t xml:space="preserve">  </w:t>
      </w:r>
      <w:r>
        <w:t>особыми</w:t>
      </w:r>
      <w:r>
        <w:rPr>
          <w:spacing w:val="34"/>
        </w:rPr>
        <w:t xml:space="preserve">  </w:t>
      </w:r>
      <w:r>
        <w:rPr>
          <w:spacing w:val="-2"/>
        </w:rPr>
        <w:t>условиями</w:t>
      </w:r>
    </w:p>
    <w:p w:rsidR="00730AE1" w:rsidRDefault="00730AE1">
      <w:pPr>
        <w:jc w:val="both"/>
        <w:sectPr w:rsidR="00730AE1">
          <w:pgSz w:w="11910" w:h="16840"/>
          <w:pgMar w:top="480" w:right="280" w:bottom="1000" w:left="600" w:header="0" w:footer="742" w:gutter="0"/>
          <w:cols w:space="720"/>
        </w:sectPr>
      </w:pPr>
    </w:p>
    <w:p w:rsidR="00730AE1" w:rsidRDefault="00763A2F">
      <w:pPr>
        <w:pStyle w:val="a3"/>
        <w:spacing w:before="60"/>
        <w:ind w:left="676" w:right="289"/>
        <w:jc w:val="both"/>
      </w:pPr>
      <w:r>
        <w:lastRenderedPageBreak/>
        <w:t>использования территорий осуществляется установившим такие режимы и границы уполномоченным органом. В настоящих Правилах отображаются внесенные изменения.</w:t>
      </w:r>
    </w:p>
    <w:p w:rsidR="00730AE1" w:rsidRDefault="00730AE1">
      <w:pPr>
        <w:pStyle w:val="a3"/>
        <w:spacing w:before="9"/>
      </w:pPr>
    </w:p>
    <w:p w:rsidR="00730AE1" w:rsidRDefault="00763A2F">
      <w:pPr>
        <w:pStyle w:val="2"/>
        <w:tabs>
          <w:tab w:val="left" w:pos="2095"/>
        </w:tabs>
        <w:ind w:left="2095" w:right="288" w:hanging="1419"/>
      </w:pPr>
      <w:bookmarkStart w:id="7" w:name="_TOC_250053"/>
      <w:r>
        <w:t>Статья 6.</w:t>
      </w:r>
      <w:r>
        <w:tab/>
        <w:t>Использование</w:t>
      </w:r>
      <w:r>
        <w:rPr>
          <w:spacing w:val="40"/>
        </w:rPr>
        <w:t xml:space="preserve"> </w:t>
      </w:r>
      <w:r>
        <w:t>земельн</w:t>
      </w:r>
      <w:r>
        <w:t>ых</w:t>
      </w:r>
      <w:r>
        <w:rPr>
          <w:spacing w:val="40"/>
        </w:rPr>
        <w:t xml:space="preserve"> </w:t>
      </w:r>
      <w:r>
        <w:t>участков,</w:t>
      </w:r>
      <w:r>
        <w:rPr>
          <w:spacing w:val="40"/>
        </w:rPr>
        <w:t xml:space="preserve"> </w:t>
      </w:r>
      <w:r>
        <w:t>на</w:t>
      </w:r>
      <w:r>
        <w:rPr>
          <w:spacing w:val="40"/>
        </w:rPr>
        <w:t xml:space="preserve"> </w:t>
      </w:r>
      <w:r>
        <w:t>которые</w:t>
      </w:r>
      <w:r>
        <w:rPr>
          <w:spacing w:val="40"/>
        </w:rPr>
        <w:t xml:space="preserve"> </w:t>
      </w:r>
      <w:r>
        <w:t>распространяется</w:t>
      </w:r>
      <w:r>
        <w:rPr>
          <w:spacing w:val="40"/>
        </w:rPr>
        <w:t xml:space="preserve"> </w:t>
      </w:r>
      <w:bookmarkEnd w:id="7"/>
      <w:r>
        <w:t>действие градостроительных регламентов</w:t>
      </w:r>
    </w:p>
    <w:p w:rsidR="00730AE1" w:rsidRDefault="00730AE1">
      <w:pPr>
        <w:pStyle w:val="a3"/>
        <w:spacing w:before="1"/>
        <w:rPr>
          <w:b/>
        </w:rPr>
      </w:pPr>
    </w:p>
    <w:p w:rsidR="00730AE1" w:rsidRDefault="00763A2F">
      <w:pPr>
        <w:pStyle w:val="a5"/>
        <w:numPr>
          <w:ilvl w:val="0"/>
          <w:numId w:val="77"/>
        </w:numPr>
        <w:tabs>
          <w:tab w:val="left" w:pos="1652"/>
        </w:tabs>
        <w:ind w:right="286" w:firstLine="708"/>
        <w:jc w:val="both"/>
        <w:rPr>
          <w:sz w:val="24"/>
        </w:rPr>
      </w:pPr>
      <w:r>
        <w:rPr>
          <w:sz w:val="24"/>
        </w:rPr>
        <w:t>Использование и застройка земельных участков на территории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w:t>
      </w:r>
      <w:r>
        <w:rPr>
          <w:sz w:val="24"/>
        </w:rPr>
        <w:t>зрешенного использования земельных участков и объектов капитального строительства,</w:t>
      </w:r>
      <w:r>
        <w:rPr>
          <w:spacing w:val="-6"/>
          <w:sz w:val="24"/>
        </w:rPr>
        <w:t xml:space="preserve"> </w:t>
      </w:r>
      <w:r>
        <w:rPr>
          <w:sz w:val="24"/>
        </w:rPr>
        <w:t>разрешенных</w:t>
      </w:r>
      <w:r>
        <w:rPr>
          <w:spacing w:val="-4"/>
          <w:sz w:val="24"/>
        </w:rPr>
        <w:t xml:space="preserve"> </w:t>
      </w:r>
      <w:r>
        <w:rPr>
          <w:sz w:val="24"/>
        </w:rPr>
        <w:t>предельных</w:t>
      </w:r>
      <w:r>
        <w:rPr>
          <w:spacing w:val="-4"/>
          <w:sz w:val="24"/>
        </w:rPr>
        <w:t xml:space="preserve"> </w:t>
      </w:r>
      <w:r>
        <w:rPr>
          <w:sz w:val="24"/>
        </w:rPr>
        <w:t>размеров</w:t>
      </w:r>
      <w:r>
        <w:rPr>
          <w:spacing w:val="-6"/>
          <w:sz w:val="24"/>
        </w:rPr>
        <w:t xml:space="preserve"> </w:t>
      </w:r>
      <w:r>
        <w:rPr>
          <w:sz w:val="24"/>
        </w:rPr>
        <w:t>земельных</w:t>
      </w:r>
      <w:r>
        <w:rPr>
          <w:spacing w:val="-3"/>
          <w:sz w:val="24"/>
        </w:rPr>
        <w:t xml:space="preserve"> </w:t>
      </w:r>
      <w:r>
        <w:rPr>
          <w:sz w:val="24"/>
        </w:rPr>
        <w:t>участков</w:t>
      </w:r>
      <w:r>
        <w:rPr>
          <w:spacing w:val="-6"/>
          <w:sz w:val="24"/>
        </w:rPr>
        <w:t xml:space="preserve"> </w:t>
      </w:r>
      <w:r>
        <w:rPr>
          <w:sz w:val="24"/>
        </w:rPr>
        <w:t>и</w:t>
      </w:r>
      <w:r>
        <w:rPr>
          <w:spacing w:val="-6"/>
          <w:sz w:val="24"/>
        </w:rPr>
        <w:t xml:space="preserve"> </w:t>
      </w:r>
      <w:r>
        <w:rPr>
          <w:sz w:val="24"/>
        </w:rPr>
        <w:t>предельных</w:t>
      </w:r>
      <w:r>
        <w:rPr>
          <w:spacing w:val="-4"/>
          <w:sz w:val="24"/>
        </w:rPr>
        <w:t xml:space="preserve"> </w:t>
      </w:r>
      <w:r>
        <w:rPr>
          <w:sz w:val="24"/>
        </w:rPr>
        <w:t>параметров объектов капитального строительства; соблюдением ограничений использования земельных участков и об</w:t>
      </w:r>
      <w:r>
        <w:rPr>
          <w:sz w:val="24"/>
        </w:rPr>
        <w:t>ъектов капитального строительства, установленных в соответствии с законодательством и настоящими Правилами.</w:t>
      </w:r>
    </w:p>
    <w:p w:rsidR="00730AE1" w:rsidRDefault="00730AE1">
      <w:pPr>
        <w:pStyle w:val="a3"/>
        <w:spacing w:before="2"/>
      </w:pPr>
    </w:p>
    <w:p w:rsidR="00730AE1" w:rsidRDefault="00763A2F">
      <w:pPr>
        <w:pStyle w:val="a3"/>
        <w:ind w:left="676" w:right="287" w:firstLine="708"/>
        <w:jc w:val="both"/>
      </w:pPr>
      <w:r>
        <w:t>Виды разрешенного использования, не предусмотренные в градостроительном</w:t>
      </w:r>
      <w:r>
        <w:rPr>
          <w:spacing w:val="40"/>
        </w:rPr>
        <w:t xml:space="preserve"> </w:t>
      </w:r>
      <w:r>
        <w:t>регламенте, являются запрещенными.</w:t>
      </w:r>
    </w:p>
    <w:p w:rsidR="00730AE1" w:rsidRDefault="00730AE1">
      <w:pPr>
        <w:pStyle w:val="a3"/>
        <w:spacing w:before="6"/>
      </w:pPr>
    </w:p>
    <w:p w:rsidR="00730AE1" w:rsidRDefault="00763A2F">
      <w:pPr>
        <w:pStyle w:val="a5"/>
        <w:numPr>
          <w:ilvl w:val="0"/>
          <w:numId w:val="77"/>
        </w:numPr>
        <w:tabs>
          <w:tab w:val="left" w:pos="1690"/>
        </w:tabs>
        <w:ind w:right="294" w:firstLine="708"/>
        <w:jc w:val="both"/>
        <w:rPr>
          <w:sz w:val="24"/>
        </w:rPr>
      </w:pPr>
      <w:r>
        <w:rPr>
          <w:sz w:val="24"/>
        </w:rPr>
        <w:t xml:space="preserve">Применительно к каждой территориальной </w:t>
      </w:r>
      <w:r>
        <w:rPr>
          <w:sz w:val="24"/>
        </w:rPr>
        <w:t>зоне устанавливаются следующие виды разрешенного использования земельных участков и объектов капитального строительства:</w:t>
      </w:r>
    </w:p>
    <w:p w:rsidR="00730AE1" w:rsidRDefault="00730AE1">
      <w:pPr>
        <w:pStyle w:val="a3"/>
        <w:spacing w:before="2"/>
      </w:pPr>
    </w:p>
    <w:p w:rsidR="00730AE1" w:rsidRDefault="00763A2F">
      <w:pPr>
        <w:pStyle w:val="a3"/>
        <w:ind w:left="676" w:right="280" w:firstLine="708"/>
        <w:jc w:val="both"/>
      </w:pPr>
      <w:r>
        <w:t xml:space="preserve">а) </w:t>
      </w:r>
      <w:r>
        <w:rPr>
          <w:b/>
        </w:rPr>
        <w:t xml:space="preserve">основные виды разрешенного использования </w:t>
      </w:r>
      <w:r>
        <w:t>– виды разрешенного использования, которые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w:t>
      </w:r>
      <w:r>
        <w:t>ых и муниципальных унитарных предприятий, выбираются самостоятельно без дополнительных разрешений и согласований;</w:t>
      </w:r>
    </w:p>
    <w:p w:rsidR="00730AE1" w:rsidRDefault="00730AE1">
      <w:pPr>
        <w:pStyle w:val="a3"/>
        <w:spacing w:before="5"/>
      </w:pPr>
    </w:p>
    <w:p w:rsidR="00730AE1" w:rsidRDefault="00763A2F">
      <w:pPr>
        <w:ind w:left="676" w:right="283" w:firstLine="710"/>
        <w:jc w:val="both"/>
        <w:rPr>
          <w:sz w:val="24"/>
        </w:rPr>
      </w:pPr>
      <w:r>
        <w:rPr>
          <w:sz w:val="24"/>
        </w:rPr>
        <w:t xml:space="preserve">б) </w:t>
      </w:r>
      <w:r>
        <w:rPr>
          <w:b/>
          <w:sz w:val="24"/>
        </w:rPr>
        <w:t xml:space="preserve">условно разрешенные виды использования </w:t>
      </w:r>
      <w:r>
        <w:rPr>
          <w:sz w:val="24"/>
        </w:rPr>
        <w:t>– виды разрешенного использования, разрешение о применении которых предоставляется в порядке, преду</w:t>
      </w:r>
      <w:r>
        <w:rPr>
          <w:sz w:val="24"/>
        </w:rPr>
        <w:t>смотренной статьей 12 настоящих Правил</w:t>
      </w:r>
    </w:p>
    <w:p w:rsidR="00730AE1" w:rsidRDefault="00730AE1">
      <w:pPr>
        <w:pStyle w:val="a3"/>
        <w:spacing w:before="5"/>
      </w:pPr>
    </w:p>
    <w:p w:rsidR="00730AE1" w:rsidRDefault="00763A2F">
      <w:pPr>
        <w:pStyle w:val="a3"/>
        <w:spacing w:before="1"/>
        <w:ind w:left="676" w:right="282" w:firstLine="708"/>
        <w:jc w:val="both"/>
      </w:pPr>
      <w:r>
        <w:t xml:space="preserve">в) </w:t>
      </w:r>
      <w:r>
        <w:rPr>
          <w:b/>
        </w:rPr>
        <w:t xml:space="preserve">вспомогательные виды разрешенного использования </w:t>
      </w:r>
      <w:r>
        <w:t>– виды разрешенного использования,</w:t>
      </w:r>
      <w:r>
        <w:rPr>
          <w:spacing w:val="-1"/>
        </w:rPr>
        <w:t xml:space="preserve"> </w:t>
      </w:r>
      <w:r>
        <w:t>которые</w:t>
      </w:r>
      <w:r>
        <w:rPr>
          <w:spacing w:val="-2"/>
        </w:rPr>
        <w:t xml:space="preserve"> </w:t>
      </w:r>
      <w:r>
        <w:t>могут</w:t>
      </w:r>
      <w:r>
        <w:rPr>
          <w:spacing w:val="-1"/>
        </w:rPr>
        <w:t xml:space="preserve"> </w:t>
      </w:r>
      <w:r>
        <w:t>применяться</w:t>
      </w:r>
      <w:r>
        <w:rPr>
          <w:spacing w:val="-1"/>
        </w:rPr>
        <w:t xml:space="preserve"> </w:t>
      </w:r>
      <w:r>
        <w:t>только</w:t>
      </w:r>
      <w:r>
        <w:rPr>
          <w:spacing w:val="-1"/>
        </w:rPr>
        <w:t xml:space="preserve"> </w:t>
      </w:r>
      <w:r>
        <w:t>в</w:t>
      </w:r>
      <w:r>
        <w:rPr>
          <w:spacing w:val="-2"/>
        </w:rPr>
        <w:t xml:space="preserve"> </w:t>
      </w:r>
      <w:r>
        <w:t>качестве</w:t>
      </w:r>
      <w:r>
        <w:rPr>
          <w:spacing w:val="-1"/>
        </w:rPr>
        <w:t xml:space="preserve"> </w:t>
      </w:r>
      <w:r>
        <w:t>дополнительных к основным</w:t>
      </w:r>
      <w:r>
        <w:rPr>
          <w:spacing w:val="-2"/>
        </w:rPr>
        <w:t xml:space="preserve"> </w:t>
      </w:r>
      <w:r>
        <w:t>или к условно разрешенным видам, и только совместно с основн</w:t>
      </w:r>
      <w:r>
        <w:t xml:space="preserve">ыми или условно разрешенными видами на территории одного земельного участка, если иное не предусмотрено настоящими </w:t>
      </w:r>
      <w:r>
        <w:rPr>
          <w:spacing w:val="-2"/>
        </w:rPr>
        <w:t>Правилами.</w:t>
      </w:r>
    </w:p>
    <w:p w:rsidR="00730AE1" w:rsidRDefault="00730AE1">
      <w:pPr>
        <w:pStyle w:val="a3"/>
        <w:spacing w:before="2"/>
      </w:pPr>
    </w:p>
    <w:p w:rsidR="00730AE1" w:rsidRDefault="00763A2F">
      <w:pPr>
        <w:pStyle w:val="a5"/>
        <w:numPr>
          <w:ilvl w:val="0"/>
          <w:numId w:val="77"/>
        </w:numPr>
        <w:tabs>
          <w:tab w:val="left" w:pos="1705"/>
        </w:tabs>
        <w:ind w:right="281" w:firstLine="708"/>
        <w:jc w:val="both"/>
        <w:rPr>
          <w:sz w:val="24"/>
        </w:rPr>
      </w:pPr>
      <w:r>
        <w:rPr>
          <w:sz w:val="24"/>
        </w:rPr>
        <w:t xml:space="preserve">Применительно к каждой территориальной зоне основными видами разрешенного использования, даже если они прямо не указаны в градостроительных регламентах, являются </w:t>
      </w:r>
      <w:r>
        <w:rPr>
          <w:spacing w:val="-2"/>
          <w:sz w:val="24"/>
        </w:rPr>
        <w:t>следующие:</w:t>
      </w:r>
    </w:p>
    <w:p w:rsidR="00730AE1" w:rsidRDefault="00730AE1">
      <w:pPr>
        <w:pStyle w:val="a3"/>
        <w:spacing w:before="5"/>
      </w:pPr>
    </w:p>
    <w:p w:rsidR="00730AE1" w:rsidRDefault="00763A2F">
      <w:pPr>
        <w:pStyle w:val="a5"/>
        <w:numPr>
          <w:ilvl w:val="0"/>
          <w:numId w:val="78"/>
        </w:numPr>
        <w:tabs>
          <w:tab w:val="left" w:pos="824"/>
        </w:tabs>
        <w:spacing w:before="1"/>
        <w:ind w:right="288" w:firstLine="0"/>
        <w:rPr>
          <w:sz w:val="24"/>
        </w:rPr>
      </w:pPr>
      <w:r>
        <w:rPr>
          <w:sz w:val="24"/>
        </w:rPr>
        <w:t>виды использования, технологически связанные с объектами основных и условно разреш</w:t>
      </w:r>
      <w:r>
        <w:rPr>
          <w:sz w:val="24"/>
        </w:rPr>
        <w:t>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730AE1" w:rsidRDefault="00730AE1">
      <w:pPr>
        <w:pStyle w:val="a3"/>
        <w:spacing w:before="4"/>
      </w:pPr>
    </w:p>
    <w:p w:rsidR="00730AE1" w:rsidRDefault="00763A2F">
      <w:pPr>
        <w:pStyle w:val="a5"/>
        <w:numPr>
          <w:ilvl w:val="0"/>
          <w:numId w:val="78"/>
        </w:numPr>
        <w:tabs>
          <w:tab w:val="left" w:pos="855"/>
        </w:tabs>
        <w:ind w:right="281" w:firstLine="0"/>
        <w:rPr>
          <w:sz w:val="24"/>
        </w:rPr>
      </w:pPr>
      <w:r>
        <w:rPr>
          <w:sz w:val="24"/>
        </w:rPr>
        <w:t>объекты инженерной инфраструктуры, необходимые для инженерного обеспечения объектов основных, условно разрешенн</w:t>
      </w:r>
      <w:r>
        <w:rPr>
          <w:sz w:val="24"/>
        </w:rPr>
        <w:t>ых, а также иных вспомогательных видов использования) при условии соответствия техническим регламентам;</w:t>
      </w:r>
    </w:p>
    <w:p w:rsidR="00730AE1" w:rsidRDefault="00730AE1">
      <w:pPr>
        <w:pStyle w:val="a3"/>
        <w:spacing w:before="3"/>
      </w:pPr>
    </w:p>
    <w:p w:rsidR="00730AE1" w:rsidRDefault="00763A2F">
      <w:pPr>
        <w:pStyle w:val="a5"/>
        <w:numPr>
          <w:ilvl w:val="0"/>
          <w:numId w:val="77"/>
        </w:numPr>
        <w:tabs>
          <w:tab w:val="left" w:pos="1842"/>
        </w:tabs>
        <w:ind w:right="288" w:firstLine="708"/>
        <w:jc w:val="both"/>
        <w:rPr>
          <w:sz w:val="24"/>
        </w:rPr>
      </w:pPr>
      <w:r>
        <w:rPr>
          <w:sz w:val="24"/>
        </w:rPr>
        <w:t>На территории земельного участка суммарная общая площадь объектов вспомогательных видов использования не должна превышать общей площади объектов</w:t>
      </w:r>
      <w:r>
        <w:rPr>
          <w:spacing w:val="40"/>
          <w:sz w:val="24"/>
        </w:rPr>
        <w:t xml:space="preserve"> </w:t>
      </w:r>
      <w:r>
        <w:rPr>
          <w:sz w:val="24"/>
        </w:rPr>
        <w:t>основн</w:t>
      </w:r>
      <w:r>
        <w:rPr>
          <w:sz w:val="24"/>
        </w:rPr>
        <w:t>ых и условно разрешенных видов использования.</w:t>
      </w:r>
    </w:p>
    <w:p w:rsidR="00730AE1" w:rsidRDefault="00730AE1">
      <w:pPr>
        <w:pStyle w:val="a3"/>
        <w:spacing w:before="5"/>
      </w:pPr>
    </w:p>
    <w:p w:rsidR="00730AE1" w:rsidRDefault="00763A2F">
      <w:pPr>
        <w:pStyle w:val="a5"/>
        <w:numPr>
          <w:ilvl w:val="0"/>
          <w:numId w:val="77"/>
        </w:numPr>
        <w:tabs>
          <w:tab w:val="left" w:pos="1719"/>
        </w:tabs>
        <w:ind w:right="288" w:firstLine="708"/>
        <w:jc w:val="both"/>
        <w:rPr>
          <w:sz w:val="24"/>
        </w:rPr>
      </w:pPr>
      <w:r>
        <w:rPr>
          <w:sz w:val="24"/>
        </w:rPr>
        <w:t>В пределах земельного участка могут сочетаться несколько видов разрешенного использования.</w:t>
      </w:r>
      <w:r>
        <w:rPr>
          <w:spacing w:val="40"/>
          <w:sz w:val="24"/>
        </w:rPr>
        <w:t xml:space="preserve"> </w:t>
      </w:r>
      <w:r>
        <w:rPr>
          <w:sz w:val="24"/>
        </w:rPr>
        <w:t>При</w:t>
      </w:r>
      <w:r>
        <w:rPr>
          <w:spacing w:val="40"/>
          <w:sz w:val="24"/>
        </w:rPr>
        <w:t xml:space="preserve"> </w:t>
      </w:r>
      <w:r>
        <w:rPr>
          <w:sz w:val="24"/>
        </w:rPr>
        <w:t>этом</w:t>
      </w:r>
      <w:r>
        <w:rPr>
          <w:spacing w:val="40"/>
          <w:sz w:val="24"/>
        </w:rPr>
        <w:t xml:space="preserve"> </w:t>
      </w:r>
      <w:r>
        <w:rPr>
          <w:sz w:val="24"/>
        </w:rPr>
        <w:t>вид</w:t>
      </w:r>
      <w:r>
        <w:rPr>
          <w:spacing w:val="40"/>
          <w:sz w:val="24"/>
        </w:rPr>
        <w:t xml:space="preserve"> </w:t>
      </w:r>
      <w:r>
        <w:rPr>
          <w:sz w:val="24"/>
        </w:rPr>
        <w:t>разрешенного</w:t>
      </w:r>
      <w:r>
        <w:rPr>
          <w:spacing w:val="40"/>
          <w:sz w:val="24"/>
        </w:rPr>
        <w:t xml:space="preserve"> </w:t>
      </w:r>
      <w:r>
        <w:rPr>
          <w:sz w:val="24"/>
        </w:rPr>
        <w:t>использования,</w:t>
      </w:r>
      <w:r>
        <w:rPr>
          <w:spacing w:val="40"/>
          <w:sz w:val="24"/>
        </w:rPr>
        <w:t xml:space="preserve"> </w:t>
      </w:r>
      <w:r>
        <w:rPr>
          <w:sz w:val="24"/>
        </w:rPr>
        <w:t>указанный</w:t>
      </w:r>
      <w:r>
        <w:rPr>
          <w:spacing w:val="40"/>
          <w:sz w:val="24"/>
        </w:rPr>
        <w:t xml:space="preserve"> </w:t>
      </w:r>
      <w:r>
        <w:rPr>
          <w:sz w:val="24"/>
        </w:rPr>
        <w:t>как</w:t>
      </w:r>
      <w:r>
        <w:rPr>
          <w:spacing w:val="40"/>
          <w:sz w:val="24"/>
        </w:rPr>
        <w:t xml:space="preserve"> </w:t>
      </w:r>
      <w:r>
        <w:rPr>
          <w:sz w:val="24"/>
        </w:rPr>
        <w:t>основной,</w:t>
      </w:r>
      <w:r>
        <w:rPr>
          <w:spacing w:val="40"/>
          <w:sz w:val="24"/>
        </w:rPr>
        <w:t xml:space="preserve"> </w:t>
      </w:r>
      <w:r>
        <w:rPr>
          <w:sz w:val="24"/>
        </w:rPr>
        <w:t>может</w:t>
      </w:r>
    </w:p>
    <w:p w:rsidR="00730AE1" w:rsidRDefault="00730AE1">
      <w:pPr>
        <w:jc w:val="both"/>
        <w:rPr>
          <w:sz w:val="24"/>
        </w:rPr>
        <w:sectPr w:rsidR="00730AE1">
          <w:pgSz w:w="11910" w:h="16840"/>
          <w:pgMar w:top="480" w:right="280" w:bottom="960" w:left="600" w:header="0" w:footer="742" w:gutter="0"/>
          <w:cols w:space="720"/>
        </w:sectPr>
      </w:pPr>
    </w:p>
    <w:p w:rsidR="00730AE1" w:rsidRDefault="00763A2F">
      <w:pPr>
        <w:pStyle w:val="a3"/>
        <w:spacing w:before="60"/>
        <w:ind w:left="676" w:right="292"/>
        <w:jc w:val="both"/>
      </w:pPr>
      <w:r>
        <w:lastRenderedPageBreak/>
        <w:t>выступать в качестве вспомога</w:t>
      </w:r>
      <w:r>
        <w:t>тельного при условии соблюдения требований технических регламентов и нормативов градостроительного проектирования.</w:t>
      </w:r>
    </w:p>
    <w:p w:rsidR="00730AE1" w:rsidRDefault="00730AE1">
      <w:pPr>
        <w:pStyle w:val="a3"/>
        <w:spacing w:before="4"/>
      </w:pPr>
    </w:p>
    <w:p w:rsidR="00730AE1" w:rsidRDefault="00763A2F">
      <w:pPr>
        <w:pStyle w:val="a5"/>
        <w:numPr>
          <w:ilvl w:val="0"/>
          <w:numId w:val="77"/>
        </w:numPr>
        <w:tabs>
          <w:tab w:val="left" w:pos="1676"/>
        </w:tabs>
        <w:spacing w:before="1"/>
        <w:ind w:right="283" w:firstLine="708"/>
        <w:jc w:val="both"/>
        <w:rPr>
          <w:sz w:val="24"/>
        </w:rPr>
      </w:pPr>
      <w:r>
        <w:rPr>
          <w:sz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Разрешенное использован</w:t>
      </w:r>
      <w:r>
        <w:rPr>
          <w:sz w:val="24"/>
        </w:rPr>
        <w:t xml:space="preserve">ие земельных участков и объектов капитального строительства допускается при условии соблюдения ограничения использования земельных участков и объектов капитального </w:t>
      </w:r>
      <w:r>
        <w:rPr>
          <w:spacing w:val="-2"/>
          <w:sz w:val="24"/>
        </w:rPr>
        <w:t>строительства.</w:t>
      </w:r>
    </w:p>
    <w:p w:rsidR="00730AE1" w:rsidRDefault="00730AE1">
      <w:pPr>
        <w:pStyle w:val="a3"/>
        <w:spacing w:before="9"/>
      </w:pPr>
    </w:p>
    <w:p w:rsidR="00730AE1" w:rsidRDefault="00763A2F">
      <w:pPr>
        <w:pStyle w:val="2"/>
        <w:spacing w:before="1"/>
        <w:ind w:left="2095" w:right="285" w:hanging="1419"/>
        <w:jc w:val="both"/>
      </w:pPr>
      <w:r>
        <w:t>Статья</w:t>
      </w:r>
      <w:r>
        <w:rPr>
          <w:spacing w:val="-3"/>
        </w:rPr>
        <w:t xml:space="preserve"> </w:t>
      </w:r>
      <w:r>
        <w:t>7.</w:t>
      </w:r>
      <w:r>
        <w:rPr>
          <w:spacing w:val="80"/>
        </w:rPr>
        <w:t xml:space="preserve">  </w:t>
      </w:r>
      <w:r>
        <w:t>Особенности использования и застройки земельных участков, располо</w:t>
      </w:r>
      <w:r>
        <w:t xml:space="preserve">женных на территориях, отнесенных Правилами к различным территориальным </w:t>
      </w:r>
      <w:r>
        <w:rPr>
          <w:spacing w:val="-2"/>
        </w:rPr>
        <w:t>зонам</w:t>
      </w:r>
    </w:p>
    <w:p w:rsidR="00730AE1" w:rsidRDefault="00730AE1">
      <w:pPr>
        <w:pStyle w:val="a3"/>
        <w:spacing w:before="9"/>
        <w:rPr>
          <w:b/>
          <w:sz w:val="23"/>
        </w:rPr>
      </w:pPr>
    </w:p>
    <w:p w:rsidR="00730AE1" w:rsidRDefault="00763A2F">
      <w:pPr>
        <w:pStyle w:val="a5"/>
        <w:numPr>
          <w:ilvl w:val="0"/>
          <w:numId w:val="76"/>
        </w:numPr>
        <w:tabs>
          <w:tab w:val="left" w:pos="1659"/>
        </w:tabs>
        <w:ind w:right="283" w:firstLine="708"/>
        <w:jc w:val="both"/>
        <w:rPr>
          <w:sz w:val="24"/>
        </w:rPr>
      </w:pPr>
      <w:r>
        <w:rPr>
          <w:sz w:val="24"/>
        </w:rPr>
        <w:t>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w:t>
      </w:r>
      <w:r>
        <w:rPr>
          <w:sz w:val="24"/>
        </w:rPr>
        <w:t xml:space="preserve"> зонам, используются правообладателями таких земельных участков в соответствии с целями</w:t>
      </w:r>
      <w:r>
        <w:rPr>
          <w:spacing w:val="-1"/>
          <w:sz w:val="24"/>
        </w:rPr>
        <w:t xml:space="preserve"> </w:t>
      </w:r>
      <w:r>
        <w:rPr>
          <w:sz w:val="24"/>
        </w:rPr>
        <w:t>их предоставления,</w:t>
      </w:r>
      <w:r>
        <w:rPr>
          <w:spacing w:val="-1"/>
          <w:sz w:val="24"/>
        </w:rPr>
        <w:t xml:space="preserve"> </w:t>
      </w:r>
      <w:r>
        <w:rPr>
          <w:sz w:val="24"/>
        </w:rPr>
        <w:t>за исключением случаев, предусмотренных пунктом 2 настоящей статьи.</w:t>
      </w:r>
    </w:p>
    <w:p w:rsidR="00730AE1" w:rsidRDefault="00730AE1">
      <w:pPr>
        <w:pStyle w:val="a3"/>
        <w:spacing w:before="5"/>
      </w:pPr>
    </w:p>
    <w:p w:rsidR="00730AE1" w:rsidRDefault="00763A2F">
      <w:pPr>
        <w:pStyle w:val="a5"/>
        <w:numPr>
          <w:ilvl w:val="0"/>
          <w:numId w:val="76"/>
        </w:numPr>
        <w:tabs>
          <w:tab w:val="left" w:pos="1705"/>
        </w:tabs>
        <w:ind w:right="285" w:firstLine="708"/>
        <w:jc w:val="both"/>
        <w:rPr>
          <w:sz w:val="24"/>
        </w:rPr>
      </w:pPr>
      <w:r>
        <w:rPr>
          <w:sz w:val="24"/>
        </w:rPr>
        <w:t>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w:t>
      </w:r>
      <w:r>
        <w:rPr>
          <w:sz w:val="24"/>
        </w:rPr>
        <w:t>етствующей территориальной зоны.</w:t>
      </w:r>
    </w:p>
    <w:p w:rsidR="00730AE1" w:rsidRDefault="00730AE1">
      <w:pPr>
        <w:pStyle w:val="a3"/>
        <w:spacing w:before="8"/>
      </w:pPr>
    </w:p>
    <w:p w:rsidR="00730AE1" w:rsidRDefault="00763A2F">
      <w:pPr>
        <w:pStyle w:val="2"/>
        <w:ind w:left="2095" w:right="286" w:hanging="1419"/>
        <w:jc w:val="both"/>
      </w:pPr>
      <w:bookmarkStart w:id="8" w:name="_TOC_250052"/>
      <w:r>
        <w:t>Статья</w:t>
      </w:r>
      <w:r>
        <w:rPr>
          <w:spacing w:val="-2"/>
        </w:rPr>
        <w:t xml:space="preserve"> </w:t>
      </w:r>
      <w:r>
        <w:t>8.</w:t>
      </w:r>
      <w:r>
        <w:rPr>
          <w:spacing w:val="80"/>
        </w:rPr>
        <w:t xml:space="preserve"> </w:t>
      </w:r>
      <w:bookmarkEnd w:id="8"/>
      <w:r>
        <w:t>Особенности использования земельных участков и объектов капитального строительства, не соответствующих градостроительным регламентам</w:t>
      </w:r>
    </w:p>
    <w:p w:rsidR="00730AE1" w:rsidRDefault="00730AE1">
      <w:pPr>
        <w:pStyle w:val="a3"/>
        <w:rPr>
          <w:b/>
        </w:rPr>
      </w:pPr>
    </w:p>
    <w:p w:rsidR="00730AE1" w:rsidRDefault="00763A2F">
      <w:pPr>
        <w:pStyle w:val="a5"/>
        <w:numPr>
          <w:ilvl w:val="0"/>
          <w:numId w:val="75"/>
        </w:numPr>
        <w:tabs>
          <w:tab w:val="left" w:pos="1630"/>
        </w:tabs>
        <w:ind w:right="287" w:firstLine="708"/>
        <w:jc w:val="both"/>
        <w:rPr>
          <w:sz w:val="24"/>
        </w:rPr>
      </w:pPr>
      <w:r>
        <w:rPr>
          <w:sz w:val="24"/>
        </w:rPr>
        <w:t>Земельные участки,</w:t>
      </w:r>
      <w:r>
        <w:rPr>
          <w:spacing w:val="-1"/>
          <w:sz w:val="24"/>
        </w:rPr>
        <w:t xml:space="preserve"> </w:t>
      </w:r>
      <w:r>
        <w:rPr>
          <w:sz w:val="24"/>
        </w:rPr>
        <w:t>объекты</w:t>
      </w:r>
      <w:r>
        <w:rPr>
          <w:spacing w:val="-1"/>
          <w:sz w:val="24"/>
        </w:rPr>
        <w:t xml:space="preserve"> </w:t>
      </w:r>
      <w:r>
        <w:rPr>
          <w:sz w:val="24"/>
        </w:rPr>
        <w:t>капитального</w:t>
      </w:r>
      <w:r>
        <w:rPr>
          <w:spacing w:val="-3"/>
          <w:sz w:val="24"/>
        </w:rPr>
        <w:t xml:space="preserve"> </w:t>
      </w:r>
      <w:r>
        <w:rPr>
          <w:sz w:val="24"/>
        </w:rPr>
        <w:t>строительства,</w:t>
      </w:r>
      <w:r>
        <w:rPr>
          <w:spacing w:val="-1"/>
          <w:sz w:val="24"/>
        </w:rPr>
        <w:t xml:space="preserve"> </w:t>
      </w:r>
      <w:r>
        <w:rPr>
          <w:sz w:val="24"/>
        </w:rPr>
        <w:t>существовавшие</w:t>
      </w:r>
      <w:r>
        <w:rPr>
          <w:spacing w:val="-2"/>
          <w:sz w:val="24"/>
        </w:rPr>
        <w:t xml:space="preserve"> </w:t>
      </w:r>
      <w:r>
        <w:rPr>
          <w:sz w:val="24"/>
        </w:rPr>
        <w:t>на</w:t>
      </w:r>
      <w:r>
        <w:rPr>
          <w:spacing w:val="-2"/>
          <w:sz w:val="24"/>
        </w:rPr>
        <w:t xml:space="preserve"> </w:t>
      </w:r>
      <w:r>
        <w:rPr>
          <w:sz w:val="24"/>
        </w:rPr>
        <w:t>закон</w:t>
      </w:r>
      <w:r>
        <w:rPr>
          <w:sz w:val="24"/>
        </w:rPr>
        <w:t>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w:t>
      </w:r>
      <w:r>
        <w:rPr>
          <w:sz w:val="24"/>
        </w:rPr>
        <w:t>ется, являются не соответствующими градостроительным регламентам в случаях, когда:</w:t>
      </w:r>
    </w:p>
    <w:p w:rsidR="00730AE1" w:rsidRDefault="00730AE1">
      <w:pPr>
        <w:pStyle w:val="a3"/>
        <w:spacing w:before="5"/>
      </w:pPr>
    </w:p>
    <w:p w:rsidR="00730AE1" w:rsidRDefault="00763A2F">
      <w:pPr>
        <w:pStyle w:val="a5"/>
        <w:numPr>
          <w:ilvl w:val="0"/>
          <w:numId w:val="78"/>
        </w:numPr>
        <w:tabs>
          <w:tab w:val="left" w:pos="827"/>
        </w:tabs>
        <w:ind w:right="291" w:firstLine="0"/>
        <w:rPr>
          <w:sz w:val="24"/>
        </w:rPr>
      </w:pPr>
      <w:r>
        <w:rPr>
          <w:sz w:val="24"/>
        </w:rPr>
        <w:t>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730AE1" w:rsidRDefault="00730AE1">
      <w:pPr>
        <w:pStyle w:val="a3"/>
        <w:spacing w:before="2"/>
      </w:pPr>
    </w:p>
    <w:p w:rsidR="00730AE1" w:rsidRDefault="00763A2F">
      <w:pPr>
        <w:pStyle w:val="a3"/>
        <w:spacing w:before="1"/>
        <w:ind w:left="676" w:right="288"/>
        <w:jc w:val="both"/>
      </w:pPr>
      <w:r>
        <w:t>-существующие размеры земельных участков и параметры объектов капитального стро</w:t>
      </w:r>
      <w:r>
        <w:t>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w:t>
      </w:r>
      <w:r>
        <w:t>ам охранных зон объектов культурного наследия;</w:t>
      </w:r>
    </w:p>
    <w:p w:rsidR="00730AE1" w:rsidRDefault="00730AE1">
      <w:pPr>
        <w:pStyle w:val="a3"/>
        <w:spacing w:before="5"/>
      </w:pPr>
    </w:p>
    <w:p w:rsidR="00730AE1" w:rsidRDefault="00763A2F">
      <w:pPr>
        <w:pStyle w:val="a5"/>
        <w:numPr>
          <w:ilvl w:val="0"/>
          <w:numId w:val="78"/>
        </w:numPr>
        <w:tabs>
          <w:tab w:val="left" w:pos="939"/>
        </w:tabs>
        <w:ind w:right="282" w:firstLine="0"/>
        <w:rPr>
          <w:sz w:val="24"/>
        </w:rPr>
      </w:pPr>
      <w:r>
        <w:rPr>
          <w:sz w:val="24"/>
        </w:rPr>
        <w:t>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w:t>
      </w:r>
      <w:r>
        <w:rPr>
          <w:sz w:val="24"/>
        </w:rPr>
        <w:t>сположения этих объектов.</w:t>
      </w:r>
    </w:p>
    <w:p w:rsidR="00730AE1" w:rsidRDefault="00730AE1">
      <w:pPr>
        <w:pStyle w:val="a3"/>
        <w:spacing w:before="5"/>
      </w:pPr>
    </w:p>
    <w:p w:rsidR="00730AE1" w:rsidRDefault="00763A2F">
      <w:pPr>
        <w:pStyle w:val="a5"/>
        <w:numPr>
          <w:ilvl w:val="0"/>
          <w:numId w:val="75"/>
        </w:numPr>
        <w:tabs>
          <w:tab w:val="left" w:pos="1779"/>
        </w:tabs>
        <w:ind w:right="279" w:firstLine="708"/>
        <w:jc w:val="both"/>
        <w:rPr>
          <w:sz w:val="24"/>
        </w:rPr>
      </w:pPr>
      <w:r>
        <w:rPr>
          <w:sz w:val="24"/>
        </w:rPr>
        <w:t>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w:t>
      </w:r>
      <w:r>
        <w:rPr>
          <w:sz w:val="24"/>
        </w:rPr>
        <w:t>вие градостроительному регламенту,</w:t>
      </w:r>
      <w:r>
        <w:rPr>
          <w:spacing w:val="-2"/>
          <w:sz w:val="24"/>
        </w:rPr>
        <w:t xml:space="preserve"> </w:t>
      </w:r>
      <w:r>
        <w:rPr>
          <w:sz w:val="24"/>
        </w:rPr>
        <w:t>за</w:t>
      </w:r>
      <w:r>
        <w:rPr>
          <w:spacing w:val="-3"/>
          <w:sz w:val="24"/>
        </w:rPr>
        <w:t xml:space="preserve"> </w:t>
      </w:r>
      <w:r>
        <w:rPr>
          <w:sz w:val="24"/>
        </w:rPr>
        <w:t>исключением</w:t>
      </w:r>
      <w:r>
        <w:rPr>
          <w:spacing w:val="-3"/>
          <w:sz w:val="24"/>
        </w:rPr>
        <w:t xml:space="preserve"> </w:t>
      </w:r>
      <w:r>
        <w:rPr>
          <w:sz w:val="24"/>
        </w:rPr>
        <w:t>случаев,</w:t>
      </w:r>
      <w:r>
        <w:rPr>
          <w:spacing w:val="-3"/>
          <w:sz w:val="24"/>
        </w:rPr>
        <w:t xml:space="preserve"> </w:t>
      </w:r>
      <w:r>
        <w:rPr>
          <w:sz w:val="24"/>
        </w:rPr>
        <w:t>когда</w:t>
      </w:r>
      <w:r>
        <w:rPr>
          <w:spacing w:val="-3"/>
          <w:sz w:val="24"/>
        </w:rPr>
        <w:t xml:space="preserve"> </w:t>
      </w:r>
      <w:r>
        <w:rPr>
          <w:sz w:val="24"/>
        </w:rPr>
        <w:t>использование</w:t>
      </w:r>
      <w:r>
        <w:rPr>
          <w:spacing w:val="-3"/>
          <w:sz w:val="24"/>
        </w:rPr>
        <w:t xml:space="preserve"> </w:t>
      </w:r>
      <w:r>
        <w:rPr>
          <w:sz w:val="24"/>
        </w:rPr>
        <w:t>этих объектов</w:t>
      </w:r>
      <w:r>
        <w:rPr>
          <w:spacing w:val="-3"/>
          <w:sz w:val="24"/>
        </w:rPr>
        <w:t xml:space="preserve"> </w:t>
      </w:r>
      <w:r>
        <w:rPr>
          <w:sz w:val="24"/>
        </w:rPr>
        <w:t>представляет</w:t>
      </w:r>
      <w:r>
        <w:rPr>
          <w:spacing w:val="-2"/>
          <w:sz w:val="24"/>
        </w:rPr>
        <w:t xml:space="preserve"> </w:t>
      </w:r>
      <w:r>
        <w:rPr>
          <w:sz w:val="24"/>
        </w:rPr>
        <w:t xml:space="preserve">опасность для жизни и здоровья людей, окружающей среды, несет угрозу существованию объектов культурного наследия (памятников истории и культуры). Для </w:t>
      </w:r>
      <w:r>
        <w:rPr>
          <w:sz w:val="24"/>
        </w:rPr>
        <w:t>объектов, представляющих опасность, уполномоченными органами устанавливается срок приведения их в соответствие градостроительному</w:t>
      </w:r>
      <w:r>
        <w:rPr>
          <w:spacing w:val="-2"/>
          <w:sz w:val="24"/>
        </w:rPr>
        <w:t xml:space="preserve"> </w:t>
      </w:r>
      <w:r>
        <w:rPr>
          <w:sz w:val="24"/>
        </w:rPr>
        <w:t>регламенту, нормативами и техническими регламентами или накладывается</w:t>
      </w:r>
    </w:p>
    <w:p w:rsidR="00730AE1" w:rsidRDefault="00730AE1">
      <w:pPr>
        <w:jc w:val="both"/>
        <w:rPr>
          <w:sz w:val="24"/>
        </w:rPr>
        <w:sectPr w:rsidR="00730AE1">
          <w:pgSz w:w="11910" w:h="16840"/>
          <w:pgMar w:top="480" w:right="280" w:bottom="960" w:left="600" w:header="0" w:footer="742" w:gutter="0"/>
          <w:cols w:space="720"/>
        </w:sectPr>
      </w:pPr>
    </w:p>
    <w:p w:rsidR="00730AE1" w:rsidRDefault="00763A2F">
      <w:pPr>
        <w:pStyle w:val="a3"/>
        <w:spacing w:before="60"/>
        <w:ind w:left="676"/>
      </w:pPr>
      <w:r>
        <w:lastRenderedPageBreak/>
        <w:t>запрет на использование таких объектов</w:t>
      </w:r>
      <w:r>
        <w:t xml:space="preserve"> до приведения их в соответствие с градостроительным регламентом, нормативами и техническими регламентами.</w:t>
      </w:r>
    </w:p>
    <w:p w:rsidR="00730AE1" w:rsidRDefault="00730AE1">
      <w:pPr>
        <w:pStyle w:val="a3"/>
        <w:spacing w:before="4"/>
      </w:pPr>
    </w:p>
    <w:p w:rsidR="00730AE1" w:rsidRDefault="00763A2F">
      <w:pPr>
        <w:pStyle w:val="a5"/>
        <w:numPr>
          <w:ilvl w:val="0"/>
          <w:numId w:val="75"/>
        </w:numPr>
        <w:tabs>
          <w:tab w:val="left" w:pos="1664"/>
        </w:tabs>
        <w:spacing w:before="1"/>
        <w:ind w:right="291" w:firstLine="708"/>
        <w:jc w:val="both"/>
        <w:rPr>
          <w:sz w:val="24"/>
        </w:rPr>
      </w:pPr>
      <w:r>
        <w:rPr>
          <w:sz w:val="24"/>
        </w:rPr>
        <w:t>Изменение вида разрешенного использования земельных участков, изменение вида и реконструкция объектов капитального строительства, указанных в пункте</w:t>
      </w:r>
      <w:r>
        <w:rPr>
          <w:sz w:val="24"/>
        </w:rPr>
        <w:t xml:space="preserve"> 1 настоящей статьи, может осуществляться путем приведения их в соответствие установленным градостроительным </w:t>
      </w:r>
      <w:r>
        <w:rPr>
          <w:spacing w:val="-2"/>
          <w:sz w:val="24"/>
        </w:rPr>
        <w:t>регламентам.</w:t>
      </w:r>
    </w:p>
    <w:p w:rsidR="00730AE1" w:rsidRDefault="00730AE1">
      <w:pPr>
        <w:pStyle w:val="a3"/>
        <w:spacing w:before="5"/>
      </w:pPr>
    </w:p>
    <w:p w:rsidR="00730AE1" w:rsidRDefault="00763A2F">
      <w:pPr>
        <w:pStyle w:val="a5"/>
        <w:numPr>
          <w:ilvl w:val="0"/>
          <w:numId w:val="75"/>
        </w:numPr>
        <w:tabs>
          <w:tab w:val="left" w:pos="1698"/>
        </w:tabs>
        <w:ind w:right="288" w:firstLine="708"/>
        <w:jc w:val="both"/>
        <w:rPr>
          <w:sz w:val="24"/>
        </w:rPr>
      </w:pPr>
      <w:r>
        <w:rPr>
          <w:sz w:val="24"/>
        </w:rPr>
        <w:t>Перечень объектов, не соответствующих градостроительным регламентам, а также сроки приведения этих объектов в соответствие с градостр</w:t>
      </w:r>
      <w:r>
        <w:rPr>
          <w:sz w:val="24"/>
        </w:rPr>
        <w:t>оительным регламентом, устанавливается правовым актом Администрации сельского поселения.</w:t>
      </w:r>
    </w:p>
    <w:p w:rsidR="00730AE1" w:rsidRDefault="00730AE1">
      <w:pPr>
        <w:pStyle w:val="a3"/>
        <w:spacing w:before="7"/>
      </w:pPr>
    </w:p>
    <w:p w:rsidR="00730AE1" w:rsidRDefault="00763A2F">
      <w:pPr>
        <w:pStyle w:val="2"/>
        <w:ind w:left="2095" w:right="287" w:hanging="1419"/>
        <w:jc w:val="both"/>
      </w:pPr>
      <w:bookmarkStart w:id="9" w:name="_TOC_250051"/>
      <w:r>
        <w:t>Статья</w:t>
      </w:r>
      <w:r>
        <w:rPr>
          <w:spacing w:val="-2"/>
        </w:rPr>
        <w:t xml:space="preserve"> </w:t>
      </w:r>
      <w:r>
        <w:t>9.</w:t>
      </w:r>
      <w:r>
        <w:rPr>
          <w:spacing w:val="40"/>
        </w:rPr>
        <w:t xml:space="preserve"> </w:t>
      </w:r>
      <w:r>
        <w:t xml:space="preserve">Осуществление строительства, реконструкции объектов капитального </w:t>
      </w:r>
      <w:bookmarkEnd w:id="9"/>
      <w:r>
        <w:rPr>
          <w:spacing w:val="-2"/>
        </w:rPr>
        <w:t>строительства</w:t>
      </w:r>
    </w:p>
    <w:p w:rsidR="00730AE1" w:rsidRDefault="00730AE1">
      <w:pPr>
        <w:pStyle w:val="a3"/>
        <w:rPr>
          <w:b/>
        </w:rPr>
      </w:pPr>
    </w:p>
    <w:p w:rsidR="00730AE1" w:rsidRDefault="00763A2F">
      <w:pPr>
        <w:pStyle w:val="a5"/>
        <w:numPr>
          <w:ilvl w:val="0"/>
          <w:numId w:val="74"/>
        </w:numPr>
        <w:tabs>
          <w:tab w:val="left" w:pos="1693"/>
        </w:tabs>
        <w:ind w:right="280" w:firstLine="708"/>
        <w:jc w:val="both"/>
        <w:rPr>
          <w:sz w:val="24"/>
        </w:rPr>
      </w:pPr>
      <w:r>
        <w:rPr>
          <w:sz w:val="24"/>
        </w:rPr>
        <w:t>Строительство, реконструкция объектов капитального строительства на территории поселения осуществляется правообладателями земельных участков, объектов капитального строительства в соответствии с требованиями, установленными Градостроительным кодексом Росси</w:t>
      </w:r>
      <w:r>
        <w:rPr>
          <w:sz w:val="24"/>
        </w:rPr>
        <w:t>йской Федерации, федеральными законами, законами Республики Алтай, устанавливающими особенности осуществления указанной деятельности.</w:t>
      </w:r>
    </w:p>
    <w:p w:rsidR="00730AE1" w:rsidRDefault="00730AE1">
      <w:pPr>
        <w:pStyle w:val="a3"/>
        <w:spacing w:before="3"/>
      </w:pPr>
    </w:p>
    <w:p w:rsidR="00730AE1" w:rsidRDefault="00763A2F">
      <w:pPr>
        <w:pStyle w:val="a5"/>
        <w:numPr>
          <w:ilvl w:val="0"/>
          <w:numId w:val="74"/>
        </w:numPr>
        <w:tabs>
          <w:tab w:val="left" w:pos="1743"/>
        </w:tabs>
        <w:ind w:right="282" w:firstLine="708"/>
        <w:jc w:val="both"/>
        <w:rPr>
          <w:sz w:val="24"/>
        </w:rPr>
      </w:pPr>
      <w:r>
        <w:rPr>
          <w:sz w:val="24"/>
        </w:rPr>
        <w:t>Правообладатели земельных участков, размеры которых меньше установленных градостроительным регламентом минимальных размер</w:t>
      </w:r>
      <w:r>
        <w:rPr>
          <w:sz w:val="24"/>
        </w:rPr>
        <w:t>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w:t>
      </w:r>
      <w:r>
        <w:rPr>
          <w:sz w:val="24"/>
        </w:rPr>
        <w:t>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w:t>
      </w:r>
      <w:r>
        <w:rPr>
          <w:sz w:val="24"/>
        </w:rPr>
        <w:t>равилами (статья 10).</w:t>
      </w:r>
    </w:p>
    <w:p w:rsidR="00730AE1" w:rsidRDefault="00730AE1">
      <w:pPr>
        <w:pStyle w:val="a3"/>
        <w:rPr>
          <w:sz w:val="26"/>
        </w:rPr>
      </w:pPr>
    </w:p>
    <w:p w:rsidR="00730AE1" w:rsidRDefault="00730AE1">
      <w:pPr>
        <w:pStyle w:val="a3"/>
        <w:rPr>
          <w:sz w:val="26"/>
        </w:rPr>
      </w:pPr>
    </w:p>
    <w:p w:rsidR="00730AE1" w:rsidRDefault="00730AE1">
      <w:pPr>
        <w:pStyle w:val="a3"/>
        <w:spacing w:before="4"/>
        <w:rPr>
          <w:sz w:val="21"/>
        </w:rPr>
      </w:pPr>
    </w:p>
    <w:p w:rsidR="00730AE1" w:rsidRDefault="00763A2F">
      <w:pPr>
        <w:pStyle w:val="2"/>
        <w:tabs>
          <w:tab w:val="left" w:pos="4926"/>
          <w:tab w:val="left" w:pos="7832"/>
          <w:tab w:val="left" w:pos="10551"/>
        </w:tabs>
        <w:ind w:left="2093" w:right="286" w:hanging="1417"/>
        <w:jc w:val="both"/>
      </w:pPr>
      <w:r>
        <w:t>Глава</w:t>
      </w:r>
      <w:r>
        <w:rPr>
          <w:spacing w:val="-1"/>
        </w:rPr>
        <w:t xml:space="preserve"> </w:t>
      </w:r>
      <w:r>
        <w:t>2. ПОЛОЖЕНИЯ ОБ ИЗМЕНЕНИИ ВИДОВ РАЗРЕШЕННОГО</w:t>
      </w:r>
      <w:r>
        <w:rPr>
          <w:spacing w:val="40"/>
        </w:rPr>
        <w:t xml:space="preserve"> </w:t>
      </w:r>
      <w:r>
        <w:t xml:space="preserve">ИСПОЛЬЗОВАНИЯ ЗЕМЕЛЬНЫХ УЧАСТКОВ И ОБЪЕКТОВ </w:t>
      </w:r>
      <w:r>
        <w:rPr>
          <w:spacing w:val="-2"/>
        </w:rPr>
        <w:t>КАПИТАЛЬНОГО</w:t>
      </w:r>
      <w:r>
        <w:tab/>
      </w:r>
      <w:r>
        <w:rPr>
          <w:spacing w:val="-2"/>
        </w:rPr>
        <w:t>СТРОИТЕЛЬСТВА</w:t>
      </w:r>
      <w:r>
        <w:tab/>
      </w:r>
      <w:r>
        <w:rPr>
          <w:spacing w:val="-2"/>
        </w:rPr>
        <w:t>ФИЗИЧЕСКИМИ</w:t>
      </w:r>
      <w:r>
        <w:tab/>
      </w:r>
      <w:r>
        <w:rPr>
          <w:spacing w:val="-10"/>
        </w:rPr>
        <w:t xml:space="preserve">И </w:t>
      </w:r>
      <w:r>
        <w:t>ЮРИДИЧЕСКИМИ ЛИЦАМИ</w:t>
      </w:r>
    </w:p>
    <w:p w:rsidR="00730AE1" w:rsidRDefault="00730AE1">
      <w:pPr>
        <w:pStyle w:val="a3"/>
        <w:spacing w:before="2"/>
        <w:rPr>
          <w:b/>
        </w:rPr>
      </w:pPr>
    </w:p>
    <w:p w:rsidR="00730AE1" w:rsidRDefault="00763A2F">
      <w:pPr>
        <w:pStyle w:val="2"/>
        <w:ind w:left="2093" w:right="279" w:hanging="1417"/>
        <w:jc w:val="both"/>
      </w:pPr>
      <w:bookmarkStart w:id="10" w:name="_TOC_250050"/>
      <w:r>
        <w:t>Статья</w:t>
      </w:r>
      <w:r>
        <w:rPr>
          <w:spacing w:val="-2"/>
        </w:rPr>
        <w:t xml:space="preserve"> </w:t>
      </w:r>
      <w:r>
        <w:t>10.</w:t>
      </w:r>
      <w:r>
        <w:rPr>
          <w:spacing w:val="40"/>
        </w:rPr>
        <w:t xml:space="preserve"> </w:t>
      </w:r>
      <w:r>
        <w:t xml:space="preserve">Определение видов и параметров разрешенного использования земельных участков и объектов капитального строительства. Порядок изменения видов разрешенного использования земельных участков и объектов капитального </w:t>
      </w:r>
      <w:bookmarkEnd w:id="10"/>
      <w:r>
        <w:rPr>
          <w:spacing w:val="-2"/>
        </w:rPr>
        <w:t>строительства.</w:t>
      </w:r>
    </w:p>
    <w:p w:rsidR="00730AE1" w:rsidRDefault="00730AE1">
      <w:pPr>
        <w:pStyle w:val="a3"/>
        <w:spacing w:before="1"/>
        <w:rPr>
          <w:b/>
        </w:rPr>
      </w:pPr>
    </w:p>
    <w:p w:rsidR="00730AE1" w:rsidRDefault="00763A2F">
      <w:pPr>
        <w:pStyle w:val="a5"/>
        <w:numPr>
          <w:ilvl w:val="0"/>
          <w:numId w:val="73"/>
        </w:numPr>
        <w:tabs>
          <w:tab w:val="left" w:pos="1702"/>
        </w:tabs>
        <w:ind w:right="290" w:firstLine="708"/>
        <w:jc w:val="both"/>
        <w:rPr>
          <w:sz w:val="24"/>
        </w:rPr>
      </w:pPr>
      <w:r>
        <w:rPr>
          <w:sz w:val="24"/>
        </w:rPr>
        <w:t>Граждане и юридические лица вправе выбирать виды и параметры разрешенного использования принадлежащих им</w:t>
      </w:r>
      <w:r>
        <w:rPr>
          <w:spacing w:val="-1"/>
          <w:sz w:val="24"/>
        </w:rPr>
        <w:t xml:space="preserve"> </w:t>
      </w:r>
      <w:r>
        <w:rPr>
          <w:sz w:val="24"/>
        </w:rPr>
        <w:t>земельных участков и объектов капитального строительства</w:t>
      </w:r>
      <w:r>
        <w:rPr>
          <w:spacing w:val="-1"/>
          <w:sz w:val="24"/>
        </w:rPr>
        <w:t xml:space="preserve"> </w:t>
      </w:r>
      <w:r>
        <w:rPr>
          <w:sz w:val="24"/>
        </w:rPr>
        <w:t>в соответствии с градостроительным регламентом при условии соблюдения градостроительных и техн</w:t>
      </w:r>
      <w:r>
        <w:rPr>
          <w:sz w:val="24"/>
        </w:rPr>
        <w:t>ических норм и требований к подготовке проектной документации и строительству.</w:t>
      </w:r>
    </w:p>
    <w:p w:rsidR="00730AE1" w:rsidRDefault="00730AE1">
      <w:pPr>
        <w:pStyle w:val="a3"/>
        <w:spacing w:before="5"/>
      </w:pPr>
    </w:p>
    <w:p w:rsidR="00730AE1" w:rsidRDefault="00763A2F">
      <w:pPr>
        <w:pStyle w:val="a5"/>
        <w:numPr>
          <w:ilvl w:val="0"/>
          <w:numId w:val="73"/>
        </w:numPr>
        <w:tabs>
          <w:tab w:val="left" w:pos="1662"/>
        </w:tabs>
        <w:ind w:right="288" w:firstLine="708"/>
        <w:jc w:val="both"/>
        <w:rPr>
          <w:sz w:val="24"/>
        </w:rPr>
      </w:pPr>
      <w:r>
        <w:rPr>
          <w:sz w:val="24"/>
        </w:rPr>
        <w:t>Изменение одного вида разрешенного использования земельных участков и объектов капитального строительства на другой вид осуществляется в соответствии со статьей 37 Градостроите</w:t>
      </w:r>
      <w:r>
        <w:rPr>
          <w:sz w:val="24"/>
        </w:rPr>
        <w:t>льного Кодекса РФ.</w:t>
      </w:r>
    </w:p>
    <w:p w:rsidR="00730AE1" w:rsidRDefault="00730AE1">
      <w:pPr>
        <w:jc w:val="both"/>
        <w:rPr>
          <w:sz w:val="24"/>
        </w:rPr>
        <w:sectPr w:rsidR="00730AE1">
          <w:pgSz w:w="11910" w:h="16840"/>
          <w:pgMar w:top="480" w:right="280" w:bottom="1000" w:left="600" w:header="0" w:footer="742" w:gutter="0"/>
          <w:cols w:space="720"/>
        </w:sectPr>
      </w:pPr>
    </w:p>
    <w:p w:rsidR="00730AE1" w:rsidRDefault="00763A2F">
      <w:pPr>
        <w:pStyle w:val="2"/>
        <w:spacing w:before="64"/>
        <w:ind w:left="2095" w:right="279" w:hanging="1419"/>
        <w:jc w:val="both"/>
      </w:pPr>
      <w:bookmarkStart w:id="11" w:name="_TOC_250049"/>
      <w:r>
        <w:lastRenderedPageBreak/>
        <w:t>Статья</w:t>
      </w:r>
      <w:r>
        <w:rPr>
          <w:spacing w:val="-1"/>
        </w:rPr>
        <w:t xml:space="preserve"> </w:t>
      </w:r>
      <w:r>
        <w:t>11.</w:t>
      </w:r>
      <w:r>
        <w:rPr>
          <w:spacing w:val="40"/>
        </w:rPr>
        <w:t xml:space="preserve"> </w:t>
      </w:r>
      <w:r>
        <w:t>Порядок</w:t>
      </w:r>
      <w:r>
        <w:rPr>
          <w:spacing w:val="40"/>
        </w:rPr>
        <w:t xml:space="preserve"> </w:t>
      </w:r>
      <w:r>
        <w:t>предоставления</w:t>
      </w:r>
      <w:r>
        <w:rPr>
          <w:spacing w:val="40"/>
        </w:rPr>
        <w:t xml:space="preserve"> </w:t>
      </w:r>
      <w:r>
        <w:t>разрешения</w:t>
      </w:r>
      <w:r>
        <w:rPr>
          <w:spacing w:val="40"/>
        </w:rPr>
        <w:t xml:space="preserve"> </w:t>
      </w:r>
      <w:r>
        <w:t>на</w:t>
      </w:r>
      <w:r>
        <w:rPr>
          <w:spacing w:val="40"/>
        </w:rPr>
        <w:t xml:space="preserve"> </w:t>
      </w:r>
      <w:r>
        <w:t>отклонение</w:t>
      </w:r>
      <w:r>
        <w:rPr>
          <w:spacing w:val="40"/>
        </w:rPr>
        <w:t xml:space="preserve"> </w:t>
      </w:r>
      <w:r>
        <w:t>от</w:t>
      </w:r>
      <w:r>
        <w:rPr>
          <w:spacing w:val="40"/>
        </w:rPr>
        <w:t xml:space="preserve"> </w:t>
      </w:r>
      <w:bookmarkEnd w:id="11"/>
      <w:r>
        <w:t>предельных параметров разрешенного строительства, реконструкции объекта капитального строительства</w:t>
      </w:r>
    </w:p>
    <w:p w:rsidR="00730AE1" w:rsidRDefault="00730AE1">
      <w:pPr>
        <w:pStyle w:val="a3"/>
        <w:spacing w:before="1"/>
        <w:rPr>
          <w:b/>
        </w:rPr>
      </w:pPr>
    </w:p>
    <w:p w:rsidR="00730AE1" w:rsidRDefault="00763A2F">
      <w:pPr>
        <w:pStyle w:val="a5"/>
        <w:numPr>
          <w:ilvl w:val="0"/>
          <w:numId w:val="72"/>
        </w:numPr>
        <w:tabs>
          <w:tab w:val="left" w:pos="1743"/>
        </w:tabs>
        <w:ind w:right="290" w:firstLine="708"/>
        <w:jc w:val="both"/>
        <w:rPr>
          <w:sz w:val="24"/>
        </w:rPr>
      </w:pPr>
      <w:r>
        <w:rPr>
          <w:sz w:val="24"/>
        </w:rPr>
        <w:t>Правообладатели земельных участков, размеры которых меньш</w:t>
      </w:r>
      <w:r>
        <w:rPr>
          <w:sz w:val="24"/>
        </w:rPr>
        <w:t>е установленных градостроительным регламентом минимальных размеров земельных участков либо конфигурация,</w:t>
      </w:r>
      <w:r>
        <w:rPr>
          <w:spacing w:val="-3"/>
          <w:sz w:val="24"/>
        </w:rPr>
        <w:t xml:space="preserve"> </w:t>
      </w:r>
      <w:r>
        <w:rPr>
          <w:sz w:val="24"/>
        </w:rPr>
        <w:t>инженерно-геологические</w:t>
      </w:r>
      <w:r>
        <w:rPr>
          <w:spacing w:val="-4"/>
          <w:sz w:val="24"/>
        </w:rPr>
        <w:t xml:space="preserve"> </w:t>
      </w:r>
      <w:r>
        <w:rPr>
          <w:sz w:val="24"/>
        </w:rPr>
        <w:t>или</w:t>
      </w:r>
      <w:r>
        <w:rPr>
          <w:spacing w:val="-4"/>
          <w:sz w:val="24"/>
        </w:rPr>
        <w:t xml:space="preserve"> </w:t>
      </w:r>
      <w:r>
        <w:rPr>
          <w:sz w:val="24"/>
        </w:rPr>
        <w:t>иные</w:t>
      </w:r>
      <w:r>
        <w:rPr>
          <w:spacing w:val="-5"/>
          <w:sz w:val="24"/>
        </w:rPr>
        <w:t xml:space="preserve"> </w:t>
      </w:r>
      <w:r>
        <w:rPr>
          <w:sz w:val="24"/>
        </w:rPr>
        <w:t>характеристики</w:t>
      </w:r>
      <w:r>
        <w:rPr>
          <w:spacing w:val="-2"/>
          <w:sz w:val="24"/>
        </w:rPr>
        <w:t xml:space="preserve"> </w:t>
      </w:r>
      <w:r>
        <w:rPr>
          <w:sz w:val="24"/>
        </w:rPr>
        <w:t>которых</w:t>
      </w:r>
      <w:r>
        <w:rPr>
          <w:spacing w:val="-2"/>
          <w:sz w:val="24"/>
        </w:rPr>
        <w:t xml:space="preserve"> </w:t>
      </w:r>
      <w:r>
        <w:rPr>
          <w:sz w:val="24"/>
        </w:rPr>
        <w:t>неблагоприятны</w:t>
      </w:r>
      <w:r>
        <w:rPr>
          <w:spacing w:val="-4"/>
          <w:sz w:val="24"/>
        </w:rPr>
        <w:t xml:space="preserve"> </w:t>
      </w:r>
      <w:r>
        <w:rPr>
          <w:sz w:val="24"/>
        </w:rPr>
        <w:t>для застройки, вправе обратиться за разрешениями на отклонение от предельных пар</w:t>
      </w:r>
      <w:r>
        <w:rPr>
          <w:sz w:val="24"/>
        </w:rPr>
        <w:t>аметров разрешенного строительства, реконструкции объектов капитального строительства.</w:t>
      </w:r>
    </w:p>
    <w:p w:rsidR="00730AE1" w:rsidRDefault="00730AE1">
      <w:pPr>
        <w:pStyle w:val="a3"/>
        <w:spacing w:before="5"/>
      </w:pPr>
    </w:p>
    <w:p w:rsidR="00730AE1" w:rsidRDefault="00763A2F">
      <w:pPr>
        <w:pStyle w:val="a5"/>
        <w:numPr>
          <w:ilvl w:val="1"/>
          <w:numId w:val="72"/>
        </w:numPr>
        <w:tabs>
          <w:tab w:val="left" w:pos="1928"/>
        </w:tabs>
        <w:ind w:right="287" w:firstLine="708"/>
        <w:jc w:val="both"/>
        <w:rPr>
          <w:sz w:val="24"/>
        </w:rPr>
      </w:pPr>
      <w:bookmarkStart w:id="12" w:name="_bookmark0"/>
      <w:bookmarkEnd w:id="12"/>
      <w:r>
        <w:rPr>
          <w:sz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w:t>
      </w:r>
      <w:r>
        <w:rPr>
          <w:sz w:val="24"/>
        </w:rPr>
        <w:t>ого</w:t>
      </w:r>
      <w:r>
        <w:rPr>
          <w:spacing w:val="-4"/>
          <w:sz w:val="24"/>
        </w:rPr>
        <w:t xml:space="preserve"> </w:t>
      </w:r>
      <w:r>
        <w:rPr>
          <w:sz w:val="24"/>
        </w:rPr>
        <w:t>строительства,</w:t>
      </w:r>
      <w:r>
        <w:rPr>
          <w:spacing w:val="-4"/>
          <w:sz w:val="24"/>
        </w:rPr>
        <w:t xml:space="preserve"> </w:t>
      </w:r>
      <w:r>
        <w:rPr>
          <w:sz w:val="24"/>
        </w:rPr>
        <w:t>если</w:t>
      </w:r>
      <w:r>
        <w:rPr>
          <w:spacing w:val="-3"/>
          <w:sz w:val="24"/>
        </w:rPr>
        <w:t xml:space="preserve"> </w:t>
      </w:r>
      <w:r>
        <w:rPr>
          <w:sz w:val="24"/>
        </w:rPr>
        <w:t>такое</w:t>
      </w:r>
      <w:r>
        <w:rPr>
          <w:spacing w:val="-4"/>
          <w:sz w:val="24"/>
        </w:rPr>
        <w:t xml:space="preserve"> </w:t>
      </w:r>
      <w:r>
        <w:rPr>
          <w:sz w:val="24"/>
        </w:rPr>
        <w:t>отклонение</w:t>
      </w:r>
      <w:r>
        <w:rPr>
          <w:spacing w:val="-5"/>
          <w:sz w:val="24"/>
        </w:rPr>
        <w:t xml:space="preserve"> </w:t>
      </w:r>
      <w:r>
        <w:rPr>
          <w:sz w:val="24"/>
        </w:rPr>
        <w:t>необходимо</w:t>
      </w:r>
      <w:r>
        <w:rPr>
          <w:spacing w:val="-4"/>
          <w:sz w:val="24"/>
        </w:rPr>
        <w:t xml:space="preserve"> </w:t>
      </w:r>
      <w:r>
        <w:rPr>
          <w:sz w:val="24"/>
        </w:rPr>
        <w:t>в</w:t>
      </w:r>
      <w:r>
        <w:rPr>
          <w:spacing w:val="-5"/>
          <w:sz w:val="24"/>
        </w:rPr>
        <w:t xml:space="preserve"> </w:t>
      </w:r>
      <w:r>
        <w:rPr>
          <w:sz w:val="24"/>
        </w:rPr>
        <w:t>целях</w:t>
      </w:r>
      <w:r>
        <w:rPr>
          <w:spacing w:val="-2"/>
          <w:sz w:val="24"/>
        </w:rPr>
        <w:t xml:space="preserve"> </w:t>
      </w:r>
      <w:r>
        <w:rPr>
          <w:sz w:val="24"/>
        </w:rPr>
        <w:t>однократного</w:t>
      </w:r>
      <w:r>
        <w:rPr>
          <w:spacing w:val="-7"/>
          <w:sz w:val="24"/>
        </w:rPr>
        <w:t xml:space="preserve"> </w:t>
      </w:r>
      <w:r>
        <w:rPr>
          <w:sz w:val="24"/>
        </w:rPr>
        <w:t>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730AE1" w:rsidRDefault="00730AE1">
      <w:pPr>
        <w:pStyle w:val="a3"/>
        <w:spacing w:before="3"/>
      </w:pPr>
    </w:p>
    <w:p w:rsidR="00730AE1" w:rsidRDefault="00763A2F">
      <w:pPr>
        <w:pStyle w:val="a5"/>
        <w:numPr>
          <w:ilvl w:val="0"/>
          <w:numId w:val="72"/>
        </w:numPr>
        <w:tabs>
          <w:tab w:val="left" w:pos="1683"/>
        </w:tabs>
        <w:ind w:right="287" w:firstLine="708"/>
        <w:jc w:val="both"/>
        <w:rPr>
          <w:sz w:val="24"/>
        </w:rPr>
      </w:pPr>
      <w:r>
        <w:rPr>
          <w:sz w:val="24"/>
        </w:rPr>
        <w:t>Отклоне</w:t>
      </w:r>
      <w:r>
        <w:rPr>
          <w:sz w:val="24"/>
        </w:rPr>
        <w:t>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w:t>
      </w:r>
      <w:r>
        <w:rPr>
          <w:sz w:val="24"/>
        </w:rPr>
        <w:t>оительства, реконструкции объектов капитального строительства в части предельного количества</w:t>
      </w:r>
      <w:r>
        <w:rPr>
          <w:spacing w:val="-1"/>
          <w:sz w:val="24"/>
        </w:rPr>
        <w:t xml:space="preserve"> </w:t>
      </w:r>
      <w:r>
        <w:rPr>
          <w:sz w:val="24"/>
        </w:rPr>
        <w:t>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w:t>
      </w:r>
      <w:r>
        <w:rPr>
          <w:sz w:val="24"/>
        </w:rPr>
        <w:t xml:space="preserve"> поселений федерального или регионального значения не допускается.</w:t>
      </w:r>
    </w:p>
    <w:p w:rsidR="00730AE1" w:rsidRDefault="00730AE1">
      <w:pPr>
        <w:pStyle w:val="a3"/>
        <w:spacing w:before="5"/>
      </w:pPr>
    </w:p>
    <w:p w:rsidR="00730AE1" w:rsidRDefault="00763A2F">
      <w:pPr>
        <w:pStyle w:val="a5"/>
        <w:numPr>
          <w:ilvl w:val="0"/>
          <w:numId w:val="72"/>
        </w:numPr>
        <w:tabs>
          <w:tab w:val="left" w:pos="1662"/>
        </w:tabs>
        <w:ind w:right="287" w:firstLine="708"/>
        <w:jc w:val="both"/>
        <w:rPr>
          <w:sz w:val="24"/>
        </w:rPr>
      </w:pPr>
      <w:r>
        <w:rPr>
          <w:sz w:val="24"/>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w:t>
      </w:r>
      <w:r>
        <w:rPr>
          <w:sz w:val="24"/>
        </w:rPr>
        <w:t xml:space="preserve">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730AE1" w:rsidRDefault="00730AE1">
      <w:pPr>
        <w:pStyle w:val="a3"/>
        <w:spacing w:before="3"/>
      </w:pPr>
    </w:p>
    <w:p w:rsidR="00730AE1" w:rsidRDefault="00763A2F">
      <w:pPr>
        <w:pStyle w:val="a5"/>
        <w:numPr>
          <w:ilvl w:val="0"/>
          <w:numId w:val="72"/>
        </w:numPr>
        <w:tabs>
          <w:tab w:val="left" w:pos="1758"/>
        </w:tabs>
        <w:ind w:right="282" w:firstLine="708"/>
        <w:jc w:val="both"/>
        <w:rPr>
          <w:sz w:val="24"/>
        </w:rPr>
      </w:pPr>
      <w:r>
        <w:rPr>
          <w:sz w:val="24"/>
        </w:rPr>
        <w:t>Проект решения о предоставлении разре</w:t>
      </w:r>
      <w:r>
        <w:rPr>
          <w:sz w:val="24"/>
        </w:rPr>
        <w:t>шения на отклонение от предельных параметров разрешенного строительства, реконструкции объектов капитального строительства подлежит</w:t>
      </w:r>
      <w:r>
        <w:rPr>
          <w:spacing w:val="-2"/>
          <w:sz w:val="24"/>
        </w:rPr>
        <w:t xml:space="preserve"> </w:t>
      </w:r>
      <w:r>
        <w:rPr>
          <w:sz w:val="24"/>
        </w:rPr>
        <w:t>рассмотрению</w:t>
      </w:r>
      <w:r>
        <w:rPr>
          <w:spacing w:val="-2"/>
          <w:sz w:val="24"/>
        </w:rPr>
        <w:t xml:space="preserve"> </w:t>
      </w:r>
      <w:r>
        <w:rPr>
          <w:sz w:val="24"/>
        </w:rPr>
        <w:t>на</w:t>
      </w:r>
      <w:r>
        <w:rPr>
          <w:spacing w:val="-3"/>
          <w:sz w:val="24"/>
        </w:rPr>
        <w:t xml:space="preserve"> </w:t>
      </w:r>
      <w:r>
        <w:rPr>
          <w:sz w:val="24"/>
        </w:rPr>
        <w:t>общественных</w:t>
      </w:r>
      <w:r>
        <w:rPr>
          <w:spacing w:val="-1"/>
          <w:sz w:val="24"/>
        </w:rPr>
        <w:t xml:space="preserve"> </w:t>
      </w:r>
      <w:r>
        <w:rPr>
          <w:sz w:val="24"/>
        </w:rPr>
        <w:t>обсуждениях или</w:t>
      </w:r>
      <w:r>
        <w:rPr>
          <w:spacing w:val="-3"/>
          <w:sz w:val="24"/>
        </w:rPr>
        <w:t xml:space="preserve"> </w:t>
      </w:r>
      <w:r>
        <w:rPr>
          <w:sz w:val="24"/>
        </w:rPr>
        <w:t>публичных</w:t>
      </w:r>
      <w:r>
        <w:rPr>
          <w:spacing w:val="-1"/>
          <w:sz w:val="24"/>
        </w:rPr>
        <w:t xml:space="preserve"> </w:t>
      </w:r>
      <w:r>
        <w:rPr>
          <w:sz w:val="24"/>
        </w:rPr>
        <w:t>слушаниях,</w:t>
      </w:r>
      <w:r>
        <w:rPr>
          <w:spacing w:val="-2"/>
          <w:sz w:val="24"/>
        </w:rPr>
        <w:t xml:space="preserve"> </w:t>
      </w:r>
      <w:r>
        <w:rPr>
          <w:sz w:val="24"/>
        </w:rPr>
        <w:t xml:space="preserve">проводимых в порядке, установленном </w:t>
      </w:r>
      <w:hyperlink r:id="rId26">
        <w:r>
          <w:rPr>
            <w:sz w:val="24"/>
          </w:rPr>
          <w:t>статьей 5.1</w:t>
        </w:r>
      </w:hyperlink>
      <w:r>
        <w:rPr>
          <w:sz w:val="24"/>
        </w:rPr>
        <w:t xml:space="preserve"> настоящего Кодекса, с учетом положений </w:t>
      </w:r>
      <w:hyperlink r:id="rId27">
        <w:r>
          <w:rPr>
            <w:sz w:val="24"/>
          </w:rPr>
          <w:t>статьи 39</w:t>
        </w:r>
      </w:hyperlink>
      <w:r>
        <w:rPr>
          <w:sz w:val="24"/>
        </w:rPr>
        <w:t xml:space="preserve"> настоящего Кодекса, за исключением случая, указанного в </w:t>
      </w:r>
      <w:hyperlink w:anchor="_bookmark0" w:history="1">
        <w:r>
          <w:rPr>
            <w:sz w:val="24"/>
          </w:rPr>
          <w:t>части 1.1</w:t>
        </w:r>
      </w:hyperlink>
      <w:r>
        <w:rPr>
          <w:sz w:val="24"/>
        </w:rPr>
        <w:t xml:space="preserve"> настоящей статьи. Расходы, связанные с органи</w:t>
      </w:r>
      <w:r>
        <w:rPr>
          <w:sz w:val="24"/>
        </w:rPr>
        <w:t>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w:t>
      </w:r>
      <w:r>
        <w:rPr>
          <w:sz w:val="24"/>
        </w:rPr>
        <w:t>идическое лицо, заинтересованное в предоставлении такого разрешения.</w:t>
      </w:r>
    </w:p>
    <w:p w:rsidR="00730AE1" w:rsidRDefault="00730AE1">
      <w:pPr>
        <w:pStyle w:val="a3"/>
        <w:spacing w:before="5"/>
      </w:pPr>
    </w:p>
    <w:p w:rsidR="00730AE1" w:rsidRDefault="00763A2F">
      <w:pPr>
        <w:pStyle w:val="a5"/>
        <w:numPr>
          <w:ilvl w:val="0"/>
          <w:numId w:val="72"/>
        </w:numPr>
        <w:tabs>
          <w:tab w:val="left" w:pos="1676"/>
        </w:tabs>
        <w:spacing w:before="1"/>
        <w:ind w:right="282" w:firstLine="708"/>
        <w:jc w:val="both"/>
        <w:rPr>
          <w:sz w:val="24"/>
        </w:rPr>
      </w:pPr>
      <w:bookmarkStart w:id="13" w:name="_bookmark1"/>
      <w:bookmarkEnd w:id="13"/>
      <w:r>
        <w:rPr>
          <w:sz w:val="24"/>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w:t>
      </w:r>
      <w:r>
        <w:rPr>
          <w:sz w:val="24"/>
        </w:rPr>
        <w:t>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r>
        <w:rPr>
          <w:spacing w:val="40"/>
          <w:sz w:val="24"/>
        </w:rPr>
        <w:t xml:space="preserve"> </w:t>
      </w:r>
      <w:r>
        <w:rPr>
          <w:sz w:val="24"/>
        </w:rPr>
        <w:t>направляет указанные рек</w:t>
      </w:r>
      <w:r>
        <w:rPr>
          <w:sz w:val="24"/>
        </w:rPr>
        <w:t>омендации главе местной администрации.</w:t>
      </w:r>
    </w:p>
    <w:p w:rsidR="00730AE1" w:rsidRDefault="00730AE1">
      <w:pPr>
        <w:pStyle w:val="a3"/>
        <w:spacing w:before="4"/>
      </w:pPr>
    </w:p>
    <w:p w:rsidR="00730AE1" w:rsidRDefault="00763A2F">
      <w:pPr>
        <w:pStyle w:val="a5"/>
        <w:numPr>
          <w:ilvl w:val="0"/>
          <w:numId w:val="72"/>
        </w:numPr>
        <w:tabs>
          <w:tab w:val="left" w:pos="1664"/>
        </w:tabs>
        <w:spacing w:before="1"/>
        <w:ind w:right="280" w:firstLine="708"/>
        <w:jc w:val="both"/>
        <w:rPr>
          <w:sz w:val="24"/>
        </w:rPr>
      </w:pPr>
      <w:r>
        <w:rPr>
          <w:sz w:val="24"/>
        </w:rPr>
        <w:t xml:space="preserve">Глава местной администрации в течение семи дней со дня поступления указанных в </w:t>
      </w:r>
      <w:hyperlink w:anchor="_bookmark1" w:history="1">
        <w:r>
          <w:rPr>
            <w:sz w:val="24"/>
          </w:rPr>
          <w:t>части 5</w:t>
        </w:r>
      </w:hyperlink>
      <w:r>
        <w:rPr>
          <w:sz w:val="24"/>
        </w:rPr>
        <w:t xml:space="preserve"> настоящей статьи рекомендаций принимает решение о предоставлении разрешения на отклонение от предел</w:t>
      </w:r>
      <w:r>
        <w:rPr>
          <w:sz w:val="24"/>
        </w:rPr>
        <w:t>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30AE1" w:rsidRDefault="00730AE1">
      <w:pPr>
        <w:jc w:val="both"/>
        <w:rPr>
          <w:sz w:val="24"/>
        </w:rPr>
        <w:sectPr w:rsidR="00730AE1">
          <w:pgSz w:w="11910" w:h="16840"/>
          <w:pgMar w:top="480" w:right="280" w:bottom="1000" w:left="600" w:header="0" w:footer="742" w:gutter="0"/>
          <w:cols w:space="720"/>
        </w:sectPr>
      </w:pPr>
    </w:p>
    <w:p w:rsidR="00730AE1" w:rsidRDefault="00763A2F">
      <w:pPr>
        <w:pStyle w:val="a5"/>
        <w:numPr>
          <w:ilvl w:val="1"/>
          <w:numId w:val="72"/>
        </w:numPr>
        <w:tabs>
          <w:tab w:val="left" w:pos="1866"/>
        </w:tabs>
        <w:spacing w:before="60"/>
        <w:ind w:right="282" w:firstLine="708"/>
        <w:jc w:val="both"/>
        <w:rPr>
          <w:sz w:val="24"/>
        </w:rPr>
      </w:pPr>
      <w:r>
        <w:rPr>
          <w:sz w:val="24"/>
        </w:rPr>
        <w:lastRenderedPageBreak/>
        <w:t>Со дня поступления в орган местного самоуправления уведом</w:t>
      </w:r>
      <w:r>
        <w:rPr>
          <w:sz w:val="24"/>
        </w:rPr>
        <w:t>ления о выявлении самовольной постройки от исполнительного органа государственной власти, должностного лица, государственного</w:t>
      </w:r>
      <w:r>
        <w:rPr>
          <w:spacing w:val="12"/>
          <w:sz w:val="24"/>
        </w:rPr>
        <w:t xml:space="preserve"> </w:t>
      </w:r>
      <w:r>
        <w:rPr>
          <w:sz w:val="24"/>
        </w:rPr>
        <w:t>учреждения</w:t>
      </w:r>
      <w:r>
        <w:rPr>
          <w:spacing w:val="11"/>
          <w:sz w:val="24"/>
        </w:rPr>
        <w:t xml:space="preserve"> </w:t>
      </w:r>
      <w:r>
        <w:rPr>
          <w:sz w:val="24"/>
        </w:rPr>
        <w:t>или</w:t>
      </w:r>
      <w:r>
        <w:rPr>
          <w:spacing w:val="11"/>
          <w:sz w:val="24"/>
        </w:rPr>
        <w:t xml:space="preserve"> </w:t>
      </w:r>
      <w:r>
        <w:rPr>
          <w:sz w:val="24"/>
        </w:rPr>
        <w:t>органа</w:t>
      </w:r>
      <w:r>
        <w:rPr>
          <w:spacing w:val="10"/>
          <w:sz w:val="24"/>
        </w:rPr>
        <w:t xml:space="preserve"> </w:t>
      </w:r>
      <w:r>
        <w:rPr>
          <w:sz w:val="24"/>
        </w:rPr>
        <w:t>местного</w:t>
      </w:r>
      <w:r>
        <w:rPr>
          <w:spacing w:val="11"/>
          <w:sz w:val="24"/>
        </w:rPr>
        <w:t xml:space="preserve"> </w:t>
      </w:r>
      <w:r>
        <w:rPr>
          <w:sz w:val="24"/>
        </w:rPr>
        <w:t>самоуправления,</w:t>
      </w:r>
      <w:r>
        <w:rPr>
          <w:spacing w:val="10"/>
          <w:sz w:val="24"/>
        </w:rPr>
        <w:t xml:space="preserve"> </w:t>
      </w:r>
      <w:r>
        <w:rPr>
          <w:sz w:val="24"/>
        </w:rPr>
        <w:t>указанных</w:t>
      </w:r>
      <w:r>
        <w:rPr>
          <w:spacing w:val="12"/>
          <w:sz w:val="24"/>
        </w:rPr>
        <w:t xml:space="preserve"> </w:t>
      </w:r>
      <w:r>
        <w:rPr>
          <w:sz w:val="24"/>
        </w:rPr>
        <w:t>в</w:t>
      </w:r>
      <w:r>
        <w:rPr>
          <w:spacing w:val="19"/>
          <w:sz w:val="24"/>
        </w:rPr>
        <w:t xml:space="preserve"> </w:t>
      </w:r>
      <w:hyperlink r:id="rId28">
        <w:r>
          <w:rPr>
            <w:sz w:val="24"/>
          </w:rPr>
          <w:t>части</w:t>
        </w:r>
        <w:r>
          <w:rPr>
            <w:spacing w:val="12"/>
            <w:sz w:val="24"/>
          </w:rPr>
          <w:t xml:space="preserve"> </w:t>
        </w:r>
        <w:r>
          <w:rPr>
            <w:sz w:val="24"/>
          </w:rPr>
          <w:t>2</w:t>
        </w:r>
        <w:r>
          <w:rPr>
            <w:spacing w:val="11"/>
            <w:sz w:val="24"/>
          </w:rPr>
          <w:t xml:space="preserve"> </w:t>
        </w:r>
        <w:r>
          <w:rPr>
            <w:spacing w:val="-2"/>
            <w:sz w:val="24"/>
          </w:rPr>
          <w:t>статьи</w:t>
        </w:r>
      </w:hyperlink>
    </w:p>
    <w:p w:rsidR="00730AE1" w:rsidRDefault="00763A2F">
      <w:pPr>
        <w:pStyle w:val="a3"/>
        <w:ind w:left="676" w:right="280"/>
        <w:jc w:val="both"/>
      </w:pPr>
      <w:hyperlink r:id="rId29">
        <w:r>
          <w:t>55.32</w:t>
        </w:r>
      </w:hyperlink>
      <w:r>
        <w:t xml:space="preserve"> настоящего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w:t>
      </w:r>
      <w:r>
        <w:t>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w:t>
      </w:r>
      <w:r>
        <w:t xml:space="preserve">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30">
        <w:r>
          <w:t>части 2 статьи 55.32</w:t>
        </w:r>
      </w:hyperlink>
      <w:r>
        <w:t xml:space="preserve"> настоящего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w:t>
      </w:r>
      <w:r>
        <w:t xml:space="preserve">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30AE1" w:rsidRDefault="00730AE1">
      <w:pPr>
        <w:pStyle w:val="a3"/>
        <w:spacing w:before="5"/>
      </w:pPr>
    </w:p>
    <w:p w:rsidR="00730AE1" w:rsidRDefault="00763A2F">
      <w:pPr>
        <w:pStyle w:val="a5"/>
        <w:numPr>
          <w:ilvl w:val="0"/>
          <w:numId w:val="72"/>
        </w:numPr>
        <w:tabs>
          <w:tab w:val="left" w:pos="1674"/>
        </w:tabs>
        <w:ind w:right="288" w:firstLine="708"/>
        <w:jc w:val="both"/>
        <w:rPr>
          <w:sz w:val="24"/>
        </w:rPr>
      </w:pPr>
      <w:r>
        <w:rPr>
          <w:sz w:val="24"/>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w:t>
      </w:r>
      <w:r>
        <w:rPr>
          <w:sz w:val="24"/>
        </w:rPr>
        <w:t>о разрешения.</w:t>
      </w:r>
    </w:p>
    <w:p w:rsidR="00730AE1" w:rsidRDefault="00730AE1">
      <w:pPr>
        <w:pStyle w:val="a3"/>
        <w:spacing w:before="3"/>
      </w:pPr>
    </w:p>
    <w:p w:rsidR="00730AE1" w:rsidRDefault="00763A2F">
      <w:pPr>
        <w:pStyle w:val="a5"/>
        <w:numPr>
          <w:ilvl w:val="0"/>
          <w:numId w:val="72"/>
        </w:numPr>
        <w:tabs>
          <w:tab w:val="left" w:pos="1669"/>
        </w:tabs>
        <w:ind w:right="282" w:firstLine="708"/>
        <w:jc w:val="both"/>
        <w:rPr>
          <w:sz w:val="24"/>
        </w:rPr>
      </w:pPr>
      <w:r>
        <w:rPr>
          <w:sz w:val="24"/>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w:t>
      </w:r>
      <w:r>
        <w:rPr>
          <w:sz w:val="24"/>
        </w:rPr>
        <w:t>мости, установленным на приаэродромной территории.</w:t>
      </w:r>
    </w:p>
    <w:p w:rsidR="00730AE1" w:rsidRDefault="00730AE1">
      <w:pPr>
        <w:pStyle w:val="a3"/>
        <w:spacing w:before="10"/>
      </w:pPr>
    </w:p>
    <w:p w:rsidR="00730AE1" w:rsidRDefault="00763A2F">
      <w:pPr>
        <w:pStyle w:val="2"/>
        <w:tabs>
          <w:tab w:val="left" w:pos="2095"/>
          <w:tab w:val="left" w:pos="3318"/>
          <w:tab w:val="left" w:pos="5328"/>
          <w:tab w:val="left" w:pos="6903"/>
          <w:tab w:val="left" w:pos="7433"/>
          <w:tab w:val="left" w:pos="8573"/>
          <w:tab w:val="left" w:pos="10343"/>
        </w:tabs>
        <w:ind w:left="2095" w:right="290" w:hanging="1419"/>
      </w:pPr>
      <w:bookmarkStart w:id="14" w:name="_TOC_250048"/>
      <w:r>
        <w:t>Статья 12.</w:t>
      </w:r>
      <w:r>
        <w:tab/>
      </w:r>
      <w:r>
        <w:rPr>
          <w:spacing w:val="-2"/>
        </w:rPr>
        <w:t>Порядок</w:t>
      </w:r>
      <w:r>
        <w:tab/>
      </w:r>
      <w:r>
        <w:rPr>
          <w:spacing w:val="-2"/>
        </w:rPr>
        <w:t>предоставления</w:t>
      </w:r>
      <w:r>
        <w:tab/>
      </w:r>
      <w:r>
        <w:rPr>
          <w:spacing w:val="-2"/>
        </w:rPr>
        <w:t>разрешения</w:t>
      </w:r>
      <w:r>
        <w:tab/>
      </w:r>
      <w:r>
        <w:rPr>
          <w:spacing w:val="-6"/>
        </w:rPr>
        <w:t>на</w:t>
      </w:r>
      <w:r>
        <w:tab/>
      </w:r>
      <w:r>
        <w:rPr>
          <w:spacing w:val="-2"/>
        </w:rPr>
        <w:t>условно</w:t>
      </w:r>
      <w:r>
        <w:tab/>
      </w:r>
      <w:r>
        <w:rPr>
          <w:spacing w:val="-2"/>
        </w:rPr>
        <w:t>разрешенный</w:t>
      </w:r>
      <w:r>
        <w:tab/>
      </w:r>
      <w:r>
        <w:rPr>
          <w:spacing w:val="-4"/>
        </w:rPr>
        <w:t xml:space="preserve">вид </w:t>
      </w:r>
      <w:bookmarkEnd w:id="14"/>
      <w:r>
        <w:t>использования земельного участка или объекта капитального строительства</w:t>
      </w:r>
    </w:p>
    <w:p w:rsidR="00730AE1" w:rsidRDefault="00730AE1">
      <w:pPr>
        <w:pStyle w:val="a3"/>
        <w:rPr>
          <w:b/>
        </w:rPr>
      </w:pPr>
    </w:p>
    <w:p w:rsidR="00730AE1" w:rsidRDefault="00763A2F">
      <w:pPr>
        <w:pStyle w:val="a5"/>
        <w:numPr>
          <w:ilvl w:val="0"/>
          <w:numId w:val="71"/>
        </w:numPr>
        <w:tabs>
          <w:tab w:val="left" w:pos="1638"/>
        </w:tabs>
        <w:ind w:right="282" w:firstLine="708"/>
        <w:jc w:val="both"/>
        <w:rPr>
          <w:sz w:val="24"/>
        </w:rPr>
      </w:pPr>
      <w:r>
        <w:rPr>
          <w:sz w:val="24"/>
        </w:rPr>
        <w:t>Физическое или юридическое лицо, заинтересованное в предост</w:t>
      </w:r>
      <w:r>
        <w:rPr>
          <w:sz w:val="24"/>
        </w:rPr>
        <w:t>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w:t>
      </w:r>
      <w:r>
        <w:rPr>
          <w:sz w:val="24"/>
        </w:rPr>
        <w:t xml:space="preserve">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r>
        <w:rPr>
          <w:spacing w:val="40"/>
          <w:sz w:val="24"/>
        </w:rPr>
        <w:t xml:space="preserve"> </w:t>
      </w:r>
      <w:r>
        <w:rPr>
          <w:sz w:val="24"/>
        </w:rPr>
        <w:t xml:space="preserve">в соответствии с требованиями Федерального </w:t>
      </w:r>
      <w:hyperlink r:id="rId31">
        <w:r>
          <w:rPr>
            <w:sz w:val="24"/>
          </w:rPr>
          <w:t>закона</w:t>
        </w:r>
      </w:hyperlink>
      <w:r>
        <w:rPr>
          <w:sz w:val="24"/>
        </w:rPr>
        <w:t xml:space="preserve"> от 6 апреля 2011 года N 63-ФЗ "Об электронной подписи" (далее - электронный документ, подписанный электронной подписью).</w:t>
      </w:r>
    </w:p>
    <w:p w:rsidR="00730AE1" w:rsidRDefault="00730AE1">
      <w:pPr>
        <w:pStyle w:val="a3"/>
        <w:spacing w:before="3"/>
      </w:pPr>
    </w:p>
    <w:p w:rsidR="00730AE1" w:rsidRDefault="00763A2F">
      <w:pPr>
        <w:pStyle w:val="a5"/>
        <w:numPr>
          <w:ilvl w:val="0"/>
          <w:numId w:val="71"/>
        </w:numPr>
        <w:tabs>
          <w:tab w:val="left" w:pos="1762"/>
        </w:tabs>
        <w:ind w:right="284" w:firstLine="708"/>
        <w:jc w:val="both"/>
        <w:rPr>
          <w:sz w:val="24"/>
        </w:rPr>
      </w:pPr>
      <w:r>
        <w:rPr>
          <w:sz w:val="24"/>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32">
        <w:r>
          <w:rPr>
            <w:sz w:val="24"/>
          </w:rPr>
          <w:t>статьей 5.1</w:t>
        </w:r>
      </w:hyperlink>
      <w:r>
        <w:rPr>
          <w:sz w:val="24"/>
        </w:rPr>
        <w:t xml:space="preserve"> настоящего Кодекса, с учетом положений настоящей статьи.</w:t>
      </w:r>
    </w:p>
    <w:p w:rsidR="00730AE1" w:rsidRDefault="00730AE1">
      <w:pPr>
        <w:pStyle w:val="a3"/>
        <w:spacing w:before="5"/>
      </w:pPr>
    </w:p>
    <w:p w:rsidR="00730AE1" w:rsidRDefault="00763A2F">
      <w:pPr>
        <w:pStyle w:val="a5"/>
        <w:numPr>
          <w:ilvl w:val="0"/>
          <w:numId w:val="71"/>
        </w:numPr>
        <w:tabs>
          <w:tab w:val="left" w:pos="1707"/>
        </w:tabs>
        <w:spacing w:before="1"/>
        <w:ind w:right="289" w:firstLine="708"/>
        <w:jc w:val="both"/>
        <w:rPr>
          <w:sz w:val="24"/>
        </w:rPr>
      </w:pPr>
      <w:r>
        <w:rPr>
          <w:sz w:val="24"/>
        </w:rPr>
        <w:t>В случае, если условно разрешенный вид использования земельного участка или объекта</w:t>
      </w:r>
      <w:r>
        <w:rPr>
          <w:sz w:val="24"/>
        </w:rPr>
        <w:t xml:space="preserve">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w:t>
      </w:r>
      <w:r>
        <w:rPr>
          <w:sz w:val="24"/>
        </w:rPr>
        <w:t>негативного воздействия.</w:t>
      </w:r>
    </w:p>
    <w:p w:rsidR="00730AE1" w:rsidRDefault="00730AE1">
      <w:pPr>
        <w:pStyle w:val="a3"/>
        <w:spacing w:before="4"/>
      </w:pPr>
    </w:p>
    <w:p w:rsidR="00730AE1" w:rsidRDefault="00763A2F">
      <w:pPr>
        <w:pStyle w:val="a5"/>
        <w:numPr>
          <w:ilvl w:val="0"/>
          <w:numId w:val="71"/>
        </w:numPr>
        <w:tabs>
          <w:tab w:val="left" w:pos="1770"/>
        </w:tabs>
        <w:spacing w:before="1"/>
        <w:ind w:right="288" w:firstLine="708"/>
        <w:jc w:val="both"/>
        <w:rPr>
          <w:sz w:val="24"/>
        </w:rPr>
      </w:pPr>
      <w:r>
        <w:rPr>
          <w:sz w:val="24"/>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w:t>
      </w:r>
      <w:r>
        <w:rPr>
          <w:sz w:val="24"/>
        </w:rPr>
        <w:t>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w:t>
      </w:r>
      <w:r>
        <w:rPr>
          <w:spacing w:val="40"/>
          <w:sz w:val="24"/>
        </w:rPr>
        <w:t xml:space="preserve">  </w:t>
      </w:r>
      <w:r>
        <w:rPr>
          <w:sz w:val="24"/>
        </w:rPr>
        <w:t>участком,</w:t>
      </w:r>
      <w:r>
        <w:rPr>
          <w:spacing w:val="40"/>
          <w:sz w:val="24"/>
        </w:rPr>
        <w:t xml:space="preserve">  </w:t>
      </w:r>
      <w:r>
        <w:rPr>
          <w:sz w:val="24"/>
        </w:rPr>
        <w:t>применит</w:t>
      </w:r>
      <w:r>
        <w:rPr>
          <w:sz w:val="24"/>
        </w:rPr>
        <w:t>ельно</w:t>
      </w:r>
      <w:r>
        <w:rPr>
          <w:spacing w:val="39"/>
          <w:sz w:val="24"/>
        </w:rPr>
        <w:t xml:space="preserve">  </w:t>
      </w:r>
      <w:r>
        <w:rPr>
          <w:sz w:val="24"/>
        </w:rPr>
        <w:t>к</w:t>
      </w:r>
      <w:r>
        <w:rPr>
          <w:spacing w:val="39"/>
          <w:sz w:val="24"/>
        </w:rPr>
        <w:t xml:space="preserve">  </w:t>
      </w:r>
      <w:r>
        <w:rPr>
          <w:sz w:val="24"/>
        </w:rPr>
        <w:t>которому</w:t>
      </w:r>
      <w:r>
        <w:rPr>
          <w:spacing w:val="37"/>
          <w:sz w:val="24"/>
        </w:rPr>
        <w:t xml:space="preserve">  </w:t>
      </w:r>
      <w:r>
        <w:rPr>
          <w:sz w:val="24"/>
        </w:rPr>
        <w:t>запрашивается</w:t>
      </w:r>
      <w:r>
        <w:rPr>
          <w:spacing w:val="39"/>
          <w:sz w:val="24"/>
        </w:rPr>
        <w:t xml:space="preserve">  </w:t>
      </w:r>
      <w:r>
        <w:rPr>
          <w:sz w:val="24"/>
        </w:rPr>
        <w:t>данное</w:t>
      </w:r>
      <w:r>
        <w:rPr>
          <w:spacing w:val="39"/>
          <w:sz w:val="24"/>
        </w:rPr>
        <w:t xml:space="preserve">  </w:t>
      </w:r>
      <w:r>
        <w:rPr>
          <w:sz w:val="24"/>
        </w:rPr>
        <w:t>разрешение,</w:t>
      </w:r>
      <w:r>
        <w:rPr>
          <w:spacing w:val="39"/>
          <w:sz w:val="24"/>
        </w:rPr>
        <w:t xml:space="preserve">  </w:t>
      </w:r>
      <w:r>
        <w:rPr>
          <w:sz w:val="24"/>
        </w:rPr>
        <w:t>и</w:t>
      </w:r>
    </w:p>
    <w:p w:rsidR="00730AE1" w:rsidRDefault="00730AE1">
      <w:pPr>
        <w:jc w:val="both"/>
        <w:rPr>
          <w:sz w:val="24"/>
        </w:rPr>
        <w:sectPr w:rsidR="00730AE1">
          <w:pgSz w:w="11910" w:h="16840"/>
          <w:pgMar w:top="480" w:right="280" w:bottom="980" w:left="600" w:header="0" w:footer="742" w:gutter="0"/>
          <w:cols w:space="720"/>
        </w:sectPr>
      </w:pPr>
    </w:p>
    <w:p w:rsidR="00730AE1" w:rsidRDefault="00763A2F">
      <w:pPr>
        <w:pStyle w:val="a3"/>
        <w:spacing w:before="60"/>
        <w:ind w:left="676" w:right="286"/>
        <w:jc w:val="both"/>
      </w:pPr>
      <w:r>
        <w:lastRenderedPageBreak/>
        <w:t>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w:t>
      </w:r>
      <w:r>
        <w:t xml:space="preserve">го лица о предоставлении разрешения на условно разрешенный вид </w:t>
      </w:r>
      <w:r>
        <w:rPr>
          <w:spacing w:val="-2"/>
        </w:rPr>
        <w:t>использования.</w:t>
      </w:r>
    </w:p>
    <w:p w:rsidR="00730AE1" w:rsidRDefault="00730AE1">
      <w:pPr>
        <w:pStyle w:val="a3"/>
        <w:spacing w:before="5"/>
      </w:pPr>
    </w:p>
    <w:p w:rsidR="00730AE1" w:rsidRDefault="00763A2F">
      <w:pPr>
        <w:pStyle w:val="a5"/>
        <w:numPr>
          <w:ilvl w:val="0"/>
          <w:numId w:val="71"/>
        </w:numPr>
        <w:tabs>
          <w:tab w:val="left" w:pos="1741"/>
        </w:tabs>
        <w:ind w:right="285" w:firstLine="708"/>
        <w:jc w:val="both"/>
        <w:rPr>
          <w:sz w:val="24"/>
        </w:rPr>
      </w:pPr>
      <w:r>
        <w:rPr>
          <w:sz w:val="24"/>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w:t>
      </w:r>
      <w:r>
        <w:rPr>
          <w:sz w:val="24"/>
        </w:rPr>
        <w:t>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730AE1" w:rsidRDefault="00730AE1">
      <w:pPr>
        <w:pStyle w:val="a3"/>
        <w:spacing w:before="2"/>
      </w:pPr>
    </w:p>
    <w:p w:rsidR="00730AE1" w:rsidRDefault="00763A2F">
      <w:pPr>
        <w:pStyle w:val="a5"/>
        <w:numPr>
          <w:ilvl w:val="0"/>
          <w:numId w:val="71"/>
        </w:numPr>
        <w:tabs>
          <w:tab w:val="left" w:pos="1676"/>
        </w:tabs>
        <w:spacing w:before="1"/>
        <w:ind w:right="284" w:firstLine="708"/>
        <w:jc w:val="both"/>
        <w:rPr>
          <w:sz w:val="24"/>
        </w:rPr>
      </w:pPr>
      <w:r>
        <w:rPr>
          <w:sz w:val="24"/>
        </w:rPr>
        <w:t>На основании заключения о результа</w:t>
      </w:r>
      <w:r>
        <w:rPr>
          <w:sz w:val="24"/>
        </w:rPr>
        <w:t>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w:t>
      </w:r>
      <w:r>
        <w:rPr>
          <w:spacing w:val="-1"/>
          <w:sz w:val="24"/>
        </w:rPr>
        <w:t xml:space="preserve"> </w:t>
      </w:r>
      <w:r>
        <w:rPr>
          <w:sz w:val="24"/>
        </w:rPr>
        <w:t>разрешенный</w:t>
      </w:r>
      <w:r>
        <w:rPr>
          <w:spacing w:val="-1"/>
          <w:sz w:val="24"/>
        </w:rPr>
        <w:t xml:space="preserve"> </w:t>
      </w:r>
      <w:r>
        <w:rPr>
          <w:sz w:val="24"/>
        </w:rPr>
        <w:t>вид</w:t>
      </w:r>
      <w:r>
        <w:rPr>
          <w:spacing w:val="-3"/>
          <w:sz w:val="24"/>
        </w:rPr>
        <w:t xml:space="preserve"> </w:t>
      </w:r>
      <w:r>
        <w:rPr>
          <w:sz w:val="24"/>
        </w:rPr>
        <w:t>использования</w:t>
      </w:r>
      <w:r>
        <w:rPr>
          <w:spacing w:val="-3"/>
          <w:sz w:val="24"/>
        </w:rPr>
        <w:t xml:space="preserve"> </w:t>
      </w:r>
      <w:r>
        <w:rPr>
          <w:sz w:val="24"/>
        </w:rPr>
        <w:t>ил</w:t>
      </w:r>
      <w:r>
        <w:rPr>
          <w:sz w:val="24"/>
        </w:rPr>
        <w:t>и об</w:t>
      </w:r>
      <w:r>
        <w:rPr>
          <w:spacing w:val="-1"/>
          <w:sz w:val="24"/>
        </w:rPr>
        <w:t xml:space="preserve"> </w:t>
      </w:r>
      <w:r>
        <w:rPr>
          <w:sz w:val="24"/>
        </w:rPr>
        <w:t>отказе</w:t>
      </w:r>
      <w:r>
        <w:rPr>
          <w:spacing w:val="-2"/>
          <w:sz w:val="24"/>
        </w:rPr>
        <w:t xml:space="preserve"> </w:t>
      </w:r>
      <w:r>
        <w:rPr>
          <w:sz w:val="24"/>
        </w:rPr>
        <w:t>в</w:t>
      </w:r>
      <w:r>
        <w:rPr>
          <w:spacing w:val="-4"/>
          <w:sz w:val="24"/>
        </w:rPr>
        <w:t xml:space="preserve"> </w:t>
      </w:r>
      <w:r>
        <w:rPr>
          <w:sz w:val="24"/>
        </w:rPr>
        <w:t>предоставлении</w:t>
      </w:r>
      <w:r>
        <w:rPr>
          <w:spacing w:val="-3"/>
          <w:sz w:val="24"/>
        </w:rPr>
        <w:t xml:space="preserve"> </w:t>
      </w:r>
      <w:r>
        <w:rPr>
          <w:sz w:val="24"/>
        </w:rPr>
        <w:t>такого</w:t>
      </w:r>
      <w:r>
        <w:rPr>
          <w:spacing w:val="-1"/>
          <w:sz w:val="24"/>
        </w:rPr>
        <w:t xml:space="preserve"> </w:t>
      </w:r>
      <w:r>
        <w:rPr>
          <w:sz w:val="24"/>
        </w:rPr>
        <w:t>разрешения</w:t>
      </w:r>
      <w:r>
        <w:rPr>
          <w:spacing w:val="-1"/>
          <w:sz w:val="24"/>
        </w:rPr>
        <w:t xml:space="preserve"> </w:t>
      </w:r>
      <w:r>
        <w:rPr>
          <w:sz w:val="24"/>
        </w:rPr>
        <w:t>с указанием причин принятого решения и направляет их главе местной администрации.</w:t>
      </w:r>
    </w:p>
    <w:p w:rsidR="00730AE1" w:rsidRDefault="00730AE1">
      <w:pPr>
        <w:pStyle w:val="a3"/>
        <w:spacing w:before="5"/>
      </w:pPr>
    </w:p>
    <w:p w:rsidR="00730AE1" w:rsidRDefault="00763A2F">
      <w:pPr>
        <w:pStyle w:val="a5"/>
        <w:numPr>
          <w:ilvl w:val="0"/>
          <w:numId w:val="71"/>
        </w:numPr>
        <w:tabs>
          <w:tab w:val="left" w:pos="1685"/>
        </w:tabs>
        <w:ind w:right="286" w:firstLine="708"/>
        <w:jc w:val="both"/>
        <w:rPr>
          <w:sz w:val="24"/>
        </w:rPr>
      </w:pPr>
      <w:r>
        <w:rPr>
          <w:sz w:val="24"/>
        </w:rPr>
        <w:t>На основании указанных в части 8 настоящей статьи рекомендаций глава местной администрации в течение</w:t>
      </w:r>
      <w:r>
        <w:rPr>
          <w:spacing w:val="-1"/>
          <w:sz w:val="24"/>
        </w:rPr>
        <w:t xml:space="preserve"> </w:t>
      </w:r>
      <w:r>
        <w:rPr>
          <w:sz w:val="24"/>
        </w:rPr>
        <w:t>трех дней со дня поступле</w:t>
      </w:r>
      <w:r>
        <w:rPr>
          <w:sz w:val="24"/>
        </w:rPr>
        <w:t>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w:t>
      </w:r>
      <w:r>
        <w:rPr>
          <w:sz w:val="24"/>
        </w:rPr>
        <w:t xml:space="preserve">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730AE1" w:rsidRDefault="00730AE1">
      <w:pPr>
        <w:pStyle w:val="a3"/>
        <w:spacing w:before="5"/>
      </w:pPr>
    </w:p>
    <w:p w:rsidR="00730AE1" w:rsidRDefault="00763A2F">
      <w:pPr>
        <w:pStyle w:val="a5"/>
        <w:numPr>
          <w:ilvl w:val="0"/>
          <w:numId w:val="71"/>
        </w:numPr>
        <w:tabs>
          <w:tab w:val="left" w:pos="1688"/>
        </w:tabs>
        <w:ind w:right="285" w:firstLine="708"/>
        <w:jc w:val="both"/>
        <w:rPr>
          <w:sz w:val="24"/>
        </w:rPr>
      </w:pPr>
      <w:r>
        <w:rPr>
          <w:sz w:val="24"/>
        </w:rPr>
        <w:t>Расходы, связанные с организацией и проведением общест</w:t>
      </w:r>
      <w:r>
        <w:rPr>
          <w:sz w:val="24"/>
        </w:rPr>
        <w:t>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730AE1" w:rsidRDefault="00730AE1">
      <w:pPr>
        <w:pStyle w:val="a3"/>
        <w:spacing w:before="3"/>
      </w:pPr>
    </w:p>
    <w:p w:rsidR="00730AE1" w:rsidRDefault="00763A2F">
      <w:pPr>
        <w:pStyle w:val="a5"/>
        <w:numPr>
          <w:ilvl w:val="0"/>
          <w:numId w:val="71"/>
        </w:numPr>
        <w:tabs>
          <w:tab w:val="left" w:pos="1707"/>
        </w:tabs>
        <w:ind w:right="288" w:firstLine="708"/>
        <w:jc w:val="both"/>
        <w:rPr>
          <w:sz w:val="24"/>
        </w:rPr>
      </w:pPr>
      <w:r>
        <w:rPr>
          <w:sz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w:t>
      </w:r>
      <w:r>
        <w:rPr>
          <w:sz w:val="24"/>
        </w:rPr>
        <w:t>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w:t>
      </w:r>
      <w:r>
        <w:rPr>
          <w:sz w:val="24"/>
        </w:rPr>
        <w:t xml:space="preserve"> такому лицу принимается без проведения общественных обсуждений или публичных слушаний.</w:t>
      </w:r>
    </w:p>
    <w:p w:rsidR="00730AE1" w:rsidRDefault="00730AE1">
      <w:pPr>
        <w:pStyle w:val="a3"/>
        <w:spacing w:before="5"/>
      </w:pPr>
    </w:p>
    <w:p w:rsidR="00730AE1" w:rsidRDefault="00763A2F">
      <w:pPr>
        <w:pStyle w:val="a5"/>
        <w:numPr>
          <w:ilvl w:val="0"/>
          <w:numId w:val="71"/>
        </w:numPr>
        <w:tabs>
          <w:tab w:val="left" w:pos="1813"/>
        </w:tabs>
        <w:ind w:right="282" w:firstLine="708"/>
        <w:jc w:val="both"/>
        <w:rPr>
          <w:sz w:val="24"/>
        </w:rPr>
      </w:pPr>
      <w:r>
        <w:rPr>
          <w:sz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w:t>
      </w:r>
      <w:r>
        <w:rPr>
          <w:sz w:val="24"/>
        </w:rPr>
        <w:t>осударственного</w:t>
      </w:r>
      <w:r>
        <w:rPr>
          <w:spacing w:val="12"/>
          <w:sz w:val="24"/>
        </w:rPr>
        <w:t xml:space="preserve"> </w:t>
      </w:r>
      <w:r>
        <w:rPr>
          <w:sz w:val="24"/>
        </w:rPr>
        <w:t>учреждения</w:t>
      </w:r>
      <w:r>
        <w:rPr>
          <w:spacing w:val="11"/>
          <w:sz w:val="24"/>
        </w:rPr>
        <w:t xml:space="preserve"> </w:t>
      </w:r>
      <w:r>
        <w:rPr>
          <w:sz w:val="24"/>
        </w:rPr>
        <w:t>или</w:t>
      </w:r>
      <w:r>
        <w:rPr>
          <w:spacing w:val="11"/>
          <w:sz w:val="24"/>
        </w:rPr>
        <w:t xml:space="preserve"> </w:t>
      </w:r>
      <w:r>
        <w:rPr>
          <w:sz w:val="24"/>
        </w:rPr>
        <w:t>органа</w:t>
      </w:r>
      <w:r>
        <w:rPr>
          <w:spacing w:val="10"/>
          <w:sz w:val="24"/>
        </w:rPr>
        <w:t xml:space="preserve"> </w:t>
      </w:r>
      <w:r>
        <w:rPr>
          <w:sz w:val="24"/>
        </w:rPr>
        <w:t>местного</w:t>
      </w:r>
      <w:r>
        <w:rPr>
          <w:spacing w:val="11"/>
          <w:sz w:val="24"/>
        </w:rPr>
        <w:t xml:space="preserve"> </w:t>
      </w:r>
      <w:r>
        <w:rPr>
          <w:sz w:val="24"/>
        </w:rPr>
        <w:t>самоуправления,</w:t>
      </w:r>
      <w:r>
        <w:rPr>
          <w:spacing w:val="10"/>
          <w:sz w:val="24"/>
        </w:rPr>
        <w:t xml:space="preserve"> </w:t>
      </w:r>
      <w:r>
        <w:rPr>
          <w:sz w:val="24"/>
        </w:rPr>
        <w:t>указанных</w:t>
      </w:r>
      <w:r>
        <w:rPr>
          <w:spacing w:val="12"/>
          <w:sz w:val="24"/>
        </w:rPr>
        <w:t xml:space="preserve"> </w:t>
      </w:r>
      <w:r>
        <w:rPr>
          <w:sz w:val="24"/>
        </w:rPr>
        <w:t>в</w:t>
      </w:r>
      <w:r>
        <w:rPr>
          <w:spacing w:val="19"/>
          <w:sz w:val="24"/>
        </w:rPr>
        <w:t xml:space="preserve"> </w:t>
      </w:r>
      <w:hyperlink r:id="rId33">
        <w:r>
          <w:rPr>
            <w:sz w:val="24"/>
          </w:rPr>
          <w:t>части</w:t>
        </w:r>
        <w:r>
          <w:rPr>
            <w:spacing w:val="12"/>
            <w:sz w:val="24"/>
          </w:rPr>
          <w:t xml:space="preserve"> </w:t>
        </w:r>
        <w:r>
          <w:rPr>
            <w:sz w:val="24"/>
          </w:rPr>
          <w:t>2</w:t>
        </w:r>
        <w:r>
          <w:rPr>
            <w:spacing w:val="11"/>
            <w:sz w:val="24"/>
          </w:rPr>
          <w:t xml:space="preserve"> </w:t>
        </w:r>
        <w:r>
          <w:rPr>
            <w:spacing w:val="-2"/>
            <w:sz w:val="24"/>
          </w:rPr>
          <w:t>статьи</w:t>
        </w:r>
      </w:hyperlink>
    </w:p>
    <w:p w:rsidR="00730AE1" w:rsidRDefault="00763A2F">
      <w:pPr>
        <w:pStyle w:val="a3"/>
        <w:spacing w:before="1"/>
        <w:ind w:left="676" w:right="285"/>
        <w:jc w:val="both"/>
      </w:pPr>
      <w:hyperlink r:id="rId34">
        <w:r>
          <w:t>55.32</w:t>
        </w:r>
      </w:hyperlink>
      <w:r>
        <w:t xml:space="preserve"> настоящего Кодекса, не допускается предоставление разрешения на условно разрешенный вид </w:t>
      </w:r>
      <w:r>
        <w:t>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w:t>
      </w:r>
      <w:r>
        <w:rPr>
          <w:spacing w:val="-1"/>
        </w:rPr>
        <w:t xml:space="preserve"> </w:t>
      </w:r>
      <w:r>
        <w:t xml:space="preserve">исключением случаев, если по результатам рассмотрения данного </w:t>
      </w:r>
      <w:r>
        <w:t xml:space="preserve">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35">
        <w:r>
          <w:t>части 2 статьи 55.32</w:t>
        </w:r>
      </w:hyperlink>
      <w:r>
        <w:t xml:space="preserve"> настоящего Кодекса и от которых поступило данное уведомление, направлено уведомление о том, что наличие признаков самовольной постройки</w:t>
      </w:r>
      <w:r>
        <w:t xml:space="preserve"> не усматривается либо вступило в законную силу решение суда об отказе в удовлетворении</w:t>
      </w:r>
      <w:r>
        <w:rPr>
          <w:spacing w:val="40"/>
        </w:rPr>
        <w:t xml:space="preserve"> </w:t>
      </w:r>
      <w:r>
        <w:t>исковых требований о сносе самовольной постройки или ее приведении в соответствие с установленными требованиями.</w:t>
      </w:r>
    </w:p>
    <w:p w:rsidR="00730AE1" w:rsidRDefault="00730AE1">
      <w:pPr>
        <w:jc w:val="both"/>
        <w:sectPr w:rsidR="00730AE1">
          <w:pgSz w:w="11910" w:h="16840"/>
          <w:pgMar w:top="480" w:right="280" w:bottom="1000" w:left="600" w:header="0" w:footer="742" w:gutter="0"/>
          <w:cols w:space="720"/>
        </w:sectPr>
      </w:pPr>
    </w:p>
    <w:p w:rsidR="00730AE1" w:rsidRDefault="00763A2F">
      <w:pPr>
        <w:pStyle w:val="a5"/>
        <w:numPr>
          <w:ilvl w:val="0"/>
          <w:numId w:val="71"/>
        </w:numPr>
        <w:tabs>
          <w:tab w:val="left" w:pos="1781"/>
        </w:tabs>
        <w:spacing w:before="60"/>
        <w:ind w:right="280" w:firstLine="708"/>
        <w:jc w:val="both"/>
        <w:rPr>
          <w:sz w:val="24"/>
        </w:rPr>
      </w:pPr>
      <w:r>
        <w:rPr>
          <w:sz w:val="24"/>
        </w:rPr>
        <w:lastRenderedPageBreak/>
        <w:t>Физическое или юридическое лицо вправ</w:t>
      </w:r>
      <w:r>
        <w:rPr>
          <w:sz w:val="24"/>
        </w:rPr>
        <w:t>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730AE1" w:rsidRDefault="00730AE1">
      <w:pPr>
        <w:pStyle w:val="a3"/>
        <w:rPr>
          <w:sz w:val="26"/>
        </w:rPr>
      </w:pPr>
    </w:p>
    <w:p w:rsidR="00730AE1" w:rsidRDefault="00730AE1">
      <w:pPr>
        <w:pStyle w:val="a3"/>
        <w:rPr>
          <w:sz w:val="26"/>
        </w:rPr>
      </w:pPr>
    </w:p>
    <w:p w:rsidR="00730AE1" w:rsidRDefault="00730AE1">
      <w:pPr>
        <w:pStyle w:val="a3"/>
        <w:spacing w:before="3"/>
        <w:rPr>
          <w:sz w:val="21"/>
        </w:rPr>
      </w:pPr>
    </w:p>
    <w:p w:rsidR="00730AE1" w:rsidRDefault="00763A2F">
      <w:pPr>
        <w:pStyle w:val="2"/>
        <w:tabs>
          <w:tab w:val="left" w:pos="2095"/>
        </w:tabs>
        <w:ind w:left="2095" w:right="288" w:hanging="1419"/>
      </w:pPr>
      <w:bookmarkStart w:id="15" w:name="_TOC_250047"/>
      <w:r>
        <w:t>Глава 3.</w:t>
      </w:r>
      <w:r>
        <w:tab/>
        <w:t>ПОЛОЖЕНИЯ</w:t>
      </w:r>
      <w:r>
        <w:rPr>
          <w:spacing w:val="80"/>
        </w:rPr>
        <w:t xml:space="preserve"> </w:t>
      </w:r>
      <w:r>
        <w:t>О</w:t>
      </w:r>
      <w:r>
        <w:rPr>
          <w:spacing w:val="40"/>
        </w:rPr>
        <w:t xml:space="preserve"> </w:t>
      </w:r>
      <w:r>
        <w:t>ПОДГОТОВКЕ</w:t>
      </w:r>
      <w:r>
        <w:rPr>
          <w:spacing w:val="80"/>
        </w:rPr>
        <w:t xml:space="preserve"> </w:t>
      </w:r>
      <w:r>
        <w:t>ДОКУМЕНТАЦИИ</w:t>
      </w:r>
      <w:r>
        <w:rPr>
          <w:spacing w:val="80"/>
        </w:rPr>
        <w:t xml:space="preserve"> </w:t>
      </w:r>
      <w:r>
        <w:t>ПО</w:t>
      </w:r>
      <w:r>
        <w:rPr>
          <w:spacing w:val="80"/>
        </w:rPr>
        <w:t xml:space="preserve"> </w:t>
      </w:r>
      <w:r>
        <w:t>ПЛАНИРОВКЕ ТЕРРИТОРИИ</w:t>
      </w:r>
      <w:r>
        <w:rPr>
          <w:spacing w:val="40"/>
        </w:rPr>
        <w:t xml:space="preserve"> </w:t>
      </w:r>
      <w:bookmarkEnd w:id="15"/>
      <w:r>
        <w:t>ОРГАНАМИ МЕСТНОГО САМОУПРА</w:t>
      </w:r>
      <w:r>
        <w:t>ВЛЕНИЯ</w:t>
      </w:r>
    </w:p>
    <w:p w:rsidR="00730AE1" w:rsidRDefault="00730AE1">
      <w:pPr>
        <w:pStyle w:val="a3"/>
        <w:spacing w:before="2"/>
        <w:rPr>
          <w:b/>
        </w:rPr>
      </w:pPr>
    </w:p>
    <w:p w:rsidR="00730AE1" w:rsidRDefault="00763A2F">
      <w:pPr>
        <w:pStyle w:val="2"/>
        <w:tabs>
          <w:tab w:val="left" w:pos="2095"/>
        </w:tabs>
        <w:spacing w:before="1"/>
      </w:pPr>
      <w:bookmarkStart w:id="16" w:name="_TOC_250046"/>
      <w:r>
        <w:t>Статья</w:t>
      </w:r>
      <w:r>
        <w:rPr>
          <w:spacing w:val="-2"/>
        </w:rPr>
        <w:t xml:space="preserve"> </w:t>
      </w:r>
      <w:r>
        <w:rPr>
          <w:spacing w:val="-5"/>
        </w:rPr>
        <w:t>13.</w:t>
      </w:r>
      <w:r>
        <w:tab/>
        <w:t>Общие</w:t>
      </w:r>
      <w:r>
        <w:rPr>
          <w:spacing w:val="-6"/>
        </w:rPr>
        <w:t xml:space="preserve"> </w:t>
      </w:r>
      <w:r>
        <w:t>положения</w:t>
      </w:r>
      <w:r>
        <w:rPr>
          <w:spacing w:val="-3"/>
        </w:rPr>
        <w:t xml:space="preserve"> </w:t>
      </w:r>
      <w:r>
        <w:t>о</w:t>
      </w:r>
      <w:r>
        <w:rPr>
          <w:spacing w:val="-2"/>
        </w:rPr>
        <w:t xml:space="preserve"> </w:t>
      </w:r>
      <w:r>
        <w:t>подготовке</w:t>
      </w:r>
      <w:r>
        <w:rPr>
          <w:spacing w:val="-4"/>
        </w:rPr>
        <w:t xml:space="preserve"> </w:t>
      </w:r>
      <w:r>
        <w:t>документации</w:t>
      </w:r>
      <w:r>
        <w:rPr>
          <w:spacing w:val="-2"/>
        </w:rPr>
        <w:t xml:space="preserve"> </w:t>
      </w:r>
      <w:r>
        <w:t>по</w:t>
      </w:r>
      <w:r>
        <w:rPr>
          <w:spacing w:val="-6"/>
        </w:rPr>
        <w:t xml:space="preserve"> </w:t>
      </w:r>
      <w:r>
        <w:t>планировке</w:t>
      </w:r>
      <w:r>
        <w:rPr>
          <w:spacing w:val="-3"/>
        </w:rPr>
        <w:t xml:space="preserve"> </w:t>
      </w:r>
      <w:bookmarkEnd w:id="16"/>
      <w:r>
        <w:rPr>
          <w:spacing w:val="-2"/>
        </w:rPr>
        <w:t>территории</w:t>
      </w:r>
    </w:p>
    <w:p w:rsidR="00730AE1" w:rsidRDefault="00730AE1">
      <w:pPr>
        <w:pStyle w:val="a3"/>
        <w:spacing w:before="11"/>
        <w:rPr>
          <w:b/>
          <w:sz w:val="23"/>
        </w:rPr>
      </w:pPr>
    </w:p>
    <w:p w:rsidR="00730AE1" w:rsidRDefault="00763A2F">
      <w:pPr>
        <w:pStyle w:val="a5"/>
        <w:numPr>
          <w:ilvl w:val="0"/>
          <w:numId w:val="70"/>
        </w:numPr>
        <w:tabs>
          <w:tab w:val="left" w:pos="1567"/>
        </w:tabs>
        <w:ind w:right="282" w:firstLine="708"/>
        <w:jc w:val="both"/>
        <w:rPr>
          <w:sz w:val="24"/>
        </w:rPr>
      </w:pPr>
      <w:r>
        <w:rPr>
          <w:sz w:val="24"/>
        </w:rPr>
        <w:t>Решение о подготовке документации по планировке территории принимается органом местного самоуправления поселения, по инициативе указанных органов, либо на основании предложений физических или юридических лиц о подготовке документации по планировке территор</w:t>
      </w:r>
      <w:r>
        <w:rPr>
          <w:sz w:val="24"/>
        </w:rPr>
        <w:t>ии, а также на основании заявлений о принятии решений о подготовке документации по планировке территории от лиц, указанных в части 8.1 статьи 45 Градостроительного кодекса Российской Федерации.</w:t>
      </w:r>
    </w:p>
    <w:p w:rsidR="00730AE1" w:rsidRDefault="00730AE1">
      <w:pPr>
        <w:pStyle w:val="a3"/>
        <w:spacing w:before="3"/>
      </w:pPr>
    </w:p>
    <w:p w:rsidR="00730AE1" w:rsidRDefault="00763A2F">
      <w:pPr>
        <w:pStyle w:val="a5"/>
        <w:numPr>
          <w:ilvl w:val="0"/>
          <w:numId w:val="70"/>
        </w:numPr>
        <w:tabs>
          <w:tab w:val="left" w:pos="1659"/>
        </w:tabs>
        <w:ind w:right="290" w:firstLine="708"/>
        <w:jc w:val="both"/>
        <w:rPr>
          <w:sz w:val="24"/>
        </w:rPr>
      </w:pPr>
      <w:r>
        <w:rPr>
          <w:sz w:val="24"/>
        </w:rPr>
        <w:t>Указанное в части 1 настоящей статьи решение подлежит опублик</w:t>
      </w:r>
      <w:r>
        <w:rPr>
          <w:sz w:val="24"/>
        </w:rPr>
        <w:t>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сельского поселения в сети "Интернет".</w:t>
      </w:r>
    </w:p>
    <w:p w:rsidR="00730AE1" w:rsidRDefault="00730AE1">
      <w:pPr>
        <w:pStyle w:val="a3"/>
        <w:spacing w:before="5"/>
      </w:pPr>
    </w:p>
    <w:p w:rsidR="00730AE1" w:rsidRDefault="00763A2F">
      <w:pPr>
        <w:pStyle w:val="a5"/>
        <w:numPr>
          <w:ilvl w:val="0"/>
          <w:numId w:val="70"/>
        </w:numPr>
        <w:tabs>
          <w:tab w:val="left" w:pos="1640"/>
        </w:tabs>
        <w:ind w:right="287" w:firstLine="708"/>
        <w:jc w:val="both"/>
        <w:rPr>
          <w:sz w:val="24"/>
        </w:rPr>
      </w:pPr>
      <w:r>
        <w:rPr>
          <w:sz w:val="24"/>
        </w:rPr>
        <w:t>Со дня о</w:t>
      </w:r>
      <w:r>
        <w:rPr>
          <w:sz w:val="24"/>
        </w:rPr>
        <w:t>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сельского поселения свои предложения о порядке, сроках подготовки и содержании документации по планир</w:t>
      </w:r>
      <w:r>
        <w:rPr>
          <w:sz w:val="24"/>
        </w:rPr>
        <w:t>овке территории.</w:t>
      </w:r>
    </w:p>
    <w:p w:rsidR="00730AE1" w:rsidRDefault="00730AE1">
      <w:pPr>
        <w:pStyle w:val="a3"/>
        <w:spacing w:before="5"/>
      </w:pPr>
    </w:p>
    <w:p w:rsidR="00730AE1" w:rsidRDefault="00763A2F">
      <w:pPr>
        <w:pStyle w:val="a5"/>
        <w:numPr>
          <w:ilvl w:val="0"/>
          <w:numId w:val="70"/>
        </w:numPr>
        <w:tabs>
          <w:tab w:val="left" w:pos="1758"/>
        </w:tabs>
        <w:ind w:right="282" w:firstLine="708"/>
        <w:jc w:val="both"/>
        <w:rPr>
          <w:sz w:val="24"/>
        </w:rPr>
      </w:pPr>
      <w:r>
        <w:rPr>
          <w:sz w:val="24"/>
        </w:rPr>
        <w:t>Орган местного самоуправления</w:t>
      </w:r>
      <w:r>
        <w:rPr>
          <w:spacing w:val="40"/>
          <w:sz w:val="24"/>
        </w:rPr>
        <w:t xml:space="preserve"> </w:t>
      </w:r>
      <w:r>
        <w:rPr>
          <w:sz w:val="24"/>
        </w:rPr>
        <w:t>сельского поселения осуществляет проверку документации</w:t>
      </w:r>
      <w:r>
        <w:rPr>
          <w:spacing w:val="26"/>
          <w:sz w:val="24"/>
        </w:rPr>
        <w:t xml:space="preserve"> </w:t>
      </w:r>
      <w:r>
        <w:rPr>
          <w:sz w:val="24"/>
        </w:rPr>
        <w:t>по планировке территории</w:t>
      </w:r>
      <w:r>
        <w:rPr>
          <w:spacing w:val="26"/>
          <w:sz w:val="24"/>
        </w:rPr>
        <w:t xml:space="preserve"> </w:t>
      </w:r>
      <w:r>
        <w:rPr>
          <w:sz w:val="24"/>
        </w:rPr>
        <w:t>на соответствие требованиям,</w:t>
      </w:r>
      <w:r>
        <w:rPr>
          <w:spacing w:val="27"/>
          <w:sz w:val="24"/>
        </w:rPr>
        <w:t xml:space="preserve"> </w:t>
      </w:r>
      <w:r>
        <w:rPr>
          <w:sz w:val="24"/>
        </w:rPr>
        <w:t>установленным частью</w:t>
      </w:r>
    </w:p>
    <w:p w:rsidR="00730AE1" w:rsidRDefault="00763A2F">
      <w:pPr>
        <w:pStyle w:val="a3"/>
        <w:spacing w:before="1"/>
        <w:ind w:left="676" w:right="289"/>
        <w:jc w:val="both"/>
      </w:pPr>
      <w:r>
        <w:t>10 статьи 45 Градостроительного кодекса Российской Федерации. По результатам проверки указанные органы принимают соответствующее решение о направлении документации по планировке</w:t>
      </w:r>
      <w:r>
        <w:rPr>
          <w:spacing w:val="-3"/>
        </w:rPr>
        <w:t xml:space="preserve"> </w:t>
      </w:r>
      <w:r>
        <w:t>территории</w:t>
      </w:r>
      <w:r>
        <w:rPr>
          <w:spacing w:val="-5"/>
        </w:rPr>
        <w:t xml:space="preserve"> </w:t>
      </w:r>
      <w:r>
        <w:t>главе</w:t>
      </w:r>
      <w:r>
        <w:rPr>
          <w:spacing w:val="-2"/>
        </w:rPr>
        <w:t xml:space="preserve"> </w:t>
      </w:r>
      <w:r>
        <w:t>поселения</w:t>
      </w:r>
      <w:r>
        <w:rPr>
          <w:spacing w:val="-3"/>
        </w:rPr>
        <w:t xml:space="preserve"> </w:t>
      </w:r>
      <w:r>
        <w:t>или</w:t>
      </w:r>
      <w:r>
        <w:rPr>
          <w:spacing w:val="-2"/>
        </w:rPr>
        <w:t xml:space="preserve"> </w:t>
      </w:r>
      <w:r>
        <w:t>об</w:t>
      </w:r>
      <w:r>
        <w:rPr>
          <w:spacing w:val="-3"/>
        </w:rPr>
        <w:t xml:space="preserve"> </w:t>
      </w:r>
      <w:r>
        <w:t>отклонении</w:t>
      </w:r>
      <w:r>
        <w:rPr>
          <w:spacing w:val="-3"/>
        </w:rPr>
        <w:t xml:space="preserve"> </w:t>
      </w:r>
      <w:r>
        <w:t>такой</w:t>
      </w:r>
      <w:r>
        <w:rPr>
          <w:spacing w:val="-2"/>
        </w:rPr>
        <w:t xml:space="preserve"> </w:t>
      </w:r>
      <w:r>
        <w:t>документации</w:t>
      </w:r>
      <w:r>
        <w:rPr>
          <w:spacing w:val="-3"/>
        </w:rPr>
        <w:t xml:space="preserve"> </w:t>
      </w:r>
      <w:r>
        <w:t>и</w:t>
      </w:r>
      <w:r>
        <w:rPr>
          <w:spacing w:val="-3"/>
        </w:rPr>
        <w:t xml:space="preserve"> </w:t>
      </w:r>
      <w:r>
        <w:t>о</w:t>
      </w:r>
      <w:r>
        <w:rPr>
          <w:spacing w:val="-3"/>
        </w:rPr>
        <w:t xml:space="preserve"> </w:t>
      </w:r>
      <w:r>
        <w:t>направлени</w:t>
      </w:r>
      <w:r>
        <w:t>и ее на доработку.</w:t>
      </w:r>
    </w:p>
    <w:p w:rsidR="00730AE1" w:rsidRDefault="00730AE1">
      <w:pPr>
        <w:pStyle w:val="a3"/>
        <w:spacing w:before="2"/>
      </w:pPr>
    </w:p>
    <w:p w:rsidR="00730AE1" w:rsidRDefault="00763A2F">
      <w:pPr>
        <w:pStyle w:val="a5"/>
        <w:numPr>
          <w:ilvl w:val="0"/>
          <w:numId w:val="70"/>
        </w:numPr>
        <w:tabs>
          <w:tab w:val="left" w:pos="1647"/>
        </w:tabs>
        <w:ind w:right="282" w:firstLine="708"/>
        <w:jc w:val="both"/>
        <w:rPr>
          <w:sz w:val="24"/>
        </w:rPr>
      </w:pPr>
      <w:r>
        <w:rPr>
          <w:sz w:val="24"/>
        </w:rPr>
        <w:t>Проекты планировки территории и проекты межевания территории, подготовленные в составе документации по планировке территории на основании решения органа местного самоуправления</w:t>
      </w:r>
      <w:r>
        <w:rPr>
          <w:spacing w:val="-1"/>
          <w:sz w:val="24"/>
        </w:rPr>
        <w:t xml:space="preserve"> </w:t>
      </w:r>
      <w:r>
        <w:rPr>
          <w:sz w:val="24"/>
        </w:rPr>
        <w:t>сельского</w:t>
      </w:r>
      <w:r>
        <w:rPr>
          <w:spacing w:val="-2"/>
          <w:sz w:val="24"/>
        </w:rPr>
        <w:t xml:space="preserve"> </w:t>
      </w:r>
      <w:r>
        <w:rPr>
          <w:sz w:val="24"/>
        </w:rPr>
        <w:t>поселения,</w:t>
      </w:r>
      <w:r>
        <w:rPr>
          <w:spacing w:val="-2"/>
          <w:sz w:val="24"/>
        </w:rPr>
        <w:t xml:space="preserve"> </w:t>
      </w:r>
      <w:r>
        <w:rPr>
          <w:sz w:val="24"/>
        </w:rPr>
        <w:t>до</w:t>
      </w:r>
      <w:r>
        <w:rPr>
          <w:spacing w:val="-4"/>
          <w:sz w:val="24"/>
        </w:rPr>
        <w:t xml:space="preserve"> </w:t>
      </w:r>
      <w:r>
        <w:rPr>
          <w:sz w:val="24"/>
        </w:rPr>
        <w:t>их утверждения</w:t>
      </w:r>
      <w:r>
        <w:rPr>
          <w:spacing w:val="-2"/>
          <w:sz w:val="24"/>
        </w:rPr>
        <w:t xml:space="preserve"> </w:t>
      </w:r>
      <w:r>
        <w:rPr>
          <w:sz w:val="24"/>
        </w:rPr>
        <w:t>подлежат</w:t>
      </w:r>
      <w:r>
        <w:rPr>
          <w:spacing w:val="-2"/>
          <w:sz w:val="24"/>
        </w:rPr>
        <w:t xml:space="preserve"> </w:t>
      </w:r>
      <w:r>
        <w:rPr>
          <w:sz w:val="24"/>
        </w:rPr>
        <w:t>обязательно</w:t>
      </w:r>
      <w:r>
        <w:rPr>
          <w:sz w:val="24"/>
        </w:rPr>
        <w:t>му</w:t>
      </w:r>
      <w:r>
        <w:rPr>
          <w:spacing w:val="-10"/>
          <w:sz w:val="24"/>
        </w:rPr>
        <w:t xml:space="preserve"> </w:t>
      </w:r>
      <w:r>
        <w:rPr>
          <w:sz w:val="24"/>
        </w:rPr>
        <w:t>рассмотрению на публичных слушаниях.</w:t>
      </w:r>
    </w:p>
    <w:p w:rsidR="00730AE1" w:rsidRDefault="00730AE1">
      <w:pPr>
        <w:pStyle w:val="a3"/>
        <w:spacing w:before="5"/>
      </w:pPr>
    </w:p>
    <w:p w:rsidR="00730AE1" w:rsidRDefault="00763A2F">
      <w:pPr>
        <w:pStyle w:val="a5"/>
        <w:numPr>
          <w:ilvl w:val="1"/>
          <w:numId w:val="70"/>
        </w:numPr>
        <w:tabs>
          <w:tab w:val="left" w:pos="1890"/>
        </w:tabs>
        <w:ind w:right="286" w:firstLine="708"/>
        <w:jc w:val="both"/>
        <w:rPr>
          <w:sz w:val="24"/>
        </w:rPr>
      </w:pPr>
      <w:r>
        <w:rPr>
          <w:sz w:val="24"/>
        </w:rPr>
        <w:t>Публичные слушания по проекту планировки территории и проекту межевания территории не проводятся, если они подготовлены в отношении:</w:t>
      </w:r>
    </w:p>
    <w:p w:rsidR="00730AE1" w:rsidRDefault="00730AE1">
      <w:pPr>
        <w:pStyle w:val="a3"/>
        <w:spacing w:before="5"/>
      </w:pPr>
    </w:p>
    <w:p w:rsidR="00730AE1" w:rsidRDefault="00763A2F">
      <w:pPr>
        <w:pStyle w:val="a5"/>
        <w:numPr>
          <w:ilvl w:val="0"/>
          <w:numId w:val="69"/>
        </w:numPr>
        <w:tabs>
          <w:tab w:val="left" w:pos="946"/>
        </w:tabs>
        <w:ind w:right="289" w:firstLine="0"/>
        <w:jc w:val="both"/>
        <w:rPr>
          <w:sz w:val="24"/>
        </w:rPr>
      </w:pPr>
      <w:r>
        <w:rPr>
          <w:sz w:val="24"/>
        </w:rPr>
        <w:t>территории, подлежащей комплексному</w:t>
      </w:r>
      <w:r>
        <w:rPr>
          <w:spacing w:val="-1"/>
          <w:sz w:val="24"/>
        </w:rPr>
        <w:t xml:space="preserve"> </w:t>
      </w:r>
      <w:r>
        <w:rPr>
          <w:sz w:val="24"/>
        </w:rPr>
        <w:t>освоению в соответствии с договором о комплексном освоении территории;</w:t>
      </w:r>
    </w:p>
    <w:p w:rsidR="00730AE1" w:rsidRDefault="00730AE1">
      <w:pPr>
        <w:pStyle w:val="a3"/>
        <w:spacing w:before="3"/>
      </w:pPr>
    </w:p>
    <w:p w:rsidR="00730AE1" w:rsidRDefault="00763A2F">
      <w:pPr>
        <w:pStyle w:val="a5"/>
        <w:numPr>
          <w:ilvl w:val="0"/>
          <w:numId w:val="69"/>
        </w:numPr>
        <w:tabs>
          <w:tab w:val="left" w:pos="967"/>
        </w:tabs>
        <w:ind w:right="283" w:firstLine="0"/>
        <w:jc w:val="both"/>
        <w:rPr>
          <w:sz w:val="24"/>
        </w:rPr>
      </w:pPr>
      <w:r>
        <w:rPr>
          <w:sz w:val="24"/>
        </w:rPr>
        <w:t xml:space="preserve">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w:t>
      </w:r>
      <w:r>
        <w:rPr>
          <w:sz w:val="24"/>
        </w:rPr>
        <w:t>дачного хозяйства иному юридическому лицу;</w:t>
      </w:r>
    </w:p>
    <w:p w:rsidR="00730AE1" w:rsidRDefault="00730AE1">
      <w:pPr>
        <w:pStyle w:val="a3"/>
        <w:spacing w:before="5"/>
      </w:pPr>
    </w:p>
    <w:p w:rsidR="00730AE1" w:rsidRDefault="00763A2F">
      <w:pPr>
        <w:pStyle w:val="a5"/>
        <w:numPr>
          <w:ilvl w:val="0"/>
          <w:numId w:val="69"/>
        </w:numPr>
        <w:tabs>
          <w:tab w:val="left" w:pos="936"/>
        </w:tabs>
        <w:ind w:left="936" w:hanging="260"/>
        <w:jc w:val="both"/>
        <w:rPr>
          <w:sz w:val="24"/>
        </w:rPr>
      </w:pPr>
      <w:r>
        <w:rPr>
          <w:sz w:val="24"/>
        </w:rPr>
        <w:t>территории</w:t>
      </w:r>
      <w:r>
        <w:rPr>
          <w:spacing w:val="-4"/>
          <w:sz w:val="24"/>
        </w:rPr>
        <w:t xml:space="preserve"> </w:t>
      </w:r>
      <w:r>
        <w:rPr>
          <w:sz w:val="24"/>
        </w:rPr>
        <w:t>для</w:t>
      </w:r>
      <w:r>
        <w:rPr>
          <w:spacing w:val="-4"/>
          <w:sz w:val="24"/>
        </w:rPr>
        <w:t xml:space="preserve"> </w:t>
      </w:r>
      <w:r>
        <w:rPr>
          <w:sz w:val="24"/>
        </w:rPr>
        <w:t>размещения</w:t>
      </w:r>
      <w:r>
        <w:rPr>
          <w:spacing w:val="-3"/>
          <w:sz w:val="24"/>
        </w:rPr>
        <w:t xml:space="preserve"> </w:t>
      </w:r>
      <w:r>
        <w:rPr>
          <w:sz w:val="24"/>
        </w:rPr>
        <w:t>линейных</w:t>
      </w:r>
      <w:r>
        <w:rPr>
          <w:spacing w:val="-1"/>
          <w:sz w:val="24"/>
        </w:rPr>
        <w:t xml:space="preserve"> </w:t>
      </w:r>
      <w:r>
        <w:rPr>
          <w:sz w:val="24"/>
        </w:rPr>
        <w:t>объектов</w:t>
      </w:r>
      <w:r>
        <w:rPr>
          <w:spacing w:val="-3"/>
          <w:sz w:val="24"/>
        </w:rPr>
        <w:t xml:space="preserve"> </w:t>
      </w:r>
      <w:r>
        <w:rPr>
          <w:sz w:val="24"/>
        </w:rPr>
        <w:t>в</w:t>
      </w:r>
      <w:r>
        <w:rPr>
          <w:spacing w:val="-4"/>
          <w:sz w:val="24"/>
        </w:rPr>
        <w:t xml:space="preserve"> </w:t>
      </w:r>
      <w:r>
        <w:rPr>
          <w:sz w:val="24"/>
        </w:rPr>
        <w:t>границах</w:t>
      </w:r>
      <w:r>
        <w:rPr>
          <w:spacing w:val="-1"/>
          <w:sz w:val="24"/>
        </w:rPr>
        <w:t xml:space="preserve"> </w:t>
      </w:r>
      <w:r>
        <w:rPr>
          <w:sz w:val="24"/>
        </w:rPr>
        <w:t>земель</w:t>
      </w:r>
      <w:r>
        <w:rPr>
          <w:spacing w:val="-5"/>
          <w:sz w:val="24"/>
        </w:rPr>
        <w:t xml:space="preserve"> </w:t>
      </w:r>
      <w:r>
        <w:rPr>
          <w:sz w:val="24"/>
        </w:rPr>
        <w:t>лесного</w:t>
      </w:r>
      <w:r>
        <w:rPr>
          <w:spacing w:val="-3"/>
          <w:sz w:val="24"/>
        </w:rPr>
        <w:t xml:space="preserve"> </w:t>
      </w:r>
      <w:r>
        <w:rPr>
          <w:spacing w:val="-2"/>
          <w:sz w:val="24"/>
        </w:rPr>
        <w:t>фонда.</w:t>
      </w:r>
    </w:p>
    <w:p w:rsidR="00730AE1" w:rsidRDefault="00730AE1">
      <w:pPr>
        <w:pStyle w:val="a3"/>
        <w:spacing w:before="4"/>
      </w:pPr>
    </w:p>
    <w:p w:rsidR="00730AE1" w:rsidRDefault="00763A2F">
      <w:pPr>
        <w:pStyle w:val="a5"/>
        <w:numPr>
          <w:ilvl w:val="0"/>
          <w:numId w:val="70"/>
        </w:numPr>
        <w:tabs>
          <w:tab w:val="left" w:pos="1705"/>
        </w:tabs>
        <w:spacing w:before="1"/>
        <w:ind w:right="290" w:firstLine="708"/>
        <w:jc w:val="both"/>
        <w:rPr>
          <w:sz w:val="24"/>
        </w:rPr>
      </w:pPr>
      <w:r>
        <w:rPr>
          <w:sz w:val="24"/>
        </w:rPr>
        <w:t>Порядок организации и проведения публичных слушаний по проекту планировки территории</w:t>
      </w:r>
      <w:r>
        <w:rPr>
          <w:spacing w:val="61"/>
          <w:sz w:val="24"/>
        </w:rPr>
        <w:t xml:space="preserve">  </w:t>
      </w:r>
      <w:r>
        <w:rPr>
          <w:sz w:val="24"/>
        </w:rPr>
        <w:t>и</w:t>
      </w:r>
      <w:r>
        <w:rPr>
          <w:spacing w:val="61"/>
          <w:sz w:val="24"/>
        </w:rPr>
        <w:t xml:space="preserve">  </w:t>
      </w:r>
      <w:r>
        <w:rPr>
          <w:sz w:val="24"/>
        </w:rPr>
        <w:t>проекту</w:t>
      </w:r>
      <w:r>
        <w:rPr>
          <w:spacing w:val="58"/>
          <w:sz w:val="24"/>
        </w:rPr>
        <w:t xml:space="preserve">  </w:t>
      </w:r>
      <w:r>
        <w:rPr>
          <w:sz w:val="24"/>
        </w:rPr>
        <w:t>межевания</w:t>
      </w:r>
      <w:r>
        <w:rPr>
          <w:spacing w:val="60"/>
          <w:sz w:val="24"/>
        </w:rPr>
        <w:t xml:space="preserve">  </w:t>
      </w:r>
      <w:r>
        <w:rPr>
          <w:sz w:val="24"/>
        </w:rPr>
        <w:t>территории</w:t>
      </w:r>
      <w:r>
        <w:rPr>
          <w:spacing w:val="61"/>
          <w:sz w:val="24"/>
        </w:rPr>
        <w:t xml:space="preserve">  </w:t>
      </w:r>
      <w:r>
        <w:rPr>
          <w:sz w:val="24"/>
        </w:rPr>
        <w:t>определяется</w:t>
      </w:r>
      <w:r>
        <w:rPr>
          <w:spacing w:val="62"/>
          <w:sz w:val="24"/>
        </w:rPr>
        <w:t xml:space="preserve">  </w:t>
      </w:r>
      <w:r>
        <w:rPr>
          <w:sz w:val="24"/>
        </w:rPr>
        <w:t>уставом</w:t>
      </w:r>
      <w:r>
        <w:rPr>
          <w:spacing w:val="61"/>
          <w:sz w:val="24"/>
        </w:rPr>
        <w:t xml:space="preserve">  </w:t>
      </w:r>
      <w:r>
        <w:rPr>
          <w:sz w:val="24"/>
        </w:rPr>
        <w:t>муниципального</w:t>
      </w:r>
    </w:p>
    <w:p w:rsidR="00730AE1" w:rsidRDefault="00730AE1">
      <w:pPr>
        <w:jc w:val="both"/>
        <w:rPr>
          <w:sz w:val="24"/>
        </w:rPr>
        <w:sectPr w:rsidR="00730AE1">
          <w:pgSz w:w="11910" w:h="16840"/>
          <w:pgMar w:top="480" w:right="280" w:bottom="1000" w:left="600" w:header="0" w:footer="742" w:gutter="0"/>
          <w:cols w:space="720"/>
        </w:sectPr>
      </w:pPr>
    </w:p>
    <w:p w:rsidR="00730AE1" w:rsidRDefault="00763A2F">
      <w:pPr>
        <w:pStyle w:val="a3"/>
        <w:tabs>
          <w:tab w:val="left" w:pos="2247"/>
          <w:tab w:val="left" w:pos="2676"/>
          <w:tab w:val="left" w:pos="3511"/>
          <w:tab w:val="left" w:pos="5353"/>
          <w:tab w:val="left" w:pos="6794"/>
          <w:tab w:val="left" w:pos="7809"/>
          <w:tab w:val="left" w:pos="10051"/>
        </w:tabs>
        <w:spacing w:before="60"/>
        <w:ind w:left="676" w:right="293"/>
      </w:pPr>
      <w:r>
        <w:rPr>
          <w:spacing w:val="-2"/>
        </w:rPr>
        <w:lastRenderedPageBreak/>
        <w:t>образования</w:t>
      </w:r>
      <w:r>
        <w:tab/>
      </w:r>
      <w:r>
        <w:rPr>
          <w:spacing w:val="-10"/>
        </w:rPr>
        <w:t>и</w:t>
      </w:r>
      <w:r>
        <w:tab/>
      </w:r>
      <w:r>
        <w:rPr>
          <w:spacing w:val="-2"/>
        </w:rPr>
        <w:t>(или)</w:t>
      </w:r>
      <w:r>
        <w:tab/>
      </w:r>
      <w:r>
        <w:rPr>
          <w:spacing w:val="-2"/>
        </w:rPr>
        <w:t>нормативными</w:t>
      </w:r>
      <w:r>
        <w:tab/>
      </w:r>
      <w:r>
        <w:rPr>
          <w:spacing w:val="-2"/>
        </w:rPr>
        <w:t>правовыми</w:t>
      </w:r>
      <w:r>
        <w:tab/>
      </w:r>
      <w:r>
        <w:rPr>
          <w:spacing w:val="-2"/>
        </w:rPr>
        <w:t>актами</w:t>
      </w:r>
      <w:r>
        <w:tab/>
      </w:r>
      <w:r>
        <w:rPr>
          <w:spacing w:val="-2"/>
        </w:rPr>
        <w:t>представительного</w:t>
      </w:r>
      <w:r>
        <w:tab/>
      </w:r>
      <w:r>
        <w:rPr>
          <w:spacing w:val="-2"/>
        </w:rPr>
        <w:t xml:space="preserve">органа </w:t>
      </w:r>
      <w:r>
        <w:t>муниципального образования с учетом положений настоящей статьи.</w:t>
      </w:r>
    </w:p>
    <w:p w:rsidR="00730AE1" w:rsidRDefault="00730AE1">
      <w:pPr>
        <w:pStyle w:val="a3"/>
        <w:spacing w:before="4"/>
      </w:pPr>
    </w:p>
    <w:p w:rsidR="00730AE1" w:rsidRDefault="00763A2F">
      <w:pPr>
        <w:pStyle w:val="a5"/>
        <w:numPr>
          <w:ilvl w:val="0"/>
          <w:numId w:val="70"/>
        </w:numPr>
        <w:tabs>
          <w:tab w:val="left" w:pos="1729"/>
        </w:tabs>
        <w:spacing w:before="1"/>
        <w:ind w:right="291" w:firstLine="708"/>
        <w:jc w:val="both"/>
        <w:rPr>
          <w:sz w:val="24"/>
        </w:rPr>
      </w:pPr>
      <w:r>
        <w:rPr>
          <w:sz w:val="24"/>
        </w:rPr>
        <w:t xml:space="preserve">Публичные слушания по проекту планировки территории и проекту межевания </w:t>
      </w:r>
      <w:r>
        <w:rPr>
          <w:sz w:val="24"/>
        </w:rPr>
        <w:t>территории проводятся с участием граждан, проживающих на территории, применительно к которой осуществляется подготовка проекта планировки и проекта межевания.</w:t>
      </w:r>
    </w:p>
    <w:p w:rsidR="00730AE1" w:rsidRDefault="00730AE1">
      <w:pPr>
        <w:pStyle w:val="a3"/>
        <w:spacing w:before="5"/>
      </w:pPr>
    </w:p>
    <w:p w:rsidR="00730AE1" w:rsidRDefault="00763A2F">
      <w:pPr>
        <w:pStyle w:val="a5"/>
        <w:numPr>
          <w:ilvl w:val="0"/>
          <w:numId w:val="70"/>
        </w:numPr>
        <w:tabs>
          <w:tab w:val="left" w:pos="1664"/>
        </w:tabs>
        <w:ind w:right="287" w:firstLine="708"/>
        <w:jc w:val="both"/>
        <w:rPr>
          <w:sz w:val="24"/>
        </w:rPr>
      </w:pPr>
      <w:r>
        <w:rPr>
          <w:sz w:val="24"/>
        </w:rPr>
        <w:t>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730AE1" w:rsidRDefault="00730AE1">
      <w:pPr>
        <w:pStyle w:val="a3"/>
        <w:spacing w:before="2"/>
      </w:pPr>
    </w:p>
    <w:p w:rsidR="00730AE1" w:rsidRDefault="00763A2F">
      <w:pPr>
        <w:pStyle w:val="a5"/>
        <w:numPr>
          <w:ilvl w:val="0"/>
          <w:numId w:val="70"/>
        </w:numPr>
        <w:tabs>
          <w:tab w:val="left" w:pos="1731"/>
        </w:tabs>
        <w:ind w:right="281" w:firstLine="708"/>
        <w:jc w:val="both"/>
        <w:rPr>
          <w:sz w:val="24"/>
        </w:rPr>
      </w:pPr>
      <w:r>
        <w:rPr>
          <w:sz w:val="24"/>
        </w:rPr>
        <w:t>Участники публичных слушаний по проекту планировки террито</w:t>
      </w:r>
      <w:r>
        <w:rPr>
          <w:sz w:val="24"/>
        </w:rPr>
        <w:t>рии и проекту межевания территории вправе представить в уполномоченные на проведение публичных слушаний орган местного самоуправления сельского поселения свои предложения и замечания, касающиеся проекта планировки территории или проекта межевания территори</w:t>
      </w:r>
      <w:r>
        <w:rPr>
          <w:sz w:val="24"/>
        </w:rPr>
        <w:t>и, для включения их в протокол публичных слушаний.</w:t>
      </w:r>
    </w:p>
    <w:p w:rsidR="00730AE1" w:rsidRDefault="00730AE1">
      <w:pPr>
        <w:pStyle w:val="a3"/>
        <w:spacing w:before="6"/>
      </w:pPr>
    </w:p>
    <w:p w:rsidR="00730AE1" w:rsidRDefault="00763A2F">
      <w:pPr>
        <w:pStyle w:val="a5"/>
        <w:numPr>
          <w:ilvl w:val="0"/>
          <w:numId w:val="70"/>
        </w:numPr>
        <w:tabs>
          <w:tab w:val="left" w:pos="1758"/>
        </w:tabs>
        <w:ind w:right="288" w:firstLine="708"/>
        <w:jc w:val="both"/>
        <w:rPr>
          <w:sz w:val="24"/>
        </w:rPr>
      </w:pPr>
      <w:r>
        <w:rPr>
          <w:sz w:val="24"/>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w:t>
      </w:r>
      <w:r>
        <w:rPr>
          <w:sz w:val="24"/>
        </w:rPr>
        <w:t>вовых актов, иной официальной информации, и размещается на официальном сайте сельского поселения в сети "Интернет".</w:t>
      </w:r>
    </w:p>
    <w:p w:rsidR="00730AE1" w:rsidRDefault="00730AE1">
      <w:pPr>
        <w:pStyle w:val="a3"/>
        <w:spacing w:before="2"/>
      </w:pPr>
    </w:p>
    <w:p w:rsidR="00730AE1" w:rsidRDefault="00763A2F">
      <w:pPr>
        <w:pStyle w:val="a5"/>
        <w:numPr>
          <w:ilvl w:val="0"/>
          <w:numId w:val="70"/>
        </w:numPr>
        <w:tabs>
          <w:tab w:val="left" w:pos="1772"/>
        </w:tabs>
        <w:ind w:right="290" w:firstLine="708"/>
        <w:jc w:val="both"/>
        <w:rPr>
          <w:sz w:val="24"/>
        </w:rPr>
      </w:pPr>
      <w:r>
        <w:rPr>
          <w:sz w:val="24"/>
        </w:rPr>
        <w:t>Срок проведения публичных слушаний со дня оповещения жителей муниципального образования о времени и месте их проведения до дня опубликовани</w:t>
      </w:r>
      <w:r>
        <w:rPr>
          <w:sz w:val="24"/>
        </w:rPr>
        <w:t>я заключения о результатах публичных слушаний</w:t>
      </w:r>
      <w:r>
        <w:rPr>
          <w:spacing w:val="-1"/>
          <w:sz w:val="24"/>
        </w:rPr>
        <w:t xml:space="preserve"> </w:t>
      </w:r>
      <w:r>
        <w:rPr>
          <w:sz w:val="24"/>
        </w:rPr>
        <w:t>определяется уставом</w:t>
      </w:r>
      <w:r>
        <w:rPr>
          <w:spacing w:val="-3"/>
          <w:sz w:val="24"/>
        </w:rPr>
        <w:t xml:space="preserve"> </w:t>
      </w:r>
      <w:r>
        <w:rPr>
          <w:sz w:val="24"/>
        </w:rPr>
        <w:t>муниципального</w:t>
      </w:r>
      <w:r>
        <w:rPr>
          <w:spacing w:val="-2"/>
          <w:sz w:val="24"/>
        </w:rPr>
        <w:t xml:space="preserve"> </w:t>
      </w:r>
      <w:r>
        <w:rPr>
          <w:sz w:val="24"/>
        </w:rPr>
        <w:t>образования</w:t>
      </w:r>
      <w:r>
        <w:rPr>
          <w:spacing w:val="-2"/>
          <w:sz w:val="24"/>
        </w:rPr>
        <w:t xml:space="preserve"> </w:t>
      </w:r>
      <w:r>
        <w:rPr>
          <w:sz w:val="24"/>
        </w:rPr>
        <w:t>и</w:t>
      </w:r>
      <w:r>
        <w:rPr>
          <w:spacing w:val="-3"/>
          <w:sz w:val="24"/>
        </w:rPr>
        <w:t xml:space="preserve"> </w:t>
      </w:r>
      <w:r>
        <w:rPr>
          <w:sz w:val="24"/>
        </w:rPr>
        <w:t>(или)</w:t>
      </w:r>
      <w:r>
        <w:rPr>
          <w:spacing w:val="-3"/>
          <w:sz w:val="24"/>
        </w:rPr>
        <w:t xml:space="preserve"> </w:t>
      </w:r>
      <w:r>
        <w:rPr>
          <w:sz w:val="24"/>
        </w:rPr>
        <w:t>нормативными правовыми актами представительного органа муниципального образования и не может быть менее одного месяца и более трех месяцев.</w:t>
      </w:r>
    </w:p>
    <w:p w:rsidR="00730AE1" w:rsidRDefault="00730AE1">
      <w:pPr>
        <w:pStyle w:val="a3"/>
        <w:spacing w:before="5"/>
      </w:pPr>
    </w:p>
    <w:p w:rsidR="00730AE1" w:rsidRDefault="00763A2F">
      <w:pPr>
        <w:pStyle w:val="a5"/>
        <w:numPr>
          <w:ilvl w:val="0"/>
          <w:numId w:val="70"/>
        </w:numPr>
        <w:tabs>
          <w:tab w:val="left" w:pos="1758"/>
        </w:tabs>
        <w:ind w:right="283" w:firstLine="708"/>
        <w:jc w:val="both"/>
        <w:rPr>
          <w:sz w:val="24"/>
        </w:rPr>
      </w:pPr>
      <w:r>
        <w:rPr>
          <w:sz w:val="24"/>
        </w:rPr>
        <w:t>Орган местног</w:t>
      </w:r>
      <w:r>
        <w:rPr>
          <w:sz w:val="24"/>
        </w:rPr>
        <w:t>о самоуправления поселения направляет главе местной Администрации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w:t>
      </w:r>
      <w:r>
        <w:rPr>
          <w:sz w:val="24"/>
        </w:rPr>
        <w:t xml:space="preserve">й не позднее чем через пятнадцать дней со дня проведения публичных </w:t>
      </w:r>
      <w:r>
        <w:rPr>
          <w:spacing w:val="-2"/>
          <w:sz w:val="24"/>
        </w:rPr>
        <w:t>слушаний.</w:t>
      </w:r>
    </w:p>
    <w:p w:rsidR="00730AE1" w:rsidRDefault="00730AE1">
      <w:pPr>
        <w:pStyle w:val="a3"/>
        <w:spacing w:before="5"/>
      </w:pPr>
    </w:p>
    <w:p w:rsidR="00730AE1" w:rsidRDefault="00763A2F">
      <w:pPr>
        <w:pStyle w:val="a5"/>
        <w:numPr>
          <w:ilvl w:val="0"/>
          <w:numId w:val="70"/>
        </w:numPr>
        <w:tabs>
          <w:tab w:val="left" w:pos="1765"/>
        </w:tabs>
        <w:spacing w:before="1"/>
        <w:ind w:right="283" w:firstLine="708"/>
        <w:jc w:val="both"/>
        <w:rPr>
          <w:sz w:val="24"/>
        </w:rPr>
      </w:pPr>
      <w:r>
        <w:rPr>
          <w:sz w:val="24"/>
        </w:rPr>
        <w:t>Глава местной Администрации, с учетом протокола публичных слушаний по проекту планировки</w:t>
      </w:r>
      <w:r>
        <w:rPr>
          <w:spacing w:val="-2"/>
          <w:sz w:val="24"/>
        </w:rPr>
        <w:t xml:space="preserve"> </w:t>
      </w:r>
      <w:r>
        <w:rPr>
          <w:sz w:val="24"/>
        </w:rPr>
        <w:t>территории</w:t>
      </w:r>
      <w:r>
        <w:rPr>
          <w:spacing w:val="-4"/>
          <w:sz w:val="24"/>
        </w:rPr>
        <w:t xml:space="preserve"> </w:t>
      </w:r>
      <w:r>
        <w:rPr>
          <w:sz w:val="24"/>
        </w:rPr>
        <w:t>и</w:t>
      </w:r>
      <w:r>
        <w:rPr>
          <w:spacing w:val="-2"/>
          <w:sz w:val="24"/>
        </w:rPr>
        <w:t xml:space="preserve"> </w:t>
      </w:r>
      <w:r>
        <w:rPr>
          <w:sz w:val="24"/>
        </w:rPr>
        <w:t>проекту</w:t>
      </w:r>
      <w:r>
        <w:rPr>
          <w:spacing w:val="-8"/>
          <w:sz w:val="24"/>
        </w:rPr>
        <w:t xml:space="preserve"> </w:t>
      </w:r>
      <w:r>
        <w:rPr>
          <w:sz w:val="24"/>
        </w:rPr>
        <w:t>межевания</w:t>
      </w:r>
      <w:r>
        <w:rPr>
          <w:spacing w:val="-2"/>
          <w:sz w:val="24"/>
        </w:rPr>
        <w:t xml:space="preserve"> </w:t>
      </w:r>
      <w:r>
        <w:rPr>
          <w:sz w:val="24"/>
        </w:rPr>
        <w:t>территории</w:t>
      </w:r>
      <w:r>
        <w:rPr>
          <w:spacing w:val="-4"/>
          <w:sz w:val="24"/>
        </w:rPr>
        <w:t xml:space="preserve"> </w:t>
      </w:r>
      <w:r>
        <w:rPr>
          <w:sz w:val="24"/>
        </w:rPr>
        <w:t>и</w:t>
      </w:r>
      <w:r>
        <w:rPr>
          <w:spacing w:val="-2"/>
          <w:sz w:val="24"/>
        </w:rPr>
        <w:t xml:space="preserve"> </w:t>
      </w:r>
      <w:r>
        <w:rPr>
          <w:sz w:val="24"/>
        </w:rPr>
        <w:t>заключения</w:t>
      </w:r>
      <w:r>
        <w:rPr>
          <w:spacing w:val="-2"/>
          <w:sz w:val="24"/>
        </w:rPr>
        <w:t xml:space="preserve"> </w:t>
      </w:r>
      <w:r>
        <w:rPr>
          <w:sz w:val="24"/>
        </w:rPr>
        <w:t>о</w:t>
      </w:r>
      <w:r>
        <w:rPr>
          <w:spacing w:val="-2"/>
          <w:sz w:val="24"/>
        </w:rPr>
        <w:t xml:space="preserve"> </w:t>
      </w:r>
      <w:r>
        <w:rPr>
          <w:sz w:val="24"/>
        </w:rPr>
        <w:t>результатах</w:t>
      </w:r>
      <w:r>
        <w:rPr>
          <w:spacing w:val="-1"/>
          <w:sz w:val="24"/>
        </w:rPr>
        <w:t xml:space="preserve"> </w:t>
      </w:r>
      <w:r>
        <w:rPr>
          <w:sz w:val="24"/>
        </w:rPr>
        <w:t>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730AE1" w:rsidRDefault="00730AE1">
      <w:pPr>
        <w:pStyle w:val="a3"/>
        <w:spacing w:before="2"/>
      </w:pPr>
    </w:p>
    <w:p w:rsidR="00730AE1" w:rsidRDefault="00763A2F">
      <w:pPr>
        <w:pStyle w:val="a5"/>
        <w:numPr>
          <w:ilvl w:val="0"/>
          <w:numId w:val="70"/>
        </w:numPr>
        <w:tabs>
          <w:tab w:val="left" w:pos="1772"/>
        </w:tabs>
        <w:ind w:right="288" w:firstLine="708"/>
        <w:jc w:val="both"/>
        <w:rPr>
          <w:sz w:val="24"/>
        </w:rPr>
      </w:pPr>
      <w:r>
        <w:rPr>
          <w:sz w:val="24"/>
        </w:rPr>
        <w:t>Утвержденная документация по планировке территории</w:t>
      </w:r>
      <w:r>
        <w:rPr>
          <w:spacing w:val="40"/>
          <w:sz w:val="24"/>
        </w:rPr>
        <w:t xml:space="preserve"> </w:t>
      </w:r>
      <w:r>
        <w:rPr>
          <w:sz w:val="24"/>
        </w:rPr>
        <w:t>подлежит опубликованию в порядке, установленном для официального опубликования муниципальных правовых актов,</w:t>
      </w:r>
      <w:r>
        <w:rPr>
          <w:spacing w:val="80"/>
          <w:sz w:val="24"/>
        </w:rPr>
        <w:t xml:space="preserve"> </w:t>
      </w:r>
      <w:r>
        <w:rPr>
          <w:sz w:val="24"/>
        </w:rPr>
        <w:t>иной официальной информации, в течение семи дней со дня утверждения указанной документации и раз</w:t>
      </w:r>
      <w:r>
        <w:rPr>
          <w:sz w:val="24"/>
        </w:rPr>
        <w:t>мещается на официальном сайте сельского поселения в сети "Интернет".</w:t>
      </w:r>
    </w:p>
    <w:p w:rsidR="00730AE1" w:rsidRDefault="00730AE1">
      <w:pPr>
        <w:pStyle w:val="a3"/>
        <w:spacing w:before="6"/>
      </w:pPr>
    </w:p>
    <w:p w:rsidR="00730AE1" w:rsidRDefault="00763A2F">
      <w:pPr>
        <w:pStyle w:val="a5"/>
        <w:numPr>
          <w:ilvl w:val="0"/>
          <w:numId w:val="70"/>
        </w:numPr>
        <w:tabs>
          <w:tab w:val="left" w:pos="1748"/>
        </w:tabs>
        <w:ind w:right="287" w:firstLine="708"/>
        <w:jc w:val="both"/>
        <w:rPr>
          <w:sz w:val="24"/>
        </w:rPr>
      </w:pPr>
      <w:r>
        <w:rPr>
          <w:sz w:val="24"/>
        </w:rPr>
        <w:t>На</w:t>
      </w:r>
      <w:r>
        <w:rPr>
          <w:spacing w:val="-4"/>
          <w:sz w:val="24"/>
        </w:rPr>
        <w:t xml:space="preserve"> </w:t>
      </w:r>
      <w:r>
        <w:rPr>
          <w:sz w:val="24"/>
        </w:rPr>
        <w:t>основании</w:t>
      </w:r>
      <w:r>
        <w:rPr>
          <w:spacing w:val="-2"/>
          <w:sz w:val="24"/>
        </w:rPr>
        <w:t xml:space="preserve"> </w:t>
      </w:r>
      <w:r>
        <w:rPr>
          <w:sz w:val="24"/>
        </w:rPr>
        <w:t>документации</w:t>
      </w:r>
      <w:r>
        <w:rPr>
          <w:spacing w:val="-4"/>
          <w:sz w:val="24"/>
        </w:rPr>
        <w:t xml:space="preserve"> </w:t>
      </w:r>
      <w:r>
        <w:rPr>
          <w:sz w:val="24"/>
        </w:rPr>
        <w:t>по</w:t>
      </w:r>
      <w:r>
        <w:rPr>
          <w:spacing w:val="-4"/>
          <w:sz w:val="24"/>
        </w:rPr>
        <w:t xml:space="preserve"> </w:t>
      </w:r>
      <w:r>
        <w:rPr>
          <w:sz w:val="24"/>
        </w:rPr>
        <w:t>планировке</w:t>
      </w:r>
      <w:r>
        <w:rPr>
          <w:spacing w:val="-3"/>
          <w:sz w:val="24"/>
        </w:rPr>
        <w:t xml:space="preserve"> </w:t>
      </w:r>
      <w:r>
        <w:rPr>
          <w:sz w:val="24"/>
        </w:rPr>
        <w:t>территории,</w:t>
      </w:r>
      <w:r>
        <w:rPr>
          <w:spacing w:val="-2"/>
          <w:sz w:val="24"/>
        </w:rPr>
        <w:t xml:space="preserve"> </w:t>
      </w:r>
      <w:r>
        <w:rPr>
          <w:sz w:val="24"/>
        </w:rPr>
        <w:t>утвержденной</w:t>
      </w:r>
      <w:r>
        <w:rPr>
          <w:spacing w:val="-4"/>
          <w:sz w:val="24"/>
        </w:rPr>
        <w:t xml:space="preserve"> </w:t>
      </w:r>
      <w:r>
        <w:rPr>
          <w:sz w:val="24"/>
        </w:rPr>
        <w:t>главой</w:t>
      </w:r>
      <w:r>
        <w:rPr>
          <w:spacing w:val="-2"/>
          <w:sz w:val="24"/>
        </w:rPr>
        <w:t xml:space="preserve"> </w:t>
      </w:r>
      <w:r>
        <w:rPr>
          <w:sz w:val="24"/>
        </w:rPr>
        <w:t>местной Администрации, представительный орган местного самоуправления вправе вносить изменения в правила землеполь</w:t>
      </w:r>
      <w:r>
        <w:rPr>
          <w:sz w:val="24"/>
        </w:rPr>
        <w:t>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730AE1" w:rsidRDefault="00730AE1">
      <w:pPr>
        <w:pStyle w:val="a3"/>
        <w:spacing w:before="4"/>
      </w:pPr>
    </w:p>
    <w:p w:rsidR="00730AE1" w:rsidRDefault="00763A2F">
      <w:pPr>
        <w:pStyle w:val="a5"/>
        <w:numPr>
          <w:ilvl w:val="0"/>
          <w:numId w:val="70"/>
        </w:numPr>
        <w:tabs>
          <w:tab w:val="left" w:pos="1820"/>
        </w:tabs>
        <w:spacing w:before="1"/>
        <w:ind w:right="280" w:firstLine="708"/>
        <w:jc w:val="both"/>
        <w:rPr>
          <w:sz w:val="24"/>
        </w:rPr>
      </w:pPr>
      <w:r>
        <w:rPr>
          <w:sz w:val="24"/>
        </w:rPr>
        <w:t>В случае, если физическое или юридическое лицо обращается в орган местн</w:t>
      </w:r>
      <w:r>
        <w:rPr>
          <w:sz w:val="24"/>
        </w:rPr>
        <w:t>ого самоуправления с заявлением о выдаче ему градостроительного плана земельного участка, проведение процедур, предусмотренных частями 1 - 16 настоящей статьи, не требуется. Орган местного</w:t>
      </w:r>
      <w:r>
        <w:rPr>
          <w:spacing w:val="26"/>
          <w:sz w:val="24"/>
        </w:rPr>
        <w:t xml:space="preserve">  </w:t>
      </w:r>
      <w:r>
        <w:rPr>
          <w:sz w:val="24"/>
        </w:rPr>
        <w:t>самоуправления</w:t>
      </w:r>
      <w:r>
        <w:rPr>
          <w:spacing w:val="27"/>
          <w:sz w:val="24"/>
        </w:rPr>
        <w:t xml:space="preserve">  </w:t>
      </w:r>
      <w:r>
        <w:rPr>
          <w:sz w:val="24"/>
        </w:rPr>
        <w:t>в</w:t>
      </w:r>
      <w:r>
        <w:rPr>
          <w:spacing w:val="26"/>
          <w:sz w:val="24"/>
        </w:rPr>
        <w:t xml:space="preserve">  </w:t>
      </w:r>
      <w:r>
        <w:rPr>
          <w:sz w:val="24"/>
        </w:rPr>
        <w:t>течение</w:t>
      </w:r>
      <w:r>
        <w:rPr>
          <w:spacing w:val="29"/>
          <w:sz w:val="24"/>
        </w:rPr>
        <w:t xml:space="preserve">  </w:t>
      </w:r>
      <w:r>
        <w:rPr>
          <w:sz w:val="24"/>
        </w:rPr>
        <w:t>четырнадцати</w:t>
      </w:r>
      <w:r>
        <w:rPr>
          <w:spacing w:val="27"/>
          <w:sz w:val="24"/>
        </w:rPr>
        <w:t xml:space="preserve">  </w:t>
      </w:r>
      <w:r>
        <w:rPr>
          <w:sz w:val="24"/>
        </w:rPr>
        <w:t>дней</w:t>
      </w:r>
      <w:r>
        <w:rPr>
          <w:spacing w:val="28"/>
          <w:sz w:val="24"/>
        </w:rPr>
        <w:t xml:space="preserve">  </w:t>
      </w:r>
      <w:r>
        <w:rPr>
          <w:sz w:val="24"/>
        </w:rPr>
        <w:t>со</w:t>
      </w:r>
      <w:r>
        <w:rPr>
          <w:spacing w:val="27"/>
          <w:sz w:val="24"/>
        </w:rPr>
        <w:t xml:space="preserve">  </w:t>
      </w:r>
      <w:r>
        <w:rPr>
          <w:sz w:val="24"/>
        </w:rPr>
        <w:t>дня</w:t>
      </w:r>
      <w:r>
        <w:rPr>
          <w:spacing w:val="25"/>
          <w:sz w:val="24"/>
        </w:rPr>
        <w:t xml:space="preserve">  </w:t>
      </w:r>
      <w:r>
        <w:rPr>
          <w:sz w:val="24"/>
        </w:rPr>
        <w:t>поступлен</w:t>
      </w:r>
      <w:r>
        <w:rPr>
          <w:sz w:val="24"/>
        </w:rPr>
        <w:t>ия</w:t>
      </w:r>
      <w:r>
        <w:rPr>
          <w:spacing w:val="28"/>
          <w:sz w:val="24"/>
        </w:rPr>
        <w:t xml:space="preserve">  </w:t>
      </w:r>
      <w:r>
        <w:rPr>
          <w:spacing w:val="-2"/>
          <w:sz w:val="24"/>
        </w:rPr>
        <w:t>указанного</w:t>
      </w:r>
    </w:p>
    <w:p w:rsidR="00730AE1" w:rsidRDefault="00730AE1">
      <w:pPr>
        <w:jc w:val="both"/>
        <w:rPr>
          <w:sz w:val="24"/>
        </w:rPr>
        <w:sectPr w:rsidR="00730AE1">
          <w:pgSz w:w="11910" w:h="16840"/>
          <w:pgMar w:top="480" w:right="280" w:bottom="960" w:left="600" w:header="0" w:footer="742" w:gutter="0"/>
          <w:cols w:space="720"/>
        </w:sectPr>
      </w:pPr>
    </w:p>
    <w:p w:rsidR="00730AE1" w:rsidRDefault="00763A2F">
      <w:pPr>
        <w:pStyle w:val="a3"/>
        <w:spacing w:before="60"/>
        <w:ind w:left="676" w:right="290"/>
        <w:jc w:val="both"/>
      </w:pPr>
      <w:r>
        <w:lastRenderedPageBreak/>
        <w:t>обращения</w:t>
      </w:r>
      <w:r>
        <w:rPr>
          <w:spacing w:val="-4"/>
        </w:rPr>
        <w:t xml:space="preserve"> </w:t>
      </w:r>
      <w:r>
        <w:t>осуществляет</w:t>
      </w:r>
      <w:r>
        <w:rPr>
          <w:spacing w:val="-5"/>
        </w:rPr>
        <w:t xml:space="preserve"> </w:t>
      </w:r>
      <w:r>
        <w:t>подготовку</w:t>
      </w:r>
      <w:r>
        <w:rPr>
          <w:spacing w:val="-9"/>
        </w:rPr>
        <w:t xml:space="preserve"> </w:t>
      </w:r>
      <w:r>
        <w:t>градостроительного</w:t>
      </w:r>
      <w:r>
        <w:rPr>
          <w:spacing w:val="-4"/>
        </w:rPr>
        <w:t xml:space="preserve"> </w:t>
      </w:r>
      <w:r>
        <w:t>плана</w:t>
      </w:r>
      <w:r>
        <w:rPr>
          <w:spacing w:val="-5"/>
        </w:rPr>
        <w:t xml:space="preserve"> </w:t>
      </w:r>
      <w:r>
        <w:t>земельного</w:t>
      </w:r>
      <w:r>
        <w:rPr>
          <w:spacing w:val="-3"/>
        </w:rPr>
        <w:t xml:space="preserve"> </w:t>
      </w:r>
      <w:r>
        <w:t>участка</w:t>
      </w:r>
      <w:r>
        <w:rPr>
          <w:spacing w:val="-5"/>
        </w:rPr>
        <w:t xml:space="preserve"> </w:t>
      </w:r>
      <w:r>
        <w:t>и утверждает его. Орган местного самоуправления предоставляет заявителю градостроительный план земельного участка без взимания платы.</w:t>
      </w:r>
    </w:p>
    <w:p w:rsidR="00730AE1" w:rsidRDefault="00730AE1">
      <w:pPr>
        <w:pStyle w:val="a3"/>
        <w:rPr>
          <w:sz w:val="26"/>
        </w:rPr>
      </w:pPr>
    </w:p>
    <w:p w:rsidR="00730AE1" w:rsidRDefault="00730AE1">
      <w:pPr>
        <w:pStyle w:val="a3"/>
        <w:rPr>
          <w:sz w:val="26"/>
        </w:rPr>
      </w:pPr>
    </w:p>
    <w:p w:rsidR="00730AE1" w:rsidRDefault="00730AE1">
      <w:pPr>
        <w:pStyle w:val="a3"/>
        <w:spacing w:before="3"/>
        <w:rPr>
          <w:sz w:val="21"/>
        </w:rPr>
      </w:pPr>
    </w:p>
    <w:p w:rsidR="00730AE1" w:rsidRDefault="00763A2F">
      <w:pPr>
        <w:pStyle w:val="2"/>
        <w:tabs>
          <w:tab w:val="left" w:pos="2095"/>
          <w:tab w:val="left" w:pos="4076"/>
          <w:tab w:val="left" w:pos="4561"/>
          <w:tab w:val="left" w:pos="6585"/>
          <w:tab w:val="left" w:pos="8547"/>
          <w:tab w:val="left" w:pos="10368"/>
        </w:tabs>
        <w:ind w:left="2095" w:right="282" w:hanging="1419"/>
      </w:pPr>
      <w:bookmarkStart w:id="17" w:name="_TOC_250045"/>
      <w:r>
        <w:t>Глава 4.</w:t>
      </w:r>
      <w:r>
        <w:tab/>
      </w:r>
      <w:r>
        <w:rPr>
          <w:spacing w:val="-2"/>
        </w:rPr>
        <w:t>ПОЛОЖЕНИЯ</w:t>
      </w:r>
      <w:r>
        <w:tab/>
      </w:r>
      <w:r>
        <w:rPr>
          <w:spacing w:val="-10"/>
        </w:rPr>
        <w:t>О</w:t>
      </w:r>
      <w:r>
        <w:tab/>
      </w:r>
      <w:r>
        <w:rPr>
          <w:spacing w:val="-2"/>
        </w:rPr>
        <w:t>ПРОВЕДЕНИИ</w:t>
      </w:r>
      <w:r>
        <w:tab/>
      </w:r>
      <w:r>
        <w:rPr>
          <w:spacing w:val="-2"/>
        </w:rPr>
        <w:t>ПУБЛИЧНЫХ</w:t>
      </w:r>
      <w:r>
        <w:tab/>
      </w:r>
      <w:r>
        <w:rPr>
          <w:spacing w:val="-2"/>
        </w:rPr>
        <w:t>СЛУШАНИЙ</w:t>
      </w:r>
      <w:r>
        <w:tab/>
      </w:r>
      <w:r>
        <w:rPr>
          <w:spacing w:val="-6"/>
        </w:rPr>
        <w:t xml:space="preserve">ПО </w:t>
      </w:r>
      <w:bookmarkEnd w:id="17"/>
      <w:r>
        <w:t>ВОПРОСАМ ЗЕМЛЕПОЛЬЗОВАНИЯ И ЗАСТРОЙКИ</w:t>
      </w:r>
    </w:p>
    <w:p w:rsidR="00730AE1" w:rsidRDefault="00730AE1">
      <w:pPr>
        <w:pStyle w:val="a3"/>
        <w:spacing w:before="2"/>
        <w:rPr>
          <w:b/>
        </w:rPr>
      </w:pPr>
    </w:p>
    <w:p w:rsidR="00730AE1" w:rsidRDefault="00763A2F">
      <w:pPr>
        <w:pStyle w:val="2"/>
        <w:tabs>
          <w:tab w:val="left" w:pos="2095"/>
        </w:tabs>
        <w:spacing w:before="1"/>
        <w:ind w:left="2095" w:right="290" w:hanging="1419"/>
      </w:pPr>
      <w:bookmarkStart w:id="18" w:name="_TOC_250044"/>
      <w:r>
        <w:t>Статья 14.</w:t>
      </w:r>
      <w:r>
        <w:tab/>
        <w:t>Общие</w:t>
      </w:r>
      <w:r>
        <w:rPr>
          <w:spacing w:val="35"/>
        </w:rPr>
        <w:t xml:space="preserve"> </w:t>
      </w:r>
      <w:r>
        <w:t>положения</w:t>
      </w:r>
      <w:r>
        <w:rPr>
          <w:spacing w:val="36"/>
        </w:rPr>
        <w:t xml:space="preserve"> </w:t>
      </w:r>
      <w:r>
        <w:t>о</w:t>
      </w:r>
      <w:r>
        <w:rPr>
          <w:spacing w:val="34"/>
        </w:rPr>
        <w:t xml:space="preserve"> </w:t>
      </w:r>
      <w:r>
        <w:t>порядке</w:t>
      </w:r>
      <w:r>
        <w:rPr>
          <w:spacing w:val="33"/>
        </w:rPr>
        <w:t xml:space="preserve"> </w:t>
      </w:r>
      <w:r>
        <w:t>проведения</w:t>
      </w:r>
      <w:r>
        <w:rPr>
          <w:spacing w:val="31"/>
        </w:rPr>
        <w:t xml:space="preserve"> </w:t>
      </w:r>
      <w:r>
        <w:t>публичных</w:t>
      </w:r>
      <w:r>
        <w:rPr>
          <w:spacing w:val="37"/>
        </w:rPr>
        <w:t xml:space="preserve"> </w:t>
      </w:r>
      <w:r>
        <w:t>слушаний</w:t>
      </w:r>
      <w:r>
        <w:rPr>
          <w:spacing w:val="37"/>
        </w:rPr>
        <w:t xml:space="preserve"> </w:t>
      </w:r>
      <w:r>
        <w:t>по</w:t>
      </w:r>
      <w:r>
        <w:rPr>
          <w:spacing w:val="36"/>
        </w:rPr>
        <w:t xml:space="preserve"> </w:t>
      </w:r>
      <w:bookmarkEnd w:id="18"/>
      <w:r>
        <w:t>вопросам землепользования и застройки</w:t>
      </w:r>
    </w:p>
    <w:p w:rsidR="00730AE1" w:rsidRDefault="00730AE1">
      <w:pPr>
        <w:pStyle w:val="a3"/>
        <w:spacing w:before="11"/>
        <w:rPr>
          <w:b/>
          <w:sz w:val="23"/>
        </w:rPr>
      </w:pPr>
    </w:p>
    <w:p w:rsidR="00730AE1" w:rsidRDefault="00763A2F">
      <w:pPr>
        <w:pStyle w:val="a5"/>
        <w:numPr>
          <w:ilvl w:val="1"/>
          <w:numId w:val="69"/>
        </w:numPr>
        <w:tabs>
          <w:tab w:val="left" w:pos="1501"/>
        </w:tabs>
        <w:ind w:right="282" w:firstLine="566"/>
        <w:jc w:val="both"/>
        <w:rPr>
          <w:sz w:val="24"/>
        </w:rPr>
      </w:pPr>
      <w:r>
        <w:rPr>
          <w:sz w:val="24"/>
        </w:rPr>
        <w:t>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w:t>
      </w:r>
      <w:r>
        <w:rPr>
          <w:sz w:val="24"/>
        </w:rPr>
        <w:t>ва участия граждан в принятии решений по землепользованию и застройке.</w:t>
      </w:r>
    </w:p>
    <w:p w:rsidR="00730AE1" w:rsidRDefault="00730AE1">
      <w:pPr>
        <w:pStyle w:val="a3"/>
        <w:spacing w:before="3"/>
      </w:pPr>
    </w:p>
    <w:p w:rsidR="00730AE1" w:rsidRDefault="00763A2F">
      <w:pPr>
        <w:pStyle w:val="a5"/>
        <w:numPr>
          <w:ilvl w:val="1"/>
          <w:numId w:val="69"/>
        </w:numPr>
        <w:tabs>
          <w:tab w:val="left" w:pos="1626"/>
        </w:tabs>
        <w:ind w:left="1625" w:hanging="241"/>
        <w:jc w:val="left"/>
        <w:rPr>
          <w:sz w:val="24"/>
        </w:rPr>
      </w:pPr>
      <w:r>
        <w:rPr>
          <w:sz w:val="24"/>
        </w:rPr>
        <w:t>Публичные</w:t>
      </w:r>
      <w:r>
        <w:rPr>
          <w:spacing w:val="-7"/>
          <w:sz w:val="24"/>
        </w:rPr>
        <w:t xml:space="preserve"> </w:t>
      </w:r>
      <w:r>
        <w:rPr>
          <w:sz w:val="24"/>
        </w:rPr>
        <w:t>слушания</w:t>
      </w:r>
      <w:r>
        <w:rPr>
          <w:spacing w:val="-2"/>
          <w:sz w:val="24"/>
        </w:rPr>
        <w:t xml:space="preserve"> проводятся:</w:t>
      </w:r>
    </w:p>
    <w:p w:rsidR="00730AE1" w:rsidRDefault="00730AE1">
      <w:pPr>
        <w:pStyle w:val="a3"/>
        <w:spacing w:before="5"/>
      </w:pPr>
    </w:p>
    <w:p w:rsidR="00730AE1" w:rsidRDefault="00763A2F">
      <w:pPr>
        <w:pStyle w:val="a5"/>
        <w:numPr>
          <w:ilvl w:val="0"/>
          <w:numId w:val="68"/>
        </w:numPr>
        <w:tabs>
          <w:tab w:val="left" w:pos="834"/>
        </w:tabs>
        <w:ind w:right="292" w:firstLine="0"/>
        <w:rPr>
          <w:sz w:val="24"/>
        </w:rPr>
      </w:pPr>
      <w:r>
        <w:rPr>
          <w:sz w:val="24"/>
        </w:rPr>
        <w:t xml:space="preserve">по проекту генерального плана поселения и проектам решений о внесении в него изменений и </w:t>
      </w:r>
      <w:r>
        <w:rPr>
          <w:spacing w:val="-2"/>
          <w:sz w:val="24"/>
        </w:rPr>
        <w:t>дополнений;</w:t>
      </w:r>
    </w:p>
    <w:p w:rsidR="00730AE1" w:rsidRDefault="00730AE1">
      <w:pPr>
        <w:pStyle w:val="a3"/>
        <w:spacing w:before="5"/>
      </w:pPr>
    </w:p>
    <w:p w:rsidR="00730AE1" w:rsidRDefault="00763A2F">
      <w:pPr>
        <w:pStyle w:val="a5"/>
        <w:numPr>
          <w:ilvl w:val="0"/>
          <w:numId w:val="68"/>
        </w:numPr>
        <w:tabs>
          <w:tab w:val="left" w:pos="829"/>
        </w:tabs>
        <w:ind w:right="282" w:firstLine="0"/>
        <w:rPr>
          <w:sz w:val="24"/>
        </w:rPr>
      </w:pPr>
      <w:r>
        <w:rPr>
          <w:sz w:val="24"/>
        </w:rPr>
        <w:t>по проекту Правил землепользования и застройки пос</w:t>
      </w:r>
      <w:r>
        <w:rPr>
          <w:sz w:val="24"/>
        </w:rPr>
        <w:t>еления и проектам решений о внесении в него изменений и дополнений;</w:t>
      </w:r>
    </w:p>
    <w:p w:rsidR="00730AE1" w:rsidRDefault="00730AE1">
      <w:pPr>
        <w:pStyle w:val="a3"/>
        <w:spacing w:before="2"/>
      </w:pPr>
    </w:p>
    <w:p w:rsidR="00730AE1" w:rsidRDefault="00763A2F">
      <w:pPr>
        <w:pStyle w:val="a5"/>
        <w:numPr>
          <w:ilvl w:val="0"/>
          <w:numId w:val="68"/>
        </w:numPr>
        <w:tabs>
          <w:tab w:val="left" w:pos="817"/>
        </w:tabs>
        <w:ind w:left="816" w:hanging="141"/>
        <w:rPr>
          <w:sz w:val="24"/>
        </w:rPr>
      </w:pPr>
      <w:r>
        <w:rPr>
          <w:sz w:val="24"/>
        </w:rPr>
        <w:t>по</w:t>
      </w:r>
      <w:r>
        <w:rPr>
          <w:spacing w:val="-12"/>
          <w:sz w:val="24"/>
        </w:rPr>
        <w:t xml:space="preserve"> </w:t>
      </w:r>
      <w:r>
        <w:rPr>
          <w:sz w:val="24"/>
        </w:rPr>
        <w:t>проектам</w:t>
      </w:r>
      <w:r>
        <w:rPr>
          <w:spacing w:val="-13"/>
          <w:sz w:val="24"/>
        </w:rPr>
        <w:t xml:space="preserve"> </w:t>
      </w:r>
      <w:r>
        <w:rPr>
          <w:sz w:val="24"/>
        </w:rPr>
        <w:t>планировки</w:t>
      </w:r>
      <w:r>
        <w:rPr>
          <w:spacing w:val="-12"/>
          <w:sz w:val="24"/>
        </w:rPr>
        <w:t xml:space="preserve"> </w:t>
      </w:r>
      <w:r>
        <w:rPr>
          <w:sz w:val="24"/>
        </w:rPr>
        <w:t>территории</w:t>
      </w:r>
      <w:r>
        <w:rPr>
          <w:spacing w:val="-12"/>
          <w:sz w:val="24"/>
        </w:rPr>
        <w:t xml:space="preserve"> </w:t>
      </w:r>
      <w:r>
        <w:rPr>
          <w:sz w:val="24"/>
        </w:rPr>
        <w:t>и</w:t>
      </w:r>
      <w:r>
        <w:rPr>
          <w:spacing w:val="-12"/>
          <w:sz w:val="24"/>
        </w:rPr>
        <w:t xml:space="preserve"> </w:t>
      </w:r>
      <w:r>
        <w:rPr>
          <w:sz w:val="24"/>
        </w:rPr>
        <w:t>проектам</w:t>
      </w:r>
      <w:r>
        <w:rPr>
          <w:spacing w:val="-13"/>
          <w:sz w:val="24"/>
        </w:rPr>
        <w:t xml:space="preserve"> </w:t>
      </w:r>
      <w:r>
        <w:rPr>
          <w:sz w:val="24"/>
        </w:rPr>
        <w:t>межевания</w:t>
      </w:r>
      <w:r>
        <w:rPr>
          <w:spacing w:val="-12"/>
          <w:sz w:val="24"/>
        </w:rPr>
        <w:t xml:space="preserve"> </w:t>
      </w:r>
      <w:r>
        <w:rPr>
          <w:spacing w:val="-2"/>
          <w:sz w:val="24"/>
        </w:rPr>
        <w:t>территорий;</w:t>
      </w:r>
    </w:p>
    <w:p w:rsidR="00730AE1" w:rsidRDefault="00730AE1">
      <w:pPr>
        <w:pStyle w:val="a3"/>
        <w:spacing w:before="5"/>
      </w:pPr>
    </w:p>
    <w:p w:rsidR="00730AE1" w:rsidRDefault="00763A2F">
      <w:pPr>
        <w:pStyle w:val="a5"/>
        <w:numPr>
          <w:ilvl w:val="0"/>
          <w:numId w:val="68"/>
        </w:numPr>
        <w:tabs>
          <w:tab w:val="left" w:pos="908"/>
        </w:tabs>
        <w:ind w:right="289" w:firstLine="0"/>
        <w:jc w:val="left"/>
        <w:rPr>
          <w:sz w:val="24"/>
        </w:rPr>
      </w:pPr>
      <w:r>
        <w:rPr>
          <w:sz w:val="24"/>
        </w:rPr>
        <w:t>по</w:t>
      </w:r>
      <w:r>
        <w:rPr>
          <w:spacing w:val="80"/>
          <w:sz w:val="24"/>
        </w:rPr>
        <w:t xml:space="preserve"> </w:t>
      </w:r>
      <w:r>
        <w:rPr>
          <w:sz w:val="24"/>
        </w:rPr>
        <w:t>предоставлению</w:t>
      </w:r>
      <w:r>
        <w:rPr>
          <w:spacing w:val="80"/>
          <w:sz w:val="24"/>
        </w:rPr>
        <w:t xml:space="preserve"> </w:t>
      </w:r>
      <w:r>
        <w:rPr>
          <w:sz w:val="24"/>
        </w:rPr>
        <w:t>разрешения</w:t>
      </w:r>
      <w:r>
        <w:rPr>
          <w:spacing w:val="80"/>
          <w:sz w:val="24"/>
        </w:rPr>
        <w:t xml:space="preserve"> </w:t>
      </w:r>
      <w:r>
        <w:rPr>
          <w:sz w:val="24"/>
        </w:rPr>
        <w:t>на</w:t>
      </w:r>
      <w:r>
        <w:rPr>
          <w:spacing w:val="80"/>
          <w:sz w:val="24"/>
        </w:rPr>
        <w:t xml:space="preserve"> </w:t>
      </w:r>
      <w:r>
        <w:rPr>
          <w:sz w:val="24"/>
        </w:rPr>
        <w:t>условно</w:t>
      </w:r>
      <w:r>
        <w:rPr>
          <w:spacing w:val="80"/>
          <w:sz w:val="24"/>
        </w:rPr>
        <w:t xml:space="preserve"> </w:t>
      </w:r>
      <w:r>
        <w:rPr>
          <w:sz w:val="24"/>
        </w:rPr>
        <w:t>разрешенный</w:t>
      </w:r>
      <w:r>
        <w:rPr>
          <w:spacing w:val="80"/>
          <w:sz w:val="24"/>
        </w:rPr>
        <w:t xml:space="preserve"> </w:t>
      </w:r>
      <w:r>
        <w:rPr>
          <w:sz w:val="24"/>
        </w:rPr>
        <w:t>вид</w:t>
      </w:r>
      <w:r>
        <w:rPr>
          <w:spacing w:val="80"/>
          <w:sz w:val="24"/>
        </w:rPr>
        <w:t xml:space="preserve"> </w:t>
      </w:r>
      <w:r>
        <w:rPr>
          <w:sz w:val="24"/>
        </w:rPr>
        <w:t>использования</w:t>
      </w:r>
      <w:r>
        <w:rPr>
          <w:spacing w:val="80"/>
          <w:sz w:val="24"/>
        </w:rPr>
        <w:t xml:space="preserve"> </w:t>
      </w:r>
      <w:r>
        <w:rPr>
          <w:sz w:val="24"/>
        </w:rPr>
        <w:t>земельного участка или объекта капитального строительства;</w:t>
      </w:r>
    </w:p>
    <w:p w:rsidR="00730AE1" w:rsidRDefault="00730AE1">
      <w:pPr>
        <w:pStyle w:val="a3"/>
        <w:spacing w:before="5"/>
      </w:pPr>
    </w:p>
    <w:p w:rsidR="00730AE1" w:rsidRDefault="00763A2F">
      <w:pPr>
        <w:pStyle w:val="a5"/>
        <w:numPr>
          <w:ilvl w:val="0"/>
          <w:numId w:val="68"/>
        </w:numPr>
        <w:tabs>
          <w:tab w:val="left" w:pos="960"/>
          <w:tab w:val="left" w:pos="961"/>
          <w:tab w:val="left" w:pos="1540"/>
          <w:tab w:val="left" w:pos="2844"/>
          <w:tab w:val="left" w:pos="4252"/>
          <w:tab w:val="left" w:pos="4691"/>
          <w:tab w:val="left" w:pos="6072"/>
          <w:tab w:val="left" w:pos="6499"/>
          <w:tab w:val="left" w:pos="7922"/>
          <w:tab w:val="left" w:pos="9301"/>
        </w:tabs>
        <w:spacing w:before="1"/>
        <w:ind w:right="286" w:firstLine="0"/>
        <w:jc w:val="left"/>
        <w:rPr>
          <w:sz w:val="24"/>
        </w:rPr>
      </w:pPr>
      <w:r>
        <w:rPr>
          <w:spacing w:val="-4"/>
          <w:sz w:val="24"/>
        </w:rPr>
        <w:t>при</w:t>
      </w:r>
      <w:r>
        <w:rPr>
          <w:sz w:val="24"/>
        </w:rPr>
        <w:tab/>
      </w:r>
      <w:r>
        <w:rPr>
          <w:spacing w:val="-2"/>
          <w:sz w:val="24"/>
        </w:rPr>
        <w:t>получении</w:t>
      </w:r>
      <w:r>
        <w:rPr>
          <w:sz w:val="24"/>
        </w:rPr>
        <w:tab/>
      </w:r>
      <w:r>
        <w:rPr>
          <w:spacing w:val="-2"/>
          <w:sz w:val="24"/>
        </w:rPr>
        <w:t>разрешения</w:t>
      </w:r>
      <w:r>
        <w:rPr>
          <w:sz w:val="24"/>
        </w:rPr>
        <w:tab/>
      </w:r>
      <w:r>
        <w:rPr>
          <w:spacing w:val="-6"/>
          <w:sz w:val="24"/>
        </w:rPr>
        <w:t>на</w:t>
      </w:r>
      <w:r>
        <w:rPr>
          <w:sz w:val="24"/>
        </w:rPr>
        <w:tab/>
      </w:r>
      <w:r>
        <w:rPr>
          <w:spacing w:val="-2"/>
          <w:sz w:val="24"/>
        </w:rPr>
        <w:t>отклонение</w:t>
      </w:r>
      <w:r>
        <w:rPr>
          <w:sz w:val="24"/>
        </w:rPr>
        <w:tab/>
      </w:r>
      <w:r>
        <w:rPr>
          <w:spacing w:val="-6"/>
          <w:sz w:val="24"/>
        </w:rPr>
        <w:t>от</w:t>
      </w:r>
      <w:r>
        <w:rPr>
          <w:sz w:val="24"/>
        </w:rPr>
        <w:tab/>
      </w:r>
      <w:r>
        <w:rPr>
          <w:spacing w:val="-2"/>
          <w:sz w:val="24"/>
        </w:rPr>
        <w:t>предельных</w:t>
      </w:r>
      <w:r>
        <w:rPr>
          <w:sz w:val="24"/>
        </w:rPr>
        <w:tab/>
      </w:r>
      <w:r>
        <w:rPr>
          <w:spacing w:val="-2"/>
          <w:sz w:val="24"/>
        </w:rPr>
        <w:t>параметров</w:t>
      </w:r>
      <w:r>
        <w:rPr>
          <w:sz w:val="24"/>
        </w:rPr>
        <w:tab/>
      </w:r>
      <w:r>
        <w:rPr>
          <w:spacing w:val="-2"/>
          <w:sz w:val="24"/>
        </w:rPr>
        <w:t xml:space="preserve">разрешенного </w:t>
      </w:r>
      <w:r>
        <w:rPr>
          <w:sz w:val="24"/>
        </w:rPr>
        <w:t>строительства, реконструкцию объектов капитального строительства;</w:t>
      </w:r>
    </w:p>
    <w:p w:rsidR="00730AE1" w:rsidRDefault="00730AE1">
      <w:pPr>
        <w:pStyle w:val="a3"/>
        <w:spacing w:before="2"/>
      </w:pPr>
    </w:p>
    <w:p w:rsidR="00730AE1" w:rsidRDefault="00763A2F">
      <w:pPr>
        <w:pStyle w:val="a5"/>
        <w:numPr>
          <w:ilvl w:val="0"/>
          <w:numId w:val="68"/>
        </w:numPr>
        <w:tabs>
          <w:tab w:val="left" w:pos="817"/>
        </w:tabs>
        <w:ind w:left="816" w:hanging="141"/>
        <w:rPr>
          <w:sz w:val="24"/>
        </w:rPr>
      </w:pPr>
      <w:r>
        <w:rPr>
          <w:sz w:val="24"/>
        </w:rPr>
        <w:t>в</w:t>
      </w:r>
      <w:r>
        <w:rPr>
          <w:spacing w:val="-15"/>
          <w:sz w:val="24"/>
        </w:rPr>
        <w:t xml:space="preserve"> </w:t>
      </w:r>
      <w:r>
        <w:rPr>
          <w:sz w:val="24"/>
        </w:rPr>
        <w:t>иных</w:t>
      </w:r>
      <w:r>
        <w:rPr>
          <w:spacing w:val="-13"/>
          <w:sz w:val="24"/>
        </w:rPr>
        <w:t xml:space="preserve"> </w:t>
      </w:r>
      <w:r>
        <w:rPr>
          <w:sz w:val="24"/>
        </w:rPr>
        <w:t>случаях,</w:t>
      </w:r>
      <w:r>
        <w:rPr>
          <w:spacing w:val="-13"/>
          <w:sz w:val="24"/>
        </w:rPr>
        <w:t xml:space="preserve"> </w:t>
      </w:r>
      <w:r>
        <w:rPr>
          <w:sz w:val="24"/>
        </w:rPr>
        <w:t>предусмотренных</w:t>
      </w:r>
      <w:r>
        <w:rPr>
          <w:spacing w:val="-13"/>
          <w:sz w:val="24"/>
        </w:rPr>
        <w:t xml:space="preserve"> </w:t>
      </w:r>
      <w:r>
        <w:rPr>
          <w:sz w:val="24"/>
        </w:rPr>
        <w:t>действующим</w:t>
      </w:r>
      <w:r>
        <w:rPr>
          <w:spacing w:val="-15"/>
          <w:sz w:val="24"/>
        </w:rPr>
        <w:t xml:space="preserve"> </w:t>
      </w:r>
      <w:r>
        <w:rPr>
          <w:spacing w:val="-2"/>
          <w:sz w:val="24"/>
        </w:rPr>
        <w:t>законода</w:t>
      </w:r>
      <w:r>
        <w:rPr>
          <w:spacing w:val="-2"/>
          <w:sz w:val="24"/>
        </w:rPr>
        <w:t>тельством.</w:t>
      </w:r>
    </w:p>
    <w:p w:rsidR="00730AE1" w:rsidRDefault="00730AE1">
      <w:pPr>
        <w:pStyle w:val="a3"/>
        <w:spacing w:before="5"/>
      </w:pPr>
    </w:p>
    <w:p w:rsidR="00730AE1" w:rsidRDefault="00763A2F">
      <w:pPr>
        <w:pStyle w:val="a5"/>
        <w:numPr>
          <w:ilvl w:val="1"/>
          <w:numId w:val="69"/>
        </w:numPr>
        <w:tabs>
          <w:tab w:val="left" w:pos="1681"/>
        </w:tabs>
        <w:ind w:right="284" w:firstLine="708"/>
        <w:jc w:val="both"/>
        <w:rPr>
          <w:sz w:val="24"/>
        </w:rPr>
      </w:pPr>
      <w:r>
        <w:rPr>
          <w:sz w:val="24"/>
        </w:rPr>
        <w:t xml:space="preserve">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w:t>
      </w:r>
      <w:r>
        <w:rPr>
          <w:sz w:val="24"/>
        </w:rPr>
        <w:t>требованиями Градостроительного кодекса Российской Федерации.</w:t>
      </w:r>
    </w:p>
    <w:p w:rsidR="00730AE1" w:rsidRDefault="00730AE1">
      <w:pPr>
        <w:pStyle w:val="a3"/>
        <w:spacing w:before="9"/>
      </w:pPr>
    </w:p>
    <w:p w:rsidR="00730AE1" w:rsidRDefault="00763A2F">
      <w:pPr>
        <w:pStyle w:val="2"/>
        <w:tabs>
          <w:tab w:val="left" w:pos="2095"/>
          <w:tab w:val="left" w:pos="4259"/>
          <w:tab w:val="left" w:pos="4923"/>
          <w:tab w:val="left" w:pos="6803"/>
          <w:tab w:val="left" w:pos="8893"/>
          <w:tab w:val="left" w:pos="9531"/>
        </w:tabs>
        <w:spacing w:before="1"/>
        <w:ind w:left="2095" w:right="288" w:hanging="1419"/>
      </w:pPr>
      <w:r>
        <w:t>Глава 5.</w:t>
      </w:r>
      <w:r>
        <w:tab/>
      </w:r>
      <w:r>
        <w:rPr>
          <w:spacing w:val="-2"/>
        </w:rPr>
        <w:t>ПОЛОЖЕНИЯ</w:t>
      </w:r>
      <w:r>
        <w:tab/>
      </w:r>
      <w:r>
        <w:rPr>
          <w:spacing w:val="-10"/>
        </w:rPr>
        <w:t>О</w:t>
      </w:r>
      <w:r>
        <w:tab/>
      </w:r>
      <w:r>
        <w:rPr>
          <w:spacing w:val="-2"/>
        </w:rPr>
        <w:t>ВНЕСЕНИИ</w:t>
      </w:r>
      <w:r>
        <w:tab/>
      </w:r>
      <w:r>
        <w:rPr>
          <w:spacing w:val="-2"/>
        </w:rPr>
        <w:t>ИЗМЕНЕНИЙ</w:t>
      </w:r>
      <w:r>
        <w:tab/>
      </w:r>
      <w:r>
        <w:rPr>
          <w:spacing w:val="-10"/>
        </w:rPr>
        <w:t>В</w:t>
      </w:r>
      <w:r>
        <w:tab/>
      </w:r>
      <w:r>
        <w:rPr>
          <w:spacing w:val="-2"/>
        </w:rPr>
        <w:t xml:space="preserve">ПРАВИЛА </w:t>
      </w:r>
      <w:r>
        <w:t>ЗЕМЛЕПОЛЬЗОВАНИЯ И ЗАСТРОЙКИ</w:t>
      </w:r>
    </w:p>
    <w:p w:rsidR="00730AE1" w:rsidRDefault="00730AE1">
      <w:pPr>
        <w:pStyle w:val="a3"/>
        <w:spacing w:before="2"/>
        <w:rPr>
          <w:b/>
        </w:rPr>
      </w:pPr>
    </w:p>
    <w:p w:rsidR="00730AE1" w:rsidRDefault="00763A2F">
      <w:pPr>
        <w:pStyle w:val="2"/>
        <w:spacing w:before="1"/>
        <w:ind w:right="288"/>
        <w:jc w:val="both"/>
      </w:pPr>
      <w:bookmarkStart w:id="19" w:name="_TOC_250043"/>
      <w:r>
        <w:t>Статья</w:t>
      </w:r>
      <w:r>
        <w:rPr>
          <w:spacing w:val="-2"/>
        </w:rPr>
        <w:t xml:space="preserve"> </w:t>
      </w:r>
      <w:r>
        <w:t>15.</w:t>
      </w:r>
      <w:r>
        <w:rPr>
          <w:spacing w:val="40"/>
        </w:rPr>
        <w:t xml:space="preserve"> </w:t>
      </w:r>
      <w:r>
        <w:t xml:space="preserve">Порядок внесения изменений в Правила землепользования и застройки </w:t>
      </w:r>
      <w:bookmarkEnd w:id="19"/>
      <w:r>
        <w:rPr>
          <w:spacing w:val="-2"/>
        </w:rPr>
        <w:t>поселения</w:t>
      </w:r>
    </w:p>
    <w:p w:rsidR="00730AE1" w:rsidRDefault="00730AE1">
      <w:pPr>
        <w:pStyle w:val="a3"/>
        <w:rPr>
          <w:b/>
        </w:rPr>
      </w:pPr>
    </w:p>
    <w:p w:rsidR="00730AE1" w:rsidRDefault="00763A2F">
      <w:pPr>
        <w:pStyle w:val="a5"/>
        <w:numPr>
          <w:ilvl w:val="0"/>
          <w:numId w:val="67"/>
        </w:numPr>
        <w:tabs>
          <w:tab w:val="left" w:pos="1774"/>
        </w:tabs>
        <w:ind w:right="290" w:firstLine="708"/>
        <w:jc w:val="both"/>
        <w:rPr>
          <w:sz w:val="24"/>
        </w:rPr>
      </w:pPr>
      <w:r>
        <w:rPr>
          <w:sz w:val="24"/>
        </w:rPr>
        <w:t>Внесение изменений в Правила осуществляется в порядке, предусмотренном законодательством Российской Федерации, области, правовыми актами поселения.</w:t>
      </w:r>
    </w:p>
    <w:p w:rsidR="00730AE1" w:rsidRDefault="00730AE1">
      <w:pPr>
        <w:pStyle w:val="a3"/>
        <w:spacing w:before="4"/>
      </w:pPr>
    </w:p>
    <w:p w:rsidR="00730AE1" w:rsidRDefault="00763A2F">
      <w:pPr>
        <w:pStyle w:val="a5"/>
        <w:numPr>
          <w:ilvl w:val="0"/>
          <w:numId w:val="67"/>
        </w:numPr>
        <w:tabs>
          <w:tab w:val="left" w:pos="1626"/>
        </w:tabs>
        <w:spacing w:before="1"/>
        <w:ind w:left="1625" w:hanging="241"/>
        <w:rPr>
          <w:sz w:val="24"/>
        </w:rPr>
      </w:pPr>
      <w:r>
        <w:rPr>
          <w:sz w:val="24"/>
        </w:rPr>
        <w:t>Основаниями</w:t>
      </w:r>
      <w:r>
        <w:rPr>
          <w:spacing w:val="-6"/>
          <w:sz w:val="24"/>
        </w:rPr>
        <w:t xml:space="preserve"> </w:t>
      </w:r>
      <w:r>
        <w:rPr>
          <w:sz w:val="24"/>
        </w:rPr>
        <w:t>для</w:t>
      </w:r>
      <w:r>
        <w:rPr>
          <w:spacing w:val="-3"/>
          <w:sz w:val="24"/>
        </w:rPr>
        <w:t xml:space="preserve"> </w:t>
      </w:r>
      <w:r>
        <w:rPr>
          <w:sz w:val="24"/>
        </w:rPr>
        <w:t>рассмотрения</w:t>
      </w:r>
      <w:r>
        <w:rPr>
          <w:spacing w:val="-3"/>
          <w:sz w:val="24"/>
        </w:rPr>
        <w:t xml:space="preserve"> </w:t>
      </w:r>
      <w:r>
        <w:rPr>
          <w:sz w:val="24"/>
        </w:rPr>
        <w:t>вопроса</w:t>
      </w:r>
      <w:r>
        <w:rPr>
          <w:spacing w:val="-4"/>
          <w:sz w:val="24"/>
        </w:rPr>
        <w:t xml:space="preserve"> </w:t>
      </w:r>
      <w:r>
        <w:rPr>
          <w:sz w:val="24"/>
        </w:rPr>
        <w:t>о</w:t>
      </w:r>
      <w:r>
        <w:rPr>
          <w:spacing w:val="-4"/>
          <w:sz w:val="24"/>
        </w:rPr>
        <w:t xml:space="preserve"> </w:t>
      </w:r>
      <w:r>
        <w:rPr>
          <w:sz w:val="24"/>
        </w:rPr>
        <w:t>внесении</w:t>
      </w:r>
      <w:r>
        <w:rPr>
          <w:spacing w:val="-3"/>
          <w:sz w:val="24"/>
        </w:rPr>
        <w:t xml:space="preserve"> </w:t>
      </w:r>
      <w:r>
        <w:rPr>
          <w:sz w:val="24"/>
        </w:rPr>
        <w:t>изменений</w:t>
      </w:r>
      <w:r>
        <w:rPr>
          <w:spacing w:val="-3"/>
          <w:sz w:val="24"/>
        </w:rPr>
        <w:t xml:space="preserve"> </w:t>
      </w:r>
      <w:r>
        <w:rPr>
          <w:sz w:val="24"/>
        </w:rPr>
        <w:t>в</w:t>
      </w:r>
      <w:r>
        <w:rPr>
          <w:spacing w:val="-4"/>
          <w:sz w:val="24"/>
        </w:rPr>
        <w:t xml:space="preserve"> </w:t>
      </w:r>
      <w:r>
        <w:rPr>
          <w:sz w:val="24"/>
        </w:rPr>
        <w:t>Правила</w:t>
      </w:r>
      <w:r>
        <w:rPr>
          <w:spacing w:val="-4"/>
          <w:sz w:val="24"/>
        </w:rPr>
        <w:t xml:space="preserve"> </w:t>
      </w:r>
      <w:r>
        <w:rPr>
          <w:spacing w:val="-2"/>
          <w:sz w:val="24"/>
        </w:rPr>
        <w:t>являются:</w:t>
      </w:r>
    </w:p>
    <w:p w:rsidR="00730AE1" w:rsidRDefault="00730AE1">
      <w:pPr>
        <w:pStyle w:val="a3"/>
        <w:spacing w:before="2"/>
      </w:pPr>
    </w:p>
    <w:p w:rsidR="00730AE1" w:rsidRDefault="00763A2F">
      <w:pPr>
        <w:pStyle w:val="a5"/>
        <w:numPr>
          <w:ilvl w:val="0"/>
          <w:numId w:val="68"/>
        </w:numPr>
        <w:tabs>
          <w:tab w:val="left" w:pos="817"/>
        </w:tabs>
        <w:ind w:left="816" w:hanging="141"/>
        <w:rPr>
          <w:sz w:val="24"/>
        </w:rPr>
      </w:pPr>
      <w:r>
        <w:rPr>
          <w:spacing w:val="-2"/>
          <w:sz w:val="24"/>
        </w:rPr>
        <w:t>несоответствие</w:t>
      </w:r>
      <w:r>
        <w:rPr>
          <w:spacing w:val="3"/>
          <w:sz w:val="24"/>
        </w:rPr>
        <w:t xml:space="preserve"> </w:t>
      </w:r>
      <w:r>
        <w:rPr>
          <w:spacing w:val="-2"/>
          <w:sz w:val="24"/>
        </w:rPr>
        <w:t>Правил</w:t>
      </w:r>
      <w:r>
        <w:rPr>
          <w:spacing w:val="3"/>
          <w:sz w:val="24"/>
        </w:rPr>
        <w:t xml:space="preserve"> </w:t>
      </w:r>
      <w:r>
        <w:rPr>
          <w:spacing w:val="-2"/>
          <w:sz w:val="24"/>
        </w:rPr>
        <w:t>генера</w:t>
      </w:r>
      <w:r>
        <w:rPr>
          <w:spacing w:val="-2"/>
          <w:sz w:val="24"/>
        </w:rPr>
        <w:t>льному</w:t>
      </w:r>
      <w:r>
        <w:rPr>
          <w:spacing w:val="-1"/>
          <w:sz w:val="24"/>
        </w:rPr>
        <w:t xml:space="preserve"> </w:t>
      </w:r>
      <w:r>
        <w:rPr>
          <w:spacing w:val="-2"/>
          <w:sz w:val="24"/>
        </w:rPr>
        <w:t>плану</w:t>
      </w:r>
      <w:r>
        <w:rPr>
          <w:sz w:val="24"/>
        </w:rPr>
        <w:t xml:space="preserve"> </w:t>
      </w:r>
      <w:r>
        <w:rPr>
          <w:spacing w:val="-2"/>
          <w:sz w:val="24"/>
        </w:rPr>
        <w:t>поселения;</w:t>
      </w:r>
    </w:p>
    <w:p w:rsidR="00730AE1" w:rsidRDefault="00730AE1">
      <w:pPr>
        <w:jc w:val="both"/>
        <w:rPr>
          <w:sz w:val="24"/>
        </w:rPr>
        <w:sectPr w:rsidR="00730AE1">
          <w:pgSz w:w="11910" w:h="16840"/>
          <w:pgMar w:top="480" w:right="280" w:bottom="1000" w:left="600" w:header="0" w:footer="742" w:gutter="0"/>
          <w:cols w:space="720"/>
        </w:sectPr>
      </w:pPr>
    </w:p>
    <w:p w:rsidR="00730AE1" w:rsidRDefault="00763A2F">
      <w:pPr>
        <w:pStyle w:val="a5"/>
        <w:numPr>
          <w:ilvl w:val="0"/>
          <w:numId w:val="68"/>
        </w:numPr>
        <w:tabs>
          <w:tab w:val="left" w:pos="1002"/>
        </w:tabs>
        <w:spacing w:before="60"/>
        <w:ind w:right="284" w:firstLine="0"/>
        <w:rPr>
          <w:sz w:val="24"/>
        </w:rPr>
      </w:pPr>
      <w:r>
        <w:rPr>
          <w:sz w:val="24"/>
        </w:rPr>
        <w:lastRenderedPageBreak/>
        <w:t>поступление предложений об изменении границ территориальных зон, изменении градостроительных регламентов.</w:t>
      </w:r>
    </w:p>
    <w:p w:rsidR="00730AE1" w:rsidRDefault="00730AE1">
      <w:pPr>
        <w:pStyle w:val="a3"/>
        <w:spacing w:before="4"/>
      </w:pPr>
    </w:p>
    <w:p w:rsidR="00730AE1" w:rsidRDefault="00763A2F">
      <w:pPr>
        <w:pStyle w:val="a5"/>
        <w:numPr>
          <w:ilvl w:val="0"/>
          <w:numId w:val="67"/>
        </w:numPr>
        <w:tabs>
          <w:tab w:val="left" w:pos="1626"/>
        </w:tabs>
        <w:spacing w:before="1"/>
        <w:ind w:left="1625" w:hanging="241"/>
        <w:rPr>
          <w:sz w:val="24"/>
        </w:rPr>
      </w:pPr>
      <w:r>
        <w:rPr>
          <w:sz w:val="24"/>
        </w:rPr>
        <w:t>Предложения</w:t>
      </w:r>
      <w:r>
        <w:rPr>
          <w:spacing w:val="-5"/>
          <w:sz w:val="24"/>
        </w:rPr>
        <w:t xml:space="preserve"> </w:t>
      </w:r>
      <w:r>
        <w:rPr>
          <w:sz w:val="24"/>
        </w:rPr>
        <w:t>о</w:t>
      </w:r>
      <w:r>
        <w:rPr>
          <w:spacing w:val="-3"/>
          <w:sz w:val="24"/>
        </w:rPr>
        <w:t xml:space="preserve"> </w:t>
      </w:r>
      <w:r>
        <w:rPr>
          <w:sz w:val="24"/>
        </w:rPr>
        <w:t>внесении</w:t>
      </w:r>
      <w:r>
        <w:rPr>
          <w:spacing w:val="-5"/>
          <w:sz w:val="24"/>
        </w:rPr>
        <w:t xml:space="preserve"> </w:t>
      </w:r>
      <w:r>
        <w:rPr>
          <w:sz w:val="24"/>
        </w:rPr>
        <w:t>изменений</w:t>
      </w:r>
      <w:r>
        <w:rPr>
          <w:spacing w:val="-3"/>
          <w:sz w:val="24"/>
        </w:rPr>
        <w:t xml:space="preserve"> </w:t>
      </w:r>
      <w:r>
        <w:rPr>
          <w:sz w:val="24"/>
        </w:rPr>
        <w:t>в</w:t>
      </w:r>
      <w:r>
        <w:rPr>
          <w:spacing w:val="-3"/>
          <w:sz w:val="24"/>
        </w:rPr>
        <w:t xml:space="preserve"> </w:t>
      </w:r>
      <w:r>
        <w:rPr>
          <w:sz w:val="24"/>
        </w:rPr>
        <w:t>Правила</w:t>
      </w:r>
      <w:r>
        <w:rPr>
          <w:spacing w:val="-4"/>
          <w:sz w:val="24"/>
        </w:rPr>
        <w:t xml:space="preserve"> </w:t>
      </w:r>
      <w:r>
        <w:rPr>
          <w:sz w:val="24"/>
        </w:rPr>
        <w:t>направляются</w:t>
      </w:r>
      <w:r>
        <w:rPr>
          <w:spacing w:val="-3"/>
          <w:sz w:val="24"/>
        </w:rPr>
        <w:t xml:space="preserve"> </w:t>
      </w:r>
      <w:r>
        <w:rPr>
          <w:sz w:val="24"/>
        </w:rPr>
        <w:t>в</w:t>
      </w:r>
      <w:r>
        <w:rPr>
          <w:spacing w:val="-3"/>
          <w:sz w:val="24"/>
        </w:rPr>
        <w:t xml:space="preserve"> </w:t>
      </w:r>
      <w:r>
        <w:rPr>
          <w:spacing w:val="-2"/>
          <w:sz w:val="24"/>
        </w:rPr>
        <w:t>Комиссию:</w:t>
      </w:r>
    </w:p>
    <w:p w:rsidR="00730AE1" w:rsidRDefault="00730AE1">
      <w:pPr>
        <w:pStyle w:val="a3"/>
        <w:spacing w:before="5"/>
      </w:pPr>
    </w:p>
    <w:p w:rsidR="00730AE1" w:rsidRDefault="00763A2F">
      <w:pPr>
        <w:pStyle w:val="a5"/>
        <w:numPr>
          <w:ilvl w:val="0"/>
          <w:numId w:val="68"/>
        </w:numPr>
        <w:tabs>
          <w:tab w:val="left" w:pos="1007"/>
        </w:tabs>
        <w:ind w:right="282" w:firstLine="0"/>
        <w:rPr>
          <w:sz w:val="24"/>
        </w:rPr>
      </w:pPr>
      <w:r>
        <w:rPr>
          <w:sz w:val="24"/>
        </w:rPr>
        <w:t>федеральными органами исполнительной в</w:t>
      </w:r>
      <w:r>
        <w:rPr>
          <w:sz w:val="24"/>
        </w:rPr>
        <w:t>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730AE1" w:rsidRDefault="00730AE1">
      <w:pPr>
        <w:pStyle w:val="a3"/>
        <w:spacing w:before="2"/>
      </w:pPr>
    </w:p>
    <w:p w:rsidR="00730AE1" w:rsidRDefault="00763A2F">
      <w:pPr>
        <w:pStyle w:val="a5"/>
        <w:numPr>
          <w:ilvl w:val="0"/>
          <w:numId w:val="68"/>
        </w:numPr>
        <w:tabs>
          <w:tab w:val="left" w:pos="860"/>
        </w:tabs>
        <w:ind w:right="293" w:firstLine="0"/>
        <w:jc w:val="left"/>
        <w:rPr>
          <w:sz w:val="24"/>
        </w:rPr>
      </w:pPr>
      <w:r>
        <w:rPr>
          <w:sz w:val="24"/>
        </w:rPr>
        <w:t>органами</w:t>
      </w:r>
      <w:r>
        <w:rPr>
          <w:spacing w:val="39"/>
          <w:sz w:val="24"/>
        </w:rPr>
        <w:t xml:space="preserve"> </w:t>
      </w:r>
      <w:r>
        <w:rPr>
          <w:sz w:val="24"/>
        </w:rPr>
        <w:t>исполнительной</w:t>
      </w:r>
      <w:r>
        <w:rPr>
          <w:spacing w:val="39"/>
          <w:sz w:val="24"/>
        </w:rPr>
        <w:t xml:space="preserve"> </w:t>
      </w:r>
      <w:r>
        <w:rPr>
          <w:sz w:val="24"/>
        </w:rPr>
        <w:t>власти</w:t>
      </w:r>
      <w:r>
        <w:rPr>
          <w:spacing w:val="39"/>
          <w:sz w:val="24"/>
        </w:rPr>
        <w:t xml:space="preserve"> </w:t>
      </w:r>
      <w:r>
        <w:rPr>
          <w:sz w:val="24"/>
        </w:rPr>
        <w:t>области</w:t>
      </w:r>
      <w:r>
        <w:rPr>
          <w:spacing w:val="39"/>
          <w:sz w:val="24"/>
        </w:rPr>
        <w:t xml:space="preserve"> </w:t>
      </w:r>
      <w:r>
        <w:rPr>
          <w:sz w:val="24"/>
        </w:rPr>
        <w:t>в</w:t>
      </w:r>
      <w:r>
        <w:rPr>
          <w:spacing w:val="38"/>
          <w:sz w:val="24"/>
        </w:rPr>
        <w:t xml:space="preserve"> </w:t>
      </w:r>
      <w:r>
        <w:rPr>
          <w:sz w:val="24"/>
        </w:rPr>
        <w:t>случаях,</w:t>
      </w:r>
      <w:r>
        <w:rPr>
          <w:spacing w:val="38"/>
          <w:sz w:val="24"/>
        </w:rPr>
        <w:t xml:space="preserve"> </w:t>
      </w:r>
      <w:r>
        <w:rPr>
          <w:sz w:val="24"/>
        </w:rPr>
        <w:t>если</w:t>
      </w:r>
      <w:r>
        <w:rPr>
          <w:spacing w:val="40"/>
          <w:sz w:val="24"/>
        </w:rPr>
        <w:t xml:space="preserve"> </w:t>
      </w:r>
      <w:r>
        <w:rPr>
          <w:sz w:val="24"/>
        </w:rPr>
        <w:t>Правила</w:t>
      </w:r>
      <w:r>
        <w:rPr>
          <w:spacing w:val="38"/>
          <w:sz w:val="24"/>
        </w:rPr>
        <w:t xml:space="preserve"> </w:t>
      </w:r>
      <w:r>
        <w:rPr>
          <w:sz w:val="24"/>
        </w:rPr>
        <w:t>могут</w:t>
      </w:r>
      <w:r>
        <w:rPr>
          <w:spacing w:val="39"/>
          <w:sz w:val="24"/>
        </w:rPr>
        <w:t xml:space="preserve"> </w:t>
      </w:r>
      <w:r>
        <w:rPr>
          <w:sz w:val="24"/>
        </w:rPr>
        <w:t>воспрепятствовать функционированию,</w:t>
      </w:r>
      <w:r>
        <w:rPr>
          <w:spacing w:val="-3"/>
          <w:sz w:val="24"/>
        </w:rPr>
        <w:t xml:space="preserve"> </w:t>
      </w:r>
      <w:r>
        <w:rPr>
          <w:sz w:val="24"/>
        </w:rPr>
        <w:t>размещению</w:t>
      </w:r>
      <w:r>
        <w:rPr>
          <w:spacing w:val="-3"/>
          <w:sz w:val="24"/>
        </w:rPr>
        <w:t xml:space="preserve"> </w:t>
      </w:r>
      <w:r>
        <w:rPr>
          <w:sz w:val="24"/>
        </w:rPr>
        <w:t>объектов</w:t>
      </w:r>
      <w:r>
        <w:rPr>
          <w:spacing w:val="-6"/>
          <w:sz w:val="24"/>
        </w:rPr>
        <w:t xml:space="preserve"> </w:t>
      </w:r>
      <w:r>
        <w:rPr>
          <w:sz w:val="24"/>
        </w:rPr>
        <w:t>капитального</w:t>
      </w:r>
      <w:r>
        <w:rPr>
          <w:spacing w:val="-3"/>
          <w:sz w:val="24"/>
        </w:rPr>
        <w:t xml:space="preserve"> </w:t>
      </w:r>
      <w:r>
        <w:rPr>
          <w:sz w:val="24"/>
        </w:rPr>
        <w:t>строительства</w:t>
      </w:r>
      <w:r>
        <w:rPr>
          <w:spacing w:val="-5"/>
          <w:sz w:val="24"/>
        </w:rPr>
        <w:t xml:space="preserve"> </w:t>
      </w:r>
      <w:r>
        <w:rPr>
          <w:sz w:val="24"/>
        </w:rPr>
        <w:t>регионального</w:t>
      </w:r>
      <w:r>
        <w:rPr>
          <w:spacing w:val="-3"/>
          <w:sz w:val="24"/>
        </w:rPr>
        <w:t xml:space="preserve"> </w:t>
      </w:r>
      <w:r>
        <w:rPr>
          <w:sz w:val="24"/>
        </w:rPr>
        <w:t>значения;</w:t>
      </w:r>
    </w:p>
    <w:p w:rsidR="00730AE1" w:rsidRDefault="00730AE1">
      <w:pPr>
        <w:pStyle w:val="a3"/>
        <w:spacing w:before="5"/>
      </w:pPr>
    </w:p>
    <w:p w:rsidR="00730AE1" w:rsidRDefault="00763A2F">
      <w:pPr>
        <w:pStyle w:val="a5"/>
        <w:numPr>
          <w:ilvl w:val="0"/>
          <w:numId w:val="68"/>
        </w:numPr>
        <w:tabs>
          <w:tab w:val="left" w:pos="841"/>
        </w:tabs>
        <w:ind w:right="288" w:firstLine="0"/>
        <w:jc w:val="left"/>
        <w:rPr>
          <w:sz w:val="24"/>
        </w:rPr>
      </w:pPr>
      <w:r>
        <w:rPr>
          <w:sz w:val="24"/>
        </w:rPr>
        <w:t>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округа;</w:t>
      </w:r>
    </w:p>
    <w:p w:rsidR="00730AE1" w:rsidRDefault="00730AE1">
      <w:pPr>
        <w:pStyle w:val="a3"/>
        <w:spacing w:before="2"/>
      </w:pPr>
    </w:p>
    <w:p w:rsidR="00730AE1" w:rsidRDefault="00763A2F">
      <w:pPr>
        <w:pStyle w:val="a5"/>
        <w:numPr>
          <w:ilvl w:val="0"/>
          <w:numId w:val="68"/>
        </w:numPr>
        <w:tabs>
          <w:tab w:val="left" w:pos="879"/>
        </w:tabs>
        <w:spacing w:before="1"/>
        <w:ind w:right="282" w:firstLine="0"/>
        <w:rPr>
          <w:sz w:val="24"/>
        </w:rPr>
      </w:pPr>
      <w:r>
        <w:rPr>
          <w:sz w:val="24"/>
        </w:rPr>
        <w:t>физическими или</w:t>
      </w:r>
      <w:r>
        <w:rPr>
          <w:sz w:val="24"/>
        </w:rPr>
        <w:t xml:space="preserve">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w:t>
      </w:r>
      <w:r>
        <w:rPr>
          <w:sz w:val="24"/>
        </w:rPr>
        <w:t xml:space="preserve"> и объектов капитального строительства, не реализуются права и законные интересы граждан и их объединений.</w:t>
      </w:r>
    </w:p>
    <w:p w:rsidR="00730AE1" w:rsidRDefault="00730AE1">
      <w:pPr>
        <w:pStyle w:val="a3"/>
        <w:spacing w:before="5"/>
      </w:pPr>
    </w:p>
    <w:p w:rsidR="00730AE1" w:rsidRDefault="00763A2F">
      <w:pPr>
        <w:pStyle w:val="a3"/>
        <w:tabs>
          <w:tab w:val="left" w:pos="1127"/>
          <w:tab w:val="left" w:pos="2926"/>
          <w:tab w:val="left" w:pos="3337"/>
          <w:tab w:val="left" w:pos="4574"/>
          <w:tab w:val="left" w:pos="5967"/>
          <w:tab w:val="left" w:pos="6370"/>
          <w:tab w:val="left" w:pos="7526"/>
          <w:tab w:val="left" w:pos="9543"/>
        </w:tabs>
        <w:ind w:left="676" w:right="288"/>
      </w:pPr>
      <w:r>
        <w:rPr>
          <w:spacing w:val="-10"/>
        </w:rPr>
        <w:t>К</w:t>
      </w:r>
      <w:r>
        <w:tab/>
      </w:r>
      <w:r>
        <w:rPr>
          <w:spacing w:val="-2"/>
        </w:rPr>
        <w:t>предложениям</w:t>
      </w:r>
      <w:r>
        <w:tab/>
      </w:r>
      <w:r>
        <w:rPr>
          <w:spacing w:val="-10"/>
        </w:rPr>
        <w:t>о</w:t>
      </w:r>
      <w:r>
        <w:tab/>
      </w:r>
      <w:r>
        <w:rPr>
          <w:spacing w:val="-2"/>
        </w:rPr>
        <w:t>внесении</w:t>
      </w:r>
      <w:r>
        <w:tab/>
      </w:r>
      <w:r>
        <w:rPr>
          <w:spacing w:val="-2"/>
        </w:rPr>
        <w:t>изменений</w:t>
      </w:r>
      <w:r>
        <w:tab/>
      </w:r>
      <w:r>
        <w:rPr>
          <w:spacing w:val="-10"/>
        </w:rPr>
        <w:t>в</w:t>
      </w:r>
      <w:r>
        <w:tab/>
      </w:r>
      <w:r>
        <w:rPr>
          <w:spacing w:val="-2"/>
        </w:rPr>
        <w:t>Правила</w:t>
      </w:r>
      <w:r>
        <w:tab/>
      </w:r>
      <w:r>
        <w:rPr>
          <w:spacing w:val="-2"/>
        </w:rPr>
        <w:t>прикладываются</w:t>
      </w:r>
      <w:r>
        <w:tab/>
      </w:r>
      <w:r>
        <w:rPr>
          <w:spacing w:val="-2"/>
        </w:rPr>
        <w:t xml:space="preserve">документы, </w:t>
      </w:r>
      <w:r>
        <w:t>подтверждающие необходимость таких изменений.</w:t>
      </w:r>
    </w:p>
    <w:p w:rsidR="00730AE1" w:rsidRDefault="00730AE1">
      <w:pPr>
        <w:pStyle w:val="a3"/>
        <w:spacing w:before="5"/>
      </w:pPr>
    </w:p>
    <w:p w:rsidR="00730AE1" w:rsidRDefault="00763A2F">
      <w:pPr>
        <w:pStyle w:val="a5"/>
        <w:numPr>
          <w:ilvl w:val="0"/>
          <w:numId w:val="67"/>
        </w:numPr>
        <w:tabs>
          <w:tab w:val="left" w:pos="1702"/>
        </w:tabs>
        <w:ind w:right="279" w:firstLine="708"/>
        <w:jc w:val="both"/>
        <w:rPr>
          <w:sz w:val="24"/>
        </w:rPr>
      </w:pPr>
      <w:r>
        <w:rPr>
          <w:sz w:val="24"/>
        </w:rPr>
        <w:t>Комиссия в течение тридцати д</w:t>
      </w:r>
      <w:r>
        <w:rPr>
          <w:sz w:val="24"/>
        </w:rPr>
        <w:t>ней со дня поступления предложения о внесении изменения</w:t>
      </w:r>
      <w:r>
        <w:rPr>
          <w:spacing w:val="-1"/>
          <w:sz w:val="24"/>
        </w:rPr>
        <w:t xml:space="preserve"> </w:t>
      </w:r>
      <w:r>
        <w:rPr>
          <w:sz w:val="24"/>
        </w:rPr>
        <w:t>в</w:t>
      </w:r>
      <w:r>
        <w:rPr>
          <w:spacing w:val="-2"/>
          <w:sz w:val="24"/>
        </w:rPr>
        <w:t xml:space="preserve"> </w:t>
      </w:r>
      <w:r>
        <w:rPr>
          <w:sz w:val="24"/>
        </w:rPr>
        <w:t>Правила</w:t>
      </w:r>
      <w:r>
        <w:rPr>
          <w:spacing w:val="-2"/>
          <w:sz w:val="24"/>
        </w:rPr>
        <w:t xml:space="preserve"> </w:t>
      </w:r>
      <w:r>
        <w:rPr>
          <w:sz w:val="24"/>
        </w:rPr>
        <w:t>осуществляет</w:t>
      </w:r>
      <w:r>
        <w:rPr>
          <w:spacing w:val="-1"/>
          <w:sz w:val="24"/>
        </w:rPr>
        <w:t xml:space="preserve"> </w:t>
      </w:r>
      <w:r>
        <w:rPr>
          <w:sz w:val="24"/>
        </w:rPr>
        <w:t>подготовку</w:t>
      </w:r>
      <w:r>
        <w:rPr>
          <w:spacing w:val="-5"/>
          <w:sz w:val="24"/>
        </w:rPr>
        <w:t xml:space="preserve"> </w:t>
      </w:r>
      <w:r>
        <w:rPr>
          <w:sz w:val="24"/>
        </w:rPr>
        <w:t>заключения,</w:t>
      </w:r>
      <w:r>
        <w:rPr>
          <w:spacing w:val="-1"/>
          <w:sz w:val="24"/>
        </w:rPr>
        <w:t xml:space="preserve"> </w:t>
      </w:r>
      <w:r>
        <w:rPr>
          <w:sz w:val="24"/>
        </w:rPr>
        <w:t>в</w:t>
      </w:r>
      <w:r>
        <w:rPr>
          <w:spacing w:val="-2"/>
          <w:sz w:val="24"/>
        </w:rPr>
        <w:t xml:space="preserve"> </w:t>
      </w:r>
      <w:r>
        <w:rPr>
          <w:sz w:val="24"/>
        </w:rPr>
        <w:t>котором</w:t>
      </w:r>
      <w:r>
        <w:rPr>
          <w:spacing w:val="-2"/>
          <w:sz w:val="24"/>
        </w:rPr>
        <w:t xml:space="preserve"> </w:t>
      </w:r>
      <w:r>
        <w:rPr>
          <w:sz w:val="24"/>
        </w:rPr>
        <w:t>содержатся</w:t>
      </w:r>
      <w:r>
        <w:rPr>
          <w:spacing w:val="-1"/>
          <w:sz w:val="24"/>
        </w:rPr>
        <w:t xml:space="preserve"> </w:t>
      </w:r>
      <w:r>
        <w:rPr>
          <w:sz w:val="24"/>
        </w:rPr>
        <w:t>рекомендации о внесении в соответствии с поступившим предложением изменения в Правила или об отклонении такого предложения с указание</w:t>
      </w:r>
      <w:r>
        <w:rPr>
          <w:sz w:val="24"/>
        </w:rPr>
        <w:t>м причин отклонения, и направляет это заключение главе округа. 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w:t>
      </w:r>
      <w:r>
        <w:rPr>
          <w:sz w:val="24"/>
        </w:rPr>
        <w:t xml:space="preserve">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 </w:t>
      </w:r>
      <w:r>
        <w:rPr>
          <w:sz w:val="24"/>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w:t>
      </w:r>
      <w:r>
        <w:rPr>
          <w:sz w:val="24"/>
        </w:rPr>
        <w:t>людения прав и интересов владельцев смежных земельных участков и объектов недвижимости, иных физических и юридических лиц в результате изменений Правил.</w:t>
      </w:r>
    </w:p>
    <w:p w:rsidR="00730AE1" w:rsidRDefault="00730AE1">
      <w:pPr>
        <w:pStyle w:val="a3"/>
        <w:spacing w:before="3"/>
      </w:pPr>
    </w:p>
    <w:p w:rsidR="00730AE1" w:rsidRDefault="00763A2F">
      <w:pPr>
        <w:pStyle w:val="a5"/>
        <w:numPr>
          <w:ilvl w:val="0"/>
          <w:numId w:val="67"/>
        </w:numPr>
        <w:tabs>
          <w:tab w:val="left" w:pos="1678"/>
        </w:tabs>
        <w:ind w:right="282" w:firstLine="708"/>
        <w:jc w:val="both"/>
        <w:rPr>
          <w:sz w:val="24"/>
        </w:rPr>
      </w:pPr>
      <w:r>
        <w:rPr>
          <w:sz w:val="24"/>
        </w:rPr>
        <w:t>Глава поселения с учетом рекомендаций, содержащихся в заключении Комиссии, в течение тридцати дней при</w:t>
      </w:r>
      <w:r>
        <w:rPr>
          <w:sz w:val="24"/>
        </w:rPr>
        <w:t>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 Глава поселения не позднее десяти дней с момента при</w:t>
      </w:r>
      <w:r>
        <w:rPr>
          <w:sz w:val="24"/>
        </w:rPr>
        <w:t>нятия решения о подготовке проекта изменений и дополнений в Правила обеспечивает опубликование сообщения о принятии такого решения и размещение на официальном сайте сельского поселения. Комиссия подготавливает проект изменений и дополнений в Правила и пере</w:t>
      </w:r>
      <w:r>
        <w:rPr>
          <w:sz w:val="24"/>
        </w:rPr>
        <w:t>дает его главе поселения. Глава поселения в течение десяти дней принимает решение о проведении публичных слушаний по проекту изменений и дополнений в Правила. Глава поселения не позднее десяти дней с момента принятия решения о проведении публичных слушаний</w:t>
      </w:r>
      <w:r>
        <w:rPr>
          <w:sz w:val="24"/>
        </w:rPr>
        <w:t xml:space="preserve"> по проекту изменений и дополнений в Правила обеспечивает опубликование сообщения о принятии такого решения и размещение на официальном сайте.</w:t>
      </w:r>
    </w:p>
    <w:p w:rsidR="00730AE1" w:rsidRDefault="00730AE1">
      <w:pPr>
        <w:pStyle w:val="a3"/>
        <w:spacing w:before="6"/>
      </w:pPr>
    </w:p>
    <w:p w:rsidR="00730AE1" w:rsidRDefault="00763A2F">
      <w:pPr>
        <w:pStyle w:val="a5"/>
        <w:numPr>
          <w:ilvl w:val="0"/>
          <w:numId w:val="67"/>
        </w:numPr>
        <w:tabs>
          <w:tab w:val="left" w:pos="1659"/>
        </w:tabs>
        <w:ind w:right="280" w:firstLine="708"/>
        <w:jc w:val="both"/>
        <w:rPr>
          <w:sz w:val="24"/>
        </w:rPr>
      </w:pPr>
      <w:r>
        <w:rPr>
          <w:sz w:val="24"/>
        </w:rPr>
        <w:t>Публичные слушания по предложениям о внесении изменений в Правила проводятся Комиссией</w:t>
      </w:r>
      <w:r>
        <w:rPr>
          <w:spacing w:val="80"/>
          <w:w w:val="150"/>
          <w:sz w:val="24"/>
        </w:rPr>
        <w:t xml:space="preserve"> </w:t>
      </w:r>
      <w:r>
        <w:rPr>
          <w:sz w:val="24"/>
        </w:rPr>
        <w:t>в</w:t>
      </w:r>
      <w:r>
        <w:rPr>
          <w:spacing w:val="80"/>
          <w:w w:val="150"/>
          <w:sz w:val="24"/>
        </w:rPr>
        <w:t xml:space="preserve"> </w:t>
      </w:r>
      <w:r>
        <w:rPr>
          <w:sz w:val="24"/>
        </w:rPr>
        <w:t>порядке,</w:t>
      </w:r>
      <w:r>
        <w:rPr>
          <w:spacing w:val="80"/>
          <w:w w:val="150"/>
          <w:sz w:val="24"/>
        </w:rPr>
        <w:t xml:space="preserve"> </w:t>
      </w:r>
      <w:r>
        <w:rPr>
          <w:sz w:val="24"/>
        </w:rPr>
        <w:t>определяемом</w:t>
      </w:r>
      <w:r>
        <w:rPr>
          <w:spacing w:val="80"/>
          <w:w w:val="150"/>
          <w:sz w:val="24"/>
        </w:rPr>
        <w:t xml:space="preserve"> </w:t>
      </w:r>
      <w:r>
        <w:rPr>
          <w:sz w:val="24"/>
        </w:rPr>
        <w:t>законодательством</w:t>
      </w:r>
      <w:r>
        <w:rPr>
          <w:spacing w:val="80"/>
          <w:w w:val="150"/>
          <w:sz w:val="24"/>
        </w:rPr>
        <w:t xml:space="preserve"> </w:t>
      </w:r>
      <w:r>
        <w:rPr>
          <w:sz w:val="24"/>
        </w:rPr>
        <w:t>Российской</w:t>
      </w:r>
      <w:r>
        <w:rPr>
          <w:spacing w:val="80"/>
          <w:w w:val="150"/>
          <w:sz w:val="24"/>
        </w:rPr>
        <w:t xml:space="preserve"> </w:t>
      </w:r>
      <w:r>
        <w:rPr>
          <w:sz w:val="24"/>
        </w:rPr>
        <w:t>Федерации,</w:t>
      </w:r>
      <w:r>
        <w:rPr>
          <w:spacing w:val="80"/>
          <w:w w:val="150"/>
          <w:sz w:val="24"/>
        </w:rPr>
        <w:t xml:space="preserve"> </w:t>
      </w:r>
      <w:r>
        <w:rPr>
          <w:sz w:val="24"/>
        </w:rPr>
        <w:t>области,</w:t>
      </w:r>
    </w:p>
    <w:p w:rsidR="00730AE1" w:rsidRDefault="00730AE1">
      <w:pPr>
        <w:jc w:val="both"/>
        <w:rPr>
          <w:sz w:val="24"/>
        </w:rPr>
        <w:sectPr w:rsidR="00730AE1">
          <w:pgSz w:w="11910" w:h="16840"/>
          <w:pgMar w:top="480" w:right="280" w:bottom="980" w:left="600" w:header="0" w:footer="742" w:gutter="0"/>
          <w:cols w:space="720"/>
        </w:sectPr>
      </w:pPr>
    </w:p>
    <w:p w:rsidR="00730AE1" w:rsidRDefault="00763A2F">
      <w:pPr>
        <w:pStyle w:val="a3"/>
        <w:spacing w:before="60"/>
        <w:ind w:left="676" w:right="281"/>
        <w:jc w:val="both"/>
      </w:pPr>
      <w:r>
        <w:lastRenderedPageBreak/>
        <w:t>правовыми актами поселения и настоящими Правилами. Продолжительность публичных слушаний составляет два месяца. В случае подготовки правил землепользования и застройки применительно к части территории поселения публичные слушания по проекту правил землеполь</w:t>
      </w:r>
      <w:r>
        <w:t>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w:t>
      </w:r>
      <w:r>
        <w:rPr>
          <w:spacing w:val="40"/>
        </w:rPr>
        <w:t xml:space="preserve"> </w:t>
      </w:r>
      <w:r>
        <w:t>территории поселения. В случае подготовки изменений в правила землепользования и застройки в ч</w:t>
      </w:r>
      <w:r>
        <w:t>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w:t>
      </w:r>
      <w:r>
        <w:t>ой градостроительный регламент. В этих случаях срок проведения публичных слушаний не может быть более чем один месяц.</w:t>
      </w:r>
    </w:p>
    <w:p w:rsidR="00730AE1" w:rsidRDefault="00730AE1">
      <w:pPr>
        <w:pStyle w:val="a3"/>
        <w:spacing w:before="5"/>
      </w:pPr>
    </w:p>
    <w:p w:rsidR="00730AE1" w:rsidRDefault="00763A2F">
      <w:pPr>
        <w:pStyle w:val="a3"/>
        <w:ind w:left="676" w:right="284"/>
        <w:jc w:val="both"/>
      </w:pPr>
      <w:r>
        <w:t xml:space="preserve">Заключение о результатах публичных слушаний подлежит опубликованию в порядке, установленном для официального опубликования муниципальных </w:t>
      </w:r>
      <w:r>
        <w:t>правовых актов, иной официальной информации, и размещаются на официальном сайте.</w:t>
      </w:r>
    </w:p>
    <w:p w:rsidR="00730AE1" w:rsidRDefault="00730AE1">
      <w:pPr>
        <w:pStyle w:val="a3"/>
        <w:spacing w:before="3"/>
      </w:pPr>
    </w:p>
    <w:p w:rsidR="00730AE1" w:rsidRDefault="00763A2F">
      <w:pPr>
        <w:pStyle w:val="a5"/>
        <w:numPr>
          <w:ilvl w:val="0"/>
          <w:numId w:val="67"/>
        </w:numPr>
        <w:tabs>
          <w:tab w:val="left" w:pos="1652"/>
        </w:tabs>
        <w:ind w:right="290" w:firstLine="708"/>
        <w:jc w:val="both"/>
        <w:rPr>
          <w:sz w:val="24"/>
        </w:rPr>
      </w:pPr>
      <w:r>
        <w:rPr>
          <w:sz w:val="24"/>
        </w:rPr>
        <w:t>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w:t>
      </w:r>
      <w:r>
        <w:rPr>
          <w:sz w:val="24"/>
        </w:rPr>
        <w:t>лаве поселения. Обязательным приложением к проекту являются протоколы публичных слушаний и заключение о результатах публичных слушаний.</w:t>
      </w:r>
    </w:p>
    <w:p w:rsidR="00730AE1" w:rsidRDefault="00730AE1">
      <w:pPr>
        <w:pStyle w:val="a3"/>
        <w:spacing w:before="5"/>
      </w:pPr>
    </w:p>
    <w:p w:rsidR="00730AE1" w:rsidRDefault="00763A2F">
      <w:pPr>
        <w:pStyle w:val="a5"/>
        <w:numPr>
          <w:ilvl w:val="0"/>
          <w:numId w:val="67"/>
        </w:numPr>
        <w:tabs>
          <w:tab w:val="left" w:pos="1659"/>
        </w:tabs>
        <w:ind w:right="289" w:firstLine="708"/>
        <w:jc w:val="both"/>
        <w:rPr>
          <w:sz w:val="24"/>
        </w:rPr>
      </w:pPr>
      <w:r>
        <w:rPr>
          <w:sz w:val="24"/>
        </w:rPr>
        <w:t>Глава поселения в течение десяти дней после представления ему проекта о внесении изменений в Правила и указанных в пунк</w:t>
      </w:r>
      <w:r>
        <w:rPr>
          <w:sz w:val="24"/>
        </w:rPr>
        <w:t>те 7 настоящей статьи обязательных приложений принимает решение о направлении указанного проекта в представительный орган местного самоуправления или об отклонении проекта и о направлении его на доработку с указанием даты его повторного представления.</w:t>
      </w:r>
    </w:p>
    <w:p w:rsidR="00730AE1" w:rsidRDefault="00730AE1">
      <w:pPr>
        <w:pStyle w:val="a3"/>
        <w:spacing w:before="5"/>
      </w:pPr>
    </w:p>
    <w:p w:rsidR="00730AE1" w:rsidRDefault="00763A2F">
      <w:pPr>
        <w:pStyle w:val="a5"/>
        <w:numPr>
          <w:ilvl w:val="0"/>
          <w:numId w:val="67"/>
        </w:numPr>
        <w:tabs>
          <w:tab w:val="left" w:pos="1628"/>
        </w:tabs>
        <w:ind w:right="279" w:firstLine="708"/>
        <w:jc w:val="both"/>
        <w:rPr>
          <w:sz w:val="24"/>
        </w:rPr>
      </w:pPr>
      <w:r>
        <w:rPr>
          <w:sz w:val="24"/>
        </w:rPr>
        <w:t>Сов</w:t>
      </w:r>
      <w:r>
        <w:rPr>
          <w:sz w:val="24"/>
        </w:rPr>
        <w:t>ет</w:t>
      </w:r>
      <w:r>
        <w:rPr>
          <w:spacing w:val="-2"/>
          <w:sz w:val="24"/>
        </w:rPr>
        <w:t xml:space="preserve"> </w:t>
      </w:r>
      <w:r>
        <w:rPr>
          <w:sz w:val="24"/>
        </w:rPr>
        <w:t>депутатов</w:t>
      </w:r>
      <w:r>
        <w:rPr>
          <w:spacing w:val="-1"/>
          <w:sz w:val="24"/>
        </w:rPr>
        <w:t xml:space="preserve"> </w:t>
      </w:r>
      <w:r>
        <w:rPr>
          <w:sz w:val="24"/>
        </w:rPr>
        <w:t>поселения</w:t>
      </w:r>
      <w:r>
        <w:rPr>
          <w:spacing w:val="-2"/>
          <w:sz w:val="24"/>
        </w:rPr>
        <w:t xml:space="preserve"> </w:t>
      </w:r>
      <w:r>
        <w:rPr>
          <w:sz w:val="24"/>
        </w:rPr>
        <w:t>по</w:t>
      </w:r>
      <w:r>
        <w:rPr>
          <w:spacing w:val="-5"/>
          <w:sz w:val="24"/>
        </w:rPr>
        <w:t xml:space="preserve"> </w:t>
      </w:r>
      <w:r>
        <w:rPr>
          <w:sz w:val="24"/>
        </w:rPr>
        <w:t>результатам</w:t>
      </w:r>
      <w:r>
        <w:rPr>
          <w:spacing w:val="-1"/>
          <w:sz w:val="24"/>
        </w:rPr>
        <w:t xml:space="preserve"> </w:t>
      </w:r>
      <w:r>
        <w:rPr>
          <w:sz w:val="24"/>
        </w:rPr>
        <w:t>рассмотрения</w:t>
      </w:r>
      <w:r>
        <w:rPr>
          <w:spacing w:val="-2"/>
          <w:sz w:val="24"/>
        </w:rPr>
        <w:t xml:space="preserve"> </w:t>
      </w:r>
      <w:r>
        <w:rPr>
          <w:sz w:val="24"/>
        </w:rPr>
        <w:t>проекта</w:t>
      </w:r>
      <w:r>
        <w:rPr>
          <w:spacing w:val="-3"/>
          <w:sz w:val="24"/>
        </w:rPr>
        <w:t xml:space="preserve"> </w:t>
      </w:r>
      <w:r>
        <w:rPr>
          <w:sz w:val="24"/>
        </w:rPr>
        <w:t>о</w:t>
      </w:r>
      <w:r>
        <w:rPr>
          <w:spacing w:val="-5"/>
          <w:sz w:val="24"/>
        </w:rPr>
        <w:t xml:space="preserve"> </w:t>
      </w:r>
      <w:r>
        <w:rPr>
          <w:sz w:val="24"/>
        </w:rPr>
        <w:t>внесении</w:t>
      </w:r>
      <w:r>
        <w:rPr>
          <w:spacing w:val="-4"/>
          <w:sz w:val="24"/>
        </w:rPr>
        <w:t xml:space="preserve"> </w:t>
      </w:r>
      <w:r>
        <w:rPr>
          <w:sz w:val="24"/>
        </w:rPr>
        <w:t>изменений в Правила и обязательных приложений к нему может утвердить внесение изменений в Правила или</w:t>
      </w:r>
      <w:r>
        <w:rPr>
          <w:spacing w:val="-1"/>
          <w:sz w:val="24"/>
        </w:rPr>
        <w:t xml:space="preserve"> </w:t>
      </w:r>
      <w:r>
        <w:rPr>
          <w:sz w:val="24"/>
        </w:rPr>
        <w:t>направить</w:t>
      </w:r>
      <w:r>
        <w:rPr>
          <w:spacing w:val="-2"/>
          <w:sz w:val="24"/>
        </w:rPr>
        <w:t xml:space="preserve"> </w:t>
      </w:r>
      <w:r>
        <w:rPr>
          <w:sz w:val="24"/>
        </w:rPr>
        <w:t>проект</w:t>
      </w:r>
      <w:r>
        <w:rPr>
          <w:spacing w:val="-2"/>
          <w:sz w:val="24"/>
        </w:rPr>
        <w:t xml:space="preserve"> </w:t>
      </w:r>
      <w:r>
        <w:rPr>
          <w:sz w:val="24"/>
        </w:rPr>
        <w:t>о</w:t>
      </w:r>
      <w:r>
        <w:rPr>
          <w:spacing w:val="-5"/>
          <w:sz w:val="24"/>
        </w:rPr>
        <w:t xml:space="preserve"> </w:t>
      </w:r>
      <w:r>
        <w:rPr>
          <w:sz w:val="24"/>
        </w:rPr>
        <w:t>внесении</w:t>
      </w:r>
      <w:r>
        <w:rPr>
          <w:spacing w:val="-2"/>
          <w:sz w:val="24"/>
        </w:rPr>
        <w:t xml:space="preserve"> </w:t>
      </w:r>
      <w:r>
        <w:rPr>
          <w:sz w:val="24"/>
        </w:rPr>
        <w:t>изменений</w:t>
      </w:r>
      <w:r>
        <w:rPr>
          <w:spacing w:val="-2"/>
          <w:sz w:val="24"/>
        </w:rPr>
        <w:t xml:space="preserve"> </w:t>
      </w:r>
      <w:r>
        <w:rPr>
          <w:sz w:val="24"/>
        </w:rPr>
        <w:t>в</w:t>
      </w:r>
      <w:r>
        <w:rPr>
          <w:spacing w:val="-3"/>
          <w:sz w:val="24"/>
        </w:rPr>
        <w:t xml:space="preserve"> </w:t>
      </w:r>
      <w:r>
        <w:rPr>
          <w:sz w:val="24"/>
        </w:rPr>
        <w:t>Правила</w:t>
      </w:r>
      <w:r>
        <w:rPr>
          <w:spacing w:val="-3"/>
          <w:sz w:val="24"/>
        </w:rPr>
        <w:t xml:space="preserve"> </w:t>
      </w:r>
      <w:r>
        <w:rPr>
          <w:sz w:val="24"/>
        </w:rPr>
        <w:t>главе сельского</w:t>
      </w:r>
      <w:r>
        <w:rPr>
          <w:spacing w:val="-2"/>
          <w:sz w:val="24"/>
        </w:rPr>
        <w:t xml:space="preserve"> </w:t>
      </w:r>
      <w:r>
        <w:rPr>
          <w:sz w:val="24"/>
        </w:rPr>
        <w:t>поселения</w:t>
      </w:r>
      <w:r>
        <w:rPr>
          <w:spacing w:val="-1"/>
          <w:sz w:val="24"/>
        </w:rPr>
        <w:t xml:space="preserve"> </w:t>
      </w:r>
      <w:r>
        <w:rPr>
          <w:sz w:val="24"/>
        </w:rPr>
        <w:t>на</w:t>
      </w:r>
      <w:r>
        <w:rPr>
          <w:spacing w:val="-3"/>
          <w:sz w:val="24"/>
        </w:rPr>
        <w:t xml:space="preserve"> </w:t>
      </w:r>
      <w:r>
        <w:rPr>
          <w:sz w:val="24"/>
        </w:rPr>
        <w:t>доработ</w:t>
      </w:r>
      <w:r>
        <w:rPr>
          <w:sz w:val="24"/>
        </w:rPr>
        <w:t>ку</w:t>
      </w:r>
      <w:r>
        <w:rPr>
          <w:spacing w:val="-7"/>
          <w:sz w:val="24"/>
        </w:rPr>
        <w:t xml:space="preserve"> </w:t>
      </w:r>
      <w:r>
        <w:rPr>
          <w:sz w:val="24"/>
        </w:rPr>
        <w:t>в соответствии с результатами публичных слушаний по указанному проекту. Решение Совета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w:t>
      </w:r>
      <w:r>
        <w:rPr>
          <w:sz w:val="24"/>
        </w:rPr>
        <w:t xml:space="preserve">фициальной информации, и размещаются на официальном сайте.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w:t>
      </w:r>
      <w:r>
        <w:rPr>
          <w:sz w:val="24"/>
        </w:rPr>
        <w:t>местного самоуправления законодательства о градостроительной деятельности. Органы государственной власти, физические и юридические лица вправе оспорить решение об утверждении изменений в Правила в судебном порядке.</w:t>
      </w:r>
    </w:p>
    <w:p w:rsidR="00730AE1" w:rsidRDefault="00730AE1">
      <w:pPr>
        <w:pStyle w:val="a3"/>
        <w:spacing w:before="3"/>
      </w:pPr>
    </w:p>
    <w:p w:rsidR="00730AE1" w:rsidRDefault="00763A2F">
      <w:pPr>
        <w:pStyle w:val="a5"/>
        <w:numPr>
          <w:ilvl w:val="0"/>
          <w:numId w:val="67"/>
        </w:numPr>
        <w:tabs>
          <w:tab w:val="left" w:pos="1791"/>
        </w:tabs>
        <w:ind w:right="288" w:firstLine="708"/>
        <w:jc w:val="both"/>
        <w:rPr>
          <w:sz w:val="24"/>
        </w:rPr>
      </w:pPr>
      <w:r>
        <w:rPr>
          <w:sz w:val="24"/>
        </w:rPr>
        <w:t xml:space="preserve">Внесение изменений в настоящие Правила, </w:t>
      </w:r>
      <w:r>
        <w:rPr>
          <w:sz w:val="24"/>
        </w:rPr>
        <w:t>вызванные изменением федерального и регионального законодательства производятся на основании заключения Комиссии в порядке, установленном правовым актом Администрации.</w:t>
      </w:r>
    </w:p>
    <w:p w:rsidR="00730AE1" w:rsidRDefault="00730AE1">
      <w:pPr>
        <w:pStyle w:val="a3"/>
        <w:spacing w:before="5"/>
      </w:pPr>
    </w:p>
    <w:p w:rsidR="00730AE1" w:rsidRDefault="00763A2F">
      <w:pPr>
        <w:pStyle w:val="a5"/>
        <w:numPr>
          <w:ilvl w:val="0"/>
          <w:numId w:val="67"/>
        </w:numPr>
        <w:tabs>
          <w:tab w:val="left" w:pos="1772"/>
        </w:tabs>
        <w:spacing w:before="1"/>
        <w:ind w:right="282" w:firstLine="708"/>
        <w:jc w:val="both"/>
        <w:rPr>
          <w:sz w:val="24"/>
        </w:rPr>
      </w:pPr>
      <w:r>
        <w:rPr>
          <w:sz w:val="24"/>
        </w:rPr>
        <w:t>Внесение изменений в настоящие Правила, вызванные необходимостью исправления выявленных</w:t>
      </w:r>
      <w:r>
        <w:rPr>
          <w:sz w:val="24"/>
        </w:rPr>
        <w:t xml:space="preserve"> технических ошибок, производятся на основании заключения Комиссии в порядке, установленном правовым актом Администрации.</w:t>
      </w:r>
    </w:p>
    <w:p w:rsidR="00730AE1" w:rsidRDefault="00730AE1">
      <w:pPr>
        <w:pStyle w:val="a3"/>
        <w:spacing w:before="9"/>
      </w:pPr>
    </w:p>
    <w:p w:rsidR="00730AE1" w:rsidRDefault="00763A2F">
      <w:pPr>
        <w:pStyle w:val="2"/>
        <w:tabs>
          <w:tab w:val="left" w:pos="2095"/>
          <w:tab w:val="left" w:pos="4371"/>
          <w:tab w:val="left" w:pos="5154"/>
          <w:tab w:val="left" w:pos="7977"/>
          <w:tab w:val="left" w:pos="9352"/>
        </w:tabs>
        <w:ind w:left="2095" w:right="286" w:hanging="1419"/>
      </w:pPr>
      <w:r>
        <w:t>Глава 6.</w:t>
      </w:r>
      <w:r>
        <w:tab/>
      </w:r>
      <w:r>
        <w:rPr>
          <w:spacing w:val="-2"/>
        </w:rPr>
        <w:t>ПОЛОЖЕНИЯ</w:t>
      </w:r>
      <w:r>
        <w:tab/>
      </w:r>
      <w:r>
        <w:rPr>
          <w:spacing w:val="-10"/>
        </w:rPr>
        <w:t>О</w:t>
      </w:r>
      <w:r>
        <w:tab/>
      </w:r>
      <w:r>
        <w:rPr>
          <w:spacing w:val="-2"/>
        </w:rPr>
        <w:t>РЕГУЛИРОВАНИИ</w:t>
      </w:r>
      <w:r>
        <w:tab/>
      </w:r>
      <w:r>
        <w:rPr>
          <w:spacing w:val="-4"/>
        </w:rPr>
        <w:t>ИНЫХ</w:t>
      </w:r>
      <w:r>
        <w:tab/>
      </w:r>
      <w:r>
        <w:rPr>
          <w:spacing w:val="-2"/>
        </w:rPr>
        <w:t xml:space="preserve">ВОПРОСОВ </w:t>
      </w:r>
      <w:r>
        <w:t>ЗЕМЛЕПОЛЬЗОВАНИЯ И ЗАСТРОЙКИ</w:t>
      </w:r>
    </w:p>
    <w:p w:rsidR="00730AE1" w:rsidRDefault="00730AE1">
      <w:pPr>
        <w:pStyle w:val="a3"/>
        <w:spacing w:before="3"/>
        <w:rPr>
          <w:b/>
        </w:rPr>
      </w:pPr>
    </w:p>
    <w:p w:rsidR="00730AE1" w:rsidRDefault="00763A2F">
      <w:pPr>
        <w:pStyle w:val="2"/>
        <w:tabs>
          <w:tab w:val="left" w:pos="2155"/>
          <w:tab w:val="left" w:pos="3124"/>
          <w:tab w:val="left" w:pos="4495"/>
          <w:tab w:val="left" w:pos="6369"/>
          <w:tab w:val="left" w:pos="7168"/>
          <w:tab w:val="left" w:pos="8384"/>
          <w:tab w:val="left" w:pos="10600"/>
        </w:tabs>
        <w:ind w:left="2095" w:right="285" w:hanging="1419"/>
      </w:pPr>
      <w:bookmarkStart w:id="20" w:name="_TOC_250042"/>
      <w:r>
        <w:t>Статья 16.</w:t>
      </w:r>
      <w:r>
        <w:tab/>
      </w:r>
      <w:r>
        <w:tab/>
      </w:r>
      <w:r>
        <w:rPr>
          <w:spacing w:val="-4"/>
        </w:rPr>
        <w:t>Общие</w:t>
      </w:r>
      <w:r>
        <w:tab/>
      </w:r>
      <w:r>
        <w:rPr>
          <w:spacing w:val="-2"/>
        </w:rPr>
        <w:t>принципы</w:t>
      </w:r>
      <w:r>
        <w:tab/>
      </w:r>
      <w:r>
        <w:rPr>
          <w:spacing w:val="-2"/>
        </w:rPr>
        <w:t>регулирования</w:t>
      </w:r>
      <w:r>
        <w:tab/>
      </w:r>
      <w:r>
        <w:rPr>
          <w:spacing w:val="-4"/>
        </w:rPr>
        <w:t>иных</w:t>
      </w:r>
      <w:r>
        <w:tab/>
      </w:r>
      <w:r>
        <w:rPr>
          <w:spacing w:val="-2"/>
        </w:rPr>
        <w:t>вопросов</w:t>
      </w:r>
      <w:r>
        <w:tab/>
      </w:r>
      <w:r>
        <w:rPr>
          <w:spacing w:val="-2"/>
        </w:rPr>
        <w:t>землепользования</w:t>
      </w:r>
      <w:r>
        <w:tab/>
      </w:r>
      <w:r>
        <w:rPr>
          <w:spacing w:val="-10"/>
        </w:rPr>
        <w:t xml:space="preserve">и </w:t>
      </w:r>
      <w:bookmarkEnd w:id="20"/>
      <w:r>
        <w:t>застройки на территории поселения</w:t>
      </w:r>
    </w:p>
    <w:p w:rsidR="00730AE1" w:rsidRDefault="00730AE1">
      <w:pPr>
        <w:sectPr w:rsidR="00730AE1">
          <w:pgSz w:w="11910" w:h="16840"/>
          <w:pgMar w:top="480" w:right="280" w:bottom="1000" w:left="600" w:header="0" w:footer="742" w:gutter="0"/>
          <w:cols w:space="720"/>
        </w:sectPr>
      </w:pPr>
    </w:p>
    <w:p w:rsidR="00730AE1" w:rsidRDefault="00763A2F">
      <w:pPr>
        <w:pStyle w:val="a5"/>
        <w:numPr>
          <w:ilvl w:val="0"/>
          <w:numId w:val="66"/>
        </w:numPr>
        <w:tabs>
          <w:tab w:val="left" w:pos="1657"/>
        </w:tabs>
        <w:spacing w:before="60"/>
        <w:ind w:right="294" w:firstLine="708"/>
        <w:jc w:val="both"/>
        <w:rPr>
          <w:sz w:val="24"/>
        </w:rPr>
      </w:pPr>
      <w:r>
        <w:rPr>
          <w:sz w:val="24"/>
        </w:rPr>
        <w:lastRenderedPageBreak/>
        <w:t>Иные вопросы землепользования и застройки на территории поселения регулируются законодательством Российской Федерации области, правовыми актами поселения.</w:t>
      </w:r>
    </w:p>
    <w:p w:rsidR="00730AE1" w:rsidRDefault="00730AE1">
      <w:pPr>
        <w:pStyle w:val="a3"/>
        <w:spacing w:before="9"/>
      </w:pPr>
    </w:p>
    <w:p w:rsidR="00730AE1" w:rsidRDefault="00763A2F">
      <w:pPr>
        <w:pStyle w:val="2"/>
        <w:ind w:left="2095" w:right="287" w:hanging="1419"/>
        <w:jc w:val="both"/>
      </w:pPr>
      <w:r>
        <w:t>Статья</w:t>
      </w:r>
      <w:r>
        <w:rPr>
          <w:spacing w:val="-2"/>
        </w:rPr>
        <w:t xml:space="preserve"> </w:t>
      </w:r>
      <w:r>
        <w:t>17.</w:t>
      </w:r>
      <w:r>
        <w:rPr>
          <w:spacing w:val="80"/>
        </w:rPr>
        <w:t xml:space="preserve"> </w:t>
      </w:r>
      <w:r>
        <w:t>Право на строител</w:t>
      </w:r>
      <w:r>
        <w:t>ьные изменения объектов капитального строительства и основания для его реализации. Виды строительных изменений объектов капитального строительства</w:t>
      </w:r>
    </w:p>
    <w:p w:rsidR="00730AE1" w:rsidRDefault="00730AE1">
      <w:pPr>
        <w:pStyle w:val="a3"/>
        <w:spacing w:before="1"/>
        <w:rPr>
          <w:b/>
        </w:rPr>
      </w:pPr>
    </w:p>
    <w:p w:rsidR="00730AE1" w:rsidRDefault="00763A2F">
      <w:pPr>
        <w:pStyle w:val="a5"/>
        <w:numPr>
          <w:ilvl w:val="0"/>
          <w:numId w:val="65"/>
        </w:numPr>
        <w:tabs>
          <w:tab w:val="left" w:pos="1712"/>
        </w:tabs>
        <w:ind w:right="284" w:firstLine="708"/>
        <w:jc w:val="both"/>
        <w:rPr>
          <w:sz w:val="24"/>
        </w:rPr>
      </w:pPr>
      <w:r>
        <w:rPr>
          <w:sz w:val="24"/>
        </w:rPr>
        <w:t>Правообладатели земельных участков и объектов капитального строительства, их доверенные лица вправе производ</w:t>
      </w:r>
      <w:r>
        <w:rPr>
          <w:sz w:val="24"/>
        </w:rPr>
        <w:t xml:space="preserve">ить строительные изменения объектов капитального строительства. Под строительными изменениями объектов капитального строительства понимаются новое строительство, реконструкция, строительство пристроек, снос объектов капитального строительства, капитальный </w:t>
      </w:r>
      <w:r>
        <w:rPr>
          <w:sz w:val="24"/>
        </w:rPr>
        <w:t>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 Право на строительные изменения объектов капитального строительства мож</w:t>
      </w:r>
      <w:r>
        <w:rPr>
          <w:sz w:val="24"/>
        </w:rPr>
        <w:t>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23 настоящих Правил, за исключением случаев, установленных частью 2 настоящей статьи.</w:t>
      </w:r>
    </w:p>
    <w:p w:rsidR="00730AE1" w:rsidRDefault="00730AE1">
      <w:pPr>
        <w:pStyle w:val="a3"/>
        <w:spacing w:before="3"/>
      </w:pPr>
    </w:p>
    <w:p w:rsidR="00730AE1" w:rsidRDefault="00763A2F">
      <w:pPr>
        <w:pStyle w:val="a5"/>
        <w:numPr>
          <w:ilvl w:val="0"/>
          <w:numId w:val="65"/>
        </w:numPr>
        <w:tabs>
          <w:tab w:val="left" w:pos="1626"/>
        </w:tabs>
        <w:ind w:left="1625" w:hanging="241"/>
        <w:rPr>
          <w:sz w:val="24"/>
        </w:rPr>
      </w:pPr>
      <w:r>
        <w:rPr>
          <w:sz w:val="24"/>
        </w:rPr>
        <w:t>Выдача</w:t>
      </w:r>
      <w:r>
        <w:rPr>
          <w:spacing w:val="-6"/>
          <w:sz w:val="24"/>
        </w:rPr>
        <w:t xml:space="preserve"> </w:t>
      </w:r>
      <w:r>
        <w:rPr>
          <w:sz w:val="24"/>
        </w:rPr>
        <w:t>разреш</w:t>
      </w:r>
      <w:r>
        <w:rPr>
          <w:sz w:val="24"/>
        </w:rPr>
        <w:t>ения</w:t>
      </w:r>
      <w:r>
        <w:rPr>
          <w:spacing w:val="-2"/>
          <w:sz w:val="24"/>
        </w:rPr>
        <w:t xml:space="preserve"> </w:t>
      </w:r>
      <w:r>
        <w:rPr>
          <w:sz w:val="24"/>
        </w:rPr>
        <w:t>на</w:t>
      </w:r>
      <w:r>
        <w:rPr>
          <w:spacing w:val="-4"/>
          <w:sz w:val="24"/>
        </w:rPr>
        <w:t xml:space="preserve"> </w:t>
      </w:r>
      <w:r>
        <w:rPr>
          <w:sz w:val="24"/>
        </w:rPr>
        <w:t>строительство</w:t>
      </w:r>
      <w:r>
        <w:rPr>
          <w:spacing w:val="-3"/>
          <w:sz w:val="24"/>
        </w:rPr>
        <w:t xml:space="preserve"> </w:t>
      </w:r>
      <w:r>
        <w:rPr>
          <w:sz w:val="24"/>
        </w:rPr>
        <w:t>не</w:t>
      </w:r>
      <w:r>
        <w:rPr>
          <w:spacing w:val="-4"/>
          <w:sz w:val="24"/>
        </w:rPr>
        <w:t xml:space="preserve"> </w:t>
      </w:r>
      <w:r>
        <w:rPr>
          <w:sz w:val="24"/>
        </w:rPr>
        <w:t>требуется в</w:t>
      </w:r>
      <w:r>
        <w:rPr>
          <w:spacing w:val="-3"/>
          <w:sz w:val="24"/>
        </w:rPr>
        <w:t xml:space="preserve"> </w:t>
      </w:r>
      <w:r>
        <w:rPr>
          <w:spacing w:val="-2"/>
          <w:sz w:val="24"/>
        </w:rPr>
        <w:t>случаях:</w:t>
      </w:r>
    </w:p>
    <w:p w:rsidR="00730AE1" w:rsidRDefault="00730AE1">
      <w:pPr>
        <w:pStyle w:val="a3"/>
        <w:spacing w:before="5"/>
      </w:pPr>
    </w:p>
    <w:p w:rsidR="00730AE1" w:rsidRDefault="00763A2F">
      <w:pPr>
        <w:pStyle w:val="a5"/>
        <w:numPr>
          <w:ilvl w:val="1"/>
          <w:numId w:val="65"/>
        </w:numPr>
        <w:tabs>
          <w:tab w:val="left" w:pos="1791"/>
        </w:tabs>
        <w:ind w:right="279" w:firstLine="708"/>
        <w:jc w:val="both"/>
        <w:rPr>
          <w:sz w:val="24"/>
        </w:rPr>
      </w:pPr>
      <w:r>
        <w:rPr>
          <w:sz w:val="24"/>
        </w:rPr>
        <w:t xml:space="preserve">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w:t>
      </w:r>
      <w:r>
        <w:rPr>
          <w:sz w:val="24"/>
        </w:rPr>
        <w:t xml:space="preserve">хозяйственных построек, определенных в соответствии с </w:t>
      </w:r>
      <w:hyperlink r:id="rId36" w:anchor="dst100304">
        <w:r>
          <w:rPr>
            <w:sz w:val="24"/>
          </w:rPr>
          <w:t>законодательством</w:t>
        </w:r>
      </w:hyperlink>
      <w:r>
        <w:rPr>
          <w:spacing w:val="-2"/>
          <w:sz w:val="24"/>
        </w:rPr>
        <w:t xml:space="preserve"> </w:t>
      </w:r>
      <w:r>
        <w:rPr>
          <w:sz w:val="24"/>
        </w:rPr>
        <w:t>в сфере садоводства и огородничества;</w:t>
      </w:r>
    </w:p>
    <w:p w:rsidR="00730AE1" w:rsidRDefault="00730AE1">
      <w:pPr>
        <w:pStyle w:val="a3"/>
        <w:spacing w:before="2"/>
      </w:pPr>
    </w:p>
    <w:p w:rsidR="00730AE1" w:rsidRDefault="00763A2F">
      <w:pPr>
        <w:pStyle w:val="a5"/>
        <w:numPr>
          <w:ilvl w:val="2"/>
          <w:numId w:val="65"/>
        </w:numPr>
        <w:tabs>
          <w:tab w:val="left" w:pos="1826"/>
        </w:tabs>
        <w:ind w:hanging="441"/>
        <w:rPr>
          <w:sz w:val="24"/>
        </w:rPr>
      </w:pPr>
      <w:r>
        <w:rPr>
          <w:sz w:val="24"/>
        </w:rPr>
        <w:t>строительства,</w:t>
      </w:r>
      <w:r>
        <w:rPr>
          <w:spacing w:val="-8"/>
          <w:sz w:val="24"/>
        </w:rPr>
        <w:t xml:space="preserve"> </w:t>
      </w:r>
      <w:r>
        <w:rPr>
          <w:sz w:val="24"/>
        </w:rPr>
        <w:t>реконструкции</w:t>
      </w:r>
      <w:r>
        <w:rPr>
          <w:spacing w:val="-5"/>
          <w:sz w:val="24"/>
        </w:rPr>
        <w:t xml:space="preserve"> </w:t>
      </w:r>
      <w:r>
        <w:rPr>
          <w:sz w:val="24"/>
        </w:rPr>
        <w:t>объектов</w:t>
      </w:r>
      <w:r>
        <w:rPr>
          <w:spacing w:val="-6"/>
          <w:sz w:val="24"/>
        </w:rPr>
        <w:t xml:space="preserve"> </w:t>
      </w:r>
      <w:r>
        <w:rPr>
          <w:sz w:val="24"/>
        </w:rPr>
        <w:t>индивидуального</w:t>
      </w:r>
      <w:r>
        <w:rPr>
          <w:spacing w:val="-5"/>
          <w:sz w:val="24"/>
        </w:rPr>
        <w:t xml:space="preserve"> </w:t>
      </w:r>
      <w:r>
        <w:rPr>
          <w:sz w:val="24"/>
        </w:rPr>
        <w:t>жилищного</w:t>
      </w:r>
      <w:r>
        <w:rPr>
          <w:spacing w:val="-5"/>
          <w:sz w:val="24"/>
        </w:rPr>
        <w:t xml:space="preserve"> </w:t>
      </w:r>
      <w:r>
        <w:rPr>
          <w:spacing w:val="-2"/>
          <w:sz w:val="24"/>
        </w:rPr>
        <w:t>строительства;</w:t>
      </w:r>
    </w:p>
    <w:p w:rsidR="00730AE1" w:rsidRDefault="00730AE1">
      <w:pPr>
        <w:pStyle w:val="a3"/>
        <w:spacing w:before="6"/>
      </w:pPr>
    </w:p>
    <w:p w:rsidR="00730AE1" w:rsidRDefault="00763A2F">
      <w:pPr>
        <w:pStyle w:val="a5"/>
        <w:numPr>
          <w:ilvl w:val="1"/>
          <w:numId w:val="65"/>
        </w:numPr>
        <w:tabs>
          <w:tab w:val="left" w:pos="1746"/>
        </w:tabs>
        <w:ind w:right="289" w:firstLine="708"/>
        <w:jc w:val="both"/>
        <w:rPr>
          <w:sz w:val="24"/>
        </w:rPr>
      </w:pPr>
      <w:r>
        <w:rPr>
          <w:sz w:val="24"/>
        </w:rPr>
        <w:t xml:space="preserve">строительства, реконструкции объектов, не являющихся объектами капитального </w:t>
      </w:r>
      <w:r>
        <w:rPr>
          <w:spacing w:val="-2"/>
          <w:sz w:val="24"/>
        </w:rPr>
        <w:t>строительства;</w:t>
      </w:r>
    </w:p>
    <w:p w:rsidR="00730AE1" w:rsidRDefault="00730AE1">
      <w:pPr>
        <w:pStyle w:val="a3"/>
        <w:spacing w:before="4"/>
      </w:pPr>
    </w:p>
    <w:p w:rsidR="00730AE1" w:rsidRDefault="00763A2F">
      <w:pPr>
        <w:pStyle w:val="a5"/>
        <w:numPr>
          <w:ilvl w:val="1"/>
          <w:numId w:val="65"/>
        </w:numPr>
        <w:tabs>
          <w:tab w:val="left" w:pos="2337"/>
          <w:tab w:val="left" w:pos="2338"/>
          <w:tab w:val="left" w:pos="4544"/>
          <w:tab w:val="left" w:pos="5532"/>
          <w:tab w:val="left" w:pos="7382"/>
          <w:tab w:val="left" w:pos="8914"/>
          <w:tab w:val="left" w:pos="10610"/>
        </w:tabs>
        <w:spacing w:before="1"/>
        <w:ind w:right="285" w:firstLine="708"/>
        <w:jc w:val="both"/>
        <w:rPr>
          <w:sz w:val="24"/>
        </w:rPr>
      </w:pPr>
      <w:r>
        <w:rPr>
          <w:spacing w:val="-2"/>
          <w:sz w:val="24"/>
        </w:rPr>
        <w:t>строительства</w:t>
      </w:r>
      <w:r>
        <w:rPr>
          <w:sz w:val="24"/>
        </w:rPr>
        <w:tab/>
      </w:r>
      <w:r>
        <w:rPr>
          <w:spacing w:val="-6"/>
          <w:sz w:val="24"/>
        </w:rPr>
        <w:t>на</w:t>
      </w:r>
      <w:r>
        <w:rPr>
          <w:sz w:val="24"/>
        </w:rPr>
        <w:tab/>
      </w:r>
      <w:r>
        <w:rPr>
          <w:spacing w:val="-2"/>
          <w:sz w:val="24"/>
        </w:rPr>
        <w:t>земельном</w:t>
      </w:r>
      <w:r>
        <w:rPr>
          <w:sz w:val="24"/>
        </w:rPr>
        <w:tab/>
      </w:r>
      <w:r>
        <w:rPr>
          <w:spacing w:val="-2"/>
          <w:sz w:val="24"/>
        </w:rPr>
        <w:t>участке</w:t>
      </w:r>
      <w:r>
        <w:rPr>
          <w:sz w:val="24"/>
        </w:rPr>
        <w:tab/>
      </w:r>
      <w:r>
        <w:rPr>
          <w:spacing w:val="-2"/>
          <w:sz w:val="24"/>
        </w:rPr>
        <w:t>строений</w:t>
      </w:r>
      <w:r>
        <w:rPr>
          <w:sz w:val="24"/>
        </w:rPr>
        <w:tab/>
      </w:r>
      <w:r>
        <w:rPr>
          <w:spacing w:val="-10"/>
          <w:sz w:val="24"/>
        </w:rPr>
        <w:t xml:space="preserve">и </w:t>
      </w:r>
      <w:r>
        <w:rPr>
          <w:sz w:val="24"/>
        </w:rPr>
        <w:t xml:space="preserve">сооружений </w:t>
      </w:r>
      <w:hyperlink r:id="rId37" w:anchor="dst100003">
        <w:r>
          <w:rPr>
            <w:sz w:val="24"/>
          </w:rPr>
          <w:t>вспомогательного</w:t>
        </w:r>
      </w:hyperlink>
      <w:r>
        <w:rPr>
          <w:sz w:val="24"/>
        </w:rPr>
        <w:t xml:space="preserve"> использования;</w:t>
      </w:r>
    </w:p>
    <w:p w:rsidR="00730AE1" w:rsidRDefault="00730AE1">
      <w:pPr>
        <w:pStyle w:val="a3"/>
        <w:spacing w:before="2"/>
      </w:pPr>
    </w:p>
    <w:p w:rsidR="00730AE1" w:rsidRDefault="00763A2F">
      <w:pPr>
        <w:pStyle w:val="a5"/>
        <w:numPr>
          <w:ilvl w:val="1"/>
          <w:numId w:val="65"/>
        </w:numPr>
        <w:tabs>
          <w:tab w:val="left" w:pos="1748"/>
        </w:tabs>
        <w:ind w:right="289" w:firstLine="708"/>
        <w:jc w:val="both"/>
        <w:rPr>
          <w:sz w:val="24"/>
        </w:rPr>
      </w:pPr>
      <w:r>
        <w:rPr>
          <w:sz w:val="24"/>
        </w:rPr>
        <w:t>изменения объектов капитального строительства и (или) их частей, если такие изменения не затрагивают конструктивные и другие характерист</w:t>
      </w:r>
      <w:r>
        <w:rPr>
          <w:sz w:val="24"/>
        </w:rPr>
        <w:t>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730AE1" w:rsidRDefault="00730AE1">
      <w:pPr>
        <w:pStyle w:val="a3"/>
        <w:spacing w:before="5"/>
      </w:pPr>
    </w:p>
    <w:p w:rsidR="00730AE1" w:rsidRDefault="00763A2F">
      <w:pPr>
        <w:pStyle w:val="a5"/>
        <w:numPr>
          <w:ilvl w:val="2"/>
          <w:numId w:val="65"/>
        </w:numPr>
        <w:tabs>
          <w:tab w:val="left" w:pos="1826"/>
        </w:tabs>
        <w:ind w:hanging="441"/>
        <w:rPr>
          <w:sz w:val="24"/>
        </w:rPr>
      </w:pPr>
      <w:r>
        <w:rPr>
          <w:sz w:val="24"/>
        </w:rPr>
        <w:t>капитального</w:t>
      </w:r>
      <w:r>
        <w:rPr>
          <w:spacing w:val="-6"/>
          <w:sz w:val="24"/>
        </w:rPr>
        <w:t xml:space="preserve"> </w:t>
      </w:r>
      <w:r>
        <w:rPr>
          <w:sz w:val="24"/>
        </w:rPr>
        <w:t>ремонта</w:t>
      </w:r>
      <w:r>
        <w:rPr>
          <w:spacing w:val="-3"/>
          <w:sz w:val="24"/>
        </w:rPr>
        <w:t xml:space="preserve"> </w:t>
      </w:r>
      <w:r>
        <w:rPr>
          <w:sz w:val="24"/>
        </w:rPr>
        <w:t>объектов</w:t>
      </w:r>
      <w:r>
        <w:rPr>
          <w:spacing w:val="-3"/>
          <w:sz w:val="24"/>
        </w:rPr>
        <w:t xml:space="preserve"> </w:t>
      </w:r>
      <w:r>
        <w:rPr>
          <w:sz w:val="24"/>
        </w:rPr>
        <w:t>капитального</w:t>
      </w:r>
      <w:r>
        <w:rPr>
          <w:spacing w:val="-3"/>
          <w:sz w:val="24"/>
        </w:rPr>
        <w:t xml:space="preserve"> </w:t>
      </w:r>
      <w:r>
        <w:rPr>
          <w:spacing w:val="-2"/>
          <w:sz w:val="24"/>
        </w:rPr>
        <w:t>строительства;</w:t>
      </w:r>
    </w:p>
    <w:p w:rsidR="00730AE1" w:rsidRDefault="00730AE1">
      <w:pPr>
        <w:pStyle w:val="a3"/>
        <w:spacing w:before="5"/>
      </w:pPr>
    </w:p>
    <w:p w:rsidR="00730AE1" w:rsidRDefault="00763A2F">
      <w:pPr>
        <w:pStyle w:val="a5"/>
        <w:numPr>
          <w:ilvl w:val="2"/>
          <w:numId w:val="65"/>
        </w:numPr>
        <w:tabs>
          <w:tab w:val="left" w:pos="2218"/>
          <w:tab w:val="left" w:pos="3228"/>
          <w:tab w:val="left" w:pos="5563"/>
          <w:tab w:val="left" w:pos="6335"/>
          <w:tab w:val="left" w:pos="8628"/>
          <w:tab w:val="left" w:pos="9379"/>
        </w:tabs>
        <w:ind w:left="676" w:right="289" w:firstLine="708"/>
        <w:jc w:val="both"/>
        <w:rPr>
          <w:sz w:val="24"/>
        </w:rPr>
      </w:pPr>
      <w:r>
        <w:rPr>
          <w:sz w:val="24"/>
        </w:rPr>
        <w:t xml:space="preserve">строительства, реконструкции буровых скважин, предусмотренных </w:t>
      </w:r>
      <w:r>
        <w:rPr>
          <w:spacing w:val="-2"/>
          <w:sz w:val="24"/>
        </w:rPr>
        <w:t>подготовленными,</w:t>
      </w:r>
      <w:r>
        <w:rPr>
          <w:sz w:val="24"/>
        </w:rPr>
        <w:tab/>
      </w:r>
      <w:r>
        <w:rPr>
          <w:spacing w:val="-2"/>
          <w:sz w:val="24"/>
        </w:rPr>
        <w:t>согласованными</w:t>
      </w:r>
      <w:r>
        <w:rPr>
          <w:sz w:val="24"/>
        </w:rPr>
        <w:tab/>
      </w:r>
      <w:r>
        <w:rPr>
          <w:spacing w:val="-10"/>
          <w:sz w:val="24"/>
        </w:rPr>
        <w:t>и</w:t>
      </w:r>
      <w:r>
        <w:rPr>
          <w:sz w:val="24"/>
        </w:rPr>
        <w:tab/>
      </w:r>
      <w:r>
        <w:rPr>
          <w:spacing w:val="-2"/>
          <w:sz w:val="24"/>
        </w:rPr>
        <w:t>утвержденными</w:t>
      </w:r>
      <w:r>
        <w:rPr>
          <w:sz w:val="24"/>
        </w:rPr>
        <w:tab/>
      </w:r>
      <w:r>
        <w:rPr>
          <w:spacing w:val="-10"/>
          <w:sz w:val="24"/>
        </w:rPr>
        <w:t>в</w:t>
      </w:r>
      <w:r>
        <w:rPr>
          <w:sz w:val="24"/>
        </w:rPr>
        <w:tab/>
      </w:r>
      <w:r>
        <w:rPr>
          <w:spacing w:val="-2"/>
          <w:sz w:val="24"/>
        </w:rPr>
        <w:t xml:space="preserve">соответствии </w:t>
      </w:r>
      <w:r>
        <w:rPr>
          <w:sz w:val="24"/>
        </w:rPr>
        <w:t>с</w:t>
      </w:r>
      <w:r>
        <w:rPr>
          <w:spacing w:val="-3"/>
          <w:sz w:val="24"/>
        </w:rPr>
        <w:t xml:space="preserve"> </w:t>
      </w:r>
      <w:hyperlink r:id="rId38" w:anchor="dst100712">
        <w:r>
          <w:rPr>
            <w:sz w:val="24"/>
          </w:rPr>
          <w:t>законодательством</w:t>
        </w:r>
      </w:hyperlink>
      <w:r>
        <w:rPr>
          <w:spacing w:val="-2"/>
          <w:sz w:val="24"/>
        </w:rPr>
        <w:t xml:space="preserve"> </w:t>
      </w:r>
      <w:r>
        <w:rPr>
          <w:sz w:val="24"/>
        </w:rPr>
        <w:t>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730AE1" w:rsidRDefault="00730AE1">
      <w:pPr>
        <w:pStyle w:val="a3"/>
        <w:spacing w:before="3"/>
      </w:pPr>
    </w:p>
    <w:p w:rsidR="00730AE1" w:rsidRDefault="00763A2F">
      <w:pPr>
        <w:pStyle w:val="a5"/>
        <w:numPr>
          <w:ilvl w:val="2"/>
          <w:numId w:val="65"/>
        </w:numPr>
        <w:tabs>
          <w:tab w:val="left" w:pos="1844"/>
        </w:tabs>
        <w:ind w:left="676" w:right="286" w:firstLine="708"/>
        <w:jc w:val="both"/>
        <w:rPr>
          <w:sz w:val="24"/>
        </w:rPr>
      </w:pPr>
      <w:r>
        <w:rPr>
          <w:sz w:val="24"/>
        </w:rPr>
        <w:t>строительства, реконструкции посольств, консу</w:t>
      </w:r>
      <w:r>
        <w:rPr>
          <w:sz w:val="24"/>
        </w:rPr>
        <w:t>льств и представительств Российской Федерации за рубежом;</w:t>
      </w:r>
    </w:p>
    <w:p w:rsidR="00730AE1" w:rsidRDefault="00730AE1">
      <w:pPr>
        <w:pStyle w:val="a3"/>
        <w:spacing w:before="5"/>
      </w:pPr>
    </w:p>
    <w:p w:rsidR="00730AE1" w:rsidRDefault="00763A2F">
      <w:pPr>
        <w:pStyle w:val="a5"/>
        <w:numPr>
          <w:ilvl w:val="2"/>
          <w:numId w:val="65"/>
        </w:numPr>
        <w:tabs>
          <w:tab w:val="left" w:pos="1933"/>
        </w:tabs>
        <w:ind w:left="676" w:right="290" w:firstLine="708"/>
        <w:jc w:val="both"/>
        <w:rPr>
          <w:sz w:val="24"/>
        </w:rPr>
      </w:pPr>
      <w:r>
        <w:rPr>
          <w:sz w:val="24"/>
        </w:rPr>
        <w:t>строительства, реконструкции объектов, предназначенных для транспортировки природного газа под давлением до 0,6 мегапаскаля включительно;</w:t>
      </w:r>
    </w:p>
    <w:p w:rsidR="00730AE1" w:rsidRDefault="00730AE1">
      <w:pPr>
        <w:jc w:val="both"/>
        <w:rPr>
          <w:sz w:val="24"/>
        </w:rPr>
        <w:sectPr w:rsidR="00730AE1">
          <w:pgSz w:w="11910" w:h="16840"/>
          <w:pgMar w:top="480" w:right="280" w:bottom="1000" w:left="600" w:header="0" w:footer="742" w:gutter="0"/>
          <w:cols w:space="720"/>
        </w:sectPr>
      </w:pPr>
    </w:p>
    <w:p w:rsidR="00730AE1" w:rsidRDefault="00763A2F">
      <w:pPr>
        <w:pStyle w:val="a5"/>
        <w:numPr>
          <w:ilvl w:val="2"/>
          <w:numId w:val="65"/>
        </w:numPr>
        <w:tabs>
          <w:tab w:val="left" w:pos="1849"/>
        </w:tabs>
        <w:spacing w:before="60"/>
        <w:ind w:left="676" w:right="285" w:firstLine="708"/>
        <w:jc w:val="both"/>
        <w:rPr>
          <w:sz w:val="24"/>
        </w:rPr>
      </w:pPr>
      <w:r>
        <w:rPr>
          <w:sz w:val="24"/>
        </w:rPr>
        <w:lastRenderedPageBreak/>
        <w:t>размещения антенных опор (мачт и башен) в</w:t>
      </w:r>
      <w:r>
        <w:rPr>
          <w:sz w:val="24"/>
        </w:rPr>
        <w:t>ысотой до 50 метров, предназначенных для размещения средств связи;</w:t>
      </w:r>
    </w:p>
    <w:p w:rsidR="00730AE1" w:rsidRDefault="00730AE1">
      <w:pPr>
        <w:pStyle w:val="a3"/>
        <w:spacing w:before="4"/>
      </w:pPr>
    </w:p>
    <w:p w:rsidR="00730AE1" w:rsidRDefault="00763A2F">
      <w:pPr>
        <w:pStyle w:val="a5"/>
        <w:numPr>
          <w:ilvl w:val="1"/>
          <w:numId w:val="65"/>
        </w:numPr>
        <w:tabs>
          <w:tab w:val="left" w:pos="1645"/>
        </w:tabs>
        <w:spacing w:before="1"/>
        <w:ind w:right="284" w:firstLine="708"/>
        <w:jc w:val="both"/>
        <w:rPr>
          <w:sz w:val="24"/>
        </w:rPr>
      </w:pPr>
      <w:hyperlink r:id="rId39" w:anchor="dst100025">
        <w:r>
          <w:rPr>
            <w:sz w:val="24"/>
          </w:rPr>
          <w:t>иных</w:t>
        </w:r>
      </w:hyperlink>
      <w:r>
        <w:rPr>
          <w:spacing w:val="-2"/>
          <w:sz w:val="24"/>
        </w:rPr>
        <w:t xml:space="preserve"> </w:t>
      </w:r>
      <w:r>
        <w:rPr>
          <w:sz w:val="24"/>
        </w:rPr>
        <w:t>случаях, если в соответствии с настоящим Кодексом, но</w:t>
      </w:r>
      <w:r>
        <w:rPr>
          <w:sz w:val="24"/>
        </w:rPr>
        <w:t xml:space="preserve">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w:t>
      </w:r>
      <w:r>
        <w:rPr>
          <w:spacing w:val="-2"/>
          <w:sz w:val="24"/>
        </w:rPr>
        <w:t>требуется.</w:t>
      </w:r>
    </w:p>
    <w:p w:rsidR="00730AE1" w:rsidRDefault="00730AE1">
      <w:pPr>
        <w:pStyle w:val="a3"/>
        <w:spacing w:before="5"/>
      </w:pPr>
    </w:p>
    <w:p w:rsidR="00730AE1" w:rsidRDefault="00763A2F">
      <w:pPr>
        <w:pStyle w:val="a3"/>
        <w:ind w:left="676" w:right="281" w:firstLine="60"/>
        <w:jc w:val="both"/>
      </w:pPr>
      <w:r>
        <w:t>Кроме</w:t>
      </w:r>
      <w:r>
        <w:rPr>
          <w:spacing w:val="-2"/>
        </w:rPr>
        <w:t xml:space="preserve"> </w:t>
      </w:r>
      <w:r>
        <w:t>того,</w:t>
      </w:r>
      <w:r>
        <w:rPr>
          <w:spacing w:val="-1"/>
        </w:rPr>
        <w:t xml:space="preserve"> </w:t>
      </w:r>
      <w:r>
        <w:t>не</w:t>
      </w:r>
      <w:r>
        <w:rPr>
          <w:spacing w:val="-4"/>
        </w:rPr>
        <w:t xml:space="preserve"> </w:t>
      </w:r>
      <w:r>
        <w:t>требуется</w:t>
      </w:r>
      <w:r>
        <w:rPr>
          <w:spacing w:val="-1"/>
        </w:rPr>
        <w:t xml:space="preserve"> </w:t>
      </w:r>
      <w:r>
        <w:t>также</w:t>
      </w:r>
      <w:r>
        <w:rPr>
          <w:spacing w:val="-3"/>
        </w:rPr>
        <w:t xml:space="preserve"> </w:t>
      </w:r>
      <w:r>
        <w:t>выдача</w:t>
      </w:r>
      <w:r>
        <w:rPr>
          <w:spacing w:val="-2"/>
        </w:rPr>
        <w:t xml:space="preserve"> </w:t>
      </w:r>
      <w:r>
        <w:t>разрешения</w:t>
      </w:r>
      <w:r>
        <w:rPr>
          <w:spacing w:val="-3"/>
        </w:rPr>
        <w:t xml:space="preserve"> </w:t>
      </w:r>
      <w:r>
        <w:t>на</w:t>
      </w:r>
      <w:r>
        <w:rPr>
          <w:spacing w:val="-2"/>
        </w:rPr>
        <w:t xml:space="preserve"> </w:t>
      </w:r>
      <w:r>
        <w:t>строительство</w:t>
      </w:r>
      <w:r>
        <w:rPr>
          <w:spacing w:val="-1"/>
        </w:rPr>
        <w:t xml:space="preserve"> </w:t>
      </w:r>
      <w:r>
        <w:t>для</w:t>
      </w:r>
      <w:r>
        <w:rPr>
          <w:spacing w:val="-3"/>
        </w:rPr>
        <w:t xml:space="preserve"> </w:t>
      </w:r>
      <w:r>
        <w:t>изменений</w:t>
      </w:r>
      <w:r>
        <w:rPr>
          <w:spacing w:val="-3"/>
        </w:rPr>
        <w:t xml:space="preserve"> </w:t>
      </w:r>
      <w:r>
        <w:t>одного</w:t>
      </w:r>
      <w:r>
        <w:rPr>
          <w:spacing w:val="-1"/>
        </w:rPr>
        <w:t xml:space="preserve"> </w:t>
      </w:r>
      <w:r>
        <w:t>вида использования на другой вид разрешенного использования объектов капитального строительства при одновременном наличии следующих условий:</w:t>
      </w:r>
    </w:p>
    <w:p w:rsidR="00730AE1" w:rsidRDefault="00730AE1">
      <w:pPr>
        <w:pStyle w:val="a3"/>
        <w:spacing w:before="2"/>
      </w:pPr>
    </w:p>
    <w:p w:rsidR="00730AE1" w:rsidRDefault="00763A2F">
      <w:pPr>
        <w:pStyle w:val="a5"/>
        <w:numPr>
          <w:ilvl w:val="0"/>
          <w:numId w:val="64"/>
        </w:numPr>
        <w:tabs>
          <w:tab w:val="left" w:pos="954"/>
        </w:tabs>
        <w:ind w:right="286" w:firstLine="0"/>
        <w:rPr>
          <w:sz w:val="24"/>
        </w:rPr>
      </w:pPr>
      <w:r>
        <w:rPr>
          <w:sz w:val="24"/>
        </w:rPr>
        <w:t>выбираемый правообладателем объекта капитального строительства вид разрешенного</w:t>
      </w:r>
      <w:r>
        <w:rPr>
          <w:sz w:val="24"/>
        </w:rPr>
        <w:t xml:space="preserve"> использования установлен в статье 10 настоящих Правил как основной или вспомогательный (для соответствующей территориальной зоны, обозначенной на карте градостроительного </w:t>
      </w:r>
      <w:r>
        <w:rPr>
          <w:spacing w:val="-2"/>
          <w:sz w:val="24"/>
        </w:rPr>
        <w:t>зонирования);</w:t>
      </w:r>
    </w:p>
    <w:p w:rsidR="00730AE1" w:rsidRDefault="00730AE1">
      <w:pPr>
        <w:pStyle w:val="a3"/>
        <w:spacing w:before="6"/>
      </w:pPr>
    </w:p>
    <w:p w:rsidR="00730AE1" w:rsidRDefault="00763A2F">
      <w:pPr>
        <w:pStyle w:val="a5"/>
        <w:numPr>
          <w:ilvl w:val="0"/>
          <w:numId w:val="64"/>
        </w:numPr>
        <w:tabs>
          <w:tab w:val="left" w:pos="863"/>
        </w:tabs>
        <w:ind w:right="279" w:firstLine="0"/>
        <w:rPr>
          <w:sz w:val="24"/>
        </w:rPr>
      </w:pPr>
      <w:r>
        <w:rPr>
          <w:sz w:val="24"/>
        </w:rPr>
        <w:t>планируемые действия не связаны с изменениями пространственных параме</w:t>
      </w:r>
      <w:r>
        <w:rPr>
          <w:sz w:val="24"/>
        </w:rPr>
        <w:t>тров и несущих конструкций и не приведут к нарушениям требований безопасности (пожарной, санитарно- эпидемиологической и т.д.).</w:t>
      </w:r>
    </w:p>
    <w:p w:rsidR="00730AE1" w:rsidRDefault="00730AE1">
      <w:pPr>
        <w:pStyle w:val="a3"/>
        <w:spacing w:before="2"/>
      </w:pPr>
    </w:p>
    <w:p w:rsidR="00730AE1" w:rsidRDefault="00763A2F">
      <w:pPr>
        <w:pStyle w:val="a3"/>
        <w:ind w:left="676" w:right="283" w:firstLine="708"/>
        <w:jc w:val="both"/>
      </w:pPr>
      <w:r>
        <w:t>Лица, осуществляющие действия, не требующие получения разрешения на строительство, несут ответственность в соответствии с закон</w:t>
      </w:r>
      <w:r>
        <w:t>одательством за последствия, которые могут возникнуть в результате осуществления таких действий. Указанные лица вправе за счет собственных средств получить заключение лица, имеющего выданное саморегулируемой организацией свидетельство о допуске к подготовк</w:t>
      </w:r>
      <w:r>
        <w:t>е проектной документации на виды работ, которые оказывают влияние на безопасность объектов капитального строительства о том, что планируемые ими действия не требуют получения разрешения на строительство.</w:t>
      </w:r>
    </w:p>
    <w:p w:rsidR="00730AE1" w:rsidRDefault="00730AE1">
      <w:pPr>
        <w:pStyle w:val="a3"/>
        <w:spacing w:before="10"/>
      </w:pPr>
    </w:p>
    <w:p w:rsidR="00730AE1" w:rsidRDefault="00763A2F">
      <w:pPr>
        <w:pStyle w:val="2"/>
        <w:tabs>
          <w:tab w:val="left" w:pos="2095"/>
          <w:tab w:val="left" w:pos="3383"/>
          <w:tab w:val="left" w:pos="4304"/>
          <w:tab w:val="left" w:pos="5738"/>
          <w:tab w:val="left" w:pos="6940"/>
          <w:tab w:val="left" w:pos="7407"/>
          <w:tab w:val="left" w:pos="8896"/>
        </w:tabs>
        <w:spacing w:before="1"/>
        <w:ind w:left="2095" w:right="280" w:hanging="1419"/>
      </w:pPr>
      <w:bookmarkStart w:id="21" w:name="_TOC_250041"/>
      <w:r>
        <w:t>Статья 18.</w:t>
      </w:r>
      <w:r>
        <w:tab/>
      </w:r>
      <w:r>
        <w:rPr>
          <w:spacing w:val="-2"/>
        </w:rPr>
        <w:t>Правовой</w:t>
      </w:r>
      <w:r>
        <w:tab/>
      </w:r>
      <w:r>
        <w:rPr>
          <w:spacing w:val="-4"/>
        </w:rPr>
        <w:t>режим</w:t>
      </w:r>
      <w:r>
        <w:tab/>
      </w:r>
      <w:r>
        <w:rPr>
          <w:spacing w:val="-2"/>
        </w:rPr>
        <w:t>временных</w:t>
      </w:r>
      <w:r>
        <w:tab/>
      </w:r>
      <w:r>
        <w:rPr>
          <w:spacing w:val="-2"/>
        </w:rPr>
        <w:t>объектов</w:t>
      </w:r>
      <w:r>
        <w:tab/>
      </w:r>
      <w:r>
        <w:rPr>
          <w:spacing w:val="-6"/>
        </w:rPr>
        <w:t>на</w:t>
      </w:r>
      <w:r>
        <w:tab/>
      </w:r>
      <w:r>
        <w:rPr>
          <w:spacing w:val="-2"/>
        </w:rPr>
        <w:t>тер</w:t>
      </w:r>
      <w:r>
        <w:rPr>
          <w:spacing w:val="-2"/>
        </w:rPr>
        <w:t>ритории</w:t>
      </w:r>
      <w:r>
        <w:tab/>
      </w:r>
      <w:bookmarkEnd w:id="21"/>
      <w:r>
        <w:rPr>
          <w:spacing w:val="-2"/>
        </w:rPr>
        <w:t>муниципального образования</w:t>
      </w:r>
    </w:p>
    <w:p w:rsidR="00730AE1" w:rsidRDefault="00730AE1">
      <w:pPr>
        <w:pStyle w:val="a3"/>
        <w:spacing w:before="11"/>
        <w:rPr>
          <w:b/>
          <w:sz w:val="23"/>
        </w:rPr>
      </w:pPr>
    </w:p>
    <w:p w:rsidR="00730AE1" w:rsidRDefault="00763A2F">
      <w:pPr>
        <w:pStyle w:val="a5"/>
        <w:numPr>
          <w:ilvl w:val="1"/>
          <w:numId w:val="64"/>
        </w:numPr>
        <w:tabs>
          <w:tab w:val="left" w:pos="1626"/>
        </w:tabs>
        <w:ind w:hanging="241"/>
        <w:rPr>
          <w:sz w:val="24"/>
        </w:rPr>
      </w:pPr>
      <w:r>
        <w:rPr>
          <w:sz w:val="24"/>
        </w:rPr>
        <w:t>Виды</w:t>
      </w:r>
      <w:r>
        <w:rPr>
          <w:spacing w:val="-2"/>
          <w:sz w:val="24"/>
        </w:rPr>
        <w:t xml:space="preserve"> </w:t>
      </w:r>
      <w:r>
        <w:rPr>
          <w:sz w:val="24"/>
        </w:rPr>
        <w:t>временных</w:t>
      </w:r>
      <w:r>
        <w:rPr>
          <w:spacing w:val="-1"/>
          <w:sz w:val="24"/>
        </w:rPr>
        <w:t xml:space="preserve"> </w:t>
      </w:r>
      <w:r>
        <w:rPr>
          <w:spacing w:val="-2"/>
          <w:sz w:val="24"/>
        </w:rPr>
        <w:t>объектов:</w:t>
      </w:r>
    </w:p>
    <w:p w:rsidR="00730AE1" w:rsidRDefault="00730AE1">
      <w:pPr>
        <w:pStyle w:val="a3"/>
        <w:spacing w:before="2"/>
      </w:pPr>
    </w:p>
    <w:p w:rsidR="00730AE1" w:rsidRDefault="00763A2F">
      <w:pPr>
        <w:pStyle w:val="a3"/>
        <w:spacing w:before="1"/>
        <w:ind w:left="676" w:right="287"/>
        <w:jc w:val="both"/>
      </w:pPr>
      <w:r>
        <w:t>а) временные объекты, используемые для предпринимательской и иной приносящей доход деятельности, в том числе объекты торговли, объекты мелкорозничной торговли, объекты общественного питания, объ</w:t>
      </w:r>
      <w:r>
        <w:t>екты бытового обслуживания, объекты по обслуживанию легкового автомобильного транспорта (киоски, навесы, лотки, кафе, парковки);</w:t>
      </w:r>
    </w:p>
    <w:p w:rsidR="00730AE1" w:rsidRDefault="00730AE1">
      <w:pPr>
        <w:pStyle w:val="a3"/>
        <w:spacing w:before="4"/>
      </w:pPr>
    </w:p>
    <w:p w:rsidR="00730AE1" w:rsidRDefault="00763A2F">
      <w:pPr>
        <w:pStyle w:val="a3"/>
        <w:ind w:left="676" w:right="288"/>
        <w:jc w:val="both"/>
      </w:pPr>
      <w:r>
        <w:t>б) временные объекты, предназначенные для решения вопросов местного значения, в том числе мусоросборники, площадки для мусоросборников, остановочные комплексы;</w:t>
      </w:r>
    </w:p>
    <w:p w:rsidR="00730AE1" w:rsidRDefault="00730AE1">
      <w:pPr>
        <w:pStyle w:val="a3"/>
        <w:spacing w:before="6"/>
      </w:pPr>
    </w:p>
    <w:p w:rsidR="00730AE1" w:rsidRDefault="00763A2F">
      <w:pPr>
        <w:pStyle w:val="a3"/>
        <w:ind w:left="676" w:right="288"/>
        <w:jc w:val="both"/>
      </w:pPr>
      <w:r>
        <w:t>в) временные объекты, используемые гражданами для ведения личного подсобного хозяйства, эксплуа</w:t>
      </w:r>
      <w:r>
        <w:t>тации жилого дома, дачного хозяйства, огородничества, садоводства, погреба, гаражи, если такие объекты не используются для осуществления предпринимательской деятельности;</w:t>
      </w:r>
    </w:p>
    <w:p w:rsidR="00730AE1" w:rsidRDefault="00730AE1">
      <w:pPr>
        <w:pStyle w:val="a3"/>
        <w:spacing w:before="2"/>
      </w:pPr>
    </w:p>
    <w:p w:rsidR="00730AE1" w:rsidRDefault="00763A2F">
      <w:pPr>
        <w:pStyle w:val="a3"/>
        <w:ind w:left="676" w:right="284"/>
        <w:jc w:val="both"/>
      </w:pPr>
      <w:r>
        <w:t>г) временные объекты, используемые для строительства (реконструкции, капитального ре</w:t>
      </w:r>
      <w:r>
        <w:t>монта) объектов капитального строительства и размещаемые на специально предоставленных</w:t>
      </w:r>
      <w:r>
        <w:rPr>
          <w:spacing w:val="40"/>
        </w:rPr>
        <w:t xml:space="preserve"> </w:t>
      </w:r>
      <w:r>
        <w:t xml:space="preserve">земельных участках на срок осуществления строительства (реконструкции, капитального </w:t>
      </w:r>
      <w:r>
        <w:rPr>
          <w:spacing w:val="-2"/>
        </w:rPr>
        <w:t>ремонта);</w:t>
      </w:r>
    </w:p>
    <w:p w:rsidR="00730AE1" w:rsidRDefault="00730AE1">
      <w:pPr>
        <w:pStyle w:val="a3"/>
        <w:spacing w:before="5"/>
      </w:pPr>
    </w:p>
    <w:p w:rsidR="00730AE1" w:rsidRDefault="00763A2F">
      <w:pPr>
        <w:pStyle w:val="a3"/>
        <w:ind w:left="676" w:right="290"/>
        <w:jc w:val="both"/>
      </w:pPr>
      <w:r>
        <w:t>д) иные временные объекты, виды которых могут определяться нормативным пра</w:t>
      </w:r>
      <w:r>
        <w:t>вовым актом муниципального образования.</w:t>
      </w:r>
    </w:p>
    <w:p w:rsidR="00730AE1" w:rsidRDefault="00730AE1">
      <w:pPr>
        <w:jc w:val="both"/>
        <w:sectPr w:rsidR="00730AE1">
          <w:pgSz w:w="11910" w:h="16840"/>
          <w:pgMar w:top="480" w:right="280" w:bottom="1000" w:left="600" w:header="0" w:footer="742" w:gutter="0"/>
          <w:cols w:space="720"/>
        </w:sectPr>
      </w:pPr>
    </w:p>
    <w:p w:rsidR="00730AE1" w:rsidRDefault="00763A2F">
      <w:pPr>
        <w:pStyle w:val="a5"/>
        <w:numPr>
          <w:ilvl w:val="1"/>
          <w:numId w:val="64"/>
        </w:numPr>
        <w:tabs>
          <w:tab w:val="left" w:pos="1832"/>
        </w:tabs>
        <w:spacing w:before="60"/>
        <w:ind w:left="676" w:right="286" w:firstLine="708"/>
        <w:jc w:val="both"/>
        <w:rPr>
          <w:sz w:val="24"/>
        </w:rPr>
      </w:pPr>
      <w:r>
        <w:rPr>
          <w:sz w:val="24"/>
        </w:rPr>
        <w:lastRenderedPageBreak/>
        <w:t>Установка временных объектов осуществляется в порядке, установленном законодательством, с соблюдением санитарно-эпидемиологических правил и норм, норм и правил пожарной безопасности, строительных но</w:t>
      </w:r>
      <w:r>
        <w:rPr>
          <w:sz w:val="24"/>
        </w:rPr>
        <w:t xml:space="preserve">рм и правил, требований технических </w:t>
      </w:r>
      <w:r>
        <w:rPr>
          <w:spacing w:val="-2"/>
          <w:sz w:val="24"/>
        </w:rPr>
        <w:t>регламентов.</w:t>
      </w:r>
    </w:p>
    <w:p w:rsidR="00730AE1" w:rsidRDefault="00730AE1">
      <w:pPr>
        <w:pStyle w:val="a3"/>
        <w:spacing w:before="5"/>
      </w:pPr>
    </w:p>
    <w:p w:rsidR="00730AE1" w:rsidRDefault="00763A2F">
      <w:pPr>
        <w:pStyle w:val="a5"/>
        <w:numPr>
          <w:ilvl w:val="1"/>
          <w:numId w:val="64"/>
        </w:numPr>
        <w:tabs>
          <w:tab w:val="left" w:pos="1743"/>
        </w:tabs>
        <w:ind w:left="676" w:right="289" w:firstLine="708"/>
        <w:jc w:val="both"/>
        <w:rPr>
          <w:sz w:val="24"/>
        </w:rPr>
      </w:pPr>
      <w:r>
        <w:rPr>
          <w:sz w:val="24"/>
        </w:rPr>
        <w:t>Порядок подготовки и оформления документов для установки и эксплуатации временных объектов, а также случаи и порядок сноса (демонтажа) и переноса временных объектов на территории муниципального образования,</w:t>
      </w:r>
      <w:r>
        <w:rPr>
          <w:sz w:val="24"/>
        </w:rPr>
        <w:t xml:space="preserve"> в том числе установленных в нарушение настоящих Правил, устанавливаются муниципальными нормативными правовыми актами.</w:t>
      </w:r>
    </w:p>
    <w:p w:rsidR="00730AE1" w:rsidRDefault="00730AE1">
      <w:pPr>
        <w:pStyle w:val="a3"/>
        <w:spacing w:before="7"/>
      </w:pPr>
    </w:p>
    <w:p w:rsidR="00730AE1" w:rsidRDefault="00763A2F">
      <w:pPr>
        <w:pStyle w:val="a5"/>
        <w:numPr>
          <w:ilvl w:val="1"/>
          <w:numId w:val="64"/>
        </w:numPr>
        <w:tabs>
          <w:tab w:val="left" w:pos="1774"/>
        </w:tabs>
        <w:spacing w:line="237" w:lineRule="auto"/>
        <w:ind w:left="676" w:right="287" w:firstLine="708"/>
        <w:jc w:val="both"/>
        <w:rPr>
          <w:sz w:val="24"/>
        </w:rPr>
      </w:pPr>
      <w:r>
        <w:rPr>
          <w:sz w:val="24"/>
        </w:rPr>
        <w:t>Особенности правового режима отдельных видов временных объектов могут устанавливаться муниципальными нормативными правовыми актами.</w:t>
      </w:r>
    </w:p>
    <w:p w:rsidR="00730AE1" w:rsidRDefault="00730AE1">
      <w:pPr>
        <w:pStyle w:val="a3"/>
        <w:spacing w:before="6"/>
      </w:pPr>
    </w:p>
    <w:p w:rsidR="00730AE1" w:rsidRDefault="00763A2F">
      <w:pPr>
        <w:pStyle w:val="a5"/>
        <w:numPr>
          <w:ilvl w:val="1"/>
          <w:numId w:val="64"/>
        </w:numPr>
        <w:tabs>
          <w:tab w:val="left" w:pos="1695"/>
        </w:tabs>
        <w:ind w:left="676" w:right="289" w:firstLine="708"/>
        <w:jc w:val="both"/>
        <w:rPr>
          <w:sz w:val="24"/>
        </w:rPr>
      </w:pPr>
      <w:r>
        <w:rPr>
          <w:sz w:val="24"/>
        </w:rPr>
        <w:t>Правовой режим временных объектов на территории муниципального образования определяется совокупностью следующих требований к их характеристикам:</w:t>
      </w:r>
    </w:p>
    <w:p w:rsidR="00730AE1" w:rsidRDefault="00730AE1">
      <w:pPr>
        <w:pStyle w:val="a3"/>
        <w:spacing w:before="5"/>
      </w:pPr>
    </w:p>
    <w:p w:rsidR="00730AE1" w:rsidRDefault="00763A2F">
      <w:pPr>
        <w:pStyle w:val="a3"/>
        <w:ind w:left="676"/>
        <w:jc w:val="both"/>
      </w:pPr>
      <w:r>
        <w:t>а)</w:t>
      </w:r>
      <w:r>
        <w:rPr>
          <w:spacing w:val="-6"/>
        </w:rPr>
        <w:t xml:space="preserve"> </w:t>
      </w:r>
      <w:r>
        <w:t>требования</w:t>
      </w:r>
      <w:r>
        <w:rPr>
          <w:spacing w:val="-3"/>
        </w:rPr>
        <w:t xml:space="preserve"> </w:t>
      </w:r>
      <w:r>
        <w:t>к</w:t>
      </w:r>
      <w:r>
        <w:rPr>
          <w:spacing w:val="-4"/>
        </w:rPr>
        <w:t xml:space="preserve"> </w:t>
      </w:r>
      <w:r>
        <w:t>параметрам</w:t>
      </w:r>
      <w:r>
        <w:rPr>
          <w:spacing w:val="-3"/>
        </w:rPr>
        <w:t xml:space="preserve"> </w:t>
      </w:r>
      <w:r>
        <w:t>и</w:t>
      </w:r>
      <w:r>
        <w:rPr>
          <w:spacing w:val="-4"/>
        </w:rPr>
        <w:t xml:space="preserve"> </w:t>
      </w:r>
      <w:r>
        <w:t>конструктивным</w:t>
      </w:r>
      <w:r>
        <w:rPr>
          <w:spacing w:val="-4"/>
        </w:rPr>
        <w:t xml:space="preserve"> </w:t>
      </w:r>
      <w:r>
        <w:t>характеристикам</w:t>
      </w:r>
      <w:r>
        <w:rPr>
          <w:spacing w:val="-4"/>
        </w:rPr>
        <w:t xml:space="preserve"> </w:t>
      </w:r>
      <w:r>
        <w:t>временных</w:t>
      </w:r>
      <w:r>
        <w:rPr>
          <w:spacing w:val="-2"/>
        </w:rPr>
        <w:t xml:space="preserve"> объектов;</w:t>
      </w:r>
    </w:p>
    <w:p w:rsidR="00730AE1" w:rsidRDefault="00730AE1">
      <w:pPr>
        <w:pStyle w:val="a3"/>
        <w:spacing w:before="3"/>
      </w:pPr>
    </w:p>
    <w:p w:rsidR="00730AE1" w:rsidRDefault="00763A2F">
      <w:pPr>
        <w:pStyle w:val="a3"/>
        <w:ind w:left="676" w:right="292"/>
        <w:jc w:val="both"/>
      </w:pPr>
      <w:r>
        <w:t>б) требования к архитектурному стилю, цветовому оформлению и материалам отделки фасадов временных объектов;</w:t>
      </w:r>
    </w:p>
    <w:p w:rsidR="00730AE1" w:rsidRDefault="00730AE1">
      <w:pPr>
        <w:pStyle w:val="a3"/>
        <w:spacing w:before="4"/>
      </w:pPr>
    </w:p>
    <w:p w:rsidR="00730AE1" w:rsidRDefault="00763A2F">
      <w:pPr>
        <w:pStyle w:val="a3"/>
        <w:spacing w:before="1"/>
        <w:ind w:left="676"/>
        <w:jc w:val="both"/>
      </w:pPr>
      <w:r>
        <w:t>в)</w:t>
      </w:r>
      <w:r>
        <w:rPr>
          <w:spacing w:val="-5"/>
        </w:rPr>
        <w:t xml:space="preserve"> </w:t>
      </w:r>
      <w:r>
        <w:t>требования</w:t>
      </w:r>
      <w:r>
        <w:rPr>
          <w:spacing w:val="-3"/>
        </w:rPr>
        <w:t xml:space="preserve"> </w:t>
      </w:r>
      <w:r>
        <w:t>к</w:t>
      </w:r>
      <w:r>
        <w:rPr>
          <w:spacing w:val="-3"/>
        </w:rPr>
        <w:t xml:space="preserve"> </w:t>
      </w:r>
      <w:r>
        <w:t>размещению</w:t>
      </w:r>
      <w:r>
        <w:rPr>
          <w:spacing w:val="-3"/>
        </w:rPr>
        <w:t xml:space="preserve"> </w:t>
      </w:r>
      <w:r>
        <w:t>временных</w:t>
      </w:r>
      <w:r>
        <w:rPr>
          <w:spacing w:val="-1"/>
        </w:rPr>
        <w:t xml:space="preserve"> </w:t>
      </w:r>
      <w:r>
        <w:rPr>
          <w:spacing w:val="-2"/>
        </w:rPr>
        <w:t>объектов;</w:t>
      </w:r>
    </w:p>
    <w:p w:rsidR="00730AE1" w:rsidRDefault="00730AE1">
      <w:pPr>
        <w:pStyle w:val="a3"/>
        <w:spacing w:before="4"/>
      </w:pPr>
    </w:p>
    <w:p w:rsidR="00730AE1" w:rsidRDefault="00763A2F">
      <w:pPr>
        <w:pStyle w:val="a3"/>
        <w:ind w:left="676" w:right="289"/>
        <w:jc w:val="both"/>
      </w:pPr>
      <w:r>
        <w:t>г) требования к целевому (функциональному) назначению и требования к эксплуатации временных объекто</w:t>
      </w:r>
      <w:r>
        <w:t>в;</w:t>
      </w:r>
    </w:p>
    <w:p w:rsidR="00730AE1" w:rsidRDefault="00730AE1">
      <w:pPr>
        <w:pStyle w:val="a3"/>
        <w:spacing w:before="3"/>
      </w:pPr>
    </w:p>
    <w:p w:rsidR="00730AE1" w:rsidRDefault="00763A2F">
      <w:pPr>
        <w:pStyle w:val="a3"/>
        <w:ind w:left="676"/>
        <w:jc w:val="both"/>
      </w:pPr>
      <w:r>
        <w:t>д)</w:t>
      </w:r>
      <w:r>
        <w:rPr>
          <w:spacing w:val="-7"/>
        </w:rPr>
        <w:t xml:space="preserve"> </w:t>
      </w:r>
      <w:r>
        <w:t>иные</w:t>
      </w:r>
      <w:r>
        <w:rPr>
          <w:spacing w:val="-7"/>
        </w:rPr>
        <w:t xml:space="preserve"> </w:t>
      </w:r>
      <w:r>
        <w:t>требования,</w:t>
      </w:r>
      <w:r>
        <w:rPr>
          <w:spacing w:val="-3"/>
        </w:rPr>
        <w:t xml:space="preserve"> </w:t>
      </w:r>
      <w:r>
        <w:t>установленные</w:t>
      </w:r>
      <w:r>
        <w:rPr>
          <w:spacing w:val="-6"/>
        </w:rPr>
        <w:t xml:space="preserve"> </w:t>
      </w:r>
      <w:r>
        <w:t>муниципальными</w:t>
      </w:r>
      <w:r>
        <w:rPr>
          <w:spacing w:val="-5"/>
        </w:rPr>
        <w:t xml:space="preserve"> </w:t>
      </w:r>
      <w:r>
        <w:t>нормативными</w:t>
      </w:r>
      <w:r>
        <w:rPr>
          <w:spacing w:val="-7"/>
        </w:rPr>
        <w:t xml:space="preserve"> </w:t>
      </w:r>
      <w:r>
        <w:t>правовыми</w:t>
      </w:r>
      <w:r>
        <w:rPr>
          <w:spacing w:val="-4"/>
        </w:rPr>
        <w:t xml:space="preserve"> </w:t>
      </w:r>
      <w:r>
        <w:rPr>
          <w:spacing w:val="-2"/>
        </w:rPr>
        <w:t>актами.</w:t>
      </w:r>
    </w:p>
    <w:p w:rsidR="00730AE1" w:rsidRDefault="00730AE1">
      <w:pPr>
        <w:pStyle w:val="a3"/>
        <w:spacing w:before="5"/>
      </w:pPr>
    </w:p>
    <w:p w:rsidR="00730AE1" w:rsidRDefault="00763A2F">
      <w:pPr>
        <w:pStyle w:val="a5"/>
        <w:numPr>
          <w:ilvl w:val="1"/>
          <w:numId w:val="64"/>
        </w:numPr>
        <w:tabs>
          <w:tab w:val="left" w:pos="1645"/>
        </w:tabs>
        <w:ind w:left="676" w:right="289" w:firstLine="708"/>
        <w:jc w:val="both"/>
        <w:rPr>
          <w:sz w:val="24"/>
        </w:rPr>
      </w:pPr>
      <w:r>
        <w:rPr>
          <w:sz w:val="24"/>
        </w:rPr>
        <w:t>На территории муниципального образования не допускается установка и эксплуатация временных объектов, характеристики которых не соответствуют установленным требованиям, если иное не предусмотрено действующим законодательством и настоящими Правилами.</w:t>
      </w:r>
    </w:p>
    <w:p w:rsidR="00730AE1" w:rsidRDefault="00730AE1">
      <w:pPr>
        <w:pStyle w:val="a3"/>
        <w:spacing w:before="5"/>
      </w:pPr>
    </w:p>
    <w:p w:rsidR="00730AE1" w:rsidRDefault="00763A2F">
      <w:pPr>
        <w:pStyle w:val="a5"/>
        <w:numPr>
          <w:ilvl w:val="1"/>
          <w:numId w:val="64"/>
        </w:numPr>
        <w:tabs>
          <w:tab w:val="left" w:pos="1892"/>
        </w:tabs>
        <w:ind w:left="676" w:right="283" w:firstLine="708"/>
        <w:jc w:val="both"/>
        <w:rPr>
          <w:sz w:val="24"/>
        </w:rPr>
      </w:pPr>
      <w:r>
        <w:rPr>
          <w:sz w:val="24"/>
        </w:rPr>
        <w:t>Проект</w:t>
      </w:r>
      <w:r>
        <w:rPr>
          <w:sz w:val="24"/>
        </w:rPr>
        <w:t>ирование временного объекта должно определять архитектурные, функционально-технологические и инженерно-технические решения, соответствующие действующим нормам и правилам, обеспечивающие надежность и безопасность временных объектов при их эксплуатации.</w:t>
      </w:r>
    </w:p>
    <w:p w:rsidR="00730AE1" w:rsidRDefault="00730AE1">
      <w:pPr>
        <w:pStyle w:val="a3"/>
        <w:spacing w:before="2"/>
      </w:pPr>
    </w:p>
    <w:p w:rsidR="00730AE1" w:rsidRDefault="00763A2F">
      <w:pPr>
        <w:pStyle w:val="a5"/>
        <w:numPr>
          <w:ilvl w:val="1"/>
          <w:numId w:val="64"/>
        </w:numPr>
        <w:tabs>
          <w:tab w:val="left" w:pos="1798"/>
        </w:tabs>
        <w:spacing w:before="1"/>
        <w:ind w:left="676" w:right="287" w:firstLine="708"/>
        <w:jc w:val="both"/>
        <w:rPr>
          <w:sz w:val="24"/>
        </w:rPr>
      </w:pPr>
      <w:r>
        <w:rPr>
          <w:sz w:val="24"/>
        </w:rPr>
        <w:t>Уст</w:t>
      </w:r>
      <w:r>
        <w:rPr>
          <w:sz w:val="24"/>
        </w:rPr>
        <w:t xml:space="preserve">ановка временных объектов на территории муниципального образования осуществляется с учетом параметров застройки соответствующего элемента планировочной структуры (квартала, микрорайона и т.д.) и должна обеспечивать оптимальную плотность их </w:t>
      </w:r>
      <w:r>
        <w:rPr>
          <w:spacing w:val="-2"/>
          <w:sz w:val="24"/>
        </w:rPr>
        <w:t>размещения.</w:t>
      </w:r>
    </w:p>
    <w:p w:rsidR="00730AE1" w:rsidRDefault="00730AE1">
      <w:pPr>
        <w:pStyle w:val="a3"/>
        <w:spacing w:before="5"/>
      </w:pPr>
    </w:p>
    <w:p w:rsidR="00730AE1" w:rsidRDefault="00763A2F">
      <w:pPr>
        <w:pStyle w:val="a5"/>
        <w:numPr>
          <w:ilvl w:val="1"/>
          <w:numId w:val="64"/>
        </w:numPr>
        <w:tabs>
          <w:tab w:val="left" w:pos="1736"/>
        </w:tabs>
        <w:ind w:left="676" w:right="289" w:firstLine="708"/>
        <w:jc w:val="both"/>
        <w:rPr>
          <w:sz w:val="24"/>
        </w:rPr>
      </w:pPr>
      <w:r>
        <w:rPr>
          <w:sz w:val="24"/>
        </w:rPr>
        <w:t>Вре</w:t>
      </w:r>
      <w:r>
        <w:rPr>
          <w:sz w:val="24"/>
        </w:rPr>
        <w:t>менные объекты, устанавливаемые и (или) эксплуатируемые на территории муниципального образования, должны иметь характеристики и параметры, соответствующие следующим основным требованиям:</w:t>
      </w:r>
    </w:p>
    <w:p w:rsidR="00730AE1" w:rsidRDefault="00730AE1">
      <w:pPr>
        <w:pStyle w:val="a3"/>
        <w:spacing w:before="5"/>
      </w:pPr>
    </w:p>
    <w:p w:rsidR="00730AE1" w:rsidRDefault="00763A2F">
      <w:pPr>
        <w:pStyle w:val="a3"/>
        <w:ind w:left="676" w:right="277"/>
        <w:jc w:val="both"/>
      </w:pPr>
      <w:r>
        <w:t xml:space="preserve">а) временный объект не должен иметь капитального фундамента и (или) </w:t>
      </w:r>
      <w:r>
        <w:t>подземных помещений,</w:t>
      </w:r>
      <w:r>
        <w:rPr>
          <w:spacing w:val="40"/>
        </w:rPr>
        <w:t xml:space="preserve"> </w:t>
      </w:r>
      <w:r>
        <w:t xml:space="preserve">а также иных конструктивных элементов, позволяющих отнести такой объект к недвижимому </w:t>
      </w:r>
      <w:r>
        <w:rPr>
          <w:spacing w:val="-2"/>
        </w:rPr>
        <w:t>имуществу;</w:t>
      </w:r>
    </w:p>
    <w:p w:rsidR="00730AE1" w:rsidRDefault="00730AE1">
      <w:pPr>
        <w:pStyle w:val="a3"/>
        <w:spacing w:before="2"/>
      </w:pPr>
    </w:p>
    <w:p w:rsidR="00730AE1" w:rsidRDefault="00763A2F">
      <w:pPr>
        <w:pStyle w:val="a3"/>
        <w:spacing w:before="1"/>
        <w:ind w:left="676" w:right="284"/>
        <w:jc w:val="both"/>
      </w:pPr>
      <w:r>
        <w:t>б) временный объект должен иметь общую площадь не более семидесяти пяти квадратных метров, количество этажей не более чем один, высоту от</w:t>
      </w:r>
      <w:r>
        <w:t xml:space="preserve"> уровня прилегающей территории не более пяти метров, высоту внутренних помещений не менее двух с половиной метров (за исключением сборно-разборных конструкций кафе, шиномонтажных мастерских);</w:t>
      </w:r>
    </w:p>
    <w:p w:rsidR="00730AE1" w:rsidRDefault="00730AE1">
      <w:pPr>
        <w:jc w:val="both"/>
        <w:sectPr w:rsidR="00730AE1">
          <w:pgSz w:w="11910" w:h="16840"/>
          <w:pgMar w:top="480" w:right="280" w:bottom="1000" w:left="600" w:header="0" w:footer="742" w:gutter="0"/>
          <w:cols w:space="720"/>
        </w:sectPr>
      </w:pPr>
    </w:p>
    <w:p w:rsidR="00730AE1" w:rsidRDefault="00763A2F">
      <w:pPr>
        <w:pStyle w:val="a3"/>
        <w:spacing w:before="60"/>
        <w:ind w:left="676" w:right="280"/>
        <w:jc w:val="both"/>
      </w:pPr>
      <w:r>
        <w:lastRenderedPageBreak/>
        <w:t>в) временные объекты шиномонтажных мастерских должны иметь общую площадь не более трехсот квадратных метров, количество этажей не более чем один, высоту от уровня прилегающей территории не более пяти метров, высоту внутренних помещений не менее двух с поло</w:t>
      </w:r>
      <w:r>
        <w:t>виной метров.</w:t>
      </w:r>
    </w:p>
    <w:p w:rsidR="00730AE1" w:rsidRDefault="00730AE1">
      <w:pPr>
        <w:pStyle w:val="a3"/>
        <w:spacing w:before="5"/>
      </w:pPr>
    </w:p>
    <w:p w:rsidR="00730AE1" w:rsidRDefault="00763A2F">
      <w:pPr>
        <w:pStyle w:val="a5"/>
        <w:numPr>
          <w:ilvl w:val="1"/>
          <w:numId w:val="64"/>
        </w:numPr>
        <w:tabs>
          <w:tab w:val="left" w:pos="1746"/>
        </w:tabs>
        <w:ind w:left="1745" w:hanging="361"/>
        <w:rPr>
          <w:sz w:val="24"/>
        </w:rPr>
      </w:pPr>
      <w:r>
        <w:rPr>
          <w:sz w:val="24"/>
        </w:rPr>
        <w:t>На</w:t>
      </w:r>
      <w:r>
        <w:rPr>
          <w:spacing w:val="-8"/>
          <w:sz w:val="24"/>
        </w:rPr>
        <w:t xml:space="preserve"> </w:t>
      </w:r>
      <w:r>
        <w:rPr>
          <w:sz w:val="24"/>
        </w:rPr>
        <w:t>территории</w:t>
      </w:r>
      <w:r>
        <w:rPr>
          <w:spacing w:val="-4"/>
          <w:sz w:val="24"/>
        </w:rPr>
        <w:t xml:space="preserve"> </w:t>
      </w:r>
      <w:r>
        <w:rPr>
          <w:sz w:val="24"/>
        </w:rPr>
        <w:t>муниципального</w:t>
      </w:r>
      <w:r>
        <w:rPr>
          <w:spacing w:val="-4"/>
          <w:sz w:val="24"/>
        </w:rPr>
        <w:t xml:space="preserve"> </w:t>
      </w:r>
      <w:r>
        <w:rPr>
          <w:sz w:val="24"/>
        </w:rPr>
        <w:t>образования</w:t>
      </w:r>
      <w:r>
        <w:rPr>
          <w:spacing w:val="-4"/>
          <w:sz w:val="24"/>
        </w:rPr>
        <w:t xml:space="preserve"> </w:t>
      </w:r>
      <w:r>
        <w:rPr>
          <w:spacing w:val="-2"/>
          <w:sz w:val="24"/>
        </w:rPr>
        <w:t>запрещается:</w:t>
      </w:r>
    </w:p>
    <w:p w:rsidR="00730AE1" w:rsidRDefault="00730AE1">
      <w:pPr>
        <w:pStyle w:val="a3"/>
        <w:spacing w:before="5"/>
      </w:pPr>
    </w:p>
    <w:p w:rsidR="00730AE1" w:rsidRDefault="00763A2F">
      <w:pPr>
        <w:pStyle w:val="a3"/>
        <w:ind w:left="676" w:right="290"/>
        <w:jc w:val="both"/>
      </w:pPr>
      <w:r>
        <w:t>а) переоборудование (реконструкция) временного объекта путем создания капитального фундамента, а также путем проведения иных строительных работ, влекущих изменение конструктивных характе</w:t>
      </w:r>
      <w:r>
        <w:t>ристик и параметров временного объекта, в том числе влекущих возникновение конструктивных элементов объекта капитального строительства;</w:t>
      </w:r>
    </w:p>
    <w:p w:rsidR="00730AE1" w:rsidRDefault="00730AE1">
      <w:pPr>
        <w:pStyle w:val="a3"/>
        <w:spacing w:before="2"/>
      </w:pPr>
    </w:p>
    <w:p w:rsidR="00730AE1" w:rsidRDefault="00763A2F">
      <w:pPr>
        <w:pStyle w:val="a3"/>
        <w:ind w:left="676" w:right="286"/>
        <w:jc w:val="both"/>
      </w:pPr>
      <w:r>
        <w:t xml:space="preserve">б) установка и эксплуатация временных объектов в санитарно-защитных зонах, зонах охраны объектов культурного наследия, </w:t>
      </w:r>
      <w:r>
        <w:t xml:space="preserve">иных зонах с особыми условиями использования территорий, в пределах линий улиц, дорого и проездов, если иное не предусмотрено действующим законодательством, муниципальными нормативными правовыми актами, настоящими </w:t>
      </w:r>
      <w:r>
        <w:rPr>
          <w:spacing w:val="-2"/>
        </w:rPr>
        <w:t>Правилами.</w:t>
      </w:r>
    </w:p>
    <w:p w:rsidR="00730AE1" w:rsidRDefault="00730AE1">
      <w:pPr>
        <w:pStyle w:val="a3"/>
        <w:spacing w:before="6"/>
      </w:pPr>
    </w:p>
    <w:p w:rsidR="00730AE1" w:rsidRDefault="00763A2F">
      <w:pPr>
        <w:pStyle w:val="a5"/>
        <w:numPr>
          <w:ilvl w:val="1"/>
          <w:numId w:val="64"/>
        </w:numPr>
        <w:tabs>
          <w:tab w:val="left" w:pos="1839"/>
        </w:tabs>
        <w:ind w:left="676" w:right="288" w:firstLine="708"/>
        <w:jc w:val="both"/>
        <w:rPr>
          <w:sz w:val="24"/>
        </w:rPr>
      </w:pPr>
      <w:r>
        <w:rPr>
          <w:sz w:val="24"/>
        </w:rPr>
        <w:t>Внешний вид временного объекта, цветовое оформление временного объекта и материалы отделки фасадов временного объекта должны соответствовать архитектурным стилям соответствующей части городской застройки и определяются путем подготовки эскизного проекта вр</w:t>
      </w:r>
      <w:r>
        <w:rPr>
          <w:sz w:val="24"/>
        </w:rPr>
        <w:t>еменного объекта.</w:t>
      </w:r>
    </w:p>
    <w:p w:rsidR="00730AE1" w:rsidRDefault="00730AE1">
      <w:pPr>
        <w:pStyle w:val="a3"/>
        <w:spacing w:before="2"/>
      </w:pPr>
    </w:p>
    <w:p w:rsidR="00730AE1" w:rsidRDefault="00763A2F">
      <w:pPr>
        <w:pStyle w:val="a5"/>
        <w:numPr>
          <w:ilvl w:val="1"/>
          <w:numId w:val="64"/>
        </w:numPr>
        <w:tabs>
          <w:tab w:val="left" w:pos="1849"/>
        </w:tabs>
        <w:ind w:left="676" w:right="288" w:firstLine="708"/>
        <w:jc w:val="both"/>
        <w:rPr>
          <w:sz w:val="24"/>
        </w:rPr>
      </w:pPr>
      <w:r>
        <w:rPr>
          <w:sz w:val="24"/>
        </w:rPr>
        <w:t>Разработанный эскизный проект временного объекта подлежит согласованию с архитектором муниципального образования. Требования к содержанию и форме эскизного проекта, порядок согласования эскизного проекта и условия изменения эскизного про</w:t>
      </w:r>
      <w:r>
        <w:rPr>
          <w:sz w:val="24"/>
        </w:rPr>
        <w:t>екта устанавливаются нормативным правовым актом администрации муниципального образования.</w:t>
      </w:r>
    </w:p>
    <w:p w:rsidR="00730AE1" w:rsidRDefault="00730AE1">
      <w:pPr>
        <w:pStyle w:val="a3"/>
        <w:spacing w:before="5"/>
      </w:pPr>
    </w:p>
    <w:p w:rsidR="00730AE1" w:rsidRDefault="00763A2F">
      <w:pPr>
        <w:pStyle w:val="a5"/>
        <w:numPr>
          <w:ilvl w:val="1"/>
          <w:numId w:val="64"/>
        </w:numPr>
        <w:tabs>
          <w:tab w:val="left" w:pos="1930"/>
        </w:tabs>
        <w:ind w:left="676" w:right="288" w:firstLine="708"/>
        <w:jc w:val="both"/>
        <w:rPr>
          <w:sz w:val="24"/>
        </w:rPr>
      </w:pPr>
      <w:r>
        <w:rPr>
          <w:sz w:val="24"/>
        </w:rPr>
        <w:t xml:space="preserve">Требования, установленные настоящей статьей, применяются в части, не противоречащей Правилам благоустройства и озеленения территорий муниципального </w:t>
      </w:r>
      <w:r>
        <w:rPr>
          <w:spacing w:val="-2"/>
          <w:sz w:val="24"/>
        </w:rPr>
        <w:t>образования.</w:t>
      </w:r>
    </w:p>
    <w:p w:rsidR="00730AE1" w:rsidRDefault="00730AE1">
      <w:pPr>
        <w:pStyle w:val="a3"/>
        <w:spacing w:before="5"/>
      </w:pPr>
    </w:p>
    <w:p w:rsidR="00730AE1" w:rsidRDefault="00763A2F">
      <w:pPr>
        <w:pStyle w:val="a5"/>
        <w:numPr>
          <w:ilvl w:val="1"/>
          <w:numId w:val="64"/>
        </w:numPr>
        <w:tabs>
          <w:tab w:val="left" w:pos="1844"/>
        </w:tabs>
        <w:spacing w:before="1"/>
        <w:ind w:left="676" w:right="290" w:firstLine="708"/>
        <w:jc w:val="both"/>
        <w:rPr>
          <w:sz w:val="24"/>
        </w:rPr>
      </w:pPr>
      <w:r>
        <w:rPr>
          <w:sz w:val="24"/>
        </w:rPr>
        <w:t>Целевое (функциональное) назначение временного объекта определяется лицом, заинтересованным в установке и (или) эксплуатации временного объекта, в соответствии с действующим законодательством и настоящими Правилами.</w:t>
      </w:r>
    </w:p>
    <w:p w:rsidR="00730AE1" w:rsidRDefault="00730AE1">
      <w:pPr>
        <w:pStyle w:val="a3"/>
        <w:spacing w:before="2"/>
      </w:pPr>
    </w:p>
    <w:p w:rsidR="00730AE1" w:rsidRDefault="00763A2F">
      <w:pPr>
        <w:pStyle w:val="a5"/>
        <w:numPr>
          <w:ilvl w:val="1"/>
          <w:numId w:val="64"/>
        </w:numPr>
        <w:tabs>
          <w:tab w:val="left" w:pos="1861"/>
        </w:tabs>
        <w:ind w:left="676" w:right="289" w:firstLine="708"/>
        <w:jc w:val="both"/>
        <w:rPr>
          <w:sz w:val="24"/>
        </w:rPr>
      </w:pPr>
      <w:r>
        <w:rPr>
          <w:sz w:val="24"/>
        </w:rPr>
        <w:t>Эксплуатация временного объекта на терр</w:t>
      </w:r>
      <w:r>
        <w:rPr>
          <w:sz w:val="24"/>
        </w:rPr>
        <w:t>итории муниципального образования допускается только при наличии правоустанавливающих документов на земельный участок.</w:t>
      </w:r>
    </w:p>
    <w:p w:rsidR="00730AE1" w:rsidRDefault="00730AE1">
      <w:pPr>
        <w:pStyle w:val="a3"/>
        <w:spacing w:before="5"/>
      </w:pPr>
    </w:p>
    <w:p w:rsidR="00730AE1" w:rsidRDefault="00763A2F">
      <w:pPr>
        <w:pStyle w:val="a5"/>
        <w:numPr>
          <w:ilvl w:val="1"/>
          <w:numId w:val="64"/>
        </w:numPr>
        <w:tabs>
          <w:tab w:val="left" w:pos="1834"/>
        </w:tabs>
        <w:ind w:left="676" w:right="283" w:firstLine="708"/>
        <w:jc w:val="both"/>
        <w:rPr>
          <w:sz w:val="24"/>
        </w:rPr>
      </w:pPr>
      <w:r>
        <w:rPr>
          <w:sz w:val="24"/>
        </w:rPr>
        <w:t>Эксплуатация временного объекта должна осуществляться в соответствии с его целевым (функциональным) назначением, определенным при соглас</w:t>
      </w:r>
      <w:r>
        <w:rPr>
          <w:sz w:val="24"/>
        </w:rPr>
        <w:t>овании установки временного объекта. В процессе эксплуатации временного объекта его владелец обязан производить текущий ремонт объекта, обеспечивающий соответствие внешнего вида объекта согласованному эскизному проекту.</w:t>
      </w:r>
    </w:p>
    <w:p w:rsidR="00730AE1" w:rsidRDefault="00730AE1">
      <w:pPr>
        <w:pStyle w:val="a3"/>
        <w:spacing w:before="5"/>
      </w:pPr>
    </w:p>
    <w:p w:rsidR="00730AE1" w:rsidRDefault="00763A2F">
      <w:pPr>
        <w:pStyle w:val="a5"/>
        <w:numPr>
          <w:ilvl w:val="1"/>
          <w:numId w:val="64"/>
        </w:numPr>
        <w:tabs>
          <w:tab w:val="left" w:pos="1777"/>
        </w:tabs>
        <w:ind w:left="676" w:right="279" w:firstLine="708"/>
        <w:jc w:val="both"/>
        <w:rPr>
          <w:sz w:val="24"/>
        </w:rPr>
      </w:pPr>
      <w:r>
        <w:rPr>
          <w:sz w:val="24"/>
        </w:rPr>
        <w:t>Временные объекты, используемые для</w:t>
      </w:r>
      <w:r>
        <w:rPr>
          <w:sz w:val="24"/>
        </w:rPr>
        <w:t xml:space="preserve"> строительства (реконструкции, капитального ремонта), должны соответствовать требованиям технических регламентов и нормативным техническим документам , предъявляемым к бытовым, производственным, административным и жилым зданиям, сооружениям и помещениям.</w:t>
      </w:r>
    </w:p>
    <w:p w:rsidR="00730AE1" w:rsidRDefault="00730AE1">
      <w:pPr>
        <w:pStyle w:val="a3"/>
        <w:spacing w:before="3"/>
      </w:pPr>
    </w:p>
    <w:p w:rsidR="00730AE1" w:rsidRDefault="00763A2F">
      <w:pPr>
        <w:pStyle w:val="a5"/>
        <w:numPr>
          <w:ilvl w:val="1"/>
          <w:numId w:val="64"/>
        </w:numPr>
        <w:tabs>
          <w:tab w:val="left" w:pos="1798"/>
        </w:tabs>
        <w:ind w:left="676" w:right="289" w:firstLine="708"/>
        <w:jc w:val="both"/>
        <w:rPr>
          <w:sz w:val="24"/>
        </w:rPr>
      </w:pPr>
      <w:r>
        <w:rPr>
          <w:sz w:val="24"/>
        </w:rPr>
        <w:t xml:space="preserve">Состав временных объектов, размещаемых на территории строительной площадки, определяется проектом организации строительства, разработанным в составе проектной </w:t>
      </w:r>
      <w:r>
        <w:rPr>
          <w:spacing w:val="-2"/>
          <w:sz w:val="24"/>
        </w:rPr>
        <w:t>документации.</w:t>
      </w:r>
    </w:p>
    <w:p w:rsidR="00730AE1" w:rsidRDefault="00730AE1">
      <w:pPr>
        <w:jc w:val="both"/>
        <w:rPr>
          <w:sz w:val="24"/>
        </w:rPr>
        <w:sectPr w:rsidR="00730AE1">
          <w:pgSz w:w="11910" w:h="16840"/>
          <w:pgMar w:top="480" w:right="280" w:bottom="1000" w:left="600" w:header="0" w:footer="742" w:gutter="0"/>
          <w:cols w:space="720"/>
        </w:sectPr>
      </w:pPr>
    </w:p>
    <w:p w:rsidR="00730AE1" w:rsidRDefault="00763A2F">
      <w:pPr>
        <w:pStyle w:val="a5"/>
        <w:numPr>
          <w:ilvl w:val="1"/>
          <w:numId w:val="64"/>
        </w:numPr>
        <w:tabs>
          <w:tab w:val="left" w:pos="1856"/>
        </w:tabs>
        <w:spacing w:before="60"/>
        <w:ind w:left="676" w:right="291" w:firstLine="708"/>
        <w:jc w:val="both"/>
        <w:rPr>
          <w:sz w:val="24"/>
        </w:rPr>
      </w:pPr>
      <w:r>
        <w:rPr>
          <w:sz w:val="24"/>
        </w:rPr>
        <w:lastRenderedPageBreak/>
        <w:t>Запрещается возведение на отведенных для строительства земельных участках временных объектов, за исключением объектов, непосредственно связанных с производством строительных работ, допускаемых строительными нормами и правилами.</w:t>
      </w:r>
    </w:p>
    <w:p w:rsidR="00730AE1" w:rsidRDefault="00730AE1">
      <w:pPr>
        <w:pStyle w:val="a3"/>
        <w:spacing w:before="5"/>
      </w:pPr>
    </w:p>
    <w:p w:rsidR="00730AE1" w:rsidRDefault="00763A2F">
      <w:pPr>
        <w:pStyle w:val="a5"/>
        <w:numPr>
          <w:ilvl w:val="1"/>
          <w:numId w:val="64"/>
        </w:numPr>
        <w:tabs>
          <w:tab w:val="left" w:pos="1856"/>
        </w:tabs>
        <w:ind w:left="676" w:right="291" w:firstLine="708"/>
        <w:jc w:val="both"/>
        <w:rPr>
          <w:sz w:val="24"/>
        </w:rPr>
      </w:pPr>
      <w:r>
        <w:rPr>
          <w:sz w:val="24"/>
        </w:rPr>
        <w:t xml:space="preserve">По окончании строительства </w:t>
      </w:r>
      <w:r>
        <w:rPr>
          <w:sz w:val="24"/>
        </w:rPr>
        <w:t>временные объекты, размещенные на территории строительной площадки, в том</w:t>
      </w:r>
      <w:r>
        <w:rPr>
          <w:spacing w:val="-1"/>
          <w:sz w:val="24"/>
        </w:rPr>
        <w:t xml:space="preserve"> </w:t>
      </w:r>
      <w:r>
        <w:rPr>
          <w:sz w:val="24"/>
        </w:rPr>
        <w:t>числе</w:t>
      </w:r>
      <w:r>
        <w:rPr>
          <w:spacing w:val="-1"/>
          <w:sz w:val="24"/>
        </w:rPr>
        <w:t xml:space="preserve"> </w:t>
      </w:r>
      <w:r>
        <w:rPr>
          <w:sz w:val="24"/>
        </w:rPr>
        <w:t>временные</w:t>
      </w:r>
      <w:r>
        <w:rPr>
          <w:spacing w:val="-1"/>
          <w:sz w:val="24"/>
        </w:rPr>
        <w:t xml:space="preserve"> </w:t>
      </w:r>
      <w:r>
        <w:rPr>
          <w:sz w:val="24"/>
        </w:rPr>
        <w:t>подъездные</w:t>
      </w:r>
      <w:r>
        <w:rPr>
          <w:spacing w:val="-1"/>
          <w:sz w:val="24"/>
        </w:rPr>
        <w:t xml:space="preserve"> </w:t>
      </w:r>
      <w:r>
        <w:rPr>
          <w:sz w:val="24"/>
        </w:rPr>
        <w:t xml:space="preserve">пути, должны быть демонтированы, территория приведена застройщиком в порядок в соответствии с проектом организации </w:t>
      </w:r>
      <w:r>
        <w:rPr>
          <w:spacing w:val="-2"/>
          <w:sz w:val="24"/>
        </w:rPr>
        <w:t>строительства.</w:t>
      </w:r>
    </w:p>
    <w:p w:rsidR="00730AE1" w:rsidRDefault="00730AE1">
      <w:pPr>
        <w:pStyle w:val="a3"/>
        <w:spacing w:before="9"/>
      </w:pPr>
    </w:p>
    <w:p w:rsidR="00730AE1" w:rsidRDefault="00763A2F">
      <w:pPr>
        <w:pStyle w:val="2"/>
        <w:spacing w:before="1"/>
        <w:jc w:val="both"/>
      </w:pPr>
      <w:bookmarkStart w:id="22" w:name="_TOC_250040"/>
      <w:r>
        <w:t>Статья</w:t>
      </w:r>
      <w:r>
        <w:rPr>
          <w:spacing w:val="-2"/>
        </w:rPr>
        <w:t xml:space="preserve"> </w:t>
      </w:r>
      <w:r>
        <w:t>19.</w:t>
      </w:r>
      <w:r>
        <w:rPr>
          <w:spacing w:val="73"/>
        </w:rPr>
        <w:t xml:space="preserve">  </w:t>
      </w:r>
      <w:r>
        <w:t>Ограничение</w:t>
      </w:r>
      <w:r>
        <w:rPr>
          <w:spacing w:val="-2"/>
        </w:rPr>
        <w:t xml:space="preserve"> </w:t>
      </w:r>
      <w:r>
        <w:t>точечного</w:t>
      </w:r>
      <w:r>
        <w:rPr>
          <w:spacing w:val="-1"/>
        </w:rPr>
        <w:t xml:space="preserve"> </w:t>
      </w:r>
      <w:bookmarkEnd w:id="22"/>
      <w:r>
        <w:rPr>
          <w:spacing w:val="-2"/>
        </w:rPr>
        <w:t>строительства</w:t>
      </w:r>
    </w:p>
    <w:p w:rsidR="00730AE1" w:rsidRDefault="00730AE1">
      <w:pPr>
        <w:pStyle w:val="a3"/>
        <w:spacing w:before="9"/>
        <w:rPr>
          <w:b/>
          <w:sz w:val="23"/>
        </w:rPr>
      </w:pPr>
    </w:p>
    <w:p w:rsidR="00730AE1" w:rsidRDefault="00763A2F">
      <w:pPr>
        <w:pStyle w:val="a5"/>
        <w:numPr>
          <w:ilvl w:val="0"/>
          <w:numId w:val="63"/>
        </w:numPr>
        <w:tabs>
          <w:tab w:val="left" w:pos="1567"/>
        </w:tabs>
        <w:ind w:right="285" w:firstLine="708"/>
        <w:jc w:val="both"/>
        <w:rPr>
          <w:sz w:val="24"/>
        </w:rPr>
      </w:pPr>
      <w:r>
        <w:rPr>
          <w:sz w:val="24"/>
        </w:rPr>
        <w:t>Размещение вновь создаваемых объектов капитального строительства на территории муниципального образования осуществляется в соответствии с утвержденными в установленном порядке проектами планировки территории, региональными норматив</w:t>
      </w:r>
      <w:r>
        <w:rPr>
          <w:sz w:val="24"/>
        </w:rPr>
        <w:t>ами градостроительного проектирования Республики Алтай, иными нормативными правовыми актами.</w:t>
      </w:r>
    </w:p>
    <w:p w:rsidR="00730AE1" w:rsidRDefault="00730AE1">
      <w:pPr>
        <w:pStyle w:val="a3"/>
        <w:spacing w:before="5"/>
      </w:pPr>
    </w:p>
    <w:p w:rsidR="00730AE1" w:rsidRDefault="00763A2F">
      <w:pPr>
        <w:pStyle w:val="a5"/>
        <w:numPr>
          <w:ilvl w:val="0"/>
          <w:numId w:val="63"/>
        </w:numPr>
        <w:tabs>
          <w:tab w:val="left" w:pos="1719"/>
        </w:tabs>
        <w:ind w:right="283" w:firstLine="708"/>
        <w:jc w:val="both"/>
        <w:rPr>
          <w:sz w:val="24"/>
        </w:rPr>
      </w:pPr>
      <w:r>
        <w:rPr>
          <w:sz w:val="24"/>
        </w:rPr>
        <w:t xml:space="preserve">В случае отсутствия утвержденного проекта планировки территории размещение отдельных объектов капитального строительства на застроенных территориях на территории </w:t>
      </w:r>
      <w:r>
        <w:rPr>
          <w:sz w:val="24"/>
        </w:rPr>
        <w:t>муниципального образования может осуществляться с соблюдением ограничений точечного строительства, а именно следующих условий:</w:t>
      </w:r>
    </w:p>
    <w:p w:rsidR="00730AE1" w:rsidRDefault="00730AE1">
      <w:pPr>
        <w:pStyle w:val="a3"/>
        <w:spacing w:before="3"/>
      </w:pPr>
    </w:p>
    <w:p w:rsidR="00730AE1" w:rsidRDefault="00763A2F">
      <w:pPr>
        <w:pStyle w:val="a3"/>
        <w:ind w:left="676" w:right="291"/>
        <w:jc w:val="both"/>
      </w:pPr>
      <w:r>
        <w:t>а) наличие необходимости размещения объекта капитального строительства в соответствии с программами развития муниципального обра</w:t>
      </w:r>
      <w:r>
        <w:t>зования;</w:t>
      </w:r>
    </w:p>
    <w:p w:rsidR="00730AE1" w:rsidRDefault="00730AE1">
      <w:pPr>
        <w:pStyle w:val="a3"/>
        <w:spacing w:before="5"/>
      </w:pPr>
    </w:p>
    <w:p w:rsidR="00730AE1" w:rsidRDefault="00763A2F">
      <w:pPr>
        <w:pStyle w:val="a3"/>
        <w:ind w:left="676"/>
        <w:jc w:val="both"/>
      </w:pPr>
      <w:r>
        <w:t>б)</w:t>
      </w:r>
      <w:r>
        <w:rPr>
          <w:spacing w:val="-6"/>
        </w:rPr>
        <w:t xml:space="preserve"> </w:t>
      </w:r>
      <w:r>
        <w:t>наличие</w:t>
      </w:r>
      <w:r>
        <w:rPr>
          <w:spacing w:val="-4"/>
        </w:rPr>
        <w:t xml:space="preserve"> </w:t>
      </w:r>
      <w:r>
        <w:t>резервных</w:t>
      </w:r>
      <w:r>
        <w:rPr>
          <w:spacing w:val="-2"/>
        </w:rPr>
        <w:t xml:space="preserve"> </w:t>
      </w:r>
      <w:r>
        <w:t>мощностей</w:t>
      </w:r>
      <w:r>
        <w:rPr>
          <w:spacing w:val="-4"/>
        </w:rPr>
        <w:t xml:space="preserve"> </w:t>
      </w:r>
      <w:r>
        <w:t>объектов</w:t>
      </w:r>
      <w:r>
        <w:rPr>
          <w:spacing w:val="-3"/>
        </w:rPr>
        <w:t xml:space="preserve"> </w:t>
      </w:r>
      <w:r>
        <w:t>инженерной</w:t>
      </w:r>
      <w:r>
        <w:rPr>
          <w:spacing w:val="-3"/>
        </w:rPr>
        <w:t xml:space="preserve"> </w:t>
      </w:r>
      <w:r>
        <w:rPr>
          <w:spacing w:val="-2"/>
        </w:rPr>
        <w:t>инфраструктуры;</w:t>
      </w:r>
    </w:p>
    <w:p w:rsidR="00730AE1" w:rsidRDefault="00730AE1">
      <w:pPr>
        <w:pStyle w:val="a3"/>
        <w:spacing w:before="4"/>
      </w:pPr>
    </w:p>
    <w:p w:rsidR="00730AE1" w:rsidRDefault="00763A2F">
      <w:pPr>
        <w:pStyle w:val="a3"/>
        <w:spacing w:before="1"/>
        <w:ind w:left="676" w:right="282"/>
        <w:jc w:val="both"/>
      </w:pPr>
      <w:r>
        <w:t>в) обеспеченность планируемого к размещению объекта капитального строительства нормативной социальной инфраструктурой, в том числе объектами детских дошкольных учреждений,</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региональными</w:t>
      </w:r>
      <w:r>
        <w:rPr>
          <w:spacing w:val="-3"/>
        </w:rPr>
        <w:t xml:space="preserve"> </w:t>
      </w:r>
      <w:r>
        <w:t>нормативами</w:t>
      </w:r>
      <w:r>
        <w:rPr>
          <w:spacing w:val="-1"/>
        </w:rPr>
        <w:t xml:space="preserve"> </w:t>
      </w:r>
      <w:r>
        <w:t>градостроительного</w:t>
      </w:r>
      <w:r>
        <w:rPr>
          <w:spacing w:val="-4"/>
        </w:rPr>
        <w:t xml:space="preserve"> </w:t>
      </w:r>
      <w:r>
        <w:t>проектирования;</w:t>
      </w:r>
    </w:p>
    <w:p w:rsidR="00730AE1" w:rsidRDefault="00730AE1">
      <w:pPr>
        <w:pStyle w:val="a3"/>
        <w:spacing w:before="2"/>
      </w:pPr>
    </w:p>
    <w:p w:rsidR="00730AE1" w:rsidRDefault="00763A2F">
      <w:pPr>
        <w:pStyle w:val="a3"/>
        <w:ind w:left="676" w:right="289"/>
        <w:jc w:val="both"/>
      </w:pPr>
      <w:r>
        <w:t xml:space="preserve">г) наличие свободной нормативной территории для обслуживания объекта капитального </w:t>
      </w:r>
      <w:r>
        <w:rPr>
          <w:spacing w:val="-2"/>
        </w:rPr>
        <w:t>строительства.</w:t>
      </w:r>
    </w:p>
    <w:p w:rsidR="00730AE1" w:rsidRDefault="00730AE1">
      <w:pPr>
        <w:pStyle w:val="a3"/>
        <w:spacing w:before="5"/>
      </w:pPr>
    </w:p>
    <w:p w:rsidR="00730AE1" w:rsidRDefault="00763A2F">
      <w:pPr>
        <w:pStyle w:val="a5"/>
        <w:numPr>
          <w:ilvl w:val="0"/>
          <w:numId w:val="63"/>
        </w:numPr>
        <w:tabs>
          <w:tab w:val="left" w:pos="1777"/>
        </w:tabs>
        <w:ind w:right="282" w:firstLine="708"/>
        <w:jc w:val="both"/>
        <w:rPr>
          <w:sz w:val="24"/>
        </w:rPr>
      </w:pPr>
      <w:r>
        <w:rPr>
          <w:sz w:val="24"/>
        </w:rPr>
        <w:t>Требования, предусмотренные частью 2 настоящей статьи, учитываются при подготовке градостроительного плана земельного участка.</w:t>
      </w:r>
    </w:p>
    <w:p w:rsidR="00730AE1" w:rsidRDefault="00730AE1">
      <w:pPr>
        <w:pStyle w:val="a3"/>
        <w:spacing w:before="10"/>
      </w:pPr>
    </w:p>
    <w:p w:rsidR="00730AE1" w:rsidRDefault="00763A2F">
      <w:pPr>
        <w:pStyle w:val="2"/>
        <w:tabs>
          <w:tab w:val="left" w:pos="2155"/>
        </w:tabs>
        <w:ind w:left="2095" w:right="290" w:hanging="1419"/>
      </w:pPr>
      <w:bookmarkStart w:id="23" w:name="_TOC_250039"/>
      <w:r>
        <w:t>Статья 20.</w:t>
      </w:r>
      <w:r>
        <w:tab/>
      </w:r>
      <w:r>
        <w:tab/>
        <w:t>Обустройство</w:t>
      </w:r>
      <w:r>
        <w:rPr>
          <w:spacing w:val="40"/>
        </w:rPr>
        <w:t xml:space="preserve"> </w:t>
      </w:r>
      <w:r>
        <w:t>строительных</w:t>
      </w:r>
      <w:r>
        <w:rPr>
          <w:spacing w:val="40"/>
        </w:rPr>
        <w:t xml:space="preserve"> </w:t>
      </w:r>
      <w:r>
        <w:t>площадок</w:t>
      </w:r>
      <w:r>
        <w:rPr>
          <w:spacing w:val="40"/>
        </w:rPr>
        <w:t xml:space="preserve"> </w:t>
      </w:r>
      <w:r>
        <w:t>при</w:t>
      </w:r>
      <w:r>
        <w:rPr>
          <w:spacing w:val="40"/>
        </w:rPr>
        <w:t xml:space="preserve"> </w:t>
      </w:r>
      <w:r>
        <w:t>строительстве,</w:t>
      </w:r>
      <w:r>
        <w:rPr>
          <w:spacing w:val="40"/>
        </w:rPr>
        <w:t xml:space="preserve"> </w:t>
      </w:r>
      <w:bookmarkEnd w:id="23"/>
      <w:r>
        <w:t>реконструкции объектов капитального строительства</w:t>
      </w:r>
    </w:p>
    <w:p w:rsidR="00730AE1" w:rsidRDefault="00730AE1">
      <w:pPr>
        <w:pStyle w:val="a3"/>
        <w:spacing w:before="9"/>
        <w:rPr>
          <w:b/>
          <w:sz w:val="23"/>
        </w:rPr>
      </w:pPr>
    </w:p>
    <w:p w:rsidR="00730AE1" w:rsidRDefault="00763A2F">
      <w:pPr>
        <w:pStyle w:val="a5"/>
        <w:numPr>
          <w:ilvl w:val="0"/>
          <w:numId w:val="62"/>
        </w:numPr>
        <w:tabs>
          <w:tab w:val="left" w:pos="1700"/>
        </w:tabs>
        <w:ind w:right="281" w:firstLine="708"/>
        <w:jc w:val="both"/>
        <w:rPr>
          <w:sz w:val="24"/>
        </w:rPr>
      </w:pPr>
      <w:r>
        <w:rPr>
          <w:sz w:val="24"/>
        </w:rPr>
        <w:t xml:space="preserve">Застройщик </w:t>
      </w:r>
      <w:r>
        <w:rPr>
          <w:sz w:val="24"/>
        </w:rPr>
        <w:t>(заказчик) до начала строительства, реконструкции обязан обустроить строительную площадку, обеспечить вынос на площадку геодезической разбивочной основы, обеспечить подводку инженерных сетей для обеспечения строительно-монтажных работ, устройство подъездов</w:t>
      </w:r>
      <w:r>
        <w:rPr>
          <w:sz w:val="24"/>
        </w:rPr>
        <w:t xml:space="preserve"> с твердым покрытием согласно проектной документации.</w:t>
      </w:r>
    </w:p>
    <w:p w:rsidR="00730AE1" w:rsidRDefault="00730AE1">
      <w:pPr>
        <w:pStyle w:val="a3"/>
        <w:spacing w:before="5"/>
      </w:pPr>
    </w:p>
    <w:p w:rsidR="00730AE1" w:rsidRDefault="00763A2F">
      <w:pPr>
        <w:pStyle w:val="a5"/>
        <w:numPr>
          <w:ilvl w:val="0"/>
          <w:numId w:val="62"/>
        </w:numPr>
        <w:tabs>
          <w:tab w:val="left" w:pos="1676"/>
        </w:tabs>
        <w:spacing w:before="1"/>
        <w:ind w:right="291" w:firstLine="708"/>
        <w:jc w:val="both"/>
        <w:rPr>
          <w:sz w:val="24"/>
        </w:rPr>
      </w:pPr>
      <w:r>
        <w:rPr>
          <w:sz w:val="24"/>
        </w:rPr>
        <w:t>Обустройство строительной площадки осуществляется застройщиком (заказчиком) в соответствии с действующим законодательством, настоящими Правилами, Правилами благоустройства, иными нормативными правовыми</w:t>
      </w:r>
      <w:r>
        <w:rPr>
          <w:sz w:val="24"/>
        </w:rPr>
        <w:t xml:space="preserve"> актами.</w:t>
      </w:r>
    </w:p>
    <w:p w:rsidR="00730AE1" w:rsidRDefault="00730AE1">
      <w:pPr>
        <w:pStyle w:val="a3"/>
        <w:spacing w:before="9"/>
      </w:pPr>
    </w:p>
    <w:p w:rsidR="00730AE1" w:rsidRDefault="00763A2F">
      <w:pPr>
        <w:pStyle w:val="2"/>
        <w:jc w:val="both"/>
      </w:pPr>
      <w:bookmarkStart w:id="24" w:name="_TOC_250038"/>
      <w:r>
        <w:t>Статья</w:t>
      </w:r>
      <w:r>
        <w:rPr>
          <w:spacing w:val="-4"/>
        </w:rPr>
        <w:t xml:space="preserve"> </w:t>
      </w:r>
      <w:r>
        <w:t>21.</w:t>
      </w:r>
      <w:r>
        <w:rPr>
          <w:spacing w:val="72"/>
        </w:rPr>
        <w:t xml:space="preserve">  </w:t>
      </w:r>
      <w:r>
        <w:t>Организация</w:t>
      </w:r>
      <w:r>
        <w:rPr>
          <w:spacing w:val="-5"/>
        </w:rPr>
        <w:t xml:space="preserve"> </w:t>
      </w:r>
      <w:r>
        <w:t>рельефа,</w:t>
      </w:r>
      <w:r>
        <w:rPr>
          <w:spacing w:val="-2"/>
        </w:rPr>
        <w:t xml:space="preserve"> </w:t>
      </w:r>
      <w:r>
        <w:t>покрытие</w:t>
      </w:r>
      <w:r>
        <w:rPr>
          <w:spacing w:val="-2"/>
        </w:rPr>
        <w:t xml:space="preserve"> </w:t>
      </w:r>
      <w:r>
        <w:t>и</w:t>
      </w:r>
      <w:r>
        <w:rPr>
          <w:spacing w:val="-2"/>
        </w:rPr>
        <w:t xml:space="preserve"> </w:t>
      </w:r>
      <w:r>
        <w:t>мощение</w:t>
      </w:r>
      <w:r>
        <w:rPr>
          <w:spacing w:val="-2"/>
        </w:rPr>
        <w:t xml:space="preserve"> </w:t>
      </w:r>
      <w:r>
        <w:t>территорий</w:t>
      </w:r>
      <w:r>
        <w:rPr>
          <w:spacing w:val="-2"/>
        </w:rPr>
        <w:t xml:space="preserve"> </w:t>
      </w:r>
      <w:r>
        <w:t>населенных</w:t>
      </w:r>
      <w:r>
        <w:rPr>
          <w:spacing w:val="-1"/>
        </w:rPr>
        <w:t xml:space="preserve"> </w:t>
      </w:r>
      <w:bookmarkEnd w:id="24"/>
      <w:r>
        <w:rPr>
          <w:spacing w:val="-2"/>
        </w:rPr>
        <w:t>пунктов</w:t>
      </w:r>
    </w:p>
    <w:p w:rsidR="00730AE1" w:rsidRDefault="00730AE1">
      <w:pPr>
        <w:pStyle w:val="a3"/>
        <w:spacing w:before="9"/>
        <w:rPr>
          <w:b/>
          <w:sz w:val="23"/>
        </w:rPr>
      </w:pPr>
    </w:p>
    <w:p w:rsidR="00730AE1" w:rsidRDefault="00763A2F">
      <w:pPr>
        <w:pStyle w:val="a5"/>
        <w:numPr>
          <w:ilvl w:val="0"/>
          <w:numId w:val="61"/>
        </w:numPr>
        <w:tabs>
          <w:tab w:val="left" w:pos="1659"/>
        </w:tabs>
        <w:spacing w:before="1"/>
        <w:ind w:right="289" w:firstLine="708"/>
        <w:jc w:val="both"/>
        <w:rPr>
          <w:sz w:val="24"/>
        </w:rPr>
      </w:pPr>
      <w:r>
        <w:rPr>
          <w:sz w:val="24"/>
        </w:rPr>
        <w:t>Организация рельефа, покрытие и мощение являются обязательной составной частью внешнего благоустройства территорий и осуществляются на основе комплексных проектов, согласованных администрацией муниципального образования.</w:t>
      </w:r>
    </w:p>
    <w:p w:rsidR="00730AE1" w:rsidRDefault="00730AE1">
      <w:pPr>
        <w:jc w:val="both"/>
        <w:rPr>
          <w:sz w:val="24"/>
        </w:rPr>
        <w:sectPr w:rsidR="00730AE1">
          <w:pgSz w:w="11910" w:h="16840"/>
          <w:pgMar w:top="480" w:right="280" w:bottom="1000" w:left="600" w:header="0" w:footer="742" w:gutter="0"/>
          <w:cols w:space="720"/>
        </w:sectPr>
      </w:pPr>
    </w:p>
    <w:p w:rsidR="00730AE1" w:rsidRDefault="00763A2F">
      <w:pPr>
        <w:pStyle w:val="a5"/>
        <w:numPr>
          <w:ilvl w:val="0"/>
          <w:numId w:val="61"/>
        </w:numPr>
        <w:tabs>
          <w:tab w:val="left" w:pos="1642"/>
        </w:tabs>
        <w:spacing w:before="60"/>
        <w:ind w:right="281" w:firstLine="708"/>
        <w:jc w:val="both"/>
        <w:rPr>
          <w:sz w:val="24"/>
        </w:rPr>
      </w:pPr>
      <w:r>
        <w:rPr>
          <w:sz w:val="24"/>
        </w:rPr>
        <w:lastRenderedPageBreak/>
        <w:t>Вертикальные отме</w:t>
      </w:r>
      <w:r>
        <w:rPr>
          <w:sz w:val="24"/>
        </w:rPr>
        <w:t xml:space="preserve">тки дорог, тротуаров, набережных, колодцев ливневой канализации должны исключать возможность застаивания поверхностных вод и подтапливание территорий. Уклоны поверхностей определяются проектной документацией в соответствии с действующими </w:t>
      </w:r>
      <w:r>
        <w:rPr>
          <w:spacing w:val="-2"/>
          <w:sz w:val="24"/>
        </w:rPr>
        <w:t>нормативами.</w:t>
      </w:r>
    </w:p>
    <w:p w:rsidR="00730AE1" w:rsidRDefault="00730AE1">
      <w:pPr>
        <w:pStyle w:val="a3"/>
        <w:spacing w:before="5"/>
      </w:pPr>
    </w:p>
    <w:p w:rsidR="00730AE1" w:rsidRDefault="00763A2F">
      <w:pPr>
        <w:pStyle w:val="a5"/>
        <w:numPr>
          <w:ilvl w:val="0"/>
          <w:numId w:val="61"/>
        </w:numPr>
        <w:tabs>
          <w:tab w:val="left" w:pos="1698"/>
        </w:tabs>
        <w:ind w:right="290" w:firstLine="708"/>
        <w:jc w:val="both"/>
        <w:rPr>
          <w:sz w:val="24"/>
        </w:rPr>
      </w:pPr>
      <w:r>
        <w:rPr>
          <w:sz w:val="24"/>
        </w:rPr>
        <w:t xml:space="preserve">При </w:t>
      </w:r>
      <w:r>
        <w:rPr>
          <w:sz w:val="24"/>
        </w:rPr>
        <w:t>вертикальном перепаде отметок более 5 см в местах пешеходного движения должны оборудоваться специальные спуски (пандусы) для инвалидных и детских колясок.</w:t>
      </w:r>
    </w:p>
    <w:p w:rsidR="00730AE1" w:rsidRDefault="00730AE1">
      <w:pPr>
        <w:pStyle w:val="a3"/>
        <w:spacing w:before="5"/>
      </w:pPr>
    </w:p>
    <w:p w:rsidR="00730AE1" w:rsidRDefault="00763A2F">
      <w:pPr>
        <w:pStyle w:val="a5"/>
        <w:numPr>
          <w:ilvl w:val="0"/>
          <w:numId w:val="61"/>
        </w:numPr>
        <w:tabs>
          <w:tab w:val="left" w:pos="1638"/>
        </w:tabs>
        <w:ind w:right="281" w:firstLine="708"/>
        <w:jc w:val="both"/>
        <w:rPr>
          <w:sz w:val="24"/>
        </w:rPr>
      </w:pPr>
      <w:r>
        <w:rPr>
          <w:sz w:val="24"/>
        </w:rPr>
        <w:t>Террасы на территориях со значительным уклоном создаются при помощи откосов или подпорных стенок. Ар</w:t>
      </w:r>
      <w:r>
        <w:rPr>
          <w:sz w:val="24"/>
        </w:rPr>
        <w:t>хитектурное</w:t>
      </w:r>
      <w:r>
        <w:rPr>
          <w:spacing w:val="40"/>
          <w:sz w:val="24"/>
        </w:rPr>
        <w:t xml:space="preserve"> </w:t>
      </w:r>
      <w:r>
        <w:rPr>
          <w:sz w:val="24"/>
        </w:rPr>
        <w:t>решение подпорных стенок должно быть единым в границах территории, соответствовать архитектурному окружению, способствовать сохранению и выразительности природного ландшафта.</w:t>
      </w:r>
    </w:p>
    <w:p w:rsidR="00730AE1" w:rsidRDefault="00730AE1">
      <w:pPr>
        <w:pStyle w:val="a3"/>
        <w:spacing w:before="2"/>
      </w:pPr>
    </w:p>
    <w:p w:rsidR="00730AE1" w:rsidRDefault="00763A2F">
      <w:pPr>
        <w:pStyle w:val="a5"/>
        <w:numPr>
          <w:ilvl w:val="0"/>
          <w:numId w:val="61"/>
        </w:numPr>
        <w:tabs>
          <w:tab w:val="left" w:pos="1731"/>
        </w:tabs>
        <w:ind w:right="283" w:firstLine="708"/>
        <w:jc w:val="both"/>
        <w:rPr>
          <w:sz w:val="24"/>
        </w:rPr>
      </w:pPr>
      <w:r>
        <w:rPr>
          <w:sz w:val="24"/>
        </w:rPr>
        <w:t>Все территории населенного пункта преимущественно должны иметь покры</w:t>
      </w:r>
      <w:r>
        <w:rPr>
          <w:sz w:val="24"/>
        </w:rPr>
        <w:t>тие, мощение или растительный грунт с высеянными травами или зелеными насаждениями. Открытый грунт допускается только на строительных площадках, песчаных пляжах и территориях специального назначения.</w:t>
      </w:r>
    </w:p>
    <w:p w:rsidR="00730AE1" w:rsidRDefault="00730AE1">
      <w:pPr>
        <w:pStyle w:val="a3"/>
        <w:spacing w:before="6"/>
      </w:pPr>
    </w:p>
    <w:p w:rsidR="00730AE1" w:rsidRDefault="00763A2F">
      <w:pPr>
        <w:pStyle w:val="a5"/>
        <w:numPr>
          <w:ilvl w:val="0"/>
          <w:numId w:val="61"/>
        </w:numPr>
        <w:tabs>
          <w:tab w:val="left" w:pos="1736"/>
        </w:tabs>
        <w:ind w:right="284" w:firstLine="708"/>
        <w:jc w:val="both"/>
        <w:rPr>
          <w:sz w:val="24"/>
        </w:rPr>
      </w:pPr>
      <w:r>
        <w:rPr>
          <w:sz w:val="24"/>
        </w:rPr>
        <w:t>Материалы и характер покрытия должны отвечать техническ</w:t>
      </w:r>
      <w:r>
        <w:rPr>
          <w:sz w:val="24"/>
        </w:rPr>
        <w:t>им требованиям к содержанию и эксплуатации городских территорий, обеспечивать удобство и безопасность пешеходного и транспортного движения. Покрытие и мощение городских территорий осуществляются комплексно, включая устройство отмостки, водостоков, подпорны</w:t>
      </w:r>
      <w:r>
        <w:rPr>
          <w:sz w:val="24"/>
        </w:rPr>
        <w:t>х и ограждающих стенок, защитных ограждений деревьев.</w:t>
      </w:r>
    </w:p>
    <w:p w:rsidR="00730AE1" w:rsidRDefault="00730AE1">
      <w:pPr>
        <w:pStyle w:val="a3"/>
        <w:spacing w:before="2"/>
      </w:pPr>
    </w:p>
    <w:p w:rsidR="00730AE1" w:rsidRDefault="00763A2F">
      <w:pPr>
        <w:pStyle w:val="a5"/>
        <w:numPr>
          <w:ilvl w:val="0"/>
          <w:numId w:val="61"/>
        </w:numPr>
        <w:tabs>
          <w:tab w:val="left" w:pos="1714"/>
        </w:tabs>
        <w:ind w:right="280" w:firstLine="708"/>
        <w:jc w:val="both"/>
        <w:rPr>
          <w:sz w:val="24"/>
        </w:rPr>
      </w:pPr>
      <w:r>
        <w:rPr>
          <w:sz w:val="24"/>
        </w:rPr>
        <w:t>Асфальтовое покрытие используется на проезжей части магистралей, транзитных площадей, улиц, набережных, на внутриквартальных проездах и участках автостоянок,</w:t>
      </w:r>
      <w:r>
        <w:rPr>
          <w:spacing w:val="-1"/>
          <w:sz w:val="24"/>
        </w:rPr>
        <w:t xml:space="preserve"> </w:t>
      </w:r>
      <w:r>
        <w:rPr>
          <w:sz w:val="24"/>
        </w:rPr>
        <w:t>парковок, пешеходных тротуарах. Для</w:t>
      </w:r>
      <w:r>
        <w:rPr>
          <w:spacing w:val="-2"/>
          <w:sz w:val="24"/>
        </w:rPr>
        <w:t xml:space="preserve"> </w:t>
      </w:r>
      <w:r>
        <w:rPr>
          <w:sz w:val="24"/>
        </w:rPr>
        <w:t>территорий с</w:t>
      </w:r>
      <w:r>
        <w:rPr>
          <w:spacing w:val="-2"/>
          <w:sz w:val="24"/>
        </w:rPr>
        <w:t xml:space="preserve"> </w:t>
      </w:r>
      <w:r>
        <w:rPr>
          <w:sz w:val="24"/>
        </w:rPr>
        <w:t>повышенными требованиями к</w:t>
      </w:r>
      <w:r>
        <w:rPr>
          <w:spacing w:val="-1"/>
          <w:sz w:val="24"/>
        </w:rPr>
        <w:t xml:space="preserve"> </w:t>
      </w:r>
      <w:r>
        <w:rPr>
          <w:sz w:val="24"/>
        </w:rPr>
        <w:t>комфорту</w:t>
      </w:r>
      <w:r>
        <w:rPr>
          <w:spacing w:val="-8"/>
          <w:sz w:val="24"/>
        </w:rPr>
        <w:t xml:space="preserve"> </w:t>
      </w:r>
      <w:r>
        <w:rPr>
          <w:sz w:val="24"/>
        </w:rPr>
        <w:t xml:space="preserve">пешеходного движения (пешеходных зон, тротуаров центральных улиц и площадей, территорий памятников истории и культуры, внутриквартальных территорий) рекомендуется использование плиточного </w:t>
      </w:r>
      <w:r>
        <w:rPr>
          <w:spacing w:val="-2"/>
          <w:sz w:val="24"/>
        </w:rPr>
        <w:t>мощения.</w:t>
      </w:r>
    </w:p>
    <w:p w:rsidR="00730AE1" w:rsidRDefault="00730AE1">
      <w:pPr>
        <w:pStyle w:val="a3"/>
        <w:spacing w:before="6"/>
      </w:pPr>
    </w:p>
    <w:p w:rsidR="00730AE1" w:rsidRDefault="00763A2F">
      <w:pPr>
        <w:pStyle w:val="a5"/>
        <w:numPr>
          <w:ilvl w:val="0"/>
          <w:numId w:val="61"/>
        </w:numPr>
        <w:tabs>
          <w:tab w:val="left" w:pos="1652"/>
        </w:tabs>
        <w:ind w:right="287" w:firstLine="708"/>
        <w:jc w:val="both"/>
        <w:rPr>
          <w:sz w:val="24"/>
        </w:rPr>
      </w:pPr>
      <w:r>
        <w:rPr>
          <w:sz w:val="24"/>
        </w:rPr>
        <w:t>Характер покрытия и мощения должен отвечать планировочному и функциональному зонированию территорий, вертикальной планировке, архитектурному и природному</w:t>
      </w:r>
      <w:r>
        <w:rPr>
          <w:spacing w:val="-1"/>
          <w:sz w:val="24"/>
        </w:rPr>
        <w:t xml:space="preserve"> </w:t>
      </w:r>
      <w:r>
        <w:rPr>
          <w:sz w:val="24"/>
        </w:rPr>
        <w:t>окружению.</w:t>
      </w:r>
    </w:p>
    <w:p w:rsidR="00730AE1" w:rsidRDefault="00730AE1">
      <w:pPr>
        <w:pStyle w:val="a3"/>
        <w:spacing w:before="4"/>
      </w:pPr>
    </w:p>
    <w:p w:rsidR="00730AE1" w:rsidRDefault="00763A2F">
      <w:pPr>
        <w:pStyle w:val="a5"/>
        <w:numPr>
          <w:ilvl w:val="0"/>
          <w:numId w:val="61"/>
        </w:numPr>
        <w:tabs>
          <w:tab w:val="left" w:pos="1633"/>
        </w:tabs>
        <w:spacing w:before="1"/>
        <w:ind w:right="281" w:firstLine="708"/>
        <w:jc w:val="both"/>
        <w:rPr>
          <w:sz w:val="24"/>
        </w:rPr>
      </w:pPr>
      <w:r>
        <w:rPr>
          <w:sz w:val="24"/>
        </w:rPr>
        <w:t>Участки с растительным грунтом должны отделяться от участков с твердым покрытием бордюрным</w:t>
      </w:r>
      <w:r>
        <w:rPr>
          <w:sz w:val="24"/>
        </w:rPr>
        <w:t xml:space="preserve"> камнем. В местах интенсивного пешеходного движения участки с растительным грунтом вокруг стволов деревьев должны быть покрыты в уровень мощения горизонтальными решетками из литого или кованого металла или ограждаться от плоскости мощения поребриком.</w:t>
      </w:r>
    </w:p>
    <w:p w:rsidR="00730AE1" w:rsidRDefault="00730AE1">
      <w:pPr>
        <w:pStyle w:val="a3"/>
        <w:spacing w:before="2"/>
      </w:pPr>
    </w:p>
    <w:p w:rsidR="00730AE1" w:rsidRDefault="00763A2F">
      <w:pPr>
        <w:pStyle w:val="a5"/>
        <w:numPr>
          <w:ilvl w:val="0"/>
          <w:numId w:val="61"/>
        </w:numPr>
        <w:tabs>
          <w:tab w:val="left" w:pos="1935"/>
        </w:tabs>
        <w:ind w:right="289" w:firstLine="708"/>
        <w:jc w:val="both"/>
        <w:rPr>
          <w:sz w:val="24"/>
        </w:rPr>
      </w:pPr>
      <w:r>
        <w:rPr>
          <w:sz w:val="24"/>
        </w:rPr>
        <w:t>Прои</w:t>
      </w:r>
      <w:r>
        <w:rPr>
          <w:sz w:val="24"/>
        </w:rPr>
        <w:t>зводство земляных работ осуществляется с соблюдением требований государственных и ведомственных нормативных документов в порядке, установленном Правилами благоустройства и озеленения муниципального образования.</w:t>
      </w:r>
    </w:p>
    <w:p w:rsidR="00730AE1" w:rsidRDefault="00730AE1">
      <w:pPr>
        <w:pStyle w:val="a3"/>
        <w:spacing w:before="5"/>
      </w:pPr>
    </w:p>
    <w:p w:rsidR="00730AE1" w:rsidRDefault="00763A2F">
      <w:pPr>
        <w:pStyle w:val="a5"/>
        <w:numPr>
          <w:ilvl w:val="0"/>
          <w:numId w:val="61"/>
        </w:numPr>
        <w:tabs>
          <w:tab w:val="left" w:pos="1765"/>
        </w:tabs>
        <w:spacing w:before="1"/>
        <w:ind w:right="281" w:firstLine="708"/>
        <w:jc w:val="both"/>
        <w:rPr>
          <w:sz w:val="24"/>
        </w:rPr>
      </w:pPr>
      <w:r>
        <w:rPr>
          <w:sz w:val="24"/>
        </w:rPr>
        <w:t>Обеспечение инвалидам (включая инвалидов, ис</w:t>
      </w:r>
      <w:r>
        <w:rPr>
          <w:sz w:val="24"/>
        </w:rPr>
        <w:t>пользующих кресла-коляски и собак- проводников) условий для беспрепятственного доступа к объектам социальной, инженерной и транспортной</w:t>
      </w:r>
      <w:r>
        <w:rPr>
          <w:spacing w:val="-1"/>
          <w:sz w:val="24"/>
        </w:rPr>
        <w:t xml:space="preserve"> </w:t>
      </w:r>
      <w:r>
        <w:rPr>
          <w:sz w:val="24"/>
        </w:rPr>
        <w:t>инфраструктур (жилым, общественным</w:t>
      </w:r>
      <w:r>
        <w:rPr>
          <w:spacing w:val="-1"/>
          <w:sz w:val="24"/>
        </w:rPr>
        <w:t xml:space="preserve"> </w:t>
      </w:r>
      <w:r>
        <w:rPr>
          <w:sz w:val="24"/>
        </w:rPr>
        <w:t>и</w:t>
      </w:r>
      <w:r>
        <w:rPr>
          <w:spacing w:val="-1"/>
          <w:sz w:val="24"/>
        </w:rPr>
        <w:t xml:space="preserve"> </w:t>
      </w:r>
      <w:r>
        <w:rPr>
          <w:sz w:val="24"/>
        </w:rPr>
        <w:t>производственным</w:t>
      </w:r>
      <w:r>
        <w:rPr>
          <w:spacing w:val="-1"/>
          <w:sz w:val="24"/>
        </w:rPr>
        <w:t xml:space="preserve"> </w:t>
      </w:r>
      <w:r>
        <w:rPr>
          <w:sz w:val="24"/>
        </w:rPr>
        <w:t>зданиям, строениям</w:t>
      </w:r>
      <w:r>
        <w:rPr>
          <w:spacing w:val="-1"/>
          <w:sz w:val="24"/>
        </w:rPr>
        <w:t xml:space="preserve"> </w:t>
      </w:r>
      <w:r>
        <w:rPr>
          <w:sz w:val="24"/>
        </w:rPr>
        <w:t>и сооружениям, включая те, в которых расположен</w:t>
      </w:r>
      <w:r>
        <w:rPr>
          <w:sz w:val="24"/>
        </w:rPr>
        <w:t xml:space="preserve">ы физкультурно-спортивные организации, организации культуры и другие организации), к местам отдыха и к предоставляемым в них </w:t>
      </w:r>
      <w:r>
        <w:rPr>
          <w:spacing w:val="-2"/>
          <w:sz w:val="24"/>
        </w:rPr>
        <w:t>услугам.</w:t>
      </w:r>
    </w:p>
    <w:p w:rsidR="00730AE1" w:rsidRDefault="00730AE1">
      <w:pPr>
        <w:pStyle w:val="a3"/>
        <w:spacing w:before="9"/>
      </w:pPr>
    </w:p>
    <w:p w:rsidR="00730AE1" w:rsidRDefault="00763A2F">
      <w:pPr>
        <w:pStyle w:val="2"/>
        <w:tabs>
          <w:tab w:val="left" w:pos="2095"/>
        </w:tabs>
        <w:ind w:left="2095" w:right="288" w:hanging="1419"/>
      </w:pPr>
      <w:bookmarkStart w:id="25" w:name="_TOC_250037"/>
      <w:r>
        <w:t>Статья 22.</w:t>
      </w:r>
      <w:r>
        <w:tab/>
        <w:t>Порядок</w:t>
      </w:r>
      <w:r>
        <w:rPr>
          <w:spacing w:val="80"/>
        </w:rPr>
        <w:t xml:space="preserve"> </w:t>
      </w:r>
      <w:r>
        <w:t>оформления</w:t>
      </w:r>
      <w:r>
        <w:rPr>
          <w:spacing w:val="80"/>
        </w:rPr>
        <w:t xml:space="preserve"> </w:t>
      </w:r>
      <w:r>
        <w:t>разрешений</w:t>
      </w:r>
      <w:r>
        <w:rPr>
          <w:spacing w:val="80"/>
        </w:rPr>
        <w:t xml:space="preserve"> </w:t>
      </w:r>
      <w:r>
        <w:t>на</w:t>
      </w:r>
      <w:r>
        <w:rPr>
          <w:spacing w:val="80"/>
        </w:rPr>
        <w:t xml:space="preserve"> </w:t>
      </w:r>
      <w:r>
        <w:t>переустройство</w:t>
      </w:r>
      <w:r>
        <w:rPr>
          <w:spacing w:val="80"/>
        </w:rPr>
        <w:t xml:space="preserve"> </w:t>
      </w:r>
      <w:r>
        <w:t>и</w:t>
      </w:r>
      <w:r>
        <w:rPr>
          <w:spacing w:val="80"/>
        </w:rPr>
        <w:t xml:space="preserve"> </w:t>
      </w:r>
      <w:r>
        <w:t>перепланировку</w:t>
      </w:r>
      <w:r>
        <w:rPr>
          <w:spacing w:val="80"/>
        </w:rPr>
        <w:t xml:space="preserve"> </w:t>
      </w:r>
      <w:bookmarkEnd w:id="25"/>
      <w:r>
        <w:t>жилых и нежилых помещений в жилых домах</w:t>
      </w:r>
    </w:p>
    <w:p w:rsidR="00730AE1" w:rsidRDefault="00730AE1">
      <w:pPr>
        <w:pStyle w:val="a3"/>
        <w:spacing w:before="9"/>
        <w:rPr>
          <w:b/>
          <w:sz w:val="23"/>
        </w:rPr>
      </w:pPr>
    </w:p>
    <w:p w:rsidR="00730AE1" w:rsidRDefault="00763A2F">
      <w:pPr>
        <w:pStyle w:val="a5"/>
        <w:numPr>
          <w:ilvl w:val="0"/>
          <w:numId w:val="60"/>
        </w:numPr>
        <w:tabs>
          <w:tab w:val="left" w:pos="1700"/>
        </w:tabs>
        <w:ind w:right="279" w:firstLine="708"/>
        <w:jc w:val="both"/>
        <w:rPr>
          <w:sz w:val="24"/>
        </w:rPr>
      </w:pPr>
      <w:r>
        <w:rPr>
          <w:sz w:val="24"/>
        </w:rPr>
        <w:t>Настоящая статья устанавливает общие требования к оформлению разрешений на переустройство</w:t>
      </w:r>
      <w:r>
        <w:rPr>
          <w:spacing w:val="72"/>
          <w:w w:val="150"/>
          <w:sz w:val="24"/>
        </w:rPr>
        <w:t xml:space="preserve"> </w:t>
      </w:r>
      <w:r>
        <w:rPr>
          <w:sz w:val="24"/>
        </w:rPr>
        <w:t>и</w:t>
      </w:r>
      <w:r>
        <w:rPr>
          <w:spacing w:val="76"/>
          <w:w w:val="150"/>
          <w:sz w:val="24"/>
        </w:rPr>
        <w:t xml:space="preserve"> </w:t>
      </w:r>
      <w:r>
        <w:rPr>
          <w:sz w:val="24"/>
        </w:rPr>
        <w:t>перепланировку</w:t>
      </w:r>
      <w:r>
        <w:rPr>
          <w:spacing w:val="68"/>
          <w:w w:val="150"/>
          <w:sz w:val="24"/>
        </w:rPr>
        <w:t xml:space="preserve"> </w:t>
      </w:r>
      <w:r>
        <w:rPr>
          <w:sz w:val="24"/>
        </w:rPr>
        <w:t>жилых</w:t>
      </w:r>
      <w:r>
        <w:rPr>
          <w:spacing w:val="75"/>
          <w:w w:val="150"/>
          <w:sz w:val="24"/>
        </w:rPr>
        <w:t xml:space="preserve"> </w:t>
      </w:r>
      <w:r>
        <w:rPr>
          <w:sz w:val="24"/>
        </w:rPr>
        <w:t>и</w:t>
      </w:r>
      <w:r>
        <w:rPr>
          <w:spacing w:val="76"/>
          <w:w w:val="150"/>
          <w:sz w:val="24"/>
        </w:rPr>
        <w:t xml:space="preserve"> </w:t>
      </w:r>
      <w:r>
        <w:rPr>
          <w:sz w:val="24"/>
        </w:rPr>
        <w:t>нежилых</w:t>
      </w:r>
      <w:r>
        <w:rPr>
          <w:spacing w:val="75"/>
          <w:w w:val="150"/>
          <w:sz w:val="24"/>
        </w:rPr>
        <w:t xml:space="preserve"> </w:t>
      </w:r>
      <w:r>
        <w:rPr>
          <w:sz w:val="24"/>
        </w:rPr>
        <w:t>помещений</w:t>
      </w:r>
      <w:r>
        <w:rPr>
          <w:spacing w:val="76"/>
          <w:w w:val="150"/>
          <w:sz w:val="24"/>
        </w:rPr>
        <w:t xml:space="preserve"> </w:t>
      </w:r>
      <w:r>
        <w:rPr>
          <w:sz w:val="24"/>
        </w:rPr>
        <w:t>в</w:t>
      </w:r>
      <w:r>
        <w:rPr>
          <w:spacing w:val="75"/>
          <w:w w:val="150"/>
          <w:sz w:val="24"/>
        </w:rPr>
        <w:t xml:space="preserve"> </w:t>
      </w:r>
      <w:r>
        <w:rPr>
          <w:sz w:val="24"/>
        </w:rPr>
        <w:t>жилых</w:t>
      </w:r>
      <w:r>
        <w:rPr>
          <w:spacing w:val="75"/>
          <w:w w:val="150"/>
          <w:sz w:val="24"/>
        </w:rPr>
        <w:t xml:space="preserve"> </w:t>
      </w:r>
      <w:r>
        <w:rPr>
          <w:sz w:val="24"/>
        </w:rPr>
        <w:t>домах</w:t>
      </w:r>
      <w:r>
        <w:rPr>
          <w:spacing w:val="77"/>
          <w:w w:val="150"/>
          <w:sz w:val="24"/>
        </w:rPr>
        <w:t xml:space="preserve"> </w:t>
      </w:r>
      <w:r>
        <w:rPr>
          <w:sz w:val="24"/>
        </w:rPr>
        <w:t>в</w:t>
      </w:r>
      <w:r>
        <w:rPr>
          <w:spacing w:val="26"/>
          <w:sz w:val="24"/>
        </w:rPr>
        <w:t xml:space="preserve">  </w:t>
      </w:r>
      <w:r>
        <w:rPr>
          <w:spacing w:val="-5"/>
          <w:sz w:val="24"/>
        </w:rPr>
        <w:t>вне</w:t>
      </w:r>
    </w:p>
    <w:p w:rsidR="00730AE1" w:rsidRDefault="00730AE1">
      <w:pPr>
        <w:jc w:val="both"/>
        <w:rPr>
          <w:sz w:val="24"/>
        </w:rPr>
        <w:sectPr w:rsidR="00730AE1">
          <w:pgSz w:w="11910" w:h="16840"/>
          <w:pgMar w:top="480" w:right="280" w:bottom="960" w:left="600" w:header="0" w:footer="742" w:gutter="0"/>
          <w:cols w:space="720"/>
        </w:sectPr>
      </w:pPr>
    </w:p>
    <w:p w:rsidR="00730AE1" w:rsidRDefault="00763A2F">
      <w:pPr>
        <w:pStyle w:val="a3"/>
        <w:spacing w:before="60"/>
        <w:ind w:left="676" w:right="280"/>
        <w:jc w:val="both"/>
      </w:pPr>
      <w:r>
        <w:lastRenderedPageBreak/>
        <w:t>зависимости от нахождения их в государственной или муниципальной собственности, собственности общественных объединений, частных лиц, а также в хозяйственном ведении или оперативном управлении предприятий или иных организаций и в соответствии со ст. 25,26,2</w:t>
      </w:r>
      <w:r>
        <w:t>7,28 Жилищного кодекса Российской Федерации.</w:t>
      </w:r>
    </w:p>
    <w:p w:rsidR="00730AE1" w:rsidRDefault="00730AE1">
      <w:pPr>
        <w:pStyle w:val="a3"/>
        <w:spacing w:before="5"/>
      </w:pPr>
    </w:p>
    <w:p w:rsidR="00730AE1" w:rsidRDefault="00763A2F">
      <w:pPr>
        <w:pStyle w:val="a5"/>
        <w:numPr>
          <w:ilvl w:val="0"/>
          <w:numId w:val="60"/>
        </w:numPr>
        <w:tabs>
          <w:tab w:val="left" w:pos="1702"/>
        </w:tabs>
        <w:ind w:right="282" w:firstLine="708"/>
        <w:jc w:val="both"/>
        <w:rPr>
          <w:sz w:val="24"/>
        </w:rPr>
      </w:pPr>
      <w:r>
        <w:rPr>
          <w:sz w:val="24"/>
        </w:rPr>
        <w:t>Переустройство и перепланировку жилых и нежилых помещений в жилых домах разрешается только после рассмотрения вопроса на межведомственной комиссии по использованию жилого фонда и получения документально оформле</w:t>
      </w:r>
      <w:r>
        <w:rPr>
          <w:sz w:val="24"/>
        </w:rPr>
        <w:t>нного разрешения, подготовленного на основании Постановления администрации муниципального образования.</w:t>
      </w:r>
    </w:p>
    <w:p w:rsidR="00730AE1" w:rsidRDefault="00730AE1">
      <w:pPr>
        <w:pStyle w:val="a3"/>
        <w:spacing w:before="5"/>
      </w:pPr>
    </w:p>
    <w:p w:rsidR="00730AE1" w:rsidRDefault="00763A2F">
      <w:pPr>
        <w:pStyle w:val="a5"/>
        <w:numPr>
          <w:ilvl w:val="0"/>
          <w:numId w:val="60"/>
        </w:numPr>
        <w:tabs>
          <w:tab w:val="left" w:pos="1645"/>
        </w:tabs>
        <w:ind w:right="281" w:firstLine="708"/>
        <w:jc w:val="both"/>
        <w:rPr>
          <w:sz w:val="24"/>
        </w:rPr>
      </w:pPr>
      <w:r>
        <w:rPr>
          <w:sz w:val="24"/>
        </w:rPr>
        <w:t>Вопросы переустройства жилого помещения включают установку, замену или перенос инженерных сетей, санитарно-технического, электрического и другого оборуд</w:t>
      </w:r>
      <w:r>
        <w:rPr>
          <w:sz w:val="24"/>
        </w:rPr>
        <w:t>ования,</w:t>
      </w:r>
      <w:r>
        <w:rPr>
          <w:spacing w:val="80"/>
          <w:sz w:val="24"/>
        </w:rPr>
        <w:t xml:space="preserve"> </w:t>
      </w:r>
      <w:r>
        <w:rPr>
          <w:sz w:val="24"/>
        </w:rPr>
        <w:t>требующие внесения изменения в технический паспорт жилого помещения.</w:t>
      </w:r>
    </w:p>
    <w:p w:rsidR="00730AE1" w:rsidRDefault="00730AE1">
      <w:pPr>
        <w:pStyle w:val="a3"/>
        <w:spacing w:before="2"/>
      </w:pPr>
    </w:p>
    <w:p w:rsidR="00730AE1" w:rsidRDefault="00763A2F">
      <w:pPr>
        <w:pStyle w:val="a3"/>
        <w:ind w:left="676" w:right="289"/>
        <w:jc w:val="both"/>
      </w:pPr>
      <w:r>
        <w:t>Перепланировка жилого помещения представляет собой изменение его конфигурации, требующее внесения изменения в технический паспорт жилого помещения.</w:t>
      </w:r>
    </w:p>
    <w:p w:rsidR="00730AE1" w:rsidRDefault="00730AE1">
      <w:pPr>
        <w:pStyle w:val="a3"/>
        <w:spacing w:before="8"/>
        <w:rPr>
          <w:sz w:val="16"/>
        </w:rPr>
      </w:pPr>
    </w:p>
    <w:p w:rsidR="00730AE1" w:rsidRDefault="00763A2F">
      <w:pPr>
        <w:pStyle w:val="a5"/>
        <w:numPr>
          <w:ilvl w:val="0"/>
          <w:numId w:val="60"/>
        </w:numPr>
        <w:tabs>
          <w:tab w:val="left" w:pos="1652"/>
        </w:tabs>
        <w:spacing w:before="90"/>
        <w:ind w:left="1651" w:hanging="267"/>
        <w:rPr>
          <w:sz w:val="24"/>
        </w:rPr>
      </w:pPr>
      <w:r>
        <w:rPr>
          <w:sz w:val="24"/>
        </w:rPr>
        <w:t>Условия</w:t>
      </w:r>
      <w:r>
        <w:rPr>
          <w:spacing w:val="21"/>
          <w:sz w:val="24"/>
        </w:rPr>
        <w:t xml:space="preserve"> </w:t>
      </w:r>
      <w:r>
        <w:rPr>
          <w:sz w:val="24"/>
        </w:rPr>
        <w:t>переоборудования</w:t>
      </w:r>
      <w:r>
        <w:rPr>
          <w:spacing w:val="24"/>
          <w:sz w:val="24"/>
        </w:rPr>
        <w:t xml:space="preserve"> </w:t>
      </w:r>
      <w:r>
        <w:rPr>
          <w:sz w:val="24"/>
        </w:rPr>
        <w:t>и</w:t>
      </w:r>
      <w:r>
        <w:rPr>
          <w:spacing w:val="25"/>
          <w:sz w:val="24"/>
        </w:rPr>
        <w:t xml:space="preserve"> </w:t>
      </w:r>
      <w:r>
        <w:rPr>
          <w:sz w:val="24"/>
        </w:rPr>
        <w:t>пе</w:t>
      </w:r>
      <w:r>
        <w:rPr>
          <w:sz w:val="24"/>
        </w:rPr>
        <w:t>репланировки</w:t>
      </w:r>
      <w:r>
        <w:rPr>
          <w:spacing w:val="24"/>
          <w:sz w:val="24"/>
        </w:rPr>
        <w:t xml:space="preserve"> </w:t>
      </w:r>
      <w:r>
        <w:rPr>
          <w:sz w:val="24"/>
        </w:rPr>
        <w:t>жилых</w:t>
      </w:r>
      <w:r>
        <w:rPr>
          <w:spacing w:val="26"/>
          <w:sz w:val="24"/>
        </w:rPr>
        <w:t xml:space="preserve"> </w:t>
      </w:r>
      <w:r>
        <w:rPr>
          <w:sz w:val="24"/>
        </w:rPr>
        <w:t>и</w:t>
      </w:r>
      <w:r>
        <w:rPr>
          <w:spacing w:val="22"/>
          <w:sz w:val="24"/>
        </w:rPr>
        <w:t xml:space="preserve"> </w:t>
      </w:r>
      <w:r>
        <w:rPr>
          <w:sz w:val="24"/>
        </w:rPr>
        <w:t>нежилых</w:t>
      </w:r>
      <w:r>
        <w:rPr>
          <w:spacing w:val="25"/>
          <w:sz w:val="24"/>
        </w:rPr>
        <w:t xml:space="preserve"> </w:t>
      </w:r>
      <w:r>
        <w:rPr>
          <w:sz w:val="24"/>
        </w:rPr>
        <w:t>помещений</w:t>
      </w:r>
      <w:r>
        <w:rPr>
          <w:spacing w:val="25"/>
          <w:sz w:val="24"/>
        </w:rPr>
        <w:t xml:space="preserve"> </w:t>
      </w:r>
      <w:r>
        <w:rPr>
          <w:sz w:val="24"/>
        </w:rPr>
        <w:t>в</w:t>
      </w:r>
      <w:r>
        <w:rPr>
          <w:spacing w:val="23"/>
          <w:sz w:val="24"/>
        </w:rPr>
        <w:t xml:space="preserve"> </w:t>
      </w:r>
      <w:r>
        <w:rPr>
          <w:spacing w:val="-2"/>
          <w:sz w:val="24"/>
        </w:rPr>
        <w:t>жилых</w:t>
      </w:r>
    </w:p>
    <w:p w:rsidR="00730AE1" w:rsidRDefault="00763A2F">
      <w:pPr>
        <w:pStyle w:val="a3"/>
        <w:ind w:left="676"/>
      </w:pPr>
      <w:r>
        <w:rPr>
          <w:spacing w:val="-2"/>
        </w:rPr>
        <w:t>домах.</w:t>
      </w:r>
    </w:p>
    <w:p w:rsidR="00730AE1" w:rsidRDefault="00730AE1">
      <w:pPr>
        <w:pStyle w:val="a3"/>
        <w:spacing w:before="4"/>
        <w:rPr>
          <w:sz w:val="16"/>
        </w:rPr>
      </w:pPr>
    </w:p>
    <w:p w:rsidR="00730AE1" w:rsidRDefault="00763A2F">
      <w:pPr>
        <w:pStyle w:val="a3"/>
        <w:spacing w:before="90"/>
        <w:ind w:left="676"/>
      </w:pPr>
      <w:r>
        <w:t>Не</w:t>
      </w:r>
      <w:r>
        <w:rPr>
          <w:spacing w:val="-5"/>
        </w:rPr>
        <w:t xml:space="preserve"> </w:t>
      </w:r>
      <w:r>
        <w:rPr>
          <w:spacing w:val="-2"/>
        </w:rPr>
        <w:t>допускается:</w:t>
      </w:r>
    </w:p>
    <w:p w:rsidR="00730AE1" w:rsidRDefault="00730AE1">
      <w:pPr>
        <w:pStyle w:val="a3"/>
        <w:spacing w:before="5"/>
      </w:pPr>
    </w:p>
    <w:p w:rsidR="00730AE1" w:rsidRDefault="00763A2F">
      <w:pPr>
        <w:pStyle w:val="a5"/>
        <w:numPr>
          <w:ilvl w:val="1"/>
          <w:numId w:val="60"/>
        </w:numPr>
        <w:tabs>
          <w:tab w:val="left" w:pos="1820"/>
        </w:tabs>
        <w:ind w:right="289" w:firstLine="708"/>
        <w:jc w:val="both"/>
        <w:rPr>
          <w:sz w:val="24"/>
        </w:rPr>
      </w:pPr>
      <w:r>
        <w:rPr>
          <w:sz w:val="24"/>
        </w:rPr>
        <w:t>Переустройство и перепланировка помещений, ведущие к нарушению прочности или разрушению несущих конструкций здания, ухудшению сохранности и внешнего вида фасадов, нарушению противопожарных устройств, затрудняющие доступ к инженерным коммуникациям</w:t>
      </w:r>
      <w:r>
        <w:rPr>
          <w:spacing w:val="40"/>
          <w:sz w:val="24"/>
        </w:rPr>
        <w:t xml:space="preserve"> </w:t>
      </w:r>
      <w:r>
        <w:rPr>
          <w:sz w:val="24"/>
        </w:rPr>
        <w:t>и отключа</w:t>
      </w:r>
      <w:r>
        <w:rPr>
          <w:sz w:val="24"/>
        </w:rPr>
        <w:t>ющим устройствам.</w:t>
      </w:r>
    </w:p>
    <w:p w:rsidR="00730AE1" w:rsidRDefault="00730AE1">
      <w:pPr>
        <w:pStyle w:val="a3"/>
        <w:spacing w:before="5"/>
      </w:pPr>
    </w:p>
    <w:p w:rsidR="00730AE1" w:rsidRDefault="00763A2F">
      <w:pPr>
        <w:pStyle w:val="a5"/>
        <w:numPr>
          <w:ilvl w:val="1"/>
          <w:numId w:val="60"/>
        </w:numPr>
        <w:tabs>
          <w:tab w:val="left" w:pos="1820"/>
        </w:tabs>
        <w:ind w:right="290" w:firstLine="708"/>
        <w:jc w:val="both"/>
        <w:rPr>
          <w:sz w:val="24"/>
        </w:rPr>
      </w:pPr>
      <w:r>
        <w:rPr>
          <w:sz w:val="24"/>
        </w:rPr>
        <w:t>Перепланировка квартир, ухудшающая условия эксплуатации и проживания всех или отдельных граждан дома или квартиры.</w:t>
      </w:r>
    </w:p>
    <w:p w:rsidR="00730AE1" w:rsidRDefault="00730AE1">
      <w:pPr>
        <w:pStyle w:val="a3"/>
        <w:spacing w:before="3"/>
      </w:pPr>
    </w:p>
    <w:p w:rsidR="00730AE1" w:rsidRDefault="00763A2F">
      <w:pPr>
        <w:pStyle w:val="a5"/>
        <w:numPr>
          <w:ilvl w:val="1"/>
          <w:numId w:val="60"/>
        </w:numPr>
        <w:tabs>
          <w:tab w:val="left" w:pos="1878"/>
        </w:tabs>
        <w:ind w:right="290" w:firstLine="708"/>
        <w:jc w:val="both"/>
        <w:rPr>
          <w:sz w:val="24"/>
        </w:rPr>
      </w:pPr>
      <w:r>
        <w:rPr>
          <w:sz w:val="24"/>
        </w:rPr>
        <w:t xml:space="preserve">Установка или переустройство перегородок, если в результате образуется жилая комната без естественного освещения или без </w:t>
      </w:r>
      <w:r>
        <w:rPr>
          <w:sz w:val="24"/>
        </w:rPr>
        <w:t>приборов отопления.</w:t>
      </w:r>
    </w:p>
    <w:p w:rsidR="00730AE1" w:rsidRDefault="00730AE1">
      <w:pPr>
        <w:pStyle w:val="a3"/>
        <w:spacing w:before="5"/>
      </w:pPr>
    </w:p>
    <w:p w:rsidR="00730AE1" w:rsidRDefault="00763A2F">
      <w:pPr>
        <w:pStyle w:val="a5"/>
        <w:numPr>
          <w:ilvl w:val="1"/>
          <w:numId w:val="60"/>
        </w:numPr>
        <w:tabs>
          <w:tab w:val="left" w:pos="1808"/>
        </w:tabs>
        <w:ind w:right="290" w:firstLine="708"/>
        <w:jc w:val="both"/>
        <w:rPr>
          <w:sz w:val="24"/>
        </w:rPr>
      </w:pPr>
      <w:r>
        <w:rPr>
          <w:sz w:val="24"/>
        </w:rPr>
        <w:t>Перепланировка,</w:t>
      </w:r>
      <w:r>
        <w:rPr>
          <w:spacing w:val="-3"/>
          <w:sz w:val="24"/>
        </w:rPr>
        <w:t xml:space="preserve"> </w:t>
      </w:r>
      <w:r>
        <w:rPr>
          <w:sz w:val="24"/>
        </w:rPr>
        <w:t>в</w:t>
      </w:r>
      <w:r>
        <w:rPr>
          <w:spacing w:val="-3"/>
          <w:sz w:val="24"/>
        </w:rPr>
        <w:t xml:space="preserve"> </w:t>
      </w:r>
      <w:r>
        <w:rPr>
          <w:sz w:val="24"/>
        </w:rPr>
        <w:t>результате</w:t>
      </w:r>
      <w:r>
        <w:rPr>
          <w:spacing w:val="-3"/>
          <w:sz w:val="24"/>
        </w:rPr>
        <w:t xml:space="preserve"> </w:t>
      </w:r>
      <w:r>
        <w:rPr>
          <w:sz w:val="24"/>
        </w:rPr>
        <w:t>которой</w:t>
      </w:r>
      <w:r>
        <w:rPr>
          <w:spacing w:val="-1"/>
          <w:sz w:val="24"/>
        </w:rPr>
        <w:t xml:space="preserve"> </w:t>
      </w:r>
      <w:r>
        <w:rPr>
          <w:sz w:val="24"/>
        </w:rPr>
        <w:t>образуется</w:t>
      </w:r>
      <w:r>
        <w:rPr>
          <w:spacing w:val="-2"/>
          <w:sz w:val="24"/>
        </w:rPr>
        <w:t xml:space="preserve"> </w:t>
      </w:r>
      <w:r>
        <w:rPr>
          <w:sz w:val="24"/>
        </w:rPr>
        <w:t>жилая</w:t>
      </w:r>
      <w:r>
        <w:rPr>
          <w:spacing w:val="-2"/>
          <w:sz w:val="24"/>
        </w:rPr>
        <w:t xml:space="preserve"> </w:t>
      </w:r>
      <w:r>
        <w:rPr>
          <w:sz w:val="24"/>
        </w:rPr>
        <w:t>комната</w:t>
      </w:r>
      <w:r>
        <w:rPr>
          <w:spacing w:val="-1"/>
          <w:sz w:val="24"/>
        </w:rPr>
        <w:t xml:space="preserve"> </w:t>
      </w:r>
      <w:r>
        <w:rPr>
          <w:sz w:val="24"/>
        </w:rPr>
        <w:t>площадью</w:t>
      </w:r>
      <w:r>
        <w:rPr>
          <w:spacing w:val="-2"/>
          <w:sz w:val="24"/>
        </w:rPr>
        <w:t xml:space="preserve"> </w:t>
      </w:r>
      <w:r>
        <w:rPr>
          <w:sz w:val="24"/>
        </w:rPr>
        <w:t>менее</w:t>
      </w:r>
      <w:r>
        <w:rPr>
          <w:spacing w:val="-3"/>
          <w:sz w:val="24"/>
        </w:rPr>
        <w:t xml:space="preserve"> </w:t>
      </w:r>
      <w:r>
        <w:rPr>
          <w:sz w:val="24"/>
        </w:rPr>
        <w:t>9</w:t>
      </w:r>
      <w:r>
        <w:rPr>
          <w:spacing w:val="-2"/>
          <w:sz w:val="24"/>
        </w:rPr>
        <w:t xml:space="preserve"> </w:t>
      </w:r>
      <w:r>
        <w:rPr>
          <w:sz w:val="24"/>
        </w:rPr>
        <w:t>м или шириной менее 2,25 м.</w:t>
      </w:r>
    </w:p>
    <w:p w:rsidR="00730AE1" w:rsidRDefault="00730AE1">
      <w:pPr>
        <w:pStyle w:val="a3"/>
        <w:spacing w:before="4"/>
      </w:pPr>
    </w:p>
    <w:p w:rsidR="00730AE1" w:rsidRDefault="00763A2F">
      <w:pPr>
        <w:pStyle w:val="a5"/>
        <w:numPr>
          <w:ilvl w:val="1"/>
          <w:numId w:val="60"/>
        </w:numPr>
        <w:tabs>
          <w:tab w:val="left" w:pos="1806"/>
        </w:tabs>
        <w:spacing w:before="1"/>
        <w:ind w:left="1805" w:hanging="421"/>
        <w:rPr>
          <w:sz w:val="24"/>
        </w:rPr>
      </w:pPr>
      <w:r>
        <w:rPr>
          <w:sz w:val="24"/>
        </w:rPr>
        <w:t>Увеличение</w:t>
      </w:r>
      <w:r>
        <w:rPr>
          <w:spacing w:val="-3"/>
          <w:sz w:val="24"/>
        </w:rPr>
        <w:t xml:space="preserve"> </w:t>
      </w:r>
      <w:r>
        <w:rPr>
          <w:sz w:val="24"/>
        </w:rPr>
        <w:t>подсобной</w:t>
      </w:r>
      <w:r>
        <w:rPr>
          <w:spacing w:val="-2"/>
          <w:sz w:val="24"/>
        </w:rPr>
        <w:t xml:space="preserve"> </w:t>
      </w:r>
      <w:r>
        <w:rPr>
          <w:sz w:val="24"/>
        </w:rPr>
        <w:t>площади</w:t>
      </w:r>
      <w:r>
        <w:rPr>
          <w:spacing w:val="-1"/>
          <w:sz w:val="24"/>
        </w:rPr>
        <w:t xml:space="preserve"> </w:t>
      </w:r>
      <w:r>
        <w:rPr>
          <w:sz w:val="24"/>
        </w:rPr>
        <w:t>квартир</w:t>
      </w:r>
      <w:r>
        <w:rPr>
          <w:spacing w:val="-4"/>
          <w:sz w:val="24"/>
        </w:rPr>
        <w:t xml:space="preserve"> </w:t>
      </w:r>
      <w:r>
        <w:rPr>
          <w:sz w:val="24"/>
        </w:rPr>
        <w:t>за</w:t>
      </w:r>
      <w:r>
        <w:rPr>
          <w:spacing w:val="-3"/>
          <w:sz w:val="24"/>
        </w:rPr>
        <w:t xml:space="preserve"> </w:t>
      </w:r>
      <w:r>
        <w:rPr>
          <w:sz w:val="24"/>
        </w:rPr>
        <w:t>счет</w:t>
      </w:r>
      <w:r>
        <w:rPr>
          <w:spacing w:val="-1"/>
          <w:sz w:val="24"/>
        </w:rPr>
        <w:t xml:space="preserve"> </w:t>
      </w:r>
      <w:r>
        <w:rPr>
          <w:spacing w:val="-2"/>
          <w:sz w:val="24"/>
        </w:rPr>
        <w:t>жилой</w:t>
      </w:r>
    </w:p>
    <w:p w:rsidR="00730AE1" w:rsidRDefault="00730AE1">
      <w:pPr>
        <w:pStyle w:val="a3"/>
        <w:spacing w:before="2"/>
      </w:pPr>
    </w:p>
    <w:p w:rsidR="00730AE1" w:rsidRDefault="00763A2F">
      <w:pPr>
        <w:pStyle w:val="a5"/>
        <w:numPr>
          <w:ilvl w:val="1"/>
          <w:numId w:val="60"/>
        </w:numPr>
        <w:tabs>
          <w:tab w:val="left" w:pos="1747"/>
        </w:tabs>
        <w:ind w:right="289" w:firstLine="708"/>
        <w:jc w:val="both"/>
        <w:rPr>
          <w:sz w:val="24"/>
        </w:rPr>
      </w:pPr>
      <w:r>
        <w:rPr>
          <w:sz w:val="24"/>
        </w:rPr>
        <w:t>Переустройство и перепланировка при отсутствии согласования всех заинтересованных совершеннолетних жильцов квартиры и ее собственников</w:t>
      </w:r>
    </w:p>
    <w:p w:rsidR="00730AE1" w:rsidRDefault="00730AE1">
      <w:pPr>
        <w:pStyle w:val="a3"/>
        <w:spacing w:before="5"/>
      </w:pPr>
    </w:p>
    <w:p w:rsidR="00730AE1" w:rsidRDefault="00763A2F">
      <w:pPr>
        <w:pStyle w:val="a5"/>
        <w:numPr>
          <w:ilvl w:val="1"/>
          <w:numId w:val="60"/>
        </w:numPr>
        <w:tabs>
          <w:tab w:val="left" w:pos="1747"/>
        </w:tabs>
        <w:spacing w:before="1"/>
        <w:ind w:right="288" w:firstLine="708"/>
        <w:jc w:val="both"/>
        <w:rPr>
          <w:sz w:val="24"/>
        </w:rPr>
      </w:pPr>
      <w:r>
        <w:rPr>
          <w:sz w:val="24"/>
        </w:rPr>
        <w:t>Переустройство и перепланировка строений, предназначенных к сносу в ближайшие три года и включенных в соответствующие по</w:t>
      </w:r>
      <w:r>
        <w:rPr>
          <w:sz w:val="24"/>
        </w:rPr>
        <w:t>становления и распоряжения, если такое переустройство не является необходимым для обеспечения безопасности проживания.</w:t>
      </w:r>
    </w:p>
    <w:p w:rsidR="00730AE1" w:rsidRDefault="00730AE1">
      <w:pPr>
        <w:pStyle w:val="a3"/>
        <w:spacing w:before="4"/>
      </w:pPr>
    </w:p>
    <w:p w:rsidR="00730AE1" w:rsidRDefault="00763A2F">
      <w:pPr>
        <w:pStyle w:val="a5"/>
        <w:numPr>
          <w:ilvl w:val="0"/>
          <w:numId w:val="60"/>
        </w:numPr>
        <w:tabs>
          <w:tab w:val="left" w:pos="1628"/>
        </w:tabs>
        <w:ind w:right="292" w:firstLine="708"/>
        <w:jc w:val="both"/>
        <w:rPr>
          <w:sz w:val="24"/>
        </w:rPr>
      </w:pPr>
      <w:r>
        <w:rPr>
          <w:sz w:val="24"/>
        </w:rPr>
        <w:t>Порядок</w:t>
      </w:r>
      <w:r>
        <w:rPr>
          <w:spacing w:val="-2"/>
          <w:sz w:val="24"/>
        </w:rPr>
        <w:t xml:space="preserve"> </w:t>
      </w:r>
      <w:r>
        <w:rPr>
          <w:sz w:val="24"/>
        </w:rPr>
        <w:t>получения</w:t>
      </w:r>
      <w:r>
        <w:rPr>
          <w:spacing w:val="-2"/>
          <w:sz w:val="24"/>
        </w:rPr>
        <w:t xml:space="preserve"> </w:t>
      </w:r>
      <w:r>
        <w:rPr>
          <w:sz w:val="24"/>
        </w:rPr>
        <w:t>разрешения</w:t>
      </w:r>
      <w:r>
        <w:rPr>
          <w:spacing w:val="-2"/>
          <w:sz w:val="24"/>
        </w:rPr>
        <w:t xml:space="preserve"> </w:t>
      </w:r>
      <w:r>
        <w:rPr>
          <w:sz w:val="24"/>
        </w:rPr>
        <w:t>на</w:t>
      </w:r>
      <w:r>
        <w:rPr>
          <w:spacing w:val="-3"/>
          <w:sz w:val="24"/>
        </w:rPr>
        <w:t xml:space="preserve"> </w:t>
      </w:r>
      <w:r>
        <w:rPr>
          <w:sz w:val="24"/>
        </w:rPr>
        <w:t>переустройство</w:t>
      </w:r>
      <w:r>
        <w:rPr>
          <w:spacing w:val="-3"/>
          <w:sz w:val="24"/>
        </w:rPr>
        <w:t xml:space="preserve"> </w:t>
      </w:r>
      <w:r>
        <w:rPr>
          <w:sz w:val="24"/>
        </w:rPr>
        <w:t>и</w:t>
      </w:r>
      <w:r>
        <w:rPr>
          <w:spacing w:val="-4"/>
          <w:sz w:val="24"/>
        </w:rPr>
        <w:t xml:space="preserve"> </w:t>
      </w:r>
      <w:r>
        <w:rPr>
          <w:sz w:val="24"/>
        </w:rPr>
        <w:t>перепланировку</w:t>
      </w:r>
      <w:r>
        <w:rPr>
          <w:spacing w:val="-10"/>
          <w:sz w:val="24"/>
        </w:rPr>
        <w:t xml:space="preserve"> </w:t>
      </w:r>
      <w:r>
        <w:rPr>
          <w:sz w:val="24"/>
        </w:rPr>
        <w:t>жилых и</w:t>
      </w:r>
      <w:r>
        <w:rPr>
          <w:spacing w:val="-4"/>
          <w:sz w:val="24"/>
        </w:rPr>
        <w:t xml:space="preserve"> </w:t>
      </w:r>
      <w:r>
        <w:rPr>
          <w:sz w:val="24"/>
        </w:rPr>
        <w:t>нежилых помещений в жилых домах.</w:t>
      </w:r>
    </w:p>
    <w:p w:rsidR="00730AE1" w:rsidRDefault="00730AE1">
      <w:pPr>
        <w:pStyle w:val="a3"/>
        <w:spacing w:before="3"/>
      </w:pPr>
    </w:p>
    <w:p w:rsidR="00730AE1" w:rsidRDefault="00763A2F">
      <w:pPr>
        <w:pStyle w:val="a5"/>
        <w:numPr>
          <w:ilvl w:val="1"/>
          <w:numId w:val="60"/>
        </w:numPr>
        <w:tabs>
          <w:tab w:val="left" w:pos="1880"/>
        </w:tabs>
        <w:ind w:right="289" w:firstLine="708"/>
        <w:jc w:val="both"/>
        <w:rPr>
          <w:sz w:val="24"/>
        </w:rPr>
      </w:pPr>
      <w:r>
        <w:rPr>
          <w:sz w:val="24"/>
        </w:rPr>
        <w:t>Для рассмотрения на межведомст</w:t>
      </w:r>
      <w:r>
        <w:rPr>
          <w:sz w:val="24"/>
        </w:rPr>
        <w:t>венной комиссии вопросов о переустройстве и перепланировке помещений в жилых домах их собственник или владелец (балансодержатель) помещений либо наниматель (арендатор) по согласованию с собственником представляют в администрацию муниципального образования:</w:t>
      </w:r>
    </w:p>
    <w:p w:rsidR="00730AE1" w:rsidRDefault="00730AE1">
      <w:pPr>
        <w:pStyle w:val="a3"/>
        <w:spacing w:before="5"/>
      </w:pPr>
    </w:p>
    <w:p w:rsidR="00730AE1" w:rsidRDefault="00763A2F">
      <w:pPr>
        <w:pStyle w:val="a5"/>
        <w:numPr>
          <w:ilvl w:val="0"/>
          <w:numId w:val="59"/>
        </w:numPr>
        <w:tabs>
          <w:tab w:val="left" w:pos="946"/>
        </w:tabs>
        <w:ind w:right="291" w:firstLine="0"/>
        <w:rPr>
          <w:sz w:val="24"/>
        </w:rPr>
      </w:pPr>
      <w:r>
        <w:rPr>
          <w:sz w:val="24"/>
        </w:rPr>
        <w:t>Заявление о переустройстве и (или) перепланировке по форме, утвержденной Правительством Российской Федерации от 28 апреля 2005 года, № 266.</w:t>
      </w:r>
    </w:p>
    <w:p w:rsidR="00730AE1" w:rsidRDefault="00730AE1">
      <w:pPr>
        <w:rPr>
          <w:sz w:val="24"/>
        </w:rPr>
        <w:sectPr w:rsidR="00730AE1">
          <w:pgSz w:w="11910" w:h="16840"/>
          <w:pgMar w:top="480" w:right="280" w:bottom="940" w:left="600" w:header="0" w:footer="742" w:gutter="0"/>
          <w:cols w:space="720"/>
        </w:sectPr>
      </w:pPr>
    </w:p>
    <w:p w:rsidR="00730AE1" w:rsidRDefault="00763A2F">
      <w:pPr>
        <w:pStyle w:val="a5"/>
        <w:numPr>
          <w:ilvl w:val="0"/>
          <w:numId w:val="59"/>
        </w:numPr>
        <w:tabs>
          <w:tab w:val="left" w:pos="1008"/>
        </w:tabs>
        <w:spacing w:before="60"/>
        <w:ind w:right="282" w:firstLine="0"/>
        <w:jc w:val="both"/>
        <w:rPr>
          <w:sz w:val="24"/>
        </w:rPr>
      </w:pPr>
      <w:r>
        <w:rPr>
          <w:sz w:val="24"/>
        </w:rPr>
        <w:lastRenderedPageBreak/>
        <w:t xml:space="preserve">Правоустанавливающие документы на переустраиваемое и (или) перепланируемое жилое </w:t>
      </w:r>
      <w:r>
        <w:rPr>
          <w:spacing w:val="-2"/>
          <w:sz w:val="24"/>
        </w:rPr>
        <w:t>помещение.</w:t>
      </w:r>
    </w:p>
    <w:p w:rsidR="00730AE1" w:rsidRDefault="00730AE1">
      <w:pPr>
        <w:pStyle w:val="a3"/>
        <w:spacing w:before="4"/>
      </w:pPr>
    </w:p>
    <w:p w:rsidR="00730AE1" w:rsidRDefault="00763A2F">
      <w:pPr>
        <w:pStyle w:val="a5"/>
        <w:numPr>
          <w:ilvl w:val="0"/>
          <w:numId w:val="59"/>
        </w:numPr>
        <w:tabs>
          <w:tab w:val="left" w:pos="987"/>
        </w:tabs>
        <w:spacing w:before="1"/>
        <w:ind w:right="289" w:firstLine="0"/>
        <w:jc w:val="both"/>
        <w:rPr>
          <w:sz w:val="24"/>
        </w:rPr>
      </w:pPr>
      <w:r>
        <w:rPr>
          <w:sz w:val="24"/>
        </w:rPr>
        <w:t>Подготовленный и оформленный в установленном порядке проект переустройства и (или) перепланировки переустраиваемого и (или) перепланируемого жилого помещения.</w:t>
      </w:r>
    </w:p>
    <w:p w:rsidR="00730AE1" w:rsidRDefault="00730AE1">
      <w:pPr>
        <w:pStyle w:val="a3"/>
        <w:spacing w:before="5"/>
      </w:pPr>
    </w:p>
    <w:p w:rsidR="00730AE1" w:rsidRDefault="00763A2F">
      <w:pPr>
        <w:pStyle w:val="a5"/>
        <w:numPr>
          <w:ilvl w:val="0"/>
          <w:numId w:val="59"/>
        </w:numPr>
        <w:tabs>
          <w:tab w:val="left" w:pos="936"/>
        </w:tabs>
        <w:ind w:left="936" w:hanging="260"/>
        <w:jc w:val="both"/>
        <w:rPr>
          <w:sz w:val="24"/>
        </w:rPr>
      </w:pPr>
      <w:r>
        <w:rPr>
          <w:sz w:val="24"/>
        </w:rPr>
        <w:t>Технический</w:t>
      </w:r>
      <w:r>
        <w:rPr>
          <w:spacing w:val="-7"/>
          <w:sz w:val="24"/>
        </w:rPr>
        <w:t xml:space="preserve"> </w:t>
      </w:r>
      <w:r>
        <w:rPr>
          <w:sz w:val="24"/>
        </w:rPr>
        <w:t>паспорт</w:t>
      </w:r>
      <w:r>
        <w:rPr>
          <w:spacing w:val="-4"/>
          <w:sz w:val="24"/>
        </w:rPr>
        <w:t xml:space="preserve"> </w:t>
      </w:r>
      <w:r>
        <w:rPr>
          <w:sz w:val="24"/>
        </w:rPr>
        <w:t>переустраиваемого</w:t>
      </w:r>
      <w:r>
        <w:rPr>
          <w:spacing w:val="-4"/>
          <w:sz w:val="24"/>
        </w:rPr>
        <w:t xml:space="preserve"> </w:t>
      </w:r>
      <w:r>
        <w:rPr>
          <w:sz w:val="24"/>
        </w:rPr>
        <w:t>и</w:t>
      </w:r>
      <w:r>
        <w:rPr>
          <w:spacing w:val="-2"/>
          <w:sz w:val="24"/>
        </w:rPr>
        <w:t xml:space="preserve"> </w:t>
      </w:r>
      <w:r>
        <w:rPr>
          <w:sz w:val="24"/>
        </w:rPr>
        <w:t>(или)</w:t>
      </w:r>
      <w:r>
        <w:rPr>
          <w:spacing w:val="-4"/>
          <w:sz w:val="24"/>
        </w:rPr>
        <w:t xml:space="preserve"> </w:t>
      </w:r>
      <w:r>
        <w:rPr>
          <w:sz w:val="24"/>
        </w:rPr>
        <w:t>перепланируемого</w:t>
      </w:r>
      <w:r>
        <w:rPr>
          <w:spacing w:val="-5"/>
          <w:sz w:val="24"/>
        </w:rPr>
        <w:t xml:space="preserve"> </w:t>
      </w:r>
      <w:r>
        <w:rPr>
          <w:sz w:val="24"/>
        </w:rPr>
        <w:t>жилого</w:t>
      </w:r>
      <w:r>
        <w:rPr>
          <w:spacing w:val="3"/>
          <w:sz w:val="24"/>
        </w:rPr>
        <w:t xml:space="preserve"> </w:t>
      </w:r>
      <w:r>
        <w:rPr>
          <w:spacing w:val="-2"/>
          <w:sz w:val="24"/>
        </w:rPr>
        <w:t>помещения.</w:t>
      </w:r>
    </w:p>
    <w:p w:rsidR="00730AE1" w:rsidRDefault="00730AE1">
      <w:pPr>
        <w:pStyle w:val="a3"/>
        <w:spacing w:before="2"/>
      </w:pPr>
    </w:p>
    <w:p w:rsidR="00730AE1" w:rsidRDefault="00763A2F">
      <w:pPr>
        <w:pStyle w:val="a5"/>
        <w:numPr>
          <w:ilvl w:val="0"/>
          <w:numId w:val="59"/>
        </w:numPr>
        <w:tabs>
          <w:tab w:val="left" w:pos="1030"/>
        </w:tabs>
        <w:ind w:right="288" w:firstLine="0"/>
        <w:jc w:val="both"/>
        <w:rPr>
          <w:sz w:val="24"/>
        </w:rPr>
      </w:pPr>
      <w:r>
        <w:rPr>
          <w:sz w:val="24"/>
        </w:rPr>
        <w:t>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w:t>
      </w:r>
      <w:r>
        <w:rPr>
          <w:sz w:val="24"/>
        </w:rPr>
        <w:t>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p>
    <w:p w:rsidR="00730AE1" w:rsidRDefault="00730AE1">
      <w:pPr>
        <w:pStyle w:val="a3"/>
        <w:spacing w:before="5"/>
      </w:pPr>
    </w:p>
    <w:p w:rsidR="00730AE1" w:rsidRDefault="00763A2F">
      <w:pPr>
        <w:pStyle w:val="a5"/>
        <w:numPr>
          <w:ilvl w:val="0"/>
          <w:numId w:val="59"/>
        </w:numPr>
        <w:tabs>
          <w:tab w:val="left" w:pos="960"/>
        </w:tabs>
        <w:ind w:right="287" w:firstLine="0"/>
        <w:jc w:val="both"/>
        <w:rPr>
          <w:sz w:val="24"/>
        </w:rPr>
      </w:pPr>
      <w:r>
        <w:rPr>
          <w:sz w:val="24"/>
        </w:rPr>
        <w:t>Заключение органа по охране памятников архитектуры, ист</w:t>
      </w:r>
      <w:r>
        <w:rPr>
          <w:sz w:val="24"/>
        </w:rPr>
        <w:t xml:space="preserve">ории 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w:t>
      </w:r>
      <w:r>
        <w:rPr>
          <w:spacing w:val="-2"/>
          <w:sz w:val="24"/>
        </w:rPr>
        <w:t>культуры.</w:t>
      </w:r>
    </w:p>
    <w:p w:rsidR="00730AE1" w:rsidRDefault="00730AE1">
      <w:pPr>
        <w:pStyle w:val="a3"/>
        <w:spacing w:before="3"/>
      </w:pPr>
    </w:p>
    <w:p w:rsidR="00730AE1" w:rsidRDefault="00763A2F">
      <w:pPr>
        <w:pStyle w:val="a3"/>
        <w:ind w:left="676" w:right="288"/>
        <w:jc w:val="both"/>
      </w:pPr>
      <w:r>
        <w:t>Администрация не вправе требовать предста</w:t>
      </w:r>
      <w:r>
        <w:t>вление других документов кроме документов, установленных настоящей статьей. Заявителю выдается расписка в получении документов с указанием их перечня и даты их получения.</w:t>
      </w:r>
    </w:p>
    <w:p w:rsidR="00730AE1" w:rsidRDefault="00730AE1">
      <w:pPr>
        <w:pStyle w:val="a3"/>
        <w:spacing w:before="5"/>
      </w:pPr>
    </w:p>
    <w:p w:rsidR="00730AE1" w:rsidRDefault="00763A2F">
      <w:pPr>
        <w:pStyle w:val="a5"/>
        <w:numPr>
          <w:ilvl w:val="1"/>
          <w:numId w:val="60"/>
        </w:numPr>
        <w:tabs>
          <w:tab w:val="left" w:pos="1868"/>
        </w:tabs>
        <w:ind w:right="281" w:firstLine="708"/>
        <w:jc w:val="both"/>
        <w:rPr>
          <w:sz w:val="24"/>
        </w:rPr>
      </w:pPr>
      <w:r>
        <w:rPr>
          <w:sz w:val="24"/>
        </w:rPr>
        <w:t>Решение о согласовании или об отказе в согласовании должно быть принято по результат</w:t>
      </w:r>
      <w:r>
        <w:rPr>
          <w:sz w:val="24"/>
        </w:rPr>
        <w:t>ам рассмотрения соответствующего заявления и иных представленных документов не позднее чем через сорок пять дней со дня представления указанных документов.</w:t>
      </w:r>
    </w:p>
    <w:p w:rsidR="00730AE1" w:rsidRDefault="00730AE1">
      <w:pPr>
        <w:pStyle w:val="a3"/>
        <w:spacing w:before="5"/>
      </w:pPr>
    </w:p>
    <w:p w:rsidR="00730AE1" w:rsidRDefault="00763A2F">
      <w:pPr>
        <w:pStyle w:val="a5"/>
        <w:numPr>
          <w:ilvl w:val="1"/>
          <w:numId w:val="60"/>
        </w:numPr>
        <w:tabs>
          <w:tab w:val="left" w:pos="1844"/>
        </w:tabs>
        <w:ind w:right="280" w:firstLine="708"/>
        <w:jc w:val="both"/>
        <w:rPr>
          <w:sz w:val="24"/>
        </w:rPr>
      </w:pPr>
      <w:r>
        <w:rPr>
          <w:sz w:val="24"/>
        </w:rPr>
        <w:t>Администрация не позднее чем через три рабочих дня со дня принятия решения о согласовании выдает или направляет по адресу, указанному в заявлении, заявителю документ, подтверждающий принятие такого решения. Форма и содержание указанного документа устанавли</w:t>
      </w:r>
      <w:r>
        <w:rPr>
          <w:sz w:val="24"/>
        </w:rPr>
        <w:t>ваются Правительством Российской Федерации.</w:t>
      </w:r>
    </w:p>
    <w:p w:rsidR="00730AE1" w:rsidRDefault="00730AE1">
      <w:pPr>
        <w:pStyle w:val="a3"/>
        <w:spacing w:before="3"/>
      </w:pPr>
    </w:p>
    <w:p w:rsidR="00730AE1" w:rsidRDefault="00763A2F">
      <w:pPr>
        <w:pStyle w:val="a5"/>
        <w:numPr>
          <w:ilvl w:val="1"/>
          <w:numId w:val="60"/>
        </w:numPr>
        <w:tabs>
          <w:tab w:val="left" w:pos="1878"/>
        </w:tabs>
        <w:ind w:right="287" w:firstLine="708"/>
        <w:jc w:val="both"/>
        <w:rPr>
          <w:sz w:val="24"/>
        </w:rPr>
      </w:pPr>
      <w:r>
        <w:rPr>
          <w:sz w:val="24"/>
        </w:rPr>
        <w:t>Предусмотренный пунктом 5.3. настоящей статьи документ является основанием проведения переустройства и (или) перепланировки жилого помещения.</w:t>
      </w:r>
    </w:p>
    <w:p w:rsidR="00730AE1" w:rsidRDefault="00730AE1">
      <w:pPr>
        <w:pStyle w:val="a3"/>
        <w:spacing w:before="5"/>
      </w:pPr>
    </w:p>
    <w:p w:rsidR="00730AE1" w:rsidRDefault="00763A2F">
      <w:pPr>
        <w:pStyle w:val="a5"/>
        <w:numPr>
          <w:ilvl w:val="0"/>
          <w:numId w:val="60"/>
        </w:numPr>
        <w:tabs>
          <w:tab w:val="left" w:pos="1626"/>
        </w:tabs>
        <w:ind w:left="1625" w:hanging="241"/>
        <w:rPr>
          <w:sz w:val="24"/>
        </w:rPr>
      </w:pPr>
      <w:r>
        <w:rPr>
          <w:sz w:val="24"/>
        </w:rPr>
        <w:t>Отказ</w:t>
      </w:r>
      <w:r>
        <w:rPr>
          <w:spacing w:val="-6"/>
          <w:sz w:val="24"/>
        </w:rPr>
        <w:t xml:space="preserve"> </w:t>
      </w:r>
      <w:r>
        <w:rPr>
          <w:sz w:val="24"/>
        </w:rPr>
        <w:t>в</w:t>
      </w:r>
      <w:r>
        <w:rPr>
          <w:spacing w:val="-4"/>
          <w:sz w:val="24"/>
        </w:rPr>
        <w:t xml:space="preserve"> </w:t>
      </w:r>
      <w:r>
        <w:rPr>
          <w:sz w:val="24"/>
        </w:rPr>
        <w:t>согласовании</w:t>
      </w:r>
      <w:r>
        <w:rPr>
          <w:spacing w:val="-3"/>
          <w:sz w:val="24"/>
        </w:rPr>
        <w:t xml:space="preserve"> </w:t>
      </w:r>
      <w:r>
        <w:rPr>
          <w:sz w:val="24"/>
        </w:rPr>
        <w:t>переустройства</w:t>
      </w:r>
      <w:r>
        <w:rPr>
          <w:spacing w:val="-4"/>
          <w:sz w:val="24"/>
        </w:rPr>
        <w:t xml:space="preserve"> </w:t>
      </w:r>
      <w:r>
        <w:rPr>
          <w:sz w:val="24"/>
        </w:rPr>
        <w:t>и</w:t>
      </w:r>
      <w:r>
        <w:rPr>
          <w:spacing w:val="-4"/>
          <w:sz w:val="24"/>
        </w:rPr>
        <w:t xml:space="preserve"> </w:t>
      </w:r>
      <w:r>
        <w:rPr>
          <w:sz w:val="24"/>
        </w:rPr>
        <w:t>(или)</w:t>
      </w:r>
      <w:r>
        <w:rPr>
          <w:spacing w:val="-3"/>
          <w:sz w:val="24"/>
        </w:rPr>
        <w:t xml:space="preserve"> </w:t>
      </w:r>
      <w:r>
        <w:rPr>
          <w:sz w:val="24"/>
        </w:rPr>
        <w:t>перепланировки</w:t>
      </w:r>
      <w:r>
        <w:rPr>
          <w:spacing w:val="-3"/>
          <w:sz w:val="24"/>
        </w:rPr>
        <w:t xml:space="preserve"> </w:t>
      </w:r>
      <w:r>
        <w:rPr>
          <w:sz w:val="24"/>
        </w:rPr>
        <w:t>жилого</w:t>
      </w:r>
      <w:r>
        <w:rPr>
          <w:spacing w:val="-3"/>
          <w:sz w:val="24"/>
        </w:rPr>
        <w:t xml:space="preserve"> </w:t>
      </w:r>
      <w:r>
        <w:rPr>
          <w:spacing w:val="-2"/>
          <w:sz w:val="24"/>
        </w:rPr>
        <w:t>по</w:t>
      </w:r>
      <w:r>
        <w:rPr>
          <w:spacing w:val="-2"/>
          <w:sz w:val="24"/>
        </w:rPr>
        <w:t>мещения.</w:t>
      </w:r>
    </w:p>
    <w:p w:rsidR="00730AE1" w:rsidRDefault="00730AE1">
      <w:pPr>
        <w:pStyle w:val="a3"/>
        <w:spacing w:before="5"/>
      </w:pPr>
    </w:p>
    <w:p w:rsidR="00730AE1" w:rsidRDefault="00763A2F">
      <w:pPr>
        <w:pStyle w:val="a5"/>
        <w:numPr>
          <w:ilvl w:val="1"/>
          <w:numId w:val="60"/>
        </w:numPr>
        <w:tabs>
          <w:tab w:val="left" w:pos="1747"/>
        </w:tabs>
        <w:ind w:right="282" w:firstLine="708"/>
        <w:jc w:val="both"/>
        <w:rPr>
          <w:sz w:val="24"/>
        </w:rPr>
      </w:pPr>
      <w:r>
        <w:rPr>
          <w:sz w:val="24"/>
        </w:rPr>
        <w:t>Отказ в согласовании переустройства и (или) перепланировки жилого помещения допускается в случаях:</w:t>
      </w:r>
    </w:p>
    <w:p w:rsidR="00730AE1" w:rsidRDefault="00730AE1">
      <w:pPr>
        <w:pStyle w:val="a3"/>
        <w:spacing w:before="3"/>
      </w:pPr>
    </w:p>
    <w:p w:rsidR="00730AE1" w:rsidRDefault="00763A2F">
      <w:pPr>
        <w:pStyle w:val="a3"/>
        <w:spacing w:line="484" w:lineRule="auto"/>
        <w:ind w:left="676" w:right="2161"/>
      </w:pPr>
      <w:r>
        <w:t>а)</w:t>
      </w:r>
      <w:r>
        <w:rPr>
          <w:spacing w:val="-6"/>
        </w:rPr>
        <w:t xml:space="preserve"> </w:t>
      </w:r>
      <w:r>
        <w:t>непредставления</w:t>
      </w:r>
      <w:r>
        <w:rPr>
          <w:spacing w:val="-6"/>
        </w:rPr>
        <w:t xml:space="preserve"> </w:t>
      </w:r>
      <w:r>
        <w:t>определенных</w:t>
      </w:r>
      <w:r>
        <w:rPr>
          <w:spacing w:val="-5"/>
        </w:rPr>
        <w:t xml:space="preserve"> </w:t>
      </w:r>
      <w:r>
        <w:t>пунктом</w:t>
      </w:r>
      <w:r>
        <w:rPr>
          <w:spacing w:val="-7"/>
        </w:rPr>
        <w:t xml:space="preserve"> </w:t>
      </w:r>
      <w:r>
        <w:t>5.1.</w:t>
      </w:r>
      <w:r>
        <w:rPr>
          <w:spacing w:val="-6"/>
        </w:rPr>
        <w:t xml:space="preserve"> </w:t>
      </w:r>
      <w:r>
        <w:t>настоящей</w:t>
      </w:r>
      <w:r>
        <w:rPr>
          <w:spacing w:val="-6"/>
        </w:rPr>
        <w:t xml:space="preserve"> </w:t>
      </w:r>
      <w:r>
        <w:t>статьи</w:t>
      </w:r>
      <w:r>
        <w:rPr>
          <w:spacing w:val="-6"/>
        </w:rPr>
        <w:t xml:space="preserve"> </w:t>
      </w:r>
      <w:r>
        <w:t>документов; б) представления документов в ненадлежащий орган;</w:t>
      </w:r>
    </w:p>
    <w:p w:rsidR="00730AE1" w:rsidRDefault="00763A2F">
      <w:pPr>
        <w:pStyle w:val="a3"/>
        <w:ind w:left="676" w:right="288"/>
        <w:jc w:val="both"/>
      </w:pPr>
      <w:r>
        <w:t>в) несоответствия прое</w:t>
      </w:r>
      <w:r>
        <w:t>кта переустройства и (или) перепланировки жилого помещения требованиям законодательства.</w:t>
      </w:r>
    </w:p>
    <w:p w:rsidR="00730AE1" w:rsidRDefault="00730AE1">
      <w:pPr>
        <w:pStyle w:val="a3"/>
        <w:spacing w:before="1"/>
      </w:pPr>
    </w:p>
    <w:p w:rsidR="00730AE1" w:rsidRDefault="00763A2F">
      <w:pPr>
        <w:pStyle w:val="a5"/>
        <w:numPr>
          <w:ilvl w:val="1"/>
          <w:numId w:val="60"/>
        </w:numPr>
        <w:tabs>
          <w:tab w:val="left" w:pos="1747"/>
        </w:tabs>
        <w:ind w:right="288" w:firstLine="708"/>
        <w:jc w:val="both"/>
        <w:rPr>
          <w:sz w:val="24"/>
        </w:rPr>
      </w:pPr>
      <w:r>
        <w:rPr>
          <w:sz w:val="24"/>
        </w:rPr>
        <w:t>Решение об отказе в согласовании переустройства и (или) перепланировки жилого помещения должно содержать основания отказа с обязательной ссылкой на нарушения, предусм</w:t>
      </w:r>
      <w:r>
        <w:rPr>
          <w:sz w:val="24"/>
        </w:rPr>
        <w:t>отренные пунктом 6.1. настоящей статьи.</w:t>
      </w:r>
    </w:p>
    <w:p w:rsidR="00730AE1" w:rsidRDefault="00730AE1">
      <w:pPr>
        <w:pStyle w:val="a3"/>
        <w:spacing w:before="5"/>
      </w:pPr>
    </w:p>
    <w:p w:rsidR="00730AE1" w:rsidRDefault="00763A2F">
      <w:pPr>
        <w:pStyle w:val="a5"/>
        <w:numPr>
          <w:ilvl w:val="1"/>
          <w:numId w:val="60"/>
        </w:numPr>
        <w:tabs>
          <w:tab w:val="left" w:pos="1747"/>
        </w:tabs>
        <w:ind w:right="285" w:firstLine="708"/>
        <w:jc w:val="both"/>
        <w:rPr>
          <w:sz w:val="24"/>
        </w:rPr>
      </w:pPr>
      <w:r>
        <w:rPr>
          <w:sz w:val="24"/>
        </w:rPr>
        <w:t>Решение об отказе в согласовании переустройства и (или) перепланировки жилого помещения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730AE1" w:rsidRDefault="00730AE1">
      <w:pPr>
        <w:jc w:val="both"/>
        <w:rPr>
          <w:sz w:val="24"/>
        </w:rPr>
        <w:sectPr w:rsidR="00730AE1">
          <w:pgSz w:w="11910" w:h="16840"/>
          <w:pgMar w:top="480" w:right="280" w:bottom="940" w:left="600" w:header="0" w:footer="742" w:gutter="0"/>
          <w:cols w:space="720"/>
        </w:sectPr>
      </w:pPr>
    </w:p>
    <w:p w:rsidR="00730AE1" w:rsidRDefault="00763A2F">
      <w:pPr>
        <w:pStyle w:val="a5"/>
        <w:numPr>
          <w:ilvl w:val="0"/>
          <w:numId w:val="60"/>
        </w:numPr>
        <w:tabs>
          <w:tab w:val="left" w:pos="1626"/>
        </w:tabs>
        <w:spacing w:before="60"/>
        <w:ind w:left="1625" w:hanging="241"/>
        <w:rPr>
          <w:sz w:val="24"/>
        </w:rPr>
      </w:pPr>
      <w:r>
        <w:rPr>
          <w:sz w:val="24"/>
        </w:rPr>
        <w:lastRenderedPageBreak/>
        <w:t>Завершение</w:t>
      </w:r>
      <w:r>
        <w:rPr>
          <w:spacing w:val="-7"/>
          <w:sz w:val="24"/>
        </w:rPr>
        <w:t xml:space="preserve"> </w:t>
      </w:r>
      <w:r>
        <w:rPr>
          <w:sz w:val="24"/>
        </w:rPr>
        <w:t>переустройства</w:t>
      </w:r>
      <w:r>
        <w:rPr>
          <w:spacing w:val="-4"/>
          <w:sz w:val="24"/>
        </w:rPr>
        <w:t xml:space="preserve"> </w:t>
      </w:r>
      <w:r>
        <w:rPr>
          <w:sz w:val="24"/>
        </w:rPr>
        <w:t>и</w:t>
      </w:r>
      <w:r>
        <w:rPr>
          <w:spacing w:val="-4"/>
          <w:sz w:val="24"/>
        </w:rPr>
        <w:t xml:space="preserve"> </w:t>
      </w:r>
      <w:r>
        <w:rPr>
          <w:sz w:val="24"/>
        </w:rPr>
        <w:t>(или)</w:t>
      </w:r>
      <w:r>
        <w:rPr>
          <w:spacing w:val="-4"/>
          <w:sz w:val="24"/>
        </w:rPr>
        <w:t xml:space="preserve"> </w:t>
      </w:r>
      <w:r>
        <w:rPr>
          <w:sz w:val="24"/>
        </w:rPr>
        <w:t>перепланировки</w:t>
      </w:r>
      <w:r>
        <w:rPr>
          <w:spacing w:val="-4"/>
          <w:sz w:val="24"/>
        </w:rPr>
        <w:t xml:space="preserve"> </w:t>
      </w:r>
      <w:r>
        <w:rPr>
          <w:sz w:val="24"/>
        </w:rPr>
        <w:t>жилого</w:t>
      </w:r>
      <w:r>
        <w:rPr>
          <w:spacing w:val="-6"/>
          <w:sz w:val="24"/>
        </w:rPr>
        <w:t xml:space="preserve"> </w:t>
      </w:r>
      <w:r>
        <w:rPr>
          <w:spacing w:val="-2"/>
          <w:sz w:val="24"/>
        </w:rPr>
        <w:t>помещения.</w:t>
      </w:r>
    </w:p>
    <w:p w:rsidR="00730AE1" w:rsidRDefault="00730AE1">
      <w:pPr>
        <w:pStyle w:val="a3"/>
        <w:spacing w:before="4"/>
      </w:pPr>
    </w:p>
    <w:p w:rsidR="00730AE1" w:rsidRDefault="00763A2F">
      <w:pPr>
        <w:pStyle w:val="a5"/>
        <w:numPr>
          <w:ilvl w:val="1"/>
          <w:numId w:val="60"/>
        </w:numPr>
        <w:tabs>
          <w:tab w:val="left" w:pos="1747"/>
          <w:tab w:val="left" w:pos="3287"/>
          <w:tab w:val="left" w:pos="5196"/>
          <w:tab w:val="left" w:pos="5646"/>
          <w:tab w:val="left" w:pos="6505"/>
          <w:tab w:val="left" w:pos="8496"/>
          <w:tab w:val="left" w:pos="9570"/>
        </w:tabs>
        <w:ind w:right="287" w:firstLine="708"/>
        <w:rPr>
          <w:sz w:val="24"/>
        </w:rPr>
      </w:pPr>
      <w:r>
        <w:rPr>
          <w:spacing w:val="-2"/>
          <w:sz w:val="24"/>
        </w:rPr>
        <w:t>Завершение</w:t>
      </w:r>
      <w:r>
        <w:rPr>
          <w:sz w:val="24"/>
        </w:rPr>
        <w:tab/>
      </w:r>
      <w:r>
        <w:rPr>
          <w:spacing w:val="-2"/>
          <w:sz w:val="24"/>
        </w:rPr>
        <w:t>переустройства</w:t>
      </w:r>
      <w:r>
        <w:rPr>
          <w:sz w:val="24"/>
        </w:rPr>
        <w:tab/>
      </w:r>
      <w:r>
        <w:rPr>
          <w:spacing w:val="-10"/>
          <w:sz w:val="24"/>
        </w:rPr>
        <w:t>и</w:t>
      </w:r>
      <w:r>
        <w:rPr>
          <w:sz w:val="24"/>
        </w:rPr>
        <w:tab/>
      </w:r>
      <w:r>
        <w:rPr>
          <w:spacing w:val="-2"/>
          <w:sz w:val="24"/>
        </w:rPr>
        <w:t>(или)</w:t>
      </w:r>
      <w:r>
        <w:rPr>
          <w:sz w:val="24"/>
        </w:rPr>
        <w:tab/>
      </w:r>
      <w:r>
        <w:rPr>
          <w:spacing w:val="-2"/>
          <w:sz w:val="24"/>
        </w:rPr>
        <w:t>перепланировки</w:t>
      </w:r>
      <w:r>
        <w:rPr>
          <w:sz w:val="24"/>
        </w:rPr>
        <w:tab/>
      </w:r>
      <w:r>
        <w:rPr>
          <w:spacing w:val="-2"/>
          <w:sz w:val="24"/>
        </w:rPr>
        <w:t>жилого</w:t>
      </w:r>
      <w:r>
        <w:rPr>
          <w:sz w:val="24"/>
        </w:rPr>
        <w:tab/>
      </w:r>
      <w:r>
        <w:rPr>
          <w:spacing w:val="-2"/>
          <w:sz w:val="24"/>
        </w:rPr>
        <w:t xml:space="preserve">помещения </w:t>
      </w:r>
      <w:r>
        <w:rPr>
          <w:sz w:val="24"/>
        </w:rPr>
        <w:t>подтверждается актом приемочной комиссии.</w:t>
      </w:r>
    </w:p>
    <w:p w:rsidR="00730AE1" w:rsidRDefault="00730AE1">
      <w:pPr>
        <w:pStyle w:val="a3"/>
        <w:spacing w:before="6"/>
      </w:pPr>
    </w:p>
    <w:p w:rsidR="00730AE1" w:rsidRDefault="00763A2F">
      <w:pPr>
        <w:pStyle w:val="a5"/>
        <w:numPr>
          <w:ilvl w:val="1"/>
          <w:numId w:val="60"/>
        </w:numPr>
        <w:tabs>
          <w:tab w:val="left" w:pos="1747"/>
        </w:tabs>
        <w:ind w:right="289" w:firstLine="708"/>
        <w:rPr>
          <w:sz w:val="24"/>
        </w:rPr>
      </w:pPr>
      <w:r>
        <w:rPr>
          <w:sz w:val="24"/>
        </w:rPr>
        <w:t>Акт приемочной комиссии должен быть направлен администрацией муниципального образования в организацию (орган) по учету объектов недвижимого имущества.</w:t>
      </w:r>
    </w:p>
    <w:p w:rsidR="00730AE1" w:rsidRDefault="00730AE1">
      <w:pPr>
        <w:pStyle w:val="a3"/>
        <w:spacing w:before="7"/>
      </w:pPr>
    </w:p>
    <w:p w:rsidR="00730AE1" w:rsidRDefault="00763A2F">
      <w:pPr>
        <w:pStyle w:val="2"/>
        <w:tabs>
          <w:tab w:val="left" w:pos="2095"/>
        </w:tabs>
        <w:ind w:left="2095" w:right="288" w:hanging="1419"/>
      </w:pPr>
      <w:bookmarkStart w:id="26" w:name="_TOC_250036"/>
      <w:r>
        <w:t>Статья 23.</w:t>
      </w:r>
      <w:r>
        <w:tab/>
        <w:t>Порядок</w:t>
      </w:r>
      <w:r>
        <w:rPr>
          <w:spacing w:val="80"/>
        </w:rPr>
        <w:t xml:space="preserve"> </w:t>
      </w:r>
      <w:r>
        <w:t>оформления</w:t>
      </w:r>
      <w:r>
        <w:rPr>
          <w:spacing w:val="80"/>
        </w:rPr>
        <w:t xml:space="preserve"> </w:t>
      </w:r>
      <w:r>
        <w:t>разрешения</w:t>
      </w:r>
      <w:r>
        <w:rPr>
          <w:spacing w:val="80"/>
        </w:rPr>
        <w:t xml:space="preserve"> </w:t>
      </w:r>
      <w:r>
        <w:t>на</w:t>
      </w:r>
      <w:r>
        <w:rPr>
          <w:spacing w:val="80"/>
        </w:rPr>
        <w:t xml:space="preserve"> </w:t>
      </w:r>
      <w:r>
        <w:t>строительство</w:t>
      </w:r>
      <w:r>
        <w:rPr>
          <w:spacing w:val="80"/>
        </w:rPr>
        <w:t xml:space="preserve"> </w:t>
      </w:r>
      <w:r>
        <w:t>балконов,</w:t>
      </w:r>
      <w:r>
        <w:rPr>
          <w:spacing w:val="80"/>
        </w:rPr>
        <w:t xml:space="preserve"> </w:t>
      </w:r>
      <w:r>
        <w:t>лоджий</w:t>
      </w:r>
      <w:r>
        <w:rPr>
          <w:spacing w:val="80"/>
        </w:rPr>
        <w:t xml:space="preserve"> </w:t>
      </w:r>
      <w:bookmarkEnd w:id="26"/>
      <w:r>
        <w:t>в многоквартирных жилых домах</w:t>
      </w:r>
    </w:p>
    <w:p w:rsidR="00730AE1" w:rsidRDefault="00730AE1">
      <w:pPr>
        <w:pStyle w:val="a3"/>
        <w:rPr>
          <w:b/>
        </w:rPr>
      </w:pPr>
    </w:p>
    <w:p w:rsidR="00730AE1" w:rsidRDefault="00763A2F">
      <w:pPr>
        <w:pStyle w:val="a5"/>
        <w:numPr>
          <w:ilvl w:val="0"/>
          <w:numId w:val="58"/>
        </w:numPr>
        <w:tabs>
          <w:tab w:val="left" w:pos="1750"/>
        </w:tabs>
        <w:ind w:right="287" w:firstLine="708"/>
        <w:jc w:val="both"/>
        <w:rPr>
          <w:sz w:val="24"/>
        </w:rPr>
      </w:pPr>
      <w:r>
        <w:rPr>
          <w:sz w:val="24"/>
        </w:rPr>
        <w:t>Строительство балконов, лоджий, пристроек в многоквартирных жилых домах производится только при наличии соответствующего разрешения администрации муниципального образования.</w:t>
      </w:r>
    </w:p>
    <w:p w:rsidR="00730AE1" w:rsidRDefault="00730AE1">
      <w:pPr>
        <w:pStyle w:val="a3"/>
        <w:spacing w:before="2"/>
      </w:pPr>
    </w:p>
    <w:p w:rsidR="00730AE1" w:rsidRDefault="00763A2F">
      <w:pPr>
        <w:pStyle w:val="a5"/>
        <w:numPr>
          <w:ilvl w:val="0"/>
          <w:numId w:val="58"/>
        </w:numPr>
        <w:tabs>
          <w:tab w:val="left" w:pos="1626"/>
        </w:tabs>
        <w:spacing w:before="1"/>
        <w:ind w:right="289" w:firstLine="708"/>
        <w:jc w:val="both"/>
        <w:rPr>
          <w:sz w:val="24"/>
        </w:rPr>
      </w:pPr>
      <w:r>
        <w:rPr>
          <w:sz w:val="24"/>
        </w:rPr>
        <w:t>Строительство</w:t>
      </w:r>
      <w:r>
        <w:rPr>
          <w:spacing w:val="-5"/>
          <w:sz w:val="24"/>
        </w:rPr>
        <w:t xml:space="preserve"> </w:t>
      </w:r>
      <w:r>
        <w:rPr>
          <w:sz w:val="24"/>
        </w:rPr>
        <w:t>балконов,</w:t>
      </w:r>
      <w:r>
        <w:rPr>
          <w:spacing w:val="-4"/>
          <w:sz w:val="24"/>
        </w:rPr>
        <w:t xml:space="preserve"> </w:t>
      </w:r>
      <w:r>
        <w:rPr>
          <w:sz w:val="24"/>
        </w:rPr>
        <w:t>лоджий</w:t>
      </w:r>
      <w:r>
        <w:rPr>
          <w:spacing w:val="-4"/>
          <w:sz w:val="24"/>
        </w:rPr>
        <w:t xml:space="preserve"> </w:t>
      </w:r>
      <w:r>
        <w:rPr>
          <w:sz w:val="24"/>
        </w:rPr>
        <w:t>и</w:t>
      </w:r>
      <w:r>
        <w:rPr>
          <w:spacing w:val="-4"/>
          <w:sz w:val="24"/>
        </w:rPr>
        <w:t xml:space="preserve"> </w:t>
      </w:r>
      <w:r>
        <w:rPr>
          <w:sz w:val="24"/>
        </w:rPr>
        <w:t>других</w:t>
      </w:r>
      <w:r>
        <w:rPr>
          <w:spacing w:val="-2"/>
          <w:sz w:val="24"/>
        </w:rPr>
        <w:t xml:space="preserve"> </w:t>
      </w:r>
      <w:r>
        <w:rPr>
          <w:sz w:val="24"/>
        </w:rPr>
        <w:t>элементов</w:t>
      </w:r>
      <w:r>
        <w:rPr>
          <w:spacing w:val="-4"/>
          <w:sz w:val="24"/>
        </w:rPr>
        <w:t xml:space="preserve"> </w:t>
      </w:r>
      <w:r>
        <w:rPr>
          <w:sz w:val="24"/>
        </w:rPr>
        <w:t>на</w:t>
      </w:r>
      <w:r>
        <w:rPr>
          <w:spacing w:val="-1"/>
          <w:sz w:val="24"/>
        </w:rPr>
        <w:t xml:space="preserve"> </w:t>
      </w:r>
      <w:r>
        <w:rPr>
          <w:sz w:val="24"/>
        </w:rPr>
        <w:t>уровне</w:t>
      </w:r>
      <w:r>
        <w:rPr>
          <w:spacing w:val="-5"/>
          <w:sz w:val="24"/>
        </w:rPr>
        <w:t xml:space="preserve"> </w:t>
      </w:r>
      <w:r>
        <w:rPr>
          <w:sz w:val="24"/>
        </w:rPr>
        <w:t>второго</w:t>
      </w:r>
      <w:r>
        <w:rPr>
          <w:spacing w:val="-4"/>
          <w:sz w:val="24"/>
        </w:rPr>
        <w:t xml:space="preserve"> </w:t>
      </w:r>
      <w:r>
        <w:rPr>
          <w:sz w:val="24"/>
        </w:rPr>
        <w:t>этажа</w:t>
      </w:r>
      <w:r>
        <w:rPr>
          <w:spacing w:val="-6"/>
          <w:sz w:val="24"/>
        </w:rPr>
        <w:t xml:space="preserve"> </w:t>
      </w:r>
      <w:r>
        <w:rPr>
          <w:sz w:val="24"/>
        </w:rPr>
        <w:t>и</w:t>
      </w:r>
      <w:r>
        <w:rPr>
          <w:spacing w:val="-4"/>
          <w:sz w:val="24"/>
        </w:rPr>
        <w:t xml:space="preserve"> </w:t>
      </w:r>
      <w:r>
        <w:rPr>
          <w:sz w:val="24"/>
        </w:rPr>
        <w:t>выше,</w:t>
      </w:r>
      <w:r>
        <w:rPr>
          <w:spacing w:val="-2"/>
          <w:sz w:val="24"/>
        </w:rPr>
        <w:t xml:space="preserve"> </w:t>
      </w:r>
      <w:r>
        <w:rPr>
          <w:sz w:val="24"/>
        </w:rPr>
        <w:t>а также на главных фасадах зданий, выходящих на основные магистрали, допускается в исключительных случаях и при наличии положительного заключения вневедомственной экспертизы проекта, а также в полном соответствии с действующим законодательством (Жили</w:t>
      </w:r>
      <w:r>
        <w:rPr>
          <w:sz w:val="24"/>
        </w:rPr>
        <w:t>щный кодекс Российской Федерации).</w:t>
      </w:r>
    </w:p>
    <w:p w:rsidR="00730AE1" w:rsidRDefault="00730AE1">
      <w:pPr>
        <w:pStyle w:val="a3"/>
        <w:spacing w:before="5"/>
      </w:pPr>
    </w:p>
    <w:p w:rsidR="00730AE1" w:rsidRDefault="00763A2F">
      <w:pPr>
        <w:pStyle w:val="a5"/>
        <w:numPr>
          <w:ilvl w:val="0"/>
          <w:numId w:val="58"/>
        </w:numPr>
        <w:tabs>
          <w:tab w:val="left" w:pos="1722"/>
        </w:tabs>
        <w:ind w:right="281" w:firstLine="708"/>
        <w:jc w:val="both"/>
        <w:rPr>
          <w:sz w:val="24"/>
        </w:rPr>
      </w:pPr>
      <w:r>
        <w:rPr>
          <w:sz w:val="24"/>
        </w:rPr>
        <w:t>При отсутствии возможности строительства балкона ввиду нарушения при этом архитектурного облика здания, строительных норм и правил заявителю выдается отрицательное заключение с мотивировкой отказа.</w:t>
      </w:r>
    </w:p>
    <w:p w:rsidR="00730AE1" w:rsidRDefault="00730AE1">
      <w:pPr>
        <w:pStyle w:val="a3"/>
        <w:spacing w:before="5"/>
      </w:pPr>
    </w:p>
    <w:p w:rsidR="00730AE1" w:rsidRDefault="00763A2F">
      <w:pPr>
        <w:pStyle w:val="a5"/>
        <w:numPr>
          <w:ilvl w:val="0"/>
          <w:numId w:val="58"/>
        </w:numPr>
        <w:tabs>
          <w:tab w:val="left" w:pos="1652"/>
        </w:tabs>
        <w:ind w:right="286" w:firstLine="708"/>
        <w:jc w:val="both"/>
        <w:rPr>
          <w:sz w:val="24"/>
        </w:rPr>
      </w:pPr>
      <w:r>
        <w:rPr>
          <w:sz w:val="24"/>
        </w:rPr>
        <w:t>При наличии возможнос</w:t>
      </w:r>
      <w:r>
        <w:rPr>
          <w:sz w:val="24"/>
        </w:rPr>
        <w:t>ти строительства балкона заявителю выдается положительное заключение со схемой размещения в М 1 : 500. Согласование схемы производится с жильцами смежных квартир, с владельцами квартир и балансодержателем здания.</w:t>
      </w:r>
    </w:p>
    <w:p w:rsidR="00730AE1" w:rsidRDefault="00730AE1">
      <w:pPr>
        <w:pStyle w:val="a3"/>
        <w:spacing w:before="3"/>
      </w:pPr>
    </w:p>
    <w:p w:rsidR="00730AE1" w:rsidRDefault="00763A2F">
      <w:pPr>
        <w:pStyle w:val="a3"/>
        <w:ind w:left="676"/>
      </w:pPr>
      <w:r>
        <w:t>При</w:t>
      </w:r>
      <w:r>
        <w:rPr>
          <w:spacing w:val="40"/>
        </w:rPr>
        <w:t xml:space="preserve"> </w:t>
      </w:r>
      <w:r>
        <w:t>наличии</w:t>
      </w:r>
      <w:r>
        <w:rPr>
          <w:spacing w:val="40"/>
        </w:rPr>
        <w:t xml:space="preserve"> </w:t>
      </w:r>
      <w:r>
        <w:t>согласования</w:t>
      </w:r>
      <w:r>
        <w:rPr>
          <w:spacing w:val="40"/>
        </w:rPr>
        <w:t xml:space="preserve"> </w:t>
      </w:r>
      <w:r>
        <w:t>заявитель</w:t>
      </w:r>
      <w:r>
        <w:rPr>
          <w:spacing w:val="40"/>
        </w:rPr>
        <w:t xml:space="preserve"> </w:t>
      </w:r>
      <w:r>
        <w:t>за</w:t>
      </w:r>
      <w:r>
        <w:rPr>
          <w:spacing w:val="40"/>
        </w:rPr>
        <w:t xml:space="preserve"> </w:t>
      </w:r>
      <w:r>
        <w:t>свой</w:t>
      </w:r>
      <w:r>
        <w:rPr>
          <w:spacing w:val="40"/>
        </w:rPr>
        <w:t xml:space="preserve"> </w:t>
      </w:r>
      <w:r>
        <w:t>счет</w:t>
      </w:r>
      <w:r>
        <w:rPr>
          <w:spacing w:val="40"/>
        </w:rPr>
        <w:t xml:space="preserve"> </w:t>
      </w:r>
      <w:r>
        <w:t>заказывает</w:t>
      </w:r>
      <w:r>
        <w:rPr>
          <w:spacing w:val="40"/>
        </w:rPr>
        <w:t xml:space="preserve"> </w:t>
      </w:r>
      <w:r>
        <w:t>разработку</w:t>
      </w:r>
      <w:r>
        <w:rPr>
          <w:spacing w:val="40"/>
        </w:rPr>
        <w:t xml:space="preserve"> </w:t>
      </w:r>
      <w:r>
        <w:t>рабочего</w:t>
      </w:r>
      <w:r>
        <w:rPr>
          <w:spacing w:val="40"/>
        </w:rPr>
        <w:t xml:space="preserve"> </w:t>
      </w:r>
      <w:r>
        <w:t>проекта</w:t>
      </w:r>
      <w:r>
        <w:rPr>
          <w:spacing w:val="40"/>
        </w:rPr>
        <w:t xml:space="preserve"> </w:t>
      </w:r>
      <w:r>
        <w:t>в проектной организации, имеющей соответствующую лицензию.</w:t>
      </w:r>
    </w:p>
    <w:p w:rsidR="00730AE1" w:rsidRDefault="00730AE1">
      <w:pPr>
        <w:pStyle w:val="a3"/>
        <w:spacing w:before="5"/>
      </w:pPr>
    </w:p>
    <w:p w:rsidR="00730AE1" w:rsidRDefault="00763A2F">
      <w:pPr>
        <w:pStyle w:val="a5"/>
        <w:numPr>
          <w:ilvl w:val="0"/>
          <w:numId w:val="58"/>
        </w:numPr>
        <w:tabs>
          <w:tab w:val="left" w:pos="1669"/>
        </w:tabs>
        <w:ind w:right="288" w:firstLine="708"/>
        <w:jc w:val="both"/>
        <w:rPr>
          <w:sz w:val="24"/>
        </w:rPr>
      </w:pPr>
      <w:r>
        <w:rPr>
          <w:sz w:val="24"/>
        </w:rPr>
        <w:t>Рабочий проект балкона (лоджии) представляется в администрацию муниципального образования для утверждения и подготовки на его основе разрешения на строительство.</w:t>
      </w:r>
    </w:p>
    <w:p w:rsidR="00730AE1" w:rsidRDefault="00730AE1">
      <w:pPr>
        <w:pStyle w:val="a3"/>
        <w:spacing w:before="4"/>
      </w:pPr>
    </w:p>
    <w:p w:rsidR="00730AE1" w:rsidRDefault="00763A2F">
      <w:pPr>
        <w:pStyle w:val="a5"/>
        <w:numPr>
          <w:ilvl w:val="0"/>
          <w:numId w:val="58"/>
        </w:numPr>
        <w:tabs>
          <w:tab w:val="left" w:pos="1695"/>
        </w:tabs>
        <w:spacing w:before="1"/>
        <w:ind w:right="290" w:firstLine="708"/>
        <w:jc w:val="both"/>
        <w:rPr>
          <w:sz w:val="24"/>
        </w:rPr>
      </w:pPr>
      <w:r>
        <w:rPr>
          <w:sz w:val="24"/>
        </w:rPr>
        <w:t xml:space="preserve">Разрешение на строительство балкона (лоджии) выдается на срок не более шести </w:t>
      </w:r>
      <w:r>
        <w:rPr>
          <w:spacing w:val="-2"/>
          <w:sz w:val="24"/>
        </w:rPr>
        <w:t>месяцев.</w:t>
      </w:r>
    </w:p>
    <w:p w:rsidR="00730AE1" w:rsidRDefault="00730AE1">
      <w:pPr>
        <w:pStyle w:val="a3"/>
        <w:spacing w:before="2"/>
      </w:pPr>
    </w:p>
    <w:p w:rsidR="00730AE1" w:rsidRDefault="00763A2F">
      <w:pPr>
        <w:pStyle w:val="a5"/>
        <w:numPr>
          <w:ilvl w:val="0"/>
          <w:numId w:val="58"/>
        </w:numPr>
        <w:tabs>
          <w:tab w:val="left" w:pos="1772"/>
        </w:tabs>
        <w:ind w:right="289" w:firstLine="708"/>
        <w:jc w:val="both"/>
        <w:rPr>
          <w:sz w:val="24"/>
        </w:rPr>
      </w:pPr>
      <w:r>
        <w:rPr>
          <w:sz w:val="24"/>
        </w:rPr>
        <w:t>Строительство балконов и лоджий производится по подрядному договору с квартиросъемщиком (собственником квартиры) строительной организацией, имеющей соответствующую лицензию, за счет средств квартиросъемщика (собственника квартиры).</w:t>
      </w:r>
    </w:p>
    <w:p w:rsidR="00730AE1" w:rsidRDefault="00730AE1">
      <w:pPr>
        <w:pStyle w:val="a3"/>
        <w:spacing w:before="5"/>
      </w:pPr>
    </w:p>
    <w:p w:rsidR="00730AE1" w:rsidRDefault="00763A2F">
      <w:pPr>
        <w:pStyle w:val="a5"/>
        <w:numPr>
          <w:ilvl w:val="0"/>
          <w:numId w:val="58"/>
        </w:numPr>
        <w:tabs>
          <w:tab w:val="left" w:pos="1832"/>
        </w:tabs>
        <w:spacing w:before="1"/>
        <w:ind w:right="284" w:firstLine="708"/>
        <w:jc w:val="both"/>
        <w:rPr>
          <w:sz w:val="24"/>
        </w:rPr>
      </w:pPr>
      <w:r>
        <w:rPr>
          <w:sz w:val="24"/>
        </w:rPr>
        <w:t xml:space="preserve">Результат строительных </w:t>
      </w:r>
      <w:r>
        <w:rPr>
          <w:sz w:val="24"/>
        </w:rPr>
        <w:t>работ подлежит сдаче приемной комиссии. При положительном вердикте о приеме балкона, комиссией будет составлен акт о его соответствии проекту, а</w:t>
      </w:r>
      <w:r>
        <w:rPr>
          <w:spacing w:val="-1"/>
          <w:sz w:val="24"/>
        </w:rPr>
        <w:t xml:space="preserve"> </w:t>
      </w:r>
      <w:r>
        <w:rPr>
          <w:sz w:val="24"/>
        </w:rPr>
        <w:t>также</w:t>
      </w:r>
      <w:r>
        <w:rPr>
          <w:spacing w:val="-2"/>
          <w:sz w:val="24"/>
        </w:rPr>
        <w:t xml:space="preserve"> </w:t>
      </w:r>
      <w:r>
        <w:rPr>
          <w:sz w:val="24"/>
        </w:rPr>
        <w:t>будет наложена</w:t>
      </w:r>
      <w:r>
        <w:rPr>
          <w:spacing w:val="-1"/>
          <w:sz w:val="24"/>
        </w:rPr>
        <w:t xml:space="preserve"> </w:t>
      </w:r>
      <w:r>
        <w:rPr>
          <w:sz w:val="24"/>
        </w:rPr>
        <w:t>резолюция о</w:t>
      </w:r>
      <w:r>
        <w:rPr>
          <w:spacing w:val="-2"/>
          <w:sz w:val="24"/>
        </w:rPr>
        <w:t xml:space="preserve"> </w:t>
      </w:r>
      <w:r>
        <w:rPr>
          <w:sz w:val="24"/>
        </w:rPr>
        <w:t>принятии его в</w:t>
      </w:r>
      <w:r>
        <w:rPr>
          <w:spacing w:val="-1"/>
          <w:sz w:val="24"/>
        </w:rPr>
        <w:t xml:space="preserve"> </w:t>
      </w:r>
      <w:r>
        <w:rPr>
          <w:sz w:val="24"/>
        </w:rPr>
        <w:t>эксплуатацию. После</w:t>
      </w:r>
      <w:r>
        <w:rPr>
          <w:spacing w:val="-1"/>
          <w:sz w:val="24"/>
        </w:rPr>
        <w:t xml:space="preserve"> </w:t>
      </w:r>
      <w:r>
        <w:rPr>
          <w:sz w:val="24"/>
        </w:rPr>
        <w:t>этого следует обратиться с документами к ка</w:t>
      </w:r>
      <w:r>
        <w:rPr>
          <w:sz w:val="24"/>
        </w:rPr>
        <w:t>дастровому инженеру, который внесет изменения в технический паспорт квартиры.</w:t>
      </w:r>
    </w:p>
    <w:p w:rsidR="00730AE1" w:rsidRDefault="00730AE1">
      <w:pPr>
        <w:pStyle w:val="a3"/>
        <w:spacing w:before="4"/>
      </w:pPr>
    </w:p>
    <w:p w:rsidR="00730AE1" w:rsidRDefault="00763A2F">
      <w:pPr>
        <w:pStyle w:val="a5"/>
        <w:numPr>
          <w:ilvl w:val="0"/>
          <w:numId w:val="58"/>
        </w:numPr>
        <w:tabs>
          <w:tab w:val="left" w:pos="1657"/>
        </w:tabs>
        <w:spacing w:before="1"/>
        <w:ind w:right="290" w:firstLine="708"/>
        <w:jc w:val="both"/>
        <w:rPr>
          <w:sz w:val="24"/>
        </w:rPr>
      </w:pPr>
      <w:r>
        <w:rPr>
          <w:sz w:val="24"/>
        </w:rPr>
        <w:t xml:space="preserve">Самовольно построенные балконы подлежат сносу за счет лиц, нарушивших порядок </w:t>
      </w:r>
      <w:r>
        <w:rPr>
          <w:spacing w:val="-2"/>
          <w:sz w:val="24"/>
        </w:rPr>
        <w:t>застройки.</w:t>
      </w:r>
    </w:p>
    <w:p w:rsidR="00730AE1" w:rsidRDefault="00730AE1">
      <w:pPr>
        <w:jc w:val="both"/>
        <w:rPr>
          <w:sz w:val="24"/>
        </w:rPr>
        <w:sectPr w:rsidR="00730AE1">
          <w:pgSz w:w="11910" w:h="16840"/>
          <w:pgMar w:top="480" w:right="280" w:bottom="1000" w:left="600" w:header="0" w:footer="742" w:gutter="0"/>
          <w:cols w:space="720"/>
        </w:sectPr>
      </w:pPr>
    </w:p>
    <w:p w:rsidR="00730AE1" w:rsidRDefault="00763A2F">
      <w:pPr>
        <w:pStyle w:val="2"/>
        <w:tabs>
          <w:tab w:val="left" w:pos="2155"/>
        </w:tabs>
        <w:spacing w:before="64"/>
      </w:pPr>
      <w:bookmarkStart w:id="27" w:name="_TOC_250035"/>
      <w:r>
        <w:lastRenderedPageBreak/>
        <w:t>Статья</w:t>
      </w:r>
      <w:r>
        <w:rPr>
          <w:spacing w:val="-2"/>
        </w:rPr>
        <w:t xml:space="preserve"> </w:t>
      </w:r>
      <w:r>
        <w:rPr>
          <w:spacing w:val="-5"/>
        </w:rPr>
        <w:t>24.</w:t>
      </w:r>
      <w:r>
        <w:tab/>
        <w:t>Ограждение</w:t>
      </w:r>
      <w:r>
        <w:rPr>
          <w:spacing w:val="-4"/>
        </w:rPr>
        <w:t xml:space="preserve"> </w:t>
      </w:r>
      <w:r>
        <w:t>земельных</w:t>
      </w:r>
      <w:bookmarkEnd w:id="27"/>
      <w:r>
        <w:rPr>
          <w:spacing w:val="-2"/>
        </w:rPr>
        <w:t xml:space="preserve"> участков</w:t>
      </w:r>
    </w:p>
    <w:p w:rsidR="00730AE1" w:rsidRDefault="00730AE1">
      <w:pPr>
        <w:pStyle w:val="a3"/>
        <w:rPr>
          <w:b/>
        </w:rPr>
      </w:pPr>
    </w:p>
    <w:p w:rsidR="00730AE1" w:rsidRDefault="00763A2F">
      <w:pPr>
        <w:pStyle w:val="a5"/>
        <w:numPr>
          <w:ilvl w:val="0"/>
          <w:numId w:val="57"/>
        </w:numPr>
        <w:tabs>
          <w:tab w:val="left" w:pos="1772"/>
        </w:tabs>
        <w:ind w:right="285" w:firstLine="708"/>
        <w:jc w:val="both"/>
        <w:rPr>
          <w:sz w:val="24"/>
        </w:rPr>
      </w:pPr>
      <w:r>
        <w:rPr>
          <w:sz w:val="24"/>
        </w:rPr>
        <w:t>Ограды и ограждения являются</w:t>
      </w:r>
      <w:r>
        <w:rPr>
          <w:sz w:val="24"/>
        </w:rPr>
        <w:t xml:space="preserve"> составной частью внешнего благоустройства территорий населенных пунктов. Архитектурно-художественное решение оград и ограждений должно соответствовать масштабу и характеру архитектурного окружения.</w:t>
      </w:r>
    </w:p>
    <w:p w:rsidR="00730AE1" w:rsidRDefault="00730AE1">
      <w:pPr>
        <w:pStyle w:val="a3"/>
        <w:spacing w:before="6"/>
      </w:pPr>
    </w:p>
    <w:p w:rsidR="00730AE1" w:rsidRDefault="00763A2F">
      <w:pPr>
        <w:pStyle w:val="a5"/>
        <w:numPr>
          <w:ilvl w:val="0"/>
          <w:numId w:val="57"/>
        </w:numPr>
        <w:tabs>
          <w:tab w:val="left" w:pos="1652"/>
        </w:tabs>
        <w:ind w:right="282" w:firstLine="708"/>
        <w:jc w:val="both"/>
        <w:rPr>
          <w:sz w:val="24"/>
        </w:rPr>
      </w:pPr>
      <w:r>
        <w:rPr>
          <w:sz w:val="24"/>
        </w:rPr>
        <w:t>Строительные площадки реконструкции и капитального ремон</w:t>
      </w:r>
      <w:r>
        <w:rPr>
          <w:sz w:val="24"/>
        </w:rPr>
        <w:t>та должны ограждаться на период строительства сплошным (глухим) забором высотой не менее 2,0 м, выполненным в едином конструктивно-дизайнерском решении. Ограждения, непосредственно примыкающие к линиям улиц и проездов, тротуарам, пешеходным дорожкам, следу</w:t>
      </w:r>
      <w:r>
        <w:rPr>
          <w:sz w:val="24"/>
        </w:rPr>
        <w:t>ет обустраивать защитным козырьком. В стесненных условиях допускается по согласованию с ГИБДД УВД устраивать в соответствии с проектной документацией временный тротуар с разделяющим ограждением на проезжей части улицы.</w:t>
      </w:r>
    </w:p>
    <w:p w:rsidR="00730AE1" w:rsidRDefault="00730AE1">
      <w:pPr>
        <w:pStyle w:val="a3"/>
        <w:spacing w:before="2"/>
      </w:pPr>
    </w:p>
    <w:p w:rsidR="00730AE1" w:rsidRDefault="00763A2F">
      <w:pPr>
        <w:pStyle w:val="a5"/>
        <w:numPr>
          <w:ilvl w:val="0"/>
          <w:numId w:val="57"/>
        </w:numPr>
        <w:tabs>
          <w:tab w:val="left" w:pos="1827"/>
        </w:tabs>
        <w:ind w:right="284" w:firstLine="708"/>
        <w:jc w:val="both"/>
        <w:rPr>
          <w:sz w:val="24"/>
        </w:rPr>
      </w:pPr>
      <w:r>
        <w:rPr>
          <w:sz w:val="24"/>
        </w:rPr>
        <w:t xml:space="preserve">Требования, установленные настоящей статьей, применяются в части, не противоречащей Правилам благоустройства и озеленения территорий муниципального </w:t>
      </w:r>
      <w:r>
        <w:rPr>
          <w:spacing w:val="-2"/>
          <w:sz w:val="24"/>
        </w:rPr>
        <w:t>образования.</w:t>
      </w:r>
    </w:p>
    <w:p w:rsidR="00730AE1" w:rsidRDefault="00730AE1">
      <w:pPr>
        <w:pStyle w:val="a3"/>
        <w:spacing w:before="10"/>
      </w:pPr>
    </w:p>
    <w:p w:rsidR="00730AE1" w:rsidRDefault="00763A2F">
      <w:pPr>
        <w:pStyle w:val="2"/>
        <w:tabs>
          <w:tab w:val="left" w:pos="2155"/>
        </w:tabs>
        <w:spacing w:before="1"/>
      </w:pPr>
      <w:bookmarkStart w:id="28" w:name="_TOC_250034"/>
      <w:r>
        <w:t>Статья</w:t>
      </w:r>
      <w:r>
        <w:rPr>
          <w:spacing w:val="-2"/>
        </w:rPr>
        <w:t xml:space="preserve"> </w:t>
      </w:r>
      <w:r>
        <w:rPr>
          <w:spacing w:val="-5"/>
        </w:rPr>
        <w:t>25.</w:t>
      </w:r>
      <w:r>
        <w:tab/>
        <w:t>Оформление</w:t>
      </w:r>
      <w:r>
        <w:rPr>
          <w:spacing w:val="-6"/>
        </w:rPr>
        <w:t xml:space="preserve"> </w:t>
      </w:r>
      <w:r>
        <w:t>и</w:t>
      </w:r>
      <w:r>
        <w:rPr>
          <w:spacing w:val="-3"/>
        </w:rPr>
        <w:t xml:space="preserve"> </w:t>
      </w:r>
      <w:r>
        <w:t>оборудование</w:t>
      </w:r>
      <w:r>
        <w:rPr>
          <w:spacing w:val="-4"/>
        </w:rPr>
        <w:t xml:space="preserve"> </w:t>
      </w:r>
      <w:r>
        <w:t>фасадов</w:t>
      </w:r>
      <w:bookmarkEnd w:id="28"/>
      <w:r>
        <w:rPr>
          <w:spacing w:val="-2"/>
        </w:rPr>
        <w:t xml:space="preserve"> зданий</w:t>
      </w:r>
    </w:p>
    <w:p w:rsidR="00730AE1" w:rsidRDefault="00730AE1">
      <w:pPr>
        <w:pStyle w:val="a3"/>
        <w:spacing w:before="9"/>
        <w:rPr>
          <w:b/>
          <w:sz w:val="23"/>
        </w:rPr>
      </w:pPr>
    </w:p>
    <w:p w:rsidR="00730AE1" w:rsidRDefault="00763A2F">
      <w:pPr>
        <w:pStyle w:val="a5"/>
        <w:numPr>
          <w:ilvl w:val="0"/>
          <w:numId w:val="56"/>
        </w:numPr>
        <w:tabs>
          <w:tab w:val="left" w:pos="1753"/>
        </w:tabs>
        <w:ind w:right="280" w:firstLine="708"/>
        <w:jc w:val="both"/>
        <w:rPr>
          <w:sz w:val="24"/>
        </w:rPr>
      </w:pPr>
      <w:r>
        <w:rPr>
          <w:sz w:val="24"/>
        </w:rPr>
        <w:t>Оформление и оборудование всех фасадов зд</w:t>
      </w:r>
      <w:r>
        <w:rPr>
          <w:sz w:val="24"/>
        </w:rPr>
        <w:t>аний является составной частью архитектурного решения зданий и внешнего благоустройства населенного пункта и выполняется на основе комплексных проектов, утвержденных администрацией муниципального образования.</w:t>
      </w:r>
    </w:p>
    <w:p w:rsidR="00730AE1" w:rsidRDefault="00730AE1">
      <w:pPr>
        <w:pStyle w:val="a3"/>
        <w:spacing w:before="5"/>
      </w:pPr>
    </w:p>
    <w:p w:rsidR="00730AE1" w:rsidRDefault="00763A2F">
      <w:pPr>
        <w:pStyle w:val="a5"/>
        <w:numPr>
          <w:ilvl w:val="0"/>
          <w:numId w:val="56"/>
        </w:numPr>
        <w:tabs>
          <w:tab w:val="left" w:pos="1626"/>
        </w:tabs>
        <w:ind w:left="1625" w:hanging="241"/>
        <w:jc w:val="left"/>
        <w:rPr>
          <w:sz w:val="24"/>
        </w:rPr>
      </w:pPr>
      <w:r>
        <w:rPr>
          <w:sz w:val="24"/>
        </w:rPr>
        <w:t>Оформление</w:t>
      </w:r>
      <w:r>
        <w:rPr>
          <w:spacing w:val="-7"/>
          <w:sz w:val="24"/>
        </w:rPr>
        <w:t xml:space="preserve"> </w:t>
      </w:r>
      <w:r>
        <w:rPr>
          <w:sz w:val="24"/>
        </w:rPr>
        <w:t>и</w:t>
      </w:r>
      <w:r>
        <w:rPr>
          <w:spacing w:val="-3"/>
          <w:sz w:val="24"/>
        </w:rPr>
        <w:t xml:space="preserve"> </w:t>
      </w:r>
      <w:r>
        <w:rPr>
          <w:sz w:val="24"/>
        </w:rPr>
        <w:t>оборудование</w:t>
      </w:r>
      <w:r>
        <w:rPr>
          <w:spacing w:val="-5"/>
          <w:sz w:val="24"/>
        </w:rPr>
        <w:t xml:space="preserve"> </w:t>
      </w:r>
      <w:r>
        <w:rPr>
          <w:sz w:val="24"/>
        </w:rPr>
        <w:t>фасадов</w:t>
      </w:r>
      <w:r>
        <w:rPr>
          <w:spacing w:val="-3"/>
          <w:sz w:val="24"/>
        </w:rPr>
        <w:t xml:space="preserve"> </w:t>
      </w:r>
      <w:r>
        <w:rPr>
          <w:sz w:val="24"/>
        </w:rPr>
        <w:t>зданий</w:t>
      </w:r>
      <w:r>
        <w:rPr>
          <w:spacing w:val="-3"/>
          <w:sz w:val="24"/>
        </w:rPr>
        <w:t xml:space="preserve"> </w:t>
      </w:r>
      <w:r>
        <w:rPr>
          <w:spacing w:val="-2"/>
          <w:sz w:val="24"/>
        </w:rPr>
        <w:t>включает:</w:t>
      </w:r>
    </w:p>
    <w:p w:rsidR="00730AE1" w:rsidRDefault="00730AE1">
      <w:pPr>
        <w:pStyle w:val="a3"/>
        <w:spacing w:before="4"/>
      </w:pPr>
    </w:p>
    <w:p w:rsidR="00730AE1" w:rsidRDefault="00763A2F">
      <w:pPr>
        <w:pStyle w:val="a5"/>
        <w:numPr>
          <w:ilvl w:val="0"/>
          <w:numId w:val="55"/>
        </w:numPr>
        <w:tabs>
          <w:tab w:val="left" w:pos="817"/>
        </w:tabs>
        <w:spacing w:before="1"/>
        <w:ind w:left="816" w:hanging="141"/>
        <w:jc w:val="left"/>
        <w:rPr>
          <w:sz w:val="24"/>
        </w:rPr>
      </w:pPr>
      <w:r>
        <w:rPr>
          <w:sz w:val="24"/>
        </w:rPr>
        <w:t>колористическое</w:t>
      </w:r>
      <w:r>
        <w:rPr>
          <w:spacing w:val="-14"/>
          <w:sz w:val="24"/>
        </w:rPr>
        <w:t xml:space="preserve"> </w:t>
      </w:r>
      <w:r>
        <w:rPr>
          <w:sz w:val="24"/>
        </w:rPr>
        <w:t>решение</w:t>
      </w:r>
      <w:r>
        <w:rPr>
          <w:spacing w:val="-11"/>
          <w:sz w:val="24"/>
        </w:rPr>
        <w:t xml:space="preserve"> </w:t>
      </w:r>
      <w:r>
        <w:rPr>
          <w:sz w:val="24"/>
        </w:rPr>
        <w:t>и</w:t>
      </w:r>
      <w:r>
        <w:rPr>
          <w:spacing w:val="-11"/>
          <w:sz w:val="24"/>
        </w:rPr>
        <w:t xml:space="preserve"> </w:t>
      </w:r>
      <w:r>
        <w:rPr>
          <w:sz w:val="24"/>
        </w:rPr>
        <w:t>отделку</w:t>
      </w:r>
      <w:r>
        <w:rPr>
          <w:spacing w:val="-15"/>
          <w:sz w:val="24"/>
        </w:rPr>
        <w:t xml:space="preserve"> </w:t>
      </w:r>
      <w:r>
        <w:rPr>
          <w:spacing w:val="-2"/>
          <w:sz w:val="24"/>
        </w:rPr>
        <w:t>фасада;</w:t>
      </w:r>
    </w:p>
    <w:p w:rsidR="00730AE1" w:rsidRDefault="00730AE1">
      <w:pPr>
        <w:pStyle w:val="a3"/>
        <w:spacing w:before="2"/>
      </w:pPr>
    </w:p>
    <w:p w:rsidR="00730AE1" w:rsidRDefault="00763A2F">
      <w:pPr>
        <w:pStyle w:val="a5"/>
        <w:numPr>
          <w:ilvl w:val="0"/>
          <w:numId w:val="55"/>
        </w:numPr>
        <w:tabs>
          <w:tab w:val="left" w:pos="915"/>
        </w:tabs>
        <w:ind w:right="289" w:firstLine="0"/>
        <w:jc w:val="left"/>
        <w:rPr>
          <w:sz w:val="24"/>
        </w:rPr>
      </w:pPr>
      <w:r>
        <w:rPr>
          <w:sz w:val="24"/>
        </w:rPr>
        <w:t>архитектурные</w:t>
      </w:r>
      <w:r>
        <w:rPr>
          <w:spacing w:val="80"/>
          <w:sz w:val="24"/>
        </w:rPr>
        <w:t xml:space="preserve"> </w:t>
      </w:r>
      <w:r>
        <w:rPr>
          <w:sz w:val="24"/>
        </w:rPr>
        <w:t>и</w:t>
      </w:r>
      <w:r>
        <w:rPr>
          <w:spacing w:val="80"/>
          <w:sz w:val="24"/>
        </w:rPr>
        <w:t xml:space="preserve"> </w:t>
      </w:r>
      <w:r>
        <w:rPr>
          <w:sz w:val="24"/>
        </w:rPr>
        <w:t>декоративные</w:t>
      </w:r>
      <w:r>
        <w:rPr>
          <w:spacing w:val="80"/>
          <w:sz w:val="24"/>
        </w:rPr>
        <w:t xml:space="preserve"> </w:t>
      </w:r>
      <w:r>
        <w:rPr>
          <w:sz w:val="24"/>
        </w:rPr>
        <w:t>элементы</w:t>
      </w:r>
      <w:r>
        <w:rPr>
          <w:spacing w:val="80"/>
          <w:sz w:val="24"/>
        </w:rPr>
        <w:t xml:space="preserve"> </w:t>
      </w:r>
      <w:r>
        <w:rPr>
          <w:sz w:val="24"/>
        </w:rPr>
        <w:t>фасадов</w:t>
      </w:r>
      <w:r>
        <w:rPr>
          <w:spacing w:val="80"/>
          <w:sz w:val="24"/>
        </w:rPr>
        <w:t xml:space="preserve"> </w:t>
      </w:r>
      <w:r>
        <w:rPr>
          <w:sz w:val="24"/>
        </w:rPr>
        <w:t>(навесы,</w:t>
      </w:r>
      <w:r>
        <w:rPr>
          <w:spacing w:val="80"/>
          <w:sz w:val="24"/>
        </w:rPr>
        <w:t xml:space="preserve"> </w:t>
      </w:r>
      <w:r>
        <w:rPr>
          <w:sz w:val="24"/>
        </w:rPr>
        <w:t>козырьки,</w:t>
      </w:r>
      <w:r>
        <w:rPr>
          <w:spacing w:val="80"/>
          <w:sz w:val="24"/>
        </w:rPr>
        <w:t xml:space="preserve"> </w:t>
      </w:r>
      <w:r>
        <w:rPr>
          <w:sz w:val="24"/>
        </w:rPr>
        <w:t>входы,</w:t>
      </w:r>
      <w:r>
        <w:rPr>
          <w:spacing w:val="80"/>
          <w:sz w:val="24"/>
        </w:rPr>
        <w:t xml:space="preserve"> </w:t>
      </w:r>
      <w:r>
        <w:rPr>
          <w:sz w:val="24"/>
        </w:rPr>
        <w:t>лестницы, крыльца, витринные конструкции);</w:t>
      </w:r>
    </w:p>
    <w:p w:rsidR="00730AE1" w:rsidRDefault="00730AE1">
      <w:pPr>
        <w:pStyle w:val="a3"/>
        <w:spacing w:before="5"/>
      </w:pPr>
    </w:p>
    <w:p w:rsidR="00730AE1" w:rsidRDefault="00763A2F">
      <w:pPr>
        <w:pStyle w:val="a5"/>
        <w:numPr>
          <w:ilvl w:val="0"/>
          <w:numId w:val="55"/>
        </w:numPr>
        <w:tabs>
          <w:tab w:val="left" w:pos="817"/>
        </w:tabs>
        <w:ind w:left="816" w:hanging="141"/>
        <w:jc w:val="left"/>
        <w:rPr>
          <w:sz w:val="24"/>
        </w:rPr>
      </w:pPr>
      <w:r>
        <w:rPr>
          <w:spacing w:val="-2"/>
          <w:sz w:val="24"/>
        </w:rPr>
        <w:t>мемориальные</w:t>
      </w:r>
      <w:r>
        <w:rPr>
          <w:spacing w:val="2"/>
          <w:sz w:val="24"/>
        </w:rPr>
        <w:t xml:space="preserve"> </w:t>
      </w:r>
      <w:r>
        <w:rPr>
          <w:spacing w:val="-2"/>
          <w:sz w:val="24"/>
        </w:rPr>
        <w:t>доски.</w:t>
      </w:r>
    </w:p>
    <w:p w:rsidR="00730AE1" w:rsidRDefault="00730AE1">
      <w:pPr>
        <w:pStyle w:val="a3"/>
        <w:spacing w:before="5"/>
      </w:pPr>
    </w:p>
    <w:p w:rsidR="00730AE1" w:rsidRDefault="00763A2F">
      <w:pPr>
        <w:pStyle w:val="a5"/>
        <w:numPr>
          <w:ilvl w:val="0"/>
          <w:numId w:val="56"/>
        </w:numPr>
        <w:tabs>
          <w:tab w:val="left" w:pos="1633"/>
        </w:tabs>
        <w:ind w:right="294" w:firstLine="708"/>
        <w:jc w:val="both"/>
        <w:rPr>
          <w:sz w:val="24"/>
        </w:rPr>
      </w:pPr>
      <w:r>
        <w:rPr>
          <w:sz w:val="24"/>
        </w:rPr>
        <w:t>На зданиях и сооружениях, расположенных на территории населенного пункта, следует предусматривать размещение следующих домовых знаков:</w:t>
      </w:r>
    </w:p>
    <w:p w:rsidR="00730AE1" w:rsidRDefault="00730AE1">
      <w:pPr>
        <w:pStyle w:val="a3"/>
        <w:spacing w:before="2"/>
      </w:pPr>
    </w:p>
    <w:p w:rsidR="00730AE1" w:rsidRDefault="00763A2F">
      <w:pPr>
        <w:pStyle w:val="a5"/>
        <w:numPr>
          <w:ilvl w:val="1"/>
          <w:numId w:val="56"/>
        </w:numPr>
        <w:tabs>
          <w:tab w:val="left" w:pos="1527"/>
        </w:tabs>
        <w:spacing w:before="1"/>
        <w:ind w:left="1526"/>
        <w:jc w:val="left"/>
        <w:rPr>
          <w:sz w:val="24"/>
        </w:rPr>
      </w:pPr>
      <w:r>
        <w:rPr>
          <w:spacing w:val="-2"/>
          <w:sz w:val="24"/>
        </w:rPr>
        <w:t>указатель</w:t>
      </w:r>
      <w:r>
        <w:rPr>
          <w:spacing w:val="4"/>
          <w:sz w:val="24"/>
        </w:rPr>
        <w:t xml:space="preserve"> </w:t>
      </w:r>
      <w:r>
        <w:rPr>
          <w:spacing w:val="-2"/>
          <w:sz w:val="24"/>
        </w:rPr>
        <w:t>наименования</w:t>
      </w:r>
      <w:r>
        <w:rPr>
          <w:spacing w:val="4"/>
          <w:sz w:val="24"/>
        </w:rPr>
        <w:t xml:space="preserve"> </w:t>
      </w:r>
      <w:r>
        <w:rPr>
          <w:spacing w:val="-2"/>
          <w:sz w:val="24"/>
        </w:rPr>
        <w:t>элемента</w:t>
      </w:r>
      <w:r>
        <w:rPr>
          <w:spacing w:val="5"/>
          <w:sz w:val="24"/>
        </w:rPr>
        <w:t xml:space="preserve"> </w:t>
      </w:r>
      <w:r>
        <w:rPr>
          <w:spacing w:val="-2"/>
          <w:sz w:val="24"/>
        </w:rPr>
        <w:t>улично-дорожной</w:t>
      </w:r>
      <w:r>
        <w:rPr>
          <w:spacing w:val="4"/>
          <w:sz w:val="24"/>
        </w:rPr>
        <w:t xml:space="preserve"> </w:t>
      </w:r>
      <w:r>
        <w:rPr>
          <w:spacing w:val="-2"/>
          <w:sz w:val="24"/>
        </w:rPr>
        <w:t>сети,</w:t>
      </w:r>
    </w:p>
    <w:p w:rsidR="00730AE1" w:rsidRDefault="00730AE1">
      <w:pPr>
        <w:pStyle w:val="a3"/>
        <w:spacing w:before="4"/>
      </w:pPr>
    </w:p>
    <w:p w:rsidR="00730AE1" w:rsidRDefault="00763A2F">
      <w:pPr>
        <w:pStyle w:val="a5"/>
        <w:numPr>
          <w:ilvl w:val="1"/>
          <w:numId w:val="56"/>
        </w:numPr>
        <w:tabs>
          <w:tab w:val="left" w:pos="1527"/>
        </w:tabs>
        <w:ind w:left="1526"/>
        <w:jc w:val="left"/>
        <w:rPr>
          <w:sz w:val="24"/>
        </w:rPr>
      </w:pPr>
      <w:r>
        <w:rPr>
          <w:sz w:val="24"/>
        </w:rPr>
        <w:t>указатель</w:t>
      </w:r>
      <w:r>
        <w:rPr>
          <w:spacing w:val="-9"/>
          <w:sz w:val="24"/>
        </w:rPr>
        <w:t xml:space="preserve"> </w:t>
      </w:r>
      <w:r>
        <w:rPr>
          <w:sz w:val="24"/>
        </w:rPr>
        <w:t>номера</w:t>
      </w:r>
      <w:r>
        <w:rPr>
          <w:spacing w:val="-9"/>
          <w:sz w:val="24"/>
        </w:rPr>
        <w:t xml:space="preserve"> </w:t>
      </w:r>
      <w:r>
        <w:rPr>
          <w:sz w:val="24"/>
        </w:rPr>
        <w:t>дома</w:t>
      </w:r>
      <w:r>
        <w:rPr>
          <w:spacing w:val="-9"/>
          <w:sz w:val="24"/>
        </w:rPr>
        <w:t xml:space="preserve"> </w:t>
      </w:r>
      <w:r>
        <w:rPr>
          <w:sz w:val="24"/>
        </w:rPr>
        <w:t>и</w:t>
      </w:r>
      <w:r>
        <w:rPr>
          <w:spacing w:val="-8"/>
          <w:sz w:val="24"/>
        </w:rPr>
        <w:t xml:space="preserve"> </w:t>
      </w:r>
      <w:r>
        <w:rPr>
          <w:spacing w:val="-2"/>
          <w:sz w:val="24"/>
        </w:rPr>
        <w:t>корпуса,</w:t>
      </w:r>
    </w:p>
    <w:p w:rsidR="00730AE1" w:rsidRDefault="00730AE1">
      <w:pPr>
        <w:pStyle w:val="a3"/>
        <w:spacing w:before="5"/>
      </w:pPr>
    </w:p>
    <w:p w:rsidR="00730AE1" w:rsidRDefault="00763A2F">
      <w:pPr>
        <w:pStyle w:val="a5"/>
        <w:numPr>
          <w:ilvl w:val="1"/>
          <w:numId w:val="56"/>
        </w:numPr>
        <w:tabs>
          <w:tab w:val="left" w:pos="1527"/>
        </w:tabs>
        <w:ind w:left="1526"/>
        <w:jc w:val="left"/>
        <w:rPr>
          <w:sz w:val="24"/>
        </w:rPr>
      </w:pPr>
      <w:r>
        <w:rPr>
          <w:sz w:val="24"/>
        </w:rPr>
        <w:t>указатель</w:t>
      </w:r>
      <w:r>
        <w:rPr>
          <w:spacing w:val="-10"/>
          <w:sz w:val="24"/>
        </w:rPr>
        <w:t xml:space="preserve"> </w:t>
      </w:r>
      <w:r>
        <w:rPr>
          <w:sz w:val="24"/>
        </w:rPr>
        <w:t>номера</w:t>
      </w:r>
      <w:r>
        <w:rPr>
          <w:spacing w:val="-10"/>
          <w:sz w:val="24"/>
        </w:rPr>
        <w:t xml:space="preserve"> </w:t>
      </w:r>
      <w:r>
        <w:rPr>
          <w:sz w:val="24"/>
        </w:rPr>
        <w:t>подъезда</w:t>
      </w:r>
      <w:r>
        <w:rPr>
          <w:spacing w:val="-10"/>
          <w:sz w:val="24"/>
        </w:rPr>
        <w:t xml:space="preserve"> </w:t>
      </w:r>
      <w:r>
        <w:rPr>
          <w:sz w:val="24"/>
        </w:rPr>
        <w:t>и</w:t>
      </w:r>
      <w:r>
        <w:rPr>
          <w:spacing w:val="-10"/>
          <w:sz w:val="24"/>
        </w:rPr>
        <w:t xml:space="preserve"> </w:t>
      </w:r>
      <w:r>
        <w:rPr>
          <w:spacing w:val="-2"/>
          <w:sz w:val="24"/>
        </w:rPr>
        <w:t>квартир,</w:t>
      </w:r>
    </w:p>
    <w:p w:rsidR="00730AE1" w:rsidRDefault="00730AE1">
      <w:pPr>
        <w:pStyle w:val="a3"/>
        <w:spacing w:before="3"/>
      </w:pPr>
    </w:p>
    <w:p w:rsidR="00730AE1" w:rsidRDefault="00763A2F">
      <w:pPr>
        <w:pStyle w:val="a5"/>
        <w:numPr>
          <w:ilvl w:val="1"/>
          <w:numId w:val="56"/>
        </w:numPr>
        <w:tabs>
          <w:tab w:val="left" w:pos="1525"/>
        </w:tabs>
        <w:ind w:left="1524" w:hanging="140"/>
        <w:jc w:val="left"/>
        <w:rPr>
          <w:sz w:val="24"/>
        </w:rPr>
      </w:pPr>
      <w:r>
        <w:rPr>
          <w:spacing w:val="-2"/>
          <w:sz w:val="24"/>
        </w:rPr>
        <w:t>флагодержатели,</w:t>
      </w:r>
    </w:p>
    <w:p w:rsidR="00730AE1" w:rsidRDefault="00730AE1">
      <w:pPr>
        <w:pStyle w:val="a3"/>
        <w:spacing w:before="5"/>
      </w:pPr>
    </w:p>
    <w:p w:rsidR="00730AE1" w:rsidRDefault="00763A2F">
      <w:pPr>
        <w:pStyle w:val="a5"/>
        <w:numPr>
          <w:ilvl w:val="1"/>
          <w:numId w:val="56"/>
        </w:numPr>
        <w:tabs>
          <w:tab w:val="left" w:pos="1525"/>
        </w:tabs>
        <w:ind w:left="1524" w:hanging="140"/>
        <w:jc w:val="left"/>
        <w:rPr>
          <w:sz w:val="24"/>
        </w:rPr>
      </w:pPr>
      <w:r>
        <w:rPr>
          <w:sz w:val="24"/>
        </w:rPr>
        <w:t>памятные</w:t>
      </w:r>
      <w:r>
        <w:rPr>
          <w:spacing w:val="-15"/>
          <w:sz w:val="24"/>
        </w:rPr>
        <w:t xml:space="preserve"> </w:t>
      </w:r>
      <w:r>
        <w:rPr>
          <w:spacing w:val="-2"/>
          <w:sz w:val="24"/>
        </w:rPr>
        <w:t>доски,</w:t>
      </w:r>
    </w:p>
    <w:p w:rsidR="00730AE1" w:rsidRDefault="00730AE1">
      <w:pPr>
        <w:pStyle w:val="a3"/>
        <w:spacing w:before="5"/>
      </w:pPr>
    </w:p>
    <w:p w:rsidR="00730AE1" w:rsidRDefault="00763A2F">
      <w:pPr>
        <w:pStyle w:val="a5"/>
        <w:numPr>
          <w:ilvl w:val="1"/>
          <w:numId w:val="56"/>
        </w:numPr>
        <w:tabs>
          <w:tab w:val="left" w:pos="1527"/>
        </w:tabs>
        <w:ind w:left="1526"/>
        <w:jc w:val="left"/>
        <w:rPr>
          <w:sz w:val="24"/>
        </w:rPr>
      </w:pPr>
      <w:r>
        <w:rPr>
          <w:spacing w:val="-2"/>
          <w:sz w:val="24"/>
        </w:rPr>
        <w:t>указатель</w:t>
      </w:r>
      <w:r>
        <w:rPr>
          <w:spacing w:val="1"/>
          <w:sz w:val="24"/>
        </w:rPr>
        <w:t xml:space="preserve"> </w:t>
      </w:r>
      <w:r>
        <w:rPr>
          <w:spacing w:val="-2"/>
          <w:sz w:val="24"/>
        </w:rPr>
        <w:t>пожарного</w:t>
      </w:r>
      <w:r>
        <w:rPr>
          <w:spacing w:val="2"/>
          <w:sz w:val="24"/>
        </w:rPr>
        <w:t xml:space="preserve"> </w:t>
      </w:r>
      <w:r>
        <w:rPr>
          <w:spacing w:val="-2"/>
          <w:sz w:val="24"/>
        </w:rPr>
        <w:t>гидранта,</w:t>
      </w:r>
    </w:p>
    <w:p w:rsidR="00730AE1" w:rsidRDefault="00730AE1">
      <w:pPr>
        <w:pStyle w:val="a3"/>
        <w:spacing w:before="2"/>
      </w:pPr>
    </w:p>
    <w:p w:rsidR="00730AE1" w:rsidRDefault="00763A2F">
      <w:pPr>
        <w:pStyle w:val="a5"/>
        <w:numPr>
          <w:ilvl w:val="1"/>
          <w:numId w:val="56"/>
        </w:numPr>
        <w:tabs>
          <w:tab w:val="left" w:pos="1527"/>
        </w:tabs>
        <w:ind w:left="1526"/>
        <w:jc w:val="left"/>
        <w:rPr>
          <w:sz w:val="24"/>
        </w:rPr>
      </w:pPr>
      <w:r>
        <w:rPr>
          <w:spacing w:val="-2"/>
          <w:sz w:val="24"/>
        </w:rPr>
        <w:t>указатель</w:t>
      </w:r>
      <w:r>
        <w:rPr>
          <w:spacing w:val="3"/>
          <w:sz w:val="24"/>
        </w:rPr>
        <w:t xml:space="preserve"> </w:t>
      </w:r>
      <w:r>
        <w:rPr>
          <w:spacing w:val="-2"/>
          <w:sz w:val="24"/>
        </w:rPr>
        <w:t>геодезических</w:t>
      </w:r>
      <w:r>
        <w:rPr>
          <w:spacing w:val="2"/>
          <w:sz w:val="24"/>
        </w:rPr>
        <w:t xml:space="preserve"> </w:t>
      </w:r>
      <w:r>
        <w:rPr>
          <w:spacing w:val="-2"/>
          <w:sz w:val="24"/>
        </w:rPr>
        <w:t>знаков,</w:t>
      </w:r>
    </w:p>
    <w:p w:rsidR="00730AE1" w:rsidRDefault="00730AE1">
      <w:pPr>
        <w:pStyle w:val="a3"/>
        <w:spacing w:before="5"/>
      </w:pPr>
    </w:p>
    <w:p w:rsidR="00730AE1" w:rsidRDefault="00763A2F">
      <w:pPr>
        <w:pStyle w:val="a5"/>
        <w:numPr>
          <w:ilvl w:val="1"/>
          <w:numId w:val="56"/>
        </w:numPr>
        <w:tabs>
          <w:tab w:val="left" w:pos="1527"/>
        </w:tabs>
        <w:spacing w:line="484" w:lineRule="auto"/>
        <w:ind w:right="3204" w:hanging="63"/>
        <w:jc w:val="left"/>
        <w:rPr>
          <w:sz w:val="24"/>
        </w:rPr>
      </w:pPr>
      <w:r>
        <w:rPr>
          <w:sz w:val="24"/>
        </w:rPr>
        <w:t>указатели</w:t>
      </w:r>
      <w:r>
        <w:rPr>
          <w:spacing w:val="-6"/>
          <w:sz w:val="24"/>
        </w:rPr>
        <w:t xml:space="preserve"> </w:t>
      </w:r>
      <w:r>
        <w:rPr>
          <w:sz w:val="24"/>
        </w:rPr>
        <w:t>камер</w:t>
      </w:r>
      <w:r>
        <w:rPr>
          <w:spacing w:val="-5"/>
          <w:sz w:val="24"/>
        </w:rPr>
        <w:t xml:space="preserve"> </w:t>
      </w:r>
      <w:r>
        <w:rPr>
          <w:sz w:val="24"/>
        </w:rPr>
        <w:t>магистрали</w:t>
      </w:r>
      <w:r>
        <w:rPr>
          <w:spacing w:val="-6"/>
          <w:sz w:val="24"/>
        </w:rPr>
        <w:t xml:space="preserve"> </w:t>
      </w:r>
      <w:r>
        <w:rPr>
          <w:sz w:val="24"/>
        </w:rPr>
        <w:t>и</w:t>
      </w:r>
      <w:r>
        <w:rPr>
          <w:spacing w:val="-7"/>
          <w:sz w:val="24"/>
        </w:rPr>
        <w:t xml:space="preserve"> </w:t>
      </w:r>
      <w:r>
        <w:rPr>
          <w:sz w:val="24"/>
        </w:rPr>
        <w:t>колодцев</w:t>
      </w:r>
      <w:r>
        <w:rPr>
          <w:spacing w:val="-8"/>
          <w:sz w:val="24"/>
        </w:rPr>
        <w:t xml:space="preserve"> </w:t>
      </w:r>
      <w:r>
        <w:rPr>
          <w:sz w:val="24"/>
        </w:rPr>
        <w:t>водопроводной</w:t>
      </w:r>
      <w:r>
        <w:rPr>
          <w:spacing w:val="-7"/>
          <w:sz w:val="24"/>
        </w:rPr>
        <w:t xml:space="preserve"> </w:t>
      </w:r>
      <w:r>
        <w:rPr>
          <w:sz w:val="24"/>
        </w:rPr>
        <w:t>сети, указатель канализации,</w:t>
      </w:r>
    </w:p>
    <w:p w:rsidR="00730AE1" w:rsidRDefault="00730AE1">
      <w:pPr>
        <w:spacing w:line="484" w:lineRule="auto"/>
        <w:rPr>
          <w:sz w:val="24"/>
        </w:rPr>
        <w:sectPr w:rsidR="00730AE1">
          <w:pgSz w:w="11910" w:h="16840"/>
          <w:pgMar w:top="480" w:right="280" w:bottom="1000" w:left="600" w:header="0" w:footer="742" w:gutter="0"/>
          <w:cols w:space="720"/>
        </w:sectPr>
      </w:pPr>
    </w:p>
    <w:p w:rsidR="00730AE1" w:rsidRDefault="00763A2F">
      <w:pPr>
        <w:pStyle w:val="a3"/>
        <w:spacing w:before="60"/>
        <w:ind w:left="1385"/>
      </w:pPr>
      <w:r>
        <w:lastRenderedPageBreak/>
        <w:t>указатель</w:t>
      </w:r>
      <w:r>
        <w:rPr>
          <w:spacing w:val="-4"/>
        </w:rPr>
        <w:t xml:space="preserve"> </w:t>
      </w:r>
      <w:r>
        <w:t>сооружений</w:t>
      </w:r>
      <w:r>
        <w:rPr>
          <w:spacing w:val="-3"/>
        </w:rPr>
        <w:t xml:space="preserve"> </w:t>
      </w:r>
      <w:r>
        <w:t>подземного</w:t>
      </w:r>
      <w:r>
        <w:rPr>
          <w:spacing w:val="-3"/>
        </w:rPr>
        <w:t xml:space="preserve"> </w:t>
      </w:r>
      <w:r>
        <w:rPr>
          <w:spacing w:val="-2"/>
        </w:rPr>
        <w:t>газопровода.</w:t>
      </w:r>
    </w:p>
    <w:p w:rsidR="00730AE1" w:rsidRDefault="00730AE1">
      <w:pPr>
        <w:pStyle w:val="a3"/>
        <w:spacing w:before="4"/>
      </w:pPr>
    </w:p>
    <w:p w:rsidR="00730AE1" w:rsidRDefault="00763A2F">
      <w:pPr>
        <w:pStyle w:val="a3"/>
        <w:ind w:left="676" w:firstLine="708"/>
      </w:pPr>
      <w:r>
        <w:t>Состав</w:t>
      </w:r>
      <w:r>
        <w:rPr>
          <w:spacing w:val="38"/>
        </w:rPr>
        <w:t xml:space="preserve"> </w:t>
      </w:r>
      <w:r>
        <w:t>домовых</w:t>
      </w:r>
      <w:r>
        <w:rPr>
          <w:spacing w:val="40"/>
        </w:rPr>
        <w:t xml:space="preserve"> </w:t>
      </w:r>
      <w:r>
        <w:t>знаков</w:t>
      </w:r>
      <w:r>
        <w:rPr>
          <w:spacing w:val="38"/>
        </w:rPr>
        <w:t xml:space="preserve"> </w:t>
      </w:r>
      <w:r>
        <w:t>на</w:t>
      </w:r>
      <w:r>
        <w:rPr>
          <w:spacing w:val="38"/>
        </w:rPr>
        <w:t xml:space="preserve"> </w:t>
      </w:r>
      <w:r>
        <w:t>конкретном</w:t>
      </w:r>
      <w:r>
        <w:rPr>
          <w:spacing w:val="38"/>
        </w:rPr>
        <w:t xml:space="preserve"> </w:t>
      </w:r>
      <w:r>
        <w:t>здании</w:t>
      </w:r>
      <w:r>
        <w:rPr>
          <w:spacing w:val="39"/>
        </w:rPr>
        <w:t xml:space="preserve"> </w:t>
      </w:r>
      <w:r>
        <w:t>и</w:t>
      </w:r>
      <w:r>
        <w:rPr>
          <w:spacing w:val="40"/>
        </w:rPr>
        <w:t xml:space="preserve"> </w:t>
      </w:r>
      <w:r>
        <w:t>условия</w:t>
      </w:r>
      <w:r>
        <w:rPr>
          <w:spacing w:val="38"/>
        </w:rPr>
        <w:t xml:space="preserve"> </w:t>
      </w:r>
      <w:r>
        <w:t>их</w:t>
      </w:r>
      <w:r>
        <w:rPr>
          <w:spacing w:val="40"/>
        </w:rPr>
        <w:t xml:space="preserve"> </w:t>
      </w:r>
      <w:r>
        <w:t>размещения</w:t>
      </w:r>
      <w:r>
        <w:rPr>
          <w:spacing w:val="38"/>
        </w:rPr>
        <w:t xml:space="preserve"> </w:t>
      </w:r>
      <w:r>
        <w:t>определяются функциональным назначением и местоположением зданий относительно улично-дорожной сети.</w:t>
      </w:r>
    </w:p>
    <w:p w:rsidR="00730AE1" w:rsidRDefault="00730AE1">
      <w:pPr>
        <w:pStyle w:val="a3"/>
        <w:spacing w:before="6"/>
      </w:pPr>
    </w:p>
    <w:p w:rsidR="00730AE1" w:rsidRDefault="00763A2F">
      <w:pPr>
        <w:pStyle w:val="a5"/>
        <w:numPr>
          <w:ilvl w:val="0"/>
          <w:numId w:val="56"/>
        </w:numPr>
        <w:tabs>
          <w:tab w:val="left" w:pos="1638"/>
        </w:tabs>
        <w:ind w:right="287" w:firstLine="708"/>
        <w:jc w:val="both"/>
        <w:rPr>
          <w:sz w:val="24"/>
        </w:rPr>
      </w:pPr>
      <w:r>
        <w:rPr>
          <w:sz w:val="24"/>
        </w:rPr>
        <w:t>Проектирование и производство работ по оформлению фасадов (реставрации, ремонту, покраске главных и дворовых фасадов) следует производить на основании паспорта колористического решения установленного образца.</w:t>
      </w:r>
    </w:p>
    <w:p w:rsidR="00730AE1" w:rsidRDefault="00730AE1">
      <w:pPr>
        <w:pStyle w:val="a3"/>
        <w:spacing w:before="2"/>
      </w:pPr>
    </w:p>
    <w:p w:rsidR="00730AE1" w:rsidRDefault="00763A2F">
      <w:pPr>
        <w:pStyle w:val="a5"/>
        <w:numPr>
          <w:ilvl w:val="0"/>
          <w:numId w:val="56"/>
        </w:numPr>
        <w:tabs>
          <w:tab w:val="left" w:pos="1707"/>
        </w:tabs>
        <w:ind w:right="289" w:firstLine="708"/>
        <w:jc w:val="both"/>
        <w:rPr>
          <w:sz w:val="24"/>
        </w:rPr>
      </w:pPr>
      <w:r>
        <w:rPr>
          <w:sz w:val="24"/>
        </w:rPr>
        <w:t>Общими требованиями к внешнему виду и размещен</w:t>
      </w:r>
      <w:r>
        <w:rPr>
          <w:sz w:val="24"/>
        </w:rPr>
        <w:t>ию элементов оборудования фасадов являются:</w:t>
      </w:r>
    </w:p>
    <w:p w:rsidR="00730AE1" w:rsidRDefault="00730AE1">
      <w:pPr>
        <w:pStyle w:val="a3"/>
        <w:spacing w:before="5"/>
      </w:pPr>
    </w:p>
    <w:p w:rsidR="00730AE1" w:rsidRDefault="00763A2F">
      <w:pPr>
        <w:pStyle w:val="a5"/>
        <w:numPr>
          <w:ilvl w:val="0"/>
          <w:numId w:val="55"/>
        </w:numPr>
        <w:tabs>
          <w:tab w:val="left" w:pos="822"/>
        </w:tabs>
        <w:ind w:right="283" w:firstLine="0"/>
        <w:rPr>
          <w:sz w:val="24"/>
        </w:rPr>
      </w:pPr>
      <w:r>
        <w:rPr>
          <w:sz w:val="24"/>
        </w:rPr>
        <w:t>безопасность для людей;- согласованность с общим архитектурным решением фасада; - единый характер и принцип размещения в пределах фасада;- установка без ущерба внешнему виду и физическому состоянию фасада;- высо</w:t>
      </w:r>
      <w:r>
        <w:rPr>
          <w:sz w:val="24"/>
        </w:rPr>
        <w:t>кое качество материалов, длительный срок сохранения их декоративных и эксплуатационных свойств;- удобство эксплуатации, обслуживания, ремонта. Наиболее строго, названные требования предъявляются к фасадам, обращенным к главным магистралям, площадям, в гран</w:t>
      </w:r>
      <w:r>
        <w:rPr>
          <w:sz w:val="24"/>
        </w:rPr>
        <w:t>ицах зон действия особых ограничений по условиям охраны памятников истории и культуры. Входные группы зданий должны быть оборудованы осветительными приборами, устройствами и приспособлениями для перемещения инвалидов и маломобильных групп населения (пандус</w:t>
      </w:r>
      <w:r>
        <w:rPr>
          <w:sz w:val="24"/>
        </w:rPr>
        <w:t>ы, перила и знаки).</w:t>
      </w:r>
    </w:p>
    <w:p w:rsidR="00730AE1" w:rsidRDefault="00730AE1">
      <w:pPr>
        <w:pStyle w:val="a3"/>
        <w:spacing w:before="3"/>
      </w:pPr>
    </w:p>
    <w:p w:rsidR="00730AE1" w:rsidRDefault="00763A2F">
      <w:pPr>
        <w:pStyle w:val="a5"/>
        <w:numPr>
          <w:ilvl w:val="0"/>
          <w:numId w:val="56"/>
        </w:numPr>
        <w:tabs>
          <w:tab w:val="left" w:pos="1567"/>
        </w:tabs>
        <w:ind w:left="1566" w:hanging="182"/>
        <w:jc w:val="left"/>
        <w:rPr>
          <w:sz w:val="24"/>
        </w:rPr>
      </w:pPr>
      <w:r>
        <w:rPr>
          <w:sz w:val="24"/>
        </w:rPr>
        <w:t>Данные</w:t>
      </w:r>
      <w:r>
        <w:rPr>
          <w:spacing w:val="-7"/>
          <w:sz w:val="24"/>
        </w:rPr>
        <w:t xml:space="preserve"> </w:t>
      </w:r>
      <w:r>
        <w:rPr>
          <w:sz w:val="24"/>
        </w:rPr>
        <w:t>требования</w:t>
      </w:r>
      <w:r>
        <w:rPr>
          <w:spacing w:val="-3"/>
          <w:sz w:val="24"/>
        </w:rPr>
        <w:t xml:space="preserve"> </w:t>
      </w:r>
      <w:r>
        <w:rPr>
          <w:sz w:val="24"/>
        </w:rPr>
        <w:t>должны</w:t>
      </w:r>
      <w:r>
        <w:rPr>
          <w:spacing w:val="-2"/>
          <w:sz w:val="24"/>
        </w:rPr>
        <w:t xml:space="preserve"> </w:t>
      </w:r>
      <w:r>
        <w:rPr>
          <w:sz w:val="24"/>
        </w:rPr>
        <w:t>учитываться</w:t>
      </w:r>
      <w:r>
        <w:rPr>
          <w:spacing w:val="-3"/>
          <w:sz w:val="24"/>
        </w:rPr>
        <w:t xml:space="preserve"> </w:t>
      </w:r>
      <w:r>
        <w:rPr>
          <w:sz w:val="24"/>
        </w:rPr>
        <w:t>при</w:t>
      </w:r>
      <w:r>
        <w:rPr>
          <w:spacing w:val="-3"/>
          <w:sz w:val="24"/>
        </w:rPr>
        <w:t xml:space="preserve"> </w:t>
      </w:r>
      <w:r>
        <w:rPr>
          <w:sz w:val="24"/>
        </w:rPr>
        <w:t>проведении</w:t>
      </w:r>
      <w:r>
        <w:rPr>
          <w:spacing w:val="-3"/>
          <w:sz w:val="24"/>
        </w:rPr>
        <w:t xml:space="preserve"> </w:t>
      </w:r>
      <w:r>
        <w:rPr>
          <w:sz w:val="24"/>
        </w:rPr>
        <w:t>следующих</w:t>
      </w:r>
      <w:r>
        <w:rPr>
          <w:spacing w:val="5"/>
          <w:sz w:val="24"/>
        </w:rPr>
        <w:t xml:space="preserve"> </w:t>
      </w:r>
      <w:r>
        <w:rPr>
          <w:spacing w:val="-2"/>
          <w:sz w:val="24"/>
        </w:rPr>
        <w:t>мероприятий:</w:t>
      </w:r>
    </w:p>
    <w:p w:rsidR="00730AE1" w:rsidRDefault="00730AE1">
      <w:pPr>
        <w:pStyle w:val="a3"/>
        <w:spacing w:before="5"/>
      </w:pPr>
    </w:p>
    <w:p w:rsidR="00730AE1" w:rsidRDefault="00763A2F">
      <w:pPr>
        <w:pStyle w:val="a5"/>
        <w:numPr>
          <w:ilvl w:val="0"/>
          <w:numId w:val="55"/>
        </w:numPr>
        <w:tabs>
          <w:tab w:val="left" w:pos="841"/>
        </w:tabs>
        <w:ind w:right="288" w:firstLine="0"/>
        <w:rPr>
          <w:sz w:val="24"/>
        </w:rPr>
      </w:pPr>
      <w:r>
        <w:rPr>
          <w:sz w:val="24"/>
        </w:rPr>
        <w:t xml:space="preserve">ремонт и реконструкция фасадов зданий, входов, декоративных решеток, водосточных труб и </w:t>
      </w:r>
      <w:r>
        <w:rPr>
          <w:spacing w:val="-2"/>
          <w:sz w:val="24"/>
        </w:rPr>
        <w:t>т.п.;</w:t>
      </w:r>
    </w:p>
    <w:p w:rsidR="00730AE1" w:rsidRDefault="00730AE1">
      <w:pPr>
        <w:pStyle w:val="a3"/>
        <w:spacing w:before="5"/>
      </w:pPr>
    </w:p>
    <w:p w:rsidR="00730AE1" w:rsidRDefault="00763A2F">
      <w:pPr>
        <w:pStyle w:val="a5"/>
        <w:numPr>
          <w:ilvl w:val="0"/>
          <w:numId w:val="55"/>
        </w:numPr>
        <w:tabs>
          <w:tab w:val="left" w:pos="817"/>
        </w:tabs>
        <w:ind w:left="816" w:hanging="141"/>
        <w:rPr>
          <w:sz w:val="24"/>
        </w:rPr>
      </w:pPr>
      <w:r>
        <w:rPr>
          <w:sz w:val="24"/>
        </w:rPr>
        <w:t>ремонт,</w:t>
      </w:r>
      <w:r>
        <w:rPr>
          <w:spacing w:val="-13"/>
          <w:sz w:val="24"/>
        </w:rPr>
        <w:t xml:space="preserve"> </w:t>
      </w:r>
      <w:r>
        <w:rPr>
          <w:sz w:val="24"/>
        </w:rPr>
        <w:t>замена,</w:t>
      </w:r>
      <w:r>
        <w:rPr>
          <w:spacing w:val="-12"/>
          <w:sz w:val="24"/>
        </w:rPr>
        <w:t xml:space="preserve"> </w:t>
      </w:r>
      <w:r>
        <w:rPr>
          <w:sz w:val="24"/>
        </w:rPr>
        <w:t>окраска</w:t>
      </w:r>
      <w:r>
        <w:rPr>
          <w:spacing w:val="-13"/>
          <w:sz w:val="24"/>
        </w:rPr>
        <w:t xml:space="preserve"> </w:t>
      </w:r>
      <w:r>
        <w:rPr>
          <w:sz w:val="24"/>
        </w:rPr>
        <w:t>оконных,</w:t>
      </w:r>
      <w:r>
        <w:rPr>
          <w:spacing w:val="-13"/>
          <w:sz w:val="24"/>
        </w:rPr>
        <w:t xml:space="preserve"> </w:t>
      </w:r>
      <w:r>
        <w:rPr>
          <w:sz w:val="24"/>
        </w:rPr>
        <w:t>витринных,</w:t>
      </w:r>
      <w:r>
        <w:rPr>
          <w:spacing w:val="-12"/>
          <w:sz w:val="24"/>
        </w:rPr>
        <w:t xml:space="preserve"> </w:t>
      </w:r>
      <w:r>
        <w:rPr>
          <w:sz w:val="24"/>
        </w:rPr>
        <w:t>дверных</w:t>
      </w:r>
      <w:r>
        <w:rPr>
          <w:spacing w:val="-12"/>
          <w:sz w:val="24"/>
        </w:rPr>
        <w:t xml:space="preserve"> </w:t>
      </w:r>
      <w:r>
        <w:rPr>
          <w:spacing w:val="-2"/>
          <w:sz w:val="24"/>
        </w:rPr>
        <w:t>блоков;</w:t>
      </w:r>
    </w:p>
    <w:p w:rsidR="00730AE1" w:rsidRDefault="00730AE1">
      <w:pPr>
        <w:pStyle w:val="a3"/>
        <w:spacing w:before="3"/>
      </w:pPr>
    </w:p>
    <w:p w:rsidR="00730AE1" w:rsidRDefault="00763A2F">
      <w:pPr>
        <w:pStyle w:val="a5"/>
        <w:numPr>
          <w:ilvl w:val="0"/>
          <w:numId w:val="55"/>
        </w:numPr>
        <w:tabs>
          <w:tab w:val="left" w:pos="819"/>
        </w:tabs>
        <w:ind w:left="818" w:hanging="143"/>
        <w:rPr>
          <w:sz w:val="24"/>
        </w:rPr>
      </w:pPr>
      <w:r>
        <w:rPr>
          <w:sz w:val="24"/>
        </w:rPr>
        <w:t>установка</w:t>
      </w:r>
      <w:r>
        <w:rPr>
          <w:spacing w:val="-14"/>
          <w:sz w:val="24"/>
        </w:rPr>
        <w:t xml:space="preserve"> </w:t>
      </w:r>
      <w:r>
        <w:rPr>
          <w:sz w:val="24"/>
        </w:rPr>
        <w:t>на</w:t>
      </w:r>
      <w:r>
        <w:rPr>
          <w:spacing w:val="-14"/>
          <w:sz w:val="24"/>
        </w:rPr>
        <w:t xml:space="preserve"> </w:t>
      </w:r>
      <w:r>
        <w:rPr>
          <w:sz w:val="24"/>
        </w:rPr>
        <w:t>наружных</w:t>
      </w:r>
      <w:r>
        <w:rPr>
          <w:spacing w:val="-12"/>
          <w:sz w:val="24"/>
        </w:rPr>
        <w:t xml:space="preserve"> </w:t>
      </w:r>
      <w:r>
        <w:rPr>
          <w:sz w:val="24"/>
        </w:rPr>
        <w:t>фасадах</w:t>
      </w:r>
      <w:r>
        <w:rPr>
          <w:spacing w:val="-12"/>
          <w:sz w:val="24"/>
        </w:rPr>
        <w:t xml:space="preserve"> </w:t>
      </w:r>
      <w:r>
        <w:rPr>
          <w:sz w:val="24"/>
        </w:rPr>
        <w:t>защитных</w:t>
      </w:r>
      <w:r>
        <w:rPr>
          <w:spacing w:val="-11"/>
          <w:sz w:val="24"/>
        </w:rPr>
        <w:t xml:space="preserve"> </w:t>
      </w:r>
      <w:r>
        <w:rPr>
          <w:sz w:val="24"/>
        </w:rPr>
        <w:t>устройств</w:t>
      </w:r>
      <w:r>
        <w:rPr>
          <w:spacing w:val="-14"/>
          <w:sz w:val="24"/>
        </w:rPr>
        <w:t xml:space="preserve"> </w:t>
      </w:r>
      <w:r>
        <w:rPr>
          <w:sz w:val="24"/>
        </w:rPr>
        <w:t>и</w:t>
      </w:r>
      <w:r>
        <w:rPr>
          <w:spacing w:val="-13"/>
          <w:sz w:val="24"/>
        </w:rPr>
        <w:t xml:space="preserve"> </w:t>
      </w:r>
      <w:r>
        <w:rPr>
          <w:sz w:val="24"/>
        </w:rPr>
        <w:t>технологического</w:t>
      </w:r>
      <w:r>
        <w:rPr>
          <w:spacing w:val="-14"/>
          <w:sz w:val="24"/>
        </w:rPr>
        <w:t xml:space="preserve"> </w:t>
      </w:r>
      <w:r>
        <w:rPr>
          <w:spacing w:val="-2"/>
          <w:sz w:val="24"/>
        </w:rPr>
        <w:t>оборудования;</w:t>
      </w:r>
    </w:p>
    <w:p w:rsidR="00730AE1" w:rsidRDefault="00730AE1">
      <w:pPr>
        <w:pStyle w:val="a3"/>
        <w:spacing w:before="5"/>
      </w:pPr>
    </w:p>
    <w:p w:rsidR="00730AE1" w:rsidRDefault="00763A2F">
      <w:pPr>
        <w:pStyle w:val="a5"/>
        <w:numPr>
          <w:ilvl w:val="0"/>
          <w:numId w:val="55"/>
        </w:numPr>
        <w:tabs>
          <w:tab w:val="left" w:pos="817"/>
        </w:tabs>
        <w:ind w:left="816" w:hanging="141"/>
        <w:rPr>
          <w:sz w:val="24"/>
        </w:rPr>
      </w:pPr>
      <w:r>
        <w:rPr>
          <w:sz w:val="24"/>
        </w:rPr>
        <w:t>оформление</w:t>
      </w:r>
      <w:r>
        <w:rPr>
          <w:spacing w:val="-14"/>
          <w:sz w:val="24"/>
        </w:rPr>
        <w:t xml:space="preserve"> </w:t>
      </w:r>
      <w:r>
        <w:rPr>
          <w:sz w:val="24"/>
        </w:rPr>
        <w:t>витрин,</w:t>
      </w:r>
      <w:r>
        <w:rPr>
          <w:spacing w:val="-10"/>
          <w:sz w:val="24"/>
        </w:rPr>
        <w:t xml:space="preserve"> </w:t>
      </w:r>
      <w:r>
        <w:rPr>
          <w:sz w:val="24"/>
        </w:rPr>
        <w:t>установка</w:t>
      </w:r>
      <w:r>
        <w:rPr>
          <w:spacing w:val="-12"/>
          <w:sz w:val="24"/>
        </w:rPr>
        <w:t xml:space="preserve"> </w:t>
      </w:r>
      <w:r>
        <w:rPr>
          <w:sz w:val="24"/>
        </w:rPr>
        <w:t>вывесок</w:t>
      </w:r>
      <w:r>
        <w:rPr>
          <w:spacing w:val="-13"/>
          <w:sz w:val="24"/>
        </w:rPr>
        <w:t xml:space="preserve"> </w:t>
      </w:r>
      <w:r>
        <w:rPr>
          <w:sz w:val="24"/>
        </w:rPr>
        <w:t>и</w:t>
      </w:r>
      <w:r>
        <w:rPr>
          <w:spacing w:val="-12"/>
          <w:sz w:val="24"/>
        </w:rPr>
        <w:t xml:space="preserve"> </w:t>
      </w:r>
      <w:r>
        <w:rPr>
          <w:sz w:val="24"/>
        </w:rPr>
        <w:t>прочее</w:t>
      </w:r>
      <w:r>
        <w:rPr>
          <w:spacing w:val="-13"/>
          <w:sz w:val="24"/>
        </w:rPr>
        <w:t xml:space="preserve"> </w:t>
      </w:r>
      <w:r>
        <w:rPr>
          <w:sz w:val="24"/>
        </w:rPr>
        <w:t>декоративное</w:t>
      </w:r>
      <w:r>
        <w:rPr>
          <w:spacing w:val="-13"/>
          <w:sz w:val="24"/>
        </w:rPr>
        <w:t xml:space="preserve"> </w:t>
      </w:r>
      <w:r>
        <w:rPr>
          <w:sz w:val="24"/>
        </w:rPr>
        <w:t>оформление</w:t>
      </w:r>
      <w:r>
        <w:rPr>
          <w:spacing w:val="-13"/>
          <w:sz w:val="24"/>
        </w:rPr>
        <w:t xml:space="preserve"> </w:t>
      </w:r>
      <w:r>
        <w:rPr>
          <w:spacing w:val="-2"/>
          <w:sz w:val="24"/>
        </w:rPr>
        <w:t>фасадов;</w:t>
      </w:r>
    </w:p>
    <w:p w:rsidR="00730AE1" w:rsidRDefault="00730AE1">
      <w:pPr>
        <w:pStyle w:val="a3"/>
        <w:spacing w:before="4"/>
      </w:pPr>
    </w:p>
    <w:p w:rsidR="00730AE1" w:rsidRDefault="00763A2F">
      <w:pPr>
        <w:pStyle w:val="a5"/>
        <w:numPr>
          <w:ilvl w:val="0"/>
          <w:numId w:val="55"/>
        </w:numPr>
        <w:tabs>
          <w:tab w:val="left" w:pos="819"/>
        </w:tabs>
        <w:spacing w:before="1"/>
        <w:ind w:left="818" w:hanging="143"/>
        <w:rPr>
          <w:sz w:val="24"/>
        </w:rPr>
      </w:pPr>
      <w:r>
        <w:rPr>
          <w:spacing w:val="-2"/>
          <w:sz w:val="24"/>
        </w:rPr>
        <w:t>установка</w:t>
      </w:r>
      <w:r>
        <w:rPr>
          <w:spacing w:val="3"/>
          <w:sz w:val="24"/>
        </w:rPr>
        <w:t xml:space="preserve"> </w:t>
      </w:r>
      <w:r>
        <w:rPr>
          <w:spacing w:val="-2"/>
          <w:sz w:val="24"/>
        </w:rPr>
        <w:t>информации,</w:t>
      </w:r>
      <w:r>
        <w:rPr>
          <w:spacing w:val="3"/>
          <w:sz w:val="24"/>
        </w:rPr>
        <w:t xml:space="preserve"> </w:t>
      </w:r>
      <w:r>
        <w:rPr>
          <w:spacing w:val="-2"/>
          <w:sz w:val="24"/>
        </w:rPr>
        <w:t>мемориальных</w:t>
      </w:r>
      <w:r>
        <w:rPr>
          <w:spacing w:val="5"/>
          <w:sz w:val="24"/>
        </w:rPr>
        <w:t xml:space="preserve"> </w:t>
      </w:r>
      <w:r>
        <w:rPr>
          <w:spacing w:val="-2"/>
          <w:sz w:val="24"/>
        </w:rPr>
        <w:t>досок.</w:t>
      </w:r>
    </w:p>
    <w:p w:rsidR="00730AE1" w:rsidRDefault="00730AE1">
      <w:pPr>
        <w:pStyle w:val="a3"/>
        <w:spacing w:before="2"/>
      </w:pPr>
    </w:p>
    <w:p w:rsidR="00730AE1" w:rsidRDefault="00763A2F">
      <w:pPr>
        <w:pStyle w:val="a3"/>
        <w:ind w:left="676" w:right="290"/>
        <w:jc w:val="both"/>
      </w:pPr>
      <w:r>
        <w:t>Названные требования должны соблюдаться всеми собственниками, арендаторами, пользователями здания и отдельных помещений.</w:t>
      </w:r>
    </w:p>
    <w:p w:rsidR="00730AE1" w:rsidRDefault="00730AE1">
      <w:pPr>
        <w:pStyle w:val="a3"/>
        <w:spacing w:before="5"/>
      </w:pPr>
    </w:p>
    <w:p w:rsidR="00730AE1" w:rsidRDefault="00763A2F">
      <w:pPr>
        <w:pStyle w:val="a5"/>
        <w:numPr>
          <w:ilvl w:val="0"/>
          <w:numId w:val="56"/>
        </w:numPr>
        <w:tabs>
          <w:tab w:val="left" w:pos="1698"/>
        </w:tabs>
        <w:ind w:right="283" w:firstLine="708"/>
        <w:jc w:val="both"/>
        <w:rPr>
          <w:sz w:val="24"/>
        </w:rPr>
      </w:pPr>
      <w:r>
        <w:rPr>
          <w:sz w:val="24"/>
        </w:rPr>
        <w:t>Элементы архитектурного и декоративного оформления фасадов</w:t>
      </w:r>
      <w:r>
        <w:rPr>
          <w:spacing w:val="40"/>
          <w:sz w:val="24"/>
        </w:rPr>
        <w:t xml:space="preserve"> </w:t>
      </w:r>
      <w:r>
        <w:rPr>
          <w:sz w:val="24"/>
        </w:rPr>
        <w:t>являются частью архитектурного решения здания. Их характер должен соответствовать первоначальному архитектурному проекту здания или выполняться на основе комплексного проекта реконструкции, оборудования, оформления фасада.</w:t>
      </w:r>
    </w:p>
    <w:p w:rsidR="00730AE1" w:rsidRDefault="00730AE1">
      <w:pPr>
        <w:pStyle w:val="a3"/>
        <w:spacing w:before="5"/>
      </w:pPr>
    </w:p>
    <w:p w:rsidR="00730AE1" w:rsidRDefault="00763A2F">
      <w:pPr>
        <w:pStyle w:val="a3"/>
        <w:ind w:left="676" w:right="285"/>
        <w:jc w:val="both"/>
      </w:pPr>
      <w:r>
        <w:t>Переустройство отдельных входов,</w:t>
      </w:r>
      <w:r>
        <w:t xml:space="preserve"> окон, витрин допускается при условии соответствия общему архитектурному решению фасада, а также соблюдения единого характера в отношении материалов, цвета, рисунка переплетов, остекления, оформления оконных, витринных и дверных ниш, устройств водоотвода и</w:t>
      </w:r>
      <w:r>
        <w:t xml:space="preserve"> т.п.</w:t>
      </w:r>
    </w:p>
    <w:p w:rsidR="00730AE1" w:rsidRDefault="00730AE1">
      <w:pPr>
        <w:pStyle w:val="a3"/>
        <w:spacing w:before="3"/>
      </w:pPr>
    </w:p>
    <w:p w:rsidR="00730AE1" w:rsidRDefault="00763A2F">
      <w:pPr>
        <w:pStyle w:val="a3"/>
        <w:ind w:left="676" w:right="287"/>
        <w:jc w:val="both"/>
      </w:pPr>
      <w:r>
        <w:t xml:space="preserve">Конструкции козырьков и навесов, решеток выполняются из кованого или литого металла, других современных материалов с применением новых технологий. Для зданий современной постройки допускается использование сварных конструкций из высококачественного </w:t>
      </w:r>
      <w:r>
        <w:t>металлического профиля. Размер, очертания, цвет, рисунок элементов и деталей должны соответствовать архитектурной стилистике фасада и носить согласованный характер независимо от принадлежности участков фасада.</w:t>
      </w:r>
    </w:p>
    <w:p w:rsidR="00730AE1" w:rsidRDefault="00730AE1">
      <w:pPr>
        <w:jc w:val="both"/>
        <w:sectPr w:rsidR="00730AE1">
          <w:pgSz w:w="11910" w:h="16840"/>
          <w:pgMar w:top="480" w:right="280" w:bottom="1000" w:left="600" w:header="0" w:footer="742" w:gutter="0"/>
          <w:cols w:space="720"/>
        </w:sectPr>
      </w:pPr>
    </w:p>
    <w:p w:rsidR="00730AE1" w:rsidRDefault="00763A2F">
      <w:pPr>
        <w:pStyle w:val="a3"/>
        <w:spacing w:before="60"/>
        <w:ind w:left="676" w:right="292"/>
        <w:jc w:val="both"/>
      </w:pPr>
      <w:r>
        <w:lastRenderedPageBreak/>
        <w:t>Расположение наружных лестни</w:t>
      </w:r>
      <w:r>
        <w:t>ц не должно уменьшать пропускную пешеходную способность тротуаров, установленную для данной категории улиц действующими нормативами. Геометрические параметры тротуара должны соответствовать нормативным.</w:t>
      </w:r>
    </w:p>
    <w:p w:rsidR="00730AE1" w:rsidRDefault="00730AE1">
      <w:pPr>
        <w:pStyle w:val="a3"/>
        <w:spacing w:before="5"/>
      </w:pPr>
    </w:p>
    <w:p w:rsidR="00730AE1" w:rsidRDefault="00763A2F">
      <w:pPr>
        <w:pStyle w:val="a3"/>
        <w:ind w:left="676" w:right="289"/>
        <w:jc w:val="both"/>
      </w:pPr>
      <w:r>
        <w:t>Конструкции и ограждения лестниц выполняются из есте</w:t>
      </w:r>
      <w:r>
        <w:t>ственного камня, литого или кованого металла, других современных материалов с применением новых технологий; в случае реставрации объекта возможно использование дерева.</w:t>
      </w:r>
    </w:p>
    <w:p w:rsidR="00730AE1" w:rsidRDefault="00730AE1">
      <w:pPr>
        <w:pStyle w:val="a3"/>
        <w:spacing w:before="5"/>
      </w:pPr>
    </w:p>
    <w:p w:rsidR="00730AE1" w:rsidRDefault="00763A2F">
      <w:pPr>
        <w:pStyle w:val="a3"/>
        <w:ind w:left="676" w:right="284"/>
        <w:jc w:val="both"/>
      </w:pPr>
      <w:r>
        <w:t>Не допускается произвольное изменение характера фасада, снос декоративных кронштейнов и</w:t>
      </w:r>
      <w:r>
        <w:t xml:space="preserve"> элементов, поддерживающих балконы.</w:t>
      </w:r>
    </w:p>
    <w:p w:rsidR="00730AE1" w:rsidRDefault="00730AE1">
      <w:pPr>
        <w:pStyle w:val="a3"/>
        <w:spacing w:before="2"/>
      </w:pPr>
    </w:p>
    <w:p w:rsidR="00730AE1" w:rsidRDefault="00763A2F">
      <w:pPr>
        <w:pStyle w:val="a3"/>
        <w:ind w:left="676" w:right="292"/>
        <w:jc w:val="both"/>
      </w:pPr>
      <w:r>
        <w:t>Осветительное оборудование на фасадах размещается на кронштейнах у входных узлов или под козырьками, их внешний вид должен соответствовать стилистике фасада.</w:t>
      </w:r>
    </w:p>
    <w:p w:rsidR="00730AE1" w:rsidRDefault="00730AE1">
      <w:pPr>
        <w:pStyle w:val="a3"/>
        <w:spacing w:before="5"/>
      </w:pPr>
    </w:p>
    <w:p w:rsidR="00730AE1" w:rsidRDefault="00763A2F">
      <w:pPr>
        <w:pStyle w:val="a3"/>
        <w:ind w:left="676" w:right="287"/>
        <w:jc w:val="both"/>
      </w:pPr>
      <w:r>
        <w:t>Для объектов культурного наследия допускаются действия по со</w:t>
      </w:r>
      <w:r>
        <w:t>хранению объектов культурного наследия в строгом соответствии с требованиями законодательства об охране и использовании объектов культурного наследия.</w:t>
      </w:r>
    </w:p>
    <w:p w:rsidR="00730AE1" w:rsidRDefault="00730AE1">
      <w:pPr>
        <w:pStyle w:val="a3"/>
        <w:spacing w:before="3"/>
      </w:pPr>
    </w:p>
    <w:p w:rsidR="00730AE1" w:rsidRDefault="00763A2F">
      <w:pPr>
        <w:pStyle w:val="a5"/>
        <w:numPr>
          <w:ilvl w:val="0"/>
          <w:numId w:val="56"/>
        </w:numPr>
        <w:tabs>
          <w:tab w:val="left" w:pos="977"/>
        </w:tabs>
        <w:ind w:right="281" w:firstLine="0"/>
        <w:jc w:val="left"/>
        <w:rPr>
          <w:sz w:val="24"/>
        </w:rPr>
      </w:pPr>
      <w:r>
        <w:rPr>
          <w:sz w:val="24"/>
        </w:rPr>
        <w:t>Требования,</w:t>
      </w:r>
      <w:r>
        <w:rPr>
          <w:spacing w:val="40"/>
          <w:sz w:val="24"/>
        </w:rPr>
        <w:t xml:space="preserve"> </w:t>
      </w:r>
      <w:r>
        <w:rPr>
          <w:sz w:val="24"/>
        </w:rPr>
        <w:t>установленные</w:t>
      </w:r>
      <w:r>
        <w:rPr>
          <w:spacing w:val="40"/>
          <w:sz w:val="24"/>
        </w:rPr>
        <w:t xml:space="preserve"> </w:t>
      </w:r>
      <w:r>
        <w:rPr>
          <w:sz w:val="24"/>
        </w:rPr>
        <w:t>настоящей</w:t>
      </w:r>
      <w:r>
        <w:rPr>
          <w:spacing w:val="40"/>
          <w:sz w:val="24"/>
        </w:rPr>
        <w:t xml:space="preserve"> </w:t>
      </w:r>
      <w:r>
        <w:rPr>
          <w:sz w:val="24"/>
        </w:rPr>
        <w:t>статьей,</w:t>
      </w:r>
      <w:r>
        <w:rPr>
          <w:spacing w:val="40"/>
          <w:sz w:val="24"/>
        </w:rPr>
        <w:t xml:space="preserve"> </w:t>
      </w:r>
      <w:r>
        <w:rPr>
          <w:sz w:val="24"/>
        </w:rPr>
        <w:t>применяются</w:t>
      </w:r>
      <w:r>
        <w:rPr>
          <w:spacing w:val="40"/>
          <w:sz w:val="24"/>
        </w:rPr>
        <w:t xml:space="preserve"> </w:t>
      </w:r>
      <w:r>
        <w:rPr>
          <w:sz w:val="24"/>
        </w:rPr>
        <w:t>в</w:t>
      </w:r>
      <w:r>
        <w:rPr>
          <w:spacing w:val="40"/>
          <w:sz w:val="24"/>
        </w:rPr>
        <w:t xml:space="preserve"> </w:t>
      </w:r>
      <w:r>
        <w:rPr>
          <w:sz w:val="24"/>
        </w:rPr>
        <w:t>части,</w:t>
      </w:r>
      <w:r>
        <w:rPr>
          <w:spacing w:val="40"/>
          <w:sz w:val="24"/>
        </w:rPr>
        <w:t xml:space="preserve"> </w:t>
      </w:r>
      <w:r>
        <w:rPr>
          <w:sz w:val="24"/>
        </w:rPr>
        <w:t>не</w:t>
      </w:r>
      <w:r>
        <w:rPr>
          <w:spacing w:val="40"/>
          <w:sz w:val="24"/>
        </w:rPr>
        <w:t xml:space="preserve"> </w:t>
      </w:r>
      <w:r>
        <w:rPr>
          <w:sz w:val="24"/>
        </w:rPr>
        <w:t>противоречащей Правилам благоустройства и озеленения территорий муниципального образования.</w:t>
      </w:r>
    </w:p>
    <w:p w:rsidR="00730AE1" w:rsidRDefault="00730AE1">
      <w:pPr>
        <w:pStyle w:val="a3"/>
        <w:spacing w:before="10"/>
      </w:pPr>
    </w:p>
    <w:p w:rsidR="00730AE1" w:rsidRDefault="00763A2F">
      <w:pPr>
        <w:pStyle w:val="2"/>
        <w:jc w:val="both"/>
      </w:pPr>
      <w:bookmarkStart w:id="29" w:name="_TOC_250033"/>
      <w:r>
        <w:t>Статья</w:t>
      </w:r>
      <w:r>
        <w:rPr>
          <w:spacing w:val="-2"/>
        </w:rPr>
        <w:t xml:space="preserve"> </w:t>
      </w:r>
      <w:r>
        <w:t>26.</w:t>
      </w:r>
      <w:r>
        <w:rPr>
          <w:spacing w:val="73"/>
        </w:rPr>
        <w:t xml:space="preserve">  </w:t>
      </w:r>
      <w:r>
        <w:t>Уличное</w:t>
      </w:r>
      <w:r>
        <w:rPr>
          <w:spacing w:val="-1"/>
        </w:rPr>
        <w:t xml:space="preserve"> </w:t>
      </w:r>
      <w:r>
        <w:t>оборудование</w:t>
      </w:r>
      <w:r>
        <w:rPr>
          <w:spacing w:val="-2"/>
        </w:rPr>
        <w:t xml:space="preserve"> </w:t>
      </w:r>
      <w:r>
        <w:t>и</w:t>
      </w:r>
      <w:r>
        <w:rPr>
          <w:spacing w:val="-1"/>
        </w:rPr>
        <w:t xml:space="preserve"> </w:t>
      </w:r>
      <w:r>
        <w:t xml:space="preserve">малые </w:t>
      </w:r>
      <w:bookmarkEnd w:id="29"/>
      <w:r>
        <w:rPr>
          <w:spacing w:val="-2"/>
        </w:rPr>
        <w:t>формы</w:t>
      </w:r>
    </w:p>
    <w:p w:rsidR="00730AE1" w:rsidRDefault="00730AE1">
      <w:pPr>
        <w:pStyle w:val="a3"/>
        <w:rPr>
          <w:b/>
        </w:rPr>
      </w:pPr>
    </w:p>
    <w:p w:rsidR="00730AE1" w:rsidRDefault="00763A2F">
      <w:pPr>
        <w:pStyle w:val="a5"/>
        <w:numPr>
          <w:ilvl w:val="0"/>
          <w:numId w:val="54"/>
        </w:numPr>
        <w:tabs>
          <w:tab w:val="left" w:pos="1567"/>
        </w:tabs>
        <w:ind w:right="286" w:firstLine="708"/>
        <w:jc w:val="both"/>
        <w:rPr>
          <w:sz w:val="24"/>
        </w:rPr>
      </w:pPr>
      <w:r>
        <w:rPr>
          <w:sz w:val="24"/>
        </w:rPr>
        <w:t>Уличное оборудование и малые формы являются составной частью внешнего благоустройства территорий населенных пунктов (улиц, магистралей, площадей, скверов, садов, парков). Размещаются на основе комплексных проектов и рекомендованных образцов, утвержденных а</w:t>
      </w:r>
      <w:r>
        <w:rPr>
          <w:sz w:val="24"/>
        </w:rPr>
        <w:t>дминистрацией муниципального образования.</w:t>
      </w:r>
    </w:p>
    <w:p w:rsidR="00730AE1" w:rsidRDefault="00730AE1">
      <w:pPr>
        <w:pStyle w:val="a3"/>
        <w:spacing w:before="2"/>
      </w:pPr>
    </w:p>
    <w:p w:rsidR="00730AE1" w:rsidRDefault="00763A2F">
      <w:pPr>
        <w:pStyle w:val="a3"/>
        <w:ind w:left="676"/>
        <w:jc w:val="both"/>
      </w:pPr>
      <w:r>
        <w:t>Уличное</w:t>
      </w:r>
      <w:r>
        <w:rPr>
          <w:spacing w:val="-7"/>
        </w:rPr>
        <w:t xml:space="preserve"> </w:t>
      </w:r>
      <w:r>
        <w:t>оборудование</w:t>
      </w:r>
      <w:r>
        <w:rPr>
          <w:spacing w:val="-4"/>
        </w:rPr>
        <w:t xml:space="preserve"> </w:t>
      </w:r>
      <w:r>
        <w:t>является</w:t>
      </w:r>
      <w:r>
        <w:rPr>
          <w:spacing w:val="-4"/>
        </w:rPr>
        <w:t xml:space="preserve"> </w:t>
      </w:r>
      <w:r>
        <w:t>временным</w:t>
      </w:r>
      <w:r>
        <w:rPr>
          <w:spacing w:val="-5"/>
        </w:rPr>
        <w:t xml:space="preserve"> </w:t>
      </w:r>
      <w:r>
        <w:rPr>
          <w:spacing w:val="-2"/>
        </w:rPr>
        <w:t>сооружением.</w:t>
      </w:r>
    </w:p>
    <w:p w:rsidR="00730AE1" w:rsidRDefault="00730AE1">
      <w:pPr>
        <w:pStyle w:val="a3"/>
        <w:spacing w:before="6"/>
      </w:pPr>
    </w:p>
    <w:p w:rsidR="00730AE1" w:rsidRDefault="00763A2F">
      <w:pPr>
        <w:pStyle w:val="a5"/>
        <w:numPr>
          <w:ilvl w:val="0"/>
          <w:numId w:val="54"/>
        </w:numPr>
        <w:tabs>
          <w:tab w:val="left" w:pos="1626"/>
        </w:tabs>
        <w:ind w:left="1625" w:hanging="241"/>
        <w:rPr>
          <w:sz w:val="24"/>
        </w:rPr>
      </w:pPr>
      <w:r>
        <w:rPr>
          <w:sz w:val="24"/>
        </w:rPr>
        <w:t>Уличное</w:t>
      </w:r>
      <w:r>
        <w:rPr>
          <w:spacing w:val="-7"/>
          <w:sz w:val="24"/>
        </w:rPr>
        <w:t xml:space="preserve"> </w:t>
      </w:r>
      <w:r>
        <w:rPr>
          <w:sz w:val="24"/>
        </w:rPr>
        <w:t>оборудование</w:t>
      </w:r>
      <w:r>
        <w:rPr>
          <w:spacing w:val="-4"/>
          <w:sz w:val="24"/>
        </w:rPr>
        <w:t xml:space="preserve"> </w:t>
      </w:r>
      <w:r>
        <w:rPr>
          <w:sz w:val="24"/>
        </w:rPr>
        <w:t>включает</w:t>
      </w:r>
      <w:r>
        <w:rPr>
          <w:spacing w:val="-3"/>
          <w:sz w:val="24"/>
        </w:rPr>
        <w:t xml:space="preserve"> </w:t>
      </w:r>
      <w:r>
        <w:rPr>
          <w:sz w:val="24"/>
        </w:rPr>
        <w:t>следующие</w:t>
      </w:r>
      <w:r>
        <w:rPr>
          <w:spacing w:val="-4"/>
          <w:sz w:val="24"/>
        </w:rPr>
        <w:t xml:space="preserve"> </w:t>
      </w:r>
      <w:r>
        <w:rPr>
          <w:sz w:val="24"/>
        </w:rPr>
        <w:t>виды</w:t>
      </w:r>
      <w:r>
        <w:rPr>
          <w:spacing w:val="-3"/>
          <w:sz w:val="24"/>
        </w:rPr>
        <w:t xml:space="preserve"> </w:t>
      </w:r>
      <w:r>
        <w:rPr>
          <w:spacing w:val="-2"/>
          <w:sz w:val="24"/>
        </w:rPr>
        <w:t>оборудования:</w:t>
      </w:r>
    </w:p>
    <w:p w:rsidR="00730AE1" w:rsidRDefault="00730AE1">
      <w:pPr>
        <w:pStyle w:val="a3"/>
        <w:spacing w:before="4"/>
      </w:pPr>
    </w:p>
    <w:p w:rsidR="00730AE1" w:rsidRDefault="00763A2F">
      <w:pPr>
        <w:pStyle w:val="a5"/>
        <w:numPr>
          <w:ilvl w:val="0"/>
          <w:numId w:val="53"/>
        </w:numPr>
        <w:tabs>
          <w:tab w:val="left" w:pos="858"/>
        </w:tabs>
        <w:spacing w:before="1"/>
        <w:ind w:right="290" w:firstLine="0"/>
        <w:rPr>
          <w:sz w:val="24"/>
        </w:rPr>
      </w:pPr>
      <w:r>
        <w:rPr>
          <w:sz w:val="24"/>
        </w:rPr>
        <w:t>оборудование для мелкорозничной торговли (павильоны, киоски, лотки, палатки, прилавки); оборудовани</w:t>
      </w:r>
      <w:r>
        <w:rPr>
          <w:sz w:val="24"/>
        </w:rPr>
        <w:t>е летних кафе (навесы, зонты, мебель, ограждения, торговое оборудование);</w:t>
      </w:r>
    </w:p>
    <w:p w:rsidR="00730AE1" w:rsidRDefault="00730AE1">
      <w:pPr>
        <w:pStyle w:val="a3"/>
        <w:spacing w:before="2"/>
      </w:pPr>
    </w:p>
    <w:p w:rsidR="00730AE1" w:rsidRDefault="00763A2F">
      <w:pPr>
        <w:pStyle w:val="a5"/>
        <w:numPr>
          <w:ilvl w:val="0"/>
          <w:numId w:val="53"/>
        </w:numPr>
        <w:tabs>
          <w:tab w:val="left" w:pos="817"/>
        </w:tabs>
        <w:ind w:left="816" w:hanging="141"/>
        <w:rPr>
          <w:sz w:val="24"/>
        </w:rPr>
      </w:pPr>
      <w:r>
        <w:rPr>
          <w:spacing w:val="-2"/>
          <w:sz w:val="24"/>
        </w:rPr>
        <w:t>оборудование</w:t>
      </w:r>
      <w:r>
        <w:rPr>
          <w:spacing w:val="1"/>
          <w:sz w:val="24"/>
        </w:rPr>
        <w:t xml:space="preserve"> </w:t>
      </w:r>
      <w:r>
        <w:rPr>
          <w:spacing w:val="-2"/>
          <w:sz w:val="24"/>
        </w:rPr>
        <w:t>магистралей</w:t>
      </w:r>
      <w:r>
        <w:rPr>
          <w:spacing w:val="4"/>
          <w:sz w:val="24"/>
        </w:rPr>
        <w:t xml:space="preserve"> </w:t>
      </w:r>
      <w:r>
        <w:rPr>
          <w:spacing w:val="-2"/>
          <w:sz w:val="24"/>
        </w:rPr>
        <w:t>(остановки</w:t>
      </w:r>
      <w:r>
        <w:rPr>
          <w:spacing w:val="4"/>
          <w:sz w:val="24"/>
        </w:rPr>
        <w:t xml:space="preserve"> </w:t>
      </w:r>
      <w:r>
        <w:rPr>
          <w:spacing w:val="-2"/>
          <w:sz w:val="24"/>
        </w:rPr>
        <w:t>общественного</w:t>
      </w:r>
      <w:r>
        <w:rPr>
          <w:spacing w:val="3"/>
          <w:sz w:val="24"/>
        </w:rPr>
        <w:t xml:space="preserve"> </w:t>
      </w:r>
      <w:r>
        <w:rPr>
          <w:spacing w:val="-2"/>
          <w:sz w:val="24"/>
        </w:rPr>
        <w:t>транспорта,</w:t>
      </w:r>
      <w:r>
        <w:rPr>
          <w:spacing w:val="3"/>
          <w:sz w:val="24"/>
        </w:rPr>
        <w:t xml:space="preserve"> </w:t>
      </w:r>
      <w:r>
        <w:rPr>
          <w:spacing w:val="-2"/>
          <w:sz w:val="24"/>
        </w:rPr>
        <w:t>посты</w:t>
      </w:r>
      <w:r>
        <w:rPr>
          <w:spacing w:val="3"/>
          <w:sz w:val="24"/>
        </w:rPr>
        <w:t xml:space="preserve"> </w:t>
      </w:r>
      <w:r>
        <w:rPr>
          <w:spacing w:val="-2"/>
          <w:sz w:val="24"/>
        </w:rPr>
        <w:t>ГИБДД,</w:t>
      </w:r>
      <w:r>
        <w:rPr>
          <w:spacing w:val="3"/>
          <w:sz w:val="24"/>
        </w:rPr>
        <w:t xml:space="preserve"> </w:t>
      </w:r>
      <w:r>
        <w:rPr>
          <w:spacing w:val="-2"/>
          <w:sz w:val="24"/>
        </w:rPr>
        <w:t>парковки);</w:t>
      </w:r>
    </w:p>
    <w:p w:rsidR="00730AE1" w:rsidRDefault="00730AE1">
      <w:pPr>
        <w:pStyle w:val="a3"/>
        <w:spacing w:before="5"/>
      </w:pPr>
    </w:p>
    <w:p w:rsidR="00730AE1" w:rsidRDefault="00763A2F">
      <w:pPr>
        <w:pStyle w:val="a5"/>
        <w:numPr>
          <w:ilvl w:val="0"/>
          <w:numId w:val="53"/>
        </w:numPr>
        <w:tabs>
          <w:tab w:val="left" w:pos="817"/>
        </w:tabs>
        <w:ind w:left="816" w:hanging="141"/>
        <w:rPr>
          <w:sz w:val="24"/>
        </w:rPr>
      </w:pPr>
      <w:r>
        <w:rPr>
          <w:sz w:val="24"/>
        </w:rPr>
        <w:t>ограды,</w:t>
      </w:r>
      <w:r>
        <w:rPr>
          <w:spacing w:val="-10"/>
          <w:sz w:val="24"/>
        </w:rPr>
        <w:t xml:space="preserve"> </w:t>
      </w:r>
      <w:r>
        <w:rPr>
          <w:spacing w:val="-2"/>
          <w:sz w:val="24"/>
        </w:rPr>
        <w:t>ограждения;</w:t>
      </w:r>
    </w:p>
    <w:p w:rsidR="00730AE1" w:rsidRDefault="00730AE1">
      <w:pPr>
        <w:pStyle w:val="a3"/>
        <w:spacing w:before="5"/>
      </w:pPr>
    </w:p>
    <w:p w:rsidR="00730AE1" w:rsidRDefault="00763A2F">
      <w:pPr>
        <w:pStyle w:val="a5"/>
        <w:numPr>
          <w:ilvl w:val="0"/>
          <w:numId w:val="53"/>
        </w:numPr>
        <w:tabs>
          <w:tab w:val="left" w:pos="819"/>
        </w:tabs>
        <w:ind w:left="818" w:hanging="143"/>
        <w:rPr>
          <w:sz w:val="24"/>
        </w:rPr>
      </w:pPr>
      <w:r>
        <w:rPr>
          <w:sz w:val="24"/>
        </w:rPr>
        <w:t>уличная</w:t>
      </w:r>
      <w:r>
        <w:rPr>
          <w:spacing w:val="-12"/>
          <w:sz w:val="24"/>
        </w:rPr>
        <w:t xml:space="preserve"> </w:t>
      </w:r>
      <w:r>
        <w:rPr>
          <w:sz w:val="24"/>
        </w:rPr>
        <w:t>мебель</w:t>
      </w:r>
      <w:r>
        <w:rPr>
          <w:spacing w:val="-12"/>
          <w:sz w:val="24"/>
        </w:rPr>
        <w:t xml:space="preserve"> </w:t>
      </w:r>
      <w:r>
        <w:rPr>
          <w:sz w:val="24"/>
        </w:rPr>
        <w:t>(скамьи,</w:t>
      </w:r>
      <w:r>
        <w:rPr>
          <w:spacing w:val="-11"/>
          <w:sz w:val="24"/>
        </w:rPr>
        <w:t xml:space="preserve"> </w:t>
      </w:r>
      <w:r>
        <w:rPr>
          <w:sz w:val="24"/>
        </w:rPr>
        <w:t>театральные</w:t>
      </w:r>
      <w:r>
        <w:rPr>
          <w:spacing w:val="-13"/>
          <w:sz w:val="24"/>
        </w:rPr>
        <w:t xml:space="preserve"> </w:t>
      </w:r>
      <w:r>
        <w:rPr>
          <w:sz w:val="24"/>
        </w:rPr>
        <w:t>тумбы,</w:t>
      </w:r>
      <w:r>
        <w:rPr>
          <w:spacing w:val="-11"/>
          <w:sz w:val="24"/>
        </w:rPr>
        <w:t xml:space="preserve"> </w:t>
      </w:r>
      <w:r>
        <w:rPr>
          <w:sz w:val="24"/>
        </w:rPr>
        <w:t>доски</w:t>
      </w:r>
      <w:r>
        <w:rPr>
          <w:spacing w:val="-12"/>
          <w:sz w:val="24"/>
        </w:rPr>
        <w:t xml:space="preserve"> </w:t>
      </w:r>
      <w:r>
        <w:rPr>
          <w:sz w:val="24"/>
        </w:rPr>
        <w:t>объявлений</w:t>
      </w:r>
      <w:r>
        <w:rPr>
          <w:spacing w:val="-11"/>
          <w:sz w:val="24"/>
        </w:rPr>
        <w:t xml:space="preserve"> </w:t>
      </w:r>
      <w:r>
        <w:rPr>
          <w:sz w:val="24"/>
        </w:rPr>
        <w:t>и</w:t>
      </w:r>
      <w:r>
        <w:rPr>
          <w:spacing w:val="-14"/>
          <w:sz w:val="24"/>
        </w:rPr>
        <w:t xml:space="preserve"> </w:t>
      </w:r>
      <w:r>
        <w:rPr>
          <w:spacing w:val="-2"/>
          <w:sz w:val="24"/>
        </w:rPr>
        <w:t>т.д.);</w:t>
      </w:r>
    </w:p>
    <w:p w:rsidR="00730AE1" w:rsidRDefault="00730AE1">
      <w:pPr>
        <w:pStyle w:val="a3"/>
        <w:spacing w:before="3"/>
      </w:pPr>
    </w:p>
    <w:p w:rsidR="00730AE1" w:rsidRDefault="00763A2F">
      <w:pPr>
        <w:pStyle w:val="a5"/>
        <w:numPr>
          <w:ilvl w:val="0"/>
          <w:numId w:val="53"/>
        </w:numPr>
        <w:tabs>
          <w:tab w:val="left" w:pos="911"/>
        </w:tabs>
        <w:ind w:right="285" w:firstLine="0"/>
        <w:rPr>
          <w:sz w:val="24"/>
        </w:rPr>
      </w:pPr>
      <w:r>
        <w:rPr>
          <w:sz w:val="24"/>
        </w:rPr>
        <w:t>хозяйственное и санитарно-техническое оборудование (уличные контейнеры для мусора, мусоросборники, кабины общественных туалетов);</w:t>
      </w:r>
    </w:p>
    <w:p w:rsidR="00730AE1" w:rsidRDefault="00730AE1">
      <w:pPr>
        <w:pStyle w:val="a3"/>
        <w:spacing w:before="4"/>
      </w:pPr>
    </w:p>
    <w:p w:rsidR="00730AE1" w:rsidRDefault="00763A2F">
      <w:pPr>
        <w:pStyle w:val="a5"/>
        <w:numPr>
          <w:ilvl w:val="0"/>
          <w:numId w:val="53"/>
        </w:numPr>
        <w:tabs>
          <w:tab w:val="left" w:pos="817"/>
        </w:tabs>
        <w:spacing w:before="1"/>
        <w:ind w:left="816" w:hanging="141"/>
        <w:rPr>
          <w:sz w:val="24"/>
        </w:rPr>
      </w:pPr>
      <w:r>
        <w:rPr>
          <w:sz w:val="24"/>
        </w:rPr>
        <w:t>элементы</w:t>
      </w:r>
      <w:r>
        <w:rPr>
          <w:spacing w:val="-11"/>
          <w:sz w:val="24"/>
        </w:rPr>
        <w:t xml:space="preserve"> </w:t>
      </w:r>
      <w:r>
        <w:rPr>
          <w:sz w:val="24"/>
        </w:rPr>
        <w:t>благоустройства</w:t>
      </w:r>
      <w:r>
        <w:rPr>
          <w:spacing w:val="-13"/>
          <w:sz w:val="24"/>
        </w:rPr>
        <w:t xml:space="preserve"> </w:t>
      </w:r>
      <w:r>
        <w:rPr>
          <w:sz w:val="24"/>
        </w:rPr>
        <w:t>садов</w:t>
      </w:r>
      <w:r>
        <w:rPr>
          <w:spacing w:val="-11"/>
          <w:sz w:val="24"/>
        </w:rPr>
        <w:t xml:space="preserve"> </w:t>
      </w:r>
      <w:r>
        <w:rPr>
          <w:sz w:val="24"/>
        </w:rPr>
        <w:t>и</w:t>
      </w:r>
      <w:r>
        <w:rPr>
          <w:spacing w:val="-11"/>
          <w:sz w:val="24"/>
        </w:rPr>
        <w:t xml:space="preserve"> </w:t>
      </w:r>
      <w:r>
        <w:rPr>
          <w:sz w:val="24"/>
        </w:rPr>
        <w:t>парков</w:t>
      </w:r>
      <w:r>
        <w:rPr>
          <w:spacing w:val="-11"/>
          <w:sz w:val="24"/>
        </w:rPr>
        <w:t xml:space="preserve"> </w:t>
      </w:r>
      <w:r>
        <w:rPr>
          <w:sz w:val="24"/>
        </w:rPr>
        <w:t>(беседки,</w:t>
      </w:r>
      <w:r>
        <w:rPr>
          <w:spacing w:val="-11"/>
          <w:sz w:val="24"/>
        </w:rPr>
        <w:t xml:space="preserve"> </w:t>
      </w:r>
      <w:r>
        <w:rPr>
          <w:sz w:val="24"/>
        </w:rPr>
        <w:t>навесы</w:t>
      </w:r>
      <w:r>
        <w:rPr>
          <w:spacing w:val="-10"/>
          <w:sz w:val="24"/>
        </w:rPr>
        <w:t xml:space="preserve"> </w:t>
      </w:r>
      <w:r>
        <w:rPr>
          <w:sz w:val="24"/>
        </w:rPr>
        <w:t>и</w:t>
      </w:r>
      <w:r>
        <w:rPr>
          <w:spacing w:val="-11"/>
          <w:sz w:val="24"/>
        </w:rPr>
        <w:t xml:space="preserve"> </w:t>
      </w:r>
      <w:r>
        <w:rPr>
          <w:spacing w:val="-2"/>
          <w:sz w:val="24"/>
        </w:rPr>
        <w:t>т.д.).</w:t>
      </w:r>
    </w:p>
    <w:p w:rsidR="00730AE1" w:rsidRDefault="00730AE1">
      <w:pPr>
        <w:pStyle w:val="a3"/>
        <w:spacing w:before="4"/>
      </w:pPr>
    </w:p>
    <w:p w:rsidR="00730AE1" w:rsidRDefault="00763A2F">
      <w:pPr>
        <w:pStyle w:val="a5"/>
        <w:numPr>
          <w:ilvl w:val="0"/>
          <w:numId w:val="54"/>
        </w:numPr>
        <w:tabs>
          <w:tab w:val="left" w:pos="1626"/>
        </w:tabs>
        <w:spacing w:before="1"/>
        <w:ind w:left="1625" w:hanging="241"/>
        <w:rPr>
          <w:sz w:val="24"/>
        </w:rPr>
      </w:pPr>
      <w:r>
        <w:rPr>
          <w:sz w:val="24"/>
        </w:rPr>
        <w:t>Общими</w:t>
      </w:r>
      <w:r>
        <w:rPr>
          <w:spacing w:val="-7"/>
          <w:sz w:val="24"/>
        </w:rPr>
        <w:t xml:space="preserve"> </w:t>
      </w:r>
      <w:r>
        <w:rPr>
          <w:sz w:val="24"/>
        </w:rPr>
        <w:t>требованиями</w:t>
      </w:r>
      <w:r>
        <w:rPr>
          <w:spacing w:val="-5"/>
          <w:sz w:val="24"/>
        </w:rPr>
        <w:t xml:space="preserve"> </w:t>
      </w:r>
      <w:r>
        <w:rPr>
          <w:sz w:val="24"/>
        </w:rPr>
        <w:t>к</w:t>
      </w:r>
      <w:r>
        <w:rPr>
          <w:spacing w:val="-4"/>
          <w:sz w:val="24"/>
        </w:rPr>
        <w:t xml:space="preserve"> </w:t>
      </w:r>
      <w:r>
        <w:rPr>
          <w:sz w:val="24"/>
        </w:rPr>
        <w:t>размещению</w:t>
      </w:r>
      <w:r>
        <w:rPr>
          <w:spacing w:val="-3"/>
          <w:sz w:val="24"/>
        </w:rPr>
        <w:t xml:space="preserve"> </w:t>
      </w:r>
      <w:r>
        <w:rPr>
          <w:sz w:val="24"/>
        </w:rPr>
        <w:t>уличного</w:t>
      </w:r>
      <w:r>
        <w:rPr>
          <w:spacing w:val="-5"/>
          <w:sz w:val="24"/>
        </w:rPr>
        <w:t xml:space="preserve"> </w:t>
      </w:r>
      <w:r>
        <w:rPr>
          <w:sz w:val="24"/>
        </w:rPr>
        <w:t>оборудования</w:t>
      </w:r>
      <w:r>
        <w:rPr>
          <w:spacing w:val="-4"/>
          <w:sz w:val="24"/>
        </w:rPr>
        <w:t xml:space="preserve"> </w:t>
      </w:r>
      <w:r>
        <w:rPr>
          <w:spacing w:val="-2"/>
          <w:sz w:val="24"/>
        </w:rPr>
        <w:t>явл</w:t>
      </w:r>
      <w:r>
        <w:rPr>
          <w:spacing w:val="-2"/>
          <w:sz w:val="24"/>
        </w:rPr>
        <w:t>яются:</w:t>
      </w:r>
    </w:p>
    <w:p w:rsidR="00730AE1" w:rsidRDefault="00730AE1">
      <w:pPr>
        <w:pStyle w:val="a3"/>
        <w:spacing w:before="2"/>
      </w:pPr>
    </w:p>
    <w:p w:rsidR="00730AE1" w:rsidRDefault="00763A2F">
      <w:pPr>
        <w:pStyle w:val="a5"/>
        <w:numPr>
          <w:ilvl w:val="0"/>
          <w:numId w:val="53"/>
        </w:numPr>
        <w:tabs>
          <w:tab w:val="left" w:pos="986"/>
          <w:tab w:val="left" w:pos="987"/>
          <w:tab w:val="left" w:pos="2977"/>
          <w:tab w:val="left" w:pos="4442"/>
          <w:tab w:val="left" w:pos="4783"/>
          <w:tab w:val="left" w:pos="6370"/>
          <w:tab w:val="left" w:pos="6703"/>
          <w:tab w:val="left" w:pos="8576"/>
          <w:tab w:val="left" w:pos="8934"/>
        </w:tabs>
        <w:ind w:right="288" w:firstLine="0"/>
        <w:jc w:val="left"/>
        <w:rPr>
          <w:sz w:val="24"/>
        </w:rPr>
      </w:pPr>
      <w:r>
        <w:rPr>
          <w:spacing w:val="-2"/>
          <w:sz w:val="24"/>
        </w:rPr>
        <w:t>упорядоченность</w:t>
      </w:r>
      <w:r>
        <w:rPr>
          <w:sz w:val="24"/>
        </w:rPr>
        <w:tab/>
      </w:r>
      <w:r>
        <w:rPr>
          <w:spacing w:val="-2"/>
          <w:sz w:val="24"/>
        </w:rPr>
        <w:t>размещения</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планировочным</w:t>
      </w:r>
      <w:r>
        <w:rPr>
          <w:sz w:val="24"/>
        </w:rPr>
        <w:tab/>
      </w:r>
      <w:r>
        <w:rPr>
          <w:spacing w:val="-10"/>
          <w:sz w:val="24"/>
        </w:rPr>
        <w:t>и</w:t>
      </w:r>
      <w:r>
        <w:rPr>
          <w:sz w:val="24"/>
        </w:rPr>
        <w:tab/>
      </w:r>
      <w:r>
        <w:rPr>
          <w:spacing w:val="-2"/>
          <w:sz w:val="24"/>
        </w:rPr>
        <w:t xml:space="preserve">функциональным </w:t>
      </w:r>
      <w:r>
        <w:rPr>
          <w:sz w:val="24"/>
        </w:rPr>
        <w:t>зонированием территорий, разрешенными видами их использования;</w:t>
      </w:r>
    </w:p>
    <w:p w:rsidR="00730AE1" w:rsidRDefault="00730AE1">
      <w:pPr>
        <w:pStyle w:val="a3"/>
        <w:spacing w:before="5"/>
      </w:pPr>
    </w:p>
    <w:p w:rsidR="00730AE1" w:rsidRDefault="00763A2F">
      <w:pPr>
        <w:pStyle w:val="a5"/>
        <w:numPr>
          <w:ilvl w:val="0"/>
          <w:numId w:val="53"/>
        </w:numPr>
        <w:tabs>
          <w:tab w:val="left" w:pos="817"/>
        </w:tabs>
        <w:ind w:left="816" w:hanging="141"/>
        <w:rPr>
          <w:sz w:val="24"/>
        </w:rPr>
      </w:pPr>
      <w:r>
        <w:rPr>
          <w:spacing w:val="-2"/>
          <w:sz w:val="24"/>
        </w:rPr>
        <w:t>согласованность</w:t>
      </w:r>
      <w:r>
        <w:rPr>
          <w:spacing w:val="8"/>
          <w:sz w:val="24"/>
        </w:rPr>
        <w:t xml:space="preserve"> </w:t>
      </w:r>
      <w:r>
        <w:rPr>
          <w:spacing w:val="-2"/>
          <w:sz w:val="24"/>
        </w:rPr>
        <w:t>с</w:t>
      </w:r>
      <w:r>
        <w:rPr>
          <w:spacing w:val="7"/>
          <w:sz w:val="24"/>
        </w:rPr>
        <w:t xml:space="preserve"> </w:t>
      </w:r>
      <w:r>
        <w:rPr>
          <w:spacing w:val="-2"/>
          <w:sz w:val="24"/>
        </w:rPr>
        <w:t>архитектурно-пространственным</w:t>
      </w:r>
      <w:r>
        <w:rPr>
          <w:spacing w:val="6"/>
          <w:sz w:val="24"/>
        </w:rPr>
        <w:t xml:space="preserve"> </w:t>
      </w:r>
      <w:r>
        <w:rPr>
          <w:spacing w:val="-2"/>
          <w:sz w:val="24"/>
        </w:rPr>
        <w:t>окружением;</w:t>
      </w:r>
    </w:p>
    <w:p w:rsidR="00730AE1" w:rsidRDefault="00730AE1">
      <w:pPr>
        <w:pStyle w:val="a3"/>
        <w:spacing w:before="4"/>
      </w:pPr>
    </w:p>
    <w:p w:rsidR="00730AE1" w:rsidRDefault="00763A2F">
      <w:pPr>
        <w:pStyle w:val="a5"/>
        <w:numPr>
          <w:ilvl w:val="0"/>
          <w:numId w:val="53"/>
        </w:numPr>
        <w:tabs>
          <w:tab w:val="left" w:pos="819"/>
        </w:tabs>
        <w:spacing w:before="1"/>
        <w:ind w:left="818" w:hanging="143"/>
        <w:rPr>
          <w:sz w:val="24"/>
        </w:rPr>
      </w:pPr>
      <w:r>
        <w:rPr>
          <w:spacing w:val="-2"/>
          <w:sz w:val="24"/>
        </w:rPr>
        <w:t>удобство,</w:t>
      </w:r>
      <w:r>
        <w:rPr>
          <w:spacing w:val="5"/>
          <w:sz w:val="24"/>
        </w:rPr>
        <w:t xml:space="preserve"> </w:t>
      </w:r>
      <w:r>
        <w:rPr>
          <w:spacing w:val="-2"/>
          <w:sz w:val="24"/>
        </w:rPr>
        <w:t>безопасность</w:t>
      </w:r>
      <w:r>
        <w:rPr>
          <w:spacing w:val="5"/>
          <w:sz w:val="24"/>
        </w:rPr>
        <w:t xml:space="preserve"> </w:t>
      </w:r>
      <w:r>
        <w:rPr>
          <w:spacing w:val="-2"/>
          <w:sz w:val="24"/>
        </w:rPr>
        <w:t>эксплуатации,</w:t>
      </w:r>
      <w:r>
        <w:rPr>
          <w:spacing w:val="6"/>
          <w:sz w:val="24"/>
        </w:rPr>
        <w:t xml:space="preserve"> </w:t>
      </w:r>
      <w:r>
        <w:rPr>
          <w:spacing w:val="-2"/>
          <w:sz w:val="24"/>
        </w:rPr>
        <w:t>использования,</w:t>
      </w:r>
      <w:r>
        <w:rPr>
          <w:spacing w:val="5"/>
          <w:sz w:val="24"/>
        </w:rPr>
        <w:t xml:space="preserve"> </w:t>
      </w:r>
      <w:r>
        <w:rPr>
          <w:spacing w:val="-2"/>
          <w:sz w:val="24"/>
        </w:rPr>
        <w:t>обслуживания.</w:t>
      </w:r>
    </w:p>
    <w:p w:rsidR="00730AE1" w:rsidRDefault="00730AE1">
      <w:pPr>
        <w:jc w:val="both"/>
        <w:rPr>
          <w:sz w:val="24"/>
        </w:rPr>
        <w:sectPr w:rsidR="00730AE1">
          <w:pgSz w:w="11910" w:h="16840"/>
          <w:pgMar w:top="480" w:right="280" w:bottom="1000" w:left="600" w:header="0" w:footer="742" w:gutter="0"/>
          <w:cols w:space="720"/>
        </w:sectPr>
      </w:pPr>
    </w:p>
    <w:p w:rsidR="00730AE1" w:rsidRDefault="00763A2F">
      <w:pPr>
        <w:pStyle w:val="a3"/>
        <w:spacing w:before="60"/>
        <w:ind w:left="676"/>
        <w:jc w:val="both"/>
        <w:rPr>
          <w:b/>
        </w:rPr>
      </w:pPr>
      <w:r>
        <w:lastRenderedPageBreak/>
        <w:t>Объекты</w:t>
      </w:r>
      <w:r>
        <w:rPr>
          <w:spacing w:val="-4"/>
        </w:rPr>
        <w:t xml:space="preserve"> </w:t>
      </w:r>
      <w:r>
        <w:t>уличного</w:t>
      </w:r>
      <w:r>
        <w:rPr>
          <w:spacing w:val="-2"/>
        </w:rPr>
        <w:t xml:space="preserve"> </w:t>
      </w:r>
      <w:r>
        <w:t>оборудования</w:t>
      </w:r>
      <w:r>
        <w:rPr>
          <w:spacing w:val="-2"/>
        </w:rPr>
        <w:t xml:space="preserve"> </w:t>
      </w:r>
      <w:r>
        <w:t>и</w:t>
      </w:r>
      <w:r>
        <w:rPr>
          <w:spacing w:val="-3"/>
        </w:rPr>
        <w:t xml:space="preserve"> </w:t>
      </w:r>
      <w:r>
        <w:t>малые</w:t>
      </w:r>
      <w:r>
        <w:rPr>
          <w:spacing w:val="-4"/>
        </w:rPr>
        <w:t xml:space="preserve"> </w:t>
      </w:r>
      <w:r>
        <w:t>формы</w:t>
      </w:r>
      <w:r>
        <w:rPr>
          <w:spacing w:val="-2"/>
        </w:rPr>
        <w:t xml:space="preserve"> </w:t>
      </w:r>
      <w:r>
        <w:t>не</w:t>
      </w:r>
      <w:r>
        <w:rPr>
          <w:spacing w:val="-3"/>
        </w:rPr>
        <w:t xml:space="preserve"> </w:t>
      </w:r>
      <w:r>
        <w:rPr>
          <w:spacing w:val="-2"/>
        </w:rPr>
        <w:t>должны</w:t>
      </w:r>
      <w:r>
        <w:rPr>
          <w:b/>
          <w:spacing w:val="-2"/>
        </w:rPr>
        <w:t>:</w:t>
      </w:r>
    </w:p>
    <w:p w:rsidR="00730AE1" w:rsidRDefault="00730AE1">
      <w:pPr>
        <w:pStyle w:val="a3"/>
        <w:spacing w:before="4"/>
        <w:rPr>
          <w:b/>
        </w:rPr>
      </w:pPr>
    </w:p>
    <w:p w:rsidR="00730AE1" w:rsidRDefault="00763A2F">
      <w:pPr>
        <w:pStyle w:val="a5"/>
        <w:numPr>
          <w:ilvl w:val="0"/>
          <w:numId w:val="53"/>
        </w:numPr>
        <w:tabs>
          <w:tab w:val="left" w:pos="822"/>
        </w:tabs>
        <w:ind w:right="291" w:firstLine="0"/>
        <w:rPr>
          <w:sz w:val="24"/>
        </w:rPr>
      </w:pPr>
      <w:r>
        <w:rPr>
          <w:sz w:val="24"/>
        </w:rPr>
        <w:t>искажать внешний вид</w:t>
      </w:r>
      <w:r>
        <w:rPr>
          <w:spacing w:val="-1"/>
          <w:sz w:val="24"/>
        </w:rPr>
        <w:t xml:space="preserve"> </w:t>
      </w:r>
      <w:r>
        <w:rPr>
          <w:sz w:val="24"/>
        </w:rPr>
        <w:t>архитектурных ансамблей,</w:t>
      </w:r>
      <w:r>
        <w:rPr>
          <w:spacing w:val="-1"/>
          <w:sz w:val="24"/>
        </w:rPr>
        <w:t xml:space="preserve"> </w:t>
      </w:r>
      <w:r>
        <w:rPr>
          <w:sz w:val="24"/>
        </w:rPr>
        <w:t>памятников</w:t>
      </w:r>
      <w:r>
        <w:rPr>
          <w:spacing w:val="-1"/>
          <w:sz w:val="24"/>
        </w:rPr>
        <w:t xml:space="preserve"> </w:t>
      </w:r>
      <w:r>
        <w:rPr>
          <w:sz w:val="24"/>
        </w:rPr>
        <w:t>истории и</w:t>
      </w:r>
      <w:r>
        <w:rPr>
          <w:spacing w:val="-2"/>
          <w:sz w:val="24"/>
        </w:rPr>
        <w:t xml:space="preserve"> </w:t>
      </w:r>
      <w:r>
        <w:rPr>
          <w:sz w:val="24"/>
        </w:rPr>
        <w:t>культуры,</w:t>
      </w:r>
      <w:r>
        <w:rPr>
          <w:spacing w:val="-1"/>
          <w:sz w:val="24"/>
        </w:rPr>
        <w:t xml:space="preserve"> </w:t>
      </w:r>
      <w:r>
        <w:rPr>
          <w:sz w:val="24"/>
        </w:rPr>
        <w:t>памятников природы и ценных ландшафтов;</w:t>
      </w:r>
    </w:p>
    <w:p w:rsidR="00730AE1" w:rsidRDefault="00730AE1">
      <w:pPr>
        <w:pStyle w:val="a3"/>
        <w:spacing w:before="6"/>
      </w:pPr>
    </w:p>
    <w:p w:rsidR="00730AE1" w:rsidRDefault="00763A2F">
      <w:pPr>
        <w:pStyle w:val="a5"/>
        <w:numPr>
          <w:ilvl w:val="0"/>
          <w:numId w:val="53"/>
        </w:numPr>
        <w:tabs>
          <w:tab w:val="left" w:pos="817"/>
        </w:tabs>
        <w:ind w:left="816" w:hanging="141"/>
        <w:rPr>
          <w:sz w:val="24"/>
        </w:rPr>
      </w:pPr>
      <w:r>
        <w:rPr>
          <w:spacing w:val="-2"/>
          <w:sz w:val="24"/>
        </w:rPr>
        <w:t>нарушать</w:t>
      </w:r>
      <w:r>
        <w:rPr>
          <w:spacing w:val="4"/>
          <w:sz w:val="24"/>
        </w:rPr>
        <w:t xml:space="preserve"> </w:t>
      </w:r>
      <w:r>
        <w:rPr>
          <w:spacing w:val="-2"/>
          <w:sz w:val="24"/>
        </w:rPr>
        <w:t>архитектурно-планировочную</w:t>
      </w:r>
      <w:r>
        <w:rPr>
          <w:spacing w:val="4"/>
          <w:sz w:val="24"/>
        </w:rPr>
        <w:t xml:space="preserve"> </w:t>
      </w:r>
      <w:r>
        <w:rPr>
          <w:spacing w:val="-2"/>
          <w:sz w:val="24"/>
        </w:rPr>
        <w:t>организацию</w:t>
      </w:r>
      <w:r>
        <w:rPr>
          <w:spacing w:val="5"/>
          <w:sz w:val="24"/>
        </w:rPr>
        <w:t xml:space="preserve"> </w:t>
      </w:r>
      <w:r>
        <w:rPr>
          <w:spacing w:val="-2"/>
          <w:sz w:val="24"/>
        </w:rPr>
        <w:t>и</w:t>
      </w:r>
      <w:r>
        <w:rPr>
          <w:spacing w:val="2"/>
          <w:sz w:val="24"/>
        </w:rPr>
        <w:t xml:space="preserve"> </w:t>
      </w:r>
      <w:r>
        <w:rPr>
          <w:spacing w:val="-2"/>
          <w:sz w:val="24"/>
        </w:rPr>
        <w:t>зонирование</w:t>
      </w:r>
      <w:r>
        <w:rPr>
          <w:spacing w:val="3"/>
          <w:sz w:val="24"/>
        </w:rPr>
        <w:t xml:space="preserve"> </w:t>
      </w:r>
      <w:r>
        <w:rPr>
          <w:spacing w:val="-2"/>
          <w:sz w:val="24"/>
        </w:rPr>
        <w:t>территорий;</w:t>
      </w:r>
    </w:p>
    <w:p w:rsidR="00730AE1" w:rsidRDefault="00730AE1">
      <w:pPr>
        <w:pStyle w:val="a3"/>
        <w:spacing w:before="2"/>
      </w:pPr>
    </w:p>
    <w:p w:rsidR="00730AE1" w:rsidRDefault="00763A2F">
      <w:pPr>
        <w:pStyle w:val="a5"/>
        <w:numPr>
          <w:ilvl w:val="0"/>
          <w:numId w:val="53"/>
        </w:numPr>
        <w:tabs>
          <w:tab w:val="left" w:pos="817"/>
        </w:tabs>
        <w:ind w:left="816" w:hanging="141"/>
        <w:rPr>
          <w:sz w:val="24"/>
        </w:rPr>
      </w:pPr>
      <w:r>
        <w:rPr>
          <w:spacing w:val="-2"/>
          <w:sz w:val="24"/>
        </w:rPr>
        <w:t>препятствовать</w:t>
      </w:r>
      <w:r>
        <w:rPr>
          <w:spacing w:val="4"/>
          <w:sz w:val="24"/>
        </w:rPr>
        <w:t xml:space="preserve"> </w:t>
      </w:r>
      <w:r>
        <w:rPr>
          <w:spacing w:val="-2"/>
          <w:sz w:val="24"/>
        </w:rPr>
        <w:t>пешеходному</w:t>
      </w:r>
      <w:r>
        <w:rPr>
          <w:spacing w:val="-1"/>
          <w:sz w:val="24"/>
        </w:rPr>
        <w:t xml:space="preserve"> </w:t>
      </w:r>
      <w:r>
        <w:rPr>
          <w:spacing w:val="-2"/>
          <w:sz w:val="24"/>
        </w:rPr>
        <w:t>и</w:t>
      </w:r>
      <w:r>
        <w:rPr>
          <w:spacing w:val="4"/>
          <w:sz w:val="24"/>
        </w:rPr>
        <w:t xml:space="preserve"> </w:t>
      </w:r>
      <w:r>
        <w:rPr>
          <w:spacing w:val="-2"/>
          <w:sz w:val="24"/>
        </w:rPr>
        <w:t>транспортному</w:t>
      </w:r>
      <w:r>
        <w:rPr>
          <w:spacing w:val="1"/>
          <w:sz w:val="24"/>
        </w:rPr>
        <w:t xml:space="preserve"> </w:t>
      </w:r>
      <w:r>
        <w:rPr>
          <w:spacing w:val="-2"/>
          <w:sz w:val="24"/>
        </w:rPr>
        <w:t>движению;</w:t>
      </w:r>
    </w:p>
    <w:p w:rsidR="00730AE1" w:rsidRDefault="00730AE1">
      <w:pPr>
        <w:pStyle w:val="a3"/>
        <w:spacing w:before="5"/>
      </w:pPr>
    </w:p>
    <w:p w:rsidR="00730AE1" w:rsidRDefault="00763A2F">
      <w:pPr>
        <w:pStyle w:val="a5"/>
        <w:numPr>
          <w:ilvl w:val="0"/>
          <w:numId w:val="53"/>
        </w:numPr>
        <w:tabs>
          <w:tab w:val="left" w:pos="867"/>
        </w:tabs>
        <w:ind w:right="290" w:firstLine="0"/>
        <w:rPr>
          <w:sz w:val="24"/>
        </w:rPr>
      </w:pPr>
      <w:r>
        <w:rPr>
          <w:sz w:val="24"/>
        </w:rPr>
        <w:t>наносить физический ущерб архитектурным объектам, элементам благоустройства, зеленым насаждениям, инженерному оборудованию территорий.</w:t>
      </w:r>
    </w:p>
    <w:p w:rsidR="00730AE1" w:rsidRDefault="00730AE1">
      <w:pPr>
        <w:pStyle w:val="a3"/>
        <w:spacing w:before="5"/>
      </w:pPr>
    </w:p>
    <w:p w:rsidR="00730AE1" w:rsidRDefault="00763A2F">
      <w:pPr>
        <w:pStyle w:val="a5"/>
        <w:numPr>
          <w:ilvl w:val="0"/>
          <w:numId w:val="54"/>
        </w:numPr>
        <w:tabs>
          <w:tab w:val="left" w:pos="1567"/>
        </w:tabs>
        <w:ind w:left="1566" w:hanging="182"/>
        <w:rPr>
          <w:sz w:val="24"/>
        </w:rPr>
      </w:pPr>
      <w:r>
        <w:rPr>
          <w:sz w:val="24"/>
        </w:rPr>
        <w:t>Общими</w:t>
      </w:r>
      <w:r>
        <w:rPr>
          <w:spacing w:val="-2"/>
          <w:sz w:val="24"/>
        </w:rPr>
        <w:t xml:space="preserve"> </w:t>
      </w:r>
      <w:r>
        <w:rPr>
          <w:sz w:val="24"/>
        </w:rPr>
        <w:t>требованиями</w:t>
      </w:r>
      <w:r>
        <w:rPr>
          <w:spacing w:val="-2"/>
          <w:sz w:val="24"/>
        </w:rPr>
        <w:t xml:space="preserve"> </w:t>
      </w:r>
      <w:r>
        <w:rPr>
          <w:sz w:val="24"/>
        </w:rPr>
        <w:t>к</w:t>
      </w:r>
      <w:r>
        <w:rPr>
          <w:spacing w:val="-2"/>
          <w:sz w:val="24"/>
        </w:rPr>
        <w:t xml:space="preserve"> </w:t>
      </w:r>
      <w:r>
        <w:rPr>
          <w:sz w:val="24"/>
        </w:rPr>
        <w:t>дизайну</w:t>
      </w:r>
      <w:r>
        <w:rPr>
          <w:spacing w:val="-5"/>
          <w:sz w:val="24"/>
        </w:rPr>
        <w:t xml:space="preserve"> </w:t>
      </w:r>
      <w:r>
        <w:rPr>
          <w:sz w:val="24"/>
        </w:rPr>
        <w:t>уличного</w:t>
      </w:r>
      <w:r>
        <w:rPr>
          <w:spacing w:val="-2"/>
          <w:sz w:val="24"/>
        </w:rPr>
        <w:t xml:space="preserve"> </w:t>
      </w:r>
      <w:r>
        <w:rPr>
          <w:sz w:val="24"/>
        </w:rPr>
        <w:t>оборудования</w:t>
      </w:r>
      <w:r>
        <w:rPr>
          <w:spacing w:val="-2"/>
          <w:sz w:val="24"/>
        </w:rPr>
        <w:t xml:space="preserve"> </w:t>
      </w:r>
      <w:r>
        <w:rPr>
          <w:sz w:val="24"/>
        </w:rPr>
        <w:t>и</w:t>
      </w:r>
      <w:r>
        <w:rPr>
          <w:spacing w:val="-2"/>
          <w:sz w:val="24"/>
        </w:rPr>
        <w:t xml:space="preserve"> </w:t>
      </w:r>
      <w:r>
        <w:rPr>
          <w:sz w:val="24"/>
        </w:rPr>
        <w:t>малым</w:t>
      </w:r>
      <w:r>
        <w:rPr>
          <w:spacing w:val="-1"/>
          <w:sz w:val="24"/>
        </w:rPr>
        <w:t xml:space="preserve"> </w:t>
      </w:r>
      <w:r>
        <w:rPr>
          <w:sz w:val="24"/>
        </w:rPr>
        <w:t>формам</w:t>
      </w:r>
      <w:r>
        <w:rPr>
          <w:spacing w:val="-2"/>
          <w:sz w:val="24"/>
        </w:rPr>
        <w:t xml:space="preserve"> являются:</w:t>
      </w:r>
    </w:p>
    <w:p w:rsidR="00730AE1" w:rsidRDefault="00730AE1">
      <w:pPr>
        <w:pStyle w:val="a3"/>
        <w:spacing w:before="2"/>
      </w:pPr>
    </w:p>
    <w:p w:rsidR="00730AE1" w:rsidRDefault="00763A2F">
      <w:pPr>
        <w:pStyle w:val="a5"/>
        <w:numPr>
          <w:ilvl w:val="0"/>
          <w:numId w:val="53"/>
        </w:numPr>
        <w:tabs>
          <w:tab w:val="left" w:pos="819"/>
        </w:tabs>
        <w:ind w:left="818" w:hanging="143"/>
        <w:rPr>
          <w:sz w:val="24"/>
        </w:rPr>
      </w:pPr>
      <w:r>
        <w:rPr>
          <w:sz w:val="24"/>
        </w:rPr>
        <w:t>унификация,</w:t>
      </w:r>
      <w:r>
        <w:rPr>
          <w:spacing w:val="-15"/>
          <w:sz w:val="24"/>
        </w:rPr>
        <w:t xml:space="preserve"> </w:t>
      </w:r>
      <w:r>
        <w:rPr>
          <w:sz w:val="24"/>
        </w:rPr>
        <w:t>разработка</w:t>
      </w:r>
      <w:r>
        <w:rPr>
          <w:spacing w:val="-14"/>
          <w:sz w:val="24"/>
        </w:rPr>
        <w:t xml:space="preserve"> </w:t>
      </w:r>
      <w:r>
        <w:rPr>
          <w:sz w:val="24"/>
        </w:rPr>
        <w:t>на</w:t>
      </w:r>
      <w:r>
        <w:rPr>
          <w:spacing w:val="-15"/>
          <w:sz w:val="24"/>
        </w:rPr>
        <w:t xml:space="preserve"> </w:t>
      </w:r>
      <w:r>
        <w:rPr>
          <w:sz w:val="24"/>
        </w:rPr>
        <w:t>основе</w:t>
      </w:r>
      <w:r>
        <w:rPr>
          <w:spacing w:val="-14"/>
          <w:sz w:val="24"/>
        </w:rPr>
        <w:t xml:space="preserve"> </w:t>
      </w:r>
      <w:r>
        <w:rPr>
          <w:sz w:val="24"/>
        </w:rPr>
        <w:t>установленных</w:t>
      </w:r>
      <w:r>
        <w:rPr>
          <w:spacing w:val="-13"/>
          <w:sz w:val="24"/>
        </w:rPr>
        <w:t xml:space="preserve"> </w:t>
      </w:r>
      <w:r>
        <w:rPr>
          <w:spacing w:val="-2"/>
          <w:sz w:val="24"/>
        </w:rPr>
        <w:t>образцов;</w:t>
      </w:r>
    </w:p>
    <w:p w:rsidR="00730AE1" w:rsidRDefault="00730AE1">
      <w:pPr>
        <w:pStyle w:val="a3"/>
        <w:spacing w:before="6"/>
      </w:pPr>
    </w:p>
    <w:p w:rsidR="00730AE1" w:rsidRDefault="00763A2F">
      <w:pPr>
        <w:pStyle w:val="a5"/>
        <w:numPr>
          <w:ilvl w:val="0"/>
          <w:numId w:val="53"/>
        </w:numPr>
        <w:tabs>
          <w:tab w:val="left" w:pos="872"/>
        </w:tabs>
        <w:ind w:right="290" w:firstLine="0"/>
        <w:rPr>
          <w:sz w:val="24"/>
        </w:rPr>
      </w:pPr>
      <w:r>
        <w:rPr>
          <w:sz w:val="24"/>
        </w:rPr>
        <w:t>изготовление из материалов с высокими декоративными и эксплуатационными качествами, устойчивыми к воздействию внешней среды и сохраняющимися</w:t>
      </w:r>
      <w:r>
        <w:rPr>
          <w:sz w:val="24"/>
        </w:rPr>
        <w:t xml:space="preserve"> на протяжении длительного </w:t>
      </w:r>
      <w:r>
        <w:rPr>
          <w:spacing w:val="-2"/>
          <w:sz w:val="24"/>
        </w:rPr>
        <w:t>срока;</w:t>
      </w:r>
    </w:p>
    <w:p w:rsidR="00730AE1" w:rsidRDefault="00730AE1">
      <w:pPr>
        <w:pStyle w:val="a3"/>
        <w:spacing w:before="2"/>
      </w:pPr>
    </w:p>
    <w:p w:rsidR="00730AE1" w:rsidRDefault="00763A2F">
      <w:pPr>
        <w:pStyle w:val="a5"/>
        <w:numPr>
          <w:ilvl w:val="0"/>
          <w:numId w:val="53"/>
        </w:numPr>
        <w:tabs>
          <w:tab w:val="left" w:pos="817"/>
        </w:tabs>
        <w:ind w:left="816" w:hanging="141"/>
        <w:rPr>
          <w:sz w:val="24"/>
        </w:rPr>
      </w:pPr>
      <w:r>
        <w:rPr>
          <w:spacing w:val="-2"/>
          <w:sz w:val="24"/>
        </w:rPr>
        <w:t>современные</w:t>
      </w:r>
      <w:r>
        <w:rPr>
          <w:spacing w:val="2"/>
          <w:sz w:val="24"/>
        </w:rPr>
        <w:t xml:space="preserve"> </w:t>
      </w:r>
      <w:r>
        <w:rPr>
          <w:spacing w:val="-2"/>
          <w:sz w:val="24"/>
        </w:rPr>
        <w:t>технологии</w:t>
      </w:r>
      <w:r>
        <w:rPr>
          <w:spacing w:val="5"/>
          <w:sz w:val="24"/>
        </w:rPr>
        <w:t xml:space="preserve"> </w:t>
      </w:r>
      <w:r>
        <w:rPr>
          <w:spacing w:val="-2"/>
          <w:sz w:val="24"/>
        </w:rPr>
        <w:t>изготовления;</w:t>
      </w:r>
    </w:p>
    <w:p w:rsidR="00730AE1" w:rsidRDefault="00730AE1">
      <w:pPr>
        <w:pStyle w:val="a3"/>
        <w:spacing w:before="5"/>
      </w:pPr>
    </w:p>
    <w:p w:rsidR="00730AE1" w:rsidRDefault="00763A2F">
      <w:pPr>
        <w:pStyle w:val="a5"/>
        <w:numPr>
          <w:ilvl w:val="0"/>
          <w:numId w:val="53"/>
        </w:numPr>
        <w:tabs>
          <w:tab w:val="left" w:pos="817"/>
        </w:tabs>
        <w:ind w:left="816" w:hanging="141"/>
        <w:rPr>
          <w:sz w:val="24"/>
        </w:rPr>
      </w:pPr>
      <w:r>
        <w:rPr>
          <w:spacing w:val="-2"/>
          <w:sz w:val="24"/>
        </w:rPr>
        <w:t>прочность,</w:t>
      </w:r>
      <w:r>
        <w:rPr>
          <w:spacing w:val="1"/>
          <w:sz w:val="24"/>
        </w:rPr>
        <w:t xml:space="preserve"> </w:t>
      </w:r>
      <w:r>
        <w:rPr>
          <w:spacing w:val="-2"/>
          <w:sz w:val="24"/>
        </w:rPr>
        <w:t>надежность</w:t>
      </w:r>
      <w:r>
        <w:rPr>
          <w:spacing w:val="2"/>
          <w:sz w:val="24"/>
        </w:rPr>
        <w:t xml:space="preserve"> </w:t>
      </w:r>
      <w:r>
        <w:rPr>
          <w:spacing w:val="-2"/>
          <w:sz w:val="24"/>
        </w:rPr>
        <w:t>конструкции,</w:t>
      </w:r>
      <w:r>
        <w:rPr>
          <w:spacing w:val="4"/>
          <w:sz w:val="24"/>
        </w:rPr>
        <w:t xml:space="preserve"> </w:t>
      </w:r>
      <w:r>
        <w:rPr>
          <w:spacing w:val="-2"/>
          <w:sz w:val="24"/>
        </w:rPr>
        <w:t>устойчивость</w:t>
      </w:r>
      <w:r>
        <w:rPr>
          <w:spacing w:val="2"/>
          <w:sz w:val="24"/>
        </w:rPr>
        <w:t xml:space="preserve"> </w:t>
      </w:r>
      <w:r>
        <w:rPr>
          <w:spacing w:val="-2"/>
          <w:sz w:val="24"/>
        </w:rPr>
        <w:t>к</w:t>
      </w:r>
      <w:r>
        <w:rPr>
          <w:spacing w:val="2"/>
          <w:sz w:val="24"/>
        </w:rPr>
        <w:t xml:space="preserve"> </w:t>
      </w:r>
      <w:r>
        <w:rPr>
          <w:spacing w:val="-2"/>
          <w:sz w:val="24"/>
        </w:rPr>
        <w:t>механическим</w:t>
      </w:r>
      <w:r>
        <w:rPr>
          <w:spacing w:val="1"/>
          <w:sz w:val="24"/>
        </w:rPr>
        <w:t xml:space="preserve"> </w:t>
      </w:r>
      <w:r>
        <w:rPr>
          <w:spacing w:val="-2"/>
          <w:sz w:val="24"/>
        </w:rPr>
        <w:t>воздействиям;</w:t>
      </w:r>
    </w:p>
    <w:p w:rsidR="00730AE1" w:rsidRDefault="00730AE1">
      <w:pPr>
        <w:pStyle w:val="a3"/>
        <w:spacing w:before="5"/>
      </w:pPr>
    </w:p>
    <w:p w:rsidR="00730AE1" w:rsidRDefault="00763A2F">
      <w:pPr>
        <w:pStyle w:val="a5"/>
        <w:numPr>
          <w:ilvl w:val="0"/>
          <w:numId w:val="53"/>
        </w:numPr>
        <w:tabs>
          <w:tab w:val="left" w:pos="819"/>
        </w:tabs>
        <w:ind w:left="818" w:hanging="143"/>
        <w:rPr>
          <w:sz w:val="24"/>
        </w:rPr>
      </w:pPr>
      <w:r>
        <w:rPr>
          <w:sz w:val="24"/>
        </w:rPr>
        <w:t>удобство</w:t>
      </w:r>
      <w:r>
        <w:rPr>
          <w:spacing w:val="-14"/>
          <w:sz w:val="24"/>
        </w:rPr>
        <w:t xml:space="preserve"> </w:t>
      </w:r>
      <w:r>
        <w:rPr>
          <w:sz w:val="24"/>
        </w:rPr>
        <w:t>монтажа</w:t>
      </w:r>
      <w:r>
        <w:rPr>
          <w:spacing w:val="-15"/>
          <w:sz w:val="24"/>
        </w:rPr>
        <w:t xml:space="preserve"> </w:t>
      </w:r>
      <w:r>
        <w:rPr>
          <w:sz w:val="24"/>
        </w:rPr>
        <w:t>и</w:t>
      </w:r>
      <w:r>
        <w:rPr>
          <w:spacing w:val="-14"/>
          <w:sz w:val="24"/>
        </w:rPr>
        <w:t xml:space="preserve"> </w:t>
      </w:r>
      <w:r>
        <w:rPr>
          <w:sz w:val="24"/>
        </w:rPr>
        <w:t>демонтажа,</w:t>
      </w:r>
      <w:r>
        <w:rPr>
          <w:spacing w:val="-14"/>
          <w:sz w:val="24"/>
        </w:rPr>
        <w:t xml:space="preserve"> </w:t>
      </w:r>
      <w:r>
        <w:rPr>
          <w:sz w:val="24"/>
        </w:rPr>
        <w:t>сборно-разборное</w:t>
      </w:r>
      <w:r>
        <w:rPr>
          <w:spacing w:val="-14"/>
          <w:sz w:val="24"/>
        </w:rPr>
        <w:t xml:space="preserve"> </w:t>
      </w:r>
      <w:r>
        <w:rPr>
          <w:sz w:val="24"/>
        </w:rPr>
        <w:t>устройство,</w:t>
      </w:r>
      <w:r>
        <w:rPr>
          <w:spacing w:val="-15"/>
          <w:sz w:val="24"/>
        </w:rPr>
        <w:t xml:space="preserve"> </w:t>
      </w:r>
      <w:r>
        <w:rPr>
          <w:spacing w:val="-2"/>
          <w:sz w:val="24"/>
        </w:rPr>
        <w:t>транспортабельность.</w:t>
      </w:r>
    </w:p>
    <w:p w:rsidR="00730AE1" w:rsidRDefault="00730AE1">
      <w:pPr>
        <w:pStyle w:val="a3"/>
        <w:spacing w:before="2"/>
      </w:pPr>
    </w:p>
    <w:p w:rsidR="00730AE1" w:rsidRDefault="00763A2F">
      <w:pPr>
        <w:pStyle w:val="a3"/>
        <w:ind w:left="676" w:right="285"/>
        <w:jc w:val="both"/>
      </w:pPr>
      <w:r>
        <w:t>При замене, ремонте и эк</w:t>
      </w:r>
      <w:r>
        <w:t>сплуатации элементов уличного оборудования не допускается изменение их размещения без дополнительного согласования дизайна, цвета и иных параметров, установленных проектной документацией.</w:t>
      </w:r>
    </w:p>
    <w:p w:rsidR="00730AE1" w:rsidRDefault="00730AE1">
      <w:pPr>
        <w:pStyle w:val="a3"/>
        <w:spacing w:before="6"/>
      </w:pPr>
    </w:p>
    <w:p w:rsidR="00730AE1" w:rsidRDefault="00763A2F">
      <w:pPr>
        <w:pStyle w:val="a5"/>
        <w:numPr>
          <w:ilvl w:val="0"/>
          <w:numId w:val="54"/>
        </w:numPr>
        <w:tabs>
          <w:tab w:val="left" w:pos="1710"/>
        </w:tabs>
        <w:ind w:right="290" w:firstLine="708"/>
        <w:jc w:val="both"/>
        <w:rPr>
          <w:sz w:val="24"/>
        </w:rPr>
      </w:pPr>
      <w:r>
        <w:rPr>
          <w:sz w:val="24"/>
        </w:rPr>
        <w:t>Оборудование для мелкорозничной торговли (павильоны, киоски, лотки,</w:t>
      </w:r>
      <w:r>
        <w:rPr>
          <w:sz w:val="24"/>
        </w:rPr>
        <w:t xml:space="preserve"> палатки, прилавки и т.п.) размещаются в обозначенных границах на кратковременный период. Стационарное размещение павильонов и киосков, требующее устройства фундаментов, не </w:t>
      </w:r>
      <w:r>
        <w:rPr>
          <w:spacing w:val="-2"/>
          <w:sz w:val="24"/>
        </w:rPr>
        <w:t>допускается.</w:t>
      </w:r>
    </w:p>
    <w:p w:rsidR="00730AE1" w:rsidRDefault="00730AE1">
      <w:pPr>
        <w:pStyle w:val="a3"/>
        <w:spacing w:before="4"/>
      </w:pPr>
    </w:p>
    <w:p w:rsidR="00730AE1" w:rsidRDefault="00763A2F">
      <w:pPr>
        <w:pStyle w:val="a3"/>
        <w:spacing w:before="1"/>
        <w:ind w:left="676" w:right="289"/>
        <w:jc w:val="both"/>
      </w:pPr>
      <w:r>
        <w:t>Общая площадь павильонов, вновь размещаемых на территории муниципальн</w:t>
      </w:r>
      <w:r>
        <w:t>ого образования,</w:t>
      </w:r>
      <w:r>
        <w:rPr>
          <w:spacing w:val="40"/>
        </w:rPr>
        <w:t xml:space="preserve"> </w:t>
      </w:r>
      <w:r>
        <w:t>не должна превышать 75 кв. м.</w:t>
      </w:r>
    </w:p>
    <w:p w:rsidR="00730AE1" w:rsidRDefault="00730AE1">
      <w:pPr>
        <w:pStyle w:val="a3"/>
        <w:spacing w:before="2"/>
      </w:pPr>
    </w:p>
    <w:p w:rsidR="00730AE1" w:rsidRDefault="00763A2F">
      <w:pPr>
        <w:pStyle w:val="a3"/>
        <w:ind w:left="676" w:right="292"/>
        <w:jc w:val="both"/>
      </w:pPr>
      <w:r>
        <w:t>Разрешительная документация на установку объектов мелкорозничной торговли выдается администрацией муниципального образования.</w:t>
      </w:r>
    </w:p>
    <w:p w:rsidR="00730AE1" w:rsidRDefault="00730AE1">
      <w:pPr>
        <w:pStyle w:val="a3"/>
        <w:spacing w:before="5"/>
      </w:pPr>
    </w:p>
    <w:p w:rsidR="00730AE1" w:rsidRDefault="00763A2F">
      <w:pPr>
        <w:pStyle w:val="a3"/>
        <w:spacing w:before="1"/>
        <w:ind w:left="676" w:right="288"/>
        <w:jc w:val="both"/>
      </w:pPr>
      <w:r>
        <w:t>Местами комплексного размещения оборудования для мелкорозничной торговли являются торговые зоны.</w:t>
      </w:r>
    </w:p>
    <w:p w:rsidR="00730AE1" w:rsidRDefault="00730AE1">
      <w:pPr>
        <w:pStyle w:val="a3"/>
        <w:spacing w:before="4"/>
      </w:pPr>
    </w:p>
    <w:p w:rsidR="00730AE1" w:rsidRDefault="00763A2F">
      <w:pPr>
        <w:pStyle w:val="a3"/>
        <w:ind w:left="676" w:right="287"/>
        <w:jc w:val="both"/>
      </w:pPr>
      <w:r>
        <w:t>Передвижное и переносное оборудование для мелкорозничной торговли должно</w:t>
      </w:r>
      <w:r>
        <w:rPr>
          <w:spacing w:val="40"/>
        </w:rPr>
        <w:t xml:space="preserve"> </w:t>
      </w:r>
      <w:r>
        <w:t>устанавливаться, не повреждая покрытия тротуаров, дорожек, площадок.</w:t>
      </w:r>
    </w:p>
    <w:p w:rsidR="00730AE1" w:rsidRDefault="00730AE1">
      <w:pPr>
        <w:pStyle w:val="a3"/>
        <w:spacing w:before="3"/>
      </w:pPr>
    </w:p>
    <w:p w:rsidR="00730AE1" w:rsidRDefault="00763A2F">
      <w:pPr>
        <w:pStyle w:val="a3"/>
        <w:ind w:left="676" w:right="289"/>
        <w:jc w:val="both"/>
      </w:pPr>
      <w:r>
        <w:t>Цветовое решени</w:t>
      </w:r>
      <w:r>
        <w:t>е оборудования должно быть согласовано со сложившейся колористикой архитектурного окружения.</w:t>
      </w:r>
    </w:p>
    <w:p w:rsidR="00730AE1" w:rsidRDefault="00730AE1">
      <w:pPr>
        <w:pStyle w:val="a3"/>
        <w:spacing w:before="5"/>
      </w:pPr>
    </w:p>
    <w:p w:rsidR="00730AE1" w:rsidRDefault="00763A2F">
      <w:pPr>
        <w:pStyle w:val="a5"/>
        <w:numPr>
          <w:ilvl w:val="0"/>
          <w:numId w:val="54"/>
        </w:numPr>
        <w:tabs>
          <w:tab w:val="left" w:pos="1695"/>
        </w:tabs>
        <w:ind w:right="288" w:firstLine="708"/>
        <w:jc w:val="both"/>
        <w:rPr>
          <w:sz w:val="24"/>
        </w:rPr>
      </w:pPr>
      <w:r>
        <w:rPr>
          <w:sz w:val="24"/>
        </w:rPr>
        <w:t>Летние кафе размещаются как временные, сезонные объекты питания и отдыха и представляют собой комплекс специального оборудования и элементов благоустройства (наве</w:t>
      </w:r>
      <w:r>
        <w:rPr>
          <w:sz w:val="24"/>
        </w:rPr>
        <w:t>сов, зонтов, ограждений, мебели, торгового и хозяйственного оборудования, декоративного озеленения, освещения).</w:t>
      </w:r>
    </w:p>
    <w:p w:rsidR="00730AE1" w:rsidRDefault="00730AE1">
      <w:pPr>
        <w:jc w:val="both"/>
        <w:rPr>
          <w:sz w:val="24"/>
        </w:rPr>
        <w:sectPr w:rsidR="00730AE1">
          <w:pgSz w:w="11910" w:h="16840"/>
          <w:pgMar w:top="480" w:right="280" w:bottom="1000" w:left="600" w:header="0" w:footer="742" w:gutter="0"/>
          <w:cols w:space="720"/>
        </w:sectPr>
      </w:pPr>
    </w:p>
    <w:p w:rsidR="00730AE1" w:rsidRDefault="00763A2F">
      <w:pPr>
        <w:pStyle w:val="a3"/>
        <w:spacing w:before="60"/>
        <w:ind w:left="676" w:right="291"/>
        <w:jc w:val="both"/>
      </w:pPr>
      <w:r>
        <w:lastRenderedPageBreak/>
        <w:t>Размещение летних кафе допускается на период, установленный договором, при объектах питания или торговли при наличии разрешени</w:t>
      </w:r>
      <w:r>
        <w:t>я администрации муниципального образования.</w:t>
      </w:r>
    </w:p>
    <w:p w:rsidR="00730AE1" w:rsidRDefault="00730AE1">
      <w:pPr>
        <w:pStyle w:val="a3"/>
        <w:spacing w:before="4"/>
      </w:pPr>
    </w:p>
    <w:p w:rsidR="00730AE1" w:rsidRDefault="00763A2F">
      <w:pPr>
        <w:pStyle w:val="a3"/>
        <w:spacing w:before="1"/>
        <w:ind w:left="676" w:right="280"/>
        <w:jc w:val="both"/>
      </w:pPr>
      <w:r>
        <w:t>Размещение объектов мелкорозничной торговли и летних кафе предусматривает со стороны владельцев благоустройство территории в соответствии с архитектурно-планировочным требованием. При эксплуатации названных объе</w:t>
      </w:r>
      <w:r>
        <w:t>ктов необходимо производить регулярное обслуживание и уборку прилегающей территории. Открытое складирование тары запрещается.</w:t>
      </w:r>
    </w:p>
    <w:p w:rsidR="00730AE1" w:rsidRDefault="00730AE1">
      <w:pPr>
        <w:pStyle w:val="a3"/>
        <w:spacing w:before="5"/>
      </w:pPr>
    </w:p>
    <w:p w:rsidR="00730AE1" w:rsidRDefault="00763A2F">
      <w:pPr>
        <w:pStyle w:val="a3"/>
        <w:ind w:left="676"/>
        <w:jc w:val="both"/>
      </w:pPr>
      <w:r>
        <w:t>Монтаж</w:t>
      </w:r>
      <w:r>
        <w:rPr>
          <w:spacing w:val="-5"/>
        </w:rPr>
        <w:t xml:space="preserve"> </w:t>
      </w:r>
      <w:r>
        <w:t>и</w:t>
      </w:r>
      <w:r>
        <w:rPr>
          <w:spacing w:val="-3"/>
        </w:rPr>
        <w:t xml:space="preserve"> </w:t>
      </w:r>
      <w:r>
        <w:t>демонтаж</w:t>
      </w:r>
      <w:r>
        <w:rPr>
          <w:spacing w:val="-2"/>
        </w:rPr>
        <w:t xml:space="preserve"> </w:t>
      </w:r>
      <w:r>
        <w:t>оборудования</w:t>
      </w:r>
      <w:r>
        <w:rPr>
          <w:spacing w:val="-3"/>
        </w:rPr>
        <w:t xml:space="preserve"> </w:t>
      </w:r>
      <w:r>
        <w:t>должны</w:t>
      </w:r>
      <w:r>
        <w:rPr>
          <w:spacing w:val="-3"/>
        </w:rPr>
        <w:t xml:space="preserve"> </w:t>
      </w:r>
      <w:r>
        <w:t>осуществляться</w:t>
      </w:r>
      <w:r>
        <w:rPr>
          <w:spacing w:val="-2"/>
        </w:rPr>
        <w:t xml:space="preserve"> </w:t>
      </w:r>
      <w:r>
        <w:t>в</w:t>
      </w:r>
      <w:r>
        <w:rPr>
          <w:spacing w:val="-4"/>
        </w:rPr>
        <w:t xml:space="preserve"> </w:t>
      </w:r>
      <w:r>
        <w:t>кратчайшие</w:t>
      </w:r>
      <w:r>
        <w:rPr>
          <w:spacing w:val="-3"/>
        </w:rPr>
        <w:t xml:space="preserve"> </w:t>
      </w:r>
      <w:r>
        <w:rPr>
          <w:spacing w:val="-2"/>
        </w:rPr>
        <w:t>сроки.</w:t>
      </w:r>
    </w:p>
    <w:p w:rsidR="00730AE1" w:rsidRDefault="00730AE1">
      <w:pPr>
        <w:pStyle w:val="a3"/>
        <w:spacing w:before="2"/>
      </w:pPr>
    </w:p>
    <w:p w:rsidR="00730AE1" w:rsidRDefault="00763A2F">
      <w:pPr>
        <w:pStyle w:val="a5"/>
        <w:numPr>
          <w:ilvl w:val="0"/>
          <w:numId w:val="54"/>
        </w:numPr>
        <w:tabs>
          <w:tab w:val="left" w:pos="1753"/>
        </w:tabs>
        <w:ind w:right="289" w:firstLine="708"/>
        <w:jc w:val="both"/>
        <w:rPr>
          <w:sz w:val="24"/>
        </w:rPr>
      </w:pPr>
      <w:r>
        <w:rPr>
          <w:sz w:val="24"/>
        </w:rPr>
        <w:t>Навесы и павильоны остановок городского пассажирского транспорта должны обеспечивать защиту от осадков и солнца, необходимые условия для ожидания транспорта,</w:t>
      </w:r>
      <w:r>
        <w:rPr>
          <w:spacing w:val="40"/>
          <w:sz w:val="24"/>
        </w:rPr>
        <w:t xml:space="preserve"> </w:t>
      </w:r>
      <w:r>
        <w:rPr>
          <w:sz w:val="24"/>
        </w:rPr>
        <w:t>иметь места для сидения, знаки остановок, урны, освещение.</w:t>
      </w:r>
    </w:p>
    <w:p w:rsidR="00730AE1" w:rsidRDefault="00730AE1">
      <w:pPr>
        <w:pStyle w:val="a3"/>
        <w:spacing w:before="5"/>
      </w:pPr>
    </w:p>
    <w:p w:rsidR="00730AE1" w:rsidRDefault="00763A2F">
      <w:pPr>
        <w:pStyle w:val="a5"/>
        <w:numPr>
          <w:ilvl w:val="0"/>
          <w:numId w:val="54"/>
        </w:numPr>
        <w:tabs>
          <w:tab w:val="left" w:pos="1635"/>
        </w:tabs>
        <w:ind w:right="285" w:firstLine="708"/>
        <w:jc w:val="both"/>
        <w:rPr>
          <w:sz w:val="24"/>
        </w:rPr>
      </w:pPr>
      <w:r>
        <w:rPr>
          <w:sz w:val="24"/>
        </w:rPr>
        <w:t xml:space="preserve">Хозяйственное и санитарно-техническое </w:t>
      </w:r>
      <w:r>
        <w:rPr>
          <w:sz w:val="24"/>
        </w:rPr>
        <w:t>оборудование (урны, мусоросборники, кабины общественных туалетов) должно размещаться согласно действующим нормативам.</w:t>
      </w:r>
    </w:p>
    <w:p w:rsidR="00730AE1" w:rsidRDefault="00730AE1">
      <w:pPr>
        <w:pStyle w:val="a3"/>
        <w:spacing w:before="3"/>
      </w:pPr>
    </w:p>
    <w:p w:rsidR="00730AE1" w:rsidRDefault="00763A2F">
      <w:pPr>
        <w:pStyle w:val="a3"/>
        <w:ind w:left="676" w:right="285"/>
        <w:jc w:val="both"/>
      </w:pPr>
      <w:r>
        <w:t xml:space="preserve">Мусоросборники и кабины общественных туалетов должны размещаться в стороне от основных направлений пешеходного движения, не нанося ущерб </w:t>
      </w:r>
      <w:r>
        <w:t>внешнему виду архитектурного и природного окружения.</w:t>
      </w:r>
    </w:p>
    <w:p w:rsidR="00730AE1" w:rsidRDefault="00730AE1">
      <w:pPr>
        <w:pStyle w:val="a3"/>
        <w:spacing w:before="5"/>
      </w:pPr>
    </w:p>
    <w:p w:rsidR="00730AE1" w:rsidRDefault="00763A2F">
      <w:pPr>
        <w:pStyle w:val="a5"/>
        <w:numPr>
          <w:ilvl w:val="0"/>
          <w:numId w:val="54"/>
        </w:numPr>
        <w:tabs>
          <w:tab w:val="left" w:pos="1827"/>
        </w:tabs>
        <w:ind w:right="284" w:firstLine="708"/>
        <w:jc w:val="both"/>
        <w:rPr>
          <w:sz w:val="24"/>
        </w:rPr>
      </w:pPr>
      <w:r>
        <w:rPr>
          <w:sz w:val="24"/>
        </w:rPr>
        <w:t xml:space="preserve">Требования, установленные настоящей статьей, применяются в части, не противоречащей Правилам благоустройства и озеленения территорий муниципального </w:t>
      </w:r>
      <w:r>
        <w:rPr>
          <w:spacing w:val="-2"/>
          <w:sz w:val="24"/>
        </w:rPr>
        <w:t>образования.</w:t>
      </w:r>
    </w:p>
    <w:p w:rsidR="00730AE1" w:rsidRDefault="00730AE1">
      <w:pPr>
        <w:pStyle w:val="a3"/>
        <w:spacing w:before="10"/>
      </w:pPr>
    </w:p>
    <w:p w:rsidR="00730AE1" w:rsidRDefault="00763A2F">
      <w:pPr>
        <w:pStyle w:val="2"/>
        <w:jc w:val="both"/>
      </w:pPr>
      <w:bookmarkStart w:id="30" w:name="_TOC_250032"/>
      <w:r>
        <w:t>Статья</w:t>
      </w:r>
      <w:r>
        <w:rPr>
          <w:spacing w:val="-4"/>
        </w:rPr>
        <w:t xml:space="preserve"> </w:t>
      </w:r>
      <w:r>
        <w:t>27.</w:t>
      </w:r>
      <w:r>
        <w:rPr>
          <w:spacing w:val="71"/>
        </w:rPr>
        <w:t xml:space="preserve">  </w:t>
      </w:r>
      <w:r>
        <w:t>Условия</w:t>
      </w:r>
      <w:r>
        <w:rPr>
          <w:spacing w:val="-1"/>
        </w:rPr>
        <w:t xml:space="preserve"> </w:t>
      </w:r>
      <w:r>
        <w:t>применения</w:t>
      </w:r>
      <w:r>
        <w:rPr>
          <w:spacing w:val="-5"/>
        </w:rPr>
        <w:t xml:space="preserve"> </w:t>
      </w:r>
      <w:r>
        <w:t>и</w:t>
      </w:r>
      <w:r>
        <w:rPr>
          <w:spacing w:val="-1"/>
        </w:rPr>
        <w:t xml:space="preserve"> </w:t>
      </w:r>
      <w:r>
        <w:t>использ</w:t>
      </w:r>
      <w:r>
        <w:t>ования</w:t>
      </w:r>
      <w:r>
        <w:rPr>
          <w:spacing w:val="-5"/>
        </w:rPr>
        <w:t xml:space="preserve"> </w:t>
      </w:r>
      <w:r>
        <w:t>рекламных</w:t>
      </w:r>
      <w:bookmarkEnd w:id="30"/>
      <w:r>
        <w:rPr>
          <w:spacing w:val="-2"/>
        </w:rPr>
        <w:t xml:space="preserve"> носителей</w:t>
      </w:r>
    </w:p>
    <w:p w:rsidR="00730AE1" w:rsidRDefault="00730AE1">
      <w:pPr>
        <w:pStyle w:val="a3"/>
        <w:spacing w:before="9"/>
        <w:rPr>
          <w:b/>
          <w:sz w:val="23"/>
        </w:rPr>
      </w:pPr>
    </w:p>
    <w:p w:rsidR="00730AE1" w:rsidRDefault="00763A2F">
      <w:pPr>
        <w:pStyle w:val="a3"/>
        <w:ind w:left="676" w:right="283" w:firstLine="708"/>
        <w:jc w:val="both"/>
      </w:pPr>
      <w:r>
        <w:t>Условия применения и использования рекламных носителей также порядок ее распространение рекламы,</w:t>
      </w:r>
      <w:r>
        <w:rPr>
          <w:spacing w:val="40"/>
        </w:rPr>
        <w:t xml:space="preserve"> </w:t>
      </w:r>
      <w:r>
        <w:t>ее территориальное размещение регламентируется</w:t>
      </w:r>
      <w:r>
        <w:rPr>
          <w:spacing w:val="40"/>
        </w:rPr>
        <w:t xml:space="preserve"> </w:t>
      </w:r>
      <w:r>
        <w:t>федеральным законом «О рекламе»(№38-ФЗ).</w:t>
      </w:r>
    </w:p>
    <w:p w:rsidR="00730AE1" w:rsidRDefault="00730AE1">
      <w:pPr>
        <w:pStyle w:val="a3"/>
        <w:spacing w:before="10"/>
      </w:pPr>
    </w:p>
    <w:p w:rsidR="00730AE1" w:rsidRDefault="00763A2F">
      <w:pPr>
        <w:pStyle w:val="2"/>
        <w:jc w:val="both"/>
      </w:pPr>
      <w:bookmarkStart w:id="31" w:name="_TOC_250031"/>
      <w:r>
        <w:t>Часть</w:t>
      </w:r>
      <w:r>
        <w:rPr>
          <w:spacing w:val="-6"/>
        </w:rPr>
        <w:t xml:space="preserve"> </w:t>
      </w:r>
      <w:r>
        <w:t>II.</w:t>
      </w:r>
      <w:r>
        <w:rPr>
          <w:spacing w:val="-5"/>
        </w:rPr>
        <w:t xml:space="preserve"> </w:t>
      </w:r>
      <w:r>
        <w:t>ГРАДОСТРОИТЕЛЬНЫЕ</w:t>
      </w:r>
      <w:r>
        <w:rPr>
          <w:spacing w:val="-5"/>
        </w:rPr>
        <w:t xml:space="preserve"> </w:t>
      </w:r>
      <w:bookmarkEnd w:id="31"/>
      <w:r>
        <w:rPr>
          <w:spacing w:val="-2"/>
        </w:rPr>
        <w:t>РЕГЛАМЕНТЫ</w:t>
      </w:r>
    </w:p>
    <w:p w:rsidR="00730AE1" w:rsidRDefault="00730AE1">
      <w:pPr>
        <w:pStyle w:val="a3"/>
        <w:spacing w:before="5"/>
        <w:rPr>
          <w:b/>
        </w:rPr>
      </w:pPr>
    </w:p>
    <w:p w:rsidR="00730AE1" w:rsidRDefault="00763A2F">
      <w:pPr>
        <w:tabs>
          <w:tab w:val="left" w:pos="2095"/>
          <w:tab w:val="left" w:pos="5528"/>
          <w:tab w:val="left" w:pos="7821"/>
          <w:tab w:val="left" w:pos="8495"/>
          <w:tab w:val="left" w:pos="9879"/>
        </w:tabs>
        <w:ind w:left="2095" w:right="286" w:hanging="1419"/>
        <w:rPr>
          <w:b/>
          <w:sz w:val="24"/>
        </w:rPr>
      </w:pPr>
      <w:r>
        <w:rPr>
          <w:b/>
          <w:sz w:val="24"/>
        </w:rPr>
        <w:t>Глава 7.</w:t>
      </w:r>
      <w:r>
        <w:rPr>
          <w:b/>
          <w:sz w:val="24"/>
        </w:rPr>
        <w:tab/>
      </w:r>
      <w:r>
        <w:rPr>
          <w:b/>
          <w:spacing w:val="-2"/>
          <w:sz w:val="24"/>
        </w:rPr>
        <w:t>ГРАДОСТРОИТЕЛЬНЫЕ</w:t>
      </w:r>
      <w:r>
        <w:rPr>
          <w:b/>
          <w:sz w:val="24"/>
        </w:rPr>
        <w:tab/>
      </w:r>
      <w:r>
        <w:rPr>
          <w:b/>
          <w:spacing w:val="-2"/>
          <w:sz w:val="24"/>
        </w:rPr>
        <w:t>РЕГЛАМЕНТЫ</w:t>
      </w:r>
      <w:r>
        <w:rPr>
          <w:b/>
          <w:sz w:val="24"/>
        </w:rPr>
        <w:tab/>
      </w:r>
      <w:r>
        <w:rPr>
          <w:b/>
          <w:spacing w:val="-10"/>
          <w:sz w:val="24"/>
        </w:rPr>
        <w:t>В</w:t>
      </w:r>
      <w:r>
        <w:rPr>
          <w:b/>
          <w:sz w:val="24"/>
        </w:rPr>
        <w:tab/>
      </w:r>
      <w:r>
        <w:rPr>
          <w:b/>
          <w:spacing w:val="-2"/>
          <w:sz w:val="24"/>
        </w:rPr>
        <w:t>ЧАСТИ</w:t>
      </w:r>
      <w:r>
        <w:rPr>
          <w:b/>
          <w:sz w:val="24"/>
        </w:rPr>
        <w:tab/>
      </w:r>
      <w:r>
        <w:rPr>
          <w:b/>
          <w:spacing w:val="-2"/>
          <w:sz w:val="24"/>
        </w:rPr>
        <w:t xml:space="preserve">ВИДОВ </w:t>
      </w:r>
      <w:r>
        <w:rPr>
          <w:b/>
          <w:sz w:val="24"/>
        </w:rPr>
        <w:t>ИСПОЛЬЗОВАНИЯ ТЕРРИТОРИИ И ПРЕДЕЛЬНЫХ ПАРАМЕТРОВ</w:t>
      </w:r>
    </w:p>
    <w:p w:rsidR="00730AE1" w:rsidRDefault="00730AE1">
      <w:pPr>
        <w:pStyle w:val="a3"/>
        <w:spacing w:before="2"/>
        <w:rPr>
          <w:b/>
        </w:rPr>
      </w:pPr>
    </w:p>
    <w:p w:rsidR="00730AE1" w:rsidRDefault="00763A2F">
      <w:pPr>
        <w:pStyle w:val="2"/>
        <w:jc w:val="both"/>
      </w:pPr>
      <w:bookmarkStart w:id="32" w:name="_TOC_250030"/>
      <w:r>
        <w:t>Статья</w:t>
      </w:r>
      <w:r>
        <w:rPr>
          <w:spacing w:val="-4"/>
        </w:rPr>
        <w:t xml:space="preserve"> </w:t>
      </w:r>
      <w:r>
        <w:t>28.</w:t>
      </w:r>
      <w:r>
        <w:rPr>
          <w:spacing w:val="72"/>
          <w:w w:val="150"/>
        </w:rPr>
        <w:t xml:space="preserve">  </w:t>
      </w:r>
      <w:r>
        <w:t>Градостроительные</w:t>
      </w:r>
      <w:r>
        <w:rPr>
          <w:spacing w:val="-2"/>
        </w:rPr>
        <w:t xml:space="preserve"> </w:t>
      </w:r>
      <w:r>
        <w:t>регламенты</w:t>
      </w:r>
      <w:r>
        <w:rPr>
          <w:spacing w:val="-1"/>
        </w:rPr>
        <w:t xml:space="preserve"> </w:t>
      </w:r>
      <w:r>
        <w:t>и</w:t>
      </w:r>
      <w:r>
        <w:rPr>
          <w:spacing w:val="-1"/>
        </w:rPr>
        <w:t xml:space="preserve"> </w:t>
      </w:r>
      <w:r>
        <w:t>их</w:t>
      </w:r>
      <w:r>
        <w:rPr>
          <w:spacing w:val="-1"/>
        </w:rPr>
        <w:t xml:space="preserve"> </w:t>
      </w:r>
      <w:bookmarkEnd w:id="32"/>
      <w:r>
        <w:rPr>
          <w:spacing w:val="-2"/>
        </w:rPr>
        <w:t>применение</w:t>
      </w:r>
    </w:p>
    <w:p w:rsidR="00730AE1" w:rsidRDefault="00730AE1">
      <w:pPr>
        <w:pStyle w:val="a3"/>
        <w:rPr>
          <w:b/>
        </w:rPr>
      </w:pPr>
    </w:p>
    <w:p w:rsidR="00730AE1" w:rsidRDefault="00763A2F">
      <w:pPr>
        <w:pStyle w:val="a5"/>
        <w:numPr>
          <w:ilvl w:val="0"/>
          <w:numId w:val="52"/>
        </w:numPr>
        <w:tabs>
          <w:tab w:val="left" w:pos="1806"/>
        </w:tabs>
        <w:ind w:right="285" w:firstLine="710"/>
        <w:jc w:val="both"/>
        <w:rPr>
          <w:sz w:val="24"/>
        </w:rPr>
      </w:pPr>
      <w:r>
        <w:rPr>
          <w:sz w:val="24"/>
        </w:rPr>
        <w:t>Порядок использования земель муниципального образования определяется в соответствии с зонировани</w:t>
      </w:r>
      <w:r>
        <w:rPr>
          <w:sz w:val="24"/>
        </w:rPr>
        <w:t>ем его территории, отображенным на картах градостроительного зонирования муниципального образования (территориальные зоны), где отображаются границы</w:t>
      </w:r>
      <w:r>
        <w:rPr>
          <w:spacing w:val="40"/>
          <w:sz w:val="24"/>
        </w:rPr>
        <w:t xml:space="preserve"> </w:t>
      </w:r>
      <w:r>
        <w:rPr>
          <w:sz w:val="24"/>
        </w:rPr>
        <w:t xml:space="preserve">и кодовые обозначения зон с учетом ограничений в использовании земельных участков, установленных в зонах с </w:t>
      </w:r>
      <w:r>
        <w:rPr>
          <w:sz w:val="24"/>
        </w:rPr>
        <w:t>особыми условиями использования территорий. Виды разрешенного использования земельных участков, расположенных в границах территории объектов культурного</w:t>
      </w:r>
      <w:r>
        <w:rPr>
          <w:spacing w:val="-2"/>
          <w:sz w:val="24"/>
        </w:rPr>
        <w:t xml:space="preserve"> </w:t>
      </w:r>
      <w:r>
        <w:rPr>
          <w:sz w:val="24"/>
        </w:rPr>
        <w:t>наследия, определяются</w:t>
      </w:r>
      <w:r>
        <w:rPr>
          <w:spacing w:val="-2"/>
          <w:sz w:val="24"/>
        </w:rPr>
        <w:t xml:space="preserve"> </w:t>
      </w:r>
      <w:r>
        <w:rPr>
          <w:sz w:val="24"/>
        </w:rPr>
        <w:t>с учетом</w:t>
      </w:r>
      <w:r>
        <w:rPr>
          <w:spacing w:val="-1"/>
          <w:sz w:val="24"/>
        </w:rPr>
        <w:t xml:space="preserve"> </w:t>
      </w:r>
      <w:r>
        <w:rPr>
          <w:sz w:val="24"/>
        </w:rPr>
        <w:t>ограничений</w:t>
      </w:r>
      <w:r>
        <w:rPr>
          <w:spacing w:val="-1"/>
          <w:sz w:val="24"/>
        </w:rPr>
        <w:t xml:space="preserve"> </w:t>
      </w:r>
      <w:r>
        <w:rPr>
          <w:sz w:val="24"/>
        </w:rPr>
        <w:t>по</w:t>
      </w:r>
      <w:r>
        <w:rPr>
          <w:spacing w:val="-4"/>
          <w:sz w:val="24"/>
        </w:rPr>
        <w:t xml:space="preserve"> </w:t>
      </w:r>
      <w:r>
        <w:rPr>
          <w:sz w:val="24"/>
        </w:rPr>
        <w:t>использованию</w:t>
      </w:r>
      <w:r>
        <w:rPr>
          <w:spacing w:val="-2"/>
          <w:sz w:val="24"/>
        </w:rPr>
        <w:t xml:space="preserve"> </w:t>
      </w:r>
      <w:r>
        <w:rPr>
          <w:sz w:val="24"/>
        </w:rPr>
        <w:t>такой</w:t>
      </w:r>
      <w:r>
        <w:rPr>
          <w:spacing w:val="-1"/>
          <w:sz w:val="24"/>
        </w:rPr>
        <w:t xml:space="preserve"> </w:t>
      </w:r>
      <w:r>
        <w:rPr>
          <w:sz w:val="24"/>
        </w:rPr>
        <w:t>территории, установленных в соответс</w:t>
      </w:r>
      <w:r>
        <w:rPr>
          <w:sz w:val="24"/>
        </w:rPr>
        <w:t>твии с федеральными законами. Для каждой из территориальных зон Правилами установлен градостроительный регламент</w:t>
      </w:r>
    </w:p>
    <w:p w:rsidR="00730AE1" w:rsidRDefault="00730AE1">
      <w:pPr>
        <w:pStyle w:val="a3"/>
        <w:spacing w:before="6"/>
      </w:pPr>
    </w:p>
    <w:p w:rsidR="00730AE1" w:rsidRDefault="00763A2F">
      <w:pPr>
        <w:pStyle w:val="a5"/>
        <w:numPr>
          <w:ilvl w:val="0"/>
          <w:numId w:val="52"/>
        </w:numPr>
        <w:tabs>
          <w:tab w:val="left" w:pos="1674"/>
        </w:tabs>
        <w:ind w:right="286" w:firstLine="710"/>
        <w:jc w:val="both"/>
        <w:rPr>
          <w:sz w:val="24"/>
        </w:rPr>
      </w:pPr>
      <w:r>
        <w:rPr>
          <w:sz w:val="24"/>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w:t>
      </w:r>
      <w:r>
        <w:rPr>
          <w:sz w:val="24"/>
        </w:rPr>
        <w:t>участков и используется в процессе их застройки и последующей эксплуатации объектов капитального строительства.</w:t>
      </w:r>
    </w:p>
    <w:p w:rsidR="00730AE1" w:rsidRDefault="00730AE1">
      <w:pPr>
        <w:pStyle w:val="a3"/>
        <w:spacing w:before="2"/>
      </w:pPr>
    </w:p>
    <w:p w:rsidR="00730AE1" w:rsidRDefault="00763A2F">
      <w:pPr>
        <w:pStyle w:val="a5"/>
        <w:numPr>
          <w:ilvl w:val="0"/>
          <w:numId w:val="52"/>
        </w:numPr>
        <w:tabs>
          <w:tab w:val="left" w:pos="1638"/>
        </w:tabs>
        <w:ind w:left="1637" w:hanging="241"/>
        <w:jc w:val="left"/>
        <w:rPr>
          <w:sz w:val="24"/>
        </w:rPr>
      </w:pPr>
      <w:r>
        <w:rPr>
          <w:sz w:val="24"/>
        </w:rPr>
        <w:t>Градостроительные</w:t>
      </w:r>
      <w:r>
        <w:rPr>
          <w:spacing w:val="-11"/>
          <w:sz w:val="24"/>
        </w:rPr>
        <w:t xml:space="preserve"> </w:t>
      </w:r>
      <w:r>
        <w:rPr>
          <w:sz w:val="24"/>
        </w:rPr>
        <w:t>регламенты</w:t>
      </w:r>
      <w:r>
        <w:rPr>
          <w:spacing w:val="-3"/>
          <w:sz w:val="24"/>
        </w:rPr>
        <w:t xml:space="preserve"> </w:t>
      </w:r>
      <w:r>
        <w:rPr>
          <w:sz w:val="24"/>
        </w:rPr>
        <w:t>устанавливаются</w:t>
      </w:r>
      <w:r>
        <w:rPr>
          <w:spacing w:val="-6"/>
          <w:sz w:val="24"/>
        </w:rPr>
        <w:t xml:space="preserve"> </w:t>
      </w:r>
      <w:r>
        <w:rPr>
          <w:sz w:val="24"/>
        </w:rPr>
        <w:t>с</w:t>
      </w:r>
      <w:r>
        <w:rPr>
          <w:spacing w:val="-5"/>
          <w:sz w:val="24"/>
        </w:rPr>
        <w:t xml:space="preserve"> </w:t>
      </w:r>
      <w:r>
        <w:rPr>
          <w:spacing w:val="-2"/>
          <w:sz w:val="24"/>
        </w:rPr>
        <w:t>учетом:</w:t>
      </w:r>
    </w:p>
    <w:p w:rsidR="00730AE1" w:rsidRDefault="00730AE1">
      <w:pPr>
        <w:pStyle w:val="a3"/>
        <w:spacing w:before="6"/>
      </w:pPr>
    </w:p>
    <w:p w:rsidR="00730AE1" w:rsidRDefault="00763A2F">
      <w:pPr>
        <w:pStyle w:val="a5"/>
        <w:numPr>
          <w:ilvl w:val="0"/>
          <w:numId w:val="53"/>
        </w:numPr>
        <w:tabs>
          <w:tab w:val="left" w:pos="875"/>
        </w:tabs>
        <w:ind w:left="874" w:hanging="199"/>
        <w:rPr>
          <w:sz w:val="24"/>
        </w:rPr>
      </w:pPr>
      <w:r>
        <w:rPr>
          <w:sz w:val="24"/>
        </w:rPr>
        <w:t>фактического</w:t>
      </w:r>
      <w:r>
        <w:rPr>
          <w:spacing w:val="40"/>
          <w:sz w:val="24"/>
        </w:rPr>
        <w:t xml:space="preserve"> </w:t>
      </w:r>
      <w:r>
        <w:rPr>
          <w:sz w:val="24"/>
        </w:rPr>
        <w:t>использования</w:t>
      </w:r>
      <w:r>
        <w:rPr>
          <w:spacing w:val="38"/>
          <w:sz w:val="24"/>
        </w:rPr>
        <w:t xml:space="preserve"> </w:t>
      </w:r>
      <w:r>
        <w:rPr>
          <w:sz w:val="24"/>
        </w:rPr>
        <w:t>земельных</w:t>
      </w:r>
      <w:r>
        <w:rPr>
          <w:spacing w:val="42"/>
          <w:sz w:val="24"/>
        </w:rPr>
        <w:t xml:space="preserve"> </w:t>
      </w:r>
      <w:r>
        <w:rPr>
          <w:sz w:val="24"/>
        </w:rPr>
        <w:t>участков</w:t>
      </w:r>
      <w:r>
        <w:rPr>
          <w:spacing w:val="39"/>
          <w:sz w:val="24"/>
        </w:rPr>
        <w:t xml:space="preserve"> </w:t>
      </w:r>
      <w:r>
        <w:rPr>
          <w:sz w:val="24"/>
        </w:rPr>
        <w:t>и</w:t>
      </w:r>
      <w:r>
        <w:rPr>
          <w:spacing w:val="41"/>
          <w:sz w:val="24"/>
        </w:rPr>
        <w:t xml:space="preserve"> </w:t>
      </w:r>
      <w:r>
        <w:rPr>
          <w:sz w:val="24"/>
        </w:rPr>
        <w:t>объектов</w:t>
      </w:r>
      <w:r>
        <w:rPr>
          <w:spacing w:val="38"/>
          <w:sz w:val="24"/>
        </w:rPr>
        <w:t xml:space="preserve"> </w:t>
      </w:r>
      <w:r>
        <w:rPr>
          <w:sz w:val="24"/>
        </w:rPr>
        <w:t>капитального</w:t>
      </w:r>
      <w:r>
        <w:rPr>
          <w:spacing w:val="38"/>
          <w:sz w:val="24"/>
        </w:rPr>
        <w:t xml:space="preserve"> </w:t>
      </w:r>
      <w:r>
        <w:rPr>
          <w:sz w:val="24"/>
        </w:rPr>
        <w:t>строительства</w:t>
      </w:r>
      <w:r>
        <w:rPr>
          <w:spacing w:val="39"/>
          <w:sz w:val="24"/>
        </w:rPr>
        <w:t xml:space="preserve"> </w:t>
      </w:r>
      <w:r>
        <w:rPr>
          <w:spacing w:val="-10"/>
          <w:sz w:val="24"/>
        </w:rPr>
        <w:t>в</w:t>
      </w:r>
    </w:p>
    <w:p w:rsidR="00730AE1" w:rsidRDefault="00730AE1">
      <w:pPr>
        <w:jc w:val="both"/>
        <w:rPr>
          <w:sz w:val="24"/>
        </w:rPr>
        <w:sectPr w:rsidR="00730AE1">
          <w:pgSz w:w="11910" w:h="16840"/>
          <w:pgMar w:top="480" w:right="280" w:bottom="940" w:left="600" w:header="0" w:footer="742" w:gutter="0"/>
          <w:cols w:space="720"/>
        </w:sectPr>
      </w:pPr>
    </w:p>
    <w:p w:rsidR="00730AE1" w:rsidRDefault="00763A2F">
      <w:pPr>
        <w:pStyle w:val="a3"/>
        <w:spacing w:before="60"/>
        <w:ind w:left="676"/>
        <w:jc w:val="both"/>
      </w:pPr>
      <w:r>
        <w:lastRenderedPageBreak/>
        <w:t>границах</w:t>
      </w:r>
      <w:r>
        <w:rPr>
          <w:spacing w:val="-5"/>
        </w:rPr>
        <w:t xml:space="preserve"> </w:t>
      </w:r>
      <w:r>
        <w:t>территориальной</w:t>
      </w:r>
      <w:r>
        <w:rPr>
          <w:spacing w:val="-6"/>
        </w:rPr>
        <w:t xml:space="preserve"> </w:t>
      </w:r>
      <w:r>
        <w:rPr>
          <w:spacing w:val="-2"/>
        </w:rPr>
        <w:t>зоны;</w:t>
      </w:r>
    </w:p>
    <w:p w:rsidR="00730AE1" w:rsidRDefault="00730AE1">
      <w:pPr>
        <w:pStyle w:val="a3"/>
        <w:spacing w:before="4"/>
      </w:pPr>
    </w:p>
    <w:p w:rsidR="00730AE1" w:rsidRDefault="00763A2F">
      <w:pPr>
        <w:pStyle w:val="a5"/>
        <w:numPr>
          <w:ilvl w:val="0"/>
          <w:numId w:val="53"/>
        </w:numPr>
        <w:tabs>
          <w:tab w:val="left" w:pos="975"/>
        </w:tabs>
        <w:ind w:right="286" w:firstLine="0"/>
        <w:rPr>
          <w:sz w:val="24"/>
        </w:rPr>
      </w:pPr>
      <w:r>
        <w:rPr>
          <w:sz w:val="24"/>
        </w:rPr>
        <w:t xml:space="preserve">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w:t>
      </w:r>
      <w:r>
        <w:rPr>
          <w:spacing w:val="-2"/>
          <w:sz w:val="24"/>
        </w:rPr>
        <w:t>строительства;</w:t>
      </w:r>
    </w:p>
    <w:p w:rsidR="00730AE1" w:rsidRDefault="00730AE1">
      <w:pPr>
        <w:pStyle w:val="a3"/>
        <w:spacing w:before="6"/>
      </w:pPr>
    </w:p>
    <w:p w:rsidR="00730AE1" w:rsidRDefault="00763A2F">
      <w:pPr>
        <w:pStyle w:val="a5"/>
        <w:numPr>
          <w:ilvl w:val="0"/>
          <w:numId w:val="53"/>
        </w:numPr>
        <w:tabs>
          <w:tab w:val="left" w:pos="841"/>
        </w:tabs>
        <w:ind w:right="291" w:firstLine="0"/>
        <w:rPr>
          <w:sz w:val="24"/>
        </w:rPr>
      </w:pPr>
      <w:r>
        <w:rPr>
          <w:sz w:val="24"/>
        </w:rPr>
        <w:t>функциональных зон и характеристик их планируемого развития, определенных Генеральным планом Муниципального образования «Майминское сельское поселение»;</w:t>
      </w:r>
    </w:p>
    <w:p w:rsidR="00730AE1" w:rsidRDefault="00730AE1">
      <w:pPr>
        <w:pStyle w:val="a3"/>
        <w:spacing w:before="2"/>
      </w:pPr>
    </w:p>
    <w:p w:rsidR="00730AE1" w:rsidRDefault="00763A2F">
      <w:pPr>
        <w:pStyle w:val="a5"/>
        <w:numPr>
          <w:ilvl w:val="0"/>
          <w:numId w:val="53"/>
        </w:numPr>
        <w:tabs>
          <w:tab w:val="left" w:pos="817"/>
        </w:tabs>
        <w:ind w:left="816" w:hanging="141"/>
        <w:rPr>
          <w:sz w:val="24"/>
        </w:rPr>
      </w:pPr>
      <w:r>
        <w:rPr>
          <w:spacing w:val="-2"/>
          <w:sz w:val="24"/>
        </w:rPr>
        <w:t>видов</w:t>
      </w:r>
      <w:r>
        <w:rPr>
          <w:spacing w:val="4"/>
          <w:sz w:val="24"/>
        </w:rPr>
        <w:t xml:space="preserve"> </w:t>
      </w:r>
      <w:r>
        <w:rPr>
          <w:spacing w:val="-2"/>
          <w:sz w:val="24"/>
        </w:rPr>
        <w:t>территориальных</w:t>
      </w:r>
      <w:r>
        <w:rPr>
          <w:spacing w:val="5"/>
          <w:sz w:val="24"/>
        </w:rPr>
        <w:t xml:space="preserve"> </w:t>
      </w:r>
      <w:r>
        <w:rPr>
          <w:spacing w:val="-4"/>
          <w:sz w:val="24"/>
        </w:rPr>
        <w:t>зон;</w:t>
      </w:r>
    </w:p>
    <w:p w:rsidR="00730AE1" w:rsidRDefault="00730AE1">
      <w:pPr>
        <w:pStyle w:val="a3"/>
        <w:spacing w:before="5"/>
      </w:pPr>
    </w:p>
    <w:p w:rsidR="00730AE1" w:rsidRDefault="00763A2F">
      <w:pPr>
        <w:pStyle w:val="a5"/>
        <w:numPr>
          <w:ilvl w:val="0"/>
          <w:numId w:val="53"/>
        </w:numPr>
        <w:tabs>
          <w:tab w:val="left" w:pos="875"/>
        </w:tabs>
        <w:ind w:right="291" w:firstLine="0"/>
        <w:rPr>
          <w:sz w:val="24"/>
        </w:rPr>
      </w:pPr>
      <w:r>
        <w:rPr>
          <w:sz w:val="24"/>
        </w:rPr>
        <w:t xml:space="preserve">требований охраны объектов культурного наследия, а также особо охраняемых </w:t>
      </w:r>
      <w:r>
        <w:rPr>
          <w:sz w:val="24"/>
        </w:rPr>
        <w:t xml:space="preserve">природных </w:t>
      </w:r>
      <w:r>
        <w:rPr>
          <w:spacing w:val="-2"/>
          <w:sz w:val="24"/>
        </w:rPr>
        <w:t>территорий.</w:t>
      </w:r>
    </w:p>
    <w:p w:rsidR="00730AE1" w:rsidRDefault="00730AE1">
      <w:pPr>
        <w:pStyle w:val="a3"/>
        <w:spacing w:before="2"/>
      </w:pPr>
    </w:p>
    <w:p w:rsidR="00730AE1" w:rsidRDefault="00763A2F">
      <w:pPr>
        <w:pStyle w:val="a5"/>
        <w:numPr>
          <w:ilvl w:val="0"/>
          <w:numId w:val="52"/>
        </w:numPr>
        <w:tabs>
          <w:tab w:val="left" w:pos="1626"/>
        </w:tabs>
        <w:spacing w:before="1"/>
        <w:ind w:left="1625" w:hanging="241"/>
        <w:jc w:val="left"/>
        <w:rPr>
          <w:sz w:val="24"/>
        </w:rPr>
      </w:pPr>
      <w:r>
        <w:rPr>
          <w:sz w:val="24"/>
        </w:rPr>
        <w:t>Градостроительный</w:t>
      </w:r>
      <w:r>
        <w:rPr>
          <w:spacing w:val="-9"/>
          <w:sz w:val="24"/>
        </w:rPr>
        <w:t xml:space="preserve"> </w:t>
      </w:r>
      <w:r>
        <w:rPr>
          <w:sz w:val="24"/>
        </w:rPr>
        <w:t>регламент</w:t>
      </w:r>
      <w:r>
        <w:rPr>
          <w:spacing w:val="-7"/>
          <w:sz w:val="24"/>
        </w:rPr>
        <w:t xml:space="preserve"> </w:t>
      </w:r>
      <w:r>
        <w:rPr>
          <w:spacing w:val="-2"/>
          <w:sz w:val="24"/>
        </w:rPr>
        <w:t>определяет:</w:t>
      </w:r>
    </w:p>
    <w:p w:rsidR="00730AE1" w:rsidRDefault="00730AE1">
      <w:pPr>
        <w:pStyle w:val="a3"/>
        <w:spacing w:before="5"/>
      </w:pPr>
    </w:p>
    <w:p w:rsidR="00730AE1" w:rsidRDefault="00763A2F">
      <w:pPr>
        <w:pStyle w:val="a5"/>
        <w:numPr>
          <w:ilvl w:val="0"/>
          <w:numId w:val="53"/>
        </w:numPr>
        <w:tabs>
          <w:tab w:val="left" w:pos="817"/>
        </w:tabs>
        <w:ind w:left="816" w:hanging="141"/>
        <w:rPr>
          <w:sz w:val="24"/>
        </w:rPr>
      </w:pPr>
      <w:r>
        <w:rPr>
          <w:sz w:val="24"/>
        </w:rPr>
        <w:t>виды</w:t>
      </w:r>
      <w:r>
        <w:rPr>
          <w:spacing w:val="-14"/>
          <w:sz w:val="24"/>
        </w:rPr>
        <w:t xml:space="preserve"> </w:t>
      </w:r>
      <w:r>
        <w:rPr>
          <w:sz w:val="24"/>
        </w:rPr>
        <w:t>разрешенного</w:t>
      </w:r>
      <w:r>
        <w:rPr>
          <w:spacing w:val="-14"/>
          <w:sz w:val="24"/>
        </w:rPr>
        <w:t xml:space="preserve"> </w:t>
      </w:r>
      <w:r>
        <w:rPr>
          <w:sz w:val="24"/>
        </w:rPr>
        <w:t>использования</w:t>
      </w:r>
      <w:r>
        <w:rPr>
          <w:spacing w:val="-14"/>
          <w:sz w:val="24"/>
        </w:rPr>
        <w:t xml:space="preserve"> </w:t>
      </w:r>
      <w:r>
        <w:rPr>
          <w:sz w:val="24"/>
        </w:rPr>
        <w:t>земельных</w:t>
      </w:r>
      <w:r>
        <w:rPr>
          <w:spacing w:val="-12"/>
          <w:sz w:val="24"/>
        </w:rPr>
        <w:t xml:space="preserve"> </w:t>
      </w:r>
      <w:r>
        <w:rPr>
          <w:sz w:val="24"/>
        </w:rPr>
        <w:t>участков</w:t>
      </w:r>
      <w:r>
        <w:rPr>
          <w:spacing w:val="-13"/>
          <w:sz w:val="24"/>
        </w:rPr>
        <w:t xml:space="preserve"> </w:t>
      </w:r>
      <w:r>
        <w:rPr>
          <w:sz w:val="24"/>
        </w:rPr>
        <w:t>и</w:t>
      </w:r>
      <w:r>
        <w:rPr>
          <w:spacing w:val="-14"/>
          <w:sz w:val="24"/>
        </w:rPr>
        <w:t xml:space="preserve"> </w:t>
      </w:r>
      <w:r>
        <w:rPr>
          <w:sz w:val="24"/>
        </w:rPr>
        <w:t>объектов</w:t>
      </w:r>
      <w:r>
        <w:rPr>
          <w:spacing w:val="-14"/>
          <w:sz w:val="24"/>
        </w:rPr>
        <w:t xml:space="preserve"> </w:t>
      </w:r>
      <w:r>
        <w:rPr>
          <w:sz w:val="24"/>
        </w:rPr>
        <w:t>капитального</w:t>
      </w:r>
      <w:r>
        <w:rPr>
          <w:spacing w:val="-14"/>
          <w:sz w:val="24"/>
        </w:rPr>
        <w:t xml:space="preserve"> </w:t>
      </w:r>
      <w:r>
        <w:rPr>
          <w:spacing w:val="-2"/>
          <w:sz w:val="24"/>
        </w:rPr>
        <w:t>строительства;</w:t>
      </w:r>
    </w:p>
    <w:p w:rsidR="00730AE1" w:rsidRDefault="00730AE1">
      <w:pPr>
        <w:pStyle w:val="a3"/>
        <w:spacing w:before="5"/>
      </w:pPr>
    </w:p>
    <w:p w:rsidR="00730AE1" w:rsidRDefault="00763A2F">
      <w:pPr>
        <w:pStyle w:val="a5"/>
        <w:numPr>
          <w:ilvl w:val="0"/>
          <w:numId w:val="53"/>
        </w:numPr>
        <w:tabs>
          <w:tab w:val="left" w:pos="841"/>
        </w:tabs>
        <w:ind w:right="285" w:firstLine="0"/>
        <w:rPr>
          <w:sz w:val="24"/>
        </w:rPr>
      </w:pPr>
      <w:r>
        <w:rPr>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30AE1" w:rsidRDefault="00730AE1">
      <w:pPr>
        <w:pStyle w:val="a3"/>
        <w:spacing w:before="2"/>
      </w:pPr>
    </w:p>
    <w:p w:rsidR="00730AE1" w:rsidRDefault="00763A2F">
      <w:pPr>
        <w:pStyle w:val="a5"/>
        <w:numPr>
          <w:ilvl w:val="0"/>
          <w:numId w:val="53"/>
        </w:numPr>
        <w:tabs>
          <w:tab w:val="left" w:pos="908"/>
        </w:tabs>
        <w:ind w:right="292" w:firstLine="0"/>
        <w:rPr>
          <w:sz w:val="24"/>
        </w:rPr>
      </w:pPr>
      <w:r>
        <w:rPr>
          <w:sz w:val="24"/>
        </w:rPr>
        <w:t>ограничения использования земельных участков и объектов капитального строительст</w:t>
      </w:r>
      <w:r>
        <w:rPr>
          <w:sz w:val="24"/>
        </w:rPr>
        <w:t>ва, устанавливаемые в соответствии с законодательством Российской Федерации.</w:t>
      </w:r>
    </w:p>
    <w:p w:rsidR="00730AE1" w:rsidRDefault="00730AE1">
      <w:pPr>
        <w:pStyle w:val="a3"/>
        <w:spacing w:before="5"/>
      </w:pPr>
    </w:p>
    <w:p w:rsidR="00730AE1" w:rsidRDefault="00763A2F">
      <w:pPr>
        <w:pStyle w:val="a3"/>
        <w:ind w:left="676" w:right="288"/>
        <w:jc w:val="both"/>
      </w:pPr>
      <w:r>
        <w:t>При этом границы территориальных зон должны отвечать требованию принадлежности каждого земельного участка только к одной территориальной зоне, выделенной на карте градостроительн</w:t>
      </w:r>
      <w:r>
        <w:t>ого зонирования.</w:t>
      </w:r>
    </w:p>
    <w:p w:rsidR="00730AE1" w:rsidRDefault="00730AE1">
      <w:pPr>
        <w:pStyle w:val="a3"/>
        <w:spacing w:before="5"/>
      </w:pPr>
    </w:p>
    <w:p w:rsidR="00730AE1" w:rsidRDefault="00763A2F">
      <w:pPr>
        <w:pStyle w:val="a3"/>
        <w:ind w:left="676" w:right="282"/>
        <w:jc w:val="both"/>
      </w:pPr>
      <w:r>
        <w:t xml:space="preserve">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 до </w:t>
      </w:r>
      <w:r>
        <w:t>допускаются в случае невозможности объединения участков одной общей территориальной зоной.</w:t>
      </w:r>
    </w:p>
    <w:p w:rsidR="00730AE1" w:rsidRDefault="00730AE1">
      <w:pPr>
        <w:pStyle w:val="a3"/>
        <w:spacing w:before="3"/>
      </w:pPr>
    </w:p>
    <w:p w:rsidR="00730AE1" w:rsidRDefault="00763A2F">
      <w:pPr>
        <w:pStyle w:val="a5"/>
        <w:numPr>
          <w:ilvl w:val="0"/>
          <w:numId w:val="52"/>
        </w:numPr>
        <w:tabs>
          <w:tab w:val="left" w:pos="1714"/>
        </w:tabs>
        <w:ind w:right="287" w:firstLine="710"/>
        <w:jc w:val="both"/>
        <w:rPr>
          <w:sz w:val="24"/>
        </w:rPr>
      </w:pPr>
      <w:r>
        <w:rPr>
          <w:sz w:val="24"/>
        </w:rPr>
        <w:t>Земельные участки или объекты капитального строительства, виды разрешенного использования, предельные (минимальные) размеры и предельные параметры которых не соотве</w:t>
      </w:r>
      <w:r>
        <w:rPr>
          <w:sz w:val="24"/>
        </w:rPr>
        <w:t>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w:t>
      </w:r>
      <w:r>
        <w:rPr>
          <w:sz w:val="24"/>
        </w:rPr>
        <w:t>о для жизни или здоровья человека, для окружающей среды, объектов культурного наследия.</w:t>
      </w:r>
    </w:p>
    <w:p w:rsidR="00730AE1" w:rsidRDefault="00730AE1">
      <w:pPr>
        <w:pStyle w:val="a3"/>
        <w:spacing w:before="5"/>
      </w:pPr>
    </w:p>
    <w:p w:rsidR="00730AE1" w:rsidRDefault="00763A2F">
      <w:pPr>
        <w:pStyle w:val="a5"/>
        <w:numPr>
          <w:ilvl w:val="0"/>
          <w:numId w:val="52"/>
        </w:numPr>
        <w:tabs>
          <w:tab w:val="left" w:pos="1649"/>
        </w:tabs>
        <w:ind w:right="281" w:firstLine="710"/>
        <w:jc w:val="both"/>
        <w:rPr>
          <w:sz w:val="24"/>
        </w:rPr>
      </w:pPr>
      <w:r>
        <w:rPr>
          <w:sz w:val="24"/>
        </w:rPr>
        <w:t>Реконструкция объектов капитального строительства, указанных в пункте 3, статьи 29 настоящих Правил, может осуществляться только путем приведения таких объектов в соот</w:t>
      </w:r>
      <w:r>
        <w:rPr>
          <w:sz w:val="24"/>
        </w:rPr>
        <w:t>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w:t>
      </w:r>
      <w:r>
        <w:rPr>
          <w:sz w:val="24"/>
        </w:rPr>
        <w:t>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30AE1" w:rsidRDefault="00730AE1">
      <w:pPr>
        <w:pStyle w:val="a3"/>
        <w:spacing w:before="5"/>
      </w:pPr>
    </w:p>
    <w:p w:rsidR="00730AE1" w:rsidRDefault="00763A2F">
      <w:pPr>
        <w:pStyle w:val="a5"/>
        <w:numPr>
          <w:ilvl w:val="0"/>
          <w:numId w:val="52"/>
        </w:numPr>
        <w:tabs>
          <w:tab w:val="left" w:pos="1678"/>
        </w:tabs>
        <w:spacing w:before="1"/>
        <w:ind w:right="280" w:firstLine="710"/>
        <w:jc w:val="both"/>
        <w:rPr>
          <w:sz w:val="24"/>
        </w:rPr>
      </w:pPr>
      <w:r>
        <w:rPr>
          <w:sz w:val="24"/>
        </w:rPr>
        <w:t xml:space="preserve">В случае если использование земельных участков, указанных в </w:t>
      </w:r>
      <w:r>
        <w:rPr>
          <w:sz w:val="24"/>
        </w:rPr>
        <w:t>пункте 3, статьи 29 настоящих Правил и объектов капитального строительства продолжается и опасно для жизни</w:t>
      </w:r>
      <w:r>
        <w:rPr>
          <w:spacing w:val="80"/>
          <w:sz w:val="24"/>
        </w:rPr>
        <w:t xml:space="preserve"> </w:t>
      </w:r>
      <w:r>
        <w:rPr>
          <w:sz w:val="24"/>
        </w:rPr>
        <w:t>или здоровья человека, для окружающей среды, объектов культурного наследия, в соответствии</w:t>
      </w:r>
      <w:r>
        <w:rPr>
          <w:spacing w:val="80"/>
          <w:sz w:val="24"/>
        </w:rPr>
        <w:t xml:space="preserve"> </w:t>
      </w:r>
      <w:r>
        <w:rPr>
          <w:sz w:val="24"/>
        </w:rPr>
        <w:t>с федеральными законами может быть наложен запрет на испол</w:t>
      </w:r>
      <w:r>
        <w:rPr>
          <w:sz w:val="24"/>
        </w:rPr>
        <w:t>ьзование таких земельных участков и объектов.</w:t>
      </w:r>
    </w:p>
    <w:p w:rsidR="00730AE1" w:rsidRDefault="00730AE1">
      <w:pPr>
        <w:jc w:val="both"/>
        <w:rPr>
          <w:sz w:val="24"/>
        </w:rPr>
        <w:sectPr w:rsidR="00730AE1">
          <w:pgSz w:w="11910" w:h="16840"/>
          <w:pgMar w:top="480" w:right="280" w:bottom="1000" w:left="600" w:header="0" w:footer="742" w:gutter="0"/>
          <w:cols w:space="720"/>
        </w:sectPr>
      </w:pPr>
    </w:p>
    <w:p w:rsidR="00730AE1" w:rsidRDefault="00763A2F">
      <w:pPr>
        <w:pStyle w:val="a5"/>
        <w:numPr>
          <w:ilvl w:val="0"/>
          <w:numId w:val="52"/>
        </w:numPr>
        <w:tabs>
          <w:tab w:val="left" w:pos="1698"/>
        </w:tabs>
        <w:spacing w:before="60"/>
        <w:ind w:right="291" w:firstLine="708"/>
        <w:jc w:val="both"/>
        <w:rPr>
          <w:sz w:val="24"/>
        </w:rPr>
      </w:pPr>
      <w:r>
        <w:rPr>
          <w:sz w:val="24"/>
        </w:rPr>
        <w:lastRenderedPageBreak/>
        <w:t>К земельным участкам и объектам капитального строительства, расположенным в пределах зон ограничений и отображенных на соответствующих картах, градостроительные регламенты применяются с учетом соответствующих ограничений.</w:t>
      </w:r>
    </w:p>
    <w:p w:rsidR="00730AE1" w:rsidRDefault="00730AE1">
      <w:pPr>
        <w:pStyle w:val="a3"/>
        <w:spacing w:before="5"/>
      </w:pPr>
    </w:p>
    <w:p w:rsidR="00730AE1" w:rsidRDefault="00763A2F">
      <w:pPr>
        <w:pStyle w:val="a5"/>
        <w:numPr>
          <w:ilvl w:val="0"/>
          <w:numId w:val="52"/>
        </w:numPr>
        <w:tabs>
          <w:tab w:val="left" w:pos="1674"/>
        </w:tabs>
        <w:ind w:right="290" w:firstLine="708"/>
        <w:jc w:val="both"/>
        <w:rPr>
          <w:sz w:val="24"/>
        </w:rPr>
      </w:pPr>
      <w:r>
        <w:rPr>
          <w:sz w:val="24"/>
        </w:rPr>
        <w:t>Градостроительные регламенты в ча</w:t>
      </w:r>
      <w:r>
        <w:rPr>
          <w:sz w:val="24"/>
        </w:rPr>
        <w:t>сти предельных размеров земельных участков и предельных параметров разрешенного строительства, реконструкции объектов капитального строительства могут включать:</w:t>
      </w:r>
    </w:p>
    <w:p w:rsidR="00730AE1" w:rsidRDefault="00730AE1">
      <w:pPr>
        <w:pStyle w:val="a3"/>
        <w:spacing w:before="5"/>
      </w:pPr>
    </w:p>
    <w:p w:rsidR="00730AE1" w:rsidRDefault="00763A2F">
      <w:pPr>
        <w:pStyle w:val="a5"/>
        <w:numPr>
          <w:ilvl w:val="0"/>
          <w:numId w:val="53"/>
        </w:numPr>
        <w:tabs>
          <w:tab w:val="left" w:pos="817"/>
        </w:tabs>
        <w:ind w:right="284" w:firstLine="0"/>
        <w:rPr>
          <w:sz w:val="24"/>
        </w:rPr>
      </w:pPr>
      <w:r>
        <w:rPr>
          <w:sz w:val="24"/>
        </w:rPr>
        <w:t>размеры (минимальные и/или максимальные) земельных участков, включая линейные размеры предельн</w:t>
      </w:r>
      <w:r>
        <w:rPr>
          <w:sz w:val="24"/>
        </w:rPr>
        <w:t>ой ширины по фронту улиц (проездов) и предельной глубины земельных участков;</w:t>
      </w:r>
    </w:p>
    <w:p w:rsidR="00730AE1" w:rsidRDefault="00730AE1">
      <w:pPr>
        <w:pStyle w:val="a3"/>
        <w:spacing w:before="2"/>
      </w:pPr>
    </w:p>
    <w:p w:rsidR="00730AE1" w:rsidRDefault="00763A2F">
      <w:pPr>
        <w:pStyle w:val="a5"/>
        <w:numPr>
          <w:ilvl w:val="0"/>
          <w:numId w:val="53"/>
        </w:numPr>
        <w:tabs>
          <w:tab w:val="left" w:pos="920"/>
        </w:tabs>
        <w:ind w:right="283" w:firstLine="0"/>
        <w:rPr>
          <w:sz w:val="24"/>
        </w:rPr>
      </w:pPr>
      <w:r>
        <w:rPr>
          <w:sz w:val="24"/>
        </w:rPr>
        <w:t>минимальные отступы зданий, строений и сооружений от границ земельных участков, фиксирующих «пятно застройки», за пределами которого возводить строения запрещено (линии регулиров</w:t>
      </w:r>
      <w:r>
        <w:rPr>
          <w:sz w:val="24"/>
        </w:rPr>
        <w:t>ания застройки);</w:t>
      </w:r>
    </w:p>
    <w:p w:rsidR="00730AE1" w:rsidRDefault="00730AE1">
      <w:pPr>
        <w:pStyle w:val="a3"/>
        <w:spacing w:before="5"/>
      </w:pPr>
    </w:p>
    <w:p w:rsidR="00730AE1" w:rsidRDefault="00763A2F">
      <w:pPr>
        <w:pStyle w:val="a5"/>
        <w:numPr>
          <w:ilvl w:val="0"/>
          <w:numId w:val="53"/>
        </w:numPr>
        <w:tabs>
          <w:tab w:val="left" w:pos="817"/>
        </w:tabs>
        <w:ind w:left="816" w:hanging="141"/>
        <w:rPr>
          <w:sz w:val="24"/>
        </w:rPr>
      </w:pPr>
      <w:r>
        <w:rPr>
          <w:spacing w:val="-2"/>
          <w:sz w:val="24"/>
        </w:rPr>
        <w:t>предельную</w:t>
      </w:r>
      <w:r>
        <w:rPr>
          <w:spacing w:val="2"/>
          <w:sz w:val="24"/>
        </w:rPr>
        <w:t xml:space="preserve"> </w:t>
      </w:r>
      <w:r>
        <w:rPr>
          <w:spacing w:val="-2"/>
          <w:sz w:val="24"/>
        </w:rPr>
        <w:t>(максимальную</w:t>
      </w:r>
      <w:r>
        <w:rPr>
          <w:spacing w:val="1"/>
          <w:sz w:val="24"/>
        </w:rPr>
        <w:t xml:space="preserve"> </w:t>
      </w:r>
      <w:r>
        <w:rPr>
          <w:spacing w:val="-2"/>
          <w:sz w:val="24"/>
        </w:rPr>
        <w:t>и/или</w:t>
      </w:r>
      <w:r>
        <w:rPr>
          <w:spacing w:val="2"/>
          <w:sz w:val="24"/>
        </w:rPr>
        <w:t xml:space="preserve"> </w:t>
      </w:r>
      <w:r>
        <w:rPr>
          <w:spacing w:val="-2"/>
          <w:sz w:val="24"/>
        </w:rPr>
        <w:t>минимальную)</w:t>
      </w:r>
      <w:r>
        <w:rPr>
          <w:spacing w:val="1"/>
          <w:sz w:val="24"/>
        </w:rPr>
        <w:t xml:space="preserve"> </w:t>
      </w:r>
      <w:r>
        <w:rPr>
          <w:spacing w:val="-2"/>
          <w:sz w:val="24"/>
        </w:rPr>
        <w:t>этажность</w:t>
      </w:r>
      <w:r>
        <w:rPr>
          <w:sz w:val="24"/>
        </w:rPr>
        <w:t xml:space="preserve"> </w:t>
      </w:r>
      <w:r>
        <w:rPr>
          <w:spacing w:val="-2"/>
          <w:sz w:val="24"/>
        </w:rPr>
        <w:t>(высоту)</w:t>
      </w:r>
      <w:r>
        <w:rPr>
          <w:spacing w:val="2"/>
          <w:sz w:val="24"/>
        </w:rPr>
        <w:t xml:space="preserve"> </w:t>
      </w:r>
      <w:r>
        <w:rPr>
          <w:spacing w:val="-2"/>
          <w:sz w:val="24"/>
        </w:rPr>
        <w:t>построек;</w:t>
      </w:r>
    </w:p>
    <w:p w:rsidR="00730AE1" w:rsidRDefault="00730AE1">
      <w:pPr>
        <w:pStyle w:val="a3"/>
        <w:spacing w:before="3"/>
      </w:pPr>
    </w:p>
    <w:p w:rsidR="00730AE1" w:rsidRDefault="00763A2F">
      <w:pPr>
        <w:pStyle w:val="a5"/>
        <w:numPr>
          <w:ilvl w:val="0"/>
          <w:numId w:val="53"/>
        </w:numPr>
        <w:tabs>
          <w:tab w:val="left" w:pos="817"/>
        </w:tabs>
        <w:ind w:left="816" w:hanging="141"/>
        <w:rPr>
          <w:sz w:val="24"/>
        </w:rPr>
      </w:pPr>
      <w:r>
        <w:rPr>
          <w:sz w:val="24"/>
        </w:rPr>
        <w:t>иные</w:t>
      </w:r>
      <w:r>
        <w:rPr>
          <w:spacing w:val="-8"/>
          <w:sz w:val="24"/>
        </w:rPr>
        <w:t xml:space="preserve"> </w:t>
      </w:r>
      <w:r>
        <w:rPr>
          <w:spacing w:val="-2"/>
          <w:sz w:val="24"/>
        </w:rPr>
        <w:t>параметры.</w:t>
      </w:r>
    </w:p>
    <w:p w:rsidR="00730AE1" w:rsidRDefault="00730AE1">
      <w:pPr>
        <w:pStyle w:val="a3"/>
        <w:spacing w:before="5"/>
      </w:pPr>
    </w:p>
    <w:p w:rsidR="00730AE1" w:rsidRDefault="00763A2F">
      <w:pPr>
        <w:pStyle w:val="a3"/>
        <w:ind w:left="676" w:right="284"/>
        <w:jc w:val="both"/>
      </w:pPr>
      <w:r>
        <w:t>Сочетание указанных параметров и их предельные значения устанавливаются индивидуально применительно к каждой территориальной зоне, выделенной на ка</w:t>
      </w:r>
      <w:r>
        <w:t>рте градостроительного зонирования муниципального образования.</w:t>
      </w:r>
    </w:p>
    <w:p w:rsidR="00730AE1" w:rsidRDefault="00730AE1">
      <w:pPr>
        <w:pStyle w:val="a3"/>
        <w:spacing w:before="5"/>
      </w:pPr>
    </w:p>
    <w:p w:rsidR="00730AE1" w:rsidRDefault="00763A2F">
      <w:pPr>
        <w:pStyle w:val="a3"/>
        <w:ind w:left="676" w:right="280"/>
        <w:jc w:val="both"/>
      </w:pPr>
      <w: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w:t>
      </w:r>
      <w:r>
        <w:rPr>
          <w:spacing w:val="40"/>
        </w:rPr>
        <w:t xml:space="preserve"> </w:t>
      </w:r>
      <w:r>
        <w:t>на основе утвержденной документации по планировке территории.</w:t>
      </w:r>
    </w:p>
    <w:p w:rsidR="00730AE1" w:rsidRDefault="00730AE1">
      <w:pPr>
        <w:pStyle w:val="a3"/>
        <w:spacing w:before="2"/>
      </w:pPr>
    </w:p>
    <w:p w:rsidR="00730AE1" w:rsidRDefault="00763A2F">
      <w:pPr>
        <w:pStyle w:val="a5"/>
        <w:numPr>
          <w:ilvl w:val="0"/>
          <w:numId w:val="52"/>
        </w:numPr>
        <w:tabs>
          <w:tab w:val="left" w:pos="1628"/>
        </w:tabs>
        <w:ind w:right="279" w:firstLine="540"/>
        <w:jc w:val="both"/>
        <w:rPr>
          <w:rFonts w:ascii="Microsoft Sans Serif" w:hAnsi="Microsoft Sans Serif"/>
          <w:sz w:val="24"/>
        </w:rPr>
      </w:pPr>
      <w:r>
        <w:rPr>
          <w:sz w:val="24"/>
        </w:rPr>
        <w:t>На территории всех зон допускается размещение и эксплуатация линейного объекта (кроме железных дорог общего пользования и автомобильных дорог общего пользования федерального и регионального зна</w:t>
      </w:r>
      <w:r>
        <w:rPr>
          <w:sz w:val="24"/>
        </w:rPr>
        <w:t>чения), размещение защитных сооружений (насаждений), объекты мелиорации, антенно-мачтовые сооружения, информационные и геодезические знаки, если федеральным</w:t>
      </w:r>
      <w:r>
        <w:rPr>
          <w:spacing w:val="-1"/>
          <w:sz w:val="24"/>
        </w:rPr>
        <w:t xml:space="preserve"> </w:t>
      </w:r>
      <w:r>
        <w:rPr>
          <w:sz w:val="24"/>
        </w:rPr>
        <w:t>законом</w:t>
      </w:r>
      <w:r>
        <w:rPr>
          <w:spacing w:val="-1"/>
          <w:sz w:val="24"/>
        </w:rPr>
        <w:t xml:space="preserve"> </w:t>
      </w:r>
      <w:r>
        <w:rPr>
          <w:sz w:val="24"/>
        </w:rPr>
        <w:t>не установлено иное.</w:t>
      </w:r>
      <w:r>
        <w:rPr>
          <w:spacing w:val="40"/>
          <w:sz w:val="24"/>
        </w:rPr>
        <w:t xml:space="preserve"> </w:t>
      </w:r>
      <w:r>
        <w:rPr>
          <w:sz w:val="24"/>
        </w:rPr>
        <w:t>Инженерно-технические</w:t>
      </w:r>
      <w:r>
        <w:rPr>
          <w:spacing w:val="-1"/>
          <w:sz w:val="24"/>
        </w:rPr>
        <w:t xml:space="preserve"> </w:t>
      </w:r>
      <w:r>
        <w:rPr>
          <w:sz w:val="24"/>
        </w:rPr>
        <w:t>объекты, сооружения, предназначенные для обеспечения и нормальной эксплуатации объектов капитального строительства в пределах одного или нескольких элементов планировочной структуры, расположение которых требует отдельного земельного участка с установление</w:t>
      </w:r>
      <w:r>
        <w:rPr>
          <w:sz w:val="24"/>
        </w:rPr>
        <w:t>м санитарно- защитных, иных защитных зон, определяются документацией по планировке территории</w:t>
      </w:r>
      <w:r>
        <w:rPr>
          <w:rFonts w:ascii="Microsoft Sans Serif" w:hAnsi="Microsoft Sans Serif"/>
          <w:sz w:val="24"/>
        </w:rPr>
        <w:t>.</w:t>
      </w:r>
    </w:p>
    <w:p w:rsidR="00730AE1" w:rsidRDefault="00730AE1">
      <w:pPr>
        <w:pStyle w:val="a3"/>
        <w:spacing w:before="6"/>
        <w:rPr>
          <w:rFonts w:ascii="Microsoft Sans Serif"/>
          <w:sz w:val="25"/>
        </w:rPr>
      </w:pPr>
    </w:p>
    <w:p w:rsidR="00730AE1" w:rsidRDefault="00763A2F">
      <w:pPr>
        <w:pStyle w:val="2"/>
        <w:jc w:val="both"/>
      </w:pPr>
      <w:bookmarkStart w:id="33" w:name="_TOC_250029"/>
      <w:r>
        <w:t>Статья</w:t>
      </w:r>
      <w:r>
        <w:rPr>
          <w:spacing w:val="-2"/>
        </w:rPr>
        <w:t xml:space="preserve"> </w:t>
      </w:r>
      <w:r>
        <w:t>29.</w:t>
      </w:r>
      <w:r>
        <w:rPr>
          <w:spacing w:val="72"/>
          <w:w w:val="150"/>
        </w:rPr>
        <w:t xml:space="preserve">  </w:t>
      </w:r>
      <w:r>
        <w:t>Перечень территориальных</w:t>
      </w:r>
      <w:r>
        <w:rPr>
          <w:spacing w:val="-1"/>
        </w:rPr>
        <w:t xml:space="preserve"> </w:t>
      </w:r>
      <w:bookmarkEnd w:id="33"/>
      <w:r>
        <w:rPr>
          <w:spacing w:val="-4"/>
        </w:rPr>
        <w:t>зон.</w:t>
      </w:r>
    </w:p>
    <w:p w:rsidR="00730AE1" w:rsidRDefault="00730AE1">
      <w:pPr>
        <w:pStyle w:val="a3"/>
        <w:spacing w:before="9"/>
        <w:rPr>
          <w:b/>
          <w:sz w:val="23"/>
        </w:rPr>
      </w:pPr>
    </w:p>
    <w:p w:rsidR="00730AE1" w:rsidRDefault="00763A2F">
      <w:pPr>
        <w:pStyle w:val="a5"/>
        <w:numPr>
          <w:ilvl w:val="0"/>
          <w:numId w:val="51"/>
        </w:numPr>
        <w:tabs>
          <w:tab w:val="left" w:pos="1722"/>
        </w:tabs>
        <w:ind w:right="282" w:firstLine="708"/>
        <w:jc w:val="both"/>
        <w:rPr>
          <w:sz w:val="24"/>
        </w:rPr>
      </w:pPr>
      <w:r>
        <w:rPr>
          <w:sz w:val="24"/>
        </w:rPr>
        <w:t>В соответствии с Градостроительным кодексом Российской Федерации на карте градостроительного зонирования в пределах п</w:t>
      </w:r>
      <w:r>
        <w:rPr>
          <w:sz w:val="24"/>
        </w:rPr>
        <w:t>оселения, установлены следующие виды территориальных зон:</w:t>
      </w:r>
    </w:p>
    <w:p w:rsidR="00730AE1" w:rsidRDefault="00730AE1">
      <w:pPr>
        <w:pStyle w:val="a3"/>
        <w:spacing w:before="10"/>
      </w:pPr>
    </w:p>
    <w:p w:rsidR="00730AE1" w:rsidRDefault="00763A2F">
      <w:pPr>
        <w:pStyle w:val="2"/>
        <w:numPr>
          <w:ilvl w:val="1"/>
          <w:numId w:val="51"/>
        </w:numPr>
        <w:tabs>
          <w:tab w:val="left" w:pos="1626"/>
        </w:tabs>
        <w:spacing w:before="1"/>
        <w:ind w:hanging="241"/>
      </w:pPr>
      <w:r>
        <w:t xml:space="preserve">Жилые </w:t>
      </w:r>
      <w:r>
        <w:rPr>
          <w:spacing w:val="-2"/>
        </w:rPr>
        <w:t>зоны:</w:t>
      </w:r>
    </w:p>
    <w:p w:rsidR="00730AE1" w:rsidRDefault="00730AE1">
      <w:pPr>
        <w:pStyle w:val="a3"/>
        <w:spacing w:before="9"/>
        <w:rPr>
          <w:b/>
          <w:sz w:val="23"/>
        </w:rPr>
      </w:pPr>
    </w:p>
    <w:p w:rsidR="00730AE1" w:rsidRDefault="00763A2F">
      <w:pPr>
        <w:pStyle w:val="a3"/>
        <w:tabs>
          <w:tab w:val="left" w:pos="2095"/>
        </w:tabs>
        <w:ind w:left="676"/>
        <w:jc w:val="both"/>
      </w:pPr>
      <w:r>
        <w:t>Ж-</w:t>
      </w:r>
      <w:r>
        <w:rPr>
          <w:spacing w:val="-5"/>
        </w:rPr>
        <w:t>1-</w:t>
      </w:r>
      <w:r>
        <w:tab/>
        <w:t>Зона</w:t>
      </w:r>
      <w:r>
        <w:rPr>
          <w:spacing w:val="-7"/>
        </w:rPr>
        <w:t xml:space="preserve"> </w:t>
      </w:r>
      <w:r>
        <w:t>индивидуальной</w:t>
      </w:r>
      <w:r>
        <w:rPr>
          <w:spacing w:val="-4"/>
        </w:rPr>
        <w:t xml:space="preserve"> </w:t>
      </w:r>
      <w:r>
        <w:t>жилой</w:t>
      </w:r>
      <w:r>
        <w:rPr>
          <w:spacing w:val="-2"/>
        </w:rPr>
        <w:t xml:space="preserve"> застройки;</w:t>
      </w:r>
    </w:p>
    <w:p w:rsidR="00730AE1" w:rsidRDefault="00730AE1">
      <w:pPr>
        <w:pStyle w:val="a3"/>
        <w:spacing w:before="4"/>
      </w:pPr>
    </w:p>
    <w:p w:rsidR="00730AE1" w:rsidRDefault="00763A2F">
      <w:pPr>
        <w:pStyle w:val="a3"/>
        <w:tabs>
          <w:tab w:val="left" w:pos="2095"/>
        </w:tabs>
        <w:spacing w:before="1"/>
        <w:ind w:left="2095" w:right="288" w:hanging="1419"/>
      </w:pPr>
      <w:r>
        <w:t>Ж-1.1 -</w:t>
      </w:r>
      <w:r>
        <w:tab/>
        <w:t>Подзона</w:t>
      </w:r>
      <w:r>
        <w:rPr>
          <w:spacing w:val="40"/>
        </w:rPr>
        <w:t xml:space="preserve"> </w:t>
      </w:r>
      <w:r>
        <w:t>застройки</w:t>
      </w:r>
      <w:r>
        <w:rPr>
          <w:spacing w:val="40"/>
        </w:rPr>
        <w:t xml:space="preserve"> </w:t>
      </w:r>
      <w:r>
        <w:t>индивидуальными</w:t>
      </w:r>
      <w:r>
        <w:rPr>
          <w:spacing w:val="79"/>
        </w:rPr>
        <w:t xml:space="preserve"> </w:t>
      </w:r>
      <w:r>
        <w:t>жилыми</w:t>
      </w:r>
      <w:r>
        <w:rPr>
          <w:spacing w:val="79"/>
        </w:rPr>
        <w:t xml:space="preserve"> </w:t>
      </w:r>
      <w:r>
        <w:t>домами</w:t>
      </w:r>
      <w:r>
        <w:rPr>
          <w:spacing w:val="79"/>
        </w:rPr>
        <w:t xml:space="preserve"> </w:t>
      </w:r>
      <w:r>
        <w:t>в</w:t>
      </w:r>
      <w:r>
        <w:rPr>
          <w:spacing w:val="40"/>
        </w:rPr>
        <w:t xml:space="preserve"> </w:t>
      </w:r>
      <w:r>
        <w:t>границах</w:t>
      </w:r>
      <w:r>
        <w:rPr>
          <w:spacing w:val="80"/>
        </w:rPr>
        <w:t xml:space="preserve"> </w:t>
      </w:r>
      <w:r>
        <w:t>села</w:t>
      </w:r>
      <w:r>
        <w:rPr>
          <w:spacing w:val="40"/>
        </w:rPr>
        <w:t xml:space="preserve"> </w:t>
      </w:r>
      <w:r>
        <w:t xml:space="preserve">Верх- </w:t>
      </w:r>
      <w:r>
        <w:rPr>
          <w:spacing w:val="-2"/>
        </w:rPr>
        <w:t>Карагуж;</w:t>
      </w:r>
    </w:p>
    <w:p w:rsidR="00730AE1" w:rsidRDefault="00730AE1">
      <w:pPr>
        <w:pStyle w:val="a3"/>
        <w:spacing w:before="4"/>
      </w:pPr>
    </w:p>
    <w:p w:rsidR="00730AE1" w:rsidRDefault="00763A2F">
      <w:pPr>
        <w:pStyle w:val="a3"/>
        <w:tabs>
          <w:tab w:val="left" w:pos="2095"/>
          <w:tab w:val="left" w:pos="2155"/>
        </w:tabs>
        <w:spacing w:line="482" w:lineRule="auto"/>
        <w:ind w:left="676" w:right="297"/>
        <w:jc w:val="both"/>
      </w:pPr>
      <w:r>
        <w:t>Ж-1.2 -</w:t>
      </w:r>
      <w:r>
        <w:tab/>
      </w:r>
      <w:r>
        <w:tab/>
        <w:t>Подзона</w:t>
      </w:r>
      <w:r>
        <w:rPr>
          <w:spacing w:val="-5"/>
        </w:rPr>
        <w:t xml:space="preserve"> </w:t>
      </w:r>
      <w:r>
        <w:t>застройки</w:t>
      </w:r>
      <w:r>
        <w:rPr>
          <w:spacing w:val="-4"/>
        </w:rPr>
        <w:t xml:space="preserve"> </w:t>
      </w:r>
      <w:r>
        <w:t>индивидуальными</w:t>
      </w:r>
      <w:r>
        <w:rPr>
          <w:spacing w:val="-4"/>
        </w:rPr>
        <w:t xml:space="preserve"> </w:t>
      </w:r>
      <w:r>
        <w:t>жилыми</w:t>
      </w:r>
      <w:r>
        <w:rPr>
          <w:spacing w:val="-6"/>
        </w:rPr>
        <w:t xml:space="preserve"> </w:t>
      </w:r>
      <w:r>
        <w:t>домами</w:t>
      </w:r>
      <w:r>
        <w:rPr>
          <w:spacing w:val="-4"/>
        </w:rPr>
        <w:t xml:space="preserve"> </w:t>
      </w:r>
      <w:r>
        <w:t>в</w:t>
      </w:r>
      <w:r>
        <w:rPr>
          <w:spacing w:val="-5"/>
        </w:rPr>
        <w:t xml:space="preserve"> </w:t>
      </w:r>
      <w:r>
        <w:t>границах</w:t>
      </w:r>
      <w:r>
        <w:rPr>
          <w:spacing w:val="-2"/>
        </w:rPr>
        <w:t xml:space="preserve"> </w:t>
      </w:r>
      <w:r>
        <w:t>села</w:t>
      </w:r>
      <w:r>
        <w:rPr>
          <w:spacing w:val="-5"/>
        </w:rPr>
        <w:t xml:space="preserve"> </w:t>
      </w:r>
      <w:r>
        <w:t>Подгорное; Ж-2 -</w:t>
      </w:r>
      <w:r>
        <w:tab/>
        <w:t>Зона малоэтажной смешанной жилой застройки.</w:t>
      </w:r>
    </w:p>
    <w:p w:rsidR="00730AE1" w:rsidRDefault="00730AE1">
      <w:pPr>
        <w:spacing w:line="482" w:lineRule="auto"/>
        <w:jc w:val="both"/>
        <w:sectPr w:rsidR="00730AE1">
          <w:pgSz w:w="11910" w:h="16840"/>
          <w:pgMar w:top="480" w:right="280" w:bottom="1000" w:left="600" w:header="0" w:footer="742" w:gutter="0"/>
          <w:cols w:space="720"/>
        </w:sectPr>
      </w:pPr>
    </w:p>
    <w:p w:rsidR="00730AE1" w:rsidRDefault="00763A2F">
      <w:pPr>
        <w:pStyle w:val="a3"/>
        <w:tabs>
          <w:tab w:val="left" w:pos="2095"/>
        </w:tabs>
        <w:spacing w:before="60"/>
        <w:ind w:left="676"/>
      </w:pPr>
      <w:r>
        <w:lastRenderedPageBreak/>
        <w:t xml:space="preserve">Ж-3 </w:t>
      </w:r>
      <w:r>
        <w:rPr>
          <w:spacing w:val="-10"/>
        </w:rPr>
        <w:t>-</w:t>
      </w:r>
      <w:r>
        <w:tab/>
        <w:t>Зона</w:t>
      </w:r>
      <w:r>
        <w:rPr>
          <w:spacing w:val="-4"/>
        </w:rPr>
        <w:t xml:space="preserve"> </w:t>
      </w:r>
      <w:r>
        <w:t>перспективной</w:t>
      </w:r>
      <w:r>
        <w:rPr>
          <w:spacing w:val="-3"/>
        </w:rPr>
        <w:t xml:space="preserve"> </w:t>
      </w:r>
      <w:r>
        <w:t>жилой</w:t>
      </w:r>
      <w:r>
        <w:rPr>
          <w:spacing w:val="-2"/>
        </w:rPr>
        <w:t xml:space="preserve"> застройки</w:t>
      </w:r>
    </w:p>
    <w:p w:rsidR="00730AE1" w:rsidRDefault="00730AE1">
      <w:pPr>
        <w:pStyle w:val="a3"/>
        <w:spacing w:before="9"/>
      </w:pPr>
    </w:p>
    <w:p w:rsidR="00730AE1" w:rsidRDefault="00763A2F">
      <w:pPr>
        <w:pStyle w:val="2"/>
        <w:numPr>
          <w:ilvl w:val="1"/>
          <w:numId w:val="51"/>
        </w:numPr>
        <w:tabs>
          <w:tab w:val="left" w:pos="1626"/>
        </w:tabs>
        <w:ind w:hanging="241"/>
      </w:pPr>
      <w:r>
        <w:t>Общественно-деловые</w:t>
      </w:r>
      <w:r>
        <w:rPr>
          <w:spacing w:val="-8"/>
        </w:rPr>
        <w:t xml:space="preserve"> </w:t>
      </w:r>
      <w:r>
        <w:rPr>
          <w:spacing w:val="-2"/>
        </w:rPr>
        <w:t>зоны:</w:t>
      </w:r>
    </w:p>
    <w:p w:rsidR="00730AE1" w:rsidRDefault="00730AE1">
      <w:pPr>
        <w:pStyle w:val="a3"/>
        <w:spacing w:before="1"/>
        <w:rPr>
          <w:b/>
        </w:rPr>
      </w:pPr>
    </w:p>
    <w:p w:rsidR="00730AE1" w:rsidRDefault="00763A2F">
      <w:pPr>
        <w:pStyle w:val="a3"/>
        <w:tabs>
          <w:tab w:val="left" w:pos="2095"/>
        </w:tabs>
        <w:ind w:left="676"/>
      </w:pPr>
      <w:r>
        <w:t>ОД-1</w:t>
      </w:r>
      <w:r>
        <w:rPr>
          <w:spacing w:val="-5"/>
        </w:rPr>
        <w:t xml:space="preserve"> </w:t>
      </w:r>
      <w:r>
        <w:rPr>
          <w:spacing w:val="-10"/>
        </w:rPr>
        <w:t>-</w:t>
      </w:r>
      <w:r>
        <w:tab/>
        <w:t>Зона</w:t>
      </w:r>
      <w:r>
        <w:rPr>
          <w:spacing w:val="-7"/>
        </w:rPr>
        <w:t xml:space="preserve"> </w:t>
      </w:r>
      <w:r>
        <w:t>делового,</w:t>
      </w:r>
      <w:r>
        <w:rPr>
          <w:spacing w:val="-4"/>
        </w:rPr>
        <w:t xml:space="preserve"> </w:t>
      </w:r>
      <w:r>
        <w:t>общественного</w:t>
      </w:r>
      <w:r>
        <w:rPr>
          <w:spacing w:val="-3"/>
        </w:rPr>
        <w:t xml:space="preserve"> </w:t>
      </w:r>
      <w:r>
        <w:t>и</w:t>
      </w:r>
      <w:r>
        <w:rPr>
          <w:spacing w:val="-1"/>
        </w:rPr>
        <w:t xml:space="preserve"> </w:t>
      </w:r>
      <w:r>
        <w:t>коммерческого</w:t>
      </w:r>
      <w:r>
        <w:rPr>
          <w:spacing w:val="-3"/>
        </w:rPr>
        <w:t xml:space="preserve"> </w:t>
      </w:r>
      <w:r>
        <w:rPr>
          <w:spacing w:val="-2"/>
        </w:rPr>
        <w:t>назначения;</w:t>
      </w:r>
    </w:p>
    <w:p w:rsidR="00730AE1" w:rsidRDefault="00730AE1">
      <w:pPr>
        <w:pStyle w:val="a3"/>
        <w:spacing w:before="2"/>
      </w:pPr>
    </w:p>
    <w:p w:rsidR="00730AE1" w:rsidRDefault="00763A2F">
      <w:pPr>
        <w:pStyle w:val="2"/>
        <w:numPr>
          <w:ilvl w:val="1"/>
          <w:numId w:val="51"/>
        </w:numPr>
        <w:tabs>
          <w:tab w:val="left" w:pos="1626"/>
        </w:tabs>
        <w:ind w:hanging="241"/>
        <w:rPr>
          <w:b w:val="0"/>
        </w:rPr>
      </w:pPr>
      <w:r>
        <w:t>Промышленные</w:t>
      </w:r>
      <w:r>
        <w:rPr>
          <w:spacing w:val="-7"/>
        </w:rPr>
        <w:t xml:space="preserve"> </w:t>
      </w:r>
      <w:r>
        <w:rPr>
          <w:spacing w:val="-4"/>
        </w:rPr>
        <w:t>зоны</w:t>
      </w:r>
      <w:r>
        <w:rPr>
          <w:b w:val="0"/>
          <w:spacing w:val="-4"/>
        </w:rPr>
        <w:t>:</w:t>
      </w:r>
    </w:p>
    <w:p w:rsidR="00730AE1" w:rsidRDefault="00730AE1">
      <w:pPr>
        <w:pStyle w:val="a3"/>
        <w:spacing w:before="5"/>
      </w:pPr>
    </w:p>
    <w:p w:rsidR="00730AE1" w:rsidRDefault="00763A2F">
      <w:pPr>
        <w:pStyle w:val="a3"/>
        <w:tabs>
          <w:tab w:val="left" w:pos="2095"/>
        </w:tabs>
        <w:spacing w:line="484" w:lineRule="auto"/>
        <w:ind w:left="676" w:right="710"/>
      </w:pPr>
      <w:r>
        <w:t>П-1 -</w:t>
      </w:r>
      <w:r>
        <w:tab/>
        <w:t>Производственная</w:t>
      </w:r>
      <w:r>
        <w:rPr>
          <w:spacing w:val="-4"/>
        </w:rPr>
        <w:t xml:space="preserve"> </w:t>
      </w:r>
      <w:r>
        <w:t>зона</w:t>
      </w:r>
      <w:r>
        <w:rPr>
          <w:spacing w:val="-8"/>
        </w:rPr>
        <w:t xml:space="preserve"> </w:t>
      </w:r>
      <w:r>
        <w:t>с</w:t>
      </w:r>
      <w:r>
        <w:rPr>
          <w:spacing w:val="-5"/>
        </w:rPr>
        <w:t xml:space="preserve"> </w:t>
      </w:r>
      <w:r>
        <w:t>размещением</w:t>
      </w:r>
      <w:r>
        <w:rPr>
          <w:spacing w:val="-5"/>
        </w:rPr>
        <w:t xml:space="preserve"> </w:t>
      </w:r>
      <w:r>
        <w:t>промышленных</w:t>
      </w:r>
      <w:r>
        <w:rPr>
          <w:spacing w:val="-5"/>
        </w:rPr>
        <w:t xml:space="preserve"> </w:t>
      </w:r>
      <w:r>
        <w:t>предприятий</w:t>
      </w:r>
      <w:r>
        <w:rPr>
          <w:spacing w:val="-6"/>
        </w:rPr>
        <w:t xml:space="preserve"> </w:t>
      </w:r>
      <w:r>
        <w:t>и</w:t>
      </w:r>
      <w:r>
        <w:rPr>
          <w:spacing w:val="-4"/>
        </w:rPr>
        <w:t xml:space="preserve"> </w:t>
      </w:r>
      <w:r>
        <w:t>складов; П-2 -</w:t>
      </w:r>
      <w:r>
        <w:tab/>
        <w:t>Производственная зона недропользования.</w:t>
      </w:r>
    </w:p>
    <w:p w:rsidR="00730AE1" w:rsidRDefault="00763A2F">
      <w:pPr>
        <w:pStyle w:val="2"/>
        <w:tabs>
          <w:tab w:val="left" w:pos="1385"/>
        </w:tabs>
        <w:spacing w:line="272" w:lineRule="exact"/>
      </w:pPr>
      <w:r>
        <w:rPr>
          <w:b w:val="0"/>
          <w:spacing w:val="-10"/>
        </w:rPr>
        <w:t>.</w:t>
      </w:r>
      <w:r>
        <w:rPr>
          <w:b w:val="0"/>
        </w:rPr>
        <w:tab/>
      </w:r>
      <w:r>
        <w:t>4.</w:t>
      </w:r>
      <w:r>
        <w:rPr>
          <w:spacing w:val="-6"/>
        </w:rPr>
        <w:t xml:space="preserve"> </w:t>
      </w:r>
      <w:r>
        <w:t>Зона</w:t>
      </w:r>
      <w:r>
        <w:rPr>
          <w:spacing w:val="-4"/>
        </w:rPr>
        <w:t xml:space="preserve"> </w:t>
      </w:r>
      <w:r>
        <w:t>инженерно-транспортной</w:t>
      </w:r>
      <w:r>
        <w:rPr>
          <w:spacing w:val="-5"/>
        </w:rPr>
        <w:t xml:space="preserve"> </w:t>
      </w:r>
      <w:r>
        <w:rPr>
          <w:spacing w:val="-2"/>
        </w:rPr>
        <w:t>инфраструктуры:</w:t>
      </w:r>
    </w:p>
    <w:p w:rsidR="00730AE1" w:rsidRDefault="00730AE1">
      <w:pPr>
        <w:pStyle w:val="a3"/>
        <w:spacing w:before="5"/>
        <w:rPr>
          <w:b/>
        </w:rPr>
      </w:pPr>
    </w:p>
    <w:p w:rsidR="00730AE1" w:rsidRDefault="00763A2F">
      <w:pPr>
        <w:pStyle w:val="a3"/>
        <w:tabs>
          <w:tab w:val="left" w:pos="2095"/>
        </w:tabs>
        <w:spacing w:line="484" w:lineRule="auto"/>
        <w:ind w:left="676" w:right="4305"/>
      </w:pPr>
      <w:r>
        <w:t>ИТ-1 -</w:t>
      </w:r>
      <w:r>
        <w:tab/>
        <w:t>Зона</w:t>
      </w:r>
      <w:r>
        <w:rPr>
          <w:spacing w:val="-13"/>
        </w:rPr>
        <w:t xml:space="preserve"> </w:t>
      </w:r>
      <w:r>
        <w:t>объектов</w:t>
      </w:r>
      <w:r>
        <w:rPr>
          <w:spacing w:val="-12"/>
        </w:rPr>
        <w:t xml:space="preserve"> </w:t>
      </w:r>
      <w:r>
        <w:t>инженерной</w:t>
      </w:r>
      <w:r>
        <w:rPr>
          <w:spacing w:val="-10"/>
        </w:rPr>
        <w:t xml:space="preserve"> </w:t>
      </w:r>
      <w:r>
        <w:t>инфраструктуры; ИТ-2 -</w:t>
      </w:r>
      <w:r>
        <w:tab/>
        <w:t>Зона улично-дорожной сети;</w:t>
      </w:r>
    </w:p>
    <w:p w:rsidR="00730AE1" w:rsidRDefault="00763A2F">
      <w:pPr>
        <w:pStyle w:val="a3"/>
        <w:tabs>
          <w:tab w:val="left" w:pos="2095"/>
        </w:tabs>
        <w:spacing w:line="273" w:lineRule="exact"/>
        <w:ind w:left="676"/>
      </w:pPr>
      <w:r>
        <w:t>ИТ-3</w:t>
      </w:r>
      <w:r>
        <w:rPr>
          <w:spacing w:val="-2"/>
        </w:rPr>
        <w:t xml:space="preserve"> </w:t>
      </w:r>
      <w:r>
        <w:rPr>
          <w:b/>
          <w:spacing w:val="-10"/>
        </w:rPr>
        <w:t>-</w:t>
      </w:r>
      <w:r>
        <w:rPr>
          <w:b/>
        </w:rPr>
        <w:tab/>
      </w:r>
      <w:r>
        <w:t>Зона</w:t>
      </w:r>
      <w:r>
        <w:rPr>
          <w:spacing w:val="-3"/>
        </w:rPr>
        <w:t xml:space="preserve"> </w:t>
      </w:r>
      <w:r>
        <w:t>внешнего</w:t>
      </w:r>
      <w:r>
        <w:rPr>
          <w:spacing w:val="-3"/>
        </w:rPr>
        <w:t xml:space="preserve"> </w:t>
      </w:r>
      <w:r>
        <w:rPr>
          <w:spacing w:val="-2"/>
        </w:rPr>
        <w:t>транспорта.</w:t>
      </w:r>
    </w:p>
    <w:p w:rsidR="00730AE1" w:rsidRDefault="00730AE1">
      <w:pPr>
        <w:pStyle w:val="a3"/>
        <w:spacing w:before="9"/>
      </w:pPr>
    </w:p>
    <w:p w:rsidR="00730AE1" w:rsidRDefault="00763A2F">
      <w:pPr>
        <w:pStyle w:val="2"/>
        <w:numPr>
          <w:ilvl w:val="0"/>
          <w:numId w:val="50"/>
        </w:numPr>
        <w:tabs>
          <w:tab w:val="left" w:pos="1626"/>
        </w:tabs>
        <w:spacing w:before="1"/>
        <w:ind w:hanging="241"/>
      </w:pPr>
      <w:r>
        <w:t>Зоны</w:t>
      </w:r>
      <w:r>
        <w:rPr>
          <w:spacing w:val="-2"/>
        </w:rPr>
        <w:t xml:space="preserve"> </w:t>
      </w:r>
      <w:r>
        <w:t>сельскохозяйственного</w:t>
      </w:r>
      <w:r>
        <w:rPr>
          <w:spacing w:val="-1"/>
        </w:rPr>
        <w:t xml:space="preserve"> </w:t>
      </w:r>
      <w:r>
        <w:rPr>
          <w:spacing w:val="-2"/>
        </w:rPr>
        <w:t>использования:</w:t>
      </w:r>
    </w:p>
    <w:p w:rsidR="00730AE1" w:rsidRDefault="00730AE1">
      <w:pPr>
        <w:pStyle w:val="a3"/>
        <w:spacing w:before="8"/>
        <w:rPr>
          <w:b/>
          <w:sz w:val="23"/>
        </w:rPr>
      </w:pPr>
    </w:p>
    <w:p w:rsidR="00730AE1" w:rsidRDefault="00763A2F">
      <w:pPr>
        <w:pStyle w:val="a3"/>
        <w:tabs>
          <w:tab w:val="left" w:pos="2095"/>
        </w:tabs>
        <w:spacing w:before="1"/>
        <w:ind w:left="2095" w:right="284" w:hanging="1419"/>
        <w:jc w:val="both"/>
      </w:pPr>
      <w:r>
        <w:t>С-1 -</w:t>
      </w:r>
      <w:r>
        <w:tab/>
        <w:t xml:space="preserve">Зона сельскохозяйственных угодий в составе земель сельскохозяйственного назначения (пашни, сенокосы, пастбища, залежи, земли, занятые многолетними </w:t>
      </w:r>
      <w:r>
        <w:rPr>
          <w:spacing w:val="-2"/>
        </w:rPr>
        <w:t>насаждениями);</w:t>
      </w:r>
    </w:p>
    <w:p w:rsidR="00730AE1" w:rsidRDefault="00730AE1">
      <w:pPr>
        <w:pStyle w:val="a3"/>
        <w:spacing w:before="4"/>
      </w:pPr>
    </w:p>
    <w:p w:rsidR="00730AE1" w:rsidRDefault="00763A2F">
      <w:pPr>
        <w:pStyle w:val="a3"/>
        <w:tabs>
          <w:tab w:val="left" w:pos="2095"/>
        </w:tabs>
        <w:spacing w:before="1"/>
        <w:ind w:left="2095" w:right="280" w:hanging="1419"/>
        <w:jc w:val="both"/>
      </w:pPr>
      <w:r>
        <w:t>С-2 -</w:t>
      </w:r>
      <w:r>
        <w:tab/>
      </w:r>
      <w:r>
        <w:t>Зона, занятая объектами сельскохозяйственного назначения и предназначенная для ведения сельского хозяйственного производства;</w:t>
      </w:r>
    </w:p>
    <w:p w:rsidR="00730AE1" w:rsidRDefault="00730AE1">
      <w:pPr>
        <w:pStyle w:val="a3"/>
        <w:spacing w:before="5"/>
      </w:pPr>
    </w:p>
    <w:p w:rsidR="00730AE1" w:rsidRDefault="00763A2F">
      <w:pPr>
        <w:pStyle w:val="a3"/>
        <w:tabs>
          <w:tab w:val="left" w:pos="2095"/>
        </w:tabs>
        <w:ind w:left="676"/>
      </w:pPr>
      <w:r>
        <w:t xml:space="preserve">С-3 </w:t>
      </w:r>
      <w:r>
        <w:rPr>
          <w:spacing w:val="-10"/>
        </w:rPr>
        <w:t>-</w:t>
      </w:r>
      <w:r>
        <w:tab/>
        <w:t>Зона</w:t>
      </w:r>
      <w:r>
        <w:rPr>
          <w:spacing w:val="-5"/>
        </w:rPr>
        <w:t xml:space="preserve"> </w:t>
      </w:r>
      <w:r>
        <w:t>размещения</w:t>
      </w:r>
      <w:r>
        <w:rPr>
          <w:spacing w:val="-2"/>
        </w:rPr>
        <w:t xml:space="preserve"> </w:t>
      </w:r>
      <w:r>
        <w:t>садовых</w:t>
      </w:r>
      <w:r>
        <w:rPr>
          <w:spacing w:val="-1"/>
        </w:rPr>
        <w:t xml:space="preserve"> </w:t>
      </w:r>
      <w:r>
        <w:t>и</w:t>
      </w:r>
      <w:r>
        <w:rPr>
          <w:spacing w:val="-2"/>
        </w:rPr>
        <w:t xml:space="preserve"> </w:t>
      </w:r>
      <w:r>
        <w:t>дачных</w:t>
      </w:r>
      <w:r>
        <w:rPr>
          <w:spacing w:val="2"/>
        </w:rPr>
        <w:t xml:space="preserve"> </w:t>
      </w:r>
      <w:r>
        <w:rPr>
          <w:spacing w:val="-2"/>
        </w:rPr>
        <w:t>участков;</w:t>
      </w:r>
    </w:p>
    <w:p w:rsidR="00730AE1" w:rsidRDefault="00730AE1">
      <w:pPr>
        <w:pStyle w:val="a3"/>
        <w:spacing w:before="7"/>
      </w:pPr>
    </w:p>
    <w:p w:rsidR="00730AE1" w:rsidRDefault="00763A2F">
      <w:pPr>
        <w:pStyle w:val="2"/>
        <w:numPr>
          <w:ilvl w:val="0"/>
          <w:numId w:val="50"/>
        </w:numPr>
        <w:tabs>
          <w:tab w:val="left" w:pos="1626"/>
        </w:tabs>
        <w:ind w:hanging="241"/>
      </w:pPr>
      <w:r>
        <w:t>Зоны</w:t>
      </w:r>
      <w:r>
        <w:rPr>
          <w:spacing w:val="-4"/>
        </w:rPr>
        <w:t xml:space="preserve"> </w:t>
      </w:r>
      <w:r>
        <w:t>рекреационного</w:t>
      </w:r>
      <w:r>
        <w:rPr>
          <w:spacing w:val="-3"/>
        </w:rPr>
        <w:t xml:space="preserve"> </w:t>
      </w:r>
      <w:r>
        <w:rPr>
          <w:spacing w:val="-2"/>
        </w:rPr>
        <w:t>назначения:</w:t>
      </w:r>
    </w:p>
    <w:p w:rsidR="00730AE1" w:rsidRDefault="00730AE1">
      <w:pPr>
        <w:pStyle w:val="a3"/>
        <w:rPr>
          <w:b/>
        </w:rPr>
      </w:pPr>
    </w:p>
    <w:p w:rsidR="00730AE1" w:rsidRDefault="00763A2F">
      <w:pPr>
        <w:pStyle w:val="a3"/>
        <w:tabs>
          <w:tab w:val="left" w:pos="2095"/>
        </w:tabs>
        <w:spacing w:line="484" w:lineRule="auto"/>
        <w:ind w:left="676" w:right="3612"/>
      </w:pPr>
      <w:r>
        <w:t>Р-1 -</w:t>
      </w:r>
      <w:r>
        <w:tab/>
        <w:t>Зона</w:t>
      </w:r>
      <w:r>
        <w:rPr>
          <w:spacing w:val="-10"/>
        </w:rPr>
        <w:t xml:space="preserve"> </w:t>
      </w:r>
      <w:r>
        <w:t>озелененных</w:t>
      </w:r>
      <w:r>
        <w:rPr>
          <w:spacing w:val="-7"/>
        </w:rPr>
        <w:t xml:space="preserve"> </w:t>
      </w:r>
      <w:r>
        <w:t>территорий</w:t>
      </w:r>
      <w:r>
        <w:rPr>
          <w:spacing w:val="-9"/>
        </w:rPr>
        <w:t xml:space="preserve"> </w:t>
      </w:r>
      <w:r>
        <w:t>общего</w:t>
      </w:r>
      <w:r>
        <w:rPr>
          <w:spacing w:val="-10"/>
        </w:rPr>
        <w:t xml:space="preserve"> </w:t>
      </w:r>
      <w:r>
        <w:t>польз</w:t>
      </w:r>
      <w:r>
        <w:t>ования; Р-2 -</w:t>
      </w:r>
      <w:r>
        <w:tab/>
        <w:t>Зона рекреационных объектов;</w:t>
      </w:r>
    </w:p>
    <w:p w:rsidR="00730AE1" w:rsidRDefault="00763A2F">
      <w:pPr>
        <w:pStyle w:val="a3"/>
        <w:tabs>
          <w:tab w:val="left" w:pos="2095"/>
        </w:tabs>
        <w:spacing w:line="272" w:lineRule="exact"/>
        <w:ind w:left="676"/>
      </w:pPr>
      <w:r>
        <w:t xml:space="preserve">Р-3 </w:t>
      </w:r>
      <w:r>
        <w:rPr>
          <w:spacing w:val="-10"/>
        </w:rPr>
        <w:t>-</w:t>
      </w:r>
      <w:r>
        <w:tab/>
        <w:t>Зона</w:t>
      </w:r>
      <w:r>
        <w:rPr>
          <w:spacing w:val="-3"/>
        </w:rPr>
        <w:t xml:space="preserve"> </w:t>
      </w:r>
      <w:r>
        <w:t>земель</w:t>
      </w:r>
      <w:r>
        <w:rPr>
          <w:spacing w:val="-2"/>
        </w:rPr>
        <w:t xml:space="preserve"> </w:t>
      </w:r>
      <w:r>
        <w:t>лесного</w:t>
      </w:r>
      <w:r>
        <w:rPr>
          <w:spacing w:val="-1"/>
        </w:rPr>
        <w:t xml:space="preserve"> </w:t>
      </w:r>
      <w:r>
        <w:rPr>
          <w:spacing w:val="-2"/>
        </w:rPr>
        <w:t>фонда;</w:t>
      </w:r>
    </w:p>
    <w:p w:rsidR="00730AE1" w:rsidRDefault="00730AE1">
      <w:pPr>
        <w:pStyle w:val="a3"/>
        <w:spacing w:before="5"/>
      </w:pPr>
    </w:p>
    <w:p w:rsidR="00730AE1" w:rsidRDefault="00763A2F">
      <w:pPr>
        <w:pStyle w:val="a3"/>
        <w:tabs>
          <w:tab w:val="left" w:pos="2095"/>
        </w:tabs>
        <w:spacing w:line="482" w:lineRule="auto"/>
        <w:ind w:left="676" w:right="4691"/>
      </w:pPr>
      <w:r>
        <w:t>Р-4 -</w:t>
      </w:r>
      <w:r>
        <w:tab/>
        <w:t>Зона</w:t>
      </w:r>
      <w:r>
        <w:rPr>
          <w:spacing w:val="-9"/>
        </w:rPr>
        <w:t xml:space="preserve"> </w:t>
      </w:r>
      <w:r>
        <w:t>водных</w:t>
      </w:r>
      <w:r>
        <w:rPr>
          <w:spacing w:val="-7"/>
        </w:rPr>
        <w:t xml:space="preserve"> </w:t>
      </w:r>
      <w:r>
        <w:t>объектов</w:t>
      </w:r>
      <w:r>
        <w:rPr>
          <w:spacing w:val="-8"/>
        </w:rPr>
        <w:t xml:space="preserve"> </w:t>
      </w:r>
      <w:r>
        <w:t>(водные</w:t>
      </w:r>
      <w:r>
        <w:rPr>
          <w:spacing w:val="-10"/>
        </w:rPr>
        <w:t xml:space="preserve"> </w:t>
      </w:r>
      <w:r>
        <w:t>объекты). Р-5 -</w:t>
      </w:r>
      <w:r>
        <w:tab/>
        <w:t>Зона особо-экономических территорий; Р-6 -</w:t>
      </w:r>
      <w:r>
        <w:tab/>
      </w:r>
      <w:r>
        <w:rPr>
          <w:spacing w:val="-37"/>
        </w:rPr>
        <w:t xml:space="preserve"> </w:t>
      </w:r>
      <w:r>
        <w:t>Зона земель запаса.</w:t>
      </w:r>
    </w:p>
    <w:p w:rsidR="00730AE1" w:rsidRDefault="00763A2F">
      <w:pPr>
        <w:pStyle w:val="2"/>
        <w:numPr>
          <w:ilvl w:val="0"/>
          <w:numId w:val="50"/>
        </w:numPr>
        <w:tabs>
          <w:tab w:val="left" w:pos="1626"/>
        </w:tabs>
        <w:spacing w:before="9"/>
        <w:ind w:hanging="241"/>
      </w:pPr>
      <w:r>
        <w:t>Зоны</w:t>
      </w:r>
      <w:r>
        <w:rPr>
          <w:spacing w:val="-2"/>
        </w:rPr>
        <w:t xml:space="preserve"> </w:t>
      </w:r>
      <w:r>
        <w:t>особо</w:t>
      </w:r>
      <w:r>
        <w:rPr>
          <w:spacing w:val="-2"/>
        </w:rPr>
        <w:t xml:space="preserve"> </w:t>
      </w:r>
      <w:r>
        <w:t>охраняемых</w:t>
      </w:r>
      <w:r>
        <w:rPr>
          <w:spacing w:val="-2"/>
        </w:rPr>
        <w:t xml:space="preserve"> территорий:</w:t>
      </w:r>
    </w:p>
    <w:p w:rsidR="00730AE1" w:rsidRDefault="00730AE1">
      <w:pPr>
        <w:pStyle w:val="a3"/>
        <w:rPr>
          <w:b/>
        </w:rPr>
      </w:pPr>
    </w:p>
    <w:p w:rsidR="00730AE1" w:rsidRDefault="00763A2F">
      <w:pPr>
        <w:pStyle w:val="a3"/>
        <w:tabs>
          <w:tab w:val="left" w:pos="2095"/>
        </w:tabs>
        <w:ind w:left="676"/>
      </w:pPr>
      <w:r>
        <w:t>ОХ-1</w:t>
      </w:r>
      <w:r>
        <w:rPr>
          <w:spacing w:val="-5"/>
        </w:rPr>
        <w:t xml:space="preserve"> </w:t>
      </w:r>
      <w:r>
        <w:rPr>
          <w:spacing w:val="-10"/>
        </w:rPr>
        <w:t>-</w:t>
      </w:r>
      <w:r>
        <w:tab/>
        <w:t>Зона</w:t>
      </w:r>
      <w:r>
        <w:rPr>
          <w:spacing w:val="-3"/>
        </w:rPr>
        <w:t xml:space="preserve"> </w:t>
      </w:r>
      <w:r>
        <w:t>памятников</w:t>
      </w:r>
      <w:r>
        <w:rPr>
          <w:spacing w:val="-3"/>
        </w:rPr>
        <w:t xml:space="preserve"> </w:t>
      </w:r>
      <w:r>
        <w:rPr>
          <w:spacing w:val="-2"/>
        </w:rPr>
        <w:t>природы;</w:t>
      </w:r>
    </w:p>
    <w:p w:rsidR="00730AE1" w:rsidRDefault="00730AE1">
      <w:pPr>
        <w:pStyle w:val="a3"/>
        <w:spacing w:before="3"/>
      </w:pPr>
    </w:p>
    <w:p w:rsidR="00730AE1" w:rsidRDefault="00763A2F">
      <w:pPr>
        <w:pStyle w:val="a3"/>
        <w:tabs>
          <w:tab w:val="left" w:pos="2095"/>
        </w:tabs>
        <w:ind w:left="676"/>
      </w:pPr>
      <w:r>
        <w:rPr>
          <w:spacing w:val="-2"/>
        </w:rPr>
        <w:t>ОХ-</w:t>
      </w:r>
      <w:r>
        <w:rPr>
          <w:spacing w:val="-5"/>
        </w:rPr>
        <w:t>2-</w:t>
      </w:r>
      <w:r>
        <w:tab/>
        <w:t>Зона</w:t>
      </w:r>
      <w:r>
        <w:rPr>
          <w:spacing w:val="-6"/>
        </w:rPr>
        <w:t xml:space="preserve"> </w:t>
      </w:r>
      <w:r>
        <w:t>территорий</w:t>
      </w:r>
      <w:r>
        <w:rPr>
          <w:spacing w:val="-3"/>
        </w:rPr>
        <w:t xml:space="preserve"> </w:t>
      </w:r>
      <w:r>
        <w:t>объектов</w:t>
      </w:r>
      <w:r>
        <w:rPr>
          <w:spacing w:val="-3"/>
        </w:rPr>
        <w:t xml:space="preserve"> </w:t>
      </w:r>
      <w:r>
        <w:t>культурного</w:t>
      </w:r>
      <w:r>
        <w:rPr>
          <w:spacing w:val="-2"/>
        </w:rPr>
        <w:t xml:space="preserve"> наследия.</w:t>
      </w:r>
    </w:p>
    <w:p w:rsidR="00730AE1" w:rsidRDefault="00730AE1">
      <w:pPr>
        <w:pStyle w:val="a3"/>
        <w:spacing w:before="9"/>
      </w:pPr>
    </w:p>
    <w:p w:rsidR="00730AE1" w:rsidRDefault="00763A2F">
      <w:pPr>
        <w:pStyle w:val="2"/>
        <w:numPr>
          <w:ilvl w:val="0"/>
          <w:numId w:val="50"/>
        </w:numPr>
        <w:tabs>
          <w:tab w:val="left" w:pos="1626"/>
        </w:tabs>
        <w:ind w:hanging="241"/>
      </w:pPr>
      <w:r>
        <w:t>Зоны</w:t>
      </w:r>
      <w:r>
        <w:rPr>
          <w:spacing w:val="-2"/>
        </w:rPr>
        <w:t xml:space="preserve"> </w:t>
      </w:r>
      <w:r>
        <w:t>специального</w:t>
      </w:r>
      <w:r>
        <w:rPr>
          <w:spacing w:val="-4"/>
        </w:rPr>
        <w:t xml:space="preserve"> </w:t>
      </w:r>
      <w:r>
        <w:rPr>
          <w:spacing w:val="-2"/>
        </w:rPr>
        <w:t>назначения:</w:t>
      </w:r>
    </w:p>
    <w:p w:rsidR="00730AE1" w:rsidRDefault="00730AE1">
      <w:pPr>
        <w:pStyle w:val="a3"/>
        <w:rPr>
          <w:b/>
        </w:rPr>
      </w:pPr>
    </w:p>
    <w:p w:rsidR="00730AE1" w:rsidRDefault="00763A2F">
      <w:pPr>
        <w:pStyle w:val="a3"/>
        <w:tabs>
          <w:tab w:val="left" w:pos="2095"/>
        </w:tabs>
        <w:ind w:left="676"/>
      </w:pPr>
      <w:r>
        <w:t>СН-1</w:t>
      </w:r>
      <w:r>
        <w:rPr>
          <w:spacing w:val="-2"/>
        </w:rPr>
        <w:t xml:space="preserve"> </w:t>
      </w:r>
      <w:r>
        <w:rPr>
          <w:spacing w:val="-10"/>
        </w:rPr>
        <w:t>-</w:t>
      </w:r>
      <w:r>
        <w:tab/>
        <w:t>Зона</w:t>
      </w:r>
      <w:r>
        <w:rPr>
          <w:spacing w:val="-3"/>
        </w:rPr>
        <w:t xml:space="preserve"> </w:t>
      </w:r>
      <w:r>
        <w:t>размещения</w:t>
      </w:r>
      <w:r>
        <w:rPr>
          <w:spacing w:val="-2"/>
        </w:rPr>
        <w:t xml:space="preserve"> кладбищ;</w:t>
      </w:r>
    </w:p>
    <w:p w:rsidR="00730AE1" w:rsidRDefault="00730AE1">
      <w:pPr>
        <w:sectPr w:rsidR="00730AE1">
          <w:pgSz w:w="11910" w:h="16840"/>
          <w:pgMar w:top="480" w:right="280" w:bottom="1000" w:left="600" w:header="0" w:footer="742" w:gutter="0"/>
          <w:cols w:space="720"/>
        </w:sectPr>
      </w:pPr>
    </w:p>
    <w:p w:rsidR="00730AE1" w:rsidRDefault="00763A2F">
      <w:pPr>
        <w:pStyle w:val="a3"/>
        <w:tabs>
          <w:tab w:val="left" w:pos="2095"/>
        </w:tabs>
        <w:spacing w:before="60" w:line="484" w:lineRule="auto"/>
        <w:ind w:left="676" w:right="2825"/>
      </w:pPr>
      <w:r>
        <w:lastRenderedPageBreak/>
        <w:t>СН-2 -</w:t>
      </w:r>
      <w:r>
        <w:tab/>
        <w:t>Зона</w:t>
      </w:r>
      <w:r>
        <w:rPr>
          <w:spacing w:val="-8"/>
        </w:rPr>
        <w:t xml:space="preserve"> </w:t>
      </w:r>
      <w:r>
        <w:t>размещения</w:t>
      </w:r>
      <w:r>
        <w:rPr>
          <w:spacing w:val="-8"/>
        </w:rPr>
        <w:t xml:space="preserve"> </w:t>
      </w:r>
      <w:r>
        <w:t>отходов</w:t>
      </w:r>
      <w:r>
        <w:rPr>
          <w:spacing w:val="-8"/>
        </w:rPr>
        <w:t xml:space="preserve"> </w:t>
      </w:r>
      <w:r>
        <w:t>потребления,</w:t>
      </w:r>
      <w:r>
        <w:rPr>
          <w:spacing w:val="-8"/>
        </w:rPr>
        <w:t xml:space="preserve"> </w:t>
      </w:r>
      <w:r>
        <w:t>скотомогильников; СН-3 -</w:t>
      </w:r>
      <w:r>
        <w:tab/>
      </w:r>
      <w:r>
        <w:t>Зона режимных объектов ограниченного доступа.</w:t>
      </w:r>
    </w:p>
    <w:p w:rsidR="00730AE1" w:rsidRDefault="00730AE1">
      <w:pPr>
        <w:pStyle w:val="a3"/>
        <w:rPr>
          <w:sz w:val="26"/>
        </w:rPr>
      </w:pPr>
    </w:p>
    <w:p w:rsidR="00730AE1" w:rsidRDefault="00730AE1">
      <w:pPr>
        <w:pStyle w:val="a3"/>
        <w:spacing w:before="6"/>
        <w:rPr>
          <w:sz w:val="22"/>
        </w:rPr>
      </w:pPr>
    </w:p>
    <w:p w:rsidR="00730AE1" w:rsidRDefault="00763A2F">
      <w:pPr>
        <w:pStyle w:val="2"/>
        <w:tabs>
          <w:tab w:val="left" w:pos="2095"/>
        </w:tabs>
        <w:ind w:left="736"/>
      </w:pPr>
      <w:bookmarkStart w:id="34" w:name="_TOC_250028"/>
      <w:r>
        <w:t>Статья</w:t>
      </w:r>
      <w:r>
        <w:rPr>
          <w:spacing w:val="-2"/>
        </w:rPr>
        <w:t xml:space="preserve"> </w:t>
      </w:r>
      <w:r>
        <w:rPr>
          <w:spacing w:val="-5"/>
        </w:rPr>
        <w:t>30.</w:t>
      </w:r>
      <w:r>
        <w:tab/>
        <w:t>Градостроительные</w:t>
      </w:r>
      <w:r>
        <w:rPr>
          <w:spacing w:val="-5"/>
        </w:rPr>
        <w:t xml:space="preserve"> </w:t>
      </w:r>
      <w:r>
        <w:t>регламенты</w:t>
      </w:r>
      <w:r>
        <w:rPr>
          <w:spacing w:val="1"/>
        </w:rPr>
        <w:t xml:space="preserve"> </w:t>
      </w:r>
      <w:r>
        <w:t>зоны Ж-1</w:t>
      </w:r>
      <w:r>
        <w:rPr>
          <w:spacing w:val="-4"/>
        </w:rPr>
        <w:t xml:space="preserve"> </w:t>
      </w:r>
      <w:r>
        <w:t>и подзон</w:t>
      </w:r>
      <w:r>
        <w:rPr>
          <w:spacing w:val="-3"/>
        </w:rPr>
        <w:t xml:space="preserve"> </w:t>
      </w:r>
      <w:r>
        <w:t>Ж-1.1,</w:t>
      </w:r>
      <w:r>
        <w:rPr>
          <w:spacing w:val="-3"/>
        </w:rPr>
        <w:t xml:space="preserve"> </w:t>
      </w:r>
      <w:r>
        <w:t>Ж-</w:t>
      </w:r>
      <w:bookmarkEnd w:id="34"/>
      <w:r>
        <w:rPr>
          <w:spacing w:val="-5"/>
        </w:rPr>
        <w:t>1.2</w:t>
      </w:r>
    </w:p>
    <w:p w:rsidR="00730AE1" w:rsidRDefault="00730AE1">
      <w:pPr>
        <w:pStyle w:val="a3"/>
        <w:spacing w:before="1"/>
        <w:rPr>
          <w:b/>
        </w:rPr>
      </w:pPr>
    </w:p>
    <w:p w:rsidR="00730AE1" w:rsidRDefault="00763A2F">
      <w:pPr>
        <w:pStyle w:val="a3"/>
        <w:spacing w:line="216" w:lineRule="auto"/>
        <w:ind w:left="676" w:right="283" w:firstLine="708"/>
        <w:jc w:val="both"/>
      </w:pPr>
      <w:r>
        <w:t>Зона</w:t>
      </w:r>
      <w:r>
        <w:rPr>
          <w:spacing w:val="-2"/>
        </w:rPr>
        <w:t xml:space="preserve"> </w:t>
      </w:r>
      <w:r>
        <w:t>индивидуальной</w:t>
      </w:r>
      <w:r>
        <w:rPr>
          <w:spacing w:val="-3"/>
        </w:rPr>
        <w:t xml:space="preserve"> </w:t>
      </w:r>
      <w:r>
        <w:t>жилой</w:t>
      </w:r>
      <w:r>
        <w:rPr>
          <w:spacing w:val="-2"/>
        </w:rPr>
        <w:t xml:space="preserve"> </w:t>
      </w:r>
      <w:r>
        <w:t>застройки Ж-1,</w:t>
      </w:r>
      <w:r>
        <w:rPr>
          <w:spacing w:val="-1"/>
        </w:rPr>
        <w:t xml:space="preserve"> </w:t>
      </w:r>
      <w:r>
        <w:t>а</w:t>
      </w:r>
      <w:r>
        <w:rPr>
          <w:spacing w:val="-5"/>
        </w:rPr>
        <w:t xml:space="preserve"> </w:t>
      </w:r>
      <w:r>
        <w:t>также</w:t>
      </w:r>
      <w:r>
        <w:rPr>
          <w:spacing w:val="-3"/>
        </w:rPr>
        <w:t xml:space="preserve"> </w:t>
      </w:r>
      <w:r>
        <w:t>подзоны Ж-1.1</w:t>
      </w:r>
      <w:r>
        <w:rPr>
          <w:spacing w:val="-3"/>
        </w:rPr>
        <w:t xml:space="preserve"> </w:t>
      </w:r>
      <w:r>
        <w:t>и</w:t>
      </w:r>
      <w:r>
        <w:rPr>
          <w:spacing w:val="-3"/>
        </w:rPr>
        <w:t xml:space="preserve"> </w:t>
      </w:r>
      <w:r>
        <w:t>Ж-1.2</w:t>
      </w:r>
      <w:r>
        <w:rPr>
          <w:spacing w:val="-1"/>
        </w:rPr>
        <w:t xml:space="preserve"> </w:t>
      </w:r>
      <w:r>
        <w:t>выделены</w:t>
      </w:r>
      <w:r>
        <w:rPr>
          <w:spacing w:val="-2"/>
        </w:rPr>
        <w:t xml:space="preserve"> </w:t>
      </w:r>
      <w:r>
        <w:t>для обеспечения правовых, социальных, культурных, бытовых условий формирования жилых районов из отдельно стоящих индивидуальных жилых домов усадебного типа с возможностью ведения развитого личного подсобного хозяйства, а также с минимально разрешенным набо</w:t>
      </w:r>
      <w:r>
        <w:t>ром услуг местного значения.</w:t>
      </w:r>
    </w:p>
    <w:p w:rsidR="00730AE1" w:rsidRDefault="00730AE1">
      <w:pPr>
        <w:pStyle w:val="a3"/>
        <w:spacing w:before="3"/>
      </w:pPr>
    </w:p>
    <w:p w:rsidR="00730AE1" w:rsidRDefault="00763A2F">
      <w:pPr>
        <w:pStyle w:val="a3"/>
        <w:ind w:left="676"/>
      </w:pPr>
      <w:r>
        <w:t>(Подзоны</w:t>
      </w:r>
      <w:r>
        <w:rPr>
          <w:spacing w:val="-3"/>
        </w:rPr>
        <w:t xml:space="preserve"> </w:t>
      </w:r>
      <w:r>
        <w:t>Ж-1.1</w:t>
      </w:r>
      <w:r>
        <w:rPr>
          <w:spacing w:val="-3"/>
        </w:rPr>
        <w:t xml:space="preserve"> </w:t>
      </w:r>
      <w:r>
        <w:t>и</w:t>
      </w:r>
      <w:r>
        <w:rPr>
          <w:spacing w:val="-3"/>
        </w:rPr>
        <w:t xml:space="preserve"> </w:t>
      </w:r>
      <w:r>
        <w:t>Ж-1.2</w:t>
      </w:r>
      <w:r>
        <w:rPr>
          <w:spacing w:val="-3"/>
        </w:rPr>
        <w:t xml:space="preserve"> </w:t>
      </w:r>
      <w:r>
        <w:t>отличаются</w:t>
      </w:r>
      <w:r>
        <w:rPr>
          <w:spacing w:val="-3"/>
        </w:rPr>
        <w:t xml:space="preserve"> </w:t>
      </w:r>
      <w:r>
        <w:t>от</w:t>
      </w:r>
      <w:r>
        <w:rPr>
          <w:spacing w:val="-3"/>
        </w:rPr>
        <w:t xml:space="preserve"> </w:t>
      </w:r>
      <w:r>
        <w:t>зоны</w:t>
      </w:r>
      <w:r>
        <w:rPr>
          <w:spacing w:val="-2"/>
        </w:rPr>
        <w:t xml:space="preserve"> </w:t>
      </w:r>
      <w:r>
        <w:t>Ж-1</w:t>
      </w:r>
      <w:r>
        <w:rPr>
          <w:spacing w:val="-3"/>
        </w:rPr>
        <w:t xml:space="preserve"> </w:t>
      </w:r>
      <w:r>
        <w:t>только</w:t>
      </w:r>
      <w:r>
        <w:rPr>
          <w:spacing w:val="-5"/>
        </w:rPr>
        <w:t xml:space="preserve"> </w:t>
      </w:r>
      <w:r>
        <w:t>предельными</w:t>
      </w:r>
      <w:r>
        <w:rPr>
          <w:spacing w:val="-3"/>
        </w:rPr>
        <w:t xml:space="preserve"> </w:t>
      </w:r>
      <w:r>
        <w:t>(минимальными</w:t>
      </w:r>
      <w:r>
        <w:rPr>
          <w:spacing w:val="-5"/>
        </w:rPr>
        <w:t xml:space="preserve"> </w:t>
      </w:r>
      <w:r>
        <w:t>и</w:t>
      </w:r>
      <w:r>
        <w:rPr>
          <w:spacing w:val="-3"/>
        </w:rPr>
        <w:t xml:space="preserve"> </w:t>
      </w:r>
      <w:r>
        <w:t>(или) максимальными) размерами земельных участков)</w:t>
      </w:r>
    </w:p>
    <w:p w:rsidR="00730AE1" w:rsidRDefault="00730AE1">
      <w:pPr>
        <w:pStyle w:val="a3"/>
        <w:spacing w:before="11"/>
      </w:pPr>
    </w:p>
    <w:p w:rsidR="00730AE1" w:rsidRDefault="00763A2F">
      <w:pPr>
        <w:tabs>
          <w:tab w:val="left" w:pos="2495"/>
          <w:tab w:val="left" w:pos="3579"/>
          <w:tab w:val="left" w:pos="4107"/>
          <w:tab w:val="left" w:pos="6055"/>
          <w:tab w:val="left" w:pos="8478"/>
        </w:tabs>
        <w:spacing w:line="220" w:lineRule="auto"/>
        <w:ind w:left="676" w:right="283"/>
        <w:rPr>
          <w:b/>
          <w:sz w:val="24"/>
        </w:rPr>
      </w:pPr>
      <w:r>
        <w:rPr>
          <w:b/>
          <w:spacing w:val="-2"/>
          <w:sz w:val="24"/>
        </w:rPr>
        <w:t>ОСНОВНЫЕ</w:t>
      </w:r>
      <w:r>
        <w:rPr>
          <w:b/>
          <w:sz w:val="24"/>
        </w:rPr>
        <w:tab/>
      </w:r>
      <w:r>
        <w:rPr>
          <w:b/>
          <w:spacing w:val="-4"/>
          <w:sz w:val="24"/>
        </w:rPr>
        <w:t>ВИДЫ</w:t>
      </w:r>
      <w:r>
        <w:rPr>
          <w:b/>
          <w:sz w:val="24"/>
        </w:rPr>
        <w:tab/>
      </w:r>
      <w:r>
        <w:rPr>
          <w:b/>
          <w:spacing w:val="-10"/>
          <w:sz w:val="24"/>
        </w:rPr>
        <w:t>И</w:t>
      </w:r>
      <w:r>
        <w:rPr>
          <w:b/>
          <w:sz w:val="24"/>
        </w:rPr>
        <w:tab/>
      </w:r>
      <w:r>
        <w:rPr>
          <w:b/>
          <w:spacing w:val="-2"/>
          <w:sz w:val="24"/>
        </w:rPr>
        <w:t>ПАРАМЕТРЫ</w:t>
      </w:r>
      <w:r>
        <w:rPr>
          <w:b/>
          <w:sz w:val="24"/>
        </w:rPr>
        <w:tab/>
      </w:r>
      <w:r>
        <w:rPr>
          <w:b/>
          <w:spacing w:val="-2"/>
          <w:sz w:val="24"/>
        </w:rPr>
        <w:t>РАЗРЕШЕННОГО</w:t>
      </w:r>
      <w:r>
        <w:rPr>
          <w:b/>
          <w:sz w:val="24"/>
        </w:rPr>
        <w:tab/>
      </w:r>
      <w:r>
        <w:rPr>
          <w:b/>
          <w:spacing w:val="-2"/>
          <w:sz w:val="24"/>
        </w:rPr>
        <w:t xml:space="preserve">ИСПОЛЬЗОВАНИЯ </w:t>
      </w:r>
      <w:r>
        <w:rPr>
          <w:b/>
          <w:sz w:val="24"/>
        </w:rPr>
        <w:t>ЗЕМЕЛЬНЫХ УЧАСТКОВ И ОБЪЕКТОВ КАПИТАЛЬНОГО СТРОИТЕЛЬСТВА</w:t>
      </w:r>
    </w:p>
    <w:p w:rsidR="00730AE1" w:rsidRDefault="00730AE1">
      <w:pPr>
        <w:pStyle w:val="a3"/>
        <w:spacing w:before="5" w:after="1"/>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401"/>
        <w:gridCol w:w="5842"/>
      </w:tblGrid>
      <w:tr w:rsidR="00730AE1">
        <w:trPr>
          <w:trHeight w:val="678"/>
        </w:trPr>
        <w:tc>
          <w:tcPr>
            <w:tcW w:w="4961" w:type="dxa"/>
            <w:gridSpan w:val="2"/>
          </w:tcPr>
          <w:p w:rsidR="00730AE1" w:rsidRDefault="00763A2F">
            <w:pPr>
              <w:pStyle w:val="TableParagraph"/>
              <w:tabs>
                <w:tab w:val="left" w:pos="1298"/>
                <w:tab w:val="left" w:pos="2064"/>
                <w:tab w:val="left" w:pos="3586"/>
              </w:tabs>
              <w:spacing w:before="103"/>
              <w:ind w:right="100"/>
              <w:rPr>
                <w:sz w:val="20"/>
              </w:rPr>
            </w:pPr>
            <w:r>
              <w:rPr>
                <w:spacing w:val="-2"/>
                <w:sz w:val="20"/>
              </w:rPr>
              <w:t>Основные</w:t>
            </w:r>
            <w:r>
              <w:rPr>
                <w:sz w:val="20"/>
              </w:rPr>
              <w:tab/>
            </w:r>
            <w:r>
              <w:rPr>
                <w:spacing w:val="-4"/>
                <w:sz w:val="20"/>
              </w:rPr>
              <w:t>виды</w:t>
            </w:r>
            <w:r>
              <w:rPr>
                <w:sz w:val="20"/>
              </w:rPr>
              <w:tab/>
            </w:r>
            <w:r>
              <w:rPr>
                <w:spacing w:val="-2"/>
                <w:sz w:val="20"/>
              </w:rPr>
              <w:t>разрешенного</w:t>
            </w:r>
            <w:r>
              <w:rPr>
                <w:sz w:val="20"/>
              </w:rPr>
              <w:tab/>
            </w:r>
            <w:r>
              <w:rPr>
                <w:spacing w:val="-2"/>
                <w:sz w:val="20"/>
              </w:rPr>
              <w:t xml:space="preserve">использования </w:t>
            </w:r>
            <w:r>
              <w:rPr>
                <w:sz w:val="20"/>
              </w:rPr>
              <w:t>земельного участка</w:t>
            </w:r>
          </w:p>
        </w:tc>
        <w:tc>
          <w:tcPr>
            <w:tcW w:w="5842" w:type="dxa"/>
            <w:vMerge w:val="restart"/>
          </w:tcPr>
          <w:p w:rsidR="00730AE1" w:rsidRDefault="00730AE1">
            <w:pPr>
              <w:pStyle w:val="TableParagraph"/>
              <w:spacing w:before="2"/>
              <w:ind w:left="0"/>
              <w:rPr>
                <w:b/>
                <w:sz w:val="28"/>
              </w:rPr>
            </w:pPr>
          </w:p>
          <w:p w:rsidR="00730AE1" w:rsidRDefault="00763A2F">
            <w:pPr>
              <w:pStyle w:val="TableParagraph"/>
              <w:tabs>
                <w:tab w:val="left" w:pos="1363"/>
                <w:tab w:val="left" w:pos="2298"/>
                <w:tab w:val="left" w:pos="3430"/>
                <w:tab w:val="left" w:pos="4398"/>
                <w:tab w:val="left" w:pos="4722"/>
              </w:tabs>
              <w:ind w:left="106" w:right="102"/>
              <w:rPr>
                <w:sz w:val="20"/>
              </w:rPr>
            </w:pPr>
            <w:r>
              <w:rPr>
                <w:spacing w:val="-2"/>
                <w:sz w:val="20"/>
              </w:rPr>
              <w:t>Предельные</w:t>
            </w:r>
            <w:r>
              <w:rPr>
                <w:sz w:val="20"/>
              </w:rPr>
              <w:tab/>
            </w:r>
            <w:r>
              <w:rPr>
                <w:spacing w:val="-2"/>
                <w:sz w:val="20"/>
              </w:rPr>
              <w:t>размеры</w:t>
            </w:r>
            <w:r>
              <w:rPr>
                <w:sz w:val="20"/>
              </w:rPr>
              <w:tab/>
            </w:r>
            <w:r>
              <w:rPr>
                <w:spacing w:val="-2"/>
                <w:sz w:val="20"/>
              </w:rPr>
              <w:t>земельных</w:t>
            </w:r>
            <w:r>
              <w:rPr>
                <w:sz w:val="20"/>
              </w:rPr>
              <w:tab/>
            </w:r>
            <w:r>
              <w:rPr>
                <w:spacing w:val="-2"/>
                <w:sz w:val="20"/>
              </w:rPr>
              <w:t>участков</w:t>
            </w:r>
            <w:r>
              <w:rPr>
                <w:sz w:val="20"/>
              </w:rPr>
              <w:tab/>
            </w:r>
            <w:r>
              <w:rPr>
                <w:spacing w:val="-10"/>
                <w:sz w:val="20"/>
              </w:rPr>
              <w:t>и</w:t>
            </w:r>
            <w:r>
              <w:rPr>
                <w:sz w:val="20"/>
              </w:rPr>
              <w:tab/>
            </w:r>
            <w:r>
              <w:rPr>
                <w:spacing w:val="-2"/>
                <w:sz w:val="20"/>
              </w:rPr>
              <w:t xml:space="preserve">предельные </w:t>
            </w:r>
            <w:r>
              <w:rPr>
                <w:sz w:val="20"/>
              </w:rPr>
              <w:t>параметры разрешенного строительства, реконструкции ОКС</w:t>
            </w:r>
          </w:p>
        </w:tc>
      </w:tr>
      <w:tr w:rsidR="00730AE1">
        <w:trPr>
          <w:trHeight w:val="433"/>
        </w:trPr>
        <w:tc>
          <w:tcPr>
            <w:tcW w:w="1560" w:type="dxa"/>
          </w:tcPr>
          <w:p w:rsidR="00730AE1" w:rsidRDefault="00763A2F">
            <w:pPr>
              <w:pStyle w:val="TableParagraph"/>
              <w:spacing w:before="96"/>
              <w:rPr>
                <w:sz w:val="20"/>
              </w:rPr>
            </w:pPr>
            <w:r>
              <w:rPr>
                <w:spacing w:val="-2"/>
                <w:sz w:val="20"/>
              </w:rPr>
              <w:t>Наименование</w:t>
            </w:r>
          </w:p>
        </w:tc>
        <w:tc>
          <w:tcPr>
            <w:tcW w:w="3401" w:type="dxa"/>
          </w:tcPr>
          <w:p w:rsidR="00730AE1" w:rsidRDefault="00763A2F">
            <w:pPr>
              <w:pStyle w:val="TableParagraph"/>
              <w:spacing w:before="96"/>
              <w:ind w:left="388"/>
              <w:rPr>
                <w:sz w:val="20"/>
              </w:rPr>
            </w:pPr>
            <w:r>
              <w:rPr>
                <w:spacing w:val="-2"/>
                <w:sz w:val="20"/>
              </w:rPr>
              <w:t>Описание</w:t>
            </w:r>
          </w:p>
        </w:tc>
        <w:tc>
          <w:tcPr>
            <w:tcW w:w="5842" w:type="dxa"/>
            <w:vMerge/>
            <w:tcBorders>
              <w:top w:val="nil"/>
            </w:tcBorders>
          </w:tcPr>
          <w:p w:rsidR="00730AE1" w:rsidRDefault="00730AE1">
            <w:pPr>
              <w:rPr>
                <w:sz w:val="2"/>
                <w:szCs w:val="2"/>
              </w:rPr>
            </w:pPr>
          </w:p>
        </w:tc>
      </w:tr>
      <w:tr w:rsidR="00730AE1">
        <w:trPr>
          <w:trHeight w:val="8050"/>
        </w:trPr>
        <w:tc>
          <w:tcPr>
            <w:tcW w:w="1560" w:type="dxa"/>
          </w:tcPr>
          <w:p w:rsidR="00730AE1" w:rsidRDefault="00763A2F">
            <w:pPr>
              <w:pStyle w:val="TableParagraph"/>
              <w:tabs>
                <w:tab w:val="left" w:pos="882"/>
              </w:tabs>
              <w:ind w:right="101" w:firstLine="283"/>
              <w:rPr>
                <w:sz w:val="20"/>
              </w:rPr>
            </w:pPr>
            <w:r>
              <w:rPr>
                <w:spacing w:val="-4"/>
                <w:sz w:val="20"/>
              </w:rPr>
              <w:t>2.0</w:t>
            </w:r>
            <w:r>
              <w:rPr>
                <w:sz w:val="20"/>
              </w:rPr>
              <w:tab/>
            </w:r>
            <w:r>
              <w:rPr>
                <w:spacing w:val="-2"/>
                <w:sz w:val="20"/>
              </w:rPr>
              <w:t>Жилая застройка</w:t>
            </w:r>
          </w:p>
        </w:tc>
        <w:tc>
          <w:tcPr>
            <w:tcW w:w="3401" w:type="dxa"/>
          </w:tcPr>
          <w:p w:rsidR="00730AE1" w:rsidRDefault="00763A2F">
            <w:pPr>
              <w:pStyle w:val="TableParagraph"/>
              <w:ind w:right="101" w:firstLine="283"/>
              <w:jc w:val="both"/>
              <w:rPr>
                <w:sz w:val="20"/>
              </w:rPr>
            </w:pPr>
            <w:r>
              <w:rPr>
                <w:sz w:val="20"/>
              </w:rPr>
              <w:t>Размещение жилых помещений различного вида и обеспечение проживания в них.</w:t>
            </w:r>
          </w:p>
          <w:p w:rsidR="00730AE1" w:rsidRDefault="00763A2F">
            <w:pPr>
              <w:pStyle w:val="TableParagraph"/>
              <w:ind w:right="99" w:firstLine="283"/>
              <w:jc w:val="both"/>
              <w:rPr>
                <w:sz w:val="20"/>
              </w:rPr>
            </w:pPr>
            <w:r>
              <w:rPr>
                <w:sz w:val="20"/>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730AE1" w:rsidRDefault="00763A2F">
            <w:pPr>
              <w:pStyle w:val="TableParagraph"/>
              <w:numPr>
                <w:ilvl w:val="0"/>
                <w:numId w:val="49"/>
              </w:numPr>
              <w:tabs>
                <w:tab w:val="left" w:pos="869"/>
              </w:tabs>
              <w:ind w:right="100" w:firstLine="283"/>
              <w:jc w:val="both"/>
              <w:rPr>
                <w:sz w:val="20"/>
              </w:rPr>
            </w:pPr>
            <w:r>
              <w:rPr>
                <w:sz w:val="20"/>
              </w:rPr>
              <w:t>с целью извлечения пр</w:t>
            </w:r>
            <w:r>
              <w:rPr>
                <w:sz w:val="20"/>
              </w:rPr>
              <w:t>едпринимательской выгоды из предоставления жилого помещения для временного проживания в них (гостиницы, дома отдыха);</w:t>
            </w:r>
          </w:p>
          <w:p w:rsidR="00730AE1" w:rsidRDefault="00763A2F">
            <w:pPr>
              <w:pStyle w:val="TableParagraph"/>
              <w:numPr>
                <w:ilvl w:val="0"/>
                <w:numId w:val="49"/>
              </w:numPr>
              <w:tabs>
                <w:tab w:val="left" w:pos="925"/>
                <w:tab w:val="left" w:pos="1346"/>
                <w:tab w:val="left" w:pos="2216"/>
              </w:tabs>
              <w:ind w:right="100" w:firstLine="283"/>
              <w:jc w:val="both"/>
              <w:rPr>
                <w:sz w:val="20"/>
              </w:rPr>
            </w:pPr>
            <w:r>
              <w:rPr>
                <w:sz w:val="20"/>
              </w:rPr>
              <w:t xml:space="preserve">для проживания с одновременным осуществлением </w:t>
            </w:r>
            <w:r>
              <w:rPr>
                <w:spacing w:val="-2"/>
                <w:sz w:val="20"/>
              </w:rPr>
              <w:t>лечения</w:t>
            </w:r>
            <w:r>
              <w:rPr>
                <w:sz w:val="20"/>
              </w:rPr>
              <w:tab/>
            </w:r>
            <w:r>
              <w:rPr>
                <w:spacing w:val="-4"/>
                <w:sz w:val="20"/>
              </w:rPr>
              <w:t>или</w:t>
            </w:r>
            <w:r>
              <w:rPr>
                <w:sz w:val="20"/>
              </w:rPr>
              <w:tab/>
            </w:r>
            <w:r>
              <w:rPr>
                <w:spacing w:val="-2"/>
                <w:sz w:val="20"/>
              </w:rPr>
              <w:t xml:space="preserve">социального </w:t>
            </w:r>
            <w:r>
              <w:rPr>
                <w:sz w:val="20"/>
              </w:rPr>
              <w:t>обслуживания</w:t>
            </w:r>
            <w:r>
              <w:rPr>
                <w:spacing w:val="-13"/>
                <w:sz w:val="20"/>
              </w:rPr>
              <w:t xml:space="preserve"> </w:t>
            </w:r>
            <w:r>
              <w:rPr>
                <w:sz w:val="20"/>
              </w:rPr>
              <w:t>населения</w:t>
            </w:r>
            <w:r>
              <w:rPr>
                <w:spacing w:val="-12"/>
                <w:sz w:val="20"/>
              </w:rPr>
              <w:t xml:space="preserve"> </w:t>
            </w:r>
            <w:r>
              <w:rPr>
                <w:sz w:val="20"/>
              </w:rPr>
              <w:t xml:space="preserve">(санатории, дома ребенка, дома престарелых, </w:t>
            </w:r>
            <w:r>
              <w:rPr>
                <w:spacing w:val="-2"/>
                <w:sz w:val="20"/>
              </w:rPr>
              <w:t>б</w:t>
            </w:r>
            <w:r>
              <w:rPr>
                <w:spacing w:val="-2"/>
                <w:sz w:val="20"/>
              </w:rPr>
              <w:t>ольницы);</w:t>
            </w:r>
          </w:p>
          <w:p w:rsidR="00730AE1" w:rsidRDefault="00763A2F">
            <w:pPr>
              <w:pStyle w:val="TableParagraph"/>
              <w:numPr>
                <w:ilvl w:val="0"/>
                <w:numId w:val="49"/>
              </w:numPr>
              <w:tabs>
                <w:tab w:val="left" w:pos="752"/>
                <w:tab w:val="left" w:pos="1396"/>
                <w:tab w:val="left" w:pos="2140"/>
                <w:tab w:val="left" w:pos="3094"/>
              </w:tabs>
              <w:ind w:right="100" w:firstLine="283"/>
              <w:jc w:val="both"/>
              <w:rPr>
                <w:sz w:val="20"/>
              </w:rPr>
            </w:pPr>
            <w:r>
              <w:rPr>
                <w:sz w:val="20"/>
              </w:rPr>
              <w:t xml:space="preserve">как способ обеспечения </w:t>
            </w:r>
            <w:r>
              <w:rPr>
                <w:spacing w:val="-2"/>
                <w:sz w:val="20"/>
              </w:rPr>
              <w:t>непрерывности</w:t>
            </w:r>
            <w:r>
              <w:rPr>
                <w:sz w:val="20"/>
              </w:rPr>
              <w:tab/>
            </w:r>
            <w:r>
              <w:rPr>
                <w:sz w:val="20"/>
              </w:rPr>
              <w:tab/>
            </w:r>
            <w:r>
              <w:rPr>
                <w:spacing w:val="-2"/>
                <w:sz w:val="20"/>
              </w:rPr>
              <w:t xml:space="preserve">производства </w:t>
            </w:r>
            <w:r>
              <w:rPr>
                <w:sz w:val="20"/>
              </w:rPr>
              <w:t xml:space="preserve">(вахтовые помещения, служебные </w:t>
            </w:r>
            <w:r>
              <w:rPr>
                <w:spacing w:val="-4"/>
                <w:sz w:val="20"/>
              </w:rPr>
              <w:t>жилые</w:t>
            </w:r>
            <w:r>
              <w:rPr>
                <w:sz w:val="20"/>
              </w:rPr>
              <w:tab/>
            </w:r>
            <w:r>
              <w:rPr>
                <w:spacing w:val="-2"/>
                <w:sz w:val="20"/>
              </w:rPr>
              <w:t>помещения</w:t>
            </w:r>
            <w:r>
              <w:rPr>
                <w:sz w:val="20"/>
              </w:rPr>
              <w:tab/>
            </w:r>
            <w:r>
              <w:rPr>
                <w:spacing w:val="-6"/>
                <w:sz w:val="20"/>
              </w:rPr>
              <w:t xml:space="preserve">на </w:t>
            </w:r>
            <w:r>
              <w:rPr>
                <w:sz w:val="20"/>
              </w:rPr>
              <w:t>производственных объектах);</w:t>
            </w:r>
          </w:p>
          <w:p w:rsidR="00730AE1" w:rsidRDefault="00763A2F">
            <w:pPr>
              <w:pStyle w:val="TableParagraph"/>
              <w:numPr>
                <w:ilvl w:val="0"/>
                <w:numId w:val="49"/>
              </w:numPr>
              <w:tabs>
                <w:tab w:val="left" w:pos="752"/>
                <w:tab w:val="left" w:pos="2337"/>
              </w:tabs>
              <w:ind w:right="99" w:firstLine="283"/>
              <w:jc w:val="both"/>
              <w:rPr>
                <w:sz w:val="20"/>
              </w:rPr>
            </w:pPr>
            <w:r>
              <w:rPr>
                <w:sz w:val="20"/>
              </w:rPr>
              <w:t xml:space="preserve">как способ обеспечения </w:t>
            </w:r>
            <w:r>
              <w:rPr>
                <w:spacing w:val="-2"/>
                <w:sz w:val="20"/>
              </w:rPr>
              <w:t>деятельности</w:t>
            </w:r>
            <w:r>
              <w:rPr>
                <w:sz w:val="20"/>
              </w:rPr>
              <w:tab/>
            </w:r>
            <w:r>
              <w:rPr>
                <w:spacing w:val="-2"/>
                <w:sz w:val="20"/>
              </w:rPr>
              <w:t xml:space="preserve">режимного </w:t>
            </w:r>
            <w:r>
              <w:rPr>
                <w:sz w:val="20"/>
              </w:rPr>
              <w:t>учреждения (казармы, караульные помещения,</w:t>
            </w:r>
            <w:r>
              <w:rPr>
                <w:spacing w:val="-12"/>
                <w:sz w:val="20"/>
              </w:rPr>
              <w:t xml:space="preserve"> </w:t>
            </w:r>
            <w:r>
              <w:rPr>
                <w:sz w:val="20"/>
              </w:rPr>
              <w:t>места</w:t>
            </w:r>
            <w:r>
              <w:rPr>
                <w:spacing w:val="-11"/>
                <w:sz w:val="20"/>
              </w:rPr>
              <w:t xml:space="preserve"> </w:t>
            </w:r>
            <w:r>
              <w:rPr>
                <w:sz w:val="20"/>
              </w:rPr>
              <w:t>лишения</w:t>
            </w:r>
            <w:r>
              <w:rPr>
                <w:spacing w:val="-10"/>
                <w:sz w:val="20"/>
              </w:rPr>
              <w:t xml:space="preserve"> </w:t>
            </w:r>
            <w:r>
              <w:rPr>
                <w:sz w:val="20"/>
              </w:rPr>
              <w:t>свободы, содержания под стражей).</w:t>
            </w:r>
          </w:p>
          <w:p w:rsidR="00730AE1" w:rsidRDefault="00763A2F">
            <w:pPr>
              <w:pStyle w:val="TableParagraph"/>
              <w:tabs>
                <w:tab w:val="left" w:pos="2026"/>
              </w:tabs>
              <w:ind w:right="101" w:firstLine="283"/>
              <w:jc w:val="both"/>
              <w:rPr>
                <w:sz w:val="20"/>
              </w:rPr>
            </w:pPr>
            <w:r>
              <w:rPr>
                <w:sz w:val="20"/>
              </w:rPr>
              <w:t xml:space="preserve">Содержание данного вида </w:t>
            </w:r>
            <w:r>
              <w:rPr>
                <w:spacing w:val="-2"/>
                <w:sz w:val="20"/>
              </w:rPr>
              <w:t>разрешенного</w:t>
            </w:r>
            <w:r>
              <w:rPr>
                <w:sz w:val="20"/>
              </w:rPr>
              <w:tab/>
            </w:r>
            <w:r>
              <w:rPr>
                <w:spacing w:val="-2"/>
                <w:sz w:val="20"/>
              </w:rPr>
              <w:t xml:space="preserve">использования </w:t>
            </w:r>
            <w:r>
              <w:rPr>
                <w:sz w:val="20"/>
              </w:rPr>
              <w:t xml:space="preserve">включает в себя содержание видов разрешенного использования с </w:t>
            </w:r>
            <w:hyperlink r:id="rId40">
              <w:r>
                <w:rPr>
                  <w:sz w:val="20"/>
                </w:rPr>
                <w:t>кодами 2.1</w:t>
              </w:r>
            </w:hyperlink>
            <w:r>
              <w:rPr>
                <w:sz w:val="20"/>
              </w:rPr>
              <w:t xml:space="preserve"> - </w:t>
            </w:r>
            <w:hyperlink r:id="rId41">
              <w:r>
                <w:rPr>
                  <w:sz w:val="20"/>
                </w:rPr>
                <w:t>2.3,</w:t>
              </w:r>
            </w:hyperlink>
          </w:p>
          <w:p w:rsidR="00730AE1" w:rsidRDefault="00763A2F">
            <w:pPr>
              <w:pStyle w:val="TableParagraph"/>
              <w:spacing w:line="217" w:lineRule="exact"/>
              <w:ind w:left="388"/>
              <w:jc w:val="both"/>
              <w:rPr>
                <w:sz w:val="20"/>
              </w:rPr>
            </w:pPr>
            <w:r>
              <w:rPr>
                <w:sz w:val="20"/>
              </w:rPr>
              <w:t>За</w:t>
            </w:r>
            <w:r>
              <w:rPr>
                <w:spacing w:val="-5"/>
                <w:sz w:val="20"/>
              </w:rPr>
              <w:t xml:space="preserve"> </w:t>
            </w:r>
            <w:r>
              <w:rPr>
                <w:sz w:val="20"/>
              </w:rPr>
              <w:t>исключением</w:t>
            </w:r>
            <w:r>
              <w:rPr>
                <w:spacing w:val="-4"/>
                <w:sz w:val="20"/>
              </w:rPr>
              <w:t xml:space="preserve"> </w:t>
            </w:r>
            <w:r>
              <w:rPr>
                <w:sz w:val="20"/>
              </w:rPr>
              <w:t>кодов</w:t>
            </w:r>
            <w:r>
              <w:rPr>
                <w:spacing w:val="-3"/>
                <w:sz w:val="20"/>
              </w:rPr>
              <w:t xml:space="preserve"> </w:t>
            </w:r>
            <w:hyperlink r:id="rId42">
              <w:r>
                <w:rPr>
                  <w:sz w:val="20"/>
                </w:rPr>
                <w:t>2.4</w:t>
              </w:r>
            </w:hyperlink>
            <w:r>
              <w:rPr>
                <w:spacing w:val="-3"/>
                <w:sz w:val="20"/>
              </w:rPr>
              <w:t xml:space="preserve"> </w:t>
            </w:r>
            <w:r>
              <w:rPr>
                <w:sz w:val="20"/>
              </w:rPr>
              <w:t>-</w:t>
            </w:r>
            <w:r>
              <w:rPr>
                <w:spacing w:val="-7"/>
                <w:sz w:val="20"/>
              </w:rPr>
              <w:t xml:space="preserve"> </w:t>
            </w:r>
            <w:hyperlink r:id="rId43">
              <w:r>
                <w:rPr>
                  <w:spacing w:val="-2"/>
                  <w:sz w:val="20"/>
                </w:rPr>
                <w:t>2.7.1</w:t>
              </w:r>
            </w:hyperlink>
          </w:p>
        </w:tc>
        <w:tc>
          <w:tcPr>
            <w:tcW w:w="5842" w:type="dxa"/>
          </w:tcPr>
          <w:p w:rsidR="00730AE1" w:rsidRDefault="00763A2F">
            <w:pPr>
              <w:pStyle w:val="TableParagraph"/>
              <w:ind w:left="106" w:firstLine="283"/>
              <w:rPr>
                <w:sz w:val="20"/>
              </w:rPr>
            </w:pPr>
            <w:r>
              <w:rPr>
                <w:sz w:val="20"/>
              </w:rPr>
              <w:t>Параметры</w:t>
            </w:r>
            <w:r>
              <w:rPr>
                <w:spacing w:val="-9"/>
                <w:sz w:val="20"/>
              </w:rPr>
              <w:t xml:space="preserve"> </w:t>
            </w:r>
            <w:r>
              <w:rPr>
                <w:sz w:val="20"/>
              </w:rPr>
              <w:t>строительства</w:t>
            </w:r>
            <w:r>
              <w:rPr>
                <w:spacing w:val="-10"/>
                <w:sz w:val="20"/>
              </w:rPr>
              <w:t xml:space="preserve"> </w:t>
            </w:r>
            <w:r>
              <w:rPr>
                <w:sz w:val="20"/>
              </w:rPr>
              <w:t>определены</w:t>
            </w:r>
            <w:r>
              <w:rPr>
                <w:spacing w:val="-9"/>
                <w:sz w:val="20"/>
              </w:rPr>
              <w:t xml:space="preserve"> </w:t>
            </w:r>
            <w:r>
              <w:rPr>
                <w:sz w:val="20"/>
              </w:rPr>
              <w:t>для</w:t>
            </w:r>
            <w:r>
              <w:rPr>
                <w:spacing w:val="-10"/>
                <w:sz w:val="20"/>
              </w:rPr>
              <w:t xml:space="preserve"> </w:t>
            </w:r>
            <w:r>
              <w:rPr>
                <w:sz w:val="20"/>
              </w:rPr>
              <w:t>каждого</w:t>
            </w:r>
            <w:r>
              <w:rPr>
                <w:spacing w:val="-8"/>
                <w:sz w:val="20"/>
              </w:rPr>
              <w:t xml:space="preserve"> </w:t>
            </w:r>
            <w:r>
              <w:rPr>
                <w:sz w:val="20"/>
              </w:rPr>
              <w:t>вода разрешенного использования по отдельности</w:t>
            </w:r>
          </w:p>
        </w:tc>
      </w:tr>
      <w:tr w:rsidR="00730AE1">
        <w:trPr>
          <w:trHeight w:val="460"/>
        </w:trPr>
        <w:tc>
          <w:tcPr>
            <w:tcW w:w="1560" w:type="dxa"/>
          </w:tcPr>
          <w:p w:rsidR="00730AE1" w:rsidRDefault="00763A2F">
            <w:pPr>
              <w:pStyle w:val="TableParagraph"/>
              <w:spacing w:line="223" w:lineRule="exact"/>
              <w:ind w:left="0" w:right="100"/>
              <w:jc w:val="right"/>
              <w:rPr>
                <w:sz w:val="20"/>
              </w:rPr>
            </w:pPr>
            <w:r>
              <w:rPr>
                <w:sz w:val="20"/>
              </w:rPr>
              <w:t>[2.1]</w:t>
            </w:r>
            <w:r>
              <w:rPr>
                <w:spacing w:val="64"/>
                <w:w w:val="150"/>
                <w:sz w:val="20"/>
              </w:rPr>
              <w:t xml:space="preserve"> </w:t>
            </w:r>
            <w:r>
              <w:rPr>
                <w:sz w:val="20"/>
              </w:rPr>
              <w:t>-</w:t>
            </w:r>
            <w:r>
              <w:rPr>
                <w:spacing w:val="64"/>
                <w:w w:val="150"/>
                <w:sz w:val="20"/>
              </w:rPr>
              <w:t xml:space="preserve"> </w:t>
            </w:r>
            <w:r>
              <w:rPr>
                <w:spacing w:val="-5"/>
                <w:sz w:val="20"/>
              </w:rPr>
              <w:t>Для</w:t>
            </w:r>
          </w:p>
          <w:p w:rsidR="00730AE1" w:rsidRDefault="00763A2F">
            <w:pPr>
              <w:pStyle w:val="TableParagraph"/>
              <w:spacing w:before="1" w:line="217" w:lineRule="exact"/>
              <w:ind w:left="0" w:right="134"/>
              <w:jc w:val="right"/>
              <w:rPr>
                <w:sz w:val="20"/>
              </w:rPr>
            </w:pPr>
            <w:r>
              <w:rPr>
                <w:spacing w:val="-2"/>
                <w:sz w:val="20"/>
              </w:rPr>
              <w:t>индивидуально</w:t>
            </w:r>
          </w:p>
        </w:tc>
        <w:tc>
          <w:tcPr>
            <w:tcW w:w="3401" w:type="dxa"/>
          </w:tcPr>
          <w:p w:rsidR="00730AE1" w:rsidRDefault="00763A2F">
            <w:pPr>
              <w:pStyle w:val="TableParagraph"/>
              <w:tabs>
                <w:tab w:val="left" w:pos="1405"/>
              </w:tabs>
              <w:spacing w:line="223" w:lineRule="exact"/>
              <w:ind w:left="0" w:right="101"/>
              <w:jc w:val="right"/>
              <w:rPr>
                <w:sz w:val="20"/>
              </w:rPr>
            </w:pPr>
            <w:r>
              <w:rPr>
                <w:spacing w:val="-2"/>
                <w:sz w:val="20"/>
              </w:rPr>
              <w:t>Размещение</w:t>
            </w:r>
            <w:r>
              <w:rPr>
                <w:sz w:val="20"/>
              </w:rPr>
              <w:tab/>
            </w:r>
            <w:r>
              <w:rPr>
                <w:spacing w:val="-2"/>
                <w:sz w:val="20"/>
              </w:rPr>
              <w:t>индивидуального</w:t>
            </w:r>
          </w:p>
          <w:p w:rsidR="00730AE1" w:rsidRDefault="00763A2F">
            <w:pPr>
              <w:pStyle w:val="TableParagraph"/>
              <w:spacing w:before="1" w:line="217" w:lineRule="exact"/>
              <w:ind w:left="0" w:right="100"/>
              <w:jc w:val="right"/>
              <w:rPr>
                <w:sz w:val="20"/>
              </w:rPr>
            </w:pPr>
            <w:r>
              <w:rPr>
                <w:sz w:val="20"/>
              </w:rPr>
              <w:t>жилого</w:t>
            </w:r>
            <w:r>
              <w:rPr>
                <w:spacing w:val="57"/>
                <w:sz w:val="20"/>
              </w:rPr>
              <w:t xml:space="preserve"> </w:t>
            </w:r>
            <w:r>
              <w:rPr>
                <w:sz w:val="20"/>
              </w:rPr>
              <w:t>дома</w:t>
            </w:r>
            <w:r>
              <w:rPr>
                <w:spacing w:val="58"/>
                <w:sz w:val="20"/>
              </w:rPr>
              <w:t xml:space="preserve"> </w:t>
            </w:r>
            <w:r>
              <w:rPr>
                <w:sz w:val="20"/>
              </w:rPr>
              <w:t>(дом,</w:t>
            </w:r>
            <w:r>
              <w:rPr>
                <w:spacing w:val="57"/>
                <w:sz w:val="20"/>
              </w:rPr>
              <w:t xml:space="preserve"> </w:t>
            </w:r>
            <w:r>
              <w:rPr>
                <w:sz w:val="20"/>
              </w:rPr>
              <w:t>пригодный</w:t>
            </w:r>
            <w:r>
              <w:rPr>
                <w:spacing w:val="57"/>
                <w:sz w:val="20"/>
              </w:rPr>
              <w:t xml:space="preserve"> </w:t>
            </w:r>
            <w:r>
              <w:rPr>
                <w:spacing w:val="-5"/>
                <w:sz w:val="20"/>
              </w:rPr>
              <w:t>для</w:t>
            </w:r>
          </w:p>
        </w:tc>
        <w:tc>
          <w:tcPr>
            <w:tcW w:w="5842" w:type="dxa"/>
          </w:tcPr>
          <w:p w:rsidR="00730AE1" w:rsidRDefault="00763A2F">
            <w:pPr>
              <w:pStyle w:val="TableParagraph"/>
              <w:spacing w:line="223" w:lineRule="exact"/>
              <w:ind w:left="389"/>
              <w:rPr>
                <w:sz w:val="20"/>
              </w:rPr>
            </w:pPr>
            <w:r>
              <w:rPr>
                <w:sz w:val="20"/>
              </w:rPr>
              <w:t>Минимальная</w:t>
            </w:r>
            <w:r>
              <w:rPr>
                <w:spacing w:val="-12"/>
                <w:sz w:val="20"/>
              </w:rPr>
              <w:t xml:space="preserve"> </w:t>
            </w:r>
            <w:r>
              <w:rPr>
                <w:sz w:val="20"/>
              </w:rPr>
              <w:t>(максимальная)</w:t>
            </w:r>
            <w:r>
              <w:rPr>
                <w:spacing w:val="-11"/>
                <w:sz w:val="20"/>
              </w:rPr>
              <w:t xml:space="preserve"> </w:t>
            </w:r>
            <w:r>
              <w:rPr>
                <w:sz w:val="20"/>
              </w:rPr>
              <w:t>площадь</w:t>
            </w:r>
            <w:r>
              <w:rPr>
                <w:spacing w:val="-10"/>
                <w:sz w:val="20"/>
              </w:rPr>
              <w:t xml:space="preserve"> </w:t>
            </w:r>
            <w:r>
              <w:rPr>
                <w:sz w:val="20"/>
              </w:rPr>
              <w:t>земельных</w:t>
            </w:r>
            <w:r>
              <w:rPr>
                <w:spacing w:val="-10"/>
                <w:sz w:val="20"/>
              </w:rPr>
              <w:t xml:space="preserve"> </w:t>
            </w:r>
            <w:r>
              <w:rPr>
                <w:spacing w:val="-2"/>
                <w:sz w:val="20"/>
              </w:rPr>
              <w:t>участков:</w:t>
            </w:r>
          </w:p>
          <w:p w:rsidR="00730AE1" w:rsidRDefault="00763A2F">
            <w:pPr>
              <w:pStyle w:val="TableParagraph"/>
              <w:tabs>
                <w:tab w:val="left" w:pos="2770"/>
              </w:tabs>
              <w:spacing w:before="1" w:line="217" w:lineRule="exact"/>
              <w:ind w:left="389"/>
              <w:rPr>
                <w:sz w:val="20"/>
              </w:rPr>
            </w:pPr>
            <w:r>
              <w:rPr>
                <w:sz w:val="20"/>
              </w:rPr>
              <w:t>в</w:t>
            </w:r>
            <w:r>
              <w:rPr>
                <w:spacing w:val="-6"/>
                <w:sz w:val="20"/>
              </w:rPr>
              <w:t xml:space="preserve"> </w:t>
            </w:r>
            <w:r>
              <w:rPr>
                <w:sz w:val="20"/>
              </w:rPr>
              <w:t>селе</w:t>
            </w:r>
            <w:r>
              <w:rPr>
                <w:spacing w:val="-5"/>
                <w:sz w:val="20"/>
              </w:rPr>
              <w:t xml:space="preserve"> </w:t>
            </w:r>
            <w:r>
              <w:rPr>
                <w:sz w:val="20"/>
              </w:rPr>
              <w:t>Верх-</w:t>
            </w:r>
            <w:r>
              <w:rPr>
                <w:spacing w:val="-2"/>
                <w:sz w:val="20"/>
              </w:rPr>
              <w:t>Карагуж</w:t>
            </w:r>
            <w:r>
              <w:rPr>
                <w:sz w:val="20"/>
              </w:rPr>
              <w:tab/>
              <w:t>–</w:t>
            </w:r>
            <w:r>
              <w:rPr>
                <w:spacing w:val="-3"/>
                <w:sz w:val="20"/>
              </w:rPr>
              <w:t xml:space="preserve"> </w:t>
            </w:r>
            <w:r>
              <w:rPr>
                <w:sz w:val="20"/>
              </w:rPr>
              <w:t>600</w:t>
            </w:r>
            <w:r>
              <w:rPr>
                <w:spacing w:val="-3"/>
                <w:sz w:val="20"/>
              </w:rPr>
              <w:t xml:space="preserve"> </w:t>
            </w:r>
            <w:r>
              <w:rPr>
                <w:sz w:val="20"/>
              </w:rPr>
              <w:t>–</w:t>
            </w:r>
            <w:r>
              <w:rPr>
                <w:spacing w:val="-1"/>
                <w:sz w:val="20"/>
              </w:rPr>
              <w:t xml:space="preserve"> </w:t>
            </w:r>
            <w:r>
              <w:rPr>
                <w:sz w:val="20"/>
              </w:rPr>
              <w:t>3000</w:t>
            </w:r>
            <w:r>
              <w:rPr>
                <w:spacing w:val="-2"/>
                <w:sz w:val="20"/>
              </w:rPr>
              <w:t xml:space="preserve"> кв.м.,</w:t>
            </w:r>
          </w:p>
        </w:tc>
      </w:tr>
    </w:tbl>
    <w:p w:rsidR="00730AE1" w:rsidRDefault="00730AE1">
      <w:pPr>
        <w:spacing w:line="217" w:lineRule="exact"/>
        <w:rPr>
          <w:sz w:val="20"/>
        </w:rPr>
        <w:sectPr w:rsidR="00730AE1">
          <w:pgSz w:w="11910" w:h="16840"/>
          <w:pgMar w:top="48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401"/>
        <w:gridCol w:w="5842"/>
      </w:tblGrid>
      <w:tr w:rsidR="00730AE1">
        <w:trPr>
          <w:trHeight w:val="9891"/>
        </w:trPr>
        <w:tc>
          <w:tcPr>
            <w:tcW w:w="1560" w:type="dxa"/>
          </w:tcPr>
          <w:p w:rsidR="00730AE1" w:rsidRDefault="00763A2F">
            <w:pPr>
              <w:pStyle w:val="TableParagraph"/>
              <w:rPr>
                <w:sz w:val="20"/>
              </w:rPr>
            </w:pPr>
            <w:r>
              <w:rPr>
                <w:sz w:val="20"/>
              </w:rPr>
              <w:t>го</w:t>
            </w:r>
            <w:r>
              <w:rPr>
                <w:spacing w:val="77"/>
                <w:sz w:val="20"/>
              </w:rPr>
              <w:t xml:space="preserve"> </w:t>
            </w:r>
            <w:r>
              <w:rPr>
                <w:sz w:val="20"/>
              </w:rPr>
              <w:t xml:space="preserve">жилищного </w:t>
            </w:r>
            <w:r>
              <w:rPr>
                <w:spacing w:val="-2"/>
                <w:sz w:val="20"/>
              </w:rPr>
              <w:t>строительства</w:t>
            </w:r>
          </w:p>
        </w:tc>
        <w:tc>
          <w:tcPr>
            <w:tcW w:w="3401" w:type="dxa"/>
          </w:tcPr>
          <w:p w:rsidR="00730AE1" w:rsidRDefault="00763A2F">
            <w:pPr>
              <w:pStyle w:val="TableParagraph"/>
              <w:ind w:right="100"/>
              <w:jc w:val="both"/>
              <w:rPr>
                <w:sz w:val="20"/>
              </w:rPr>
            </w:pPr>
            <w:r>
              <w:rPr>
                <w:sz w:val="20"/>
              </w:rPr>
              <w:t>постоянного проживания, высотой</w:t>
            </w:r>
            <w:r>
              <w:rPr>
                <w:spacing w:val="40"/>
                <w:sz w:val="20"/>
              </w:rPr>
              <w:t xml:space="preserve"> </w:t>
            </w:r>
            <w:r>
              <w:rPr>
                <w:sz w:val="20"/>
              </w:rPr>
              <w:t>не выше трех надземных этажей);</w:t>
            </w:r>
          </w:p>
          <w:p w:rsidR="00730AE1" w:rsidRDefault="00763A2F">
            <w:pPr>
              <w:pStyle w:val="TableParagraph"/>
              <w:tabs>
                <w:tab w:val="left" w:pos="1134"/>
                <w:tab w:val="left" w:pos="2402"/>
                <w:tab w:val="left" w:pos="2974"/>
              </w:tabs>
              <w:ind w:right="101" w:firstLine="283"/>
              <w:jc w:val="both"/>
              <w:rPr>
                <w:sz w:val="20"/>
              </w:rPr>
            </w:pPr>
            <w:r>
              <w:rPr>
                <w:spacing w:val="-2"/>
                <w:sz w:val="20"/>
              </w:rPr>
              <w:t>выращивание</w:t>
            </w:r>
            <w:r>
              <w:rPr>
                <w:sz w:val="20"/>
              </w:rPr>
              <w:tab/>
            </w:r>
            <w:r>
              <w:rPr>
                <w:spacing w:val="-2"/>
                <w:sz w:val="20"/>
              </w:rPr>
              <w:t xml:space="preserve">плодовых, </w:t>
            </w:r>
            <w:r>
              <w:rPr>
                <w:sz w:val="20"/>
              </w:rPr>
              <w:t xml:space="preserve">ягодных, овощных, бахчевых или </w:t>
            </w:r>
            <w:r>
              <w:rPr>
                <w:spacing w:val="-4"/>
                <w:sz w:val="20"/>
              </w:rPr>
              <w:t>иных</w:t>
            </w:r>
            <w:r>
              <w:rPr>
                <w:sz w:val="20"/>
              </w:rPr>
              <w:tab/>
            </w:r>
            <w:r>
              <w:rPr>
                <w:spacing w:val="-2"/>
                <w:sz w:val="20"/>
              </w:rPr>
              <w:t>декоративных,</w:t>
            </w:r>
            <w:r>
              <w:rPr>
                <w:sz w:val="20"/>
              </w:rPr>
              <w:tab/>
            </w:r>
            <w:r>
              <w:rPr>
                <w:sz w:val="20"/>
              </w:rPr>
              <w:tab/>
            </w:r>
            <w:r>
              <w:rPr>
                <w:spacing w:val="-4"/>
                <w:sz w:val="20"/>
              </w:rPr>
              <w:t xml:space="preserve">или </w:t>
            </w:r>
            <w:r>
              <w:rPr>
                <w:sz w:val="20"/>
              </w:rPr>
              <w:t>сельскохозяйственных культур;</w:t>
            </w:r>
          </w:p>
          <w:p w:rsidR="00730AE1" w:rsidRDefault="00763A2F">
            <w:pPr>
              <w:pStyle w:val="TableParagraph"/>
              <w:ind w:right="99" w:firstLine="283"/>
              <w:jc w:val="both"/>
              <w:rPr>
                <w:sz w:val="20"/>
              </w:rPr>
            </w:pPr>
            <w:r>
              <w:rPr>
                <w:sz w:val="20"/>
              </w:rPr>
              <w:t>размещение индивидуальных гаражей и подсобных сооружений.</w:t>
            </w:r>
          </w:p>
        </w:tc>
        <w:tc>
          <w:tcPr>
            <w:tcW w:w="5842" w:type="dxa"/>
          </w:tcPr>
          <w:p w:rsidR="00730AE1" w:rsidRDefault="00763A2F">
            <w:pPr>
              <w:pStyle w:val="TableParagraph"/>
              <w:tabs>
                <w:tab w:val="left" w:pos="2765"/>
              </w:tabs>
              <w:ind w:left="389" w:right="1484"/>
              <w:jc w:val="both"/>
              <w:rPr>
                <w:sz w:val="20"/>
              </w:rPr>
            </w:pPr>
            <w:r>
              <w:rPr>
                <w:sz w:val="20"/>
              </w:rPr>
              <w:t>в селе Подгорное</w:t>
            </w:r>
            <w:r>
              <w:rPr>
                <w:sz w:val="20"/>
              </w:rPr>
              <w:tab/>
            </w:r>
            <w:r>
              <w:rPr>
                <w:spacing w:val="-13"/>
                <w:sz w:val="20"/>
              </w:rPr>
              <w:t xml:space="preserve"> </w:t>
            </w:r>
            <w:r>
              <w:rPr>
                <w:sz w:val="20"/>
              </w:rPr>
              <w:t>–</w:t>
            </w:r>
            <w:r>
              <w:rPr>
                <w:spacing w:val="-12"/>
                <w:sz w:val="20"/>
              </w:rPr>
              <w:t xml:space="preserve"> </w:t>
            </w:r>
            <w:r>
              <w:rPr>
                <w:sz w:val="20"/>
              </w:rPr>
              <w:t>600</w:t>
            </w:r>
            <w:r>
              <w:rPr>
                <w:spacing w:val="-13"/>
                <w:sz w:val="20"/>
              </w:rPr>
              <w:t xml:space="preserve"> </w:t>
            </w:r>
            <w:r>
              <w:rPr>
                <w:sz w:val="20"/>
              </w:rPr>
              <w:t>–</w:t>
            </w:r>
            <w:r>
              <w:rPr>
                <w:spacing w:val="-12"/>
                <w:sz w:val="20"/>
              </w:rPr>
              <w:t xml:space="preserve"> </w:t>
            </w:r>
            <w:r>
              <w:rPr>
                <w:sz w:val="20"/>
              </w:rPr>
              <w:t>1600</w:t>
            </w:r>
            <w:r>
              <w:rPr>
                <w:spacing w:val="-13"/>
                <w:sz w:val="20"/>
              </w:rPr>
              <w:t xml:space="preserve"> </w:t>
            </w:r>
            <w:r>
              <w:rPr>
                <w:sz w:val="20"/>
              </w:rPr>
              <w:t>кв.м., в поселке Дубровка</w:t>
            </w:r>
            <w:r>
              <w:rPr>
                <w:sz w:val="20"/>
              </w:rPr>
              <w:tab/>
            </w:r>
            <w:r>
              <w:rPr>
                <w:spacing w:val="-13"/>
                <w:sz w:val="20"/>
              </w:rPr>
              <w:t xml:space="preserve"> </w:t>
            </w:r>
            <w:r>
              <w:rPr>
                <w:sz w:val="20"/>
              </w:rPr>
              <w:t>–</w:t>
            </w:r>
            <w:r>
              <w:rPr>
                <w:spacing w:val="-12"/>
                <w:sz w:val="20"/>
              </w:rPr>
              <w:t xml:space="preserve"> </w:t>
            </w:r>
            <w:r>
              <w:rPr>
                <w:sz w:val="20"/>
              </w:rPr>
              <w:t>600</w:t>
            </w:r>
            <w:r>
              <w:rPr>
                <w:spacing w:val="-13"/>
                <w:sz w:val="20"/>
              </w:rPr>
              <w:t xml:space="preserve"> </w:t>
            </w:r>
            <w:r>
              <w:rPr>
                <w:sz w:val="20"/>
              </w:rPr>
              <w:t>–</w:t>
            </w:r>
            <w:r>
              <w:rPr>
                <w:spacing w:val="-12"/>
                <w:sz w:val="20"/>
              </w:rPr>
              <w:t xml:space="preserve"> </w:t>
            </w:r>
            <w:r>
              <w:rPr>
                <w:sz w:val="20"/>
              </w:rPr>
              <w:t>1500</w:t>
            </w:r>
            <w:r>
              <w:rPr>
                <w:spacing w:val="-13"/>
                <w:sz w:val="20"/>
              </w:rPr>
              <w:t xml:space="preserve"> </w:t>
            </w:r>
            <w:r>
              <w:rPr>
                <w:sz w:val="20"/>
              </w:rPr>
              <w:t>кв.</w:t>
            </w:r>
            <w:r>
              <w:rPr>
                <w:spacing w:val="-12"/>
                <w:sz w:val="20"/>
              </w:rPr>
              <w:t xml:space="preserve"> </w:t>
            </w:r>
            <w:r>
              <w:rPr>
                <w:sz w:val="20"/>
              </w:rPr>
              <w:t>м. в поселке Карлушка</w:t>
            </w:r>
            <w:r>
              <w:rPr>
                <w:sz w:val="20"/>
              </w:rPr>
              <w:tab/>
              <w:t>–</w:t>
            </w:r>
            <w:r>
              <w:rPr>
                <w:spacing w:val="-5"/>
                <w:sz w:val="20"/>
              </w:rPr>
              <w:t xml:space="preserve"> </w:t>
            </w:r>
            <w:r>
              <w:rPr>
                <w:sz w:val="20"/>
              </w:rPr>
              <w:t>600</w:t>
            </w:r>
            <w:r>
              <w:rPr>
                <w:spacing w:val="-6"/>
                <w:sz w:val="20"/>
              </w:rPr>
              <w:t xml:space="preserve"> </w:t>
            </w:r>
            <w:r>
              <w:rPr>
                <w:sz w:val="20"/>
              </w:rPr>
              <w:t>–</w:t>
            </w:r>
            <w:r>
              <w:rPr>
                <w:spacing w:val="-5"/>
                <w:sz w:val="20"/>
              </w:rPr>
              <w:t xml:space="preserve"> </w:t>
            </w:r>
            <w:r>
              <w:rPr>
                <w:sz w:val="20"/>
              </w:rPr>
              <w:t>1500</w:t>
            </w:r>
            <w:r>
              <w:rPr>
                <w:spacing w:val="-6"/>
                <w:sz w:val="20"/>
              </w:rPr>
              <w:t xml:space="preserve"> </w:t>
            </w:r>
            <w:r>
              <w:rPr>
                <w:sz w:val="20"/>
              </w:rPr>
              <w:t>кв.</w:t>
            </w:r>
            <w:r>
              <w:rPr>
                <w:spacing w:val="-6"/>
                <w:sz w:val="20"/>
              </w:rPr>
              <w:t xml:space="preserve"> </w:t>
            </w:r>
            <w:r>
              <w:rPr>
                <w:sz w:val="20"/>
              </w:rPr>
              <w:t>м. в</w:t>
            </w:r>
            <w:r>
              <w:rPr>
                <w:spacing w:val="-5"/>
                <w:sz w:val="20"/>
              </w:rPr>
              <w:t xml:space="preserve"> </w:t>
            </w:r>
            <w:r>
              <w:rPr>
                <w:sz w:val="20"/>
              </w:rPr>
              <w:t>поселке</w:t>
            </w:r>
            <w:r>
              <w:rPr>
                <w:spacing w:val="-4"/>
                <w:sz w:val="20"/>
              </w:rPr>
              <w:t xml:space="preserve"> </w:t>
            </w:r>
            <w:r>
              <w:rPr>
                <w:spacing w:val="-2"/>
                <w:sz w:val="20"/>
              </w:rPr>
              <w:t>Рыбалка</w:t>
            </w:r>
            <w:r>
              <w:rPr>
                <w:sz w:val="20"/>
              </w:rPr>
              <w:tab/>
            </w:r>
            <w:r>
              <w:rPr>
                <w:spacing w:val="-38"/>
                <w:sz w:val="20"/>
              </w:rPr>
              <w:t xml:space="preserve"> </w:t>
            </w:r>
            <w:r>
              <w:rPr>
                <w:sz w:val="20"/>
              </w:rPr>
              <w:t>–</w:t>
            </w:r>
            <w:r>
              <w:rPr>
                <w:spacing w:val="-2"/>
                <w:sz w:val="20"/>
              </w:rPr>
              <w:t xml:space="preserve"> </w:t>
            </w:r>
            <w:r>
              <w:rPr>
                <w:sz w:val="20"/>
              </w:rPr>
              <w:t>600</w:t>
            </w:r>
            <w:r>
              <w:rPr>
                <w:spacing w:val="-3"/>
                <w:sz w:val="20"/>
              </w:rPr>
              <w:t xml:space="preserve"> </w:t>
            </w:r>
            <w:r>
              <w:rPr>
                <w:sz w:val="20"/>
              </w:rPr>
              <w:t>–</w:t>
            </w:r>
            <w:r>
              <w:rPr>
                <w:spacing w:val="-2"/>
                <w:sz w:val="20"/>
              </w:rPr>
              <w:t xml:space="preserve"> </w:t>
            </w:r>
            <w:r>
              <w:rPr>
                <w:sz w:val="20"/>
              </w:rPr>
              <w:t>1500</w:t>
            </w:r>
            <w:r>
              <w:rPr>
                <w:spacing w:val="-3"/>
                <w:sz w:val="20"/>
              </w:rPr>
              <w:t xml:space="preserve"> </w:t>
            </w:r>
            <w:r>
              <w:rPr>
                <w:sz w:val="20"/>
              </w:rPr>
              <w:t>кв.</w:t>
            </w:r>
            <w:r>
              <w:rPr>
                <w:spacing w:val="-2"/>
                <w:sz w:val="20"/>
              </w:rPr>
              <w:t xml:space="preserve"> </w:t>
            </w:r>
            <w:r>
              <w:rPr>
                <w:sz w:val="20"/>
              </w:rPr>
              <w:t>м.</w:t>
            </w:r>
          </w:p>
          <w:p w:rsidR="00730AE1" w:rsidRDefault="00763A2F">
            <w:pPr>
              <w:pStyle w:val="TableParagraph"/>
              <w:tabs>
                <w:tab w:val="left" w:pos="2789"/>
              </w:tabs>
              <w:ind w:left="389"/>
              <w:jc w:val="both"/>
              <w:rPr>
                <w:sz w:val="20"/>
              </w:rPr>
            </w:pPr>
            <w:r>
              <w:rPr>
                <w:sz w:val="20"/>
              </w:rPr>
              <w:t>в</w:t>
            </w:r>
            <w:r>
              <w:rPr>
                <w:spacing w:val="-4"/>
                <w:sz w:val="20"/>
              </w:rPr>
              <w:t xml:space="preserve"> </w:t>
            </w:r>
            <w:r>
              <w:rPr>
                <w:sz w:val="20"/>
              </w:rPr>
              <w:t>селе</w:t>
            </w:r>
            <w:r>
              <w:rPr>
                <w:spacing w:val="-3"/>
                <w:sz w:val="20"/>
              </w:rPr>
              <w:t xml:space="preserve"> </w:t>
            </w:r>
            <w:r>
              <w:rPr>
                <w:spacing w:val="-2"/>
                <w:sz w:val="20"/>
              </w:rPr>
              <w:t>Майма</w:t>
            </w:r>
            <w:r>
              <w:rPr>
                <w:sz w:val="20"/>
              </w:rPr>
              <w:tab/>
              <w:t>–</w:t>
            </w:r>
            <w:r>
              <w:rPr>
                <w:spacing w:val="-3"/>
                <w:sz w:val="20"/>
              </w:rPr>
              <w:t xml:space="preserve"> </w:t>
            </w:r>
            <w:r>
              <w:rPr>
                <w:sz w:val="20"/>
              </w:rPr>
              <w:t>600</w:t>
            </w:r>
            <w:r>
              <w:rPr>
                <w:spacing w:val="-3"/>
                <w:sz w:val="20"/>
              </w:rPr>
              <w:t xml:space="preserve"> </w:t>
            </w:r>
            <w:r>
              <w:rPr>
                <w:sz w:val="20"/>
              </w:rPr>
              <w:t>–</w:t>
            </w:r>
            <w:r>
              <w:rPr>
                <w:spacing w:val="-1"/>
                <w:sz w:val="20"/>
              </w:rPr>
              <w:t xml:space="preserve"> </w:t>
            </w:r>
            <w:r>
              <w:rPr>
                <w:sz w:val="20"/>
              </w:rPr>
              <w:t>1200</w:t>
            </w:r>
            <w:r>
              <w:rPr>
                <w:spacing w:val="-2"/>
                <w:sz w:val="20"/>
              </w:rPr>
              <w:t xml:space="preserve"> кв.м.,</w:t>
            </w:r>
          </w:p>
          <w:p w:rsidR="00730AE1" w:rsidRDefault="00763A2F">
            <w:pPr>
              <w:pStyle w:val="TableParagraph"/>
              <w:ind w:left="106" w:right="92" w:firstLine="283"/>
              <w:jc w:val="both"/>
              <w:rPr>
                <w:sz w:val="20"/>
              </w:rPr>
            </w:pPr>
            <w:r>
              <w:rPr>
                <w:sz w:val="20"/>
              </w:rPr>
              <w:t>Минимальная ширина земельных участков вдоль фронта улицы (проезда) в</w:t>
            </w:r>
            <w:r>
              <w:rPr>
                <w:spacing w:val="-1"/>
                <w:sz w:val="20"/>
              </w:rPr>
              <w:t xml:space="preserve"> </w:t>
            </w:r>
            <w:r>
              <w:rPr>
                <w:sz w:val="20"/>
              </w:rPr>
              <w:t>формируемой</w:t>
            </w:r>
            <w:r>
              <w:rPr>
                <w:spacing w:val="-2"/>
                <w:sz w:val="20"/>
              </w:rPr>
              <w:t xml:space="preserve"> </w:t>
            </w:r>
            <w:r>
              <w:rPr>
                <w:sz w:val="20"/>
              </w:rPr>
              <w:t>новой</w:t>
            </w:r>
            <w:r>
              <w:rPr>
                <w:spacing w:val="-2"/>
                <w:sz w:val="20"/>
              </w:rPr>
              <w:t xml:space="preserve"> </w:t>
            </w:r>
            <w:r>
              <w:rPr>
                <w:sz w:val="20"/>
              </w:rPr>
              <w:t>застройке жилых</w:t>
            </w:r>
            <w:r>
              <w:rPr>
                <w:spacing w:val="-2"/>
                <w:sz w:val="20"/>
              </w:rPr>
              <w:t xml:space="preserve"> </w:t>
            </w:r>
            <w:r>
              <w:rPr>
                <w:sz w:val="20"/>
              </w:rPr>
              <w:t xml:space="preserve">зон – 18 </w:t>
            </w:r>
            <w:r>
              <w:rPr>
                <w:spacing w:val="-6"/>
                <w:sz w:val="20"/>
              </w:rPr>
              <w:t>м.</w:t>
            </w:r>
          </w:p>
          <w:p w:rsidR="00730AE1" w:rsidRDefault="00763A2F">
            <w:pPr>
              <w:pStyle w:val="TableParagraph"/>
              <w:spacing w:line="229" w:lineRule="exact"/>
              <w:ind w:left="389"/>
              <w:jc w:val="both"/>
              <w:rPr>
                <w:sz w:val="20"/>
              </w:rPr>
            </w:pPr>
            <w:r>
              <w:rPr>
                <w:sz w:val="20"/>
              </w:rPr>
              <w:t>Максимальное</w:t>
            </w:r>
            <w:r>
              <w:rPr>
                <w:spacing w:val="-8"/>
                <w:sz w:val="20"/>
              </w:rPr>
              <w:t xml:space="preserve"> </w:t>
            </w:r>
            <w:r>
              <w:rPr>
                <w:sz w:val="20"/>
              </w:rPr>
              <w:t>количество</w:t>
            </w:r>
            <w:r>
              <w:rPr>
                <w:spacing w:val="-8"/>
                <w:sz w:val="20"/>
              </w:rPr>
              <w:t xml:space="preserve"> </w:t>
            </w:r>
            <w:r>
              <w:rPr>
                <w:sz w:val="20"/>
              </w:rPr>
              <w:t>надземных</w:t>
            </w:r>
            <w:r>
              <w:rPr>
                <w:spacing w:val="-8"/>
                <w:sz w:val="20"/>
              </w:rPr>
              <w:t xml:space="preserve"> </w:t>
            </w:r>
            <w:r>
              <w:rPr>
                <w:sz w:val="20"/>
              </w:rPr>
              <w:t>этажей</w:t>
            </w:r>
            <w:r>
              <w:rPr>
                <w:spacing w:val="-8"/>
                <w:sz w:val="20"/>
              </w:rPr>
              <w:t xml:space="preserve"> </w:t>
            </w:r>
            <w:r>
              <w:rPr>
                <w:sz w:val="20"/>
              </w:rPr>
              <w:t>–</w:t>
            </w:r>
            <w:r>
              <w:rPr>
                <w:spacing w:val="-7"/>
                <w:sz w:val="20"/>
              </w:rPr>
              <w:t xml:space="preserve"> </w:t>
            </w:r>
            <w:r>
              <w:rPr>
                <w:spacing w:val="-5"/>
                <w:sz w:val="20"/>
              </w:rPr>
              <w:t>3.</w:t>
            </w:r>
          </w:p>
          <w:p w:rsidR="00730AE1" w:rsidRDefault="00763A2F">
            <w:pPr>
              <w:pStyle w:val="TableParagraph"/>
              <w:ind w:left="106" w:right="102" w:firstLine="283"/>
              <w:jc w:val="both"/>
              <w:rPr>
                <w:sz w:val="20"/>
              </w:rPr>
            </w:pPr>
            <w:r>
              <w:rPr>
                <w:sz w:val="20"/>
              </w:rPr>
              <w:t>Максимальная высота зданий от уровня земли до верха перекрытия последнего этажа – 12 м.</w:t>
            </w:r>
          </w:p>
          <w:p w:rsidR="00730AE1" w:rsidRDefault="00763A2F">
            <w:pPr>
              <w:pStyle w:val="TableParagraph"/>
              <w:spacing w:line="228" w:lineRule="exact"/>
              <w:ind w:left="389"/>
              <w:jc w:val="both"/>
              <w:rPr>
                <w:sz w:val="20"/>
              </w:rPr>
            </w:pPr>
            <w:r>
              <w:rPr>
                <w:sz w:val="20"/>
              </w:rPr>
              <w:t>Максимальный</w:t>
            </w:r>
            <w:r>
              <w:rPr>
                <w:spacing w:val="-6"/>
                <w:sz w:val="20"/>
              </w:rPr>
              <w:t xml:space="preserve"> </w:t>
            </w:r>
            <w:r>
              <w:rPr>
                <w:sz w:val="20"/>
              </w:rPr>
              <w:t>процент</w:t>
            </w:r>
            <w:r>
              <w:rPr>
                <w:spacing w:val="-6"/>
                <w:sz w:val="20"/>
              </w:rPr>
              <w:t xml:space="preserve"> </w:t>
            </w:r>
            <w:r>
              <w:rPr>
                <w:sz w:val="20"/>
              </w:rPr>
              <w:t>застройки</w:t>
            </w:r>
            <w:r>
              <w:rPr>
                <w:spacing w:val="64"/>
                <w:sz w:val="20"/>
              </w:rPr>
              <w:t xml:space="preserve">  </w:t>
            </w:r>
            <w:r>
              <w:rPr>
                <w:sz w:val="20"/>
              </w:rPr>
              <w:t>участка</w:t>
            </w:r>
            <w:r>
              <w:rPr>
                <w:spacing w:val="1"/>
                <w:sz w:val="20"/>
              </w:rPr>
              <w:t xml:space="preserve"> </w:t>
            </w:r>
            <w:r>
              <w:rPr>
                <w:sz w:val="20"/>
              </w:rPr>
              <w:t>–</w:t>
            </w:r>
            <w:r>
              <w:rPr>
                <w:spacing w:val="-4"/>
                <w:sz w:val="20"/>
              </w:rPr>
              <w:t xml:space="preserve"> 60%.</w:t>
            </w:r>
          </w:p>
          <w:p w:rsidR="00730AE1" w:rsidRDefault="00763A2F">
            <w:pPr>
              <w:pStyle w:val="TableParagraph"/>
              <w:ind w:left="106" w:right="101" w:firstLine="283"/>
              <w:jc w:val="both"/>
              <w:rPr>
                <w:sz w:val="20"/>
              </w:rPr>
            </w:pPr>
            <w:r>
              <w:rPr>
                <w:sz w:val="20"/>
              </w:rPr>
              <w:t>Минимальный отступ строений от красной линии улиц или передней границы участка - 5 м, от проездов - 3 м.</w:t>
            </w:r>
          </w:p>
          <w:p w:rsidR="00730AE1" w:rsidRDefault="00763A2F">
            <w:pPr>
              <w:pStyle w:val="TableParagraph"/>
              <w:ind w:left="106" w:right="100" w:firstLine="283"/>
              <w:jc w:val="both"/>
              <w:rPr>
                <w:sz w:val="20"/>
              </w:rPr>
            </w:pPr>
            <w:r>
              <w:rPr>
                <w:sz w:val="20"/>
              </w:rPr>
              <w:t>Допускается умен</w:t>
            </w:r>
            <w:r>
              <w:rPr>
                <w:sz w:val="20"/>
              </w:rPr>
              <w:t>ьшение отступа с учетом сложившейся градостроительной ситуации и линии застройки;</w:t>
            </w:r>
          </w:p>
          <w:p w:rsidR="00730AE1" w:rsidRDefault="00763A2F">
            <w:pPr>
              <w:pStyle w:val="TableParagraph"/>
              <w:spacing w:line="229" w:lineRule="exact"/>
              <w:ind w:left="389"/>
              <w:jc w:val="both"/>
              <w:rPr>
                <w:sz w:val="20"/>
              </w:rPr>
            </w:pPr>
            <w:r>
              <w:rPr>
                <w:sz w:val="20"/>
              </w:rPr>
              <w:t>Минимальный</w:t>
            </w:r>
            <w:r>
              <w:rPr>
                <w:spacing w:val="-9"/>
                <w:sz w:val="20"/>
              </w:rPr>
              <w:t xml:space="preserve"> </w:t>
            </w:r>
            <w:r>
              <w:rPr>
                <w:sz w:val="20"/>
              </w:rPr>
              <w:t>отступ</w:t>
            </w:r>
            <w:r>
              <w:rPr>
                <w:spacing w:val="-8"/>
                <w:sz w:val="20"/>
              </w:rPr>
              <w:t xml:space="preserve"> </w:t>
            </w:r>
            <w:r>
              <w:rPr>
                <w:sz w:val="20"/>
              </w:rPr>
              <w:t>от</w:t>
            </w:r>
            <w:r>
              <w:rPr>
                <w:spacing w:val="-9"/>
                <w:sz w:val="20"/>
              </w:rPr>
              <w:t xml:space="preserve"> </w:t>
            </w:r>
            <w:r>
              <w:rPr>
                <w:sz w:val="20"/>
              </w:rPr>
              <w:t>границ</w:t>
            </w:r>
            <w:r>
              <w:rPr>
                <w:spacing w:val="-8"/>
                <w:sz w:val="20"/>
              </w:rPr>
              <w:t xml:space="preserve"> </w:t>
            </w:r>
            <w:r>
              <w:rPr>
                <w:sz w:val="20"/>
              </w:rPr>
              <w:t>соседнего</w:t>
            </w:r>
            <w:r>
              <w:rPr>
                <w:spacing w:val="-5"/>
                <w:sz w:val="20"/>
              </w:rPr>
              <w:t xml:space="preserve"> </w:t>
            </w:r>
            <w:r>
              <w:rPr>
                <w:spacing w:val="-2"/>
                <w:sz w:val="20"/>
              </w:rPr>
              <w:t>участка:</w:t>
            </w:r>
          </w:p>
          <w:p w:rsidR="00730AE1" w:rsidRDefault="00763A2F">
            <w:pPr>
              <w:pStyle w:val="TableParagraph"/>
              <w:numPr>
                <w:ilvl w:val="0"/>
                <w:numId w:val="48"/>
              </w:numPr>
              <w:tabs>
                <w:tab w:val="left" w:pos="505"/>
              </w:tabs>
              <w:spacing w:line="229" w:lineRule="exact"/>
              <w:ind w:left="504"/>
              <w:jc w:val="both"/>
              <w:rPr>
                <w:sz w:val="20"/>
              </w:rPr>
            </w:pPr>
            <w:r>
              <w:rPr>
                <w:sz w:val="20"/>
              </w:rPr>
              <w:t>в</w:t>
            </w:r>
            <w:r>
              <w:rPr>
                <w:spacing w:val="-6"/>
                <w:sz w:val="20"/>
              </w:rPr>
              <w:t xml:space="preserve"> </w:t>
            </w:r>
            <w:r>
              <w:rPr>
                <w:sz w:val="20"/>
              </w:rPr>
              <w:t>формируемой</w:t>
            </w:r>
            <w:r>
              <w:rPr>
                <w:spacing w:val="-5"/>
                <w:sz w:val="20"/>
              </w:rPr>
              <w:t xml:space="preserve"> </w:t>
            </w:r>
            <w:r>
              <w:rPr>
                <w:sz w:val="20"/>
              </w:rPr>
              <w:t>новой</w:t>
            </w:r>
            <w:r>
              <w:rPr>
                <w:spacing w:val="-5"/>
                <w:sz w:val="20"/>
              </w:rPr>
              <w:t xml:space="preserve"> </w:t>
            </w:r>
            <w:r>
              <w:rPr>
                <w:sz w:val="20"/>
              </w:rPr>
              <w:t>застройке</w:t>
            </w:r>
            <w:r>
              <w:rPr>
                <w:spacing w:val="-5"/>
                <w:sz w:val="20"/>
              </w:rPr>
              <w:t xml:space="preserve"> </w:t>
            </w:r>
            <w:r>
              <w:rPr>
                <w:sz w:val="20"/>
              </w:rPr>
              <w:t>жилых</w:t>
            </w:r>
            <w:r>
              <w:rPr>
                <w:spacing w:val="-5"/>
                <w:sz w:val="20"/>
              </w:rPr>
              <w:t xml:space="preserve"> </w:t>
            </w:r>
            <w:r>
              <w:rPr>
                <w:sz w:val="20"/>
              </w:rPr>
              <w:t>зон</w:t>
            </w:r>
            <w:r>
              <w:rPr>
                <w:spacing w:val="-1"/>
                <w:sz w:val="20"/>
              </w:rPr>
              <w:t xml:space="preserve"> </w:t>
            </w:r>
            <w:r>
              <w:rPr>
                <w:sz w:val="20"/>
              </w:rPr>
              <w:t>–</w:t>
            </w:r>
            <w:r>
              <w:rPr>
                <w:spacing w:val="-3"/>
                <w:sz w:val="20"/>
              </w:rPr>
              <w:t xml:space="preserve"> </w:t>
            </w:r>
            <w:r>
              <w:rPr>
                <w:spacing w:val="-5"/>
                <w:sz w:val="20"/>
              </w:rPr>
              <w:t>3м;</w:t>
            </w:r>
          </w:p>
          <w:p w:rsidR="00730AE1" w:rsidRDefault="00763A2F">
            <w:pPr>
              <w:pStyle w:val="TableParagraph"/>
              <w:numPr>
                <w:ilvl w:val="0"/>
                <w:numId w:val="48"/>
              </w:numPr>
              <w:tabs>
                <w:tab w:val="left" w:pos="659"/>
              </w:tabs>
              <w:ind w:right="96" w:firstLine="283"/>
              <w:jc w:val="both"/>
              <w:rPr>
                <w:sz w:val="20"/>
              </w:rPr>
            </w:pPr>
            <w:r>
              <w:rPr>
                <w:sz w:val="20"/>
              </w:rPr>
              <w:t>в сложившейся застройке, при условии получения согласования от правообладателей смежного участка, при ширине земельного участка 15 метров и менее, для</w:t>
            </w:r>
            <w:r>
              <w:rPr>
                <w:spacing w:val="40"/>
                <w:sz w:val="20"/>
              </w:rPr>
              <w:t xml:space="preserve"> </w:t>
            </w:r>
            <w:r>
              <w:rPr>
                <w:sz w:val="20"/>
              </w:rPr>
              <w:t>строительства жилого дома минимальный отступ от границы соседнего участка составляет не менее:</w:t>
            </w:r>
          </w:p>
          <w:p w:rsidR="00730AE1" w:rsidRDefault="00763A2F">
            <w:pPr>
              <w:pStyle w:val="TableParagraph"/>
              <w:ind w:left="389" w:right="2107"/>
              <w:jc w:val="both"/>
              <w:rPr>
                <w:sz w:val="20"/>
              </w:rPr>
            </w:pPr>
            <w:r>
              <w:rPr>
                <w:sz w:val="20"/>
              </w:rPr>
              <w:t>1,0</w:t>
            </w:r>
            <w:r>
              <w:rPr>
                <w:spacing w:val="-6"/>
                <w:sz w:val="20"/>
              </w:rPr>
              <w:t xml:space="preserve"> </w:t>
            </w:r>
            <w:r>
              <w:rPr>
                <w:sz w:val="20"/>
              </w:rPr>
              <w:t>м</w:t>
            </w:r>
            <w:r>
              <w:rPr>
                <w:spacing w:val="-5"/>
                <w:sz w:val="20"/>
              </w:rPr>
              <w:t xml:space="preserve"> </w:t>
            </w:r>
            <w:r>
              <w:rPr>
                <w:sz w:val="20"/>
              </w:rPr>
              <w:t>-</w:t>
            </w:r>
            <w:r>
              <w:rPr>
                <w:spacing w:val="-9"/>
                <w:sz w:val="20"/>
              </w:rPr>
              <w:t xml:space="preserve"> </w:t>
            </w:r>
            <w:r>
              <w:rPr>
                <w:sz w:val="20"/>
              </w:rPr>
              <w:t>для</w:t>
            </w:r>
            <w:r>
              <w:rPr>
                <w:spacing w:val="-8"/>
                <w:sz w:val="20"/>
              </w:rPr>
              <w:t xml:space="preserve"> </w:t>
            </w:r>
            <w:r>
              <w:rPr>
                <w:sz w:val="20"/>
              </w:rPr>
              <w:t>одноэтажного</w:t>
            </w:r>
            <w:r>
              <w:rPr>
                <w:spacing w:val="-6"/>
                <w:sz w:val="20"/>
              </w:rPr>
              <w:t xml:space="preserve"> </w:t>
            </w:r>
            <w:r>
              <w:rPr>
                <w:sz w:val="20"/>
              </w:rPr>
              <w:t>жилого</w:t>
            </w:r>
            <w:r>
              <w:rPr>
                <w:spacing w:val="-6"/>
                <w:sz w:val="20"/>
              </w:rPr>
              <w:t xml:space="preserve"> </w:t>
            </w:r>
            <w:r>
              <w:rPr>
                <w:sz w:val="20"/>
              </w:rPr>
              <w:t>дома; 1,5</w:t>
            </w:r>
            <w:r>
              <w:rPr>
                <w:spacing w:val="-4"/>
                <w:sz w:val="20"/>
              </w:rPr>
              <w:t xml:space="preserve"> </w:t>
            </w:r>
            <w:r>
              <w:rPr>
                <w:sz w:val="20"/>
              </w:rPr>
              <w:t>м</w:t>
            </w:r>
            <w:r>
              <w:rPr>
                <w:spacing w:val="-3"/>
                <w:sz w:val="20"/>
              </w:rPr>
              <w:t xml:space="preserve"> </w:t>
            </w:r>
            <w:r>
              <w:rPr>
                <w:sz w:val="20"/>
              </w:rPr>
              <w:t>-</w:t>
            </w:r>
            <w:r>
              <w:rPr>
                <w:spacing w:val="-7"/>
                <w:sz w:val="20"/>
              </w:rPr>
              <w:t xml:space="preserve"> </w:t>
            </w:r>
            <w:r>
              <w:rPr>
                <w:sz w:val="20"/>
              </w:rPr>
              <w:t>для</w:t>
            </w:r>
            <w:r>
              <w:rPr>
                <w:spacing w:val="-6"/>
                <w:sz w:val="20"/>
              </w:rPr>
              <w:t xml:space="preserve"> </w:t>
            </w:r>
            <w:r>
              <w:rPr>
                <w:sz w:val="20"/>
              </w:rPr>
              <w:t>двухэтажного</w:t>
            </w:r>
            <w:r>
              <w:rPr>
                <w:spacing w:val="-4"/>
                <w:sz w:val="20"/>
              </w:rPr>
              <w:t xml:space="preserve"> </w:t>
            </w:r>
            <w:r>
              <w:rPr>
                <w:sz w:val="20"/>
              </w:rPr>
              <w:t>жилого</w:t>
            </w:r>
            <w:r>
              <w:rPr>
                <w:spacing w:val="-2"/>
                <w:sz w:val="20"/>
              </w:rPr>
              <w:t xml:space="preserve"> </w:t>
            </w:r>
            <w:r>
              <w:rPr>
                <w:spacing w:val="-4"/>
                <w:sz w:val="20"/>
              </w:rPr>
              <w:t>дома;</w:t>
            </w:r>
          </w:p>
          <w:p w:rsidR="00730AE1" w:rsidRDefault="00763A2F">
            <w:pPr>
              <w:pStyle w:val="TableParagraph"/>
              <w:ind w:left="106" w:right="103" w:firstLine="283"/>
              <w:jc w:val="both"/>
              <w:rPr>
                <w:sz w:val="20"/>
              </w:rPr>
            </w:pPr>
            <w:r>
              <w:rPr>
                <w:sz w:val="20"/>
              </w:rPr>
              <w:t>2,0 м - для трехэтажного жилого дома, при условии, что расстояние до расположенного на соседнем земельном участке жилого дома не менее 6 м.;</w:t>
            </w:r>
          </w:p>
          <w:p w:rsidR="00730AE1" w:rsidRDefault="00763A2F">
            <w:pPr>
              <w:pStyle w:val="TableParagraph"/>
              <w:spacing w:before="1"/>
              <w:ind w:left="106" w:right="103" w:firstLine="283"/>
              <w:jc w:val="both"/>
              <w:rPr>
                <w:sz w:val="20"/>
              </w:rPr>
            </w:pPr>
            <w:r>
              <w:rPr>
                <w:sz w:val="20"/>
              </w:rPr>
              <w:t xml:space="preserve">Минимальный отступ от границ соседнего участка </w:t>
            </w:r>
            <w:r>
              <w:rPr>
                <w:sz w:val="20"/>
              </w:rPr>
              <w:t>до постройки для содержания скота и птицы – 4 м.</w:t>
            </w:r>
          </w:p>
          <w:p w:rsidR="00730AE1" w:rsidRDefault="00763A2F">
            <w:pPr>
              <w:pStyle w:val="TableParagraph"/>
              <w:ind w:left="106" w:right="103" w:firstLine="283"/>
              <w:jc w:val="both"/>
              <w:rPr>
                <w:sz w:val="20"/>
              </w:rPr>
            </w:pPr>
            <w:r>
              <w:rPr>
                <w:sz w:val="20"/>
              </w:rPr>
              <w:t>Минимальный отступ от границ соседнего участка до вспомогательных строений (бани, гаражи и др.) - 1 м;</w:t>
            </w:r>
          </w:p>
          <w:p w:rsidR="00730AE1" w:rsidRDefault="00763A2F">
            <w:pPr>
              <w:pStyle w:val="TableParagraph"/>
              <w:ind w:left="106" w:right="100" w:firstLine="283"/>
              <w:jc w:val="both"/>
              <w:rPr>
                <w:sz w:val="20"/>
              </w:rPr>
            </w:pPr>
            <w:r>
              <w:rPr>
                <w:sz w:val="20"/>
              </w:rPr>
              <w:t>Расстояние от окон жилых помещений (комнат, кухонь и веранд)</w:t>
            </w:r>
            <w:r>
              <w:rPr>
                <w:spacing w:val="-5"/>
                <w:sz w:val="20"/>
              </w:rPr>
              <w:t xml:space="preserve"> </w:t>
            </w:r>
            <w:r>
              <w:rPr>
                <w:sz w:val="20"/>
              </w:rPr>
              <w:t>до</w:t>
            </w:r>
            <w:r>
              <w:rPr>
                <w:spacing w:val="-5"/>
                <w:sz w:val="20"/>
              </w:rPr>
              <w:t xml:space="preserve"> </w:t>
            </w:r>
            <w:r>
              <w:rPr>
                <w:sz w:val="20"/>
              </w:rPr>
              <w:t>стен</w:t>
            </w:r>
            <w:r>
              <w:rPr>
                <w:spacing w:val="-6"/>
                <w:sz w:val="20"/>
              </w:rPr>
              <w:t xml:space="preserve"> </w:t>
            </w:r>
            <w:r>
              <w:rPr>
                <w:sz w:val="20"/>
              </w:rPr>
              <w:t>соседнего</w:t>
            </w:r>
            <w:r>
              <w:rPr>
                <w:spacing w:val="-4"/>
                <w:sz w:val="20"/>
              </w:rPr>
              <w:t xml:space="preserve"> </w:t>
            </w:r>
            <w:r>
              <w:rPr>
                <w:sz w:val="20"/>
              </w:rPr>
              <w:t>дома</w:t>
            </w:r>
            <w:r>
              <w:rPr>
                <w:spacing w:val="-5"/>
                <w:sz w:val="20"/>
              </w:rPr>
              <w:t xml:space="preserve"> </w:t>
            </w:r>
            <w:r>
              <w:rPr>
                <w:sz w:val="20"/>
              </w:rPr>
              <w:t>и</w:t>
            </w:r>
            <w:r>
              <w:rPr>
                <w:spacing w:val="-6"/>
                <w:sz w:val="20"/>
              </w:rPr>
              <w:t xml:space="preserve"> </w:t>
            </w:r>
            <w:r>
              <w:rPr>
                <w:sz w:val="20"/>
              </w:rPr>
              <w:t>хозяйственных</w:t>
            </w:r>
            <w:r>
              <w:rPr>
                <w:spacing w:val="-4"/>
                <w:sz w:val="20"/>
              </w:rPr>
              <w:t xml:space="preserve"> </w:t>
            </w:r>
            <w:r>
              <w:rPr>
                <w:sz w:val="20"/>
              </w:rPr>
              <w:t>пост</w:t>
            </w:r>
            <w:r>
              <w:rPr>
                <w:sz w:val="20"/>
              </w:rPr>
              <w:t>роек</w:t>
            </w:r>
            <w:r>
              <w:rPr>
                <w:spacing w:val="-6"/>
                <w:sz w:val="20"/>
              </w:rPr>
              <w:t xml:space="preserve"> </w:t>
            </w:r>
            <w:r>
              <w:rPr>
                <w:sz w:val="20"/>
              </w:rPr>
              <w:t>(сарая, гаража, бани), расположенных на соседних земельных участках, должно быть не менее 6 м.</w:t>
            </w:r>
          </w:p>
          <w:p w:rsidR="00730AE1" w:rsidRDefault="00763A2F">
            <w:pPr>
              <w:pStyle w:val="TableParagraph"/>
              <w:ind w:left="106" w:right="97" w:firstLine="283"/>
              <w:jc w:val="both"/>
              <w:rPr>
                <w:sz w:val="20"/>
              </w:rPr>
            </w:pPr>
            <w:r>
              <w:rPr>
                <w:sz w:val="20"/>
              </w:rPr>
              <w:t>Посадку деревьев на земельном участке следует производить с</w:t>
            </w:r>
            <w:r>
              <w:rPr>
                <w:spacing w:val="-4"/>
                <w:sz w:val="20"/>
              </w:rPr>
              <w:t xml:space="preserve"> </w:t>
            </w:r>
            <w:r>
              <w:rPr>
                <w:sz w:val="20"/>
              </w:rPr>
              <w:t>отступом</w:t>
            </w:r>
            <w:r>
              <w:rPr>
                <w:spacing w:val="-3"/>
                <w:sz w:val="20"/>
              </w:rPr>
              <w:t xml:space="preserve"> </w:t>
            </w:r>
            <w:r>
              <w:rPr>
                <w:sz w:val="20"/>
              </w:rPr>
              <w:t>от</w:t>
            </w:r>
            <w:r>
              <w:rPr>
                <w:spacing w:val="-5"/>
                <w:sz w:val="20"/>
              </w:rPr>
              <w:t xml:space="preserve"> </w:t>
            </w:r>
            <w:r>
              <w:rPr>
                <w:sz w:val="20"/>
              </w:rPr>
              <w:t>границ</w:t>
            </w:r>
            <w:r>
              <w:rPr>
                <w:spacing w:val="-5"/>
                <w:sz w:val="20"/>
              </w:rPr>
              <w:t xml:space="preserve"> </w:t>
            </w:r>
            <w:r>
              <w:rPr>
                <w:sz w:val="20"/>
              </w:rPr>
              <w:t>соседнего</w:t>
            </w:r>
            <w:r>
              <w:rPr>
                <w:spacing w:val="-1"/>
                <w:sz w:val="20"/>
              </w:rPr>
              <w:t xml:space="preserve"> </w:t>
            </w:r>
            <w:r>
              <w:rPr>
                <w:sz w:val="20"/>
              </w:rPr>
              <w:t>участка</w:t>
            </w:r>
            <w:r>
              <w:rPr>
                <w:spacing w:val="-1"/>
                <w:sz w:val="20"/>
              </w:rPr>
              <w:t xml:space="preserve"> </w:t>
            </w:r>
            <w:r>
              <w:rPr>
                <w:sz w:val="20"/>
              </w:rPr>
              <w:t>на</w:t>
            </w:r>
            <w:r>
              <w:rPr>
                <w:spacing w:val="-4"/>
                <w:sz w:val="20"/>
              </w:rPr>
              <w:t xml:space="preserve"> </w:t>
            </w:r>
            <w:r>
              <w:rPr>
                <w:sz w:val="20"/>
              </w:rPr>
              <w:t>расстоянии</w:t>
            </w:r>
            <w:r>
              <w:rPr>
                <w:spacing w:val="-3"/>
                <w:sz w:val="20"/>
              </w:rPr>
              <w:t xml:space="preserve"> </w:t>
            </w:r>
            <w:r>
              <w:rPr>
                <w:sz w:val="20"/>
              </w:rPr>
              <w:t>не</w:t>
            </w:r>
            <w:r>
              <w:rPr>
                <w:spacing w:val="-4"/>
                <w:sz w:val="20"/>
              </w:rPr>
              <w:t xml:space="preserve"> </w:t>
            </w:r>
            <w:r>
              <w:rPr>
                <w:sz w:val="20"/>
              </w:rPr>
              <w:t>менее</w:t>
            </w:r>
            <w:r>
              <w:rPr>
                <w:spacing w:val="-4"/>
                <w:sz w:val="20"/>
              </w:rPr>
              <w:t xml:space="preserve"> </w:t>
            </w:r>
            <w:r>
              <w:rPr>
                <w:sz w:val="20"/>
              </w:rPr>
              <w:t>2 м – низкорослых деревьев</w:t>
            </w:r>
            <w:r>
              <w:rPr>
                <w:spacing w:val="40"/>
                <w:sz w:val="20"/>
              </w:rPr>
              <w:t xml:space="preserve"> </w:t>
            </w:r>
            <w:r>
              <w:rPr>
                <w:sz w:val="20"/>
              </w:rPr>
              <w:t>и не менее 4 м – высокорослых деревьев, кустарников не менее 1 м.</w:t>
            </w:r>
          </w:p>
          <w:p w:rsidR="00730AE1" w:rsidRDefault="00763A2F">
            <w:pPr>
              <w:pStyle w:val="TableParagraph"/>
              <w:spacing w:line="230" w:lineRule="exact"/>
              <w:ind w:left="106" w:right="100" w:firstLine="283"/>
              <w:jc w:val="both"/>
              <w:rPr>
                <w:sz w:val="20"/>
              </w:rPr>
            </w:pPr>
            <w:r>
              <w:rPr>
                <w:sz w:val="20"/>
              </w:rPr>
              <w:t>При размещении строений должны соблюдаться</w:t>
            </w:r>
            <w:r>
              <w:rPr>
                <w:spacing w:val="40"/>
                <w:sz w:val="20"/>
              </w:rPr>
              <w:t xml:space="preserve"> </w:t>
            </w:r>
            <w:r>
              <w:rPr>
                <w:sz w:val="20"/>
              </w:rPr>
              <w:t>нормативные противопожарные расстояния между постройками, расположенными на соседних земельных участках.</w:t>
            </w:r>
          </w:p>
        </w:tc>
      </w:tr>
      <w:tr w:rsidR="00730AE1">
        <w:trPr>
          <w:trHeight w:val="5290"/>
        </w:trPr>
        <w:tc>
          <w:tcPr>
            <w:tcW w:w="1560" w:type="dxa"/>
          </w:tcPr>
          <w:p w:rsidR="00730AE1" w:rsidRDefault="00763A2F">
            <w:pPr>
              <w:pStyle w:val="TableParagraph"/>
              <w:spacing w:line="223" w:lineRule="exact"/>
              <w:ind w:left="388"/>
              <w:rPr>
                <w:sz w:val="20"/>
              </w:rPr>
            </w:pPr>
            <w:r>
              <w:rPr>
                <w:sz w:val="20"/>
              </w:rPr>
              <w:t>[2.2]</w:t>
            </w:r>
            <w:r>
              <w:rPr>
                <w:spacing w:val="64"/>
                <w:w w:val="150"/>
                <w:sz w:val="20"/>
              </w:rPr>
              <w:t xml:space="preserve"> </w:t>
            </w:r>
            <w:r>
              <w:rPr>
                <w:sz w:val="20"/>
              </w:rPr>
              <w:t>-</w:t>
            </w:r>
            <w:r>
              <w:rPr>
                <w:spacing w:val="64"/>
                <w:w w:val="150"/>
                <w:sz w:val="20"/>
              </w:rPr>
              <w:t xml:space="preserve"> </w:t>
            </w:r>
            <w:r>
              <w:rPr>
                <w:spacing w:val="-5"/>
                <w:sz w:val="20"/>
              </w:rPr>
              <w:t>Для</w:t>
            </w:r>
          </w:p>
          <w:p w:rsidR="00730AE1" w:rsidRDefault="00763A2F">
            <w:pPr>
              <w:pStyle w:val="TableParagraph"/>
              <w:ind w:right="456"/>
              <w:rPr>
                <w:sz w:val="20"/>
              </w:rPr>
            </w:pPr>
            <w:r>
              <w:rPr>
                <w:spacing w:val="-2"/>
                <w:sz w:val="20"/>
              </w:rPr>
              <w:t>ведения личного подсобного хозяйства</w:t>
            </w:r>
          </w:p>
        </w:tc>
        <w:tc>
          <w:tcPr>
            <w:tcW w:w="3401" w:type="dxa"/>
          </w:tcPr>
          <w:p w:rsidR="00730AE1" w:rsidRDefault="00763A2F">
            <w:pPr>
              <w:pStyle w:val="TableParagraph"/>
              <w:ind w:right="101" w:firstLine="283"/>
              <w:jc w:val="both"/>
              <w:rPr>
                <w:sz w:val="20"/>
              </w:rPr>
            </w:pPr>
            <w:r>
              <w:rPr>
                <w:sz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30AE1" w:rsidRDefault="00763A2F">
            <w:pPr>
              <w:pStyle w:val="TableParagraph"/>
              <w:spacing w:line="230" w:lineRule="exact"/>
              <w:ind w:left="388"/>
              <w:rPr>
                <w:sz w:val="20"/>
              </w:rPr>
            </w:pPr>
            <w:r>
              <w:rPr>
                <w:spacing w:val="-2"/>
                <w:sz w:val="20"/>
              </w:rPr>
              <w:t>производство</w:t>
            </w:r>
          </w:p>
          <w:p w:rsidR="00730AE1" w:rsidRDefault="00763A2F">
            <w:pPr>
              <w:pStyle w:val="TableParagraph"/>
              <w:rPr>
                <w:sz w:val="20"/>
              </w:rPr>
            </w:pPr>
            <w:r>
              <w:rPr>
                <w:spacing w:val="-2"/>
                <w:sz w:val="20"/>
              </w:rPr>
              <w:t>сельскохозяйственной</w:t>
            </w:r>
            <w:r>
              <w:rPr>
                <w:spacing w:val="18"/>
                <w:sz w:val="20"/>
              </w:rPr>
              <w:t xml:space="preserve"> </w:t>
            </w:r>
            <w:r>
              <w:rPr>
                <w:spacing w:val="-2"/>
                <w:sz w:val="20"/>
              </w:rPr>
              <w:t>продукции;</w:t>
            </w:r>
          </w:p>
          <w:p w:rsidR="00730AE1" w:rsidRDefault="00763A2F">
            <w:pPr>
              <w:pStyle w:val="TableParagraph"/>
              <w:tabs>
                <w:tab w:val="left" w:pos="1657"/>
                <w:tab w:val="left" w:pos="2489"/>
                <w:tab w:val="left" w:pos="2840"/>
              </w:tabs>
              <w:ind w:right="101" w:firstLine="283"/>
              <w:rPr>
                <w:sz w:val="20"/>
              </w:rPr>
            </w:pPr>
            <w:r>
              <w:rPr>
                <w:spacing w:val="-2"/>
                <w:sz w:val="20"/>
              </w:rPr>
              <w:t>размещение</w:t>
            </w:r>
            <w:r>
              <w:rPr>
                <w:sz w:val="20"/>
              </w:rPr>
              <w:tab/>
            </w:r>
            <w:r>
              <w:rPr>
                <w:spacing w:val="-2"/>
                <w:sz w:val="20"/>
              </w:rPr>
              <w:t>гаража</w:t>
            </w:r>
            <w:r>
              <w:rPr>
                <w:sz w:val="20"/>
              </w:rPr>
              <w:tab/>
            </w:r>
            <w:r>
              <w:rPr>
                <w:spacing w:val="-10"/>
                <w:sz w:val="20"/>
              </w:rPr>
              <w:t>и</w:t>
            </w:r>
            <w:r>
              <w:rPr>
                <w:sz w:val="20"/>
              </w:rPr>
              <w:tab/>
            </w:r>
            <w:r>
              <w:rPr>
                <w:spacing w:val="-4"/>
                <w:sz w:val="20"/>
              </w:rPr>
              <w:t xml:space="preserve">иных </w:t>
            </w:r>
            <w:r>
              <w:rPr>
                <w:sz w:val="20"/>
              </w:rPr>
              <w:t>вспомогательных сооружений;</w:t>
            </w:r>
          </w:p>
          <w:p w:rsidR="00730AE1" w:rsidRDefault="00763A2F">
            <w:pPr>
              <w:pStyle w:val="TableParagraph"/>
              <w:spacing w:line="228" w:lineRule="exact"/>
              <w:ind w:left="388"/>
              <w:rPr>
                <w:sz w:val="20"/>
              </w:rPr>
            </w:pPr>
            <w:r>
              <w:rPr>
                <w:spacing w:val="-2"/>
                <w:sz w:val="20"/>
              </w:rPr>
              <w:t>содержание</w:t>
            </w:r>
          </w:p>
          <w:p w:rsidR="00730AE1" w:rsidRDefault="00763A2F">
            <w:pPr>
              <w:pStyle w:val="TableParagraph"/>
              <w:rPr>
                <w:sz w:val="20"/>
              </w:rPr>
            </w:pPr>
            <w:r>
              <w:rPr>
                <w:spacing w:val="-2"/>
                <w:sz w:val="20"/>
              </w:rPr>
              <w:t>сельскохозяйственных</w:t>
            </w:r>
            <w:r>
              <w:rPr>
                <w:spacing w:val="17"/>
                <w:sz w:val="20"/>
              </w:rPr>
              <w:t xml:space="preserve"> </w:t>
            </w:r>
            <w:r>
              <w:rPr>
                <w:spacing w:val="-2"/>
                <w:sz w:val="20"/>
              </w:rPr>
              <w:t>животных.</w:t>
            </w:r>
          </w:p>
        </w:tc>
        <w:tc>
          <w:tcPr>
            <w:tcW w:w="5842" w:type="dxa"/>
          </w:tcPr>
          <w:p w:rsidR="00730AE1" w:rsidRDefault="00763A2F">
            <w:pPr>
              <w:pStyle w:val="TableParagraph"/>
              <w:tabs>
                <w:tab w:val="left" w:pos="2770"/>
              </w:tabs>
              <w:ind w:left="389" w:right="244"/>
              <w:jc w:val="both"/>
              <w:rPr>
                <w:sz w:val="20"/>
              </w:rPr>
            </w:pPr>
            <w:r>
              <w:rPr>
                <w:sz w:val="20"/>
              </w:rPr>
              <w:t>Минимальная</w:t>
            </w:r>
            <w:r>
              <w:rPr>
                <w:spacing w:val="-11"/>
                <w:sz w:val="20"/>
              </w:rPr>
              <w:t xml:space="preserve"> </w:t>
            </w:r>
            <w:r>
              <w:rPr>
                <w:sz w:val="20"/>
              </w:rPr>
              <w:t>(максимальная)</w:t>
            </w:r>
            <w:r>
              <w:rPr>
                <w:spacing w:val="-11"/>
                <w:sz w:val="20"/>
              </w:rPr>
              <w:t xml:space="preserve"> </w:t>
            </w:r>
            <w:r>
              <w:rPr>
                <w:sz w:val="20"/>
              </w:rPr>
              <w:t>площадь</w:t>
            </w:r>
            <w:r>
              <w:rPr>
                <w:spacing w:val="-11"/>
                <w:sz w:val="20"/>
              </w:rPr>
              <w:t xml:space="preserve"> </w:t>
            </w:r>
            <w:r>
              <w:rPr>
                <w:sz w:val="20"/>
              </w:rPr>
              <w:t>земельных</w:t>
            </w:r>
            <w:r>
              <w:rPr>
                <w:spacing w:val="-10"/>
                <w:sz w:val="20"/>
              </w:rPr>
              <w:t xml:space="preserve"> </w:t>
            </w:r>
            <w:r>
              <w:rPr>
                <w:sz w:val="20"/>
              </w:rPr>
              <w:t>участков: в селе Верх-Карагуж</w:t>
            </w:r>
            <w:r>
              <w:rPr>
                <w:sz w:val="20"/>
              </w:rPr>
              <w:tab/>
              <w:t>– 200 – 3000 кв.м.,</w:t>
            </w:r>
          </w:p>
          <w:p w:rsidR="00730AE1" w:rsidRDefault="00763A2F">
            <w:pPr>
              <w:pStyle w:val="TableParagraph"/>
              <w:tabs>
                <w:tab w:val="left" w:pos="2765"/>
              </w:tabs>
              <w:ind w:left="389" w:right="1484"/>
              <w:jc w:val="both"/>
              <w:rPr>
                <w:sz w:val="20"/>
              </w:rPr>
            </w:pPr>
            <w:r>
              <w:rPr>
                <w:sz w:val="20"/>
              </w:rPr>
              <w:t>в селе Подгорное</w:t>
            </w:r>
            <w:r>
              <w:rPr>
                <w:sz w:val="20"/>
              </w:rPr>
              <w:tab/>
            </w:r>
            <w:r>
              <w:rPr>
                <w:spacing w:val="-13"/>
                <w:sz w:val="20"/>
              </w:rPr>
              <w:t xml:space="preserve"> </w:t>
            </w:r>
            <w:r>
              <w:rPr>
                <w:sz w:val="20"/>
              </w:rPr>
              <w:t>–</w:t>
            </w:r>
            <w:r>
              <w:rPr>
                <w:spacing w:val="-12"/>
                <w:sz w:val="20"/>
              </w:rPr>
              <w:t xml:space="preserve"> </w:t>
            </w:r>
            <w:r>
              <w:rPr>
                <w:sz w:val="20"/>
              </w:rPr>
              <w:t>600</w:t>
            </w:r>
            <w:r>
              <w:rPr>
                <w:spacing w:val="-13"/>
                <w:sz w:val="20"/>
              </w:rPr>
              <w:t xml:space="preserve"> </w:t>
            </w:r>
            <w:r>
              <w:rPr>
                <w:sz w:val="20"/>
              </w:rPr>
              <w:t>–</w:t>
            </w:r>
            <w:r>
              <w:rPr>
                <w:spacing w:val="-12"/>
                <w:sz w:val="20"/>
              </w:rPr>
              <w:t xml:space="preserve"> </w:t>
            </w:r>
            <w:r>
              <w:rPr>
                <w:sz w:val="20"/>
              </w:rPr>
              <w:t>1600</w:t>
            </w:r>
            <w:r>
              <w:rPr>
                <w:spacing w:val="-13"/>
                <w:sz w:val="20"/>
              </w:rPr>
              <w:t xml:space="preserve"> </w:t>
            </w:r>
            <w:r>
              <w:rPr>
                <w:sz w:val="20"/>
              </w:rPr>
              <w:t>кв.м., в поселке Дубровка</w:t>
            </w:r>
            <w:r>
              <w:rPr>
                <w:sz w:val="20"/>
              </w:rPr>
              <w:tab/>
            </w:r>
            <w:r>
              <w:rPr>
                <w:spacing w:val="-13"/>
                <w:sz w:val="20"/>
              </w:rPr>
              <w:t xml:space="preserve"> </w:t>
            </w:r>
            <w:r>
              <w:rPr>
                <w:sz w:val="20"/>
              </w:rPr>
              <w:t>–</w:t>
            </w:r>
            <w:r>
              <w:rPr>
                <w:spacing w:val="-12"/>
                <w:sz w:val="20"/>
              </w:rPr>
              <w:t xml:space="preserve"> </w:t>
            </w:r>
            <w:r>
              <w:rPr>
                <w:sz w:val="20"/>
              </w:rPr>
              <w:t>600</w:t>
            </w:r>
            <w:r>
              <w:rPr>
                <w:spacing w:val="-13"/>
                <w:sz w:val="20"/>
              </w:rPr>
              <w:t xml:space="preserve"> </w:t>
            </w:r>
            <w:r>
              <w:rPr>
                <w:sz w:val="20"/>
              </w:rPr>
              <w:t>–</w:t>
            </w:r>
            <w:r>
              <w:rPr>
                <w:spacing w:val="-12"/>
                <w:sz w:val="20"/>
              </w:rPr>
              <w:t xml:space="preserve"> </w:t>
            </w:r>
            <w:r>
              <w:rPr>
                <w:sz w:val="20"/>
              </w:rPr>
              <w:t>1500</w:t>
            </w:r>
            <w:r>
              <w:rPr>
                <w:spacing w:val="-13"/>
                <w:sz w:val="20"/>
              </w:rPr>
              <w:t xml:space="preserve"> </w:t>
            </w:r>
            <w:r>
              <w:rPr>
                <w:sz w:val="20"/>
              </w:rPr>
              <w:t>кв.</w:t>
            </w:r>
            <w:r>
              <w:rPr>
                <w:spacing w:val="-12"/>
                <w:sz w:val="20"/>
              </w:rPr>
              <w:t xml:space="preserve"> </w:t>
            </w:r>
            <w:r>
              <w:rPr>
                <w:sz w:val="20"/>
              </w:rPr>
              <w:t>м. в поселке Карлушка</w:t>
            </w:r>
            <w:r>
              <w:rPr>
                <w:sz w:val="20"/>
              </w:rPr>
              <w:tab/>
              <w:t>–</w:t>
            </w:r>
            <w:r>
              <w:rPr>
                <w:spacing w:val="-5"/>
                <w:sz w:val="20"/>
              </w:rPr>
              <w:t xml:space="preserve"> </w:t>
            </w:r>
            <w:r>
              <w:rPr>
                <w:sz w:val="20"/>
              </w:rPr>
              <w:t>600</w:t>
            </w:r>
            <w:r>
              <w:rPr>
                <w:spacing w:val="-7"/>
                <w:sz w:val="20"/>
              </w:rPr>
              <w:t xml:space="preserve"> </w:t>
            </w:r>
            <w:r>
              <w:rPr>
                <w:sz w:val="20"/>
              </w:rPr>
              <w:t>–</w:t>
            </w:r>
            <w:r>
              <w:rPr>
                <w:spacing w:val="-5"/>
                <w:sz w:val="20"/>
              </w:rPr>
              <w:t xml:space="preserve"> </w:t>
            </w:r>
            <w:r>
              <w:rPr>
                <w:sz w:val="20"/>
              </w:rPr>
              <w:t>1500</w:t>
            </w:r>
            <w:r>
              <w:rPr>
                <w:spacing w:val="-6"/>
                <w:sz w:val="20"/>
              </w:rPr>
              <w:t xml:space="preserve"> </w:t>
            </w:r>
            <w:r>
              <w:rPr>
                <w:sz w:val="20"/>
              </w:rPr>
              <w:t>кв.</w:t>
            </w:r>
            <w:r>
              <w:rPr>
                <w:spacing w:val="-6"/>
                <w:sz w:val="20"/>
              </w:rPr>
              <w:t xml:space="preserve"> </w:t>
            </w:r>
            <w:r>
              <w:rPr>
                <w:sz w:val="20"/>
              </w:rPr>
              <w:t>м. в</w:t>
            </w:r>
            <w:r>
              <w:rPr>
                <w:spacing w:val="-5"/>
                <w:sz w:val="20"/>
              </w:rPr>
              <w:t xml:space="preserve"> </w:t>
            </w:r>
            <w:r>
              <w:rPr>
                <w:sz w:val="20"/>
              </w:rPr>
              <w:t>поселке</w:t>
            </w:r>
            <w:r>
              <w:rPr>
                <w:spacing w:val="-4"/>
                <w:sz w:val="20"/>
              </w:rPr>
              <w:t xml:space="preserve"> </w:t>
            </w:r>
            <w:r>
              <w:rPr>
                <w:spacing w:val="-2"/>
                <w:sz w:val="20"/>
              </w:rPr>
              <w:t>Рыбалка</w:t>
            </w:r>
            <w:r>
              <w:rPr>
                <w:sz w:val="20"/>
              </w:rPr>
              <w:tab/>
            </w:r>
            <w:r>
              <w:rPr>
                <w:spacing w:val="-38"/>
                <w:sz w:val="20"/>
              </w:rPr>
              <w:t xml:space="preserve"> </w:t>
            </w:r>
            <w:r>
              <w:rPr>
                <w:sz w:val="20"/>
              </w:rPr>
              <w:t>–</w:t>
            </w:r>
            <w:r>
              <w:rPr>
                <w:spacing w:val="-2"/>
                <w:sz w:val="20"/>
              </w:rPr>
              <w:t xml:space="preserve"> </w:t>
            </w:r>
            <w:r>
              <w:rPr>
                <w:sz w:val="20"/>
              </w:rPr>
              <w:t>600</w:t>
            </w:r>
            <w:r>
              <w:rPr>
                <w:spacing w:val="-3"/>
                <w:sz w:val="20"/>
              </w:rPr>
              <w:t xml:space="preserve"> </w:t>
            </w:r>
            <w:r>
              <w:rPr>
                <w:sz w:val="20"/>
              </w:rPr>
              <w:t>–</w:t>
            </w:r>
            <w:r>
              <w:rPr>
                <w:spacing w:val="-2"/>
                <w:sz w:val="20"/>
              </w:rPr>
              <w:t xml:space="preserve"> </w:t>
            </w:r>
            <w:r>
              <w:rPr>
                <w:sz w:val="20"/>
              </w:rPr>
              <w:t>1500</w:t>
            </w:r>
            <w:r>
              <w:rPr>
                <w:spacing w:val="-3"/>
                <w:sz w:val="20"/>
              </w:rPr>
              <w:t xml:space="preserve"> </w:t>
            </w:r>
            <w:r>
              <w:rPr>
                <w:sz w:val="20"/>
              </w:rPr>
              <w:t>кв.</w:t>
            </w:r>
            <w:r>
              <w:rPr>
                <w:spacing w:val="-2"/>
                <w:sz w:val="20"/>
              </w:rPr>
              <w:t xml:space="preserve"> </w:t>
            </w:r>
            <w:r>
              <w:rPr>
                <w:sz w:val="20"/>
              </w:rPr>
              <w:t>м.</w:t>
            </w:r>
          </w:p>
          <w:p w:rsidR="00730AE1" w:rsidRDefault="00763A2F">
            <w:pPr>
              <w:pStyle w:val="TableParagraph"/>
              <w:tabs>
                <w:tab w:val="left" w:pos="2789"/>
              </w:tabs>
              <w:spacing w:line="229" w:lineRule="exact"/>
              <w:ind w:left="389"/>
              <w:jc w:val="both"/>
              <w:rPr>
                <w:sz w:val="20"/>
              </w:rPr>
            </w:pPr>
            <w:r>
              <w:rPr>
                <w:sz w:val="20"/>
              </w:rPr>
              <w:t>в</w:t>
            </w:r>
            <w:r>
              <w:rPr>
                <w:spacing w:val="-4"/>
                <w:sz w:val="20"/>
              </w:rPr>
              <w:t xml:space="preserve"> </w:t>
            </w:r>
            <w:r>
              <w:rPr>
                <w:sz w:val="20"/>
              </w:rPr>
              <w:t>селе</w:t>
            </w:r>
            <w:r>
              <w:rPr>
                <w:spacing w:val="-3"/>
                <w:sz w:val="20"/>
              </w:rPr>
              <w:t xml:space="preserve"> </w:t>
            </w:r>
            <w:r>
              <w:rPr>
                <w:spacing w:val="-2"/>
                <w:sz w:val="20"/>
              </w:rPr>
              <w:t>Майма</w:t>
            </w:r>
            <w:r>
              <w:rPr>
                <w:sz w:val="20"/>
              </w:rPr>
              <w:tab/>
              <w:t>–</w:t>
            </w:r>
            <w:r>
              <w:rPr>
                <w:spacing w:val="-3"/>
                <w:sz w:val="20"/>
              </w:rPr>
              <w:t xml:space="preserve"> </w:t>
            </w:r>
            <w:r>
              <w:rPr>
                <w:sz w:val="20"/>
              </w:rPr>
              <w:t>600</w:t>
            </w:r>
            <w:r>
              <w:rPr>
                <w:spacing w:val="-3"/>
                <w:sz w:val="20"/>
              </w:rPr>
              <w:t xml:space="preserve"> </w:t>
            </w:r>
            <w:r>
              <w:rPr>
                <w:sz w:val="20"/>
              </w:rPr>
              <w:t>–</w:t>
            </w:r>
            <w:r>
              <w:rPr>
                <w:spacing w:val="-1"/>
                <w:sz w:val="20"/>
              </w:rPr>
              <w:t xml:space="preserve"> </w:t>
            </w:r>
            <w:r>
              <w:rPr>
                <w:sz w:val="20"/>
              </w:rPr>
              <w:t>1200</w:t>
            </w:r>
            <w:r>
              <w:rPr>
                <w:spacing w:val="-2"/>
                <w:sz w:val="20"/>
              </w:rPr>
              <w:t xml:space="preserve"> кв.м.,</w:t>
            </w:r>
          </w:p>
          <w:p w:rsidR="00730AE1" w:rsidRDefault="00763A2F">
            <w:pPr>
              <w:pStyle w:val="TableParagraph"/>
              <w:ind w:left="106" w:firstLine="283"/>
              <w:rPr>
                <w:sz w:val="20"/>
              </w:rPr>
            </w:pPr>
            <w:r>
              <w:rPr>
                <w:sz w:val="20"/>
              </w:rPr>
              <w:t>Минимальная</w:t>
            </w:r>
            <w:r>
              <w:rPr>
                <w:spacing w:val="80"/>
                <w:sz w:val="20"/>
              </w:rPr>
              <w:t xml:space="preserve"> </w:t>
            </w:r>
            <w:r>
              <w:rPr>
                <w:sz w:val="20"/>
              </w:rPr>
              <w:t>ширина</w:t>
            </w:r>
            <w:r>
              <w:rPr>
                <w:spacing w:val="80"/>
                <w:sz w:val="20"/>
              </w:rPr>
              <w:t xml:space="preserve"> </w:t>
            </w:r>
            <w:r>
              <w:rPr>
                <w:sz w:val="20"/>
              </w:rPr>
              <w:t>земельных</w:t>
            </w:r>
            <w:r>
              <w:rPr>
                <w:spacing w:val="80"/>
                <w:sz w:val="20"/>
              </w:rPr>
              <w:t xml:space="preserve"> </w:t>
            </w:r>
            <w:r>
              <w:rPr>
                <w:sz w:val="20"/>
              </w:rPr>
              <w:t>участков</w:t>
            </w:r>
            <w:r>
              <w:rPr>
                <w:spacing w:val="80"/>
                <w:sz w:val="20"/>
              </w:rPr>
              <w:t xml:space="preserve"> </w:t>
            </w:r>
            <w:r>
              <w:rPr>
                <w:sz w:val="20"/>
              </w:rPr>
              <w:t>вдоль</w:t>
            </w:r>
            <w:r>
              <w:rPr>
                <w:spacing w:val="80"/>
                <w:sz w:val="20"/>
              </w:rPr>
              <w:t xml:space="preserve"> </w:t>
            </w:r>
            <w:r>
              <w:rPr>
                <w:sz w:val="20"/>
              </w:rPr>
              <w:t>фронта улицы (проезда) в формируемой новой застройке жилых зон</w:t>
            </w:r>
          </w:p>
          <w:p w:rsidR="00730AE1" w:rsidRDefault="00763A2F">
            <w:pPr>
              <w:pStyle w:val="TableParagraph"/>
              <w:spacing w:line="228" w:lineRule="exact"/>
              <w:ind w:left="439"/>
              <w:rPr>
                <w:sz w:val="20"/>
              </w:rPr>
            </w:pPr>
            <w:r>
              <w:rPr>
                <w:sz w:val="20"/>
              </w:rPr>
              <w:t>–</w:t>
            </w:r>
            <w:r>
              <w:rPr>
                <w:spacing w:val="-1"/>
                <w:sz w:val="20"/>
              </w:rPr>
              <w:t xml:space="preserve"> </w:t>
            </w:r>
            <w:r>
              <w:rPr>
                <w:sz w:val="20"/>
              </w:rPr>
              <w:t>20</w:t>
            </w:r>
            <w:r>
              <w:rPr>
                <w:spacing w:val="-1"/>
                <w:sz w:val="20"/>
              </w:rPr>
              <w:t xml:space="preserve"> </w:t>
            </w:r>
            <w:r>
              <w:rPr>
                <w:spacing w:val="-5"/>
                <w:sz w:val="20"/>
              </w:rPr>
              <w:t>м.</w:t>
            </w:r>
          </w:p>
          <w:p w:rsidR="00730AE1" w:rsidRDefault="00763A2F">
            <w:pPr>
              <w:pStyle w:val="TableParagraph"/>
              <w:ind w:left="389"/>
              <w:rPr>
                <w:sz w:val="20"/>
              </w:rPr>
            </w:pPr>
            <w:r>
              <w:rPr>
                <w:sz w:val="20"/>
              </w:rPr>
              <w:t>Максимальное</w:t>
            </w:r>
            <w:r>
              <w:rPr>
                <w:spacing w:val="-9"/>
                <w:sz w:val="20"/>
              </w:rPr>
              <w:t xml:space="preserve"> </w:t>
            </w:r>
            <w:r>
              <w:rPr>
                <w:sz w:val="20"/>
              </w:rPr>
              <w:t>количество</w:t>
            </w:r>
            <w:r>
              <w:rPr>
                <w:spacing w:val="-5"/>
                <w:sz w:val="20"/>
              </w:rPr>
              <w:t xml:space="preserve"> </w:t>
            </w:r>
            <w:r>
              <w:rPr>
                <w:sz w:val="20"/>
              </w:rPr>
              <w:t>над</w:t>
            </w:r>
            <w:r>
              <w:rPr>
                <w:sz w:val="20"/>
              </w:rPr>
              <w:t>земных</w:t>
            </w:r>
            <w:r>
              <w:rPr>
                <w:spacing w:val="-9"/>
                <w:sz w:val="20"/>
              </w:rPr>
              <w:t xml:space="preserve"> </w:t>
            </w:r>
            <w:r>
              <w:rPr>
                <w:sz w:val="20"/>
              </w:rPr>
              <w:t>этажей</w:t>
            </w:r>
            <w:r>
              <w:rPr>
                <w:spacing w:val="-8"/>
                <w:sz w:val="20"/>
              </w:rPr>
              <w:t xml:space="preserve"> </w:t>
            </w:r>
            <w:r>
              <w:rPr>
                <w:sz w:val="20"/>
              </w:rPr>
              <w:t>–</w:t>
            </w:r>
            <w:r>
              <w:rPr>
                <w:spacing w:val="-7"/>
                <w:sz w:val="20"/>
              </w:rPr>
              <w:t xml:space="preserve"> </w:t>
            </w:r>
            <w:r>
              <w:rPr>
                <w:spacing w:val="-5"/>
                <w:sz w:val="20"/>
              </w:rPr>
              <w:t>3.</w:t>
            </w:r>
          </w:p>
          <w:p w:rsidR="00730AE1" w:rsidRDefault="00763A2F">
            <w:pPr>
              <w:pStyle w:val="TableParagraph"/>
              <w:ind w:left="106" w:firstLine="283"/>
              <w:rPr>
                <w:sz w:val="20"/>
              </w:rPr>
            </w:pPr>
            <w:r>
              <w:rPr>
                <w:sz w:val="20"/>
              </w:rPr>
              <w:t>Максимальная</w:t>
            </w:r>
            <w:r>
              <w:rPr>
                <w:spacing w:val="40"/>
                <w:sz w:val="20"/>
              </w:rPr>
              <w:t xml:space="preserve"> </w:t>
            </w:r>
            <w:r>
              <w:rPr>
                <w:sz w:val="20"/>
              </w:rPr>
              <w:t>высота</w:t>
            </w:r>
            <w:r>
              <w:rPr>
                <w:spacing w:val="40"/>
                <w:sz w:val="20"/>
              </w:rPr>
              <w:t xml:space="preserve"> </w:t>
            </w:r>
            <w:r>
              <w:rPr>
                <w:sz w:val="20"/>
              </w:rPr>
              <w:t>зданий</w:t>
            </w:r>
            <w:r>
              <w:rPr>
                <w:spacing w:val="40"/>
                <w:sz w:val="20"/>
              </w:rPr>
              <w:t xml:space="preserve"> </w:t>
            </w:r>
            <w:r>
              <w:rPr>
                <w:sz w:val="20"/>
              </w:rPr>
              <w:t>от</w:t>
            </w:r>
            <w:r>
              <w:rPr>
                <w:spacing w:val="80"/>
                <w:sz w:val="20"/>
              </w:rPr>
              <w:t xml:space="preserve"> </w:t>
            </w:r>
            <w:r>
              <w:rPr>
                <w:sz w:val="20"/>
              </w:rPr>
              <w:t>уровня</w:t>
            </w:r>
            <w:r>
              <w:rPr>
                <w:spacing w:val="40"/>
                <w:sz w:val="20"/>
              </w:rPr>
              <w:t xml:space="preserve"> </w:t>
            </w:r>
            <w:r>
              <w:rPr>
                <w:sz w:val="20"/>
              </w:rPr>
              <w:t>земли</w:t>
            </w:r>
            <w:r>
              <w:rPr>
                <w:spacing w:val="40"/>
                <w:sz w:val="20"/>
              </w:rPr>
              <w:t xml:space="preserve"> </w:t>
            </w:r>
            <w:r>
              <w:rPr>
                <w:sz w:val="20"/>
              </w:rPr>
              <w:t>до</w:t>
            </w:r>
            <w:r>
              <w:rPr>
                <w:spacing w:val="40"/>
                <w:sz w:val="20"/>
              </w:rPr>
              <w:t xml:space="preserve"> </w:t>
            </w:r>
            <w:r>
              <w:rPr>
                <w:sz w:val="20"/>
              </w:rPr>
              <w:t>верха</w:t>
            </w:r>
            <w:r>
              <w:rPr>
                <w:spacing w:val="80"/>
                <w:sz w:val="20"/>
              </w:rPr>
              <w:t xml:space="preserve"> </w:t>
            </w:r>
            <w:r>
              <w:rPr>
                <w:sz w:val="20"/>
              </w:rPr>
              <w:t>перекрытия последнего этажа – 12 м;</w:t>
            </w:r>
          </w:p>
          <w:p w:rsidR="00730AE1" w:rsidRDefault="00763A2F">
            <w:pPr>
              <w:pStyle w:val="TableParagraph"/>
              <w:ind w:left="389"/>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7"/>
                <w:sz w:val="20"/>
              </w:rPr>
              <w:t xml:space="preserve"> </w:t>
            </w:r>
            <w:r>
              <w:rPr>
                <w:sz w:val="20"/>
              </w:rPr>
              <w:t>участка</w:t>
            </w:r>
            <w:r>
              <w:rPr>
                <w:spacing w:val="-3"/>
                <w:sz w:val="20"/>
              </w:rPr>
              <w:t xml:space="preserve"> </w:t>
            </w:r>
            <w:r>
              <w:rPr>
                <w:sz w:val="20"/>
              </w:rPr>
              <w:t>-</w:t>
            </w:r>
            <w:r>
              <w:rPr>
                <w:spacing w:val="-9"/>
                <w:sz w:val="20"/>
              </w:rPr>
              <w:t xml:space="preserve"> </w:t>
            </w:r>
            <w:r>
              <w:rPr>
                <w:spacing w:val="-4"/>
                <w:sz w:val="20"/>
              </w:rPr>
              <w:t>60%;</w:t>
            </w:r>
          </w:p>
          <w:p w:rsidR="00730AE1" w:rsidRDefault="00763A2F">
            <w:pPr>
              <w:pStyle w:val="TableParagraph"/>
              <w:ind w:left="106" w:firstLine="283"/>
              <w:rPr>
                <w:sz w:val="20"/>
              </w:rPr>
            </w:pPr>
            <w:r>
              <w:rPr>
                <w:sz w:val="20"/>
              </w:rPr>
              <w:t>Минимальный</w:t>
            </w:r>
            <w:r>
              <w:rPr>
                <w:spacing w:val="29"/>
                <w:sz w:val="20"/>
              </w:rPr>
              <w:t xml:space="preserve"> </w:t>
            </w:r>
            <w:r>
              <w:rPr>
                <w:sz w:val="20"/>
              </w:rPr>
              <w:t>отступ</w:t>
            </w:r>
            <w:r>
              <w:rPr>
                <w:spacing w:val="29"/>
                <w:sz w:val="20"/>
              </w:rPr>
              <w:t xml:space="preserve"> </w:t>
            </w:r>
            <w:r>
              <w:rPr>
                <w:sz w:val="20"/>
              </w:rPr>
              <w:t>строений</w:t>
            </w:r>
            <w:r>
              <w:rPr>
                <w:spacing w:val="29"/>
                <w:sz w:val="20"/>
              </w:rPr>
              <w:t xml:space="preserve"> </w:t>
            </w:r>
            <w:r>
              <w:rPr>
                <w:sz w:val="20"/>
              </w:rPr>
              <w:t>от</w:t>
            </w:r>
            <w:r>
              <w:rPr>
                <w:spacing w:val="29"/>
                <w:sz w:val="20"/>
              </w:rPr>
              <w:t xml:space="preserve"> </w:t>
            </w:r>
            <w:r>
              <w:rPr>
                <w:sz w:val="20"/>
              </w:rPr>
              <w:t>красной</w:t>
            </w:r>
            <w:r>
              <w:rPr>
                <w:spacing w:val="31"/>
                <w:sz w:val="20"/>
              </w:rPr>
              <w:t xml:space="preserve"> </w:t>
            </w:r>
            <w:r>
              <w:rPr>
                <w:sz w:val="20"/>
              </w:rPr>
              <w:t>линии</w:t>
            </w:r>
            <w:r>
              <w:rPr>
                <w:spacing w:val="31"/>
                <w:sz w:val="20"/>
              </w:rPr>
              <w:t xml:space="preserve"> </w:t>
            </w:r>
            <w:r>
              <w:rPr>
                <w:sz w:val="20"/>
              </w:rPr>
              <w:t>улиц</w:t>
            </w:r>
            <w:r>
              <w:rPr>
                <w:spacing w:val="31"/>
                <w:sz w:val="20"/>
              </w:rPr>
              <w:t xml:space="preserve"> </w:t>
            </w:r>
            <w:r>
              <w:rPr>
                <w:sz w:val="20"/>
              </w:rPr>
              <w:t>или передней границы участка - 5 м, от проездов - 3 м.</w:t>
            </w:r>
          </w:p>
          <w:p w:rsidR="00730AE1" w:rsidRDefault="00763A2F">
            <w:pPr>
              <w:pStyle w:val="TableParagraph"/>
              <w:ind w:left="106" w:firstLine="283"/>
              <w:rPr>
                <w:sz w:val="20"/>
              </w:rPr>
            </w:pPr>
            <w:r>
              <w:rPr>
                <w:sz w:val="20"/>
              </w:rPr>
              <w:t>Допускается</w:t>
            </w:r>
            <w:r>
              <w:rPr>
                <w:spacing w:val="80"/>
                <w:sz w:val="20"/>
              </w:rPr>
              <w:t xml:space="preserve"> </w:t>
            </w:r>
            <w:r>
              <w:rPr>
                <w:sz w:val="20"/>
              </w:rPr>
              <w:t>уменьшение</w:t>
            </w:r>
            <w:r>
              <w:rPr>
                <w:spacing w:val="80"/>
                <w:sz w:val="20"/>
              </w:rPr>
              <w:t xml:space="preserve"> </w:t>
            </w:r>
            <w:r>
              <w:rPr>
                <w:sz w:val="20"/>
              </w:rPr>
              <w:t>отступа</w:t>
            </w:r>
            <w:r>
              <w:rPr>
                <w:spacing w:val="80"/>
                <w:sz w:val="20"/>
              </w:rPr>
              <w:t xml:space="preserve"> </w:t>
            </w:r>
            <w:r>
              <w:rPr>
                <w:sz w:val="20"/>
              </w:rPr>
              <w:t>с</w:t>
            </w:r>
            <w:r>
              <w:rPr>
                <w:spacing w:val="80"/>
                <w:sz w:val="20"/>
              </w:rPr>
              <w:t xml:space="preserve"> </w:t>
            </w:r>
            <w:r>
              <w:rPr>
                <w:sz w:val="20"/>
              </w:rPr>
              <w:t>учетом</w:t>
            </w:r>
            <w:r>
              <w:rPr>
                <w:spacing w:val="80"/>
                <w:sz w:val="20"/>
              </w:rPr>
              <w:t xml:space="preserve"> </w:t>
            </w:r>
            <w:r>
              <w:rPr>
                <w:sz w:val="20"/>
              </w:rPr>
              <w:t>сложившейся градостроительной ситуации и линии застройки;</w:t>
            </w:r>
          </w:p>
          <w:p w:rsidR="00730AE1" w:rsidRDefault="00763A2F">
            <w:pPr>
              <w:pStyle w:val="TableParagraph"/>
              <w:ind w:left="389"/>
              <w:rPr>
                <w:sz w:val="20"/>
              </w:rPr>
            </w:pPr>
            <w:r>
              <w:rPr>
                <w:sz w:val="20"/>
              </w:rPr>
              <w:t>Минимальный</w:t>
            </w:r>
            <w:r>
              <w:rPr>
                <w:spacing w:val="-9"/>
                <w:sz w:val="20"/>
              </w:rPr>
              <w:t xml:space="preserve"> </w:t>
            </w:r>
            <w:r>
              <w:rPr>
                <w:sz w:val="20"/>
              </w:rPr>
              <w:t>отступ</w:t>
            </w:r>
            <w:r>
              <w:rPr>
                <w:spacing w:val="-8"/>
                <w:sz w:val="20"/>
              </w:rPr>
              <w:t xml:space="preserve"> </w:t>
            </w:r>
            <w:r>
              <w:rPr>
                <w:sz w:val="20"/>
              </w:rPr>
              <w:t>от</w:t>
            </w:r>
            <w:r>
              <w:rPr>
                <w:spacing w:val="-9"/>
                <w:sz w:val="20"/>
              </w:rPr>
              <w:t xml:space="preserve"> </w:t>
            </w:r>
            <w:r>
              <w:rPr>
                <w:sz w:val="20"/>
              </w:rPr>
              <w:t>границ</w:t>
            </w:r>
            <w:r>
              <w:rPr>
                <w:spacing w:val="-8"/>
                <w:sz w:val="20"/>
              </w:rPr>
              <w:t xml:space="preserve"> </w:t>
            </w:r>
            <w:r>
              <w:rPr>
                <w:sz w:val="20"/>
              </w:rPr>
              <w:t>соседнего</w:t>
            </w:r>
            <w:r>
              <w:rPr>
                <w:spacing w:val="-5"/>
                <w:sz w:val="20"/>
              </w:rPr>
              <w:t xml:space="preserve"> </w:t>
            </w:r>
            <w:r>
              <w:rPr>
                <w:spacing w:val="-2"/>
                <w:sz w:val="20"/>
              </w:rPr>
              <w:t>участка:</w:t>
            </w:r>
          </w:p>
          <w:p w:rsidR="00730AE1" w:rsidRDefault="00763A2F">
            <w:pPr>
              <w:pStyle w:val="TableParagraph"/>
              <w:numPr>
                <w:ilvl w:val="0"/>
                <w:numId w:val="47"/>
              </w:numPr>
              <w:tabs>
                <w:tab w:val="left" w:pos="505"/>
              </w:tabs>
              <w:ind w:left="504"/>
              <w:rPr>
                <w:sz w:val="20"/>
              </w:rPr>
            </w:pPr>
            <w:r>
              <w:rPr>
                <w:sz w:val="20"/>
              </w:rPr>
              <w:t>в</w:t>
            </w:r>
            <w:r>
              <w:rPr>
                <w:spacing w:val="-5"/>
                <w:sz w:val="20"/>
              </w:rPr>
              <w:t xml:space="preserve"> </w:t>
            </w:r>
            <w:r>
              <w:rPr>
                <w:sz w:val="20"/>
              </w:rPr>
              <w:t>формируемой</w:t>
            </w:r>
            <w:r>
              <w:rPr>
                <w:spacing w:val="-5"/>
                <w:sz w:val="20"/>
              </w:rPr>
              <w:t xml:space="preserve"> </w:t>
            </w:r>
            <w:r>
              <w:rPr>
                <w:sz w:val="20"/>
              </w:rPr>
              <w:t>новой</w:t>
            </w:r>
            <w:r>
              <w:rPr>
                <w:spacing w:val="-5"/>
                <w:sz w:val="20"/>
              </w:rPr>
              <w:t xml:space="preserve"> </w:t>
            </w:r>
            <w:r>
              <w:rPr>
                <w:sz w:val="20"/>
              </w:rPr>
              <w:t>застройке</w:t>
            </w:r>
            <w:r>
              <w:rPr>
                <w:spacing w:val="-4"/>
                <w:sz w:val="20"/>
              </w:rPr>
              <w:t xml:space="preserve"> </w:t>
            </w:r>
            <w:r>
              <w:rPr>
                <w:sz w:val="20"/>
              </w:rPr>
              <w:t>жилых</w:t>
            </w:r>
            <w:r>
              <w:rPr>
                <w:spacing w:val="-5"/>
                <w:sz w:val="20"/>
              </w:rPr>
              <w:t xml:space="preserve"> </w:t>
            </w:r>
            <w:r>
              <w:rPr>
                <w:sz w:val="20"/>
              </w:rPr>
              <w:t>зон –</w:t>
            </w:r>
            <w:r>
              <w:rPr>
                <w:spacing w:val="-3"/>
                <w:sz w:val="20"/>
              </w:rPr>
              <w:t xml:space="preserve"> </w:t>
            </w:r>
            <w:r>
              <w:rPr>
                <w:sz w:val="20"/>
              </w:rPr>
              <w:t>3</w:t>
            </w:r>
            <w:r>
              <w:rPr>
                <w:spacing w:val="-3"/>
                <w:sz w:val="20"/>
              </w:rPr>
              <w:t xml:space="preserve"> </w:t>
            </w:r>
            <w:r>
              <w:rPr>
                <w:spacing w:val="-5"/>
                <w:sz w:val="20"/>
              </w:rPr>
              <w:t>м;</w:t>
            </w:r>
          </w:p>
          <w:p w:rsidR="00730AE1" w:rsidRDefault="00763A2F">
            <w:pPr>
              <w:pStyle w:val="TableParagraph"/>
              <w:numPr>
                <w:ilvl w:val="0"/>
                <w:numId w:val="47"/>
              </w:numPr>
              <w:tabs>
                <w:tab w:val="left" w:pos="505"/>
              </w:tabs>
              <w:spacing w:line="229" w:lineRule="exact"/>
              <w:ind w:left="504"/>
              <w:rPr>
                <w:sz w:val="20"/>
              </w:rPr>
            </w:pPr>
            <w:r>
              <w:rPr>
                <w:sz w:val="20"/>
              </w:rPr>
              <w:t>при</w:t>
            </w:r>
            <w:r>
              <w:rPr>
                <w:spacing w:val="-8"/>
                <w:sz w:val="20"/>
              </w:rPr>
              <w:t xml:space="preserve"> </w:t>
            </w:r>
            <w:r>
              <w:rPr>
                <w:sz w:val="20"/>
              </w:rPr>
              <w:t>реконструкции</w:t>
            </w:r>
            <w:r>
              <w:rPr>
                <w:spacing w:val="-7"/>
                <w:sz w:val="20"/>
              </w:rPr>
              <w:t xml:space="preserve"> </w:t>
            </w:r>
            <w:r>
              <w:rPr>
                <w:sz w:val="20"/>
              </w:rPr>
              <w:t>существующего</w:t>
            </w:r>
            <w:r>
              <w:rPr>
                <w:spacing w:val="-5"/>
                <w:sz w:val="20"/>
              </w:rPr>
              <w:t xml:space="preserve"> </w:t>
            </w:r>
            <w:r>
              <w:rPr>
                <w:sz w:val="20"/>
              </w:rPr>
              <w:t>здания</w:t>
            </w:r>
            <w:r>
              <w:rPr>
                <w:spacing w:val="-7"/>
                <w:sz w:val="20"/>
              </w:rPr>
              <w:t xml:space="preserve"> </w:t>
            </w:r>
            <w:r>
              <w:rPr>
                <w:sz w:val="20"/>
              </w:rPr>
              <w:t>не</w:t>
            </w:r>
            <w:r>
              <w:rPr>
                <w:spacing w:val="-7"/>
                <w:sz w:val="20"/>
              </w:rPr>
              <w:t xml:space="preserve"> </w:t>
            </w:r>
            <w:r>
              <w:rPr>
                <w:sz w:val="20"/>
              </w:rPr>
              <w:t>менее</w:t>
            </w:r>
            <w:r>
              <w:rPr>
                <w:spacing w:val="-6"/>
                <w:sz w:val="20"/>
              </w:rPr>
              <w:t xml:space="preserve"> </w:t>
            </w:r>
            <w:r>
              <w:rPr>
                <w:sz w:val="20"/>
              </w:rPr>
              <w:t>1</w:t>
            </w:r>
            <w:r>
              <w:rPr>
                <w:spacing w:val="-1"/>
                <w:sz w:val="20"/>
              </w:rPr>
              <w:t xml:space="preserve"> </w:t>
            </w:r>
            <w:r>
              <w:rPr>
                <w:spacing w:val="-5"/>
                <w:sz w:val="20"/>
              </w:rPr>
              <w:t>м.;</w:t>
            </w:r>
          </w:p>
          <w:p w:rsidR="00730AE1" w:rsidRDefault="00763A2F">
            <w:pPr>
              <w:pStyle w:val="TableParagraph"/>
              <w:numPr>
                <w:ilvl w:val="0"/>
                <w:numId w:val="47"/>
              </w:numPr>
              <w:tabs>
                <w:tab w:val="left" w:pos="531"/>
              </w:tabs>
              <w:spacing w:line="230" w:lineRule="exact"/>
              <w:ind w:right="101" w:firstLine="283"/>
              <w:rPr>
                <w:sz w:val="20"/>
              </w:rPr>
            </w:pPr>
            <w:r>
              <w:rPr>
                <w:sz w:val="20"/>
              </w:rPr>
              <w:t>в</w:t>
            </w:r>
            <w:r>
              <w:rPr>
                <w:spacing w:val="21"/>
                <w:sz w:val="20"/>
              </w:rPr>
              <w:t xml:space="preserve"> </w:t>
            </w:r>
            <w:r>
              <w:rPr>
                <w:sz w:val="20"/>
              </w:rPr>
              <w:t>сложившейся застройке,</w:t>
            </w:r>
            <w:r>
              <w:rPr>
                <w:spacing w:val="21"/>
                <w:sz w:val="20"/>
              </w:rPr>
              <w:t xml:space="preserve"> </w:t>
            </w:r>
            <w:r>
              <w:rPr>
                <w:sz w:val="20"/>
              </w:rPr>
              <w:t>при</w:t>
            </w:r>
            <w:r>
              <w:rPr>
                <w:spacing w:val="20"/>
                <w:sz w:val="20"/>
              </w:rPr>
              <w:t xml:space="preserve"> </w:t>
            </w:r>
            <w:r>
              <w:rPr>
                <w:sz w:val="20"/>
              </w:rPr>
              <w:t>ширине</w:t>
            </w:r>
            <w:r>
              <w:rPr>
                <w:spacing w:val="21"/>
                <w:sz w:val="20"/>
              </w:rPr>
              <w:t xml:space="preserve"> </w:t>
            </w:r>
            <w:r>
              <w:rPr>
                <w:sz w:val="20"/>
              </w:rPr>
              <w:t>земельного</w:t>
            </w:r>
            <w:r>
              <w:rPr>
                <w:spacing w:val="22"/>
                <w:sz w:val="20"/>
              </w:rPr>
              <w:t xml:space="preserve"> </w:t>
            </w:r>
            <w:r>
              <w:rPr>
                <w:sz w:val="20"/>
              </w:rPr>
              <w:t>участка 15</w:t>
            </w:r>
            <w:r>
              <w:rPr>
                <w:spacing w:val="-2"/>
                <w:sz w:val="20"/>
              </w:rPr>
              <w:t xml:space="preserve"> </w:t>
            </w:r>
            <w:r>
              <w:rPr>
                <w:sz w:val="20"/>
              </w:rPr>
              <w:t>метров</w:t>
            </w:r>
            <w:r>
              <w:rPr>
                <w:spacing w:val="-3"/>
                <w:sz w:val="20"/>
              </w:rPr>
              <w:t xml:space="preserve"> </w:t>
            </w:r>
            <w:r>
              <w:rPr>
                <w:sz w:val="20"/>
              </w:rPr>
              <w:t>и</w:t>
            </w:r>
            <w:r>
              <w:rPr>
                <w:spacing w:val="-4"/>
                <w:sz w:val="20"/>
              </w:rPr>
              <w:t xml:space="preserve"> </w:t>
            </w:r>
            <w:r>
              <w:rPr>
                <w:sz w:val="20"/>
              </w:rPr>
              <w:t>менее,</w:t>
            </w:r>
            <w:r>
              <w:rPr>
                <w:spacing w:val="-3"/>
                <w:sz w:val="20"/>
              </w:rPr>
              <w:t xml:space="preserve"> </w:t>
            </w:r>
            <w:r>
              <w:rPr>
                <w:sz w:val="20"/>
              </w:rPr>
              <w:t>для</w:t>
            </w:r>
            <w:r>
              <w:rPr>
                <w:spacing w:val="-3"/>
                <w:sz w:val="20"/>
              </w:rPr>
              <w:t xml:space="preserve"> </w:t>
            </w:r>
            <w:r>
              <w:rPr>
                <w:sz w:val="20"/>
              </w:rPr>
              <w:t>строительства</w:t>
            </w:r>
            <w:r>
              <w:rPr>
                <w:spacing w:val="-2"/>
                <w:sz w:val="20"/>
              </w:rPr>
              <w:t xml:space="preserve"> </w:t>
            </w:r>
            <w:r>
              <w:rPr>
                <w:sz w:val="20"/>
              </w:rPr>
              <w:t>жилого</w:t>
            </w:r>
            <w:r>
              <w:rPr>
                <w:spacing w:val="-3"/>
                <w:sz w:val="20"/>
              </w:rPr>
              <w:t xml:space="preserve"> </w:t>
            </w:r>
            <w:r>
              <w:rPr>
                <w:sz w:val="20"/>
              </w:rPr>
              <w:t>дома</w:t>
            </w:r>
            <w:r>
              <w:rPr>
                <w:spacing w:val="-3"/>
                <w:sz w:val="20"/>
              </w:rPr>
              <w:t xml:space="preserve"> </w:t>
            </w:r>
            <w:r>
              <w:rPr>
                <w:sz w:val="20"/>
              </w:rPr>
              <w:t>минимальный</w:t>
            </w:r>
          </w:p>
        </w:tc>
      </w:tr>
    </w:tbl>
    <w:p w:rsidR="00730AE1" w:rsidRDefault="00730AE1">
      <w:pPr>
        <w:spacing w:line="230" w:lineRule="exact"/>
        <w:rPr>
          <w:sz w:val="20"/>
        </w:rPr>
        <w:sectPr w:rsidR="00730AE1">
          <w:pgSz w:w="11910" w:h="16840"/>
          <w:pgMar w:top="520" w:right="280" w:bottom="98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401"/>
        <w:gridCol w:w="5842"/>
      </w:tblGrid>
      <w:tr w:rsidR="00730AE1">
        <w:trPr>
          <w:trHeight w:val="4831"/>
        </w:trPr>
        <w:tc>
          <w:tcPr>
            <w:tcW w:w="1560" w:type="dxa"/>
          </w:tcPr>
          <w:p w:rsidR="00730AE1" w:rsidRDefault="00730AE1">
            <w:pPr>
              <w:pStyle w:val="TableParagraph"/>
              <w:ind w:left="0"/>
              <w:rPr>
                <w:sz w:val="18"/>
              </w:rPr>
            </w:pPr>
          </w:p>
        </w:tc>
        <w:tc>
          <w:tcPr>
            <w:tcW w:w="3401" w:type="dxa"/>
          </w:tcPr>
          <w:p w:rsidR="00730AE1" w:rsidRDefault="00730AE1">
            <w:pPr>
              <w:pStyle w:val="TableParagraph"/>
              <w:ind w:left="0"/>
              <w:rPr>
                <w:sz w:val="18"/>
              </w:rPr>
            </w:pPr>
          </w:p>
        </w:tc>
        <w:tc>
          <w:tcPr>
            <w:tcW w:w="5842" w:type="dxa"/>
          </w:tcPr>
          <w:p w:rsidR="00730AE1" w:rsidRDefault="00763A2F">
            <w:pPr>
              <w:pStyle w:val="TableParagraph"/>
              <w:ind w:left="389" w:right="728" w:hanging="284"/>
              <w:jc w:val="both"/>
              <w:rPr>
                <w:sz w:val="20"/>
              </w:rPr>
            </w:pPr>
            <w:r>
              <w:rPr>
                <w:sz w:val="20"/>
              </w:rPr>
              <w:t>отступ</w:t>
            </w:r>
            <w:r>
              <w:rPr>
                <w:spacing w:val="-7"/>
                <w:sz w:val="20"/>
              </w:rPr>
              <w:t xml:space="preserve"> </w:t>
            </w:r>
            <w:r>
              <w:rPr>
                <w:sz w:val="20"/>
              </w:rPr>
              <w:t>от</w:t>
            </w:r>
            <w:r>
              <w:rPr>
                <w:spacing w:val="-7"/>
                <w:sz w:val="20"/>
              </w:rPr>
              <w:t xml:space="preserve"> </w:t>
            </w:r>
            <w:r>
              <w:rPr>
                <w:sz w:val="20"/>
              </w:rPr>
              <w:t>границы</w:t>
            </w:r>
            <w:r>
              <w:rPr>
                <w:spacing w:val="-6"/>
                <w:sz w:val="20"/>
              </w:rPr>
              <w:t xml:space="preserve"> </w:t>
            </w:r>
            <w:r>
              <w:rPr>
                <w:sz w:val="20"/>
              </w:rPr>
              <w:t>соседнего</w:t>
            </w:r>
            <w:r>
              <w:rPr>
                <w:spacing w:val="-5"/>
                <w:sz w:val="20"/>
              </w:rPr>
              <w:t xml:space="preserve"> </w:t>
            </w:r>
            <w:r>
              <w:rPr>
                <w:sz w:val="20"/>
              </w:rPr>
              <w:t>участка</w:t>
            </w:r>
            <w:r>
              <w:rPr>
                <w:spacing w:val="-6"/>
                <w:sz w:val="20"/>
              </w:rPr>
              <w:t xml:space="preserve"> </w:t>
            </w:r>
            <w:r>
              <w:rPr>
                <w:sz w:val="20"/>
              </w:rPr>
              <w:t>составляет</w:t>
            </w:r>
            <w:r>
              <w:rPr>
                <w:spacing w:val="-7"/>
                <w:sz w:val="20"/>
              </w:rPr>
              <w:t xml:space="preserve"> </w:t>
            </w:r>
            <w:r>
              <w:rPr>
                <w:sz w:val="20"/>
              </w:rPr>
              <w:t>не</w:t>
            </w:r>
            <w:r>
              <w:rPr>
                <w:spacing w:val="-6"/>
                <w:sz w:val="20"/>
              </w:rPr>
              <w:t xml:space="preserve"> </w:t>
            </w:r>
            <w:r>
              <w:rPr>
                <w:sz w:val="20"/>
              </w:rPr>
              <w:t>менее: 1,0 м - для одноэтажного жилого дома;</w:t>
            </w:r>
          </w:p>
          <w:p w:rsidR="00730AE1" w:rsidRDefault="00763A2F">
            <w:pPr>
              <w:pStyle w:val="TableParagraph"/>
              <w:ind w:left="389"/>
              <w:jc w:val="both"/>
              <w:rPr>
                <w:sz w:val="20"/>
              </w:rPr>
            </w:pPr>
            <w:r>
              <w:rPr>
                <w:sz w:val="20"/>
              </w:rPr>
              <w:t>1,5</w:t>
            </w:r>
            <w:r>
              <w:rPr>
                <w:spacing w:val="-4"/>
                <w:sz w:val="20"/>
              </w:rPr>
              <w:t xml:space="preserve"> </w:t>
            </w:r>
            <w:r>
              <w:rPr>
                <w:sz w:val="20"/>
              </w:rPr>
              <w:t>м</w:t>
            </w:r>
            <w:r>
              <w:rPr>
                <w:spacing w:val="-4"/>
                <w:sz w:val="20"/>
              </w:rPr>
              <w:t xml:space="preserve"> </w:t>
            </w:r>
            <w:r>
              <w:rPr>
                <w:sz w:val="20"/>
              </w:rPr>
              <w:t>-</w:t>
            </w:r>
            <w:r>
              <w:rPr>
                <w:spacing w:val="-6"/>
                <w:sz w:val="20"/>
              </w:rPr>
              <w:t xml:space="preserve"> </w:t>
            </w:r>
            <w:r>
              <w:rPr>
                <w:sz w:val="20"/>
              </w:rPr>
              <w:t>для</w:t>
            </w:r>
            <w:r>
              <w:rPr>
                <w:spacing w:val="-6"/>
                <w:sz w:val="20"/>
              </w:rPr>
              <w:t xml:space="preserve"> </w:t>
            </w:r>
            <w:r>
              <w:rPr>
                <w:sz w:val="20"/>
              </w:rPr>
              <w:t>двухэтажного</w:t>
            </w:r>
            <w:r>
              <w:rPr>
                <w:spacing w:val="-4"/>
                <w:sz w:val="20"/>
              </w:rPr>
              <w:t xml:space="preserve"> </w:t>
            </w:r>
            <w:r>
              <w:rPr>
                <w:sz w:val="20"/>
              </w:rPr>
              <w:t>жилого</w:t>
            </w:r>
            <w:r>
              <w:rPr>
                <w:spacing w:val="-4"/>
                <w:sz w:val="20"/>
              </w:rPr>
              <w:t xml:space="preserve"> дома;</w:t>
            </w:r>
          </w:p>
          <w:p w:rsidR="00730AE1" w:rsidRDefault="00763A2F">
            <w:pPr>
              <w:pStyle w:val="TableParagraph"/>
              <w:ind w:left="106" w:right="103" w:firstLine="283"/>
              <w:jc w:val="both"/>
              <w:rPr>
                <w:sz w:val="20"/>
              </w:rPr>
            </w:pPr>
            <w:r>
              <w:rPr>
                <w:sz w:val="20"/>
              </w:rPr>
              <w:t>2,0 м - для трехэтажного жилого дома, при условии, что расстояние до расположенного на соседнем земельном участке жилого дома не менее 5 м.;</w:t>
            </w:r>
          </w:p>
          <w:p w:rsidR="00730AE1" w:rsidRDefault="00763A2F">
            <w:pPr>
              <w:pStyle w:val="TableParagraph"/>
              <w:ind w:left="106" w:right="103" w:firstLine="283"/>
              <w:jc w:val="both"/>
              <w:rPr>
                <w:sz w:val="20"/>
              </w:rPr>
            </w:pPr>
            <w:r>
              <w:rPr>
                <w:sz w:val="20"/>
              </w:rPr>
              <w:t>Минимальный отступ от границ сос</w:t>
            </w:r>
            <w:r>
              <w:rPr>
                <w:sz w:val="20"/>
              </w:rPr>
              <w:t>еднего участка до постройки для содержания скота и птицы – 4 м.</w:t>
            </w:r>
          </w:p>
          <w:p w:rsidR="00730AE1" w:rsidRDefault="00763A2F">
            <w:pPr>
              <w:pStyle w:val="TableParagraph"/>
              <w:ind w:left="106" w:right="100" w:firstLine="283"/>
              <w:jc w:val="both"/>
              <w:rPr>
                <w:sz w:val="20"/>
              </w:rPr>
            </w:pPr>
            <w:r>
              <w:rPr>
                <w:sz w:val="20"/>
              </w:rPr>
              <w:t>Минимальный отступ от границ соседнего участка до вспомогательных строений (бани, гаражи и др.) - 1 м;</w:t>
            </w:r>
          </w:p>
          <w:p w:rsidR="00730AE1" w:rsidRDefault="00763A2F">
            <w:pPr>
              <w:pStyle w:val="TableParagraph"/>
              <w:ind w:left="106" w:right="97" w:firstLine="283"/>
              <w:jc w:val="both"/>
              <w:rPr>
                <w:sz w:val="20"/>
              </w:rPr>
            </w:pPr>
            <w:r>
              <w:rPr>
                <w:sz w:val="20"/>
              </w:rPr>
              <w:t>Расстояние от окон жилых помещений (комнат, кухонь и веранд)</w:t>
            </w:r>
            <w:r>
              <w:rPr>
                <w:spacing w:val="-4"/>
                <w:sz w:val="20"/>
              </w:rPr>
              <w:t xml:space="preserve"> </w:t>
            </w:r>
            <w:r>
              <w:rPr>
                <w:sz w:val="20"/>
              </w:rPr>
              <w:t>до</w:t>
            </w:r>
            <w:r>
              <w:rPr>
                <w:spacing w:val="-4"/>
                <w:sz w:val="20"/>
              </w:rPr>
              <w:t xml:space="preserve"> </w:t>
            </w:r>
            <w:r>
              <w:rPr>
                <w:sz w:val="20"/>
              </w:rPr>
              <w:t>стен</w:t>
            </w:r>
            <w:r>
              <w:rPr>
                <w:spacing w:val="-5"/>
                <w:sz w:val="20"/>
              </w:rPr>
              <w:t xml:space="preserve"> </w:t>
            </w:r>
            <w:r>
              <w:rPr>
                <w:sz w:val="20"/>
              </w:rPr>
              <w:t>соседнего</w:t>
            </w:r>
            <w:r>
              <w:rPr>
                <w:spacing w:val="-3"/>
                <w:sz w:val="20"/>
              </w:rPr>
              <w:t xml:space="preserve"> </w:t>
            </w:r>
            <w:r>
              <w:rPr>
                <w:sz w:val="20"/>
              </w:rPr>
              <w:t>дома</w:t>
            </w:r>
            <w:r>
              <w:rPr>
                <w:spacing w:val="-4"/>
                <w:sz w:val="20"/>
              </w:rPr>
              <w:t xml:space="preserve"> </w:t>
            </w:r>
            <w:r>
              <w:rPr>
                <w:sz w:val="20"/>
              </w:rPr>
              <w:t>и</w:t>
            </w:r>
            <w:r>
              <w:rPr>
                <w:spacing w:val="-5"/>
                <w:sz w:val="20"/>
              </w:rPr>
              <w:t xml:space="preserve"> </w:t>
            </w:r>
            <w:r>
              <w:rPr>
                <w:sz w:val="20"/>
              </w:rPr>
              <w:t>хоз</w:t>
            </w:r>
            <w:r>
              <w:rPr>
                <w:sz w:val="20"/>
              </w:rPr>
              <w:t>яйственных</w:t>
            </w:r>
            <w:r>
              <w:rPr>
                <w:spacing w:val="-3"/>
                <w:sz w:val="20"/>
              </w:rPr>
              <w:t xml:space="preserve"> </w:t>
            </w:r>
            <w:r>
              <w:rPr>
                <w:sz w:val="20"/>
              </w:rPr>
              <w:t>построек</w:t>
            </w:r>
            <w:r>
              <w:rPr>
                <w:spacing w:val="-5"/>
                <w:sz w:val="20"/>
              </w:rPr>
              <w:t xml:space="preserve"> </w:t>
            </w:r>
            <w:r>
              <w:rPr>
                <w:sz w:val="20"/>
              </w:rPr>
              <w:t>(сарая, гаража, бани), расположенных на соседних земельных участках, должно быть не менее 6 м.</w:t>
            </w:r>
          </w:p>
          <w:p w:rsidR="00730AE1" w:rsidRDefault="00763A2F">
            <w:pPr>
              <w:pStyle w:val="TableParagraph"/>
              <w:ind w:left="106" w:right="102" w:firstLine="283"/>
              <w:jc w:val="both"/>
              <w:rPr>
                <w:sz w:val="20"/>
              </w:rPr>
            </w:pPr>
            <w:r>
              <w:rPr>
                <w:sz w:val="20"/>
              </w:rPr>
              <w:t>Посадку деревьев на земельном участке следует производить с</w:t>
            </w:r>
            <w:r>
              <w:rPr>
                <w:spacing w:val="-5"/>
                <w:sz w:val="20"/>
              </w:rPr>
              <w:t xml:space="preserve"> </w:t>
            </w:r>
            <w:r>
              <w:rPr>
                <w:sz w:val="20"/>
              </w:rPr>
              <w:t>отступом</w:t>
            </w:r>
            <w:r>
              <w:rPr>
                <w:spacing w:val="-4"/>
                <w:sz w:val="20"/>
              </w:rPr>
              <w:t xml:space="preserve"> </w:t>
            </w:r>
            <w:r>
              <w:rPr>
                <w:sz w:val="20"/>
              </w:rPr>
              <w:t>от</w:t>
            </w:r>
            <w:r>
              <w:rPr>
                <w:spacing w:val="-6"/>
                <w:sz w:val="20"/>
              </w:rPr>
              <w:t xml:space="preserve"> </w:t>
            </w:r>
            <w:r>
              <w:rPr>
                <w:sz w:val="20"/>
              </w:rPr>
              <w:t>границ</w:t>
            </w:r>
            <w:r>
              <w:rPr>
                <w:spacing w:val="-6"/>
                <w:sz w:val="20"/>
              </w:rPr>
              <w:t xml:space="preserve"> </w:t>
            </w:r>
            <w:r>
              <w:rPr>
                <w:sz w:val="20"/>
              </w:rPr>
              <w:t>соседнего</w:t>
            </w:r>
            <w:r>
              <w:rPr>
                <w:spacing w:val="-2"/>
                <w:sz w:val="20"/>
              </w:rPr>
              <w:t xml:space="preserve"> </w:t>
            </w:r>
            <w:r>
              <w:rPr>
                <w:sz w:val="20"/>
              </w:rPr>
              <w:t>участка</w:t>
            </w:r>
            <w:r>
              <w:rPr>
                <w:spacing w:val="-2"/>
                <w:sz w:val="20"/>
              </w:rPr>
              <w:t xml:space="preserve"> </w:t>
            </w:r>
            <w:r>
              <w:rPr>
                <w:sz w:val="20"/>
              </w:rPr>
              <w:t>на</w:t>
            </w:r>
            <w:r>
              <w:rPr>
                <w:spacing w:val="-5"/>
                <w:sz w:val="20"/>
              </w:rPr>
              <w:t xml:space="preserve"> </w:t>
            </w:r>
            <w:r>
              <w:rPr>
                <w:sz w:val="20"/>
              </w:rPr>
              <w:t>расстоянии</w:t>
            </w:r>
            <w:r>
              <w:rPr>
                <w:spacing w:val="-4"/>
                <w:sz w:val="20"/>
              </w:rPr>
              <w:t xml:space="preserve"> </w:t>
            </w:r>
            <w:r>
              <w:rPr>
                <w:sz w:val="20"/>
              </w:rPr>
              <w:t>не</w:t>
            </w:r>
            <w:r>
              <w:rPr>
                <w:spacing w:val="-5"/>
                <w:sz w:val="20"/>
              </w:rPr>
              <w:t xml:space="preserve"> </w:t>
            </w:r>
            <w:r>
              <w:rPr>
                <w:sz w:val="20"/>
              </w:rPr>
              <w:t>менее</w:t>
            </w:r>
            <w:r>
              <w:rPr>
                <w:spacing w:val="-5"/>
                <w:sz w:val="20"/>
              </w:rPr>
              <w:t xml:space="preserve"> </w:t>
            </w:r>
            <w:r>
              <w:rPr>
                <w:sz w:val="20"/>
              </w:rPr>
              <w:t>2 м – низкорослых дер</w:t>
            </w:r>
            <w:r>
              <w:rPr>
                <w:sz w:val="20"/>
              </w:rPr>
              <w:t>евьев (яблоня, груша,</w:t>
            </w:r>
            <w:r>
              <w:rPr>
                <w:spacing w:val="40"/>
                <w:sz w:val="20"/>
              </w:rPr>
              <w:t xml:space="preserve"> </w:t>
            </w:r>
            <w:r>
              <w:rPr>
                <w:sz w:val="20"/>
              </w:rPr>
              <w:t>слива, и т.д.) и не менее 4 м – высокорослых деревьев, кустарников не менее 1 м.</w:t>
            </w:r>
          </w:p>
          <w:p w:rsidR="00730AE1" w:rsidRDefault="00763A2F">
            <w:pPr>
              <w:pStyle w:val="TableParagraph"/>
              <w:ind w:left="106" w:right="100" w:firstLine="283"/>
              <w:jc w:val="both"/>
              <w:rPr>
                <w:sz w:val="20"/>
              </w:rPr>
            </w:pPr>
            <w:r>
              <w:rPr>
                <w:sz w:val="20"/>
              </w:rPr>
              <w:t>При размещении строений должны соблюдаться</w:t>
            </w:r>
            <w:r>
              <w:rPr>
                <w:spacing w:val="40"/>
                <w:sz w:val="20"/>
              </w:rPr>
              <w:t xml:space="preserve"> </w:t>
            </w:r>
            <w:r>
              <w:rPr>
                <w:sz w:val="20"/>
              </w:rPr>
              <w:t>нормативные</w:t>
            </w:r>
            <w:r>
              <w:rPr>
                <w:spacing w:val="3"/>
                <w:sz w:val="20"/>
              </w:rPr>
              <w:t xml:space="preserve"> </w:t>
            </w:r>
            <w:r>
              <w:rPr>
                <w:sz w:val="20"/>
              </w:rPr>
              <w:t>противопожарные</w:t>
            </w:r>
            <w:r>
              <w:rPr>
                <w:spacing w:val="4"/>
                <w:sz w:val="20"/>
              </w:rPr>
              <w:t xml:space="preserve"> </w:t>
            </w:r>
            <w:r>
              <w:rPr>
                <w:sz w:val="20"/>
              </w:rPr>
              <w:t>расстояния</w:t>
            </w:r>
            <w:r>
              <w:rPr>
                <w:spacing w:val="2"/>
                <w:sz w:val="20"/>
              </w:rPr>
              <w:t xml:space="preserve"> </w:t>
            </w:r>
            <w:r>
              <w:rPr>
                <w:sz w:val="20"/>
              </w:rPr>
              <w:t>между</w:t>
            </w:r>
            <w:r>
              <w:rPr>
                <w:spacing w:val="2"/>
                <w:sz w:val="20"/>
              </w:rPr>
              <w:t xml:space="preserve"> </w:t>
            </w:r>
            <w:r>
              <w:rPr>
                <w:spacing w:val="-2"/>
                <w:sz w:val="20"/>
              </w:rPr>
              <w:t>постройками,</w:t>
            </w:r>
          </w:p>
          <w:p w:rsidR="00730AE1" w:rsidRDefault="00763A2F">
            <w:pPr>
              <w:pStyle w:val="TableParagraph"/>
              <w:spacing w:line="217" w:lineRule="exact"/>
              <w:ind w:left="106"/>
              <w:jc w:val="both"/>
              <w:rPr>
                <w:sz w:val="20"/>
              </w:rPr>
            </w:pPr>
            <w:r>
              <w:rPr>
                <w:sz w:val="20"/>
              </w:rPr>
              <w:t>расположенными</w:t>
            </w:r>
            <w:r>
              <w:rPr>
                <w:spacing w:val="-9"/>
                <w:sz w:val="20"/>
              </w:rPr>
              <w:t xml:space="preserve"> </w:t>
            </w:r>
            <w:r>
              <w:rPr>
                <w:sz w:val="20"/>
              </w:rPr>
              <w:t>на</w:t>
            </w:r>
            <w:r>
              <w:rPr>
                <w:spacing w:val="-9"/>
                <w:sz w:val="20"/>
              </w:rPr>
              <w:t xml:space="preserve"> </w:t>
            </w:r>
            <w:r>
              <w:rPr>
                <w:sz w:val="20"/>
              </w:rPr>
              <w:t>соседних</w:t>
            </w:r>
            <w:r>
              <w:rPr>
                <w:spacing w:val="-9"/>
                <w:sz w:val="20"/>
              </w:rPr>
              <w:t xml:space="preserve"> </w:t>
            </w:r>
            <w:r>
              <w:rPr>
                <w:sz w:val="20"/>
              </w:rPr>
              <w:t>земельных</w:t>
            </w:r>
            <w:r>
              <w:rPr>
                <w:spacing w:val="-8"/>
                <w:sz w:val="20"/>
              </w:rPr>
              <w:t xml:space="preserve"> </w:t>
            </w:r>
            <w:r>
              <w:rPr>
                <w:spacing w:val="-2"/>
                <w:sz w:val="20"/>
              </w:rPr>
              <w:t>участках.</w:t>
            </w:r>
          </w:p>
        </w:tc>
      </w:tr>
      <w:tr w:rsidR="00730AE1">
        <w:trPr>
          <w:trHeight w:val="5519"/>
        </w:trPr>
        <w:tc>
          <w:tcPr>
            <w:tcW w:w="1560" w:type="dxa"/>
          </w:tcPr>
          <w:p w:rsidR="00730AE1" w:rsidRDefault="00763A2F">
            <w:pPr>
              <w:pStyle w:val="TableParagraph"/>
              <w:tabs>
                <w:tab w:val="left" w:pos="1384"/>
              </w:tabs>
              <w:spacing w:line="223" w:lineRule="exact"/>
              <w:ind w:left="388"/>
              <w:rPr>
                <w:sz w:val="20"/>
              </w:rPr>
            </w:pPr>
            <w:r>
              <w:rPr>
                <w:spacing w:val="-2"/>
                <w:sz w:val="20"/>
              </w:rPr>
              <w:t>[2.1.1]</w:t>
            </w:r>
            <w:r>
              <w:rPr>
                <w:sz w:val="20"/>
              </w:rPr>
              <w:tab/>
            </w:r>
            <w:r>
              <w:rPr>
                <w:spacing w:val="-10"/>
                <w:sz w:val="20"/>
              </w:rPr>
              <w:t>-</w:t>
            </w:r>
          </w:p>
          <w:p w:rsidR="00730AE1" w:rsidRDefault="00763A2F">
            <w:pPr>
              <w:pStyle w:val="TableParagraph"/>
              <w:tabs>
                <w:tab w:val="left" w:pos="924"/>
              </w:tabs>
              <w:ind w:right="100"/>
              <w:rPr>
                <w:sz w:val="20"/>
              </w:rPr>
            </w:pPr>
            <w:r>
              <w:rPr>
                <w:spacing w:val="-2"/>
                <w:sz w:val="20"/>
              </w:rPr>
              <w:t xml:space="preserve">Малоэтажная многоквартирн </w:t>
            </w:r>
            <w:r>
              <w:rPr>
                <w:spacing w:val="-6"/>
                <w:sz w:val="20"/>
              </w:rPr>
              <w:t>ая</w:t>
            </w:r>
            <w:r>
              <w:rPr>
                <w:sz w:val="20"/>
              </w:rPr>
              <w:tab/>
            </w:r>
            <w:r>
              <w:rPr>
                <w:spacing w:val="-2"/>
                <w:sz w:val="20"/>
              </w:rPr>
              <w:t>жилая застройка</w:t>
            </w:r>
          </w:p>
        </w:tc>
        <w:tc>
          <w:tcPr>
            <w:tcW w:w="3401" w:type="dxa"/>
          </w:tcPr>
          <w:p w:rsidR="00730AE1" w:rsidRDefault="00763A2F">
            <w:pPr>
              <w:pStyle w:val="TableParagraph"/>
              <w:tabs>
                <w:tab w:val="left" w:pos="2084"/>
              </w:tabs>
              <w:ind w:right="99" w:firstLine="283"/>
              <w:jc w:val="both"/>
              <w:rPr>
                <w:sz w:val="20"/>
              </w:rPr>
            </w:pPr>
            <w:r>
              <w:rPr>
                <w:spacing w:val="-2"/>
                <w:sz w:val="20"/>
              </w:rPr>
              <w:t>Размещение</w:t>
            </w:r>
            <w:r>
              <w:rPr>
                <w:sz w:val="20"/>
              </w:rPr>
              <w:tab/>
            </w:r>
            <w:r>
              <w:rPr>
                <w:spacing w:val="-2"/>
                <w:sz w:val="20"/>
              </w:rPr>
              <w:t xml:space="preserve">малоэтажного </w:t>
            </w:r>
            <w:r>
              <w:rPr>
                <w:sz w:val="20"/>
              </w:rPr>
              <w:t>многоквартирного жилого дома, (дом, пригодный для постоянного проживания, высотой до 4 этажей, включая мансардный);</w:t>
            </w:r>
          </w:p>
          <w:p w:rsidR="00730AE1" w:rsidRDefault="00763A2F">
            <w:pPr>
              <w:pStyle w:val="TableParagraph"/>
              <w:ind w:right="99" w:firstLine="283"/>
              <w:jc w:val="both"/>
              <w:rPr>
                <w:sz w:val="20"/>
              </w:rPr>
            </w:pPr>
            <w:r>
              <w:rPr>
                <w:sz w:val="20"/>
              </w:rPr>
              <w:t>разведение декоративных и плодовых деревьев, овощных и ягодных культур;</w:t>
            </w:r>
          </w:p>
          <w:p w:rsidR="00730AE1" w:rsidRDefault="00763A2F">
            <w:pPr>
              <w:pStyle w:val="TableParagraph"/>
              <w:ind w:right="101" w:firstLine="283"/>
              <w:jc w:val="both"/>
              <w:rPr>
                <w:sz w:val="20"/>
              </w:rPr>
            </w:pPr>
            <w:r>
              <w:rPr>
                <w:sz w:val="20"/>
              </w:rPr>
              <w:t xml:space="preserve">размещение индивидуальных гаражей и иных вспомогательных </w:t>
            </w:r>
            <w:r>
              <w:rPr>
                <w:spacing w:val="-2"/>
                <w:sz w:val="20"/>
              </w:rPr>
              <w:t>сооружений;</w:t>
            </w:r>
          </w:p>
          <w:p w:rsidR="00730AE1" w:rsidRDefault="00763A2F">
            <w:pPr>
              <w:pStyle w:val="TableParagraph"/>
              <w:ind w:right="101" w:firstLine="283"/>
              <w:jc w:val="both"/>
              <w:rPr>
                <w:sz w:val="20"/>
              </w:rPr>
            </w:pPr>
            <w:r>
              <w:rPr>
                <w:sz w:val="20"/>
              </w:rPr>
              <w:t>обустройство спортивных и детских площадок, площадок</w:t>
            </w:r>
            <w:r>
              <w:rPr>
                <w:spacing w:val="40"/>
                <w:sz w:val="20"/>
              </w:rPr>
              <w:t xml:space="preserve"> </w:t>
            </w:r>
            <w:r>
              <w:rPr>
                <w:spacing w:val="-2"/>
                <w:sz w:val="20"/>
              </w:rPr>
              <w:t>отдыха;</w:t>
            </w:r>
          </w:p>
          <w:p w:rsidR="00730AE1" w:rsidRDefault="00763A2F">
            <w:pPr>
              <w:pStyle w:val="TableParagraph"/>
              <w:tabs>
                <w:tab w:val="left" w:pos="2514"/>
              </w:tabs>
              <w:ind w:right="101" w:firstLine="283"/>
              <w:jc w:val="both"/>
              <w:rPr>
                <w:sz w:val="20"/>
              </w:rPr>
            </w:pPr>
            <w:r>
              <w:rPr>
                <w:spacing w:val="-2"/>
                <w:sz w:val="20"/>
              </w:rPr>
              <w:t>размещение</w:t>
            </w:r>
            <w:r>
              <w:rPr>
                <w:sz w:val="20"/>
              </w:rPr>
              <w:tab/>
            </w:r>
            <w:r>
              <w:rPr>
                <w:spacing w:val="-2"/>
                <w:sz w:val="20"/>
              </w:rPr>
              <w:t xml:space="preserve">объектов </w:t>
            </w:r>
            <w:r>
              <w:rPr>
                <w:sz w:val="20"/>
              </w:rPr>
              <w:t>обслуживания жилой застройки во вс</w:t>
            </w:r>
            <w:r>
              <w:rPr>
                <w:sz w:val="20"/>
              </w:rPr>
              <w:t xml:space="preserve">троенных, пристроенных и </w:t>
            </w:r>
            <w:r>
              <w:rPr>
                <w:spacing w:val="-2"/>
                <w:sz w:val="20"/>
              </w:rPr>
              <w:t>встроенно-пристроенных</w:t>
            </w:r>
          </w:p>
          <w:p w:rsidR="00730AE1" w:rsidRDefault="00763A2F">
            <w:pPr>
              <w:pStyle w:val="TableParagraph"/>
              <w:tabs>
                <w:tab w:val="left" w:pos="2082"/>
              </w:tabs>
              <w:ind w:right="99"/>
              <w:jc w:val="both"/>
              <w:rPr>
                <w:sz w:val="20"/>
              </w:rPr>
            </w:pPr>
            <w:r>
              <w:rPr>
                <w:spacing w:val="-2"/>
                <w:sz w:val="20"/>
              </w:rPr>
              <w:t>помещениях</w:t>
            </w:r>
            <w:r>
              <w:rPr>
                <w:sz w:val="20"/>
              </w:rPr>
              <w:tab/>
            </w:r>
            <w:r>
              <w:rPr>
                <w:spacing w:val="-2"/>
                <w:sz w:val="20"/>
              </w:rPr>
              <w:t xml:space="preserve">малоэтажного </w:t>
            </w:r>
            <w:r>
              <w:rPr>
                <w:sz w:val="20"/>
              </w:rPr>
              <w:t>многоквартирного дома, если общая площадь таких помещений в малоэтажном</w:t>
            </w:r>
            <w:r>
              <w:rPr>
                <w:spacing w:val="74"/>
                <w:sz w:val="20"/>
              </w:rPr>
              <w:t xml:space="preserve">    </w:t>
            </w:r>
            <w:r>
              <w:rPr>
                <w:spacing w:val="-2"/>
                <w:sz w:val="20"/>
              </w:rPr>
              <w:t>многоквартирном</w:t>
            </w:r>
          </w:p>
          <w:p w:rsidR="00730AE1" w:rsidRDefault="00763A2F">
            <w:pPr>
              <w:pStyle w:val="TableParagraph"/>
              <w:spacing w:line="230" w:lineRule="exact"/>
              <w:ind w:right="101"/>
              <w:jc w:val="both"/>
              <w:rPr>
                <w:sz w:val="20"/>
              </w:rPr>
            </w:pPr>
            <w:r>
              <w:rPr>
                <w:sz w:val="20"/>
              </w:rPr>
              <w:t>доме</w:t>
            </w:r>
            <w:r>
              <w:rPr>
                <w:spacing w:val="-6"/>
                <w:sz w:val="20"/>
              </w:rPr>
              <w:t xml:space="preserve"> </w:t>
            </w:r>
            <w:r>
              <w:rPr>
                <w:sz w:val="20"/>
              </w:rPr>
              <w:t>не</w:t>
            </w:r>
            <w:r>
              <w:rPr>
                <w:spacing w:val="-6"/>
                <w:sz w:val="20"/>
              </w:rPr>
              <w:t xml:space="preserve"> </w:t>
            </w:r>
            <w:r>
              <w:rPr>
                <w:sz w:val="20"/>
              </w:rPr>
              <w:t>составляет</w:t>
            </w:r>
            <w:r>
              <w:rPr>
                <w:spacing w:val="-8"/>
                <w:sz w:val="20"/>
              </w:rPr>
              <w:t xml:space="preserve"> </w:t>
            </w:r>
            <w:r>
              <w:rPr>
                <w:sz w:val="20"/>
              </w:rPr>
              <w:t>более</w:t>
            </w:r>
            <w:r>
              <w:rPr>
                <w:spacing w:val="-6"/>
                <w:sz w:val="20"/>
              </w:rPr>
              <w:t xml:space="preserve"> </w:t>
            </w:r>
            <w:r>
              <w:rPr>
                <w:sz w:val="20"/>
              </w:rPr>
              <w:t>15%</w:t>
            </w:r>
            <w:r>
              <w:rPr>
                <w:spacing w:val="-7"/>
                <w:sz w:val="20"/>
              </w:rPr>
              <w:t xml:space="preserve"> </w:t>
            </w:r>
            <w:r>
              <w:rPr>
                <w:sz w:val="20"/>
              </w:rPr>
              <w:t>общей площади помещений дома.</w:t>
            </w:r>
          </w:p>
        </w:tc>
        <w:tc>
          <w:tcPr>
            <w:tcW w:w="5842" w:type="dxa"/>
          </w:tcPr>
          <w:p w:rsidR="00730AE1" w:rsidRDefault="00763A2F">
            <w:pPr>
              <w:pStyle w:val="TableParagraph"/>
              <w:ind w:left="106" w:right="95" w:firstLine="283"/>
              <w:jc w:val="both"/>
              <w:rPr>
                <w:sz w:val="20"/>
              </w:rPr>
            </w:pPr>
            <w:r>
              <w:rPr>
                <w:sz w:val="20"/>
              </w:rPr>
              <w:t>Минимальная (максимальная) площадь</w:t>
            </w:r>
            <w:r>
              <w:rPr>
                <w:sz w:val="20"/>
              </w:rPr>
              <w:t xml:space="preserve"> земельных участков - 800- 5000 кв. м. или определяется по заданию на</w:t>
            </w:r>
            <w:r>
              <w:rPr>
                <w:spacing w:val="80"/>
                <w:sz w:val="20"/>
              </w:rPr>
              <w:t xml:space="preserve"> </w:t>
            </w:r>
            <w:r>
              <w:rPr>
                <w:spacing w:val="-2"/>
                <w:sz w:val="20"/>
              </w:rPr>
              <w:t>проектирование.</w:t>
            </w:r>
          </w:p>
          <w:p w:rsidR="00730AE1" w:rsidRDefault="00763A2F">
            <w:pPr>
              <w:pStyle w:val="TableParagraph"/>
              <w:ind w:left="106" w:right="99" w:firstLine="283"/>
              <w:jc w:val="both"/>
              <w:rPr>
                <w:sz w:val="20"/>
              </w:rPr>
            </w:pPr>
            <w:r>
              <w:rPr>
                <w:sz w:val="20"/>
              </w:rPr>
              <w:t>Минимальный отступ строений от</w:t>
            </w:r>
            <w:r>
              <w:rPr>
                <w:spacing w:val="40"/>
                <w:sz w:val="20"/>
              </w:rPr>
              <w:t xml:space="preserve"> </w:t>
            </w:r>
            <w:r>
              <w:rPr>
                <w:sz w:val="20"/>
              </w:rPr>
              <w:t>красной линии улиц или передней границы участка – 5 м, от проездов не менее 3 м.</w:t>
            </w:r>
          </w:p>
          <w:p w:rsidR="00730AE1" w:rsidRDefault="00763A2F">
            <w:pPr>
              <w:pStyle w:val="TableParagraph"/>
              <w:ind w:left="389"/>
              <w:jc w:val="both"/>
              <w:rPr>
                <w:sz w:val="20"/>
              </w:rPr>
            </w:pPr>
            <w:r>
              <w:rPr>
                <w:sz w:val="20"/>
              </w:rPr>
              <w:t>Минимальный</w:t>
            </w:r>
            <w:r>
              <w:rPr>
                <w:spacing w:val="-9"/>
                <w:sz w:val="20"/>
              </w:rPr>
              <w:t xml:space="preserve"> </w:t>
            </w:r>
            <w:r>
              <w:rPr>
                <w:sz w:val="20"/>
              </w:rPr>
              <w:t>отступ</w:t>
            </w:r>
            <w:r>
              <w:rPr>
                <w:spacing w:val="-7"/>
                <w:sz w:val="20"/>
              </w:rPr>
              <w:t xml:space="preserve"> </w:t>
            </w:r>
            <w:r>
              <w:rPr>
                <w:sz w:val="20"/>
              </w:rPr>
              <w:t>от</w:t>
            </w:r>
            <w:r>
              <w:rPr>
                <w:spacing w:val="-7"/>
                <w:sz w:val="20"/>
              </w:rPr>
              <w:t xml:space="preserve"> </w:t>
            </w:r>
            <w:r>
              <w:rPr>
                <w:sz w:val="20"/>
              </w:rPr>
              <w:t>границ</w:t>
            </w:r>
            <w:r>
              <w:rPr>
                <w:spacing w:val="-7"/>
                <w:sz w:val="20"/>
              </w:rPr>
              <w:t xml:space="preserve"> </w:t>
            </w:r>
            <w:r>
              <w:rPr>
                <w:sz w:val="20"/>
              </w:rPr>
              <w:t>соседнего</w:t>
            </w:r>
            <w:r>
              <w:rPr>
                <w:spacing w:val="-3"/>
                <w:sz w:val="20"/>
              </w:rPr>
              <w:t xml:space="preserve"> </w:t>
            </w:r>
            <w:r>
              <w:rPr>
                <w:sz w:val="20"/>
              </w:rPr>
              <w:t>участка</w:t>
            </w:r>
            <w:r>
              <w:rPr>
                <w:spacing w:val="-4"/>
                <w:sz w:val="20"/>
              </w:rPr>
              <w:t xml:space="preserve"> </w:t>
            </w:r>
            <w:r>
              <w:rPr>
                <w:sz w:val="20"/>
              </w:rPr>
              <w:t>–</w:t>
            </w:r>
            <w:r>
              <w:rPr>
                <w:spacing w:val="-5"/>
                <w:sz w:val="20"/>
              </w:rPr>
              <w:t xml:space="preserve"> </w:t>
            </w:r>
            <w:r>
              <w:rPr>
                <w:sz w:val="20"/>
              </w:rPr>
              <w:t>3</w:t>
            </w:r>
            <w:r>
              <w:rPr>
                <w:spacing w:val="-5"/>
                <w:sz w:val="20"/>
              </w:rPr>
              <w:t xml:space="preserve"> м.</w:t>
            </w:r>
          </w:p>
          <w:p w:rsidR="00730AE1" w:rsidRDefault="00763A2F">
            <w:pPr>
              <w:pStyle w:val="TableParagraph"/>
              <w:ind w:left="106" w:right="95" w:firstLine="283"/>
              <w:jc w:val="both"/>
              <w:rPr>
                <w:sz w:val="20"/>
              </w:rPr>
            </w:pPr>
            <w:r>
              <w:rPr>
                <w:sz w:val="20"/>
              </w:rPr>
              <w:t>Бытовые разрывы между длинными сторонами секционных жилых зданий высотой 2 - 3 этажа должны быть не менее 15 м, а между зданиями высотой 4 этажа - не менее 20 м, между длинными сторонами и торцами этих же зданий с окнами из жилых комнат - не менее 10 м.</w:t>
            </w:r>
          </w:p>
          <w:p w:rsidR="00730AE1" w:rsidRDefault="00763A2F">
            <w:pPr>
              <w:pStyle w:val="TableParagraph"/>
              <w:ind w:left="106" w:right="99" w:firstLine="283"/>
              <w:jc w:val="both"/>
              <w:rPr>
                <w:sz w:val="20"/>
              </w:rPr>
            </w:pPr>
            <w:r>
              <w:rPr>
                <w:sz w:val="20"/>
              </w:rPr>
              <w:t>Ми</w:t>
            </w:r>
            <w:r>
              <w:rPr>
                <w:sz w:val="20"/>
              </w:rPr>
              <w:t>нимальный отступ от границ соседнего участка до вспомогательных строений (гаражи и др.) - 1 м;</w:t>
            </w:r>
          </w:p>
          <w:p w:rsidR="00730AE1" w:rsidRDefault="00763A2F">
            <w:pPr>
              <w:pStyle w:val="TableParagraph"/>
              <w:ind w:left="106" w:right="98" w:firstLine="283"/>
              <w:jc w:val="both"/>
              <w:rPr>
                <w:sz w:val="20"/>
              </w:rPr>
            </w:pPr>
            <w:r>
              <w:rPr>
                <w:sz w:val="20"/>
              </w:rPr>
              <w:t xml:space="preserve">Максимальное количество надземных этажей зданий - 4 </w:t>
            </w:r>
            <w:r>
              <w:rPr>
                <w:spacing w:val="-2"/>
                <w:sz w:val="20"/>
              </w:rPr>
              <w:t>этажа.</w:t>
            </w:r>
          </w:p>
          <w:p w:rsidR="00730AE1" w:rsidRDefault="00763A2F">
            <w:pPr>
              <w:pStyle w:val="TableParagraph"/>
              <w:ind w:left="106" w:right="102" w:firstLine="283"/>
              <w:jc w:val="both"/>
              <w:rPr>
                <w:sz w:val="20"/>
              </w:rPr>
            </w:pPr>
            <w:r>
              <w:rPr>
                <w:sz w:val="20"/>
              </w:rPr>
              <w:t>Максимальная высота зданий от уровня земли до верха перекрытия последнего этажа - 15 м.</w:t>
            </w:r>
          </w:p>
          <w:p w:rsidR="00730AE1" w:rsidRDefault="00763A2F">
            <w:pPr>
              <w:pStyle w:val="TableParagraph"/>
              <w:ind w:left="389"/>
              <w:jc w:val="both"/>
              <w:rPr>
                <w:sz w:val="20"/>
              </w:rPr>
            </w:pPr>
            <w:r>
              <w:rPr>
                <w:sz w:val="20"/>
              </w:rPr>
              <w:t>Максимальный</w:t>
            </w:r>
            <w:r>
              <w:rPr>
                <w:spacing w:val="-9"/>
                <w:sz w:val="20"/>
              </w:rPr>
              <w:t xml:space="preserve"> </w:t>
            </w:r>
            <w:r>
              <w:rPr>
                <w:sz w:val="20"/>
              </w:rPr>
              <w:t>п</w:t>
            </w:r>
            <w:r>
              <w:rPr>
                <w:sz w:val="20"/>
              </w:rPr>
              <w:t>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4"/>
                <w:sz w:val="20"/>
              </w:rPr>
              <w:t>60%.</w:t>
            </w:r>
          </w:p>
          <w:p w:rsidR="00730AE1" w:rsidRDefault="00763A2F">
            <w:pPr>
              <w:pStyle w:val="TableParagraph"/>
              <w:ind w:left="106" w:right="98" w:firstLine="283"/>
              <w:jc w:val="both"/>
              <w:rPr>
                <w:sz w:val="20"/>
              </w:rPr>
            </w:pPr>
            <w:r>
              <w:rPr>
                <w:sz w:val="20"/>
              </w:rPr>
              <w:t xml:space="preserve">На территории малоэтажной жилой застройки следует предусматривать 100 -процентную обеспеченность местами для хранения и парковки легковых автомобилей, мотоциклов, </w:t>
            </w:r>
            <w:r>
              <w:rPr>
                <w:spacing w:val="-2"/>
                <w:sz w:val="20"/>
              </w:rPr>
              <w:t>мопедов.</w:t>
            </w:r>
          </w:p>
        </w:tc>
      </w:tr>
      <w:tr w:rsidR="00730AE1">
        <w:trPr>
          <w:trHeight w:val="4829"/>
        </w:trPr>
        <w:tc>
          <w:tcPr>
            <w:tcW w:w="1560" w:type="dxa"/>
          </w:tcPr>
          <w:p w:rsidR="00730AE1" w:rsidRDefault="00763A2F">
            <w:pPr>
              <w:pStyle w:val="TableParagraph"/>
              <w:tabs>
                <w:tab w:val="left" w:pos="1384"/>
              </w:tabs>
              <w:spacing w:line="223" w:lineRule="exact"/>
              <w:ind w:left="388"/>
              <w:rPr>
                <w:sz w:val="20"/>
              </w:rPr>
            </w:pPr>
            <w:r>
              <w:rPr>
                <w:spacing w:val="-2"/>
                <w:sz w:val="20"/>
              </w:rPr>
              <w:t>[2.3]</w:t>
            </w:r>
            <w:r>
              <w:rPr>
                <w:sz w:val="20"/>
              </w:rPr>
              <w:tab/>
            </w:r>
            <w:r>
              <w:rPr>
                <w:spacing w:val="-10"/>
                <w:sz w:val="20"/>
              </w:rPr>
              <w:t>-</w:t>
            </w:r>
          </w:p>
          <w:p w:rsidR="00730AE1" w:rsidRDefault="00763A2F">
            <w:pPr>
              <w:pStyle w:val="TableParagraph"/>
              <w:rPr>
                <w:sz w:val="20"/>
              </w:rPr>
            </w:pPr>
            <w:r>
              <w:rPr>
                <w:spacing w:val="-2"/>
                <w:sz w:val="20"/>
              </w:rPr>
              <w:t xml:space="preserve">Блокированная </w:t>
            </w:r>
            <w:r>
              <w:rPr>
                <w:spacing w:val="-4"/>
                <w:sz w:val="20"/>
              </w:rPr>
              <w:t>жилая</w:t>
            </w:r>
          </w:p>
          <w:p w:rsidR="00730AE1" w:rsidRDefault="00763A2F">
            <w:pPr>
              <w:pStyle w:val="TableParagraph"/>
              <w:spacing w:line="228" w:lineRule="exact"/>
              <w:rPr>
                <w:sz w:val="20"/>
              </w:rPr>
            </w:pPr>
            <w:r>
              <w:rPr>
                <w:spacing w:val="-2"/>
                <w:sz w:val="20"/>
              </w:rPr>
              <w:t>застройка</w:t>
            </w:r>
          </w:p>
        </w:tc>
        <w:tc>
          <w:tcPr>
            <w:tcW w:w="3401" w:type="dxa"/>
          </w:tcPr>
          <w:p w:rsidR="00730AE1" w:rsidRDefault="00763A2F">
            <w:pPr>
              <w:pStyle w:val="TableParagraph"/>
              <w:ind w:right="97" w:firstLine="283"/>
              <w:jc w:val="both"/>
              <w:rPr>
                <w:sz w:val="20"/>
              </w:rPr>
            </w:pPr>
            <w:r>
              <w:rPr>
                <w:sz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w:t>
            </w:r>
            <w:r>
              <w:rPr>
                <w:sz w:val="20"/>
              </w:rPr>
              <w:t>чен</w:t>
            </w:r>
            <w:r>
              <w:rPr>
                <w:spacing w:val="-6"/>
                <w:sz w:val="20"/>
              </w:rPr>
              <w:t xml:space="preserve"> </w:t>
            </w:r>
            <w:r>
              <w:rPr>
                <w:sz w:val="20"/>
              </w:rPr>
              <w:t>для</w:t>
            </w:r>
            <w:r>
              <w:rPr>
                <w:spacing w:val="-6"/>
                <w:sz w:val="20"/>
              </w:rPr>
              <w:t xml:space="preserve"> </w:t>
            </w:r>
            <w:r>
              <w:rPr>
                <w:sz w:val="20"/>
              </w:rPr>
              <w:t>проживания</w:t>
            </w:r>
            <w:r>
              <w:rPr>
                <w:spacing w:val="-6"/>
                <w:sz w:val="20"/>
              </w:rPr>
              <w:t xml:space="preserve"> </w:t>
            </w:r>
            <w:r>
              <w:rPr>
                <w:sz w:val="20"/>
              </w:rPr>
              <w:t>одной семьи, имеет общую стену (общие стены) без проемов с соседним блоком или соседними блоками, расположен</w:t>
            </w:r>
            <w:r>
              <w:rPr>
                <w:spacing w:val="-9"/>
                <w:sz w:val="20"/>
              </w:rPr>
              <w:t xml:space="preserve"> </w:t>
            </w:r>
            <w:r>
              <w:rPr>
                <w:sz w:val="20"/>
              </w:rPr>
              <w:t>на</w:t>
            </w:r>
            <w:r>
              <w:rPr>
                <w:spacing w:val="-8"/>
                <w:sz w:val="20"/>
              </w:rPr>
              <w:t xml:space="preserve"> </w:t>
            </w:r>
            <w:r>
              <w:rPr>
                <w:sz w:val="20"/>
              </w:rPr>
              <w:t>отдельном</w:t>
            </w:r>
            <w:r>
              <w:rPr>
                <w:spacing w:val="-10"/>
                <w:sz w:val="20"/>
              </w:rPr>
              <w:t xml:space="preserve"> </w:t>
            </w:r>
            <w:r>
              <w:rPr>
                <w:sz w:val="20"/>
              </w:rPr>
              <w:t xml:space="preserve">земельном участке и имеет выход на территорию общего пользования (жилые дома блокированной </w:t>
            </w:r>
            <w:r>
              <w:rPr>
                <w:spacing w:val="-2"/>
                <w:sz w:val="20"/>
              </w:rPr>
              <w:t>застройки);</w:t>
            </w:r>
          </w:p>
          <w:p w:rsidR="00730AE1" w:rsidRDefault="00763A2F">
            <w:pPr>
              <w:pStyle w:val="TableParagraph"/>
              <w:ind w:right="98" w:firstLine="283"/>
              <w:jc w:val="both"/>
              <w:rPr>
                <w:sz w:val="20"/>
              </w:rPr>
            </w:pPr>
            <w:r>
              <w:rPr>
                <w:sz w:val="20"/>
              </w:rPr>
              <w:t>разведение д</w:t>
            </w:r>
            <w:r>
              <w:rPr>
                <w:sz w:val="20"/>
              </w:rPr>
              <w:t>екоративных и плодовых деревьев, овощных и ягодных культур;</w:t>
            </w:r>
          </w:p>
          <w:p w:rsidR="00730AE1" w:rsidRDefault="00763A2F">
            <w:pPr>
              <w:pStyle w:val="TableParagraph"/>
              <w:spacing w:line="216" w:lineRule="exact"/>
              <w:ind w:left="388"/>
              <w:jc w:val="both"/>
              <w:rPr>
                <w:sz w:val="20"/>
              </w:rPr>
            </w:pPr>
            <w:r>
              <w:rPr>
                <w:sz w:val="20"/>
              </w:rPr>
              <w:t>размещение</w:t>
            </w:r>
            <w:r>
              <w:rPr>
                <w:spacing w:val="62"/>
                <w:w w:val="150"/>
                <w:sz w:val="20"/>
              </w:rPr>
              <w:t xml:space="preserve">   </w:t>
            </w:r>
            <w:r>
              <w:rPr>
                <w:spacing w:val="-2"/>
                <w:sz w:val="20"/>
              </w:rPr>
              <w:t>индивидуальных</w:t>
            </w:r>
          </w:p>
        </w:tc>
        <w:tc>
          <w:tcPr>
            <w:tcW w:w="5842" w:type="dxa"/>
          </w:tcPr>
          <w:p w:rsidR="00730AE1" w:rsidRDefault="00763A2F">
            <w:pPr>
              <w:pStyle w:val="TableParagraph"/>
              <w:ind w:left="106" w:firstLine="283"/>
              <w:rPr>
                <w:sz w:val="20"/>
              </w:rPr>
            </w:pPr>
            <w:r>
              <w:rPr>
                <w:sz w:val="20"/>
              </w:rPr>
              <w:t>Минимальная</w:t>
            </w:r>
            <w:r>
              <w:rPr>
                <w:spacing w:val="39"/>
                <w:sz w:val="20"/>
              </w:rPr>
              <w:t xml:space="preserve"> </w:t>
            </w:r>
            <w:r>
              <w:rPr>
                <w:sz w:val="20"/>
              </w:rPr>
              <w:t>(максимальная)</w:t>
            </w:r>
            <w:r>
              <w:rPr>
                <w:spacing w:val="40"/>
                <w:sz w:val="20"/>
              </w:rPr>
              <w:t xml:space="preserve"> </w:t>
            </w:r>
            <w:r>
              <w:rPr>
                <w:sz w:val="20"/>
              </w:rPr>
              <w:t>площадь</w:t>
            </w:r>
            <w:r>
              <w:rPr>
                <w:spacing w:val="39"/>
                <w:sz w:val="20"/>
              </w:rPr>
              <w:t xml:space="preserve"> </w:t>
            </w:r>
            <w:r>
              <w:rPr>
                <w:sz w:val="20"/>
              </w:rPr>
              <w:t>земельных</w:t>
            </w:r>
            <w:r>
              <w:rPr>
                <w:spacing w:val="40"/>
                <w:sz w:val="20"/>
              </w:rPr>
              <w:t xml:space="preserve"> </w:t>
            </w:r>
            <w:r>
              <w:rPr>
                <w:sz w:val="20"/>
              </w:rPr>
              <w:t>участков для размещения одного блока – 500 кв.м.</w:t>
            </w:r>
          </w:p>
          <w:p w:rsidR="00730AE1" w:rsidRDefault="00763A2F">
            <w:pPr>
              <w:pStyle w:val="TableParagraph"/>
              <w:ind w:left="389" w:right="287"/>
              <w:rPr>
                <w:sz w:val="20"/>
              </w:rPr>
            </w:pPr>
            <w:r>
              <w:rPr>
                <w:sz w:val="20"/>
              </w:rPr>
              <w:t>Минимальное количество блоков (домов) – 2. Максимальное</w:t>
            </w:r>
            <w:r>
              <w:rPr>
                <w:spacing w:val="-8"/>
                <w:sz w:val="20"/>
              </w:rPr>
              <w:t xml:space="preserve"> </w:t>
            </w:r>
            <w:r>
              <w:rPr>
                <w:sz w:val="20"/>
              </w:rPr>
              <w:t>количество</w:t>
            </w:r>
            <w:r>
              <w:rPr>
                <w:spacing w:val="-8"/>
                <w:sz w:val="20"/>
              </w:rPr>
              <w:t xml:space="preserve"> </w:t>
            </w:r>
            <w:r>
              <w:rPr>
                <w:sz w:val="20"/>
              </w:rPr>
              <w:t>блоков</w:t>
            </w:r>
            <w:r>
              <w:rPr>
                <w:spacing w:val="-9"/>
                <w:sz w:val="20"/>
              </w:rPr>
              <w:t xml:space="preserve"> </w:t>
            </w:r>
            <w:r>
              <w:rPr>
                <w:sz w:val="20"/>
              </w:rPr>
              <w:t>(домов)</w:t>
            </w:r>
            <w:r>
              <w:rPr>
                <w:spacing w:val="-4"/>
                <w:sz w:val="20"/>
              </w:rPr>
              <w:t xml:space="preserve"> </w:t>
            </w:r>
            <w:r>
              <w:rPr>
                <w:sz w:val="20"/>
              </w:rPr>
              <w:t>–</w:t>
            </w:r>
            <w:r>
              <w:rPr>
                <w:spacing w:val="-7"/>
                <w:sz w:val="20"/>
              </w:rPr>
              <w:t xml:space="preserve"> </w:t>
            </w:r>
            <w:r>
              <w:rPr>
                <w:sz w:val="20"/>
              </w:rPr>
              <w:t>10.</w:t>
            </w:r>
          </w:p>
          <w:p w:rsidR="00730AE1" w:rsidRDefault="00763A2F">
            <w:pPr>
              <w:pStyle w:val="TableParagraph"/>
              <w:ind w:left="106" w:firstLine="283"/>
              <w:rPr>
                <w:sz w:val="20"/>
              </w:rPr>
            </w:pPr>
            <w:r>
              <w:rPr>
                <w:sz w:val="20"/>
              </w:rPr>
              <w:t>Минимальная</w:t>
            </w:r>
            <w:r>
              <w:rPr>
                <w:spacing w:val="80"/>
                <w:sz w:val="20"/>
              </w:rPr>
              <w:t xml:space="preserve"> </w:t>
            </w:r>
            <w:r>
              <w:rPr>
                <w:sz w:val="20"/>
              </w:rPr>
              <w:t>ширина</w:t>
            </w:r>
            <w:r>
              <w:rPr>
                <w:spacing w:val="80"/>
                <w:sz w:val="20"/>
              </w:rPr>
              <w:t xml:space="preserve"> </w:t>
            </w:r>
            <w:r>
              <w:rPr>
                <w:sz w:val="20"/>
              </w:rPr>
              <w:t>земельных</w:t>
            </w:r>
            <w:r>
              <w:rPr>
                <w:spacing w:val="80"/>
                <w:sz w:val="20"/>
              </w:rPr>
              <w:t xml:space="preserve"> </w:t>
            </w:r>
            <w:r>
              <w:rPr>
                <w:sz w:val="20"/>
              </w:rPr>
              <w:t>участков</w:t>
            </w:r>
            <w:r>
              <w:rPr>
                <w:spacing w:val="80"/>
                <w:sz w:val="20"/>
              </w:rPr>
              <w:t xml:space="preserve"> </w:t>
            </w:r>
            <w:r>
              <w:rPr>
                <w:sz w:val="20"/>
              </w:rPr>
              <w:t>вдоль</w:t>
            </w:r>
            <w:r>
              <w:rPr>
                <w:spacing w:val="80"/>
                <w:sz w:val="20"/>
              </w:rPr>
              <w:t xml:space="preserve"> </w:t>
            </w:r>
            <w:r>
              <w:rPr>
                <w:sz w:val="20"/>
              </w:rPr>
              <w:t>фронта улицы (проезда) – не устанавливается.</w:t>
            </w:r>
          </w:p>
          <w:p w:rsidR="00730AE1" w:rsidRDefault="00763A2F">
            <w:pPr>
              <w:pStyle w:val="TableParagraph"/>
              <w:ind w:left="389"/>
              <w:rPr>
                <w:sz w:val="20"/>
              </w:rPr>
            </w:pPr>
            <w:r>
              <w:rPr>
                <w:sz w:val="20"/>
              </w:rPr>
              <w:t>Максимальное</w:t>
            </w:r>
            <w:r>
              <w:rPr>
                <w:spacing w:val="-9"/>
                <w:sz w:val="20"/>
              </w:rPr>
              <w:t xml:space="preserve"> </w:t>
            </w:r>
            <w:r>
              <w:rPr>
                <w:sz w:val="20"/>
              </w:rPr>
              <w:t>количество</w:t>
            </w:r>
            <w:r>
              <w:rPr>
                <w:spacing w:val="-8"/>
                <w:sz w:val="20"/>
              </w:rPr>
              <w:t xml:space="preserve"> </w:t>
            </w:r>
            <w:r>
              <w:rPr>
                <w:sz w:val="20"/>
              </w:rPr>
              <w:t>надземных</w:t>
            </w:r>
            <w:r>
              <w:rPr>
                <w:spacing w:val="-9"/>
                <w:sz w:val="20"/>
              </w:rPr>
              <w:t xml:space="preserve"> </w:t>
            </w:r>
            <w:r>
              <w:rPr>
                <w:sz w:val="20"/>
              </w:rPr>
              <w:t>этажей</w:t>
            </w:r>
            <w:r>
              <w:rPr>
                <w:spacing w:val="-6"/>
                <w:sz w:val="20"/>
              </w:rPr>
              <w:t xml:space="preserve"> </w:t>
            </w:r>
            <w:r>
              <w:rPr>
                <w:sz w:val="20"/>
              </w:rPr>
              <w:t>–</w:t>
            </w:r>
            <w:r>
              <w:rPr>
                <w:spacing w:val="-7"/>
                <w:sz w:val="20"/>
              </w:rPr>
              <w:t xml:space="preserve"> </w:t>
            </w:r>
            <w:r>
              <w:rPr>
                <w:spacing w:val="-5"/>
                <w:sz w:val="20"/>
              </w:rPr>
              <w:t>3.</w:t>
            </w:r>
          </w:p>
          <w:p w:rsidR="00730AE1" w:rsidRDefault="00763A2F">
            <w:pPr>
              <w:pStyle w:val="TableParagraph"/>
              <w:ind w:left="106" w:firstLine="283"/>
              <w:rPr>
                <w:sz w:val="20"/>
              </w:rPr>
            </w:pPr>
            <w:r>
              <w:rPr>
                <w:sz w:val="20"/>
              </w:rPr>
              <w:t>Максимальная</w:t>
            </w:r>
            <w:r>
              <w:rPr>
                <w:spacing w:val="40"/>
                <w:sz w:val="20"/>
              </w:rPr>
              <w:t xml:space="preserve"> </w:t>
            </w:r>
            <w:r>
              <w:rPr>
                <w:sz w:val="20"/>
              </w:rPr>
              <w:t>высота</w:t>
            </w:r>
            <w:r>
              <w:rPr>
                <w:spacing w:val="40"/>
                <w:sz w:val="20"/>
              </w:rPr>
              <w:t xml:space="preserve"> </w:t>
            </w:r>
            <w:r>
              <w:rPr>
                <w:sz w:val="20"/>
              </w:rPr>
              <w:t>зданий</w:t>
            </w:r>
            <w:r>
              <w:rPr>
                <w:spacing w:val="40"/>
                <w:sz w:val="20"/>
              </w:rPr>
              <w:t xml:space="preserve"> </w:t>
            </w:r>
            <w:r>
              <w:rPr>
                <w:sz w:val="20"/>
              </w:rPr>
              <w:t>от</w:t>
            </w:r>
            <w:r>
              <w:rPr>
                <w:spacing w:val="80"/>
                <w:sz w:val="20"/>
              </w:rPr>
              <w:t xml:space="preserve"> </w:t>
            </w:r>
            <w:r>
              <w:rPr>
                <w:sz w:val="20"/>
              </w:rPr>
              <w:t>уровня</w:t>
            </w:r>
            <w:r>
              <w:rPr>
                <w:spacing w:val="40"/>
                <w:sz w:val="20"/>
              </w:rPr>
              <w:t xml:space="preserve"> </w:t>
            </w:r>
            <w:r>
              <w:rPr>
                <w:sz w:val="20"/>
              </w:rPr>
              <w:t>земли</w:t>
            </w:r>
            <w:r>
              <w:rPr>
                <w:spacing w:val="40"/>
                <w:sz w:val="20"/>
              </w:rPr>
              <w:t xml:space="preserve"> </w:t>
            </w:r>
            <w:r>
              <w:rPr>
                <w:sz w:val="20"/>
              </w:rPr>
              <w:t>до</w:t>
            </w:r>
            <w:r>
              <w:rPr>
                <w:spacing w:val="40"/>
                <w:sz w:val="20"/>
              </w:rPr>
              <w:t xml:space="preserve"> </w:t>
            </w:r>
            <w:r>
              <w:rPr>
                <w:sz w:val="20"/>
              </w:rPr>
              <w:t>верха</w:t>
            </w:r>
            <w:r>
              <w:rPr>
                <w:spacing w:val="80"/>
                <w:sz w:val="20"/>
              </w:rPr>
              <w:t xml:space="preserve"> </w:t>
            </w:r>
            <w:r>
              <w:rPr>
                <w:sz w:val="20"/>
              </w:rPr>
              <w:t>перекрытия последнего этажа – 12 м.</w:t>
            </w:r>
          </w:p>
          <w:p w:rsidR="00730AE1" w:rsidRDefault="00763A2F">
            <w:pPr>
              <w:pStyle w:val="TableParagraph"/>
              <w:tabs>
                <w:tab w:val="left" w:pos="3604"/>
              </w:tabs>
              <w:spacing w:line="228" w:lineRule="exact"/>
              <w:ind w:left="389"/>
              <w:rPr>
                <w:sz w:val="20"/>
              </w:rPr>
            </w:pPr>
            <w:r>
              <w:rPr>
                <w:spacing w:val="-2"/>
                <w:sz w:val="20"/>
              </w:rPr>
              <w:t>Максимальный</w:t>
            </w:r>
            <w:r>
              <w:rPr>
                <w:spacing w:val="6"/>
                <w:sz w:val="20"/>
              </w:rPr>
              <w:t xml:space="preserve"> </w:t>
            </w:r>
            <w:r>
              <w:rPr>
                <w:spacing w:val="-2"/>
                <w:sz w:val="20"/>
              </w:rPr>
              <w:t>процен</w:t>
            </w:r>
            <w:r>
              <w:rPr>
                <w:spacing w:val="-2"/>
                <w:sz w:val="20"/>
              </w:rPr>
              <w:t>т</w:t>
            </w:r>
            <w:r>
              <w:rPr>
                <w:spacing w:val="6"/>
                <w:sz w:val="20"/>
              </w:rPr>
              <w:t xml:space="preserve"> </w:t>
            </w:r>
            <w:r>
              <w:rPr>
                <w:spacing w:val="-2"/>
                <w:sz w:val="20"/>
              </w:rPr>
              <w:t>застройки</w:t>
            </w:r>
            <w:r>
              <w:rPr>
                <w:sz w:val="20"/>
              </w:rPr>
              <w:tab/>
              <w:t>участка</w:t>
            </w:r>
            <w:r>
              <w:rPr>
                <w:spacing w:val="-1"/>
                <w:sz w:val="20"/>
              </w:rPr>
              <w:t xml:space="preserve"> </w:t>
            </w:r>
            <w:r>
              <w:rPr>
                <w:sz w:val="20"/>
              </w:rPr>
              <w:t>–</w:t>
            </w:r>
            <w:r>
              <w:rPr>
                <w:spacing w:val="-5"/>
                <w:sz w:val="20"/>
              </w:rPr>
              <w:t xml:space="preserve"> </w:t>
            </w:r>
            <w:r>
              <w:rPr>
                <w:spacing w:val="-4"/>
                <w:sz w:val="20"/>
              </w:rPr>
              <w:t>70%.</w:t>
            </w:r>
          </w:p>
          <w:p w:rsidR="00730AE1" w:rsidRDefault="00763A2F">
            <w:pPr>
              <w:pStyle w:val="TableParagraph"/>
              <w:ind w:left="106" w:right="101" w:firstLine="283"/>
              <w:jc w:val="both"/>
              <w:rPr>
                <w:sz w:val="20"/>
              </w:rPr>
            </w:pPr>
            <w:r>
              <w:rPr>
                <w:sz w:val="20"/>
              </w:rPr>
              <w:t>Минимальный отступ строений от красной линии улиц или передней границы участка - 5 м, от проездов - 3 м.</w:t>
            </w:r>
          </w:p>
          <w:p w:rsidR="00730AE1" w:rsidRDefault="00763A2F">
            <w:pPr>
              <w:pStyle w:val="TableParagraph"/>
              <w:ind w:left="106" w:right="100" w:firstLine="283"/>
              <w:jc w:val="both"/>
              <w:rPr>
                <w:sz w:val="20"/>
              </w:rPr>
            </w:pPr>
            <w:r>
              <w:rPr>
                <w:sz w:val="20"/>
              </w:rPr>
              <w:t>Допускается уменьшение отступа с учетом сложившейся градостроительной ситуации и линии застройки;</w:t>
            </w:r>
          </w:p>
          <w:p w:rsidR="00730AE1" w:rsidRDefault="00763A2F">
            <w:pPr>
              <w:pStyle w:val="TableParagraph"/>
              <w:ind w:left="106" w:right="103" w:firstLine="283"/>
              <w:jc w:val="both"/>
              <w:rPr>
                <w:sz w:val="20"/>
              </w:rPr>
            </w:pPr>
            <w:r>
              <w:rPr>
                <w:sz w:val="20"/>
              </w:rPr>
              <w:t>Минимальный отступ от гран</w:t>
            </w:r>
            <w:r>
              <w:rPr>
                <w:sz w:val="20"/>
              </w:rPr>
              <w:t>иц соседнего участка до вспомогательных строений (бани, гаражи и др.) - 1 м;</w:t>
            </w:r>
          </w:p>
          <w:p w:rsidR="00730AE1" w:rsidRDefault="00763A2F">
            <w:pPr>
              <w:pStyle w:val="TableParagraph"/>
              <w:ind w:left="106" w:right="101" w:firstLine="283"/>
              <w:jc w:val="both"/>
              <w:rPr>
                <w:sz w:val="20"/>
              </w:rPr>
            </w:pPr>
            <w:r>
              <w:rPr>
                <w:sz w:val="20"/>
              </w:rPr>
              <w:t>Расстояние от окон жилых помещений (комнат, кухонь и веранд) до хозяйственных построек (сарая, гаража, бани), расположенных на соседних земельных участках, должно быть</w:t>
            </w:r>
            <w:r>
              <w:rPr>
                <w:spacing w:val="40"/>
                <w:sz w:val="20"/>
              </w:rPr>
              <w:t xml:space="preserve"> </w:t>
            </w:r>
            <w:r>
              <w:rPr>
                <w:sz w:val="20"/>
              </w:rPr>
              <w:t xml:space="preserve">не менее 6 </w:t>
            </w:r>
            <w:r>
              <w:rPr>
                <w:sz w:val="20"/>
              </w:rPr>
              <w:t>м.</w:t>
            </w:r>
          </w:p>
          <w:p w:rsidR="00730AE1" w:rsidRDefault="00763A2F">
            <w:pPr>
              <w:pStyle w:val="TableParagraph"/>
              <w:spacing w:line="217" w:lineRule="exact"/>
              <w:ind w:left="389"/>
              <w:jc w:val="both"/>
              <w:rPr>
                <w:sz w:val="20"/>
              </w:rPr>
            </w:pPr>
            <w:r>
              <w:rPr>
                <w:sz w:val="20"/>
              </w:rPr>
              <w:t>Посадку</w:t>
            </w:r>
            <w:r>
              <w:rPr>
                <w:spacing w:val="6"/>
                <w:sz w:val="20"/>
              </w:rPr>
              <w:t xml:space="preserve"> </w:t>
            </w:r>
            <w:r>
              <w:rPr>
                <w:sz w:val="20"/>
              </w:rPr>
              <w:t>деревьев</w:t>
            </w:r>
            <w:r>
              <w:rPr>
                <w:spacing w:val="8"/>
                <w:sz w:val="20"/>
              </w:rPr>
              <w:t xml:space="preserve"> </w:t>
            </w:r>
            <w:r>
              <w:rPr>
                <w:sz w:val="20"/>
              </w:rPr>
              <w:t>на</w:t>
            </w:r>
            <w:r>
              <w:rPr>
                <w:spacing w:val="8"/>
                <w:sz w:val="20"/>
              </w:rPr>
              <w:t xml:space="preserve"> </w:t>
            </w:r>
            <w:r>
              <w:rPr>
                <w:sz w:val="20"/>
              </w:rPr>
              <w:t>земельном</w:t>
            </w:r>
            <w:r>
              <w:rPr>
                <w:spacing w:val="10"/>
                <w:sz w:val="20"/>
              </w:rPr>
              <w:t xml:space="preserve"> </w:t>
            </w:r>
            <w:r>
              <w:rPr>
                <w:sz w:val="20"/>
              </w:rPr>
              <w:t>участке</w:t>
            </w:r>
            <w:r>
              <w:rPr>
                <w:spacing w:val="8"/>
                <w:sz w:val="20"/>
              </w:rPr>
              <w:t xml:space="preserve"> </w:t>
            </w:r>
            <w:r>
              <w:rPr>
                <w:sz w:val="20"/>
              </w:rPr>
              <w:t>следует</w:t>
            </w:r>
            <w:r>
              <w:rPr>
                <w:spacing w:val="6"/>
                <w:sz w:val="20"/>
              </w:rPr>
              <w:t xml:space="preserve"> </w:t>
            </w:r>
            <w:r>
              <w:rPr>
                <w:spacing w:val="-2"/>
                <w:sz w:val="20"/>
              </w:rPr>
              <w:t>производить</w:t>
            </w:r>
          </w:p>
        </w:tc>
      </w:tr>
    </w:tbl>
    <w:p w:rsidR="00730AE1" w:rsidRDefault="00730AE1">
      <w:pPr>
        <w:spacing w:line="217" w:lineRule="exact"/>
        <w:jc w:val="both"/>
        <w:rPr>
          <w:sz w:val="20"/>
        </w:rPr>
        <w:sectPr w:rsidR="00730AE1">
          <w:pgSz w:w="11910" w:h="16840"/>
          <w:pgMar w:top="520" w:right="280" w:bottom="96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401"/>
        <w:gridCol w:w="5842"/>
      </w:tblGrid>
      <w:tr w:rsidR="00730AE1">
        <w:trPr>
          <w:trHeight w:val="1380"/>
        </w:trPr>
        <w:tc>
          <w:tcPr>
            <w:tcW w:w="1560" w:type="dxa"/>
          </w:tcPr>
          <w:p w:rsidR="00730AE1" w:rsidRDefault="00730AE1">
            <w:pPr>
              <w:pStyle w:val="TableParagraph"/>
              <w:ind w:left="0"/>
              <w:rPr>
                <w:sz w:val="20"/>
              </w:rPr>
            </w:pPr>
          </w:p>
        </w:tc>
        <w:tc>
          <w:tcPr>
            <w:tcW w:w="3401" w:type="dxa"/>
          </w:tcPr>
          <w:p w:rsidR="00730AE1" w:rsidRDefault="00763A2F">
            <w:pPr>
              <w:pStyle w:val="TableParagraph"/>
              <w:ind w:right="102"/>
              <w:jc w:val="both"/>
              <w:rPr>
                <w:sz w:val="20"/>
              </w:rPr>
            </w:pPr>
            <w:r>
              <w:rPr>
                <w:sz w:val="20"/>
              </w:rPr>
              <w:t xml:space="preserve">гаражей и иных вспомогательных </w:t>
            </w:r>
            <w:r>
              <w:rPr>
                <w:spacing w:val="-2"/>
                <w:sz w:val="20"/>
              </w:rPr>
              <w:t>сооружений;</w:t>
            </w:r>
          </w:p>
          <w:p w:rsidR="00730AE1" w:rsidRDefault="00763A2F">
            <w:pPr>
              <w:pStyle w:val="TableParagraph"/>
              <w:ind w:right="99" w:firstLine="283"/>
              <w:jc w:val="both"/>
              <w:rPr>
                <w:sz w:val="20"/>
              </w:rPr>
            </w:pPr>
            <w:r>
              <w:rPr>
                <w:sz w:val="20"/>
              </w:rPr>
              <w:t>обустройство спортивных и детских площадок, площадок</w:t>
            </w:r>
            <w:r>
              <w:rPr>
                <w:spacing w:val="40"/>
                <w:sz w:val="20"/>
              </w:rPr>
              <w:t xml:space="preserve"> </w:t>
            </w:r>
            <w:r>
              <w:rPr>
                <w:spacing w:val="-2"/>
                <w:sz w:val="20"/>
              </w:rPr>
              <w:t>отдыха.</w:t>
            </w:r>
          </w:p>
        </w:tc>
        <w:tc>
          <w:tcPr>
            <w:tcW w:w="5842" w:type="dxa"/>
          </w:tcPr>
          <w:p w:rsidR="00730AE1" w:rsidRDefault="00763A2F">
            <w:pPr>
              <w:pStyle w:val="TableParagraph"/>
              <w:ind w:left="106" w:right="97"/>
              <w:jc w:val="both"/>
              <w:rPr>
                <w:sz w:val="20"/>
              </w:rPr>
            </w:pPr>
            <w:r>
              <w:rPr>
                <w:sz w:val="20"/>
              </w:rPr>
              <w:t>с</w:t>
            </w:r>
            <w:r>
              <w:rPr>
                <w:spacing w:val="-4"/>
                <w:sz w:val="20"/>
              </w:rPr>
              <w:t xml:space="preserve"> </w:t>
            </w:r>
            <w:r>
              <w:rPr>
                <w:sz w:val="20"/>
              </w:rPr>
              <w:t>отступом</w:t>
            </w:r>
            <w:r>
              <w:rPr>
                <w:spacing w:val="-3"/>
                <w:sz w:val="20"/>
              </w:rPr>
              <w:t xml:space="preserve"> </w:t>
            </w:r>
            <w:r>
              <w:rPr>
                <w:sz w:val="20"/>
              </w:rPr>
              <w:t>от</w:t>
            </w:r>
            <w:r>
              <w:rPr>
                <w:spacing w:val="-5"/>
                <w:sz w:val="20"/>
              </w:rPr>
              <w:t xml:space="preserve"> </w:t>
            </w:r>
            <w:r>
              <w:rPr>
                <w:sz w:val="20"/>
              </w:rPr>
              <w:t>границ</w:t>
            </w:r>
            <w:r>
              <w:rPr>
                <w:spacing w:val="-5"/>
                <w:sz w:val="20"/>
              </w:rPr>
              <w:t xml:space="preserve"> </w:t>
            </w:r>
            <w:r>
              <w:rPr>
                <w:sz w:val="20"/>
              </w:rPr>
              <w:t>соседнего</w:t>
            </w:r>
            <w:r>
              <w:rPr>
                <w:spacing w:val="-1"/>
                <w:sz w:val="20"/>
              </w:rPr>
              <w:t xml:space="preserve"> </w:t>
            </w:r>
            <w:r>
              <w:rPr>
                <w:sz w:val="20"/>
              </w:rPr>
              <w:t>участка</w:t>
            </w:r>
            <w:r>
              <w:rPr>
                <w:spacing w:val="-1"/>
                <w:sz w:val="20"/>
              </w:rPr>
              <w:t xml:space="preserve"> </w:t>
            </w:r>
            <w:r>
              <w:rPr>
                <w:sz w:val="20"/>
              </w:rPr>
              <w:t>на</w:t>
            </w:r>
            <w:r>
              <w:rPr>
                <w:spacing w:val="-4"/>
                <w:sz w:val="20"/>
              </w:rPr>
              <w:t xml:space="preserve"> </w:t>
            </w:r>
            <w:r>
              <w:rPr>
                <w:sz w:val="20"/>
              </w:rPr>
              <w:t>расстоянии</w:t>
            </w:r>
            <w:r>
              <w:rPr>
                <w:spacing w:val="-3"/>
                <w:sz w:val="20"/>
              </w:rPr>
              <w:t xml:space="preserve"> </w:t>
            </w:r>
            <w:r>
              <w:rPr>
                <w:sz w:val="20"/>
              </w:rPr>
              <w:t>не</w:t>
            </w:r>
            <w:r>
              <w:rPr>
                <w:spacing w:val="-4"/>
                <w:sz w:val="20"/>
              </w:rPr>
              <w:t xml:space="preserve"> </w:t>
            </w:r>
            <w:r>
              <w:rPr>
                <w:sz w:val="20"/>
              </w:rPr>
              <w:t>менее</w:t>
            </w:r>
            <w:r>
              <w:rPr>
                <w:spacing w:val="-4"/>
                <w:sz w:val="20"/>
              </w:rPr>
              <w:t xml:space="preserve"> </w:t>
            </w:r>
            <w:r>
              <w:rPr>
                <w:sz w:val="20"/>
              </w:rPr>
              <w:t>2 м – низкорослых деревьев</w:t>
            </w:r>
            <w:r>
              <w:rPr>
                <w:spacing w:val="40"/>
                <w:sz w:val="20"/>
              </w:rPr>
              <w:t xml:space="preserve"> </w:t>
            </w:r>
            <w:r>
              <w:rPr>
                <w:sz w:val="20"/>
              </w:rPr>
              <w:t>и не менее 4 м – высокорослых деревьев, кустарников не менее 1 м.</w:t>
            </w:r>
          </w:p>
          <w:p w:rsidR="00730AE1" w:rsidRDefault="00763A2F">
            <w:pPr>
              <w:pStyle w:val="TableParagraph"/>
              <w:spacing w:line="230" w:lineRule="exact"/>
              <w:ind w:left="106" w:right="100" w:firstLine="283"/>
              <w:jc w:val="both"/>
              <w:rPr>
                <w:sz w:val="20"/>
              </w:rPr>
            </w:pPr>
            <w:r>
              <w:rPr>
                <w:sz w:val="20"/>
              </w:rPr>
              <w:t>При размещении строений должны соблюдаться</w:t>
            </w:r>
            <w:r>
              <w:rPr>
                <w:spacing w:val="40"/>
                <w:sz w:val="20"/>
              </w:rPr>
              <w:t xml:space="preserve"> </w:t>
            </w:r>
            <w:r>
              <w:rPr>
                <w:sz w:val="20"/>
              </w:rPr>
              <w:t>нормативные противопожарные расстояния между постройками, расположенными на соседних земельных участках.</w:t>
            </w:r>
          </w:p>
        </w:tc>
      </w:tr>
      <w:tr w:rsidR="00730AE1">
        <w:trPr>
          <w:trHeight w:val="2759"/>
        </w:trPr>
        <w:tc>
          <w:tcPr>
            <w:tcW w:w="1560" w:type="dxa"/>
          </w:tcPr>
          <w:p w:rsidR="00730AE1" w:rsidRDefault="00763A2F">
            <w:pPr>
              <w:pStyle w:val="TableParagraph"/>
              <w:tabs>
                <w:tab w:val="left" w:pos="1351"/>
              </w:tabs>
              <w:spacing w:line="224" w:lineRule="exact"/>
              <w:ind w:left="388"/>
              <w:rPr>
                <w:sz w:val="20"/>
              </w:rPr>
            </w:pPr>
            <w:r>
              <w:rPr>
                <w:spacing w:val="-2"/>
                <w:sz w:val="20"/>
              </w:rPr>
              <w:t>[2.7.1]</w:t>
            </w:r>
            <w:r>
              <w:rPr>
                <w:sz w:val="20"/>
              </w:rPr>
              <w:tab/>
            </w:r>
            <w:r>
              <w:rPr>
                <w:spacing w:val="-10"/>
                <w:sz w:val="20"/>
              </w:rPr>
              <w:t>–</w:t>
            </w:r>
          </w:p>
          <w:p w:rsidR="00730AE1" w:rsidRDefault="00763A2F">
            <w:pPr>
              <w:pStyle w:val="TableParagraph"/>
              <w:spacing w:line="229" w:lineRule="exact"/>
              <w:rPr>
                <w:sz w:val="20"/>
              </w:rPr>
            </w:pPr>
            <w:r>
              <w:rPr>
                <w:spacing w:val="-2"/>
                <w:sz w:val="20"/>
              </w:rPr>
              <w:t>Хранение</w:t>
            </w:r>
          </w:p>
          <w:p w:rsidR="00730AE1" w:rsidRDefault="00763A2F">
            <w:pPr>
              <w:pStyle w:val="TableParagraph"/>
              <w:rPr>
                <w:sz w:val="20"/>
              </w:rPr>
            </w:pPr>
            <w:r>
              <w:rPr>
                <w:spacing w:val="-2"/>
                <w:sz w:val="20"/>
              </w:rPr>
              <w:t>автотранспорта</w:t>
            </w:r>
          </w:p>
        </w:tc>
        <w:tc>
          <w:tcPr>
            <w:tcW w:w="3401" w:type="dxa"/>
          </w:tcPr>
          <w:p w:rsidR="00730AE1" w:rsidRDefault="00763A2F">
            <w:pPr>
              <w:pStyle w:val="TableParagraph"/>
              <w:ind w:right="96" w:firstLine="283"/>
              <w:jc w:val="both"/>
              <w:rPr>
                <w:sz w:val="20"/>
              </w:rPr>
            </w:pPr>
            <w:r>
              <w:rPr>
                <w:sz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 места, за исключением гаражей</w:t>
            </w:r>
          </w:p>
        </w:tc>
        <w:tc>
          <w:tcPr>
            <w:tcW w:w="5842" w:type="dxa"/>
          </w:tcPr>
          <w:p w:rsidR="00730AE1" w:rsidRDefault="00763A2F">
            <w:pPr>
              <w:pStyle w:val="TableParagraph"/>
              <w:ind w:left="106" w:right="100" w:firstLine="283"/>
              <w:rPr>
                <w:sz w:val="20"/>
              </w:rPr>
            </w:pPr>
            <w:r>
              <w:rPr>
                <w:sz w:val="20"/>
              </w:rPr>
              <w:t>Минимальная</w:t>
            </w:r>
            <w:r>
              <w:rPr>
                <w:spacing w:val="-9"/>
                <w:sz w:val="20"/>
              </w:rPr>
              <w:t xml:space="preserve"> </w:t>
            </w:r>
            <w:r>
              <w:rPr>
                <w:sz w:val="20"/>
              </w:rPr>
              <w:t>(максимальная)</w:t>
            </w:r>
            <w:r>
              <w:rPr>
                <w:spacing w:val="-9"/>
                <w:sz w:val="20"/>
              </w:rPr>
              <w:t xml:space="preserve"> </w:t>
            </w:r>
            <w:r>
              <w:rPr>
                <w:sz w:val="20"/>
              </w:rPr>
              <w:t>площадь</w:t>
            </w:r>
            <w:r>
              <w:rPr>
                <w:spacing w:val="-9"/>
                <w:sz w:val="20"/>
              </w:rPr>
              <w:t xml:space="preserve"> </w:t>
            </w:r>
            <w:r>
              <w:rPr>
                <w:sz w:val="20"/>
              </w:rPr>
              <w:t>земельных</w:t>
            </w:r>
            <w:r>
              <w:rPr>
                <w:spacing w:val="-8"/>
                <w:sz w:val="20"/>
              </w:rPr>
              <w:t xml:space="preserve"> </w:t>
            </w:r>
            <w:r>
              <w:rPr>
                <w:sz w:val="20"/>
              </w:rPr>
              <w:t>участков</w:t>
            </w:r>
            <w:r>
              <w:rPr>
                <w:spacing w:val="-5"/>
                <w:sz w:val="20"/>
              </w:rPr>
              <w:t xml:space="preserve"> </w:t>
            </w:r>
            <w:r>
              <w:rPr>
                <w:sz w:val="20"/>
              </w:rPr>
              <w:t>– 30 – 200 кв. м; или определяется по заданию на проектирование, СП</w:t>
            </w:r>
            <w:r>
              <w:rPr>
                <w:spacing w:val="-8"/>
                <w:sz w:val="20"/>
              </w:rPr>
              <w:t xml:space="preserve"> </w:t>
            </w:r>
            <w:r>
              <w:rPr>
                <w:sz w:val="20"/>
              </w:rPr>
              <w:t>42.13330.2016</w:t>
            </w:r>
            <w:r>
              <w:rPr>
                <w:spacing w:val="-7"/>
                <w:sz w:val="20"/>
              </w:rPr>
              <w:t xml:space="preserve"> </w:t>
            </w:r>
            <w:r>
              <w:rPr>
                <w:sz w:val="20"/>
              </w:rPr>
              <w:t>«Градостроительство.</w:t>
            </w:r>
            <w:r>
              <w:rPr>
                <w:spacing w:val="-8"/>
                <w:sz w:val="20"/>
              </w:rPr>
              <w:t xml:space="preserve"> </w:t>
            </w:r>
            <w:r>
              <w:rPr>
                <w:sz w:val="20"/>
              </w:rPr>
              <w:t>Планировка</w:t>
            </w:r>
            <w:r>
              <w:rPr>
                <w:spacing w:val="-6"/>
                <w:sz w:val="20"/>
              </w:rPr>
              <w:t xml:space="preserve"> </w:t>
            </w:r>
            <w:r>
              <w:rPr>
                <w:sz w:val="20"/>
              </w:rPr>
              <w:t>и</w:t>
            </w:r>
            <w:r>
              <w:rPr>
                <w:spacing w:val="-9"/>
                <w:sz w:val="20"/>
              </w:rPr>
              <w:t xml:space="preserve"> </w:t>
            </w:r>
            <w:r>
              <w:rPr>
                <w:sz w:val="20"/>
              </w:rPr>
              <w:t>застройка городских и сельских поселений» (актуализированная редакция СНиП 2.07.01-89*),</w:t>
            </w:r>
          </w:p>
          <w:p w:rsidR="00730AE1" w:rsidRDefault="00730AE1">
            <w:pPr>
              <w:pStyle w:val="TableParagraph"/>
              <w:spacing w:before="4"/>
              <w:ind w:left="0"/>
              <w:rPr>
                <w:b/>
                <w:sz w:val="19"/>
              </w:rPr>
            </w:pPr>
          </w:p>
          <w:p w:rsidR="00730AE1" w:rsidRDefault="00763A2F">
            <w:pPr>
              <w:pStyle w:val="TableParagraph"/>
              <w:ind w:left="106" w:firstLine="283"/>
              <w:rPr>
                <w:sz w:val="20"/>
              </w:rPr>
            </w:pPr>
            <w:r>
              <w:rPr>
                <w:sz w:val="20"/>
              </w:rPr>
              <w:t>Минимальный отступ строений от красной линии или границ участка 1 м.</w:t>
            </w:r>
          </w:p>
          <w:p w:rsidR="00730AE1" w:rsidRDefault="00763A2F">
            <w:pPr>
              <w:pStyle w:val="TableParagraph"/>
              <w:tabs>
                <w:tab w:val="left" w:pos="2008"/>
                <w:tab w:val="left" w:pos="3331"/>
                <w:tab w:val="left" w:pos="4622"/>
                <w:tab w:val="left" w:pos="5579"/>
              </w:tabs>
              <w:spacing w:before="1"/>
              <w:ind w:left="106" w:right="100" w:firstLine="283"/>
              <w:rPr>
                <w:sz w:val="20"/>
              </w:rPr>
            </w:pPr>
            <w:r>
              <w:rPr>
                <w:spacing w:val="-2"/>
                <w:sz w:val="20"/>
              </w:rPr>
              <w:t>Максимальное</w:t>
            </w:r>
            <w:r>
              <w:rPr>
                <w:sz w:val="20"/>
              </w:rPr>
              <w:tab/>
            </w:r>
            <w:r>
              <w:rPr>
                <w:spacing w:val="-2"/>
                <w:sz w:val="20"/>
              </w:rPr>
              <w:t>количество</w:t>
            </w:r>
            <w:r>
              <w:rPr>
                <w:sz w:val="20"/>
              </w:rPr>
              <w:tab/>
            </w:r>
            <w:r>
              <w:rPr>
                <w:spacing w:val="-2"/>
                <w:sz w:val="20"/>
              </w:rPr>
              <w:t>надземных</w:t>
            </w:r>
            <w:r>
              <w:rPr>
                <w:sz w:val="20"/>
              </w:rPr>
              <w:tab/>
            </w:r>
            <w:r>
              <w:rPr>
                <w:spacing w:val="-2"/>
                <w:sz w:val="20"/>
              </w:rPr>
              <w:t>этажей</w:t>
            </w:r>
            <w:r>
              <w:rPr>
                <w:sz w:val="20"/>
              </w:rPr>
              <w:tab/>
            </w:r>
            <w:r>
              <w:rPr>
                <w:spacing w:val="-6"/>
                <w:sz w:val="20"/>
              </w:rPr>
              <w:t xml:space="preserve">1, </w:t>
            </w:r>
            <w:r>
              <w:rPr>
                <w:sz w:val="20"/>
              </w:rPr>
              <w:t>максимальный процент застройки участка – 80%</w:t>
            </w:r>
          </w:p>
        </w:tc>
      </w:tr>
      <w:tr w:rsidR="00730AE1">
        <w:trPr>
          <w:trHeight w:val="5292"/>
        </w:trPr>
        <w:tc>
          <w:tcPr>
            <w:tcW w:w="1560" w:type="dxa"/>
          </w:tcPr>
          <w:p w:rsidR="00730AE1" w:rsidRDefault="00763A2F">
            <w:pPr>
              <w:pStyle w:val="TableParagraph"/>
              <w:tabs>
                <w:tab w:val="left" w:pos="1351"/>
              </w:tabs>
              <w:spacing w:line="224" w:lineRule="exact"/>
              <w:ind w:left="388"/>
              <w:rPr>
                <w:sz w:val="20"/>
              </w:rPr>
            </w:pPr>
            <w:r>
              <w:rPr>
                <w:spacing w:val="-2"/>
                <w:sz w:val="20"/>
              </w:rPr>
              <w:t>[3.1]</w:t>
            </w:r>
            <w:r>
              <w:rPr>
                <w:sz w:val="20"/>
              </w:rPr>
              <w:tab/>
            </w:r>
            <w:r>
              <w:rPr>
                <w:spacing w:val="-10"/>
                <w:sz w:val="20"/>
              </w:rPr>
              <w:t>–</w:t>
            </w:r>
          </w:p>
          <w:p w:rsidR="00730AE1" w:rsidRDefault="00763A2F">
            <w:pPr>
              <w:pStyle w:val="TableParagraph"/>
              <w:rPr>
                <w:sz w:val="20"/>
              </w:rPr>
            </w:pPr>
            <w:r>
              <w:rPr>
                <w:spacing w:val="-2"/>
                <w:sz w:val="20"/>
              </w:rPr>
              <w:t>Коммунальное обслуживание</w:t>
            </w:r>
          </w:p>
        </w:tc>
        <w:tc>
          <w:tcPr>
            <w:tcW w:w="3401" w:type="dxa"/>
          </w:tcPr>
          <w:p w:rsidR="00730AE1" w:rsidRDefault="00763A2F">
            <w:pPr>
              <w:pStyle w:val="TableParagraph"/>
              <w:tabs>
                <w:tab w:val="left" w:pos="2514"/>
                <w:tab w:val="left" w:pos="2761"/>
              </w:tabs>
              <w:ind w:right="99" w:firstLine="283"/>
              <w:jc w:val="both"/>
              <w:rPr>
                <w:sz w:val="20"/>
              </w:rPr>
            </w:pPr>
            <w:r>
              <w:rPr>
                <w:spacing w:val="-2"/>
                <w:sz w:val="20"/>
              </w:rPr>
              <w:t>Размещение</w:t>
            </w:r>
            <w:r>
              <w:rPr>
                <w:sz w:val="20"/>
              </w:rPr>
              <w:tab/>
            </w:r>
            <w:r>
              <w:rPr>
                <w:spacing w:val="-2"/>
                <w:sz w:val="20"/>
              </w:rPr>
              <w:t xml:space="preserve">объектов </w:t>
            </w:r>
            <w:r>
              <w:rPr>
                <w:sz w:val="20"/>
              </w:rPr>
              <w:t>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w:t>
            </w:r>
            <w:r>
              <w:rPr>
                <w:sz w:val="20"/>
              </w:rPr>
              <w:t xml:space="preserve">отельных, водозаборов, очистных сооружений, насосных станций, </w:t>
            </w:r>
            <w:r>
              <w:rPr>
                <w:spacing w:val="-2"/>
                <w:sz w:val="20"/>
              </w:rPr>
              <w:t>водопроводов,</w:t>
            </w:r>
            <w:r>
              <w:rPr>
                <w:sz w:val="20"/>
              </w:rPr>
              <w:tab/>
            </w:r>
            <w:r>
              <w:rPr>
                <w:sz w:val="20"/>
              </w:rPr>
              <w:tab/>
            </w:r>
            <w:r>
              <w:rPr>
                <w:spacing w:val="-4"/>
                <w:sz w:val="20"/>
              </w:rPr>
              <w:t xml:space="preserve">линий </w:t>
            </w:r>
            <w:r>
              <w:rPr>
                <w:sz w:val="20"/>
              </w:rPr>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w:t>
            </w:r>
            <w:r>
              <w:rPr>
                <w:sz w:val="20"/>
              </w:rPr>
              <w:t xml:space="preserve"> техники, а также зданий или помещений, предназначенных для приема физических и юридических лиц в связи</w:t>
            </w:r>
            <w:r>
              <w:rPr>
                <w:spacing w:val="75"/>
                <w:w w:val="150"/>
                <w:sz w:val="20"/>
              </w:rPr>
              <w:t xml:space="preserve">  </w:t>
            </w:r>
            <w:r>
              <w:rPr>
                <w:sz w:val="20"/>
              </w:rPr>
              <w:t>с</w:t>
            </w:r>
            <w:r>
              <w:rPr>
                <w:spacing w:val="76"/>
                <w:w w:val="150"/>
                <w:sz w:val="20"/>
              </w:rPr>
              <w:t xml:space="preserve">  </w:t>
            </w:r>
            <w:r>
              <w:rPr>
                <w:sz w:val="20"/>
              </w:rPr>
              <w:t>предоставлением</w:t>
            </w:r>
            <w:r>
              <w:rPr>
                <w:spacing w:val="76"/>
                <w:w w:val="150"/>
                <w:sz w:val="20"/>
              </w:rPr>
              <w:t xml:space="preserve">  </w:t>
            </w:r>
            <w:r>
              <w:rPr>
                <w:spacing w:val="-5"/>
                <w:sz w:val="20"/>
              </w:rPr>
              <w:t>им</w:t>
            </w:r>
          </w:p>
          <w:p w:rsidR="00730AE1" w:rsidRDefault="00763A2F">
            <w:pPr>
              <w:pStyle w:val="TableParagraph"/>
              <w:spacing w:line="217" w:lineRule="exact"/>
              <w:jc w:val="both"/>
              <w:rPr>
                <w:sz w:val="20"/>
              </w:rPr>
            </w:pPr>
            <w:r>
              <w:rPr>
                <w:spacing w:val="-2"/>
                <w:sz w:val="20"/>
              </w:rPr>
              <w:t>коммунальных</w:t>
            </w:r>
            <w:r>
              <w:rPr>
                <w:spacing w:val="11"/>
                <w:sz w:val="20"/>
              </w:rPr>
              <w:t xml:space="preserve"> </w:t>
            </w:r>
            <w:r>
              <w:rPr>
                <w:spacing w:val="-2"/>
                <w:sz w:val="20"/>
              </w:rPr>
              <w:t>услуг)</w:t>
            </w:r>
          </w:p>
        </w:tc>
        <w:tc>
          <w:tcPr>
            <w:tcW w:w="5842" w:type="dxa"/>
          </w:tcPr>
          <w:p w:rsidR="00730AE1" w:rsidRDefault="00763A2F">
            <w:pPr>
              <w:pStyle w:val="TableParagraph"/>
              <w:spacing w:line="237" w:lineRule="auto"/>
              <w:ind w:left="106" w:right="360" w:firstLine="283"/>
              <w:jc w:val="both"/>
              <w:rPr>
                <w:sz w:val="20"/>
              </w:rPr>
            </w:pPr>
            <w:r>
              <w:rPr>
                <w:sz w:val="20"/>
              </w:rPr>
              <w:t>Минимальная</w:t>
            </w:r>
            <w:r>
              <w:rPr>
                <w:spacing w:val="-12"/>
                <w:sz w:val="20"/>
              </w:rPr>
              <w:t xml:space="preserve"> </w:t>
            </w:r>
            <w:r>
              <w:rPr>
                <w:sz w:val="20"/>
              </w:rPr>
              <w:t>(максимальная)</w:t>
            </w:r>
            <w:r>
              <w:rPr>
                <w:spacing w:val="-12"/>
                <w:sz w:val="20"/>
              </w:rPr>
              <w:t xml:space="preserve"> </w:t>
            </w:r>
            <w:r>
              <w:rPr>
                <w:sz w:val="20"/>
              </w:rPr>
              <w:t>площадь</w:t>
            </w:r>
            <w:r>
              <w:rPr>
                <w:spacing w:val="-12"/>
                <w:sz w:val="20"/>
              </w:rPr>
              <w:t xml:space="preserve"> </w:t>
            </w:r>
            <w:r>
              <w:rPr>
                <w:sz w:val="20"/>
              </w:rPr>
              <w:t>земельного</w:t>
            </w:r>
            <w:r>
              <w:rPr>
                <w:spacing w:val="-9"/>
                <w:sz w:val="20"/>
              </w:rPr>
              <w:t xml:space="preserve"> </w:t>
            </w:r>
            <w:r>
              <w:rPr>
                <w:sz w:val="20"/>
              </w:rPr>
              <w:t>участка для объектов коммунального обслуживания –</w:t>
            </w:r>
          </w:p>
          <w:p w:rsidR="00730AE1" w:rsidRDefault="00763A2F">
            <w:pPr>
              <w:pStyle w:val="TableParagraph"/>
              <w:ind w:left="106"/>
              <w:jc w:val="both"/>
              <w:rPr>
                <w:sz w:val="20"/>
              </w:rPr>
            </w:pPr>
            <w:r>
              <w:rPr>
                <w:sz w:val="20"/>
              </w:rPr>
              <w:t>не</w:t>
            </w:r>
            <w:r>
              <w:rPr>
                <w:spacing w:val="-1"/>
                <w:sz w:val="20"/>
              </w:rPr>
              <w:t xml:space="preserve"> </w:t>
            </w:r>
            <w:r>
              <w:rPr>
                <w:spacing w:val="-2"/>
                <w:sz w:val="20"/>
              </w:rPr>
              <w:t>устанавливается.</w:t>
            </w:r>
          </w:p>
          <w:p w:rsidR="00730AE1" w:rsidRDefault="00763A2F">
            <w:pPr>
              <w:pStyle w:val="TableParagraph"/>
              <w:ind w:left="106" w:right="102"/>
              <w:jc w:val="both"/>
              <w:rPr>
                <w:sz w:val="20"/>
              </w:rPr>
            </w:pPr>
            <w:r>
              <w:rPr>
                <w:sz w:val="20"/>
              </w:rPr>
              <w:t>Минимальный отступ строений</w:t>
            </w:r>
            <w:r>
              <w:rPr>
                <w:spacing w:val="40"/>
                <w:sz w:val="20"/>
              </w:rPr>
              <w:t xml:space="preserve"> </w:t>
            </w:r>
            <w:r>
              <w:rPr>
                <w:sz w:val="20"/>
              </w:rPr>
              <w:t>от красной линии улиц или границ</w:t>
            </w:r>
            <w:r>
              <w:rPr>
                <w:spacing w:val="40"/>
                <w:sz w:val="20"/>
              </w:rPr>
              <w:t xml:space="preserve"> </w:t>
            </w:r>
            <w:r>
              <w:rPr>
                <w:sz w:val="20"/>
              </w:rPr>
              <w:t>участка - 1 м.</w:t>
            </w:r>
          </w:p>
          <w:p w:rsidR="00730AE1" w:rsidRDefault="00763A2F">
            <w:pPr>
              <w:pStyle w:val="TableParagraph"/>
              <w:ind w:left="389"/>
              <w:jc w:val="both"/>
              <w:rPr>
                <w:sz w:val="20"/>
              </w:rPr>
            </w:pPr>
            <w:r>
              <w:rPr>
                <w:sz w:val="20"/>
              </w:rPr>
              <w:t>Максимальное</w:t>
            </w:r>
            <w:r>
              <w:rPr>
                <w:spacing w:val="-7"/>
                <w:sz w:val="20"/>
              </w:rPr>
              <w:t xml:space="preserve"> </w:t>
            </w:r>
            <w:r>
              <w:rPr>
                <w:sz w:val="20"/>
              </w:rPr>
              <w:t>количество</w:t>
            </w:r>
            <w:r>
              <w:rPr>
                <w:spacing w:val="-8"/>
                <w:sz w:val="20"/>
              </w:rPr>
              <w:t xml:space="preserve"> </w:t>
            </w:r>
            <w:r>
              <w:rPr>
                <w:sz w:val="20"/>
              </w:rPr>
              <w:t>надземных</w:t>
            </w:r>
            <w:r>
              <w:rPr>
                <w:spacing w:val="-9"/>
                <w:sz w:val="20"/>
              </w:rPr>
              <w:t xml:space="preserve"> </w:t>
            </w:r>
            <w:r>
              <w:rPr>
                <w:sz w:val="20"/>
              </w:rPr>
              <w:t>этажей</w:t>
            </w:r>
            <w:r>
              <w:rPr>
                <w:spacing w:val="-8"/>
                <w:sz w:val="20"/>
              </w:rPr>
              <w:t xml:space="preserve"> </w:t>
            </w:r>
            <w:r>
              <w:rPr>
                <w:sz w:val="20"/>
              </w:rPr>
              <w:t>зданий</w:t>
            </w:r>
            <w:r>
              <w:rPr>
                <w:spacing w:val="-6"/>
                <w:sz w:val="20"/>
              </w:rPr>
              <w:t xml:space="preserve"> </w:t>
            </w:r>
            <w:r>
              <w:rPr>
                <w:sz w:val="20"/>
              </w:rPr>
              <w:t>–</w:t>
            </w:r>
            <w:r>
              <w:rPr>
                <w:spacing w:val="-7"/>
                <w:sz w:val="20"/>
              </w:rPr>
              <w:t xml:space="preserve"> </w:t>
            </w:r>
            <w:r>
              <w:rPr>
                <w:spacing w:val="-5"/>
                <w:sz w:val="20"/>
              </w:rPr>
              <w:t>2.</w:t>
            </w:r>
          </w:p>
          <w:p w:rsidR="00730AE1" w:rsidRDefault="00763A2F">
            <w:pPr>
              <w:pStyle w:val="TableParagraph"/>
              <w:ind w:left="106" w:right="99" w:firstLine="283"/>
              <w:jc w:val="both"/>
              <w:rPr>
                <w:sz w:val="20"/>
              </w:rPr>
            </w:pPr>
            <w:r>
              <w:rPr>
                <w:sz w:val="20"/>
              </w:rPr>
              <w:t xml:space="preserve">Предельная высота объекта – 15 м., за исключение вышек связи и иных подобных объектов. Параметры разрешенного </w:t>
            </w:r>
            <w:r>
              <w:rPr>
                <w:sz w:val="20"/>
              </w:rPr>
              <w:t>использования объектов капитального строительства определяются в соответствии с нормативными документами, действующими на территории Российской Федерации.</w:t>
            </w:r>
          </w:p>
          <w:p w:rsidR="00730AE1" w:rsidRDefault="00763A2F">
            <w:pPr>
              <w:pStyle w:val="TableParagraph"/>
              <w:spacing w:line="230" w:lineRule="exact"/>
              <w:ind w:left="389"/>
              <w:jc w:val="both"/>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4"/>
                <w:sz w:val="20"/>
              </w:rPr>
              <w:t>80%.</w:t>
            </w:r>
          </w:p>
        </w:tc>
      </w:tr>
      <w:tr w:rsidR="00730AE1">
        <w:trPr>
          <w:trHeight w:val="2299"/>
        </w:trPr>
        <w:tc>
          <w:tcPr>
            <w:tcW w:w="1560" w:type="dxa"/>
          </w:tcPr>
          <w:p w:rsidR="00730AE1" w:rsidRDefault="00763A2F">
            <w:pPr>
              <w:pStyle w:val="TableParagraph"/>
              <w:tabs>
                <w:tab w:val="left" w:pos="1384"/>
              </w:tabs>
              <w:spacing w:line="223" w:lineRule="exact"/>
              <w:rPr>
                <w:sz w:val="20"/>
              </w:rPr>
            </w:pPr>
            <w:r>
              <w:rPr>
                <w:spacing w:val="-2"/>
                <w:sz w:val="20"/>
              </w:rPr>
              <w:t>[12.0.1]</w:t>
            </w:r>
            <w:r>
              <w:rPr>
                <w:sz w:val="20"/>
              </w:rPr>
              <w:tab/>
            </w:r>
            <w:r>
              <w:rPr>
                <w:spacing w:val="-10"/>
                <w:sz w:val="20"/>
              </w:rPr>
              <w:t>-</w:t>
            </w:r>
          </w:p>
          <w:p w:rsidR="00730AE1" w:rsidRDefault="00763A2F">
            <w:pPr>
              <w:pStyle w:val="TableParagraph"/>
              <w:spacing w:line="229" w:lineRule="exact"/>
              <w:rPr>
                <w:sz w:val="20"/>
              </w:rPr>
            </w:pPr>
            <w:r>
              <w:rPr>
                <w:spacing w:val="-2"/>
                <w:sz w:val="20"/>
              </w:rPr>
              <w:t>Улично-</w:t>
            </w:r>
          </w:p>
          <w:p w:rsidR="00730AE1" w:rsidRDefault="00763A2F">
            <w:pPr>
              <w:pStyle w:val="TableParagraph"/>
              <w:spacing w:line="229" w:lineRule="exact"/>
              <w:rPr>
                <w:sz w:val="20"/>
              </w:rPr>
            </w:pPr>
            <w:r>
              <w:rPr>
                <w:sz w:val="20"/>
              </w:rPr>
              <w:t>дорожная</w:t>
            </w:r>
            <w:r>
              <w:rPr>
                <w:spacing w:val="-11"/>
                <w:sz w:val="20"/>
              </w:rPr>
              <w:t xml:space="preserve"> </w:t>
            </w:r>
            <w:r>
              <w:rPr>
                <w:spacing w:val="-4"/>
                <w:sz w:val="20"/>
              </w:rPr>
              <w:t>сеть</w:t>
            </w:r>
          </w:p>
        </w:tc>
        <w:tc>
          <w:tcPr>
            <w:tcW w:w="3401" w:type="dxa"/>
          </w:tcPr>
          <w:p w:rsidR="00730AE1" w:rsidRDefault="00763A2F">
            <w:pPr>
              <w:pStyle w:val="TableParagraph"/>
              <w:ind w:right="98"/>
              <w:jc w:val="both"/>
              <w:rPr>
                <w:sz w:val="20"/>
              </w:rPr>
            </w:pPr>
            <w:r>
              <w:rPr>
                <w:sz w:val="20"/>
              </w:rPr>
              <w:t xml:space="preserve">Размещение объектов улично- 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w:t>
            </w:r>
            <w:r>
              <w:rPr>
                <w:spacing w:val="-2"/>
                <w:sz w:val="20"/>
              </w:rPr>
              <w:t>инфраструктуры;</w:t>
            </w:r>
          </w:p>
        </w:tc>
        <w:tc>
          <w:tcPr>
            <w:tcW w:w="5842" w:type="dxa"/>
          </w:tcPr>
          <w:p w:rsidR="00730AE1" w:rsidRDefault="00763A2F">
            <w:pPr>
              <w:pStyle w:val="TableParagraph"/>
              <w:ind w:left="106" w:right="298" w:firstLine="283"/>
              <w:jc w:val="both"/>
              <w:rPr>
                <w:sz w:val="20"/>
              </w:rPr>
            </w:pPr>
            <w:r>
              <w:rPr>
                <w:sz w:val="20"/>
              </w:rPr>
              <w:t>Минимальная</w:t>
            </w:r>
            <w:r>
              <w:rPr>
                <w:spacing w:val="-11"/>
                <w:sz w:val="20"/>
              </w:rPr>
              <w:t xml:space="preserve"> </w:t>
            </w:r>
            <w:r>
              <w:rPr>
                <w:sz w:val="20"/>
              </w:rPr>
              <w:t>(максимальная)</w:t>
            </w:r>
            <w:r>
              <w:rPr>
                <w:spacing w:val="-10"/>
                <w:sz w:val="20"/>
              </w:rPr>
              <w:t xml:space="preserve"> </w:t>
            </w:r>
            <w:r>
              <w:rPr>
                <w:sz w:val="20"/>
              </w:rPr>
              <w:t>площадь</w:t>
            </w:r>
            <w:r>
              <w:rPr>
                <w:spacing w:val="-10"/>
                <w:sz w:val="20"/>
              </w:rPr>
              <w:t xml:space="preserve"> </w:t>
            </w:r>
            <w:r>
              <w:rPr>
                <w:sz w:val="20"/>
              </w:rPr>
              <w:t>земельных</w:t>
            </w:r>
            <w:r>
              <w:rPr>
                <w:spacing w:val="-9"/>
                <w:sz w:val="20"/>
              </w:rPr>
              <w:t xml:space="preserve"> </w:t>
            </w:r>
            <w:r>
              <w:rPr>
                <w:sz w:val="20"/>
              </w:rPr>
              <w:t>участков определяется</w:t>
            </w:r>
            <w:r>
              <w:rPr>
                <w:spacing w:val="-8"/>
                <w:sz w:val="20"/>
              </w:rPr>
              <w:t xml:space="preserve"> </w:t>
            </w:r>
            <w:r>
              <w:rPr>
                <w:sz w:val="20"/>
              </w:rPr>
              <w:t>по</w:t>
            </w:r>
            <w:r>
              <w:rPr>
                <w:spacing w:val="-8"/>
                <w:sz w:val="20"/>
              </w:rPr>
              <w:t xml:space="preserve"> </w:t>
            </w:r>
            <w:r>
              <w:rPr>
                <w:sz w:val="20"/>
              </w:rPr>
              <w:t>заданию</w:t>
            </w:r>
            <w:r>
              <w:rPr>
                <w:spacing w:val="-8"/>
                <w:sz w:val="20"/>
              </w:rPr>
              <w:t xml:space="preserve"> </w:t>
            </w:r>
            <w:r>
              <w:rPr>
                <w:sz w:val="20"/>
              </w:rPr>
              <w:t>на</w:t>
            </w:r>
            <w:r>
              <w:rPr>
                <w:spacing w:val="-6"/>
                <w:sz w:val="20"/>
              </w:rPr>
              <w:t xml:space="preserve"> </w:t>
            </w:r>
            <w:r>
              <w:rPr>
                <w:sz w:val="20"/>
              </w:rPr>
              <w:t>проектирование</w:t>
            </w:r>
            <w:r>
              <w:rPr>
                <w:spacing w:val="-2"/>
                <w:sz w:val="20"/>
              </w:rPr>
              <w:t xml:space="preserve"> </w:t>
            </w:r>
            <w:r>
              <w:rPr>
                <w:sz w:val="20"/>
              </w:rPr>
              <w:t>или</w:t>
            </w:r>
            <w:r>
              <w:rPr>
                <w:spacing w:val="-8"/>
                <w:sz w:val="20"/>
              </w:rPr>
              <w:t xml:space="preserve"> </w:t>
            </w:r>
            <w:r>
              <w:rPr>
                <w:sz w:val="20"/>
              </w:rPr>
              <w:t xml:space="preserve">сложившийся </w:t>
            </w:r>
            <w:r>
              <w:rPr>
                <w:spacing w:val="-2"/>
                <w:sz w:val="20"/>
              </w:rPr>
              <w:t>застройке.</w:t>
            </w:r>
          </w:p>
        </w:tc>
      </w:tr>
    </w:tbl>
    <w:p w:rsidR="00730AE1" w:rsidRDefault="00730AE1">
      <w:pPr>
        <w:pStyle w:val="a3"/>
        <w:spacing w:before="4"/>
        <w:rPr>
          <w:b/>
          <w:sz w:val="16"/>
        </w:rPr>
      </w:pPr>
    </w:p>
    <w:p w:rsidR="00730AE1" w:rsidRDefault="00763A2F">
      <w:pPr>
        <w:spacing w:before="90"/>
        <w:ind w:left="676"/>
        <w:rPr>
          <w:b/>
          <w:sz w:val="24"/>
        </w:rPr>
      </w:pPr>
      <w:r>
        <w:rPr>
          <w:b/>
          <w:sz w:val="24"/>
        </w:rPr>
        <w:t>УСЛОВНО</w:t>
      </w:r>
      <w:r>
        <w:rPr>
          <w:b/>
          <w:spacing w:val="-7"/>
          <w:sz w:val="24"/>
        </w:rPr>
        <w:t xml:space="preserve"> </w:t>
      </w:r>
      <w:r>
        <w:rPr>
          <w:b/>
          <w:sz w:val="24"/>
        </w:rPr>
        <w:t>РАЗРЕШЕННЫЕ</w:t>
      </w:r>
      <w:r>
        <w:rPr>
          <w:b/>
          <w:spacing w:val="-7"/>
          <w:sz w:val="24"/>
        </w:rPr>
        <w:t xml:space="preserve"> </w:t>
      </w:r>
      <w:r>
        <w:rPr>
          <w:b/>
          <w:sz w:val="24"/>
        </w:rPr>
        <w:t>ВИДЫ</w:t>
      </w:r>
      <w:r>
        <w:rPr>
          <w:b/>
          <w:spacing w:val="-7"/>
          <w:sz w:val="24"/>
        </w:rPr>
        <w:t xml:space="preserve"> </w:t>
      </w:r>
      <w:r>
        <w:rPr>
          <w:b/>
          <w:sz w:val="24"/>
        </w:rPr>
        <w:t>И</w:t>
      </w:r>
      <w:r>
        <w:rPr>
          <w:b/>
          <w:spacing w:val="-7"/>
          <w:sz w:val="24"/>
        </w:rPr>
        <w:t xml:space="preserve"> </w:t>
      </w:r>
      <w:r>
        <w:rPr>
          <w:b/>
          <w:sz w:val="24"/>
        </w:rPr>
        <w:t>ПАРАМЕТРЫ</w:t>
      </w:r>
      <w:r>
        <w:rPr>
          <w:b/>
          <w:spacing w:val="-7"/>
          <w:sz w:val="24"/>
        </w:rPr>
        <w:t xml:space="preserve"> </w:t>
      </w:r>
      <w:r>
        <w:rPr>
          <w:b/>
          <w:sz w:val="24"/>
        </w:rPr>
        <w:t>ИСПОЛЬЗОВАНИЯ</w:t>
      </w:r>
      <w:r>
        <w:rPr>
          <w:b/>
          <w:spacing w:val="-7"/>
          <w:sz w:val="24"/>
        </w:rPr>
        <w:t xml:space="preserve"> </w:t>
      </w:r>
      <w:r>
        <w:rPr>
          <w:b/>
          <w:sz w:val="24"/>
        </w:rPr>
        <w:t>ЗЕМЕЛЬНЫХ УЧАСТКОВ И ОБЪЕКТОВ КАПИТАЛЬНОГО СТРОИТЕЛЬСТВА</w:t>
      </w:r>
    </w:p>
    <w:p w:rsidR="00730AE1" w:rsidRDefault="00730AE1">
      <w:pPr>
        <w:pStyle w:val="a3"/>
        <w:spacing w:before="6"/>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262"/>
        <w:gridCol w:w="5982"/>
      </w:tblGrid>
      <w:tr w:rsidR="00730AE1">
        <w:trPr>
          <w:trHeight w:val="681"/>
        </w:trPr>
        <w:tc>
          <w:tcPr>
            <w:tcW w:w="4822" w:type="dxa"/>
            <w:gridSpan w:val="2"/>
          </w:tcPr>
          <w:p w:rsidR="00730AE1" w:rsidRDefault="00763A2F">
            <w:pPr>
              <w:pStyle w:val="TableParagraph"/>
              <w:spacing w:before="103"/>
              <w:ind w:right="83"/>
              <w:rPr>
                <w:sz w:val="20"/>
              </w:rPr>
            </w:pPr>
            <w:r>
              <w:rPr>
                <w:sz w:val="20"/>
              </w:rPr>
              <w:t>Условно</w:t>
            </w:r>
            <w:r>
              <w:rPr>
                <w:spacing w:val="-13"/>
                <w:sz w:val="20"/>
              </w:rPr>
              <w:t xml:space="preserve"> </w:t>
            </w:r>
            <w:r>
              <w:rPr>
                <w:sz w:val="20"/>
              </w:rPr>
              <w:t>разрешенные</w:t>
            </w:r>
            <w:r>
              <w:rPr>
                <w:spacing w:val="-12"/>
                <w:sz w:val="20"/>
              </w:rPr>
              <w:t xml:space="preserve"> </w:t>
            </w:r>
            <w:r>
              <w:rPr>
                <w:sz w:val="20"/>
              </w:rPr>
              <w:t>виды</w:t>
            </w:r>
            <w:r>
              <w:rPr>
                <w:spacing w:val="-13"/>
                <w:sz w:val="20"/>
              </w:rPr>
              <w:t xml:space="preserve"> </w:t>
            </w:r>
            <w:r>
              <w:rPr>
                <w:sz w:val="20"/>
              </w:rPr>
              <w:t>использования земельного участка</w:t>
            </w:r>
          </w:p>
        </w:tc>
        <w:tc>
          <w:tcPr>
            <w:tcW w:w="5982" w:type="dxa"/>
            <w:vMerge w:val="restart"/>
          </w:tcPr>
          <w:p w:rsidR="00730AE1" w:rsidRDefault="00730AE1">
            <w:pPr>
              <w:pStyle w:val="TableParagraph"/>
              <w:spacing w:before="4"/>
              <w:ind w:left="0"/>
              <w:rPr>
                <w:b/>
                <w:sz w:val="28"/>
              </w:rPr>
            </w:pPr>
          </w:p>
          <w:p w:rsidR="00730AE1" w:rsidRDefault="00763A2F">
            <w:pPr>
              <w:pStyle w:val="TableParagraph"/>
              <w:ind w:left="106" w:firstLine="283"/>
              <w:rPr>
                <w:sz w:val="20"/>
              </w:rPr>
            </w:pPr>
            <w:r>
              <w:rPr>
                <w:sz w:val="20"/>
              </w:rPr>
              <w:t>Предельные размеры земельных участков и предельные параметры</w:t>
            </w:r>
            <w:r>
              <w:rPr>
                <w:spacing w:val="-12"/>
                <w:sz w:val="20"/>
              </w:rPr>
              <w:t xml:space="preserve"> </w:t>
            </w:r>
            <w:r>
              <w:rPr>
                <w:sz w:val="20"/>
              </w:rPr>
              <w:t>разрешенного</w:t>
            </w:r>
            <w:r>
              <w:rPr>
                <w:spacing w:val="-11"/>
                <w:sz w:val="20"/>
              </w:rPr>
              <w:t xml:space="preserve"> </w:t>
            </w:r>
            <w:r>
              <w:rPr>
                <w:sz w:val="20"/>
              </w:rPr>
              <w:t>строительства,</w:t>
            </w:r>
            <w:r>
              <w:rPr>
                <w:spacing w:val="-12"/>
                <w:sz w:val="20"/>
              </w:rPr>
              <w:t xml:space="preserve"> </w:t>
            </w:r>
            <w:r>
              <w:rPr>
                <w:sz w:val="20"/>
              </w:rPr>
              <w:t>реконструкции</w:t>
            </w:r>
            <w:r>
              <w:rPr>
                <w:spacing w:val="-11"/>
                <w:sz w:val="20"/>
              </w:rPr>
              <w:t xml:space="preserve"> </w:t>
            </w:r>
            <w:r>
              <w:rPr>
                <w:sz w:val="20"/>
              </w:rPr>
              <w:t>ОКС</w:t>
            </w:r>
          </w:p>
        </w:tc>
      </w:tr>
      <w:tr w:rsidR="00730AE1">
        <w:trPr>
          <w:trHeight w:val="431"/>
        </w:trPr>
        <w:tc>
          <w:tcPr>
            <w:tcW w:w="1560" w:type="dxa"/>
          </w:tcPr>
          <w:p w:rsidR="00730AE1" w:rsidRDefault="00763A2F">
            <w:pPr>
              <w:pStyle w:val="TableParagraph"/>
              <w:spacing w:before="94"/>
              <w:rPr>
                <w:sz w:val="20"/>
              </w:rPr>
            </w:pPr>
            <w:r>
              <w:rPr>
                <w:spacing w:val="-2"/>
                <w:sz w:val="20"/>
              </w:rPr>
              <w:t>Наименование</w:t>
            </w:r>
          </w:p>
        </w:tc>
        <w:tc>
          <w:tcPr>
            <w:tcW w:w="3262" w:type="dxa"/>
          </w:tcPr>
          <w:p w:rsidR="00730AE1" w:rsidRDefault="00763A2F">
            <w:pPr>
              <w:pStyle w:val="TableParagraph"/>
              <w:spacing w:before="94"/>
              <w:ind w:left="388"/>
              <w:rPr>
                <w:sz w:val="20"/>
              </w:rPr>
            </w:pPr>
            <w:r>
              <w:rPr>
                <w:spacing w:val="-2"/>
                <w:sz w:val="20"/>
              </w:rPr>
              <w:t>Описание</w:t>
            </w:r>
          </w:p>
        </w:tc>
        <w:tc>
          <w:tcPr>
            <w:tcW w:w="5982" w:type="dxa"/>
            <w:vMerge/>
            <w:tcBorders>
              <w:top w:val="nil"/>
            </w:tcBorders>
          </w:tcPr>
          <w:p w:rsidR="00730AE1" w:rsidRDefault="00730AE1">
            <w:pPr>
              <w:rPr>
                <w:sz w:val="2"/>
                <w:szCs w:val="2"/>
              </w:rPr>
            </w:pPr>
          </w:p>
        </w:tc>
      </w:tr>
      <w:tr w:rsidR="00730AE1">
        <w:trPr>
          <w:trHeight w:val="1152"/>
        </w:trPr>
        <w:tc>
          <w:tcPr>
            <w:tcW w:w="1560" w:type="dxa"/>
          </w:tcPr>
          <w:p w:rsidR="00730AE1" w:rsidRDefault="00763A2F">
            <w:pPr>
              <w:pStyle w:val="TableParagraph"/>
              <w:spacing w:line="223" w:lineRule="exact"/>
              <w:ind w:left="388"/>
              <w:rPr>
                <w:sz w:val="20"/>
              </w:rPr>
            </w:pPr>
            <w:r>
              <w:rPr>
                <w:sz w:val="20"/>
              </w:rPr>
              <w:t xml:space="preserve">[2.7] </w:t>
            </w:r>
            <w:r>
              <w:rPr>
                <w:spacing w:val="-10"/>
                <w:sz w:val="20"/>
              </w:rPr>
              <w:t>-</w:t>
            </w:r>
          </w:p>
          <w:p w:rsidR="00730AE1" w:rsidRDefault="00763A2F">
            <w:pPr>
              <w:pStyle w:val="TableParagraph"/>
              <w:rPr>
                <w:sz w:val="20"/>
              </w:rPr>
            </w:pPr>
            <w:r>
              <w:rPr>
                <w:spacing w:val="-2"/>
                <w:sz w:val="20"/>
              </w:rPr>
              <w:t>Обслуживание жилой</w:t>
            </w:r>
          </w:p>
          <w:p w:rsidR="00730AE1" w:rsidRDefault="00763A2F">
            <w:pPr>
              <w:pStyle w:val="TableParagraph"/>
              <w:spacing w:before="1"/>
              <w:rPr>
                <w:sz w:val="20"/>
              </w:rPr>
            </w:pPr>
            <w:r>
              <w:rPr>
                <w:spacing w:val="-2"/>
                <w:sz w:val="20"/>
              </w:rPr>
              <w:t>застройки</w:t>
            </w:r>
          </w:p>
        </w:tc>
        <w:tc>
          <w:tcPr>
            <w:tcW w:w="3262" w:type="dxa"/>
          </w:tcPr>
          <w:p w:rsidR="00730AE1" w:rsidRDefault="00763A2F">
            <w:pPr>
              <w:pStyle w:val="TableParagraph"/>
              <w:spacing w:line="223" w:lineRule="exact"/>
              <w:ind w:left="139"/>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ind w:right="673"/>
              <w:rPr>
                <w:sz w:val="20"/>
              </w:rPr>
            </w:pPr>
            <w:r>
              <w:rPr>
                <w:sz w:val="20"/>
              </w:rPr>
              <w:t>капитального</w:t>
            </w:r>
            <w:r>
              <w:rPr>
                <w:spacing w:val="-13"/>
                <w:sz w:val="20"/>
              </w:rPr>
              <w:t xml:space="preserve"> </w:t>
            </w:r>
            <w:r>
              <w:rPr>
                <w:sz w:val="20"/>
              </w:rPr>
              <w:t>строительства, размещение которых</w:t>
            </w:r>
          </w:p>
          <w:p w:rsidR="00730AE1" w:rsidRDefault="00763A2F">
            <w:pPr>
              <w:pStyle w:val="TableParagraph"/>
              <w:spacing w:before="1"/>
              <w:rPr>
                <w:sz w:val="20"/>
              </w:rPr>
            </w:pPr>
            <w:r>
              <w:rPr>
                <w:spacing w:val="-2"/>
                <w:sz w:val="20"/>
              </w:rPr>
              <w:t>предусмотрено</w:t>
            </w:r>
            <w:r>
              <w:rPr>
                <w:spacing w:val="12"/>
                <w:sz w:val="20"/>
              </w:rPr>
              <w:t xml:space="preserve"> </w:t>
            </w:r>
            <w:r>
              <w:rPr>
                <w:spacing w:val="-2"/>
                <w:sz w:val="20"/>
              </w:rPr>
              <w:t>видами</w:t>
            </w:r>
          </w:p>
          <w:p w:rsidR="00730AE1" w:rsidRDefault="00763A2F">
            <w:pPr>
              <w:pStyle w:val="TableParagraph"/>
              <w:spacing w:before="1" w:line="217" w:lineRule="exact"/>
              <w:rPr>
                <w:sz w:val="20"/>
              </w:rPr>
            </w:pPr>
            <w:r>
              <w:rPr>
                <w:spacing w:val="-2"/>
                <w:sz w:val="20"/>
              </w:rPr>
              <w:t>разрешенного</w:t>
            </w:r>
            <w:r>
              <w:rPr>
                <w:spacing w:val="12"/>
                <w:sz w:val="20"/>
              </w:rPr>
              <w:t xml:space="preserve"> </w:t>
            </w:r>
            <w:r>
              <w:rPr>
                <w:spacing w:val="-2"/>
                <w:sz w:val="20"/>
              </w:rPr>
              <w:t>использования</w:t>
            </w:r>
            <w:r>
              <w:rPr>
                <w:spacing w:val="11"/>
                <w:sz w:val="20"/>
              </w:rPr>
              <w:t xml:space="preserve"> </w:t>
            </w:r>
            <w:r>
              <w:rPr>
                <w:spacing w:val="-10"/>
                <w:sz w:val="20"/>
              </w:rPr>
              <w:t>с</w:t>
            </w:r>
          </w:p>
        </w:tc>
        <w:tc>
          <w:tcPr>
            <w:tcW w:w="5982" w:type="dxa"/>
          </w:tcPr>
          <w:p w:rsidR="00730AE1" w:rsidRDefault="00763A2F">
            <w:pPr>
              <w:pStyle w:val="TableParagraph"/>
              <w:ind w:left="106" w:firstLine="283"/>
              <w:rPr>
                <w:sz w:val="20"/>
              </w:rPr>
            </w:pPr>
            <w:r>
              <w:rPr>
                <w:sz w:val="20"/>
              </w:rPr>
              <w:t>Минимальная</w:t>
            </w:r>
            <w:r>
              <w:rPr>
                <w:spacing w:val="-9"/>
                <w:sz w:val="20"/>
              </w:rPr>
              <w:t xml:space="preserve"> </w:t>
            </w:r>
            <w:r>
              <w:rPr>
                <w:sz w:val="20"/>
              </w:rPr>
              <w:t>(максимальная)</w:t>
            </w:r>
            <w:r>
              <w:rPr>
                <w:spacing w:val="-10"/>
                <w:sz w:val="20"/>
              </w:rPr>
              <w:t xml:space="preserve"> </w:t>
            </w:r>
            <w:r>
              <w:rPr>
                <w:sz w:val="20"/>
              </w:rPr>
              <w:t>площадь</w:t>
            </w:r>
            <w:r>
              <w:rPr>
                <w:spacing w:val="-10"/>
                <w:sz w:val="20"/>
              </w:rPr>
              <w:t xml:space="preserve"> </w:t>
            </w:r>
            <w:r>
              <w:rPr>
                <w:sz w:val="20"/>
              </w:rPr>
              <w:t>земельного</w:t>
            </w:r>
            <w:r>
              <w:rPr>
                <w:spacing w:val="-7"/>
                <w:sz w:val="20"/>
              </w:rPr>
              <w:t xml:space="preserve"> </w:t>
            </w:r>
            <w:r>
              <w:rPr>
                <w:sz w:val="20"/>
              </w:rPr>
              <w:t>участка</w:t>
            </w:r>
            <w:r>
              <w:rPr>
                <w:spacing w:val="-6"/>
                <w:sz w:val="20"/>
              </w:rPr>
              <w:t xml:space="preserve"> </w:t>
            </w:r>
            <w:r>
              <w:rPr>
                <w:sz w:val="20"/>
              </w:rPr>
              <w:t>- определяется</w:t>
            </w:r>
            <w:r>
              <w:rPr>
                <w:spacing w:val="-9"/>
                <w:sz w:val="20"/>
              </w:rPr>
              <w:t xml:space="preserve"> </w:t>
            </w:r>
            <w:r>
              <w:rPr>
                <w:sz w:val="20"/>
              </w:rPr>
              <w:t>по</w:t>
            </w:r>
            <w:r>
              <w:rPr>
                <w:spacing w:val="-7"/>
                <w:sz w:val="20"/>
              </w:rPr>
              <w:t xml:space="preserve"> </w:t>
            </w:r>
            <w:r>
              <w:rPr>
                <w:sz w:val="20"/>
              </w:rPr>
              <w:t>заданию</w:t>
            </w:r>
            <w:r>
              <w:rPr>
                <w:spacing w:val="-8"/>
                <w:sz w:val="20"/>
              </w:rPr>
              <w:t xml:space="preserve"> </w:t>
            </w:r>
            <w:r>
              <w:rPr>
                <w:sz w:val="20"/>
              </w:rPr>
              <w:t>на</w:t>
            </w:r>
            <w:r>
              <w:rPr>
                <w:spacing w:val="-6"/>
                <w:sz w:val="20"/>
              </w:rPr>
              <w:t xml:space="preserve"> </w:t>
            </w:r>
            <w:r>
              <w:rPr>
                <w:sz w:val="20"/>
              </w:rPr>
              <w:t>проектирование,</w:t>
            </w:r>
            <w:r>
              <w:rPr>
                <w:spacing w:val="-7"/>
                <w:sz w:val="20"/>
              </w:rPr>
              <w:t xml:space="preserve"> </w:t>
            </w:r>
            <w:r>
              <w:rPr>
                <w:sz w:val="20"/>
              </w:rPr>
              <w:t>СП</w:t>
            </w:r>
            <w:r>
              <w:rPr>
                <w:spacing w:val="-7"/>
                <w:sz w:val="20"/>
              </w:rPr>
              <w:t xml:space="preserve"> </w:t>
            </w:r>
            <w:r>
              <w:rPr>
                <w:spacing w:val="-2"/>
                <w:sz w:val="20"/>
              </w:rPr>
              <w:t>42.13330.2016</w:t>
            </w:r>
          </w:p>
          <w:p w:rsidR="00730AE1" w:rsidRDefault="00763A2F">
            <w:pPr>
              <w:pStyle w:val="TableParagraph"/>
              <w:ind w:left="106"/>
              <w:rPr>
                <w:sz w:val="20"/>
              </w:rPr>
            </w:pPr>
            <w:r>
              <w:rPr>
                <w:sz w:val="20"/>
              </w:rPr>
              <w:t>«Градостроительство.</w:t>
            </w:r>
            <w:r>
              <w:rPr>
                <w:spacing w:val="-11"/>
                <w:sz w:val="20"/>
              </w:rPr>
              <w:t xml:space="preserve"> </w:t>
            </w:r>
            <w:r>
              <w:rPr>
                <w:sz w:val="20"/>
              </w:rPr>
              <w:t>Планировка</w:t>
            </w:r>
            <w:r>
              <w:rPr>
                <w:spacing w:val="-11"/>
                <w:sz w:val="20"/>
              </w:rPr>
              <w:t xml:space="preserve"> </w:t>
            </w:r>
            <w:r>
              <w:rPr>
                <w:sz w:val="20"/>
              </w:rPr>
              <w:t>и</w:t>
            </w:r>
            <w:r>
              <w:rPr>
                <w:spacing w:val="-11"/>
                <w:sz w:val="20"/>
              </w:rPr>
              <w:t xml:space="preserve"> </w:t>
            </w:r>
            <w:r>
              <w:rPr>
                <w:sz w:val="20"/>
              </w:rPr>
              <w:t>застройка</w:t>
            </w:r>
            <w:r>
              <w:rPr>
                <w:spacing w:val="-11"/>
                <w:sz w:val="20"/>
              </w:rPr>
              <w:t xml:space="preserve"> </w:t>
            </w:r>
            <w:r>
              <w:rPr>
                <w:sz w:val="20"/>
              </w:rPr>
              <w:t>городских</w:t>
            </w:r>
            <w:r>
              <w:rPr>
                <w:spacing w:val="-10"/>
                <w:sz w:val="20"/>
              </w:rPr>
              <w:t xml:space="preserve"> и</w:t>
            </w:r>
          </w:p>
          <w:p w:rsidR="00730AE1" w:rsidRDefault="00763A2F">
            <w:pPr>
              <w:pStyle w:val="TableParagraph"/>
              <w:spacing w:line="230" w:lineRule="exact"/>
              <w:ind w:left="106"/>
              <w:rPr>
                <w:sz w:val="20"/>
              </w:rPr>
            </w:pPr>
            <w:r>
              <w:rPr>
                <w:sz w:val="20"/>
              </w:rPr>
              <w:t>сельских</w:t>
            </w:r>
            <w:r>
              <w:rPr>
                <w:spacing w:val="-5"/>
                <w:sz w:val="20"/>
              </w:rPr>
              <w:t xml:space="preserve"> </w:t>
            </w:r>
            <w:r>
              <w:rPr>
                <w:sz w:val="20"/>
              </w:rPr>
              <w:t>поселений»</w:t>
            </w:r>
            <w:r>
              <w:rPr>
                <w:spacing w:val="-10"/>
                <w:sz w:val="20"/>
              </w:rPr>
              <w:t xml:space="preserve"> </w:t>
            </w:r>
            <w:r>
              <w:rPr>
                <w:sz w:val="20"/>
              </w:rPr>
              <w:t>(актуализированная</w:t>
            </w:r>
            <w:r>
              <w:rPr>
                <w:spacing w:val="-7"/>
                <w:sz w:val="20"/>
              </w:rPr>
              <w:t xml:space="preserve"> </w:t>
            </w:r>
            <w:r>
              <w:rPr>
                <w:sz w:val="20"/>
              </w:rPr>
              <w:t>редакция</w:t>
            </w:r>
            <w:r>
              <w:rPr>
                <w:spacing w:val="-7"/>
                <w:sz w:val="20"/>
              </w:rPr>
              <w:t xml:space="preserve"> </w:t>
            </w:r>
            <w:r>
              <w:rPr>
                <w:sz w:val="20"/>
              </w:rPr>
              <w:t>СНиП</w:t>
            </w:r>
            <w:r>
              <w:rPr>
                <w:spacing w:val="-6"/>
                <w:sz w:val="20"/>
              </w:rPr>
              <w:t xml:space="preserve"> </w:t>
            </w:r>
            <w:r>
              <w:rPr>
                <w:sz w:val="20"/>
              </w:rPr>
              <w:t xml:space="preserve">2.07.01- </w:t>
            </w:r>
            <w:r>
              <w:rPr>
                <w:spacing w:val="-2"/>
                <w:sz w:val="20"/>
              </w:rPr>
              <w:t>89*),</w:t>
            </w:r>
          </w:p>
        </w:tc>
      </w:tr>
    </w:tbl>
    <w:p w:rsidR="00730AE1" w:rsidRDefault="00730AE1">
      <w:pPr>
        <w:spacing w:line="230" w:lineRule="exact"/>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262"/>
        <w:gridCol w:w="5982"/>
      </w:tblGrid>
      <w:tr w:rsidR="00730AE1">
        <w:trPr>
          <w:trHeight w:val="5062"/>
        </w:trPr>
        <w:tc>
          <w:tcPr>
            <w:tcW w:w="1560" w:type="dxa"/>
          </w:tcPr>
          <w:p w:rsidR="00730AE1" w:rsidRDefault="00730AE1">
            <w:pPr>
              <w:pStyle w:val="TableParagraph"/>
              <w:ind w:left="0"/>
              <w:rPr>
                <w:sz w:val="18"/>
              </w:rPr>
            </w:pPr>
          </w:p>
        </w:tc>
        <w:tc>
          <w:tcPr>
            <w:tcW w:w="3262" w:type="dxa"/>
          </w:tcPr>
          <w:p w:rsidR="00730AE1" w:rsidRDefault="00763A2F">
            <w:pPr>
              <w:pStyle w:val="TableParagraph"/>
              <w:spacing w:line="223" w:lineRule="exact"/>
              <w:rPr>
                <w:sz w:val="20"/>
              </w:rPr>
            </w:pPr>
            <w:hyperlink r:id="rId44">
              <w:r>
                <w:rPr>
                  <w:sz w:val="20"/>
                </w:rPr>
                <w:t>кодами</w:t>
              </w:r>
              <w:r>
                <w:rPr>
                  <w:spacing w:val="-5"/>
                  <w:sz w:val="20"/>
                </w:rPr>
                <w:t xml:space="preserve"> </w:t>
              </w:r>
              <w:r>
                <w:rPr>
                  <w:sz w:val="20"/>
                </w:rPr>
                <w:t>3.1,</w:t>
              </w:r>
            </w:hyperlink>
            <w:r>
              <w:rPr>
                <w:spacing w:val="-2"/>
                <w:sz w:val="20"/>
              </w:rPr>
              <w:t xml:space="preserve"> </w:t>
            </w:r>
            <w:hyperlink r:id="rId45">
              <w:r>
                <w:rPr>
                  <w:sz w:val="20"/>
                </w:rPr>
                <w:t>3.2,</w:t>
              </w:r>
            </w:hyperlink>
            <w:r>
              <w:rPr>
                <w:spacing w:val="-5"/>
                <w:sz w:val="20"/>
              </w:rPr>
              <w:t xml:space="preserve"> </w:t>
            </w:r>
            <w:hyperlink r:id="rId46">
              <w:r>
                <w:rPr>
                  <w:sz w:val="20"/>
                </w:rPr>
                <w:t>3.3,</w:t>
              </w:r>
            </w:hyperlink>
            <w:r>
              <w:rPr>
                <w:spacing w:val="-2"/>
                <w:sz w:val="20"/>
              </w:rPr>
              <w:t xml:space="preserve"> </w:t>
            </w:r>
            <w:hyperlink r:id="rId47">
              <w:r>
                <w:rPr>
                  <w:sz w:val="20"/>
                </w:rPr>
                <w:t>3.4,</w:t>
              </w:r>
            </w:hyperlink>
            <w:r>
              <w:rPr>
                <w:spacing w:val="-2"/>
                <w:sz w:val="20"/>
              </w:rPr>
              <w:t xml:space="preserve"> </w:t>
            </w:r>
            <w:hyperlink r:id="rId48">
              <w:r>
                <w:rPr>
                  <w:sz w:val="20"/>
                </w:rPr>
                <w:t>3.4.1,</w:t>
              </w:r>
            </w:hyperlink>
            <w:r>
              <w:rPr>
                <w:spacing w:val="-2"/>
                <w:sz w:val="20"/>
              </w:rPr>
              <w:t xml:space="preserve"> </w:t>
            </w:r>
            <w:hyperlink r:id="rId49">
              <w:r>
                <w:rPr>
                  <w:spacing w:val="-2"/>
                  <w:sz w:val="20"/>
                </w:rPr>
                <w:t>3.5.1,</w:t>
              </w:r>
            </w:hyperlink>
          </w:p>
          <w:p w:rsidR="00730AE1" w:rsidRDefault="00763A2F">
            <w:pPr>
              <w:pStyle w:val="TableParagraph"/>
              <w:rPr>
                <w:sz w:val="20"/>
              </w:rPr>
            </w:pPr>
            <w:hyperlink r:id="rId50">
              <w:r>
                <w:rPr>
                  <w:sz w:val="20"/>
                </w:rPr>
                <w:t>3.6,</w:t>
              </w:r>
            </w:hyperlink>
            <w:r>
              <w:rPr>
                <w:spacing w:val="-2"/>
                <w:sz w:val="20"/>
              </w:rPr>
              <w:t xml:space="preserve"> </w:t>
            </w:r>
            <w:hyperlink r:id="rId51">
              <w:r>
                <w:rPr>
                  <w:sz w:val="20"/>
                </w:rPr>
                <w:t>3.7,</w:t>
              </w:r>
            </w:hyperlink>
            <w:r>
              <w:rPr>
                <w:spacing w:val="-4"/>
                <w:sz w:val="20"/>
              </w:rPr>
              <w:t xml:space="preserve"> </w:t>
            </w:r>
            <w:hyperlink r:id="rId52">
              <w:r>
                <w:rPr>
                  <w:sz w:val="20"/>
                </w:rPr>
                <w:t>3.10.1,</w:t>
              </w:r>
            </w:hyperlink>
            <w:r>
              <w:rPr>
                <w:spacing w:val="-4"/>
                <w:sz w:val="20"/>
              </w:rPr>
              <w:t xml:space="preserve"> </w:t>
            </w:r>
            <w:hyperlink r:id="rId53">
              <w:r>
                <w:rPr>
                  <w:sz w:val="20"/>
                </w:rPr>
                <w:t>4.1,</w:t>
              </w:r>
            </w:hyperlink>
            <w:r>
              <w:rPr>
                <w:spacing w:val="-3"/>
                <w:sz w:val="20"/>
              </w:rPr>
              <w:t xml:space="preserve"> </w:t>
            </w:r>
            <w:hyperlink r:id="rId54">
              <w:r>
                <w:rPr>
                  <w:sz w:val="20"/>
                </w:rPr>
                <w:t>4.3,</w:t>
              </w:r>
            </w:hyperlink>
            <w:r>
              <w:rPr>
                <w:spacing w:val="-5"/>
                <w:sz w:val="20"/>
              </w:rPr>
              <w:t xml:space="preserve"> </w:t>
            </w:r>
            <w:hyperlink r:id="rId55">
              <w:r>
                <w:rPr>
                  <w:sz w:val="20"/>
                </w:rPr>
                <w:t>4.4,</w:t>
              </w:r>
            </w:hyperlink>
            <w:r>
              <w:rPr>
                <w:spacing w:val="-1"/>
                <w:sz w:val="20"/>
              </w:rPr>
              <w:t xml:space="preserve"> </w:t>
            </w:r>
            <w:hyperlink r:id="rId56">
              <w:r>
                <w:rPr>
                  <w:spacing w:val="-4"/>
                  <w:sz w:val="20"/>
                </w:rPr>
                <w:t>4.6,</w:t>
              </w:r>
            </w:hyperlink>
          </w:p>
          <w:p w:rsidR="00730AE1" w:rsidRDefault="00763A2F">
            <w:pPr>
              <w:pStyle w:val="TableParagraph"/>
              <w:spacing w:before="1"/>
              <w:rPr>
                <w:sz w:val="20"/>
              </w:rPr>
            </w:pPr>
            <w:hyperlink r:id="rId57">
              <w:r>
                <w:rPr>
                  <w:sz w:val="20"/>
                </w:rPr>
                <w:t>5.1.2,</w:t>
              </w:r>
            </w:hyperlink>
            <w:r>
              <w:rPr>
                <w:spacing w:val="-12"/>
                <w:sz w:val="20"/>
              </w:rPr>
              <w:t xml:space="preserve"> </w:t>
            </w:r>
            <w:hyperlink r:id="rId58">
              <w:r>
                <w:rPr>
                  <w:sz w:val="20"/>
                </w:rPr>
                <w:t>5.1.3,</w:t>
              </w:r>
            </w:hyperlink>
            <w:r>
              <w:rPr>
                <w:spacing w:val="-10"/>
                <w:sz w:val="20"/>
              </w:rPr>
              <w:t xml:space="preserve"> </w:t>
            </w:r>
            <w:r>
              <w:rPr>
                <w:sz w:val="20"/>
              </w:rPr>
              <w:t>если</w:t>
            </w:r>
            <w:r>
              <w:rPr>
                <w:spacing w:val="-11"/>
                <w:sz w:val="20"/>
              </w:rPr>
              <w:t xml:space="preserve"> </w:t>
            </w:r>
            <w:r>
              <w:rPr>
                <w:sz w:val="20"/>
              </w:rPr>
              <w:t>их</w:t>
            </w:r>
            <w:r>
              <w:rPr>
                <w:spacing w:val="-11"/>
                <w:sz w:val="20"/>
              </w:rPr>
              <w:t xml:space="preserve"> </w:t>
            </w:r>
            <w:r>
              <w:rPr>
                <w:sz w:val="20"/>
              </w:rPr>
              <w:t>размещение необходимо для обслуживания</w:t>
            </w:r>
          </w:p>
          <w:p w:rsidR="00730AE1" w:rsidRDefault="00763A2F">
            <w:pPr>
              <w:pStyle w:val="TableParagraph"/>
              <w:rPr>
                <w:sz w:val="20"/>
              </w:rPr>
            </w:pPr>
            <w:r>
              <w:rPr>
                <w:sz w:val="20"/>
              </w:rPr>
              <w:t>жилой</w:t>
            </w:r>
            <w:r>
              <w:rPr>
                <w:spacing w:val="-9"/>
                <w:sz w:val="20"/>
              </w:rPr>
              <w:t xml:space="preserve"> </w:t>
            </w:r>
            <w:r>
              <w:rPr>
                <w:sz w:val="20"/>
              </w:rPr>
              <w:t>застройки,</w:t>
            </w:r>
            <w:r>
              <w:rPr>
                <w:spacing w:val="-9"/>
                <w:sz w:val="20"/>
              </w:rPr>
              <w:t xml:space="preserve"> </w:t>
            </w:r>
            <w:r>
              <w:rPr>
                <w:sz w:val="20"/>
              </w:rPr>
              <w:t>а</w:t>
            </w:r>
            <w:r>
              <w:rPr>
                <w:spacing w:val="-9"/>
                <w:sz w:val="20"/>
              </w:rPr>
              <w:t xml:space="preserve"> </w:t>
            </w:r>
            <w:r>
              <w:rPr>
                <w:sz w:val="20"/>
              </w:rPr>
              <w:t>также</w:t>
            </w:r>
            <w:r>
              <w:rPr>
                <w:spacing w:val="-9"/>
                <w:sz w:val="20"/>
              </w:rPr>
              <w:t xml:space="preserve"> </w:t>
            </w:r>
            <w:r>
              <w:rPr>
                <w:sz w:val="20"/>
              </w:rPr>
              <w:t>связано</w:t>
            </w:r>
            <w:r>
              <w:rPr>
                <w:spacing w:val="-9"/>
                <w:sz w:val="20"/>
              </w:rPr>
              <w:t xml:space="preserve"> </w:t>
            </w:r>
            <w:r>
              <w:rPr>
                <w:sz w:val="20"/>
              </w:rPr>
              <w:t>с проживанием граждан, не</w:t>
            </w:r>
          </w:p>
          <w:p w:rsidR="00730AE1" w:rsidRDefault="00763A2F">
            <w:pPr>
              <w:pStyle w:val="TableParagraph"/>
              <w:ind w:right="150"/>
              <w:rPr>
                <w:sz w:val="20"/>
              </w:rPr>
            </w:pPr>
            <w:r>
              <w:rPr>
                <w:sz w:val="20"/>
              </w:rPr>
              <w:t>причиняет</w:t>
            </w:r>
            <w:r>
              <w:rPr>
                <w:spacing w:val="-13"/>
                <w:sz w:val="20"/>
              </w:rPr>
              <w:t xml:space="preserve"> </w:t>
            </w:r>
            <w:r>
              <w:rPr>
                <w:sz w:val="20"/>
              </w:rPr>
              <w:t>вреда</w:t>
            </w:r>
            <w:r>
              <w:rPr>
                <w:spacing w:val="-12"/>
                <w:sz w:val="20"/>
              </w:rPr>
              <w:t xml:space="preserve"> </w:t>
            </w:r>
            <w:r>
              <w:rPr>
                <w:sz w:val="20"/>
              </w:rPr>
              <w:t>окружающей среде и санитарному</w:t>
            </w:r>
          </w:p>
          <w:p w:rsidR="00730AE1" w:rsidRDefault="00763A2F">
            <w:pPr>
              <w:pStyle w:val="TableParagraph"/>
              <w:ind w:right="220"/>
              <w:jc w:val="both"/>
              <w:rPr>
                <w:sz w:val="20"/>
              </w:rPr>
            </w:pPr>
            <w:r>
              <w:rPr>
                <w:sz w:val="20"/>
              </w:rPr>
              <w:t>благополучию,</w:t>
            </w:r>
            <w:r>
              <w:rPr>
                <w:spacing w:val="-13"/>
                <w:sz w:val="20"/>
              </w:rPr>
              <w:t xml:space="preserve"> </w:t>
            </w:r>
            <w:r>
              <w:rPr>
                <w:sz w:val="20"/>
              </w:rPr>
              <w:t>не</w:t>
            </w:r>
            <w:r>
              <w:rPr>
                <w:spacing w:val="-12"/>
                <w:sz w:val="20"/>
              </w:rPr>
              <w:t xml:space="preserve"> </w:t>
            </w:r>
            <w:r>
              <w:rPr>
                <w:sz w:val="20"/>
              </w:rPr>
              <w:t>нарушает</w:t>
            </w:r>
            <w:r>
              <w:rPr>
                <w:spacing w:val="-13"/>
                <w:sz w:val="20"/>
              </w:rPr>
              <w:t xml:space="preserve"> </w:t>
            </w:r>
            <w:r>
              <w:rPr>
                <w:sz w:val="20"/>
              </w:rPr>
              <w:t>права жителей,</w:t>
            </w:r>
            <w:r>
              <w:rPr>
                <w:spacing w:val="-13"/>
                <w:sz w:val="20"/>
              </w:rPr>
              <w:t xml:space="preserve"> </w:t>
            </w:r>
            <w:r>
              <w:rPr>
                <w:sz w:val="20"/>
              </w:rPr>
              <w:t>не</w:t>
            </w:r>
            <w:r>
              <w:rPr>
                <w:spacing w:val="-12"/>
                <w:sz w:val="20"/>
              </w:rPr>
              <w:t xml:space="preserve"> </w:t>
            </w:r>
            <w:r>
              <w:rPr>
                <w:sz w:val="20"/>
              </w:rPr>
              <w:t>требует</w:t>
            </w:r>
            <w:r>
              <w:rPr>
                <w:spacing w:val="-13"/>
                <w:sz w:val="20"/>
              </w:rPr>
              <w:t xml:space="preserve"> </w:t>
            </w:r>
            <w:r>
              <w:rPr>
                <w:sz w:val="20"/>
              </w:rPr>
              <w:t>установления санитарной зоны</w:t>
            </w:r>
          </w:p>
        </w:tc>
        <w:tc>
          <w:tcPr>
            <w:tcW w:w="5982" w:type="dxa"/>
          </w:tcPr>
          <w:p w:rsidR="00730AE1" w:rsidRDefault="00763A2F">
            <w:pPr>
              <w:pStyle w:val="TableParagraph"/>
              <w:ind w:left="106"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3"/>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 инженерного назначения от 1 кв. м;</w:t>
            </w:r>
          </w:p>
          <w:p w:rsidR="00730AE1" w:rsidRDefault="00763A2F">
            <w:pPr>
              <w:pStyle w:val="TableParagraph"/>
              <w:ind w:left="49" w:right="220"/>
              <w:jc w:val="center"/>
              <w:rPr>
                <w:sz w:val="20"/>
              </w:rPr>
            </w:pPr>
            <w:r>
              <w:rPr>
                <w:sz w:val="20"/>
              </w:rPr>
              <w:t>Минимальный</w:t>
            </w:r>
            <w:r>
              <w:rPr>
                <w:spacing w:val="-11"/>
                <w:sz w:val="20"/>
              </w:rPr>
              <w:t xml:space="preserve"> </w:t>
            </w:r>
            <w:r>
              <w:rPr>
                <w:sz w:val="20"/>
              </w:rPr>
              <w:t>размер</w:t>
            </w:r>
            <w:r>
              <w:rPr>
                <w:spacing w:val="-8"/>
                <w:sz w:val="20"/>
              </w:rPr>
              <w:t xml:space="preserve"> </w:t>
            </w:r>
            <w:r>
              <w:rPr>
                <w:sz w:val="20"/>
              </w:rPr>
              <w:t>земельного</w:t>
            </w:r>
            <w:r>
              <w:rPr>
                <w:spacing w:val="-7"/>
                <w:sz w:val="20"/>
              </w:rPr>
              <w:t xml:space="preserve"> </w:t>
            </w:r>
            <w:r>
              <w:rPr>
                <w:sz w:val="20"/>
              </w:rPr>
              <w:t>участка</w:t>
            </w:r>
            <w:r>
              <w:rPr>
                <w:spacing w:val="-7"/>
                <w:sz w:val="20"/>
              </w:rPr>
              <w:t xml:space="preserve"> </w:t>
            </w:r>
            <w:r>
              <w:rPr>
                <w:sz w:val="20"/>
              </w:rPr>
              <w:t>для</w:t>
            </w:r>
            <w:r>
              <w:rPr>
                <w:spacing w:val="-10"/>
                <w:sz w:val="20"/>
              </w:rPr>
              <w:t xml:space="preserve"> </w:t>
            </w:r>
            <w:r>
              <w:rPr>
                <w:spacing w:val="-2"/>
                <w:sz w:val="20"/>
              </w:rPr>
              <w:t>размещения</w:t>
            </w:r>
          </w:p>
          <w:p w:rsidR="00730AE1" w:rsidRDefault="00763A2F">
            <w:pPr>
              <w:pStyle w:val="TableParagraph"/>
              <w:ind w:left="119" w:right="220"/>
              <w:jc w:val="center"/>
              <w:rPr>
                <w:sz w:val="20"/>
              </w:rPr>
            </w:pPr>
            <w:r>
              <w:rPr>
                <w:sz w:val="20"/>
              </w:rPr>
              <w:t>временных</w:t>
            </w:r>
            <w:r>
              <w:rPr>
                <w:spacing w:val="-8"/>
                <w:sz w:val="20"/>
              </w:rPr>
              <w:t xml:space="preserve"> </w:t>
            </w:r>
            <w:r>
              <w:rPr>
                <w:sz w:val="20"/>
              </w:rPr>
              <w:t>(некапитальных)</w:t>
            </w:r>
            <w:r>
              <w:rPr>
                <w:spacing w:val="-7"/>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6"/>
                <w:sz w:val="20"/>
              </w:rPr>
              <w:t xml:space="preserve"> </w:t>
            </w:r>
            <w:r>
              <w:rPr>
                <w:sz w:val="20"/>
              </w:rPr>
              <w:t>услуг</w:t>
            </w:r>
            <w:r>
              <w:rPr>
                <w:spacing w:val="-5"/>
                <w:sz w:val="20"/>
              </w:rPr>
              <w:t xml:space="preserve"> </w:t>
            </w:r>
            <w:r>
              <w:rPr>
                <w:sz w:val="20"/>
              </w:rPr>
              <w:t>от</w:t>
            </w:r>
            <w:r>
              <w:rPr>
                <w:spacing w:val="-8"/>
                <w:sz w:val="20"/>
              </w:rPr>
              <w:t xml:space="preserve"> </w:t>
            </w:r>
            <w:r>
              <w:rPr>
                <w:sz w:val="20"/>
              </w:rPr>
              <w:t>1</w:t>
            </w:r>
            <w:r>
              <w:rPr>
                <w:spacing w:val="-5"/>
                <w:sz w:val="20"/>
              </w:rPr>
              <w:t xml:space="preserve"> </w:t>
            </w:r>
            <w:r>
              <w:rPr>
                <w:sz w:val="20"/>
              </w:rPr>
              <w:t>кв.</w:t>
            </w:r>
            <w:r>
              <w:rPr>
                <w:spacing w:val="-7"/>
                <w:sz w:val="20"/>
              </w:rPr>
              <w:t xml:space="preserve"> </w:t>
            </w:r>
            <w:r>
              <w:rPr>
                <w:spacing w:val="-5"/>
                <w:sz w:val="20"/>
              </w:rPr>
              <w:t>м.</w:t>
            </w:r>
          </w:p>
          <w:p w:rsidR="00730AE1" w:rsidRDefault="00763A2F">
            <w:pPr>
              <w:pStyle w:val="TableParagraph"/>
              <w:ind w:left="106" w:firstLine="283"/>
              <w:rPr>
                <w:sz w:val="20"/>
              </w:rPr>
            </w:pPr>
            <w:r>
              <w:rPr>
                <w:sz w:val="20"/>
              </w:rPr>
              <w:t>Минимальная</w:t>
            </w:r>
            <w:r>
              <w:rPr>
                <w:spacing w:val="-8"/>
                <w:sz w:val="20"/>
              </w:rPr>
              <w:t xml:space="preserve"> </w:t>
            </w:r>
            <w:r>
              <w:rPr>
                <w:sz w:val="20"/>
              </w:rPr>
              <w:t>длина</w:t>
            </w:r>
            <w:r>
              <w:rPr>
                <w:spacing w:val="-7"/>
                <w:sz w:val="20"/>
              </w:rPr>
              <w:t xml:space="preserve"> </w:t>
            </w:r>
            <w:r>
              <w:rPr>
                <w:sz w:val="20"/>
              </w:rPr>
              <w:t>стороны</w:t>
            </w:r>
            <w:r>
              <w:rPr>
                <w:spacing w:val="-7"/>
                <w:sz w:val="20"/>
              </w:rPr>
              <w:t xml:space="preserve"> </w:t>
            </w:r>
            <w:r>
              <w:rPr>
                <w:sz w:val="20"/>
              </w:rPr>
              <w:t>участка</w:t>
            </w:r>
            <w:r>
              <w:rPr>
                <w:spacing w:val="-5"/>
                <w:sz w:val="20"/>
              </w:rPr>
              <w:t xml:space="preserve"> </w:t>
            </w:r>
            <w:r>
              <w:rPr>
                <w:sz w:val="20"/>
              </w:rPr>
              <w:t>по</w:t>
            </w:r>
            <w:r>
              <w:rPr>
                <w:spacing w:val="-5"/>
                <w:sz w:val="20"/>
              </w:rPr>
              <w:t xml:space="preserve"> </w:t>
            </w:r>
            <w:r>
              <w:rPr>
                <w:sz w:val="20"/>
              </w:rPr>
              <w:t>уличному</w:t>
            </w:r>
            <w:r>
              <w:rPr>
                <w:spacing w:val="-11"/>
                <w:sz w:val="20"/>
              </w:rPr>
              <w:t xml:space="preserve"> </w:t>
            </w:r>
            <w:r>
              <w:rPr>
                <w:sz w:val="20"/>
              </w:rPr>
              <w:t>фронту регламентируется действующими строительными нормами и правилами, и техническими регламентами.</w:t>
            </w:r>
          </w:p>
          <w:p w:rsidR="00730AE1" w:rsidRDefault="00763A2F">
            <w:pPr>
              <w:pStyle w:val="TableParagraph"/>
              <w:ind w:left="106"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улиц</w:t>
            </w:r>
            <w:r>
              <w:rPr>
                <w:spacing w:val="-5"/>
                <w:sz w:val="20"/>
              </w:rPr>
              <w:t xml:space="preserve"> </w:t>
            </w:r>
            <w:r>
              <w:rPr>
                <w:sz w:val="20"/>
              </w:rPr>
              <w:t>или границ участка –3 метр, от проездов - 3 метра, для видов</w:t>
            </w:r>
          </w:p>
          <w:p w:rsidR="00730AE1" w:rsidRDefault="00763A2F">
            <w:pPr>
              <w:pStyle w:val="TableParagraph"/>
              <w:ind w:left="106"/>
              <w:rPr>
                <w:sz w:val="20"/>
              </w:rPr>
            </w:pPr>
            <w:r>
              <w:rPr>
                <w:sz w:val="20"/>
              </w:rPr>
              <w:t>разрешенного</w:t>
            </w:r>
            <w:r>
              <w:rPr>
                <w:spacing w:val="-8"/>
                <w:sz w:val="20"/>
              </w:rPr>
              <w:t xml:space="preserve"> </w:t>
            </w:r>
            <w:r>
              <w:rPr>
                <w:sz w:val="20"/>
              </w:rPr>
              <w:t>использования</w:t>
            </w:r>
            <w:r>
              <w:rPr>
                <w:spacing w:val="-10"/>
                <w:sz w:val="20"/>
              </w:rPr>
              <w:t xml:space="preserve"> </w:t>
            </w:r>
            <w:r>
              <w:rPr>
                <w:sz w:val="20"/>
              </w:rPr>
              <w:t>с</w:t>
            </w:r>
            <w:r>
              <w:rPr>
                <w:spacing w:val="-8"/>
                <w:sz w:val="20"/>
              </w:rPr>
              <w:t xml:space="preserve"> </w:t>
            </w:r>
            <w:r>
              <w:rPr>
                <w:sz w:val="20"/>
              </w:rPr>
              <w:t>кодами</w:t>
            </w:r>
            <w:r>
              <w:rPr>
                <w:spacing w:val="-8"/>
                <w:sz w:val="20"/>
              </w:rPr>
              <w:t xml:space="preserve"> </w:t>
            </w:r>
            <w:r>
              <w:rPr>
                <w:sz w:val="20"/>
              </w:rPr>
              <w:t>«3.7»,</w:t>
            </w:r>
            <w:r>
              <w:rPr>
                <w:spacing w:val="-5"/>
                <w:sz w:val="20"/>
              </w:rPr>
              <w:t xml:space="preserve"> </w:t>
            </w:r>
            <w:r>
              <w:rPr>
                <w:sz w:val="20"/>
              </w:rPr>
              <w:t>«3.4»,</w:t>
            </w:r>
            <w:r>
              <w:rPr>
                <w:spacing w:val="-4"/>
                <w:sz w:val="20"/>
              </w:rPr>
              <w:t xml:space="preserve"> </w:t>
            </w:r>
            <w:r>
              <w:rPr>
                <w:spacing w:val="-2"/>
                <w:sz w:val="20"/>
              </w:rPr>
              <w:t>«3.4.1»,</w:t>
            </w:r>
          </w:p>
          <w:p w:rsidR="00730AE1" w:rsidRDefault="00763A2F">
            <w:pPr>
              <w:pStyle w:val="TableParagraph"/>
              <w:ind w:left="106" w:right="243"/>
              <w:rPr>
                <w:sz w:val="20"/>
              </w:rPr>
            </w:pPr>
            <w:r>
              <w:rPr>
                <w:sz w:val="20"/>
              </w:rPr>
              <w:t>«3.5.1»,</w:t>
            </w:r>
            <w:r>
              <w:rPr>
                <w:spacing w:val="-5"/>
                <w:sz w:val="20"/>
              </w:rPr>
              <w:t xml:space="preserve"> </w:t>
            </w:r>
            <w:r>
              <w:rPr>
                <w:sz w:val="20"/>
              </w:rPr>
              <w:t>«3.10.1»,</w:t>
            </w:r>
            <w:r>
              <w:rPr>
                <w:spacing w:val="-2"/>
                <w:sz w:val="20"/>
              </w:rPr>
              <w:t xml:space="preserve"> </w:t>
            </w:r>
            <w:r>
              <w:rPr>
                <w:sz w:val="20"/>
              </w:rPr>
              <w:t>«4.3»</w:t>
            </w:r>
            <w:r>
              <w:rPr>
                <w:spacing w:val="-12"/>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5"/>
                <w:sz w:val="20"/>
              </w:rPr>
              <w:t xml:space="preserve"> </w:t>
            </w:r>
            <w:r>
              <w:rPr>
                <w:sz w:val="20"/>
              </w:rPr>
              <w:t>линии</w:t>
            </w:r>
            <w:r>
              <w:rPr>
                <w:spacing w:val="-5"/>
                <w:sz w:val="20"/>
              </w:rPr>
              <w:t xml:space="preserve"> </w:t>
            </w:r>
            <w:r>
              <w:rPr>
                <w:sz w:val="20"/>
              </w:rPr>
              <w:t>улиц или границ участка – 5 м.</w:t>
            </w:r>
          </w:p>
          <w:p w:rsidR="00730AE1" w:rsidRDefault="00763A2F">
            <w:pPr>
              <w:pStyle w:val="TableParagraph"/>
              <w:spacing w:line="228" w:lineRule="exact"/>
              <w:ind w:left="389"/>
              <w:rPr>
                <w:sz w:val="20"/>
              </w:rPr>
            </w:pPr>
            <w:r>
              <w:rPr>
                <w:sz w:val="20"/>
              </w:rPr>
              <w:t>Минимальный</w:t>
            </w:r>
            <w:r>
              <w:rPr>
                <w:spacing w:val="-9"/>
                <w:sz w:val="20"/>
              </w:rPr>
              <w:t xml:space="preserve"> </w:t>
            </w:r>
            <w:r>
              <w:rPr>
                <w:sz w:val="20"/>
              </w:rPr>
              <w:t>отступ</w:t>
            </w:r>
            <w:r>
              <w:rPr>
                <w:spacing w:val="-7"/>
                <w:sz w:val="20"/>
              </w:rPr>
              <w:t xml:space="preserve"> </w:t>
            </w:r>
            <w:r>
              <w:rPr>
                <w:sz w:val="20"/>
              </w:rPr>
              <w:t>от</w:t>
            </w:r>
            <w:r>
              <w:rPr>
                <w:spacing w:val="-7"/>
                <w:sz w:val="20"/>
              </w:rPr>
              <w:t xml:space="preserve"> </w:t>
            </w:r>
            <w:r>
              <w:rPr>
                <w:sz w:val="20"/>
              </w:rPr>
              <w:t>границ</w:t>
            </w:r>
            <w:r>
              <w:rPr>
                <w:spacing w:val="-7"/>
                <w:sz w:val="20"/>
              </w:rPr>
              <w:t xml:space="preserve"> </w:t>
            </w:r>
            <w:r>
              <w:rPr>
                <w:sz w:val="20"/>
              </w:rPr>
              <w:t>соседнего</w:t>
            </w:r>
            <w:r>
              <w:rPr>
                <w:spacing w:val="-3"/>
                <w:sz w:val="20"/>
              </w:rPr>
              <w:t xml:space="preserve"> </w:t>
            </w:r>
            <w:r>
              <w:rPr>
                <w:sz w:val="20"/>
              </w:rPr>
              <w:t>участка</w:t>
            </w:r>
            <w:r>
              <w:rPr>
                <w:spacing w:val="-4"/>
                <w:sz w:val="20"/>
              </w:rPr>
              <w:t xml:space="preserve"> </w:t>
            </w:r>
            <w:r>
              <w:rPr>
                <w:sz w:val="20"/>
              </w:rPr>
              <w:t>–</w:t>
            </w:r>
            <w:r>
              <w:rPr>
                <w:spacing w:val="-5"/>
                <w:sz w:val="20"/>
              </w:rPr>
              <w:t xml:space="preserve"> </w:t>
            </w:r>
            <w:r>
              <w:rPr>
                <w:sz w:val="20"/>
              </w:rPr>
              <w:t>3</w:t>
            </w:r>
            <w:r>
              <w:rPr>
                <w:spacing w:val="-5"/>
                <w:sz w:val="20"/>
              </w:rPr>
              <w:t xml:space="preserve"> м.</w:t>
            </w:r>
          </w:p>
          <w:p w:rsidR="00730AE1" w:rsidRDefault="00763A2F">
            <w:pPr>
              <w:pStyle w:val="TableParagraph"/>
              <w:ind w:left="106" w:firstLine="283"/>
              <w:rPr>
                <w:sz w:val="20"/>
              </w:rPr>
            </w:pPr>
            <w:r>
              <w:rPr>
                <w:sz w:val="20"/>
              </w:rPr>
              <w:t>Возможно</w:t>
            </w:r>
            <w:r>
              <w:rPr>
                <w:spacing w:val="-9"/>
                <w:sz w:val="20"/>
              </w:rPr>
              <w:t xml:space="preserve"> </w:t>
            </w:r>
            <w:r>
              <w:rPr>
                <w:sz w:val="20"/>
              </w:rPr>
              <w:t>совмещение</w:t>
            </w:r>
            <w:r>
              <w:rPr>
                <w:spacing w:val="-10"/>
                <w:sz w:val="20"/>
              </w:rPr>
              <w:t xml:space="preserve"> </w:t>
            </w:r>
            <w:r>
              <w:rPr>
                <w:sz w:val="20"/>
              </w:rPr>
              <w:t>выступающих</w:t>
            </w:r>
            <w:r>
              <w:rPr>
                <w:spacing w:val="-10"/>
                <w:sz w:val="20"/>
              </w:rPr>
              <w:t xml:space="preserve"> </w:t>
            </w:r>
            <w:r>
              <w:rPr>
                <w:sz w:val="20"/>
              </w:rPr>
              <w:t>элементов,</w:t>
            </w:r>
            <w:r>
              <w:rPr>
                <w:spacing w:val="-10"/>
                <w:sz w:val="20"/>
              </w:rPr>
              <w:t xml:space="preserve"> </w:t>
            </w:r>
            <w:r>
              <w:rPr>
                <w:sz w:val="20"/>
              </w:rPr>
              <w:t>частей</w:t>
            </w:r>
            <w:r>
              <w:rPr>
                <w:spacing w:val="-8"/>
                <w:sz w:val="20"/>
              </w:rPr>
              <w:t xml:space="preserve"> </w:t>
            </w:r>
            <w:r>
              <w:rPr>
                <w:sz w:val="20"/>
              </w:rPr>
              <w:t>зданий (пандусы, ступени) по передней границе земельного участка</w:t>
            </w:r>
          </w:p>
          <w:p w:rsidR="00730AE1" w:rsidRDefault="00763A2F">
            <w:pPr>
              <w:pStyle w:val="TableParagraph"/>
              <w:ind w:left="106" w:right="267" w:firstLine="283"/>
              <w:jc w:val="both"/>
              <w:rPr>
                <w:sz w:val="20"/>
              </w:rPr>
            </w:pPr>
            <w:r>
              <w:rPr>
                <w:sz w:val="20"/>
              </w:rPr>
              <w:t>Допускается</w:t>
            </w:r>
            <w:r>
              <w:rPr>
                <w:spacing w:val="-5"/>
                <w:sz w:val="20"/>
              </w:rPr>
              <w:t xml:space="preserve"> </w:t>
            </w:r>
            <w:r>
              <w:rPr>
                <w:sz w:val="20"/>
              </w:rPr>
              <w:t>уменьшение</w:t>
            </w:r>
            <w:r>
              <w:rPr>
                <w:spacing w:val="-7"/>
                <w:sz w:val="20"/>
              </w:rPr>
              <w:t xml:space="preserve"> </w:t>
            </w:r>
            <w:r>
              <w:rPr>
                <w:sz w:val="20"/>
              </w:rPr>
              <w:t>отступа</w:t>
            </w:r>
            <w:r>
              <w:rPr>
                <w:spacing w:val="-7"/>
                <w:sz w:val="20"/>
              </w:rPr>
              <w:t xml:space="preserve"> </w:t>
            </w:r>
            <w:r>
              <w:rPr>
                <w:sz w:val="20"/>
              </w:rPr>
              <w:t>либо</w:t>
            </w:r>
            <w:r>
              <w:rPr>
                <w:spacing w:val="-7"/>
                <w:sz w:val="20"/>
              </w:rPr>
              <w:t xml:space="preserve"> </w:t>
            </w:r>
            <w:r>
              <w:rPr>
                <w:sz w:val="20"/>
              </w:rPr>
              <w:t>расположение</w:t>
            </w:r>
            <w:r>
              <w:rPr>
                <w:spacing w:val="-7"/>
                <w:sz w:val="20"/>
              </w:rPr>
              <w:t xml:space="preserve"> </w:t>
            </w:r>
            <w:r>
              <w:rPr>
                <w:sz w:val="20"/>
              </w:rPr>
              <w:t>зданий, строений</w:t>
            </w:r>
            <w:r>
              <w:rPr>
                <w:spacing w:val="-7"/>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4"/>
                <w:sz w:val="20"/>
              </w:rPr>
              <w:t xml:space="preserve"> </w:t>
            </w:r>
            <w:r>
              <w:rPr>
                <w:sz w:val="20"/>
              </w:rPr>
              <w:t>учетом</w:t>
            </w:r>
            <w:r>
              <w:rPr>
                <w:spacing w:val="-5"/>
                <w:sz w:val="20"/>
              </w:rPr>
              <w:t xml:space="preserve"> </w:t>
            </w:r>
            <w:r>
              <w:rPr>
                <w:sz w:val="20"/>
              </w:rPr>
              <w:t>сложившейся градостроительной ситуации и линии застройки</w:t>
            </w:r>
          </w:p>
          <w:p w:rsidR="00730AE1" w:rsidRDefault="00763A2F">
            <w:pPr>
              <w:pStyle w:val="TableParagraph"/>
              <w:ind w:left="389" w:right="683"/>
              <w:jc w:val="both"/>
              <w:rPr>
                <w:sz w:val="20"/>
              </w:rPr>
            </w:pPr>
            <w:r>
              <w:rPr>
                <w:sz w:val="20"/>
              </w:rPr>
              <w:t>Максимальное</w:t>
            </w:r>
            <w:r>
              <w:rPr>
                <w:spacing w:val="-7"/>
                <w:sz w:val="20"/>
              </w:rPr>
              <w:t xml:space="preserve"> </w:t>
            </w:r>
            <w:r>
              <w:rPr>
                <w:sz w:val="20"/>
              </w:rPr>
              <w:t>количество</w:t>
            </w:r>
            <w:r>
              <w:rPr>
                <w:spacing w:val="-7"/>
                <w:sz w:val="20"/>
              </w:rPr>
              <w:t xml:space="preserve"> </w:t>
            </w:r>
            <w:r>
              <w:rPr>
                <w:sz w:val="20"/>
              </w:rPr>
              <w:t>надземных</w:t>
            </w:r>
            <w:r>
              <w:rPr>
                <w:spacing w:val="-8"/>
                <w:sz w:val="20"/>
              </w:rPr>
              <w:t xml:space="preserve"> </w:t>
            </w:r>
            <w:r>
              <w:rPr>
                <w:sz w:val="20"/>
              </w:rPr>
              <w:t>этажей</w:t>
            </w:r>
            <w:r>
              <w:rPr>
                <w:spacing w:val="-8"/>
                <w:sz w:val="20"/>
              </w:rPr>
              <w:t xml:space="preserve"> </w:t>
            </w:r>
            <w:r>
              <w:rPr>
                <w:sz w:val="20"/>
              </w:rPr>
              <w:t>зданий</w:t>
            </w:r>
            <w:r>
              <w:rPr>
                <w:spacing w:val="-4"/>
                <w:sz w:val="20"/>
              </w:rPr>
              <w:t xml:space="preserve"> </w:t>
            </w:r>
            <w:r>
              <w:rPr>
                <w:sz w:val="20"/>
              </w:rPr>
              <w:t>–</w:t>
            </w:r>
            <w:r>
              <w:rPr>
                <w:spacing w:val="-6"/>
                <w:sz w:val="20"/>
              </w:rPr>
              <w:t xml:space="preserve"> </w:t>
            </w:r>
            <w:r>
              <w:rPr>
                <w:sz w:val="20"/>
              </w:rPr>
              <w:t>3. Максимальная высота зданий – 18 м.</w:t>
            </w:r>
          </w:p>
          <w:p w:rsidR="00730AE1" w:rsidRDefault="00763A2F">
            <w:pPr>
              <w:pStyle w:val="TableParagraph"/>
              <w:spacing w:line="230" w:lineRule="atLeast"/>
              <w:ind w:left="106" w:right="932" w:firstLine="283"/>
              <w:jc w:val="both"/>
              <w:rPr>
                <w:sz w:val="20"/>
              </w:rPr>
            </w:pPr>
            <w:r>
              <w:rPr>
                <w:sz w:val="20"/>
              </w:rPr>
              <w:t>Максимальный</w:t>
            </w:r>
            <w:r>
              <w:rPr>
                <w:spacing w:val="-7"/>
                <w:sz w:val="20"/>
              </w:rPr>
              <w:t xml:space="preserve"> </w:t>
            </w:r>
            <w:r>
              <w:rPr>
                <w:sz w:val="20"/>
              </w:rPr>
              <w:t>процент</w:t>
            </w:r>
            <w:r>
              <w:rPr>
                <w:spacing w:val="-7"/>
                <w:sz w:val="20"/>
              </w:rPr>
              <w:t xml:space="preserve"> </w:t>
            </w:r>
            <w:r>
              <w:rPr>
                <w:sz w:val="20"/>
              </w:rPr>
              <w:t>застройки</w:t>
            </w:r>
            <w:r>
              <w:rPr>
                <w:spacing w:val="-6"/>
                <w:sz w:val="20"/>
              </w:rPr>
              <w:t xml:space="preserve"> </w:t>
            </w:r>
            <w:r>
              <w:rPr>
                <w:sz w:val="20"/>
              </w:rPr>
              <w:t>участка</w:t>
            </w:r>
            <w:r>
              <w:rPr>
                <w:spacing w:val="-3"/>
                <w:sz w:val="20"/>
              </w:rPr>
              <w:t xml:space="preserve"> </w:t>
            </w:r>
            <w:r>
              <w:rPr>
                <w:sz w:val="20"/>
              </w:rPr>
              <w:t>–</w:t>
            </w:r>
            <w:r>
              <w:rPr>
                <w:spacing w:val="-6"/>
                <w:sz w:val="20"/>
              </w:rPr>
              <w:t xml:space="preserve"> </w:t>
            </w:r>
            <w:r>
              <w:rPr>
                <w:sz w:val="20"/>
              </w:rPr>
              <w:t>50</w:t>
            </w:r>
            <w:r>
              <w:rPr>
                <w:spacing w:val="-6"/>
                <w:sz w:val="20"/>
              </w:rPr>
              <w:t xml:space="preserve"> </w:t>
            </w:r>
            <w:r>
              <w:rPr>
                <w:sz w:val="20"/>
              </w:rPr>
              <w:t>%</w:t>
            </w:r>
            <w:r>
              <w:rPr>
                <w:spacing w:val="-7"/>
                <w:sz w:val="20"/>
              </w:rPr>
              <w:t xml:space="preserve"> </w:t>
            </w:r>
            <w:r>
              <w:rPr>
                <w:sz w:val="20"/>
              </w:rPr>
              <w:t>или определяется по заданию на проектирование.</w:t>
            </w:r>
          </w:p>
        </w:tc>
      </w:tr>
      <w:tr w:rsidR="00730AE1">
        <w:trPr>
          <w:trHeight w:val="3218"/>
        </w:trPr>
        <w:tc>
          <w:tcPr>
            <w:tcW w:w="1560" w:type="dxa"/>
          </w:tcPr>
          <w:p w:rsidR="00730AE1" w:rsidRDefault="00763A2F">
            <w:pPr>
              <w:pStyle w:val="TableParagraph"/>
              <w:spacing w:line="223" w:lineRule="exact"/>
              <w:ind w:left="388"/>
              <w:rPr>
                <w:sz w:val="20"/>
              </w:rPr>
            </w:pPr>
            <w:r>
              <w:rPr>
                <w:sz w:val="20"/>
              </w:rPr>
              <w:t xml:space="preserve">[3.5] </w:t>
            </w:r>
            <w:r>
              <w:rPr>
                <w:spacing w:val="-10"/>
                <w:sz w:val="20"/>
              </w:rPr>
              <w:t>-</w:t>
            </w:r>
          </w:p>
          <w:p w:rsidR="00730AE1" w:rsidRDefault="00763A2F">
            <w:pPr>
              <w:pStyle w:val="TableParagraph"/>
              <w:ind w:right="180"/>
              <w:rPr>
                <w:sz w:val="20"/>
              </w:rPr>
            </w:pPr>
            <w:r>
              <w:rPr>
                <w:sz w:val="20"/>
              </w:rPr>
              <w:t>Образование</w:t>
            </w:r>
            <w:r>
              <w:rPr>
                <w:spacing w:val="-13"/>
                <w:sz w:val="20"/>
              </w:rPr>
              <w:t xml:space="preserve"> </w:t>
            </w:r>
            <w:r>
              <w:rPr>
                <w:sz w:val="20"/>
              </w:rPr>
              <w:t xml:space="preserve">и </w:t>
            </w:r>
            <w:r>
              <w:rPr>
                <w:spacing w:val="-2"/>
                <w:sz w:val="20"/>
              </w:rPr>
              <w:t>просвещение</w:t>
            </w:r>
          </w:p>
        </w:tc>
        <w:tc>
          <w:tcPr>
            <w:tcW w:w="3262" w:type="dxa"/>
          </w:tcPr>
          <w:p w:rsidR="00730AE1" w:rsidRDefault="00763A2F">
            <w:pPr>
              <w:pStyle w:val="TableParagraph"/>
              <w:spacing w:line="223" w:lineRule="exact"/>
              <w:ind w:left="69" w:right="681"/>
              <w:jc w:val="center"/>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line="229" w:lineRule="exact"/>
              <w:ind w:left="108" w:right="681"/>
              <w:jc w:val="center"/>
              <w:rPr>
                <w:sz w:val="20"/>
              </w:rPr>
            </w:pPr>
            <w:r>
              <w:rPr>
                <w:spacing w:val="-2"/>
                <w:sz w:val="20"/>
              </w:rPr>
              <w:t>капитального</w:t>
            </w:r>
            <w:r>
              <w:rPr>
                <w:spacing w:val="9"/>
                <w:sz w:val="20"/>
              </w:rPr>
              <w:t xml:space="preserve"> </w:t>
            </w:r>
            <w:r>
              <w:rPr>
                <w:spacing w:val="-2"/>
                <w:sz w:val="20"/>
              </w:rPr>
              <w:t>строительства,</w:t>
            </w:r>
          </w:p>
          <w:p w:rsidR="00730AE1" w:rsidRDefault="00763A2F">
            <w:pPr>
              <w:pStyle w:val="TableParagraph"/>
              <w:rPr>
                <w:sz w:val="20"/>
              </w:rPr>
            </w:pPr>
            <w:r>
              <w:rPr>
                <w:sz w:val="20"/>
              </w:rPr>
              <w:t>предназначенных</w:t>
            </w:r>
            <w:r>
              <w:rPr>
                <w:spacing w:val="-13"/>
                <w:sz w:val="20"/>
              </w:rPr>
              <w:t xml:space="preserve"> </w:t>
            </w:r>
            <w:r>
              <w:rPr>
                <w:sz w:val="20"/>
              </w:rPr>
              <w:t>для</w:t>
            </w:r>
            <w:r>
              <w:rPr>
                <w:spacing w:val="-12"/>
                <w:sz w:val="20"/>
              </w:rPr>
              <w:t xml:space="preserve"> </w:t>
            </w:r>
            <w:r>
              <w:rPr>
                <w:sz w:val="20"/>
              </w:rPr>
              <w:t>воспитания, образования и просвещения.</w:t>
            </w:r>
          </w:p>
          <w:p w:rsidR="00730AE1" w:rsidRDefault="00763A2F">
            <w:pPr>
              <w:pStyle w:val="TableParagraph"/>
              <w:rPr>
                <w:sz w:val="20"/>
              </w:rPr>
            </w:pPr>
            <w:r>
              <w:rPr>
                <w:sz w:val="20"/>
              </w:rPr>
              <w:t>Содержание</w:t>
            </w:r>
            <w:r>
              <w:rPr>
                <w:spacing w:val="-10"/>
                <w:sz w:val="20"/>
              </w:rPr>
              <w:t xml:space="preserve"> </w:t>
            </w:r>
            <w:r>
              <w:rPr>
                <w:sz w:val="20"/>
              </w:rPr>
              <w:t>данного</w:t>
            </w:r>
            <w:r>
              <w:rPr>
                <w:spacing w:val="-8"/>
                <w:sz w:val="20"/>
              </w:rPr>
              <w:t xml:space="preserve"> </w:t>
            </w:r>
            <w:r>
              <w:rPr>
                <w:spacing w:val="-4"/>
                <w:sz w:val="20"/>
              </w:rPr>
              <w:t>вида</w:t>
            </w:r>
          </w:p>
          <w:p w:rsidR="00730AE1" w:rsidRDefault="00763A2F">
            <w:pPr>
              <w:pStyle w:val="TableParagraph"/>
              <w:rPr>
                <w:sz w:val="20"/>
              </w:rPr>
            </w:pPr>
            <w:r>
              <w:rPr>
                <w:sz w:val="20"/>
              </w:rPr>
              <w:t>разрешенного использования включает</w:t>
            </w:r>
            <w:r>
              <w:rPr>
                <w:spacing w:val="-11"/>
                <w:sz w:val="20"/>
              </w:rPr>
              <w:t xml:space="preserve"> </w:t>
            </w:r>
            <w:r>
              <w:rPr>
                <w:sz w:val="20"/>
              </w:rPr>
              <w:t>в</w:t>
            </w:r>
            <w:r>
              <w:rPr>
                <w:spacing w:val="-11"/>
                <w:sz w:val="20"/>
              </w:rPr>
              <w:t xml:space="preserve"> </w:t>
            </w:r>
            <w:r>
              <w:rPr>
                <w:sz w:val="20"/>
              </w:rPr>
              <w:t>себя</w:t>
            </w:r>
            <w:r>
              <w:rPr>
                <w:spacing w:val="-11"/>
                <w:sz w:val="20"/>
              </w:rPr>
              <w:t xml:space="preserve"> </w:t>
            </w:r>
            <w:r>
              <w:rPr>
                <w:sz w:val="20"/>
              </w:rPr>
              <w:t>содержание</w:t>
            </w:r>
            <w:r>
              <w:rPr>
                <w:spacing w:val="-9"/>
                <w:sz w:val="20"/>
              </w:rPr>
              <w:t xml:space="preserve"> </w:t>
            </w:r>
            <w:r>
              <w:rPr>
                <w:sz w:val="20"/>
              </w:rPr>
              <w:t xml:space="preserve">видов разрешенного использования с </w:t>
            </w:r>
            <w:hyperlink r:id="rId59">
              <w:r>
                <w:rPr>
                  <w:sz w:val="20"/>
                </w:rPr>
                <w:t>кодами 3.5.1</w:t>
              </w:r>
            </w:hyperlink>
            <w:r>
              <w:rPr>
                <w:sz w:val="20"/>
              </w:rPr>
              <w:t xml:space="preserve"> - </w:t>
            </w:r>
            <w:hyperlink r:id="rId60">
              <w:r>
                <w:rPr>
                  <w:sz w:val="20"/>
                </w:rPr>
                <w:t>3.5.</w:t>
              </w:r>
            </w:hyperlink>
            <w:r>
              <w:rPr>
                <w:sz w:val="20"/>
              </w:rPr>
              <w:t>2</w:t>
            </w:r>
          </w:p>
        </w:tc>
        <w:tc>
          <w:tcPr>
            <w:tcW w:w="5982" w:type="dxa"/>
          </w:tcPr>
          <w:p w:rsidR="00730AE1" w:rsidRDefault="00763A2F">
            <w:pPr>
              <w:pStyle w:val="TableParagraph"/>
              <w:ind w:left="106" w:firstLine="283"/>
              <w:rPr>
                <w:sz w:val="20"/>
              </w:rPr>
            </w:pPr>
            <w:r>
              <w:rPr>
                <w:sz w:val="20"/>
              </w:rPr>
              <w:t>Минимальная (максимальная) площадь земельного участка не устанавливается.</w:t>
            </w:r>
            <w:r>
              <w:rPr>
                <w:spacing w:val="-7"/>
                <w:sz w:val="20"/>
              </w:rPr>
              <w:t xml:space="preserve"> </w:t>
            </w:r>
            <w:r>
              <w:rPr>
                <w:sz w:val="20"/>
              </w:rPr>
              <w:t>Определяется</w:t>
            </w:r>
            <w:r>
              <w:rPr>
                <w:spacing w:val="-9"/>
                <w:sz w:val="20"/>
              </w:rPr>
              <w:t xml:space="preserve"> </w:t>
            </w:r>
            <w:r>
              <w:rPr>
                <w:sz w:val="20"/>
              </w:rPr>
              <w:t>по</w:t>
            </w:r>
            <w:r>
              <w:rPr>
                <w:spacing w:val="-8"/>
                <w:sz w:val="20"/>
              </w:rPr>
              <w:t xml:space="preserve"> </w:t>
            </w:r>
            <w:r>
              <w:rPr>
                <w:sz w:val="20"/>
              </w:rPr>
              <w:t>заданию</w:t>
            </w:r>
            <w:r>
              <w:rPr>
                <w:spacing w:val="-6"/>
                <w:sz w:val="20"/>
              </w:rPr>
              <w:t xml:space="preserve"> </w:t>
            </w:r>
            <w:r>
              <w:rPr>
                <w:sz w:val="20"/>
              </w:rPr>
              <w:t>на</w:t>
            </w:r>
            <w:r>
              <w:rPr>
                <w:spacing w:val="-8"/>
                <w:sz w:val="20"/>
              </w:rPr>
              <w:t xml:space="preserve"> </w:t>
            </w:r>
            <w:r>
              <w:rPr>
                <w:sz w:val="20"/>
              </w:rPr>
              <w:t>проектирование,</w:t>
            </w:r>
            <w:r>
              <w:rPr>
                <w:spacing w:val="-7"/>
                <w:sz w:val="20"/>
              </w:rPr>
              <w:t xml:space="preserve"> </w:t>
            </w:r>
            <w:r>
              <w:rPr>
                <w:sz w:val="20"/>
              </w:rPr>
              <w:t>СП 42.13330.2016 «Градостроительство. Планировка и застр</w:t>
            </w:r>
            <w:r>
              <w:rPr>
                <w:sz w:val="20"/>
              </w:rPr>
              <w:t>ойка городских и сельских поселений» (актуализированная редакция СНиП 2.07.01-89*),</w:t>
            </w:r>
          </w:p>
          <w:p w:rsidR="00730AE1" w:rsidRDefault="00763A2F">
            <w:pPr>
              <w:pStyle w:val="TableParagraph"/>
              <w:ind w:left="389" w:right="243"/>
              <w:rPr>
                <w:sz w:val="20"/>
              </w:rPr>
            </w:pPr>
            <w:r>
              <w:rPr>
                <w:sz w:val="20"/>
              </w:rPr>
              <w:t>Минимальные</w:t>
            </w:r>
            <w:r>
              <w:rPr>
                <w:spacing w:val="-7"/>
                <w:sz w:val="20"/>
              </w:rPr>
              <w:t xml:space="preserve"> </w:t>
            </w:r>
            <w:r>
              <w:rPr>
                <w:sz w:val="20"/>
              </w:rPr>
              <w:t>отступы</w:t>
            </w:r>
            <w:r>
              <w:rPr>
                <w:spacing w:val="-7"/>
                <w:sz w:val="20"/>
              </w:rPr>
              <w:t xml:space="preserve"> </w:t>
            </w:r>
            <w:r>
              <w:rPr>
                <w:sz w:val="20"/>
              </w:rPr>
              <w:t>от</w:t>
            </w:r>
            <w:r>
              <w:rPr>
                <w:spacing w:val="-6"/>
                <w:sz w:val="20"/>
              </w:rPr>
              <w:t xml:space="preserve"> </w:t>
            </w:r>
            <w:r>
              <w:rPr>
                <w:sz w:val="20"/>
              </w:rPr>
              <w:t>красных</w:t>
            </w:r>
            <w:r>
              <w:rPr>
                <w:spacing w:val="-8"/>
                <w:sz w:val="20"/>
              </w:rPr>
              <w:t xml:space="preserve"> </w:t>
            </w:r>
            <w:r>
              <w:rPr>
                <w:sz w:val="20"/>
              </w:rPr>
              <w:t>линий</w:t>
            </w:r>
            <w:r>
              <w:rPr>
                <w:spacing w:val="-8"/>
                <w:sz w:val="20"/>
              </w:rPr>
              <w:t xml:space="preserve"> </w:t>
            </w:r>
            <w:r>
              <w:rPr>
                <w:sz w:val="20"/>
              </w:rPr>
              <w:t>или</w:t>
            </w:r>
            <w:r>
              <w:rPr>
                <w:spacing w:val="-8"/>
                <w:sz w:val="20"/>
              </w:rPr>
              <w:t xml:space="preserve"> </w:t>
            </w:r>
            <w:r>
              <w:rPr>
                <w:sz w:val="20"/>
              </w:rPr>
              <w:t>границ</w:t>
            </w:r>
            <w:r>
              <w:rPr>
                <w:spacing w:val="-6"/>
                <w:sz w:val="20"/>
              </w:rPr>
              <w:t xml:space="preserve"> </w:t>
            </w:r>
            <w:r>
              <w:rPr>
                <w:sz w:val="20"/>
              </w:rPr>
              <w:t>участка: для сельских поселений – 10 м.</w:t>
            </w:r>
          </w:p>
          <w:p w:rsidR="00730AE1" w:rsidRDefault="00763A2F">
            <w:pPr>
              <w:pStyle w:val="TableParagraph"/>
              <w:spacing w:line="229" w:lineRule="exact"/>
              <w:ind w:left="389"/>
              <w:rPr>
                <w:sz w:val="20"/>
              </w:rPr>
            </w:pPr>
            <w:r>
              <w:rPr>
                <w:sz w:val="20"/>
              </w:rPr>
              <w:t>Максимальная</w:t>
            </w:r>
            <w:r>
              <w:rPr>
                <w:spacing w:val="-9"/>
                <w:sz w:val="20"/>
              </w:rPr>
              <w:t xml:space="preserve"> </w:t>
            </w:r>
            <w:r>
              <w:rPr>
                <w:sz w:val="20"/>
              </w:rPr>
              <w:t>этажность</w:t>
            </w:r>
            <w:r>
              <w:rPr>
                <w:spacing w:val="-8"/>
                <w:sz w:val="20"/>
              </w:rPr>
              <w:t xml:space="preserve"> </w:t>
            </w:r>
            <w:r>
              <w:rPr>
                <w:sz w:val="20"/>
              </w:rPr>
              <w:t>для</w:t>
            </w:r>
            <w:r>
              <w:rPr>
                <w:spacing w:val="-8"/>
                <w:sz w:val="20"/>
              </w:rPr>
              <w:t xml:space="preserve"> </w:t>
            </w:r>
            <w:r>
              <w:rPr>
                <w:sz w:val="20"/>
              </w:rPr>
              <w:t>дошкольных</w:t>
            </w:r>
            <w:r>
              <w:rPr>
                <w:spacing w:val="-7"/>
                <w:sz w:val="20"/>
              </w:rPr>
              <w:t xml:space="preserve"> </w:t>
            </w:r>
            <w:r>
              <w:rPr>
                <w:sz w:val="20"/>
              </w:rPr>
              <w:t>учреждений</w:t>
            </w:r>
            <w:r>
              <w:rPr>
                <w:spacing w:val="-3"/>
                <w:sz w:val="20"/>
              </w:rPr>
              <w:t xml:space="preserve"> </w:t>
            </w:r>
            <w:r>
              <w:rPr>
                <w:sz w:val="20"/>
              </w:rPr>
              <w:t>–</w:t>
            </w:r>
            <w:r>
              <w:rPr>
                <w:spacing w:val="-7"/>
                <w:sz w:val="20"/>
              </w:rPr>
              <w:t xml:space="preserve"> </w:t>
            </w:r>
            <w:r>
              <w:rPr>
                <w:spacing w:val="-10"/>
                <w:sz w:val="20"/>
              </w:rPr>
              <w:t>2</w:t>
            </w:r>
          </w:p>
          <w:p w:rsidR="00730AE1" w:rsidRDefault="00763A2F">
            <w:pPr>
              <w:pStyle w:val="TableParagraph"/>
              <w:ind w:left="106"/>
              <w:rPr>
                <w:sz w:val="20"/>
              </w:rPr>
            </w:pPr>
            <w:r>
              <w:rPr>
                <w:sz w:val="20"/>
              </w:rPr>
              <w:t>этажа,</w:t>
            </w:r>
            <w:r>
              <w:rPr>
                <w:spacing w:val="-6"/>
                <w:sz w:val="20"/>
              </w:rPr>
              <w:t xml:space="preserve"> </w:t>
            </w:r>
            <w:r>
              <w:rPr>
                <w:sz w:val="20"/>
              </w:rPr>
              <w:t>для</w:t>
            </w:r>
            <w:r>
              <w:rPr>
                <w:spacing w:val="-7"/>
                <w:sz w:val="20"/>
              </w:rPr>
              <w:t xml:space="preserve"> </w:t>
            </w:r>
            <w:r>
              <w:rPr>
                <w:sz w:val="20"/>
              </w:rPr>
              <w:t>школ</w:t>
            </w:r>
            <w:r>
              <w:rPr>
                <w:spacing w:val="-7"/>
                <w:sz w:val="20"/>
              </w:rPr>
              <w:t xml:space="preserve"> </w:t>
            </w:r>
            <w:r>
              <w:rPr>
                <w:sz w:val="20"/>
              </w:rPr>
              <w:t>и</w:t>
            </w:r>
            <w:r>
              <w:rPr>
                <w:spacing w:val="-7"/>
                <w:sz w:val="20"/>
              </w:rPr>
              <w:t xml:space="preserve"> </w:t>
            </w:r>
            <w:r>
              <w:rPr>
                <w:sz w:val="20"/>
              </w:rPr>
              <w:t>начального</w:t>
            </w:r>
            <w:r>
              <w:rPr>
                <w:spacing w:val="-5"/>
                <w:sz w:val="20"/>
              </w:rPr>
              <w:t xml:space="preserve"> </w:t>
            </w:r>
            <w:r>
              <w:rPr>
                <w:sz w:val="20"/>
              </w:rPr>
              <w:t>профессионального</w:t>
            </w:r>
            <w:r>
              <w:rPr>
                <w:spacing w:val="-5"/>
                <w:sz w:val="20"/>
              </w:rPr>
              <w:t xml:space="preserve"> </w:t>
            </w:r>
            <w:r>
              <w:rPr>
                <w:sz w:val="20"/>
              </w:rPr>
              <w:t>образования</w:t>
            </w:r>
            <w:r>
              <w:rPr>
                <w:spacing w:val="-1"/>
                <w:sz w:val="20"/>
              </w:rPr>
              <w:t xml:space="preserve"> </w:t>
            </w:r>
            <w:r>
              <w:rPr>
                <w:sz w:val="20"/>
              </w:rPr>
              <w:t>–</w:t>
            </w:r>
            <w:r>
              <w:rPr>
                <w:spacing w:val="-5"/>
                <w:sz w:val="20"/>
              </w:rPr>
              <w:t xml:space="preserve"> </w:t>
            </w:r>
            <w:r>
              <w:rPr>
                <w:sz w:val="20"/>
              </w:rPr>
              <w:t>4 этажа, прочие образовательные учреждения по заданию на</w:t>
            </w:r>
          </w:p>
          <w:p w:rsidR="00730AE1" w:rsidRDefault="00763A2F">
            <w:pPr>
              <w:pStyle w:val="TableParagraph"/>
              <w:ind w:left="389" w:right="243" w:hanging="284"/>
              <w:rPr>
                <w:sz w:val="20"/>
              </w:rPr>
            </w:pPr>
            <w:r>
              <w:rPr>
                <w:sz w:val="20"/>
              </w:rPr>
              <w:t>проектирование с учетом сложившейся застройки. 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5"/>
                <w:sz w:val="20"/>
              </w:rPr>
              <w:t xml:space="preserve"> </w:t>
            </w:r>
            <w:r>
              <w:rPr>
                <w:sz w:val="20"/>
              </w:rPr>
              <w:t>–</w:t>
            </w:r>
            <w:r>
              <w:rPr>
                <w:spacing w:val="-8"/>
                <w:sz w:val="20"/>
              </w:rPr>
              <w:t xml:space="preserve"> </w:t>
            </w:r>
            <w:r>
              <w:rPr>
                <w:sz w:val="20"/>
              </w:rPr>
              <w:t>50%</w:t>
            </w:r>
          </w:p>
          <w:p w:rsidR="00730AE1" w:rsidRDefault="00763A2F">
            <w:pPr>
              <w:pStyle w:val="TableParagraph"/>
              <w:ind w:left="389"/>
              <w:rPr>
                <w:sz w:val="20"/>
              </w:rPr>
            </w:pPr>
            <w:r>
              <w:rPr>
                <w:spacing w:val="-2"/>
                <w:sz w:val="20"/>
              </w:rPr>
              <w:t>-озеленение</w:t>
            </w:r>
            <w:r>
              <w:rPr>
                <w:spacing w:val="13"/>
                <w:sz w:val="20"/>
              </w:rPr>
              <w:t xml:space="preserve"> </w:t>
            </w:r>
            <w:r>
              <w:rPr>
                <w:spacing w:val="-2"/>
                <w:sz w:val="20"/>
              </w:rPr>
              <w:t>30-</w:t>
            </w:r>
            <w:r>
              <w:rPr>
                <w:spacing w:val="-5"/>
                <w:sz w:val="20"/>
              </w:rPr>
              <w:t>50.</w:t>
            </w:r>
          </w:p>
        </w:tc>
      </w:tr>
      <w:tr w:rsidR="00730AE1">
        <w:trPr>
          <w:trHeight w:val="3909"/>
        </w:trPr>
        <w:tc>
          <w:tcPr>
            <w:tcW w:w="1560" w:type="dxa"/>
          </w:tcPr>
          <w:p w:rsidR="00730AE1" w:rsidRDefault="00763A2F">
            <w:pPr>
              <w:pStyle w:val="TableParagraph"/>
              <w:spacing w:line="223" w:lineRule="exact"/>
              <w:ind w:left="388"/>
              <w:rPr>
                <w:sz w:val="20"/>
              </w:rPr>
            </w:pPr>
            <w:r>
              <w:rPr>
                <w:sz w:val="20"/>
              </w:rPr>
              <w:t xml:space="preserve">[3.8] </w:t>
            </w:r>
            <w:r>
              <w:rPr>
                <w:spacing w:val="-10"/>
                <w:sz w:val="20"/>
              </w:rPr>
              <w:t>-</w:t>
            </w:r>
          </w:p>
          <w:p w:rsidR="00730AE1" w:rsidRDefault="00763A2F">
            <w:pPr>
              <w:pStyle w:val="TableParagraph"/>
              <w:rPr>
                <w:sz w:val="20"/>
              </w:rPr>
            </w:pPr>
            <w:r>
              <w:rPr>
                <w:spacing w:val="-2"/>
                <w:sz w:val="20"/>
              </w:rPr>
              <w:t>Общественное управление.</w:t>
            </w:r>
          </w:p>
        </w:tc>
        <w:tc>
          <w:tcPr>
            <w:tcW w:w="3262" w:type="dxa"/>
          </w:tcPr>
          <w:p w:rsidR="00730AE1" w:rsidRDefault="00763A2F">
            <w:pPr>
              <w:pStyle w:val="TableParagraph"/>
              <w:spacing w:line="223" w:lineRule="exact"/>
              <w:ind w:left="388"/>
              <w:rPr>
                <w:sz w:val="20"/>
              </w:rPr>
            </w:pPr>
            <w:r>
              <w:rPr>
                <w:sz w:val="20"/>
              </w:rPr>
              <w:t>Размещение</w:t>
            </w:r>
            <w:r>
              <w:rPr>
                <w:spacing w:val="-13"/>
                <w:sz w:val="20"/>
              </w:rPr>
              <w:t xml:space="preserve"> </w:t>
            </w:r>
            <w:r>
              <w:rPr>
                <w:spacing w:val="-2"/>
                <w:sz w:val="20"/>
              </w:rPr>
              <w:t>зданий,</w:t>
            </w:r>
          </w:p>
          <w:p w:rsidR="00730AE1" w:rsidRDefault="00763A2F">
            <w:pPr>
              <w:pStyle w:val="TableParagraph"/>
              <w:rPr>
                <w:sz w:val="20"/>
              </w:rPr>
            </w:pPr>
            <w:r>
              <w:rPr>
                <w:sz w:val="20"/>
              </w:rPr>
              <w:t>предназначенных</w:t>
            </w:r>
            <w:r>
              <w:rPr>
                <w:spacing w:val="-13"/>
                <w:sz w:val="20"/>
              </w:rPr>
              <w:t xml:space="preserve"> </w:t>
            </w:r>
            <w:r>
              <w:rPr>
                <w:sz w:val="20"/>
              </w:rPr>
              <w:t>для</w:t>
            </w:r>
            <w:r>
              <w:rPr>
                <w:spacing w:val="-12"/>
                <w:sz w:val="20"/>
              </w:rPr>
              <w:t xml:space="preserve"> </w:t>
            </w:r>
            <w:r>
              <w:rPr>
                <w:sz w:val="20"/>
              </w:rPr>
              <w:t>размещения органов и организаций</w:t>
            </w:r>
          </w:p>
          <w:p w:rsidR="00730AE1" w:rsidRDefault="00763A2F">
            <w:pPr>
              <w:pStyle w:val="TableParagraph"/>
              <w:spacing w:before="1"/>
              <w:rPr>
                <w:sz w:val="20"/>
              </w:rPr>
            </w:pPr>
            <w:r>
              <w:rPr>
                <w:sz w:val="20"/>
              </w:rPr>
              <w:t>общественного</w:t>
            </w:r>
            <w:r>
              <w:rPr>
                <w:spacing w:val="-12"/>
                <w:sz w:val="20"/>
              </w:rPr>
              <w:t xml:space="preserve"> </w:t>
            </w:r>
            <w:r>
              <w:rPr>
                <w:spacing w:val="-2"/>
                <w:sz w:val="20"/>
              </w:rPr>
              <w:t>управления.</w:t>
            </w:r>
          </w:p>
          <w:p w:rsidR="00730AE1" w:rsidRDefault="00763A2F">
            <w:pPr>
              <w:pStyle w:val="TableParagraph"/>
              <w:rPr>
                <w:sz w:val="20"/>
              </w:rPr>
            </w:pPr>
            <w:r>
              <w:rPr>
                <w:sz w:val="20"/>
              </w:rPr>
              <w:t>Содержание</w:t>
            </w:r>
            <w:r>
              <w:rPr>
                <w:spacing w:val="-10"/>
                <w:sz w:val="20"/>
              </w:rPr>
              <w:t xml:space="preserve"> </w:t>
            </w:r>
            <w:r>
              <w:rPr>
                <w:sz w:val="20"/>
              </w:rPr>
              <w:t>данного</w:t>
            </w:r>
            <w:r>
              <w:rPr>
                <w:spacing w:val="-8"/>
                <w:sz w:val="20"/>
              </w:rPr>
              <w:t xml:space="preserve"> </w:t>
            </w:r>
            <w:r>
              <w:rPr>
                <w:spacing w:val="-4"/>
                <w:sz w:val="20"/>
              </w:rPr>
              <w:t>вида</w:t>
            </w:r>
          </w:p>
          <w:p w:rsidR="00730AE1" w:rsidRDefault="00763A2F">
            <w:pPr>
              <w:pStyle w:val="TableParagraph"/>
              <w:spacing w:before="1"/>
              <w:rPr>
                <w:sz w:val="20"/>
              </w:rPr>
            </w:pPr>
            <w:r>
              <w:rPr>
                <w:sz w:val="20"/>
              </w:rPr>
              <w:t>разрешенного использования включает</w:t>
            </w:r>
            <w:r>
              <w:rPr>
                <w:spacing w:val="-11"/>
                <w:sz w:val="20"/>
              </w:rPr>
              <w:t xml:space="preserve"> </w:t>
            </w:r>
            <w:r>
              <w:rPr>
                <w:sz w:val="20"/>
              </w:rPr>
              <w:t>в</w:t>
            </w:r>
            <w:r>
              <w:rPr>
                <w:spacing w:val="-11"/>
                <w:sz w:val="20"/>
              </w:rPr>
              <w:t xml:space="preserve"> </w:t>
            </w:r>
            <w:r>
              <w:rPr>
                <w:sz w:val="20"/>
              </w:rPr>
              <w:t>себя</w:t>
            </w:r>
            <w:r>
              <w:rPr>
                <w:spacing w:val="-11"/>
                <w:sz w:val="20"/>
              </w:rPr>
              <w:t xml:space="preserve"> </w:t>
            </w:r>
            <w:r>
              <w:rPr>
                <w:sz w:val="20"/>
              </w:rPr>
              <w:t>содержание</w:t>
            </w:r>
            <w:r>
              <w:rPr>
                <w:spacing w:val="-9"/>
                <w:sz w:val="20"/>
              </w:rPr>
              <w:t xml:space="preserve"> </w:t>
            </w:r>
            <w:r>
              <w:rPr>
                <w:sz w:val="20"/>
              </w:rPr>
              <w:t xml:space="preserve">видов разрешенного использования с </w:t>
            </w:r>
            <w:hyperlink r:id="rId61">
              <w:r>
                <w:rPr>
                  <w:sz w:val="20"/>
                </w:rPr>
                <w:t>кодами 3.8.1</w:t>
              </w:r>
            </w:hyperlink>
            <w:r>
              <w:rPr>
                <w:sz w:val="20"/>
              </w:rPr>
              <w:t xml:space="preserve"> - </w:t>
            </w:r>
            <w:hyperlink r:id="rId62">
              <w:r>
                <w:rPr>
                  <w:sz w:val="20"/>
                </w:rPr>
                <w:t>3.8.2</w:t>
              </w:r>
            </w:hyperlink>
          </w:p>
        </w:tc>
        <w:tc>
          <w:tcPr>
            <w:tcW w:w="5982" w:type="dxa"/>
          </w:tcPr>
          <w:p w:rsidR="00730AE1" w:rsidRDefault="00763A2F">
            <w:pPr>
              <w:pStyle w:val="TableParagraph"/>
              <w:ind w:left="106" w:right="17" w:firstLine="283"/>
              <w:rPr>
                <w:sz w:val="20"/>
              </w:rPr>
            </w:pPr>
            <w:r>
              <w:rPr>
                <w:sz w:val="20"/>
              </w:rPr>
              <w:t>Минимальная</w:t>
            </w:r>
            <w:r>
              <w:rPr>
                <w:spacing w:val="-8"/>
                <w:sz w:val="20"/>
              </w:rPr>
              <w:t xml:space="preserve"> </w:t>
            </w:r>
            <w:r>
              <w:rPr>
                <w:sz w:val="20"/>
              </w:rPr>
              <w:t>(максимальная)</w:t>
            </w:r>
            <w:r>
              <w:rPr>
                <w:spacing w:val="-8"/>
                <w:sz w:val="20"/>
              </w:rPr>
              <w:t xml:space="preserve"> </w:t>
            </w:r>
            <w:r>
              <w:rPr>
                <w:sz w:val="20"/>
              </w:rPr>
              <w:t>площадь</w:t>
            </w:r>
            <w:r>
              <w:rPr>
                <w:spacing w:val="-8"/>
                <w:sz w:val="20"/>
              </w:rPr>
              <w:t xml:space="preserve"> </w:t>
            </w:r>
            <w:r>
              <w:rPr>
                <w:sz w:val="20"/>
              </w:rPr>
              <w:t>земельного</w:t>
            </w:r>
            <w:r>
              <w:rPr>
                <w:spacing w:val="-5"/>
                <w:sz w:val="20"/>
              </w:rPr>
              <w:t xml:space="preserve"> </w:t>
            </w:r>
            <w:r>
              <w:rPr>
                <w:sz w:val="20"/>
              </w:rPr>
              <w:t>участка</w:t>
            </w:r>
            <w:r>
              <w:rPr>
                <w:spacing w:val="-8"/>
                <w:sz w:val="20"/>
              </w:rPr>
              <w:t xml:space="preserve"> </w:t>
            </w:r>
            <w:r>
              <w:rPr>
                <w:sz w:val="20"/>
              </w:rPr>
              <w:t>10</w:t>
            </w:r>
            <w:r>
              <w:rPr>
                <w:spacing w:val="-3"/>
                <w:sz w:val="20"/>
              </w:rPr>
              <w:t xml:space="preserve"> </w:t>
            </w:r>
            <w:r>
              <w:rPr>
                <w:sz w:val="20"/>
              </w:rPr>
              <w:t>- 10000 кв.м, а также определяется по заданию на проектирование, СП 42.13330.2016 «Градостроительство. Планировк</w:t>
            </w:r>
            <w:r>
              <w:rPr>
                <w:sz w:val="20"/>
              </w:rPr>
              <w:t>а и застройка городских и сельских поселений» (актуализированная редакция СНиП 2.07.01-89*)</w:t>
            </w:r>
          </w:p>
          <w:p w:rsidR="00730AE1" w:rsidRDefault="00763A2F">
            <w:pPr>
              <w:pStyle w:val="TableParagraph"/>
              <w:ind w:left="106"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 инженерного назначения от 1 кв. м;</w:t>
            </w:r>
          </w:p>
          <w:p w:rsidR="00730AE1" w:rsidRDefault="00763A2F">
            <w:pPr>
              <w:pStyle w:val="TableParagraph"/>
              <w:spacing w:line="228" w:lineRule="exact"/>
              <w:ind w:left="389"/>
              <w:rPr>
                <w:sz w:val="20"/>
              </w:rPr>
            </w:pPr>
            <w:r>
              <w:rPr>
                <w:sz w:val="20"/>
              </w:rPr>
              <w:t>Минимальный</w:t>
            </w:r>
            <w:r>
              <w:rPr>
                <w:spacing w:val="-11"/>
                <w:sz w:val="20"/>
              </w:rPr>
              <w:t xml:space="preserve"> </w:t>
            </w:r>
            <w:r>
              <w:rPr>
                <w:sz w:val="20"/>
              </w:rPr>
              <w:t>размер</w:t>
            </w:r>
            <w:r>
              <w:rPr>
                <w:spacing w:val="-8"/>
                <w:sz w:val="20"/>
              </w:rPr>
              <w:t xml:space="preserve"> </w:t>
            </w:r>
            <w:r>
              <w:rPr>
                <w:sz w:val="20"/>
              </w:rPr>
              <w:t>земельного</w:t>
            </w:r>
            <w:r>
              <w:rPr>
                <w:spacing w:val="-7"/>
                <w:sz w:val="20"/>
              </w:rPr>
              <w:t xml:space="preserve"> </w:t>
            </w:r>
            <w:r>
              <w:rPr>
                <w:sz w:val="20"/>
              </w:rPr>
              <w:t>участка</w:t>
            </w:r>
            <w:r>
              <w:rPr>
                <w:spacing w:val="-7"/>
                <w:sz w:val="20"/>
              </w:rPr>
              <w:t xml:space="preserve"> </w:t>
            </w:r>
            <w:r>
              <w:rPr>
                <w:sz w:val="20"/>
              </w:rPr>
              <w:t>для</w:t>
            </w:r>
            <w:r>
              <w:rPr>
                <w:spacing w:val="-10"/>
                <w:sz w:val="20"/>
              </w:rPr>
              <w:t xml:space="preserve"> </w:t>
            </w:r>
            <w:r>
              <w:rPr>
                <w:spacing w:val="-2"/>
                <w:sz w:val="20"/>
              </w:rPr>
              <w:t>размещения</w:t>
            </w:r>
          </w:p>
          <w:p w:rsidR="00730AE1" w:rsidRDefault="00763A2F">
            <w:pPr>
              <w:pStyle w:val="TableParagraph"/>
              <w:ind w:left="106"/>
              <w:rPr>
                <w:sz w:val="20"/>
              </w:rPr>
            </w:pPr>
            <w:r>
              <w:rPr>
                <w:sz w:val="20"/>
              </w:rPr>
              <w:t>временных</w:t>
            </w:r>
            <w:r>
              <w:rPr>
                <w:spacing w:val="-8"/>
                <w:sz w:val="20"/>
              </w:rPr>
              <w:t xml:space="preserve"> </w:t>
            </w:r>
            <w:r>
              <w:rPr>
                <w:sz w:val="20"/>
              </w:rPr>
              <w:t>(некапитальных)</w:t>
            </w:r>
            <w:r>
              <w:rPr>
                <w:spacing w:val="-7"/>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6"/>
                <w:sz w:val="20"/>
              </w:rPr>
              <w:t xml:space="preserve"> </w:t>
            </w:r>
            <w:r>
              <w:rPr>
                <w:sz w:val="20"/>
              </w:rPr>
              <w:t>услуг</w:t>
            </w:r>
            <w:r>
              <w:rPr>
                <w:spacing w:val="-5"/>
                <w:sz w:val="20"/>
              </w:rPr>
              <w:t xml:space="preserve"> </w:t>
            </w:r>
            <w:r>
              <w:rPr>
                <w:sz w:val="20"/>
              </w:rPr>
              <w:t>от</w:t>
            </w:r>
            <w:r>
              <w:rPr>
                <w:spacing w:val="-8"/>
                <w:sz w:val="20"/>
              </w:rPr>
              <w:t xml:space="preserve"> </w:t>
            </w:r>
            <w:r>
              <w:rPr>
                <w:sz w:val="20"/>
              </w:rPr>
              <w:t>1</w:t>
            </w:r>
            <w:r>
              <w:rPr>
                <w:spacing w:val="-5"/>
                <w:sz w:val="20"/>
              </w:rPr>
              <w:t xml:space="preserve"> </w:t>
            </w:r>
            <w:r>
              <w:rPr>
                <w:sz w:val="20"/>
              </w:rPr>
              <w:t>кв.</w:t>
            </w:r>
            <w:r>
              <w:rPr>
                <w:spacing w:val="-7"/>
                <w:sz w:val="20"/>
              </w:rPr>
              <w:t xml:space="preserve"> </w:t>
            </w:r>
            <w:r>
              <w:rPr>
                <w:spacing w:val="-5"/>
                <w:sz w:val="20"/>
              </w:rPr>
              <w:t>м.</w:t>
            </w:r>
          </w:p>
          <w:p w:rsidR="00730AE1" w:rsidRDefault="00763A2F">
            <w:pPr>
              <w:pStyle w:val="TableParagraph"/>
              <w:tabs>
                <w:tab w:val="left" w:pos="1599"/>
              </w:tabs>
              <w:ind w:left="106" w:right="491"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улиц</w:t>
            </w:r>
            <w:r>
              <w:rPr>
                <w:spacing w:val="-5"/>
                <w:sz w:val="20"/>
              </w:rPr>
              <w:t xml:space="preserve"> </w:t>
            </w:r>
            <w:r>
              <w:rPr>
                <w:sz w:val="20"/>
              </w:rPr>
              <w:t>или границ участка</w:t>
            </w:r>
            <w:r>
              <w:rPr>
                <w:sz w:val="20"/>
              </w:rPr>
              <w:tab/>
              <w:t>- 5 метров, от проездов 3 метров.</w:t>
            </w:r>
          </w:p>
          <w:p w:rsidR="00730AE1" w:rsidRDefault="00763A2F">
            <w:pPr>
              <w:pStyle w:val="TableParagraph"/>
              <w:ind w:left="106" w:right="267" w:firstLine="283"/>
              <w:jc w:val="both"/>
              <w:rPr>
                <w:sz w:val="20"/>
              </w:rPr>
            </w:pPr>
            <w:r>
              <w:rPr>
                <w:sz w:val="20"/>
              </w:rPr>
              <w:t>Допускается</w:t>
            </w:r>
            <w:r>
              <w:rPr>
                <w:spacing w:val="-5"/>
                <w:sz w:val="20"/>
              </w:rPr>
              <w:t xml:space="preserve"> </w:t>
            </w:r>
            <w:r>
              <w:rPr>
                <w:sz w:val="20"/>
              </w:rPr>
              <w:t>уменьшение</w:t>
            </w:r>
            <w:r>
              <w:rPr>
                <w:spacing w:val="-7"/>
                <w:sz w:val="20"/>
              </w:rPr>
              <w:t xml:space="preserve"> </w:t>
            </w:r>
            <w:r>
              <w:rPr>
                <w:sz w:val="20"/>
              </w:rPr>
              <w:t>отступа</w:t>
            </w:r>
            <w:r>
              <w:rPr>
                <w:spacing w:val="-7"/>
                <w:sz w:val="20"/>
              </w:rPr>
              <w:t xml:space="preserve"> </w:t>
            </w:r>
            <w:r>
              <w:rPr>
                <w:sz w:val="20"/>
              </w:rPr>
              <w:t>либо</w:t>
            </w:r>
            <w:r>
              <w:rPr>
                <w:spacing w:val="-7"/>
                <w:sz w:val="20"/>
              </w:rPr>
              <w:t xml:space="preserve"> </w:t>
            </w:r>
            <w:r>
              <w:rPr>
                <w:sz w:val="20"/>
              </w:rPr>
              <w:t>расположение</w:t>
            </w:r>
            <w:r>
              <w:rPr>
                <w:spacing w:val="-7"/>
                <w:sz w:val="20"/>
              </w:rPr>
              <w:t xml:space="preserve"> </w:t>
            </w:r>
            <w:r>
              <w:rPr>
                <w:sz w:val="20"/>
              </w:rPr>
              <w:t>зданий, строений</w:t>
            </w:r>
            <w:r>
              <w:rPr>
                <w:spacing w:val="-7"/>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4"/>
                <w:sz w:val="20"/>
              </w:rPr>
              <w:t xml:space="preserve"> </w:t>
            </w:r>
            <w:r>
              <w:rPr>
                <w:sz w:val="20"/>
              </w:rPr>
              <w:t>учетом</w:t>
            </w:r>
            <w:r>
              <w:rPr>
                <w:spacing w:val="-5"/>
                <w:sz w:val="20"/>
              </w:rPr>
              <w:t xml:space="preserve"> </w:t>
            </w:r>
            <w:r>
              <w:rPr>
                <w:sz w:val="20"/>
              </w:rPr>
              <w:t>сложившейся градостроительной ситуации и линии застройки.</w:t>
            </w:r>
          </w:p>
          <w:p w:rsidR="00730AE1" w:rsidRDefault="00763A2F">
            <w:pPr>
              <w:pStyle w:val="TableParagraph"/>
              <w:ind w:left="389" w:right="683"/>
              <w:jc w:val="both"/>
              <w:rPr>
                <w:sz w:val="20"/>
              </w:rPr>
            </w:pPr>
            <w:r>
              <w:rPr>
                <w:sz w:val="20"/>
              </w:rPr>
              <w:t>Максимальное</w:t>
            </w:r>
            <w:r>
              <w:rPr>
                <w:spacing w:val="-7"/>
                <w:sz w:val="20"/>
              </w:rPr>
              <w:t xml:space="preserve"> </w:t>
            </w:r>
            <w:r>
              <w:rPr>
                <w:sz w:val="20"/>
              </w:rPr>
              <w:t>количество</w:t>
            </w:r>
            <w:r>
              <w:rPr>
                <w:spacing w:val="-7"/>
                <w:sz w:val="20"/>
              </w:rPr>
              <w:t xml:space="preserve"> </w:t>
            </w:r>
            <w:r>
              <w:rPr>
                <w:sz w:val="20"/>
              </w:rPr>
              <w:t>надземных</w:t>
            </w:r>
            <w:r>
              <w:rPr>
                <w:spacing w:val="-8"/>
                <w:sz w:val="20"/>
              </w:rPr>
              <w:t xml:space="preserve"> </w:t>
            </w:r>
            <w:r>
              <w:rPr>
                <w:sz w:val="20"/>
              </w:rPr>
              <w:t>этажей</w:t>
            </w:r>
            <w:r>
              <w:rPr>
                <w:spacing w:val="-8"/>
                <w:sz w:val="20"/>
              </w:rPr>
              <w:t xml:space="preserve"> </w:t>
            </w:r>
            <w:r>
              <w:rPr>
                <w:sz w:val="20"/>
              </w:rPr>
              <w:t>зданий</w:t>
            </w:r>
            <w:r>
              <w:rPr>
                <w:spacing w:val="-4"/>
                <w:sz w:val="20"/>
              </w:rPr>
              <w:t xml:space="preserve"> </w:t>
            </w:r>
            <w:r>
              <w:rPr>
                <w:sz w:val="20"/>
              </w:rPr>
              <w:t>–</w:t>
            </w:r>
            <w:r>
              <w:rPr>
                <w:spacing w:val="-6"/>
                <w:sz w:val="20"/>
              </w:rPr>
              <w:t xml:space="preserve"> </w:t>
            </w:r>
            <w:r>
              <w:rPr>
                <w:sz w:val="20"/>
              </w:rPr>
              <w:t>3. Максимальная высота зданий – 18 м.</w:t>
            </w:r>
          </w:p>
          <w:p w:rsidR="00730AE1" w:rsidRDefault="00763A2F">
            <w:pPr>
              <w:pStyle w:val="TableParagraph"/>
              <w:spacing w:line="215" w:lineRule="exact"/>
              <w:ind w:left="389"/>
              <w:jc w:val="both"/>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4"/>
                <w:sz w:val="20"/>
              </w:rPr>
              <w:t>50%.</w:t>
            </w:r>
          </w:p>
        </w:tc>
      </w:tr>
      <w:tr w:rsidR="00730AE1">
        <w:trPr>
          <w:trHeight w:val="2992"/>
        </w:trPr>
        <w:tc>
          <w:tcPr>
            <w:tcW w:w="1560" w:type="dxa"/>
          </w:tcPr>
          <w:p w:rsidR="00730AE1" w:rsidRDefault="00763A2F">
            <w:pPr>
              <w:pStyle w:val="TableParagraph"/>
              <w:spacing w:line="224" w:lineRule="exact"/>
              <w:ind w:left="388"/>
              <w:rPr>
                <w:sz w:val="20"/>
              </w:rPr>
            </w:pPr>
            <w:r>
              <w:rPr>
                <w:sz w:val="20"/>
              </w:rPr>
              <w:t xml:space="preserve">[4.5] </w:t>
            </w:r>
            <w:r>
              <w:rPr>
                <w:spacing w:val="-10"/>
                <w:sz w:val="20"/>
              </w:rPr>
              <w:t>-</w:t>
            </w:r>
          </w:p>
          <w:p w:rsidR="00730AE1" w:rsidRDefault="00763A2F">
            <w:pPr>
              <w:pStyle w:val="TableParagraph"/>
              <w:ind w:right="312"/>
              <w:rPr>
                <w:sz w:val="20"/>
              </w:rPr>
            </w:pPr>
            <w:r>
              <w:rPr>
                <w:sz w:val="20"/>
              </w:rPr>
              <w:t>Банковская</w:t>
            </w:r>
            <w:r>
              <w:rPr>
                <w:spacing w:val="-13"/>
                <w:sz w:val="20"/>
              </w:rPr>
              <w:t xml:space="preserve"> </w:t>
            </w:r>
            <w:r>
              <w:rPr>
                <w:sz w:val="20"/>
              </w:rPr>
              <w:t xml:space="preserve">и </w:t>
            </w:r>
            <w:r>
              <w:rPr>
                <w:spacing w:val="-2"/>
                <w:sz w:val="20"/>
              </w:rPr>
              <w:t>страховая</w:t>
            </w:r>
          </w:p>
          <w:p w:rsidR="00730AE1" w:rsidRDefault="00763A2F">
            <w:pPr>
              <w:pStyle w:val="TableParagraph"/>
              <w:rPr>
                <w:sz w:val="20"/>
              </w:rPr>
            </w:pPr>
            <w:r>
              <w:rPr>
                <w:spacing w:val="-2"/>
                <w:sz w:val="20"/>
              </w:rPr>
              <w:t>деятельность</w:t>
            </w:r>
          </w:p>
        </w:tc>
        <w:tc>
          <w:tcPr>
            <w:tcW w:w="3262" w:type="dxa"/>
          </w:tcPr>
          <w:p w:rsidR="00730AE1" w:rsidRDefault="00763A2F">
            <w:pPr>
              <w:pStyle w:val="TableParagraph"/>
              <w:spacing w:line="224" w:lineRule="exact"/>
              <w:ind w:left="69" w:right="681"/>
              <w:jc w:val="center"/>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line="229" w:lineRule="exact"/>
              <w:ind w:left="108" w:right="681"/>
              <w:jc w:val="center"/>
              <w:rPr>
                <w:sz w:val="20"/>
              </w:rPr>
            </w:pPr>
            <w:r>
              <w:rPr>
                <w:spacing w:val="-2"/>
                <w:sz w:val="20"/>
              </w:rPr>
              <w:t>капитального</w:t>
            </w:r>
            <w:r>
              <w:rPr>
                <w:spacing w:val="9"/>
                <w:sz w:val="20"/>
              </w:rPr>
              <w:t xml:space="preserve"> </w:t>
            </w:r>
            <w:r>
              <w:rPr>
                <w:spacing w:val="-2"/>
                <w:sz w:val="20"/>
              </w:rPr>
              <w:t>строительства,</w:t>
            </w:r>
          </w:p>
          <w:p w:rsidR="00730AE1" w:rsidRDefault="00763A2F">
            <w:pPr>
              <w:pStyle w:val="TableParagraph"/>
              <w:rPr>
                <w:sz w:val="20"/>
              </w:rPr>
            </w:pPr>
            <w:r>
              <w:rPr>
                <w:sz w:val="20"/>
              </w:rPr>
              <w:t>предназначенных</w:t>
            </w:r>
            <w:r>
              <w:rPr>
                <w:spacing w:val="-13"/>
                <w:sz w:val="20"/>
              </w:rPr>
              <w:t xml:space="preserve"> </w:t>
            </w:r>
            <w:r>
              <w:rPr>
                <w:sz w:val="20"/>
              </w:rPr>
              <w:t>для</w:t>
            </w:r>
            <w:r>
              <w:rPr>
                <w:spacing w:val="-12"/>
                <w:sz w:val="20"/>
              </w:rPr>
              <w:t xml:space="preserve"> </w:t>
            </w:r>
            <w:r>
              <w:rPr>
                <w:sz w:val="20"/>
              </w:rPr>
              <w:t>размещения организаций, оказывающих</w:t>
            </w:r>
          </w:p>
          <w:p w:rsidR="00730AE1" w:rsidRDefault="00763A2F">
            <w:pPr>
              <w:pStyle w:val="TableParagraph"/>
              <w:spacing w:before="1"/>
              <w:rPr>
                <w:sz w:val="20"/>
              </w:rPr>
            </w:pPr>
            <w:r>
              <w:rPr>
                <w:sz w:val="20"/>
              </w:rPr>
              <w:t>банковские</w:t>
            </w:r>
            <w:r>
              <w:rPr>
                <w:spacing w:val="-8"/>
                <w:sz w:val="20"/>
              </w:rPr>
              <w:t xml:space="preserve"> </w:t>
            </w:r>
            <w:r>
              <w:rPr>
                <w:sz w:val="20"/>
              </w:rPr>
              <w:t>и</w:t>
            </w:r>
            <w:r>
              <w:rPr>
                <w:spacing w:val="-9"/>
                <w:sz w:val="20"/>
              </w:rPr>
              <w:t xml:space="preserve"> </w:t>
            </w:r>
            <w:r>
              <w:rPr>
                <w:sz w:val="20"/>
              </w:rPr>
              <w:t>страховые</w:t>
            </w:r>
            <w:r>
              <w:rPr>
                <w:spacing w:val="-6"/>
                <w:sz w:val="20"/>
              </w:rPr>
              <w:t xml:space="preserve"> </w:t>
            </w:r>
            <w:r>
              <w:rPr>
                <w:spacing w:val="-2"/>
                <w:sz w:val="20"/>
              </w:rPr>
              <w:t>услуги</w:t>
            </w:r>
          </w:p>
        </w:tc>
        <w:tc>
          <w:tcPr>
            <w:tcW w:w="5982" w:type="dxa"/>
          </w:tcPr>
          <w:p w:rsidR="00730AE1" w:rsidRDefault="00763A2F">
            <w:pPr>
              <w:pStyle w:val="TableParagraph"/>
              <w:spacing w:line="237" w:lineRule="auto"/>
              <w:ind w:left="106" w:right="163" w:firstLine="283"/>
              <w:jc w:val="both"/>
              <w:rPr>
                <w:sz w:val="20"/>
              </w:rPr>
            </w:pPr>
            <w:r>
              <w:rPr>
                <w:sz w:val="20"/>
              </w:rPr>
              <w:t>Минимальный</w:t>
            </w:r>
            <w:r>
              <w:rPr>
                <w:spacing w:val="-7"/>
                <w:sz w:val="20"/>
              </w:rPr>
              <w:t xml:space="preserve"> </w:t>
            </w:r>
            <w:r>
              <w:rPr>
                <w:sz w:val="20"/>
              </w:rPr>
              <w:t>(максимальный)</w:t>
            </w:r>
            <w:r>
              <w:rPr>
                <w:spacing w:val="-7"/>
                <w:sz w:val="20"/>
              </w:rPr>
              <w:t xml:space="preserve"> </w:t>
            </w:r>
            <w:r>
              <w:rPr>
                <w:sz w:val="20"/>
              </w:rPr>
              <w:t>размер</w:t>
            </w:r>
            <w:r>
              <w:rPr>
                <w:spacing w:val="-6"/>
                <w:sz w:val="20"/>
              </w:rPr>
              <w:t xml:space="preserve"> </w:t>
            </w:r>
            <w:r>
              <w:rPr>
                <w:sz w:val="20"/>
              </w:rPr>
              <w:t>земельного</w:t>
            </w:r>
            <w:r>
              <w:rPr>
                <w:spacing w:val="-6"/>
                <w:sz w:val="20"/>
              </w:rPr>
              <w:t xml:space="preserve"> </w:t>
            </w:r>
            <w:r>
              <w:rPr>
                <w:sz w:val="20"/>
              </w:rPr>
              <w:t>участка</w:t>
            </w:r>
            <w:r>
              <w:rPr>
                <w:spacing w:val="-7"/>
                <w:sz w:val="20"/>
              </w:rPr>
              <w:t xml:space="preserve"> </w:t>
            </w:r>
            <w:r>
              <w:rPr>
                <w:sz w:val="20"/>
              </w:rPr>
              <w:t>10</w:t>
            </w:r>
            <w:r>
              <w:rPr>
                <w:spacing w:val="-3"/>
                <w:sz w:val="20"/>
              </w:rPr>
              <w:t xml:space="preserve"> </w:t>
            </w:r>
            <w:r>
              <w:rPr>
                <w:sz w:val="20"/>
              </w:rPr>
              <w:t>- (10000) кв. м, а также определяется по заданию на</w:t>
            </w:r>
          </w:p>
          <w:p w:rsidR="00730AE1" w:rsidRDefault="00763A2F">
            <w:pPr>
              <w:pStyle w:val="TableParagraph"/>
              <w:ind w:left="106" w:right="854"/>
              <w:jc w:val="both"/>
              <w:rPr>
                <w:sz w:val="20"/>
              </w:rPr>
            </w:pPr>
            <w:r>
              <w:rPr>
                <w:sz w:val="20"/>
              </w:rPr>
              <w:t>проектирование, СП 42.13330.2016 «Градостроительство. Планировка</w:t>
            </w:r>
            <w:r>
              <w:rPr>
                <w:spacing w:val="-5"/>
                <w:sz w:val="20"/>
              </w:rPr>
              <w:t xml:space="preserve"> </w:t>
            </w:r>
            <w:r>
              <w:rPr>
                <w:sz w:val="20"/>
              </w:rPr>
              <w:t>и</w:t>
            </w:r>
            <w:r>
              <w:rPr>
                <w:spacing w:val="-7"/>
                <w:sz w:val="20"/>
              </w:rPr>
              <w:t xml:space="preserve"> </w:t>
            </w:r>
            <w:r>
              <w:rPr>
                <w:sz w:val="20"/>
              </w:rPr>
              <w:t>застройка</w:t>
            </w:r>
            <w:r>
              <w:rPr>
                <w:spacing w:val="-5"/>
                <w:sz w:val="20"/>
              </w:rPr>
              <w:t xml:space="preserve"> </w:t>
            </w:r>
            <w:r>
              <w:rPr>
                <w:sz w:val="20"/>
              </w:rPr>
              <w:t>городских</w:t>
            </w:r>
            <w:r>
              <w:rPr>
                <w:spacing w:val="-7"/>
                <w:sz w:val="20"/>
              </w:rPr>
              <w:t xml:space="preserve"> </w:t>
            </w:r>
            <w:r>
              <w:rPr>
                <w:sz w:val="20"/>
              </w:rPr>
              <w:t>и</w:t>
            </w:r>
            <w:r>
              <w:rPr>
                <w:spacing w:val="-8"/>
                <w:sz w:val="20"/>
              </w:rPr>
              <w:t xml:space="preserve"> </w:t>
            </w:r>
            <w:r>
              <w:rPr>
                <w:sz w:val="20"/>
              </w:rPr>
              <w:t>сельских</w:t>
            </w:r>
            <w:r>
              <w:rPr>
                <w:spacing w:val="-6"/>
                <w:sz w:val="20"/>
              </w:rPr>
              <w:t xml:space="preserve"> </w:t>
            </w:r>
            <w:r>
              <w:rPr>
                <w:spacing w:val="-2"/>
                <w:sz w:val="20"/>
              </w:rPr>
              <w:t>поселений»</w:t>
            </w:r>
          </w:p>
          <w:p w:rsidR="00730AE1" w:rsidRDefault="00763A2F">
            <w:pPr>
              <w:pStyle w:val="TableParagraph"/>
              <w:ind w:left="106" w:right="383"/>
              <w:jc w:val="both"/>
              <w:rPr>
                <w:sz w:val="20"/>
              </w:rPr>
            </w:pPr>
            <w:r>
              <w:rPr>
                <w:sz w:val="20"/>
              </w:rPr>
              <w:t>(актуализированная</w:t>
            </w:r>
            <w:r>
              <w:rPr>
                <w:spacing w:val="-4"/>
                <w:sz w:val="20"/>
              </w:rPr>
              <w:t xml:space="preserve"> </w:t>
            </w:r>
            <w:r>
              <w:rPr>
                <w:sz w:val="20"/>
              </w:rPr>
              <w:t>редакция</w:t>
            </w:r>
            <w:r>
              <w:rPr>
                <w:spacing w:val="-4"/>
                <w:sz w:val="20"/>
              </w:rPr>
              <w:t xml:space="preserve"> </w:t>
            </w:r>
            <w:r>
              <w:rPr>
                <w:sz w:val="20"/>
              </w:rPr>
              <w:t>СНиП</w:t>
            </w:r>
            <w:r>
              <w:rPr>
                <w:spacing w:val="-3"/>
                <w:sz w:val="20"/>
              </w:rPr>
              <w:t xml:space="preserve"> </w:t>
            </w:r>
            <w:r>
              <w:rPr>
                <w:sz w:val="20"/>
              </w:rPr>
              <w:t>2.07.01-89*),</w:t>
            </w:r>
            <w:r>
              <w:rPr>
                <w:spacing w:val="-3"/>
                <w:sz w:val="20"/>
              </w:rPr>
              <w:t xml:space="preserve"> </w:t>
            </w:r>
            <w:r>
              <w:rPr>
                <w:sz w:val="20"/>
              </w:rPr>
              <w:t>СП</w:t>
            </w:r>
            <w:r>
              <w:rPr>
                <w:spacing w:val="-3"/>
                <w:sz w:val="20"/>
              </w:rPr>
              <w:t xml:space="preserve"> </w:t>
            </w:r>
            <w:r>
              <w:rPr>
                <w:sz w:val="20"/>
              </w:rPr>
              <w:t>30-102-99 "Планировка</w:t>
            </w:r>
            <w:r>
              <w:rPr>
                <w:spacing w:val="-7"/>
                <w:sz w:val="20"/>
              </w:rPr>
              <w:t xml:space="preserve"> </w:t>
            </w:r>
            <w:r>
              <w:rPr>
                <w:sz w:val="20"/>
              </w:rPr>
              <w:t>и</w:t>
            </w:r>
            <w:r>
              <w:rPr>
                <w:spacing w:val="-11"/>
                <w:sz w:val="20"/>
              </w:rPr>
              <w:t xml:space="preserve"> </w:t>
            </w:r>
            <w:r>
              <w:rPr>
                <w:sz w:val="20"/>
              </w:rPr>
              <w:t>застройка</w:t>
            </w:r>
            <w:r>
              <w:rPr>
                <w:spacing w:val="-10"/>
                <w:sz w:val="20"/>
              </w:rPr>
              <w:t xml:space="preserve"> </w:t>
            </w:r>
            <w:r>
              <w:rPr>
                <w:sz w:val="20"/>
              </w:rPr>
              <w:t>территорий</w:t>
            </w:r>
            <w:r>
              <w:rPr>
                <w:spacing w:val="-11"/>
                <w:sz w:val="20"/>
              </w:rPr>
              <w:t xml:space="preserve"> </w:t>
            </w:r>
            <w:r>
              <w:rPr>
                <w:sz w:val="20"/>
              </w:rPr>
              <w:t>малоэтажного</w:t>
            </w:r>
            <w:r>
              <w:rPr>
                <w:spacing w:val="-9"/>
                <w:sz w:val="20"/>
              </w:rPr>
              <w:t xml:space="preserve"> </w:t>
            </w:r>
            <w:r>
              <w:rPr>
                <w:sz w:val="20"/>
              </w:rPr>
              <w:t>жилищного строительства"</w:t>
            </w:r>
            <w:r>
              <w:rPr>
                <w:sz w:val="20"/>
              </w:rPr>
              <w:t>, с учетом реально сложившейся застройки и</w:t>
            </w:r>
          </w:p>
          <w:p w:rsidR="00730AE1" w:rsidRDefault="00763A2F">
            <w:pPr>
              <w:pStyle w:val="TableParagraph"/>
              <w:spacing w:line="229" w:lineRule="exact"/>
              <w:ind w:left="106"/>
              <w:jc w:val="both"/>
              <w:rPr>
                <w:sz w:val="20"/>
              </w:rPr>
            </w:pPr>
            <w:r>
              <w:rPr>
                <w:spacing w:val="-2"/>
                <w:sz w:val="20"/>
              </w:rPr>
              <w:t>архитектурно-планировочного</w:t>
            </w:r>
            <w:r>
              <w:rPr>
                <w:spacing w:val="15"/>
                <w:sz w:val="20"/>
              </w:rPr>
              <w:t xml:space="preserve"> </w:t>
            </w:r>
            <w:r>
              <w:rPr>
                <w:spacing w:val="-2"/>
                <w:sz w:val="20"/>
              </w:rPr>
              <w:t>решения</w:t>
            </w:r>
            <w:r>
              <w:rPr>
                <w:spacing w:val="13"/>
                <w:sz w:val="20"/>
              </w:rPr>
              <w:t xml:space="preserve"> </w:t>
            </w:r>
            <w:r>
              <w:rPr>
                <w:spacing w:val="-2"/>
                <w:sz w:val="20"/>
              </w:rPr>
              <w:t>объекта.</w:t>
            </w:r>
          </w:p>
          <w:p w:rsidR="00730AE1" w:rsidRDefault="00763A2F">
            <w:pPr>
              <w:pStyle w:val="TableParagraph"/>
              <w:ind w:left="106"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 инженерного назначения от 1 кв. м;</w:t>
            </w:r>
          </w:p>
          <w:p w:rsidR="00730AE1" w:rsidRDefault="00763A2F">
            <w:pPr>
              <w:pStyle w:val="TableParagraph"/>
              <w:ind w:left="389"/>
              <w:rPr>
                <w:sz w:val="20"/>
              </w:rPr>
            </w:pPr>
            <w:r>
              <w:rPr>
                <w:sz w:val="20"/>
              </w:rPr>
              <w:t>Минимальный</w:t>
            </w:r>
            <w:r>
              <w:rPr>
                <w:spacing w:val="-11"/>
                <w:sz w:val="20"/>
              </w:rPr>
              <w:t xml:space="preserve"> </w:t>
            </w:r>
            <w:r>
              <w:rPr>
                <w:sz w:val="20"/>
              </w:rPr>
              <w:t>размер</w:t>
            </w:r>
            <w:r>
              <w:rPr>
                <w:spacing w:val="-8"/>
                <w:sz w:val="20"/>
              </w:rPr>
              <w:t xml:space="preserve"> </w:t>
            </w:r>
            <w:r>
              <w:rPr>
                <w:sz w:val="20"/>
              </w:rPr>
              <w:t>земельного</w:t>
            </w:r>
            <w:r>
              <w:rPr>
                <w:spacing w:val="-7"/>
                <w:sz w:val="20"/>
              </w:rPr>
              <w:t xml:space="preserve"> </w:t>
            </w:r>
            <w:r>
              <w:rPr>
                <w:sz w:val="20"/>
              </w:rPr>
              <w:t>участка</w:t>
            </w:r>
            <w:r>
              <w:rPr>
                <w:spacing w:val="-7"/>
                <w:sz w:val="20"/>
              </w:rPr>
              <w:t xml:space="preserve"> </w:t>
            </w:r>
            <w:r>
              <w:rPr>
                <w:sz w:val="20"/>
              </w:rPr>
              <w:t>для</w:t>
            </w:r>
            <w:r>
              <w:rPr>
                <w:spacing w:val="-10"/>
                <w:sz w:val="20"/>
              </w:rPr>
              <w:t xml:space="preserve"> </w:t>
            </w:r>
            <w:r>
              <w:rPr>
                <w:spacing w:val="-2"/>
                <w:sz w:val="20"/>
              </w:rPr>
              <w:t>размещения</w:t>
            </w:r>
          </w:p>
          <w:p w:rsidR="00730AE1" w:rsidRDefault="00763A2F">
            <w:pPr>
              <w:pStyle w:val="TableParagraph"/>
              <w:spacing w:before="1"/>
              <w:ind w:left="119" w:right="220"/>
              <w:jc w:val="center"/>
              <w:rPr>
                <w:sz w:val="20"/>
              </w:rPr>
            </w:pPr>
            <w:r>
              <w:rPr>
                <w:sz w:val="20"/>
              </w:rPr>
              <w:t>временных</w:t>
            </w:r>
            <w:r>
              <w:rPr>
                <w:spacing w:val="-8"/>
                <w:sz w:val="20"/>
              </w:rPr>
              <w:t xml:space="preserve"> </w:t>
            </w:r>
            <w:r>
              <w:rPr>
                <w:sz w:val="20"/>
              </w:rPr>
              <w:t>(не</w:t>
            </w:r>
            <w:r>
              <w:rPr>
                <w:sz w:val="20"/>
              </w:rPr>
              <w:t>капитальных)</w:t>
            </w:r>
            <w:r>
              <w:rPr>
                <w:spacing w:val="-7"/>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6"/>
                <w:sz w:val="20"/>
              </w:rPr>
              <w:t xml:space="preserve"> </w:t>
            </w:r>
            <w:r>
              <w:rPr>
                <w:sz w:val="20"/>
              </w:rPr>
              <w:t>услуг</w:t>
            </w:r>
            <w:r>
              <w:rPr>
                <w:spacing w:val="-5"/>
                <w:sz w:val="20"/>
              </w:rPr>
              <w:t xml:space="preserve"> </w:t>
            </w:r>
            <w:r>
              <w:rPr>
                <w:sz w:val="20"/>
              </w:rPr>
              <w:t>от</w:t>
            </w:r>
            <w:r>
              <w:rPr>
                <w:spacing w:val="-8"/>
                <w:sz w:val="20"/>
              </w:rPr>
              <w:t xml:space="preserve"> </w:t>
            </w:r>
            <w:r>
              <w:rPr>
                <w:sz w:val="20"/>
              </w:rPr>
              <w:t>1</w:t>
            </w:r>
            <w:r>
              <w:rPr>
                <w:spacing w:val="-5"/>
                <w:sz w:val="20"/>
              </w:rPr>
              <w:t xml:space="preserve"> </w:t>
            </w:r>
            <w:r>
              <w:rPr>
                <w:sz w:val="20"/>
              </w:rPr>
              <w:t>кв.</w:t>
            </w:r>
            <w:r>
              <w:rPr>
                <w:spacing w:val="-7"/>
                <w:sz w:val="20"/>
              </w:rPr>
              <w:t xml:space="preserve"> </w:t>
            </w:r>
            <w:r>
              <w:rPr>
                <w:spacing w:val="-5"/>
                <w:sz w:val="20"/>
              </w:rPr>
              <w:t>м.</w:t>
            </w:r>
          </w:p>
          <w:p w:rsidR="00730AE1" w:rsidRDefault="00763A2F">
            <w:pPr>
              <w:pStyle w:val="TableParagraph"/>
              <w:spacing w:before="1" w:line="217" w:lineRule="exact"/>
              <w:ind w:left="119" w:right="217"/>
              <w:jc w:val="center"/>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улиц</w:t>
            </w:r>
            <w:r>
              <w:rPr>
                <w:spacing w:val="-5"/>
                <w:sz w:val="20"/>
              </w:rPr>
              <w:t xml:space="preserve"> или</w:t>
            </w:r>
          </w:p>
        </w:tc>
      </w:tr>
    </w:tbl>
    <w:p w:rsidR="00730AE1" w:rsidRDefault="00730AE1">
      <w:pPr>
        <w:spacing w:line="217" w:lineRule="exact"/>
        <w:jc w:val="center"/>
        <w:rPr>
          <w:sz w:val="20"/>
        </w:rPr>
        <w:sectPr w:rsidR="00730AE1">
          <w:pgSz w:w="11910" w:h="16840"/>
          <w:pgMar w:top="520" w:right="280" w:bottom="96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262"/>
        <w:gridCol w:w="5982"/>
      </w:tblGrid>
      <w:tr w:rsidR="00730AE1">
        <w:trPr>
          <w:trHeight w:val="1840"/>
        </w:trPr>
        <w:tc>
          <w:tcPr>
            <w:tcW w:w="1560" w:type="dxa"/>
          </w:tcPr>
          <w:p w:rsidR="00730AE1" w:rsidRDefault="00730AE1">
            <w:pPr>
              <w:pStyle w:val="TableParagraph"/>
              <w:ind w:left="0"/>
              <w:rPr>
                <w:sz w:val="20"/>
              </w:rPr>
            </w:pPr>
          </w:p>
        </w:tc>
        <w:tc>
          <w:tcPr>
            <w:tcW w:w="3262" w:type="dxa"/>
          </w:tcPr>
          <w:p w:rsidR="00730AE1" w:rsidRDefault="00730AE1">
            <w:pPr>
              <w:pStyle w:val="TableParagraph"/>
              <w:ind w:left="0"/>
              <w:rPr>
                <w:sz w:val="20"/>
              </w:rPr>
            </w:pPr>
          </w:p>
        </w:tc>
        <w:tc>
          <w:tcPr>
            <w:tcW w:w="5982" w:type="dxa"/>
          </w:tcPr>
          <w:p w:rsidR="00730AE1" w:rsidRDefault="00763A2F">
            <w:pPr>
              <w:pStyle w:val="TableParagraph"/>
              <w:spacing w:line="223" w:lineRule="exact"/>
              <w:ind w:left="106"/>
              <w:rPr>
                <w:sz w:val="20"/>
              </w:rPr>
            </w:pPr>
            <w:r>
              <w:rPr>
                <w:sz w:val="20"/>
              </w:rPr>
              <w:t>границ</w:t>
            </w:r>
            <w:r>
              <w:rPr>
                <w:spacing w:val="-3"/>
                <w:sz w:val="20"/>
              </w:rPr>
              <w:t xml:space="preserve"> </w:t>
            </w:r>
            <w:r>
              <w:rPr>
                <w:sz w:val="20"/>
              </w:rPr>
              <w:t>участка</w:t>
            </w:r>
            <w:r>
              <w:rPr>
                <w:spacing w:val="65"/>
                <w:w w:val="150"/>
                <w:sz w:val="20"/>
              </w:rPr>
              <w:t xml:space="preserve"> </w:t>
            </w:r>
            <w:r>
              <w:rPr>
                <w:sz w:val="20"/>
              </w:rPr>
              <w:t>5</w:t>
            </w:r>
            <w:r>
              <w:rPr>
                <w:spacing w:val="-3"/>
                <w:sz w:val="20"/>
              </w:rPr>
              <w:t xml:space="preserve"> </w:t>
            </w:r>
            <w:r>
              <w:rPr>
                <w:sz w:val="20"/>
              </w:rPr>
              <w:t>м.,</w:t>
            </w:r>
            <w:r>
              <w:rPr>
                <w:spacing w:val="-3"/>
                <w:sz w:val="20"/>
              </w:rPr>
              <w:t xml:space="preserve"> </w:t>
            </w:r>
            <w:r>
              <w:rPr>
                <w:sz w:val="20"/>
              </w:rPr>
              <w:t>от</w:t>
            </w:r>
            <w:r>
              <w:rPr>
                <w:spacing w:val="-5"/>
                <w:sz w:val="20"/>
              </w:rPr>
              <w:t xml:space="preserve"> </w:t>
            </w:r>
            <w:r>
              <w:rPr>
                <w:sz w:val="20"/>
              </w:rPr>
              <w:t>проездов</w:t>
            </w:r>
            <w:r>
              <w:rPr>
                <w:spacing w:val="-4"/>
                <w:sz w:val="20"/>
              </w:rPr>
              <w:t xml:space="preserve"> </w:t>
            </w:r>
            <w:r>
              <w:rPr>
                <w:sz w:val="20"/>
              </w:rPr>
              <w:t>3</w:t>
            </w:r>
            <w:r>
              <w:rPr>
                <w:spacing w:val="-3"/>
                <w:sz w:val="20"/>
              </w:rPr>
              <w:t xml:space="preserve"> </w:t>
            </w:r>
            <w:r>
              <w:rPr>
                <w:spacing w:val="-5"/>
                <w:sz w:val="20"/>
              </w:rPr>
              <w:t>м.</w:t>
            </w:r>
          </w:p>
          <w:p w:rsidR="00730AE1" w:rsidRDefault="00763A2F">
            <w:pPr>
              <w:pStyle w:val="TableParagraph"/>
              <w:tabs>
                <w:tab w:val="left" w:pos="3881"/>
              </w:tabs>
              <w:ind w:left="106" w:right="421" w:firstLine="283"/>
              <w:rPr>
                <w:sz w:val="20"/>
              </w:rPr>
            </w:pPr>
            <w:r>
              <w:rPr>
                <w:sz w:val="20"/>
              </w:rPr>
              <w:t>Допускается уменьшение отступа</w:t>
            </w:r>
            <w:r>
              <w:rPr>
                <w:sz w:val="20"/>
              </w:rPr>
              <w:tab/>
            </w:r>
            <w:r>
              <w:rPr>
                <w:spacing w:val="-2"/>
                <w:sz w:val="20"/>
              </w:rPr>
              <w:t>либо</w:t>
            </w:r>
            <w:r>
              <w:rPr>
                <w:spacing w:val="-11"/>
                <w:sz w:val="20"/>
              </w:rPr>
              <w:t xml:space="preserve"> </w:t>
            </w:r>
            <w:r>
              <w:rPr>
                <w:spacing w:val="-2"/>
                <w:sz w:val="20"/>
              </w:rPr>
              <w:t xml:space="preserve">расположение </w:t>
            </w:r>
            <w:r>
              <w:rPr>
                <w:sz w:val="20"/>
              </w:rPr>
              <w:t>зданий, строений и сооружений по красной линии с учетом</w:t>
            </w:r>
          </w:p>
          <w:p w:rsidR="00730AE1" w:rsidRDefault="00763A2F">
            <w:pPr>
              <w:pStyle w:val="TableParagraph"/>
              <w:spacing w:before="1"/>
              <w:ind w:left="389" w:hanging="284"/>
              <w:rPr>
                <w:sz w:val="20"/>
              </w:rPr>
            </w:pPr>
            <w:r>
              <w:rPr>
                <w:sz w:val="20"/>
              </w:rPr>
              <w:t>сложившейся</w:t>
            </w:r>
            <w:r>
              <w:rPr>
                <w:spacing w:val="-9"/>
                <w:sz w:val="20"/>
              </w:rPr>
              <w:t xml:space="preserve"> </w:t>
            </w:r>
            <w:r>
              <w:rPr>
                <w:sz w:val="20"/>
              </w:rPr>
              <w:t>градостроительной</w:t>
            </w:r>
            <w:r>
              <w:rPr>
                <w:spacing w:val="-9"/>
                <w:sz w:val="20"/>
              </w:rPr>
              <w:t xml:space="preserve"> </w:t>
            </w:r>
            <w:r>
              <w:rPr>
                <w:sz w:val="20"/>
              </w:rPr>
              <w:t>ситуации</w:t>
            </w:r>
            <w:r>
              <w:rPr>
                <w:spacing w:val="-8"/>
                <w:sz w:val="20"/>
              </w:rPr>
              <w:t xml:space="preserve"> </w:t>
            </w:r>
            <w:r>
              <w:rPr>
                <w:sz w:val="20"/>
              </w:rPr>
              <w:t>и</w:t>
            </w:r>
            <w:r>
              <w:rPr>
                <w:spacing w:val="-9"/>
                <w:sz w:val="20"/>
              </w:rPr>
              <w:t xml:space="preserve"> </w:t>
            </w:r>
            <w:r>
              <w:rPr>
                <w:sz w:val="20"/>
              </w:rPr>
              <w:t>линии</w:t>
            </w:r>
            <w:r>
              <w:rPr>
                <w:spacing w:val="-9"/>
                <w:sz w:val="20"/>
              </w:rPr>
              <w:t xml:space="preserve"> </w:t>
            </w:r>
            <w:r>
              <w:rPr>
                <w:sz w:val="20"/>
              </w:rPr>
              <w:t>застройки. Максимальное количество надземных этажей зданий – 3. Максимальная высота зданий – 12 м.</w:t>
            </w:r>
          </w:p>
          <w:p w:rsidR="00730AE1" w:rsidRDefault="00763A2F">
            <w:pPr>
              <w:pStyle w:val="TableParagraph"/>
              <w:spacing w:line="230" w:lineRule="exact"/>
              <w:ind w:left="106" w:firstLine="283"/>
              <w:rPr>
                <w:sz w:val="20"/>
              </w:rPr>
            </w:pPr>
            <w:r>
              <w:rPr>
                <w:sz w:val="20"/>
              </w:rPr>
              <w:t>Максимальный</w:t>
            </w:r>
            <w:r>
              <w:rPr>
                <w:spacing w:val="-8"/>
                <w:sz w:val="20"/>
              </w:rPr>
              <w:t xml:space="preserve"> </w:t>
            </w:r>
            <w:r>
              <w:rPr>
                <w:sz w:val="20"/>
              </w:rPr>
              <w:t>процент</w:t>
            </w:r>
            <w:r>
              <w:rPr>
                <w:spacing w:val="-8"/>
                <w:sz w:val="20"/>
              </w:rPr>
              <w:t xml:space="preserve"> </w:t>
            </w:r>
            <w:r>
              <w:rPr>
                <w:sz w:val="20"/>
              </w:rPr>
              <w:t>застройки</w:t>
            </w:r>
            <w:r>
              <w:rPr>
                <w:spacing w:val="-7"/>
                <w:sz w:val="20"/>
              </w:rPr>
              <w:t xml:space="preserve"> </w:t>
            </w:r>
            <w:r>
              <w:rPr>
                <w:sz w:val="20"/>
              </w:rPr>
              <w:t>участка</w:t>
            </w:r>
            <w:r>
              <w:rPr>
                <w:spacing w:val="-4"/>
                <w:sz w:val="20"/>
              </w:rPr>
              <w:t xml:space="preserve"> </w:t>
            </w:r>
            <w:r>
              <w:rPr>
                <w:sz w:val="20"/>
              </w:rPr>
              <w:t>–</w:t>
            </w:r>
            <w:r>
              <w:rPr>
                <w:spacing w:val="-7"/>
                <w:sz w:val="20"/>
              </w:rPr>
              <w:t xml:space="preserve"> </w:t>
            </w:r>
            <w:r>
              <w:rPr>
                <w:sz w:val="20"/>
              </w:rPr>
              <w:t>50%</w:t>
            </w:r>
            <w:r>
              <w:rPr>
                <w:spacing w:val="-8"/>
                <w:sz w:val="20"/>
              </w:rPr>
              <w:t xml:space="preserve"> </w:t>
            </w:r>
            <w:r>
              <w:rPr>
                <w:sz w:val="20"/>
              </w:rPr>
              <w:t>или определяется по заданию на проектирование</w:t>
            </w:r>
          </w:p>
        </w:tc>
      </w:tr>
      <w:tr w:rsidR="00730AE1">
        <w:trPr>
          <w:trHeight w:val="4140"/>
        </w:trPr>
        <w:tc>
          <w:tcPr>
            <w:tcW w:w="1560" w:type="dxa"/>
          </w:tcPr>
          <w:p w:rsidR="00730AE1" w:rsidRDefault="00763A2F">
            <w:pPr>
              <w:pStyle w:val="TableParagraph"/>
              <w:spacing w:line="223" w:lineRule="exact"/>
              <w:ind w:left="388"/>
              <w:rPr>
                <w:sz w:val="20"/>
              </w:rPr>
            </w:pPr>
            <w:r>
              <w:rPr>
                <w:sz w:val="20"/>
              </w:rPr>
              <w:t xml:space="preserve">[5.1] </w:t>
            </w:r>
            <w:r>
              <w:rPr>
                <w:spacing w:val="-10"/>
                <w:sz w:val="20"/>
              </w:rPr>
              <w:t>-</w:t>
            </w:r>
          </w:p>
          <w:p w:rsidR="00730AE1" w:rsidRDefault="00763A2F">
            <w:pPr>
              <w:pStyle w:val="TableParagraph"/>
              <w:rPr>
                <w:sz w:val="20"/>
              </w:rPr>
            </w:pPr>
            <w:r>
              <w:rPr>
                <w:spacing w:val="-2"/>
                <w:sz w:val="20"/>
              </w:rPr>
              <w:t>Спорт</w:t>
            </w:r>
          </w:p>
        </w:tc>
        <w:tc>
          <w:tcPr>
            <w:tcW w:w="3262" w:type="dxa"/>
          </w:tcPr>
          <w:p w:rsidR="00730AE1" w:rsidRDefault="00763A2F">
            <w:pPr>
              <w:pStyle w:val="TableParagraph"/>
              <w:spacing w:line="223" w:lineRule="exact"/>
              <w:ind w:left="388"/>
              <w:rPr>
                <w:sz w:val="20"/>
              </w:rPr>
            </w:pPr>
            <w:r>
              <w:rPr>
                <w:sz w:val="20"/>
              </w:rPr>
              <w:t>Размещение</w:t>
            </w:r>
            <w:r>
              <w:rPr>
                <w:spacing w:val="-10"/>
                <w:sz w:val="20"/>
              </w:rPr>
              <w:t xml:space="preserve"> </w:t>
            </w:r>
            <w:r>
              <w:rPr>
                <w:sz w:val="20"/>
              </w:rPr>
              <w:t>зданий</w:t>
            </w:r>
            <w:r>
              <w:rPr>
                <w:spacing w:val="-9"/>
                <w:sz w:val="20"/>
              </w:rPr>
              <w:t xml:space="preserve"> </w:t>
            </w:r>
            <w:r>
              <w:rPr>
                <w:spacing w:val="-10"/>
                <w:sz w:val="20"/>
              </w:rPr>
              <w:t>и</w:t>
            </w:r>
          </w:p>
          <w:p w:rsidR="00730AE1" w:rsidRDefault="00763A2F">
            <w:pPr>
              <w:pStyle w:val="TableParagraph"/>
              <w:rPr>
                <w:sz w:val="20"/>
              </w:rPr>
            </w:pPr>
            <w:r>
              <w:rPr>
                <w:sz w:val="20"/>
              </w:rPr>
              <w:t>сооружений</w:t>
            </w:r>
            <w:r>
              <w:rPr>
                <w:spacing w:val="-9"/>
                <w:sz w:val="20"/>
              </w:rPr>
              <w:t xml:space="preserve"> </w:t>
            </w:r>
            <w:r>
              <w:rPr>
                <w:sz w:val="20"/>
              </w:rPr>
              <w:t>для</w:t>
            </w:r>
            <w:r>
              <w:rPr>
                <w:spacing w:val="-8"/>
                <w:sz w:val="20"/>
              </w:rPr>
              <w:t xml:space="preserve"> </w:t>
            </w:r>
            <w:r>
              <w:rPr>
                <w:sz w:val="20"/>
              </w:rPr>
              <w:t>занятия</w:t>
            </w:r>
            <w:r>
              <w:rPr>
                <w:spacing w:val="-8"/>
                <w:sz w:val="20"/>
              </w:rPr>
              <w:t xml:space="preserve"> </w:t>
            </w:r>
            <w:r>
              <w:rPr>
                <w:spacing w:val="-2"/>
                <w:sz w:val="20"/>
              </w:rPr>
              <w:t>спортом.</w:t>
            </w:r>
          </w:p>
          <w:p w:rsidR="00730AE1" w:rsidRDefault="00763A2F">
            <w:pPr>
              <w:pStyle w:val="TableParagraph"/>
              <w:spacing w:before="1"/>
              <w:rPr>
                <w:sz w:val="20"/>
              </w:rPr>
            </w:pPr>
            <w:r>
              <w:rPr>
                <w:sz w:val="20"/>
              </w:rPr>
              <w:t>Содержание</w:t>
            </w:r>
            <w:r>
              <w:rPr>
                <w:spacing w:val="-10"/>
                <w:sz w:val="20"/>
              </w:rPr>
              <w:t xml:space="preserve"> </w:t>
            </w:r>
            <w:r>
              <w:rPr>
                <w:sz w:val="20"/>
              </w:rPr>
              <w:t>данного</w:t>
            </w:r>
            <w:r>
              <w:rPr>
                <w:spacing w:val="-8"/>
                <w:sz w:val="20"/>
              </w:rPr>
              <w:t xml:space="preserve"> </w:t>
            </w:r>
            <w:r>
              <w:rPr>
                <w:spacing w:val="-4"/>
                <w:sz w:val="20"/>
              </w:rPr>
              <w:t>вида</w:t>
            </w:r>
          </w:p>
          <w:p w:rsidR="00730AE1" w:rsidRDefault="00763A2F">
            <w:pPr>
              <w:pStyle w:val="TableParagraph"/>
              <w:rPr>
                <w:sz w:val="20"/>
              </w:rPr>
            </w:pPr>
            <w:r>
              <w:rPr>
                <w:sz w:val="20"/>
              </w:rPr>
              <w:t>разрешенного использования включает</w:t>
            </w:r>
            <w:r>
              <w:rPr>
                <w:spacing w:val="-11"/>
                <w:sz w:val="20"/>
              </w:rPr>
              <w:t xml:space="preserve"> </w:t>
            </w:r>
            <w:r>
              <w:rPr>
                <w:sz w:val="20"/>
              </w:rPr>
              <w:t>в</w:t>
            </w:r>
            <w:r>
              <w:rPr>
                <w:spacing w:val="-11"/>
                <w:sz w:val="20"/>
              </w:rPr>
              <w:t xml:space="preserve"> </w:t>
            </w:r>
            <w:r>
              <w:rPr>
                <w:sz w:val="20"/>
              </w:rPr>
              <w:t>себя</w:t>
            </w:r>
            <w:r>
              <w:rPr>
                <w:spacing w:val="-11"/>
                <w:sz w:val="20"/>
              </w:rPr>
              <w:t xml:space="preserve"> </w:t>
            </w:r>
            <w:r>
              <w:rPr>
                <w:sz w:val="20"/>
              </w:rPr>
              <w:t>содержание</w:t>
            </w:r>
            <w:r>
              <w:rPr>
                <w:spacing w:val="-9"/>
                <w:sz w:val="20"/>
              </w:rPr>
              <w:t xml:space="preserve"> </w:t>
            </w:r>
            <w:r>
              <w:rPr>
                <w:sz w:val="20"/>
              </w:rPr>
              <w:t xml:space="preserve">видов разрешенного использования с </w:t>
            </w:r>
            <w:hyperlink r:id="rId63">
              <w:r>
                <w:rPr>
                  <w:sz w:val="20"/>
                </w:rPr>
                <w:t>кодами 5.1.1</w:t>
              </w:r>
            </w:hyperlink>
            <w:r>
              <w:rPr>
                <w:sz w:val="20"/>
              </w:rPr>
              <w:t xml:space="preserve"> - </w:t>
            </w:r>
            <w:hyperlink r:id="rId64">
              <w:r>
                <w:rPr>
                  <w:sz w:val="20"/>
                </w:rPr>
                <w:t>5.1.7</w:t>
              </w:r>
            </w:hyperlink>
          </w:p>
        </w:tc>
        <w:tc>
          <w:tcPr>
            <w:tcW w:w="5982" w:type="dxa"/>
          </w:tcPr>
          <w:p w:rsidR="00730AE1" w:rsidRDefault="00763A2F">
            <w:pPr>
              <w:pStyle w:val="TableParagraph"/>
              <w:ind w:left="106" w:right="214" w:firstLine="283"/>
              <w:jc w:val="both"/>
              <w:rPr>
                <w:sz w:val="20"/>
              </w:rPr>
            </w:pPr>
            <w:r>
              <w:rPr>
                <w:sz w:val="20"/>
              </w:rPr>
              <w:t>Минимальный(максимальный)</w:t>
            </w:r>
            <w:r>
              <w:rPr>
                <w:spacing w:val="-9"/>
                <w:sz w:val="20"/>
              </w:rPr>
              <w:t xml:space="preserve"> </w:t>
            </w:r>
            <w:r>
              <w:rPr>
                <w:sz w:val="20"/>
              </w:rPr>
              <w:t>размер</w:t>
            </w:r>
            <w:r>
              <w:rPr>
                <w:spacing w:val="-8"/>
                <w:sz w:val="20"/>
              </w:rPr>
              <w:t xml:space="preserve"> </w:t>
            </w:r>
            <w:r>
              <w:rPr>
                <w:sz w:val="20"/>
              </w:rPr>
              <w:t>земельного</w:t>
            </w:r>
            <w:r>
              <w:rPr>
                <w:spacing w:val="-8"/>
                <w:sz w:val="20"/>
              </w:rPr>
              <w:t xml:space="preserve"> </w:t>
            </w:r>
            <w:r>
              <w:rPr>
                <w:sz w:val="20"/>
              </w:rPr>
              <w:t>участка</w:t>
            </w:r>
            <w:r>
              <w:rPr>
                <w:spacing w:val="-9"/>
                <w:sz w:val="20"/>
              </w:rPr>
              <w:t xml:space="preserve"> </w:t>
            </w:r>
            <w:r>
              <w:rPr>
                <w:sz w:val="20"/>
              </w:rPr>
              <w:t>50</w:t>
            </w:r>
            <w:r>
              <w:rPr>
                <w:spacing w:val="-5"/>
                <w:sz w:val="20"/>
              </w:rPr>
              <w:t xml:space="preserve"> </w:t>
            </w:r>
            <w:r>
              <w:rPr>
                <w:sz w:val="20"/>
              </w:rPr>
              <w:t>- (10000) кв. м, а также определяется по заданию на</w:t>
            </w:r>
          </w:p>
          <w:p w:rsidR="00730AE1" w:rsidRDefault="00763A2F">
            <w:pPr>
              <w:pStyle w:val="TableParagraph"/>
              <w:ind w:left="106" w:right="856"/>
              <w:jc w:val="both"/>
              <w:rPr>
                <w:sz w:val="20"/>
              </w:rPr>
            </w:pPr>
            <w:r>
              <w:rPr>
                <w:sz w:val="20"/>
              </w:rPr>
              <w:t>проектирование, СП 42.13330.2016 «Градостроительство. Планировка</w:t>
            </w:r>
            <w:r>
              <w:rPr>
                <w:spacing w:val="-5"/>
                <w:sz w:val="20"/>
              </w:rPr>
              <w:t xml:space="preserve"> </w:t>
            </w:r>
            <w:r>
              <w:rPr>
                <w:sz w:val="20"/>
              </w:rPr>
              <w:t>и</w:t>
            </w:r>
            <w:r>
              <w:rPr>
                <w:spacing w:val="-7"/>
                <w:sz w:val="20"/>
              </w:rPr>
              <w:t xml:space="preserve"> </w:t>
            </w:r>
            <w:r>
              <w:rPr>
                <w:sz w:val="20"/>
              </w:rPr>
              <w:t>застройка</w:t>
            </w:r>
            <w:r>
              <w:rPr>
                <w:spacing w:val="-7"/>
                <w:sz w:val="20"/>
              </w:rPr>
              <w:t xml:space="preserve"> </w:t>
            </w:r>
            <w:r>
              <w:rPr>
                <w:sz w:val="20"/>
              </w:rPr>
              <w:t>городских</w:t>
            </w:r>
            <w:r>
              <w:rPr>
                <w:spacing w:val="-7"/>
                <w:sz w:val="20"/>
              </w:rPr>
              <w:t xml:space="preserve"> </w:t>
            </w:r>
            <w:r>
              <w:rPr>
                <w:sz w:val="20"/>
              </w:rPr>
              <w:t>и</w:t>
            </w:r>
            <w:r>
              <w:rPr>
                <w:spacing w:val="-8"/>
                <w:sz w:val="20"/>
              </w:rPr>
              <w:t xml:space="preserve"> </w:t>
            </w:r>
            <w:r>
              <w:rPr>
                <w:sz w:val="20"/>
              </w:rPr>
              <w:t>сельских</w:t>
            </w:r>
            <w:r>
              <w:rPr>
                <w:spacing w:val="-6"/>
                <w:sz w:val="20"/>
              </w:rPr>
              <w:t xml:space="preserve"> </w:t>
            </w:r>
            <w:r>
              <w:rPr>
                <w:spacing w:val="-2"/>
                <w:sz w:val="20"/>
              </w:rPr>
              <w:t>поселений»</w:t>
            </w:r>
          </w:p>
          <w:p w:rsidR="00730AE1" w:rsidRDefault="00763A2F">
            <w:pPr>
              <w:pStyle w:val="TableParagraph"/>
              <w:ind w:left="106" w:right="383"/>
              <w:jc w:val="both"/>
              <w:rPr>
                <w:sz w:val="20"/>
              </w:rPr>
            </w:pPr>
            <w:r>
              <w:rPr>
                <w:sz w:val="20"/>
              </w:rPr>
              <w:t>(актуализированная</w:t>
            </w:r>
            <w:r>
              <w:rPr>
                <w:spacing w:val="-4"/>
                <w:sz w:val="20"/>
              </w:rPr>
              <w:t xml:space="preserve"> </w:t>
            </w:r>
            <w:r>
              <w:rPr>
                <w:sz w:val="20"/>
              </w:rPr>
              <w:t>редакция</w:t>
            </w:r>
            <w:r>
              <w:rPr>
                <w:spacing w:val="-4"/>
                <w:sz w:val="20"/>
              </w:rPr>
              <w:t xml:space="preserve"> </w:t>
            </w:r>
            <w:r>
              <w:rPr>
                <w:sz w:val="20"/>
              </w:rPr>
              <w:t>СНиП</w:t>
            </w:r>
            <w:r>
              <w:rPr>
                <w:spacing w:val="-3"/>
                <w:sz w:val="20"/>
              </w:rPr>
              <w:t xml:space="preserve"> </w:t>
            </w:r>
            <w:r>
              <w:rPr>
                <w:sz w:val="20"/>
              </w:rPr>
              <w:t>2.07.01-89*),</w:t>
            </w:r>
            <w:r>
              <w:rPr>
                <w:spacing w:val="-3"/>
                <w:sz w:val="20"/>
              </w:rPr>
              <w:t xml:space="preserve"> </w:t>
            </w:r>
            <w:r>
              <w:rPr>
                <w:sz w:val="20"/>
              </w:rPr>
              <w:t>СП</w:t>
            </w:r>
            <w:r>
              <w:rPr>
                <w:spacing w:val="-3"/>
                <w:sz w:val="20"/>
              </w:rPr>
              <w:t xml:space="preserve"> </w:t>
            </w:r>
            <w:r>
              <w:rPr>
                <w:sz w:val="20"/>
              </w:rPr>
              <w:t>30-102-99 "Планировка</w:t>
            </w:r>
            <w:r>
              <w:rPr>
                <w:spacing w:val="-7"/>
                <w:sz w:val="20"/>
              </w:rPr>
              <w:t xml:space="preserve"> </w:t>
            </w:r>
            <w:r>
              <w:rPr>
                <w:sz w:val="20"/>
              </w:rPr>
              <w:t>и</w:t>
            </w:r>
            <w:r>
              <w:rPr>
                <w:spacing w:val="-11"/>
                <w:sz w:val="20"/>
              </w:rPr>
              <w:t xml:space="preserve"> </w:t>
            </w:r>
            <w:r>
              <w:rPr>
                <w:sz w:val="20"/>
              </w:rPr>
              <w:t>застройка</w:t>
            </w:r>
            <w:r>
              <w:rPr>
                <w:spacing w:val="-10"/>
                <w:sz w:val="20"/>
              </w:rPr>
              <w:t xml:space="preserve"> </w:t>
            </w:r>
            <w:r>
              <w:rPr>
                <w:sz w:val="20"/>
              </w:rPr>
              <w:t>территорий</w:t>
            </w:r>
            <w:r>
              <w:rPr>
                <w:spacing w:val="-11"/>
                <w:sz w:val="20"/>
              </w:rPr>
              <w:t xml:space="preserve"> </w:t>
            </w:r>
            <w:r>
              <w:rPr>
                <w:sz w:val="20"/>
              </w:rPr>
              <w:t>малоэтажного</w:t>
            </w:r>
            <w:r>
              <w:rPr>
                <w:spacing w:val="-9"/>
                <w:sz w:val="20"/>
              </w:rPr>
              <w:t xml:space="preserve"> </w:t>
            </w:r>
            <w:r>
              <w:rPr>
                <w:sz w:val="20"/>
              </w:rPr>
              <w:t>жилищного строительства", с учетом реал</w:t>
            </w:r>
            <w:r>
              <w:rPr>
                <w:sz w:val="20"/>
              </w:rPr>
              <w:t>ьно сложившейся застройки и</w:t>
            </w:r>
          </w:p>
          <w:p w:rsidR="00730AE1" w:rsidRDefault="00763A2F">
            <w:pPr>
              <w:pStyle w:val="TableParagraph"/>
              <w:ind w:left="106"/>
              <w:jc w:val="both"/>
              <w:rPr>
                <w:sz w:val="20"/>
              </w:rPr>
            </w:pPr>
            <w:r>
              <w:rPr>
                <w:spacing w:val="-2"/>
                <w:sz w:val="20"/>
              </w:rPr>
              <w:t>архитектурно-планировочного</w:t>
            </w:r>
            <w:r>
              <w:rPr>
                <w:spacing w:val="15"/>
                <w:sz w:val="20"/>
              </w:rPr>
              <w:t xml:space="preserve"> </w:t>
            </w:r>
            <w:r>
              <w:rPr>
                <w:spacing w:val="-2"/>
                <w:sz w:val="20"/>
              </w:rPr>
              <w:t>решения</w:t>
            </w:r>
            <w:r>
              <w:rPr>
                <w:spacing w:val="13"/>
                <w:sz w:val="20"/>
              </w:rPr>
              <w:t xml:space="preserve"> </w:t>
            </w:r>
            <w:r>
              <w:rPr>
                <w:spacing w:val="-2"/>
                <w:sz w:val="20"/>
              </w:rPr>
              <w:t>объекта.</w:t>
            </w:r>
          </w:p>
          <w:p w:rsidR="00730AE1" w:rsidRDefault="00763A2F">
            <w:pPr>
              <w:pStyle w:val="TableParagraph"/>
              <w:ind w:left="106"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 инженерного назначения от 1 кв. м;</w:t>
            </w:r>
          </w:p>
          <w:p w:rsidR="00730AE1" w:rsidRDefault="00763A2F">
            <w:pPr>
              <w:pStyle w:val="TableParagraph"/>
              <w:spacing w:line="228" w:lineRule="exact"/>
              <w:ind w:left="389"/>
              <w:rPr>
                <w:sz w:val="20"/>
              </w:rPr>
            </w:pPr>
            <w:r>
              <w:rPr>
                <w:sz w:val="20"/>
              </w:rPr>
              <w:t>Минимальный</w:t>
            </w:r>
            <w:r>
              <w:rPr>
                <w:spacing w:val="-11"/>
                <w:sz w:val="20"/>
              </w:rPr>
              <w:t xml:space="preserve"> </w:t>
            </w:r>
            <w:r>
              <w:rPr>
                <w:sz w:val="20"/>
              </w:rPr>
              <w:t>размер</w:t>
            </w:r>
            <w:r>
              <w:rPr>
                <w:spacing w:val="-8"/>
                <w:sz w:val="20"/>
              </w:rPr>
              <w:t xml:space="preserve"> </w:t>
            </w:r>
            <w:r>
              <w:rPr>
                <w:sz w:val="20"/>
              </w:rPr>
              <w:t>земельного</w:t>
            </w:r>
            <w:r>
              <w:rPr>
                <w:spacing w:val="-7"/>
                <w:sz w:val="20"/>
              </w:rPr>
              <w:t xml:space="preserve"> </w:t>
            </w:r>
            <w:r>
              <w:rPr>
                <w:sz w:val="20"/>
              </w:rPr>
              <w:t>участка</w:t>
            </w:r>
            <w:r>
              <w:rPr>
                <w:spacing w:val="-7"/>
                <w:sz w:val="20"/>
              </w:rPr>
              <w:t xml:space="preserve"> </w:t>
            </w:r>
            <w:r>
              <w:rPr>
                <w:sz w:val="20"/>
              </w:rPr>
              <w:t>для</w:t>
            </w:r>
            <w:r>
              <w:rPr>
                <w:spacing w:val="-10"/>
                <w:sz w:val="20"/>
              </w:rPr>
              <w:t xml:space="preserve"> </w:t>
            </w:r>
            <w:r>
              <w:rPr>
                <w:spacing w:val="-2"/>
                <w:sz w:val="20"/>
              </w:rPr>
              <w:t>размещения</w:t>
            </w:r>
          </w:p>
          <w:p w:rsidR="00730AE1" w:rsidRDefault="00763A2F">
            <w:pPr>
              <w:pStyle w:val="TableParagraph"/>
              <w:ind w:left="106"/>
              <w:rPr>
                <w:sz w:val="20"/>
              </w:rPr>
            </w:pPr>
            <w:r>
              <w:rPr>
                <w:sz w:val="20"/>
              </w:rPr>
              <w:t>временных</w:t>
            </w:r>
            <w:r>
              <w:rPr>
                <w:spacing w:val="-8"/>
                <w:sz w:val="20"/>
              </w:rPr>
              <w:t xml:space="preserve"> </w:t>
            </w:r>
            <w:r>
              <w:rPr>
                <w:sz w:val="20"/>
              </w:rPr>
              <w:t>(некапитальных)</w:t>
            </w:r>
            <w:r>
              <w:rPr>
                <w:spacing w:val="-7"/>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6"/>
                <w:sz w:val="20"/>
              </w:rPr>
              <w:t xml:space="preserve"> </w:t>
            </w:r>
            <w:r>
              <w:rPr>
                <w:sz w:val="20"/>
              </w:rPr>
              <w:t>услуг</w:t>
            </w:r>
            <w:r>
              <w:rPr>
                <w:spacing w:val="-5"/>
                <w:sz w:val="20"/>
              </w:rPr>
              <w:t xml:space="preserve"> </w:t>
            </w:r>
            <w:r>
              <w:rPr>
                <w:sz w:val="20"/>
              </w:rPr>
              <w:t>от</w:t>
            </w:r>
            <w:r>
              <w:rPr>
                <w:spacing w:val="-8"/>
                <w:sz w:val="20"/>
              </w:rPr>
              <w:t xml:space="preserve"> </w:t>
            </w:r>
            <w:r>
              <w:rPr>
                <w:sz w:val="20"/>
              </w:rPr>
              <w:t>1</w:t>
            </w:r>
            <w:r>
              <w:rPr>
                <w:spacing w:val="-5"/>
                <w:sz w:val="20"/>
              </w:rPr>
              <w:t xml:space="preserve"> </w:t>
            </w:r>
            <w:r>
              <w:rPr>
                <w:sz w:val="20"/>
              </w:rPr>
              <w:t>кв.</w:t>
            </w:r>
            <w:r>
              <w:rPr>
                <w:spacing w:val="-7"/>
                <w:sz w:val="20"/>
              </w:rPr>
              <w:t xml:space="preserve"> </w:t>
            </w:r>
            <w:r>
              <w:rPr>
                <w:spacing w:val="-5"/>
                <w:sz w:val="20"/>
              </w:rPr>
              <w:t>м.</w:t>
            </w:r>
          </w:p>
          <w:p w:rsidR="00730AE1" w:rsidRDefault="00763A2F">
            <w:pPr>
              <w:pStyle w:val="TableParagraph"/>
              <w:ind w:left="106"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улиц</w:t>
            </w:r>
            <w:r>
              <w:rPr>
                <w:spacing w:val="-5"/>
                <w:sz w:val="20"/>
              </w:rPr>
              <w:t xml:space="preserve"> </w:t>
            </w:r>
            <w:r>
              <w:rPr>
                <w:sz w:val="20"/>
              </w:rPr>
              <w:t>или границ участка 5 метров, от проездов 3 метров.</w:t>
            </w:r>
          </w:p>
          <w:p w:rsidR="00730AE1" w:rsidRDefault="00763A2F">
            <w:pPr>
              <w:pStyle w:val="TableParagraph"/>
              <w:ind w:left="389"/>
              <w:rPr>
                <w:sz w:val="20"/>
              </w:rPr>
            </w:pPr>
            <w:r>
              <w:rPr>
                <w:sz w:val="20"/>
              </w:rPr>
              <w:t>Максимальное</w:t>
            </w:r>
            <w:r>
              <w:rPr>
                <w:spacing w:val="-8"/>
                <w:sz w:val="20"/>
              </w:rPr>
              <w:t xml:space="preserve"> </w:t>
            </w:r>
            <w:r>
              <w:rPr>
                <w:sz w:val="20"/>
              </w:rPr>
              <w:t>количество</w:t>
            </w:r>
            <w:r>
              <w:rPr>
                <w:spacing w:val="-7"/>
                <w:sz w:val="20"/>
              </w:rPr>
              <w:t xml:space="preserve"> </w:t>
            </w:r>
            <w:r>
              <w:rPr>
                <w:sz w:val="20"/>
              </w:rPr>
              <w:t>надземных</w:t>
            </w:r>
            <w:r>
              <w:rPr>
                <w:spacing w:val="-9"/>
                <w:sz w:val="20"/>
              </w:rPr>
              <w:t xml:space="preserve"> </w:t>
            </w:r>
            <w:r>
              <w:rPr>
                <w:sz w:val="20"/>
              </w:rPr>
              <w:t>этажей</w:t>
            </w:r>
            <w:r>
              <w:rPr>
                <w:spacing w:val="-8"/>
                <w:sz w:val="20"/>
              </w:rPr>
              <w:t xml:space="preserve"> </w:t>
            </w:r>
            <w:r>
              <w:rPr>
                <w:sz w:val="20"/>
              </w:rPr>
              <w:t>зданий</w:t>
            </w:r>
            <w:r>
              <w:rPr>
                <w:spacing w:val="-6"/>
                <w:sz w:val="20"/>
              </w:rPr>
              <w:t xml:space="preserve"> </w:t>
            </w:r>
            <w:r>
              <w:rPr>
                <w:sz w:val="20"/>
              </w:rPr>
              <w:t>–</w:t>
            </w:r>
            <w:r>
              <w:rPr>
                <w:spacing w:val="-7"/>
                <w:sz w:val="20"/>
              </w:rPr>
              <w:t xml:space="preserve"> </w:t>
            </w:r>
            <w:r>
              <w:rPr>
                <w:spacing w:val="-5"/>
                <w:sz w:val="20"/>
              </w:rPr>
              <w:t>3.</w:t>
            </w:r>
          </w:p>
          <w:p w:rsidR="00730AE1" w:rsidRDefault="00763A2F">
            <w:pPr>
              <w:pStyle w:val="TableParagraph"/>
              <w:ind w:left="106" w:firstLine="283"/>
              <w:rPr>
                <w:sz w:val="20"/>
              </w:rPr>
            </w:pPr>
            <w:r>
              <w:rPr>
                <w:sz w:val="20"/>
              </w:rPr>
              <w:t>максимальная</w:t>
            </w:r>
            <w:r>
              <w:rPr>
                <w:spacing w:val="-7"/>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25</w:t>
            </w:r>
            <w:r>
              <w:rPr>
                <w:spacing w:val="-5"/>
                <w:sz w:val="20"/>
              </w:rPr>
              <w:t xml:space="preserve"> </w:t>
            </w:r>
            <w:r>
              <w:rPr>
                <w:sz w:val="20"/>
              </w:rPr>
              <w:t>м;</w:t>
            </w:r>
            <w:r>
              <w:rPr>
                <w:spacing w:val="-7"/>
                <w:sz w:val="20"/>
              </w:rPr>
              <w:t xml:space="preserve"> </w:t>
            </w:r>
            <w:r>
              <w:rPr>
                <w:sz w:val="20"/>
              </w:rPr>
              <w:t>максимальный</w:t>
            </w:r>
            <w:r>
              <w:rPr>
                <w:spacing w:val="-4"/>
                <w:sz w:val="20"/>
              </w:rPr>
              <w:t xml:space="preserve"> </w:t>
            </w:r>
            <w:r>
              <w:rPr>
                <w:sz w:val="20"/>
              </w:rPr>
              <w:t>процент застройки участка – 60 или определяется по заданию на</w:t>
            </w:r>
          </w:p>
          <w:p w:rsidR="00730AE1" w:rsidRDefault="00763A2F">
            <w:pPr>
              <w:pStyle w:val="TableParagraph"/>
              <w:spacing w:line="215" w:lineRule="exact"/>
              <w:ind w:left="106"/>
              <w:rPr>
                <w:sz w:val="20"/>
              </w:rPr>
            </w:pPr>
            <w:r>
              <w:rPr>
                <w:spacing w:val="-2"/>
                <w:sz w:val="20"/>
              </w:rPr>
              <w:t>проектирование</w:t>
            </w:r>
          </w:p>
        </w:tc>
      </w:tr>
      <w:tr w:rsidR="00730AE1">
        <w:trPr>
          <w:trHeight w:val="5289"/>
        </w:trPr>
        <w:tc>
          <w:tcPr>
            <w:tcW w:w="1560" w:type="dxa"/>
          </w:tcPr>
          <w:p w:rsidR="00730AE1" w:rsidRDefault="00763A2F">
            <w:pPr>
              <w:pStyle w:val="TableParagraph"/>
              <w:spacing w:line="224" w:lineRule="exact"/>
              <w:ind w:left="388"/>
              <w:jc w:val="both"/>
              <w:rPr>
                <w:sz w:val="20"/>
              </w:rPr>
            </w:pPr>
            <w:r>
              <w:rPr>
                <w:rFonts w:ascii="Microsoft Sans Serif"/>
                <w:sz w:val="20"/>
              </w:rPr>
              <w:t>[</w:t>
            </w:r>
            <w:r>
              <w:rPr>
                <w:sz w:val="20"/>
              </w:rPr>
              <w:t>8.3]</w:t>
            </w:r>
            <w:r>
              <w:rPr>
                <w:spacing w:val="-1"/>
                <w:sz w:val="20"/>
              </w:rPr>
              <w:t xml:space="preserve"> </w:t>
            </w:r>
            <w:r>
              <w:rPr>
                <w:spacing w:val="-10"/>
                <w:sz w:val="20"/>
              </w:rPr>
              <w:t>-</w:t>
            </w:r>
          </w:p>
          <w:p w:rsidR="00730AE1" w:rsidRDefault="00763A2F">
            <w:pPr>
              <w:pStyle w:val="TableParagraph"/>
              <w:ind w:right="270"/>
              <w:jc w:val="both"/>
              <w:rPr>
                <w:sz w:val="20"/>
              </w:rPr>
            </w:pPr>
            <w:r>
              <w:rPr>
                <w:spacing w:val="-2"/>
                <w:sz w:val="20"/>
              </w:rPr>
              <w:t>Обеспечение внутреннего правопорядка</w:t>
            </w:r>
          </w:p>
        </w:tc>
        <w:tc>
          <w:tcPr>
            <w:tcW w:w="3262" w:type="dxa"/>
          </w:tcPr>
          <w:p w:rsidR="00730AE1" w:rsidRDefault="00763A2F">
            <w:pPr>
              <w:pStyle w:val="TableParagraph"/>
              <w:spacing w:line="223" w:lineRule="exact"/>
              <w:ind w:left="388"/>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rPr>
                <w:sz w:val="20"/>
              </w:rPr>
            </w:pPr>
            <w:r>
              <w:rPr>
                <w:sz w:val="20"/>
              </w:rPr>
              <w:t>капитального строительства, необходимых</w:t>
            </w:r>
            <w:r>
              <w:rPr>
                <w:spacing w:val="-13"/>
                <w:sz w:val="20"/>
              </w:rPr>
              <w:t xml:space="preserve"> </w:t>
            </w:r>
            <w:r>
              <w:rPr>
                <w:sz w:val="20"/>
              </w:rPr>
              <w:t>для</w:t>
            </w:r>
            <w:r>
              <w:rPr>
                <w:spacing w:val="-12"/>
                <w:sz w:val="20"/>
              </w:rPr>
              <w:t xml:space="preserve"> </w:t>
            </w:r>
            <w:r>
              <w:rPr>
                <w:sz w:val="20"/>
              </w:rPr>
              <w:t>подготовки</w:t>
            </w:r>
            <w:r>
              <w:rPr>
                <w:spacing w:val="-13"/>
                <w:sz w:val="20"/>
              </w:rPr>
              <w:t xml:space="preserve"> </w:t>
            </w:r>
            <w:r>
              <w:rPr>
                <w:sz w:val="20"/>
              </w:rPr>
              <w:t>и</w:t>
            </w:r>
          </w:p>
          <w:p w:rsidR="00730AE1" w:rsidRDefault="00763A2F">
            <w:pPr>
              <w:pStyle w:val="TableParagraph"/>
              <w:spacing w:before="1"/>
              <w:rPr>
                <w:sz w:val="20"/>
              </w:rPr>
            </w:pPr>
            <w:r>
              <w:rPr>
                <w:sz w:val="20"/>
              </w:rPr>
              <w:t>поддержания</w:t>
            </w:r>
            <w:r>
              <w:rPr>
                <w:spacing w:val="-13"/>
                <w:sz w:val="20"/>
              </w:rPr>
              <w:t xml:space="preserve"> </w:t>
            </w:r>
            <w:r>
              <w:rPr>
                <w:sz w:val="20"/>
              </w:rPr>
              <w:t>в</w:t>
            </w:r>
            <w:r>
              <w:rPr>
                <w:spacing w:val="-12"/>
                <w:sz w:val="20"/>
              </w:rPr>
              <w:t xml:space="preserve"> </w:t>
            </w:r>
            <w:r>
              <w:rPr>
                <w:sz w:val="20"/>
              </w:rPr>
              <w:t>готовности</w:t>
            </w:r>
            <w:r>
              <w:rPr>
                <w:spacing w:val="-13"/>
                <w:sz w:val="20"/>
              </w:rPr>
              <w:t xml:space="preserve"> </w:t>
            </w:r>
            <w:r>
              <w:rPr>
                <w:sz w:val="20"/>
              </w:rPr>
              <w:t>органов внутренних дел и спасательных</w:t>
            </w:r>
          </w:p>
          <w:p w:rsidR="00730AE1" w:rsidRDefault="00763A2F">
            <w:pPr>
              <w:pStyle w:val="TableParagraph"/>
              <w:rPr>
                <w:sz w:val="20"/>
              </w:rPr>
            </w:pPr>
            <w:r>
              <w:rPr>
                <w:sz w:val="20"/>
              </w:rPr>
              <w:t>служб,</w:t>
            </w:r>
            <w:r>
              <w:rPr>
                <w:spacing w:val="-13"/>
                <w:sz w:val="20"/>
              </w:rPr>
              <w:t xml:space="preserve"> </w:t>
            </w:r>
            <w:r>
              <w:rPr>
                <w:sz w:val="20"/>
              </w:rPr>
              <w:t>в</w:t>
            </w:r>
            <w:r>
              <w:rPr>
                <w:spacing w:val="-12"/>
                <w:sz w:val="20"/>
              </w:rPr>
              <w:t xml:space="preserve"> </w:t>
            </w:r>
            <w:r>
              <w:rPr>
                <w:sz w:val="20"/>
              </w:rPr>
              <w:t>которых</w:t>
            </w:r>
            <w:r>
              <w:rPr>
                <w:spacing w:val="-13"/>
                <w:sz w:val="20"/>
              </w:rPr>
              <w:t xml:space="preserve"> </w:t>
            </w:r>
            <w:r>
              <w:rPr>
                <w:sz w:val="20"/>
              </w:rPr>
              <w:t>существует военизированная служба;</w:t>
            </w:r>
          </w:p>
          <w:p w:rsidR="00730AE1" w:rsidRDefault="00763A2F">
            <w:pPr>
              <w:pStyle w:val="TableParagraph"/>
              <w:ind w:right="105"/>
              <w:jc w:val="both"/>
              <w:rPr>
                <w:sz w:val="20"/>
              </w:rPr>
            </w:pPr>
            <w:r>
              <w:rPr>
                <w:sz w:val="20"/>
              </w:rPr>
              <w:t>размещение объектов</w:t>
            </w:r>
            <w:r>
              <w:rPr>
                <w:spacing w:val="-1"/>
                <w:sz w:val="20"/>
              </w:rPr>
              <w:t xml:space="preserve"> </w:t>
            </w:r>
            <w:r>
              <w:rPr>
                <w:sz w:val="20"/>
              </w:rPr>
              <w:t>гражданской обороны,</w:t>
            </w:r>
            <w:r>
              <w:rPr>
                <w:spacing w:val="-13"/>
                <w:sz w:val="20"/>
              </w:rPr>
              <w:t xml:space="preserve"> </w:t>
            </w:r>
            <w:r>
              <w:rPr>
                <w:sz w:val="20"/>
              </w:rPr>
              <w:t>за</w:t>
            </w:r>
            <w:r>
              <w:rPr>
                <w:spacing w:val="-12"/>
                <w:sz w:val="20"/>
              </w:rPr>
              <w:t xml:space="preserve"> </w:t>
            </w:r>
            <w:r>
              <w:rPr>
                <w:sz w:val="20"/>
              </w:rPr>
              <w:t>исключением</w:t>
            </w:r>
            <w:r>
              <w:rPr>
                <w:spacing w:val="-13"/>
                <w:sz w:val="20"/>
              </w:rPr>
              <w:t xml:space="preserve"> </w:t>
            </w:r>
            <w:r>
              <w:rPr>
                <w:sz w:val="20"/>
              </w:rPr>
              <w:t>объектов гражданской обороны,</w:t>
            </w:r>
          </w:p>
          <w:p w:rsidR="00730AE1" w:rsidRDefault="00763A2F">
            <w:pPr>
              <w:pStyle w:val="TableParagraph"/>
              <w:ind w:right="909"/>
              <w:jc w:val="both"/>
              <w:rPr>
                <w:sz w:val="20"/>
              </w:rPr>
            </w:pPr>
            <w:r>
              <w:rPr>
                <w:sz w:val="20"/>
              </w:rPr>
              <w:t xml:space="preserve">являющихся частями </w:t>
            </w:r>
            <w:r>
              <w:rPr>
                <w:spacing w:val="-2"/>
                <w:sz w:val="20"/>
              </w:rPr>
              <w:t>производственных</w:t>
            </w:r>
            <w:r>
              <w:rPr>
                <w:spacing w:val="12"/>
                <w:sz w:val="20"/>
              </w:rPr>
              <w:t xml:space="preserve"> </w:t>
            </w:r>
            <w:r>
              <w:rPr>
                <w:spacing w:val="-2"/>
                <w:sz w:val="20"/>
              </w:rPr>
              <w:t>зданий</w:t>
            </w:r>
          </w:p>
        </w:tc>
        <w:tc>
          <w:tcPr>
            <w:tcW w:w="5982" w:type="dxa"/>
          </w:tcPr>
          <w:p w:rsidR="00730AE1" w:rsidRDefault="00763A2F">
            <w:pPr>
              <w:pStyle w:val="TableParagraph"/>
              <w:ind w:left="106" w:right="214" w:firstLine="283"/>
              <w:jc w:val="both"/>
              <w:rPr>
                <w:sz w:val="20"/>
              </w:rPr>
            </w:pPr>
            <w:r>
              <w:rPr>
                <w:sz w:val="20"/>
              </w:rPr>
              <w:t>Минимальный</w:t>
            </w:r>
            <w:r>
              <w:rPr>
                <w:spacing w:val="-9"/>
                <w:sz w:val="20"/>
              </w:rPr>
              <w:t xml:space="preserve"> </w:t>
            </w:r>
            <w:r>
              <w:rPr>
                <w:sz w:val="20"/>
              </w:rPr>
              <w:t>(максимальный)</w:t>
            </w:r>
            <w:r>
              <w:rPr>
                <w:spacing w:val="-8"/>
                <w:sz w:val="20"/>
              </w:rPr>
              <w:t xml:space="preserve"> </w:t>
            </w:r>
            <w:r>
              <w:rPr>
                <w:sz w:val="20"/>
              </w:rPr>
              <w:t>размер</w:t>
            </w:r>
            <w:r>
              <w:rPr>
                <w:spacing w:val="-7"/>
                <w:sz w:val="20"/>
              </w:rPr>
              <w:t xml:space="preserve"> </w:t>
            </w:r>
            <w:r>
              <w:rPr>
                <w:sz w:val="20"/>
              </w:rPr>
              <w:t>земельного</w:t>
            </w:r>
            <w:r>
              <w:rPr>
                <w:spacing w:val="-7"/>
                <w:sz w:val="20"/>
              </w:rPr>
              <w:t xml:space="preserve"> </w:t>
            </w:r>
            <w:r>
              <w:rPr>
                <w:sz w:val="20"/>
              </w:rPr>
              <w:t>участка</w:t>
            </w:r>
            <w:r>
              <w:rPr>
                <w:spacing w:val="-8"/>
                <w:sz w:val="20"/>
              </w:rPr>
              <w:t xml:space="preserve"> </w:t>
            </w:r>
            <w:r>
              <w:rPr>
                <w:sz w:val="20"/>
              </w:rPr>
              <w:t>10- (10000) кв. м, а также определяется по заданию на</w:t>
            </w:r>
          </w:p>
          <w:p w:rsidR="00730AE1" w:rsidRDefault="00763A2F">
            <w:pPr>
              <w:pStyle w:val="TableParagraph"/>
              <w:ind w:left="106" w:right="856"/>
              <w:jc w:val="both"/>
              <w:rPr>
                <w:sz w:val="20"/>
              </w:rPr>
            </w:pPr>
            <w:r>
              <w:rPr>
                <w:sz w:val="20"/>
              </w:rPr>
              <w:t>проектирование, СП 42.13330.2011 «Градостроительство. Планировка</w:t>
            </w:r>
            <w:r>
              <w:rPr>
                <w:spacing w:val="-5"/>
                <w:sz w:val="20"/>
              </w:rPr>
              <w:t xml:space="preserve"> </w:t>
            </w:r>
            <w:r>
              <w:rPr>
                <w:sz w:val="20"/>
              </w:rPr>
              <w:t>и</w:t>
            </w:r>
            <w:r>
              <w:rPr>
                <w:spacing w:val="-7"/>
                <w:sz w:val="20"/>
              </w:rPr>
              <w:t xml:space="preserve"> </w:t>
            </w:r>
            <w:r>
              <w:rPr>
                <w:sz w:val="20"/>
              </w:rPr>
              <w:t>застройка</w:t>
            </w:r>
            <w:r>
              <w:rPr>
                <w:spacing w:val="-7"/>
                <w:sz w:val="20"/>
              </w:rPr>
              <w:t xml:space="preserve"> </w:t>
            </w:r>
            <w:r>
              <w:rPr>
                <w:sz w:val="20"/>
              </w:rPr>
              <w:t>городских</w:t>
            </w:r>
            <w:r>
              <w:rPr>
                <w:spacing w:val="-7"/>
                <w:sz w:val="20"/>
              </w:rPr>
              <w:t xml:space="preserve"> </w:t>
            </w:r>
            <w:r>
              <w:rPr>
                <w:sz w:val="20"/>
              </w:rPr>
              <w:t>и</w:t>
            </w:r>
            <w:r>
              <w:rPr>
                <w:spacing w:val="-8"/>
                <w:sz w:val="20"/>
              </w:rPr>
              <w:t xml:space="preserve"> </w:t>
            </w:r>
            <w:r>
              <w:rPr>
                <w:sz w:val="20"/>
              </w:rPr>
              <w:t>сельских</w:t>
            </w:r>
            <w:r>
              <w:rPr>
                <w:spacing w:val="-6"/>
                <w:sz w:val="20"/>
              </w:rPr>
              <w:t xml:space="preserve"> </w:t>
            </w:r>
            <w:r>
              <w:rPr>
                <w:spacing w:val="-2"/>
                <w:sz w:val="20"/>
              </w:rPr>
              <w:t>поселений»</w:t>
            </w:r>
          </w:p>
          <w:p w:rsidR="00730AE1" w:rsidRDefault="00763A2F">
            <w:pPr>
              <w:pStyle w:val="TableParagraph"/>
              <w:ind w:left="106" w:right="383"/>
              <w:jc w:val="both"/>
              <w:rPr>
                <w:sz w:val="20"/>
              </w:rPr>
            </w:pPr>
            <w:r>
              <w:rPr>
                <w:sz w:val="20"/>
              </w:rPr>
              <w:t>(актуализированная</w:t>
            </w:r>
            <w:r>
              <w:rPr>
                <w:spacing w:val="-4"/>
                <w:sz w:val="20"/>
              </w:rPr>
              <w:t xml:space="preserve"> </w:t>
            </w:r>
            <w:r>
              <w:rPr>
                <w:sz w:val="20"/>
              </w:rPr>
              <w:t>редакция</w:t>
            </w:r>
            <w:r>
              <w:rPr>
                <w:spacing w:val="-4"/>
                <w:sz w:val="20"/>
              </w:rPr>
              <w:t xml:space="preserve"> </w:t>
            </w:r>
            <w:r>
              <w:rPr>
                <w:sz w:val="20"/>
              </w:rPr>
              <w:t>СНиП</w:t>
            </w:r>
            <w:r>
              <w:rPr>
                <w:spacing w:val="-3"/>
                <w:sz w:val="20"/>
              </w:rPr>
              <w:t xml:space="preserve"> </w:t>
            </w:r>
            <w:r>
              <w:rPr>
                <w:sz w:val="20"/>
              </w:rPr>
              <w:t>2.07.01-89*),</w:t>
            </w:r>
            <w:r>
              <w:rPr>
                <w:spacing w:val="-3"/>
                <w:sz w:val="20"/>
              </w:rPr>
              <w:t xml:space="preserve"> </w:t>
            </w:r>
            <w:r>
              <w:rPr>
                <w:sz w:val="20"/>
              </w:rPr>
              <w:t>СП</w:t>
            </w:r>
            <w:r>
              <w:rPr>
                <w:spacing w:val="-3"/>
                <w:sz w:val="20"/>
              </w:rPr>
              <w:t xml:space="preserve"> </w:t>
            </w:r>
            <w:r>
              <w:rPr>
                <w:sz w:val="20"/>
              </w:rPr>
              <w:t>30-102-99 "Планировка</w:t>
            </w:r>
            <w:r>
              <w:rPr>
                <w:spacing w:val="-7"/>
                <w:sz w:val="20"/>
              </w:rPr>
              <w:t xml:space="preserve"> </w:t>
            </w:r>
            <w:r>
              <w:rPr>
                <w:sz w:val="20"/>
              </w:rPr>
              <w:t>и</w:t>
            </w:r>
            <w:r>
              <w:rPr>
                <w:spacing w:val="-11"/>
                <w:sz w:val="20"/>
              </w:rPr>
              <w:t xml:space="preserve"> </w:t>
            </w:r>
            <w:r>
              <w:rPr>
                <w:sz w:val="20"/>
              </w:rPr>
              <w:t>застройка</w:t>
            </w:r>
            <w:r>
              <w:rPr>
                <w:spacing w:val="-10"/>
                <w:sz w:val="20"/>
              </w:rPr>
              <w:t xml:space="preserve"> </w:t>
            </w:r>
            <w:r>
              <w:rPr>
                <w:sz w:val="20"/>
              </w:rPr>
              <w:t>территорий</w:t>
            </w:r>
            <w:r>
              <w:rPr>
                <w:spacing w:val="-11"/>
                <w:sz w:val="20"/>
              </w:rPr>
              <w:t xml:space="preserve"> </w:t>
            </w:r>
            <w:r>
              <w:rPr>
                <w:sz w:val="20"/>
              </w:rPr>
              <w:t>малоэтажного</w:t>
            </w:r>
            <w:r>
              <w:rPr>
                <w:spacing w:val="-9"/>
                <w:sz w:val="20"/>
              </w:rPr>
              <w:t xml:space="preserve"> </w:t>
            </w:r>
            <w:r>
              <w:rPr>
                <w:sz w:val="20"/>
              </w:rPr>
              <w:t>жилищного строительства", с учетом реально сложившейся застройки и</w:t>
            </w:r>
          </w:p>
          <w:p w:rsidR="00730AE1" w:rsidRDefault="00763A2F">
            <w:pPr>
              <w:pStyle w:val="TableParagraph"/>
              <w:spacing w:line="229" w:lineRule="exact"/>
              <w:ind w:left="106"/>
              <w:jc w:val="both"/>
              <w:rPr>
                <w:sz w:val="20"/>
              </w:rPr>
            </w:pPr>
            <w:r>
              <w:rPr>
                <w:spacing w:val="-2"/>
                <w:sz w:val="20"/>
              </w:rPr>
              <w:t>архитектурно-планировочного</w:t>
            </w:r>
            <w:r>
              <w:rPr>
                <w:spacing w:val="15"/>
                <w:sz w:val="20"/>
              </w:rPr>
              <w:t xml:space="preserve"> </w:t>
            </w:r>
            <w:r>
              <w:rPr>
                <w:spacing w:val="-2"/>
                <w:sz w:val="20"/>
              </w:rPr>
              <w:t>решения</w:t>
            </w:r>
            <w:r>
              <w:rPr>
                <w:spacing w:val="13"/>
                <w:sz w:val="20"/>
              </w:rPr>
              <w:t xml:space="preserve"> </w:t>
            </w:r>
            <w:r>
              <w:rPr>
                <w:spacing w:val="-2"/>
                <w:sz w:val="20"/>
              </w:rPr>
              <w:t>объекта.</w:t>
            </w:r>
          </w:p>
          <w:p w:rsidR="00730AE1" w:rsidRDefault="00763A2F">
            <w:pPr>
              <w:pStyle w:val="TableParagraph"/>
              <w:tabs>
                <w:tab w:val="left" w:pos="2248"/>
              </w:tabs>
              <w:ind w:left="106" w:right="670" w:firstLine="283"/>
              <w:rPr>
                <w:sz w:val="20"/>
              </w:rPr>
            </w:pPr>
            <w:r>
              <w:rPr>
                <w:sz w:val="20"/>
              </w:rPr>
              <w:t xml:space="preserve">- для объектов инженерного обеспечения и объектов </w:t>
            </w:r>
            <w:r>
              <w:rPr>
                <w:spacing w:val="-2"/>
                <w:sz w:val="20"/>
              </w:rPr>
              <w:t>вспомогательного</w:t>
            </w:r>
            <w:r>
              <w:rPr>
                <w:sz w:val="20"/>
              </w:rPr>
              <w:tab/>
              <w:t>инженерного</w:t>
            </w:r>
            <w:r>
              <w:rPr>
                <w:spacing w:val="-8"/>
                <w:sz w:val="20"/>
              </w:rPr>
              <w:t xml:space="preserve"> </w:t>
            </w:r>
            <w:r>
              <w:rPr>
                <w:sz w:val="20"/>
              </w:rPr>
              <w:t>назначения</w:t>
            </w:r>
            <w:r>
              <w:rPr>
                <w:spacing w:val="-10"/>
                <w:sz w:val="20"/>
              </w:rPr>
              <w:t xml:space="preserve"> </w:t>
            </w:r>
            <w:r>
              <w:rPr>
                <w:sz w:val="20"/>
              </w:rPr>
              <w:t>от</w:t>
            </w:r>
            <w:r>
              <w:rPr>
                <w:spacing w:val="-10"/>
                <w:sz w:val="20"/>
              </w:rPr>
              <w:t xml:space="preserve"> </w:t>
            </w:r>
            <w:r>
              <w:rPr>
                <w:sz w:val="20"/>
              </w:rPr>
              <w:t>1</w:t>
            </w:r>
            <w:r>
              <w:rPr>
                <w:spacing w:val="-6"/>
                <w:sz w:val="20"/>
              </w:rPr>
              <w:t xml:space="preserve"> </w:t>
            </w:r>
            <w:r>
              <w:rPr>
                <w:sz w:val="20"/>
              </w:rPr>
              <w:t>кв.</w:t>
            </w:r>
            <w:r>
              <w:rPr>
                <w:spacing w:val="-9"/>
                <w:sz w:val="20"/>
              </w:rPr>
              <w:t xml:space="preserve"> </w:t>
            </w:r>
            <w:r>
              <w:rPr>
                <w:sz w:val="20"/>
              </w:rPr>
              <w:t>м;</w:t>
            </w:r>
          </w:p>
          <w:p w:rsidR="00730AE1" w:rsidRDefault="00763A2F">
            <w:pPr>
              <w:pStyle w:val="TableParagraph"/>
              <w:spacing w:line="229" w:lineRule="exact"/>
              <w:ind w:left="389"/>
              <w:rPr>
                <w:sz w:val="20"/>
              </w:rPr>
            </w:pPr>
            <w:r>
              <w:rPr>
                <w:sz w:val="20"/>
              </w:rPr>
              <w:t>Минималь</w:t>
            </w:r>
            <w:r>
              <w:rPr>
                <w:sz w:val="20"/>
              </w:rPr>
              <w:t>ный</w:t>
            </w:r>
            <w:r>
              <w:rPr>
                <w:spacing w:val="-11"/>
                <w:sz w:val="20"/>
              </w:rPr>
              <w:t xml:space="preserve"> </w:t>
            </w:r>
            <w:r>
              <w:rPr>
                <w:sz w:val="20"/>
              </w:rPr>
              <w:t>размер</w:t>
            </w:r>
            <w:r>
              <w:rPr>
                <w:spacing w:val="-8"/>
                <w:sz w:val="20"/>
              </w:rPr>
              <w:t xml:space="preserve"> </w:t>
            </w:r>
            <w:r>
              <w:rPr>
                <w:sz w:val="20"/>
              </w:rPr>
              <w:t>земельного</w:t>
            </w:r>
            <w:r>
              <w:rPr>
                <w:spacing w:val="-7"/>
                <w:sz w:val="20"/>
              </w:rPr>
              <w:t xml:space="preserve"> </w:t>
            </w:r>
            <w:r>
              <w:rPr>
                <w:sz w:val="20"/>
              </w:rPr>
              <w:t>участка</w:t>
            </w:r>
            <w:r>
              <w:rPr>
                <w:spacing w:val="-7"/>
                <w:sz w:val="20"/>
              </w:rPr>
              <w:t xml:space="preserve"> </w:t>
            </w:r>
            <w:r>
              <w:rPr>
                <w:sz w:val="20"/>
              </w:rPr>
              <w:t>для</w:t>
            </w:r>
            <w:r>
              <w:rPr>
                <w:spacing w:val="-10"/>
                <w:sz w:val="20"/>
              </w:rPr>
              <w:t xml:space="preserve"> </w:t>
            </w:r>
            <w:r>
              <w:rPr>
                <w:spacing w:val="-2"/>
                <w:sz w:val="20"/>
              </w:rPr>
              <w:t>размещения</w:t>
            </w:r>
          </w:p>
          <w:p w:rsidR="00730AE1" w:rsidRDefault="00763A2F">
            <w:pPr>
              <w:pStyle w:val="TableParagraph"/>
              <w:ind w:left="106"/>
              <w:rPr>
                <w:sz w:val="20"/>
              </w:rPr>
            </w:pPr>
            <w:r>
              <w:rPr>
                <w:sz w:val="20"/>
              </w:rPr>
              <w:t>временных</w:t>
            </w:r>
            <w:r>
              <w:rPr>
                <w:spacing w:val="-8"/>
                <w:sz w:val="20"/>
              </w:rPr>
              <w:t xml:space="preserve"> </w:t>
            </w:r>
            <w:r>
              <w:rPr>
                <w:sz w:val="20"/>
              </w:rPr>
              <w:t>(некапитальных)</w:t>
            </w:r>
            <w:r>
              <w:rPr>
                <w:spacing w:val="-7"/>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6"/>
                <w:sz w:val="20"/>
              </w:rPr>
              <w:t xml:space="preserve"> </w:t>
            </w:r>
            <w:r>
              <w:rPr>
                <w:sz w:val="20"/>
              </w:rPr>
              <w:t>услуг</w:t>
            </w:r>
            <w:r>
              <w:rPr>
                <w:spacing w:val="-5"/>
                <w:sz w:val="20"/>
              </w:rPr>
              <w:t xml:space="preserve"> </w:t>
            </w:r>
            <w:r>
              <w:rPr>
                <w:sz w:val="20"/>
              </w:rPr>
              <w:t>от</w:t>
            </w:r>
            <w:r>
              <w:rPr>
                <w:spacing w:val="-8"/>
                <w:sz w:val="20"/>
              </w:rPr>
              <w:t xml:space="preserve"> </w:t>
            </w:r>
            <w:r>
              <w:rPr>
                <w:sz w:val="20"/>
              </w:rPr>
              <w:t>1</w:t>
            </w:r>
            <w:r>
              <w:rPr>
                <w:spacing w:val="-5"/>
                <w:sz w:val="20"/>
              </w:rPr>
              <w:t xml:space="preserve"> </w:t>
            </w:r>
            <w:r>
              <w:rPr>
                <w:sz w:val="20"/>
              </w:rPr>
              <w:t>кв.</w:t>
            </w:r>
            <w:r>
              <w:rPr>
                <w:spacing w:val="-7"/>
                <w:sz w:val="20"/>
              </w:rPr>
              <w:t xml:space="preserve"> </w:t>
            </w:r>
            <w:r>
              <w:rPr>
                <w:spacing w:val="-5"/>
                <w:sz w:val="20"/>
              </w:rPr>
              <w:t>м.</w:t>
            </w:r>
          </w:p>
          <w:p w:rsidR="00730AE1" w:rsidRDefault="00763A2F">
            <w:pPr>
              <w:pStyle w:val="TableParagraph"/>
              <w:ind w:left="106"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улиц</w:t>
            </w:r>
            <w:r>
              <w:rPr>
                <w:spacing w:val="-5"/>
                <w:sz w:val="20"/>
              </w:rPr>
              <w:t xml:space="preserve"> </w:t>
            </w:r>
            <w:r>
              <w:rPr>
                <w:sz w:val="20"/>
              </w:rPr>
              <w:t>или границ участка</w:t>
            </w:r>
            <w:r>
              <w:rPr>
                <w:spacing w:val="80"/>
                <w:sz w:val="20"/>
              </w:rPr>
              <w:t xml:space="preserve"> </w:t>
            </w:r>
            <w:r>
              <w:rPr>
                <w:sz w:val="20"/>
              </w:rPr>
              <w:t>5 м, от проездов 3 метров.</w:t>
            </w:r>
          </w:p>
          <w:p w:rsidR="00730AE1" w:rsidRDefault="00763A2F">
            <w:pPr>
              <w:pStyle w:val="TableParagraph"/>
              <w:tabs>
                <w:tab w:val="left" w:pos="3881"/>
              </w:tabs>
              <w:ind w:left="106" w:right="421" w:firstLine="283"/>
              <w:rPr>
                <w:sz w:val="20"/>
              </w:rPr>
            </w:pPr>
            <w:r>
              <w:rPr>
                <w:sz w:val="20"/>
              </w:rPr>
              <w:t>Допускается уменьшение отступа</w:t>
            </w:r>
            <w:r>
              <w:rPr>
                <w:sz w:val="20"/>
              </w:rPr>
              <w:tab/>
            </w:r>
            <w:r>
              <w:rPr>
                <w:spacing w:val="-2"/>
                <w:sz w:val="20"/>
              </w:rPr>
              <w:t>либо</w:t>
            </w:r>
            <w:r>
              <w:rPr>
                <w:spacing w:val="-11"/>
                <w:sz w:val="20"/>
              </w:rPr>
              <w:t xml:space="preserve"> </w:t>
            </w:r>
            <w:r>
              <w:rPr>
                <w:spacing w:val="-2"/>
                <w:sz w:val="20"/>
              </w:rPr>
              <w:t xml:space="preserve">расположение </w:t>
            </w:r>
            <w:r>
              <w:rPr>
                <w:sz w:val="20"/>
              </w:rPr>
              <w:t>зданий, строений и сооружений по красной линии с учетом</w:t>
            </w:r>
          </w:p>
          <w:p w:rsidR="00730AE1" w:rsidRDefault="00763A2F">
            <w:pPr>
              <w:pStyle w:val="TableParagraph"/>
              <w:spacing w:line="228" w:lineRule="exact"/>
              <w:ind w:left="106"/>
              <w:rPr>
                <w:sz w:val="20"/>
              </w:rPr>
            </w:pPr>
            <w:r>
              <w:rPr>
                <w:sz w:val="20"/>
              </w:rPr>
              <w:t>сложившейся</w:t>
            </w:r>
            <w:r>
              <w:rPr>
                <w:spacing w:val="-11"/>
                <w:sz w:val="20"/>
              </w:rPr>
              <w:t xml:space="preserve"> </w:t>
            </w:r>
            <w:r>
              <w:rPr>
                <w:sz w:val="20"/>
              </w:rPr>
              <w:t>градостроительной</w:t>
            </w:r>
            <w:r>
              <w:rPr>
                <w:spacing w:val="-10"/>
                <w:sz w:val="20"/>
              </w:rPr>
              <w:t xml:space="preserve"> </w:t>
            </w:r>
            <w:r>
              <w:rPr>
                <w:sz w:val="20"/>
              </w:rPr>
              <w:t>ситуации</w:t>
            </w:r>
            <w:r>
              <w:rPr>
                <w:spacing w:val="-9"/>
                <w:sz w:val="20"/>
              </w:rPr>
              <w:t xml:space="preserve"> </w:t>
            </w:r>
            <w:r>
              <w:rPr>
                <w:sz w:val="20"/>
              </w:rPr>
              <w:t>и</w:t>
            </w:r>
            <w:r>
              <w:rPr>
                <w:spacing w:val="-10"/>
                <w:sz w:val="20"/>
              </w:rPr>
              <w:t xml:space="preserve"> </w:t>
            </w:r>
            <w:r>
              <w:rPr>
                <w:sz w:val="20"/>
              </w:rPr>
              <w:t>линии</w:t>
            </w:r>
            <w:r>
              <w:rPr>
                <w:spacing w:val="-11"/>
                <w:sz w:val="20"/>
              </w:rPr>
              <w:t xml:space="preserve"> </w:t>
            </w:r>
            <w:r>
              <w:rPr>
                <w:spacing w:val="-2"/>
                <w:sz w:val="20"/>
              </w:rPr>
              <w:t>застройки.</w:t>
            </w:r>
          </w:p>
          <w:p w:rsidR="00730AE1" w:rsidRDefault="00763A2F">
            <w:pPr>
              <w:pStyle w:val="TableParagraph"/>
              <w:ind w:left="389"/>
              <w:rPr>
                <w:sz w:val="20"/>
              </w:rPr>
            </w:pPr>
            <w:r>
              <w:rPr>
                <w:sz w:val="20"/>
              </w:rPr>
              <w:t>Максимальная</w:t>
            </w:r>
            <w:r>
              <w:rPr>
                <w:spacing w:val="-6"/>
                <w:sz w:val="20"/>
              </w:rPr>
              <w:t xml:space="preserve"> </w:t>
            </w:r>
            <w:r>
              <w:rPr>
                <w:sz w:val="20"/>
              </w:rPr>
              <w:t>высота</w:t>
            </w:r>
            <w:r>
              <w:rPr>
                <w:spacing w:val="-7"/>
                <w:sz w:val="20"/>
              </w:rPr>
              <w:t xml:space="preserve"> </w:t>
            </w:r>
            <w:r>
              <w:rPr>
                <w:sz w:val="20"/>
              </w:rPr>
              <w:t>зданий</w:t>
            </w:r>
            <w:r>
              <w:rPr>
                <w:spacing w:val="-8"/>
                <w:sz w:val="20"/>
              </w:rPr>
              <w:t xml:space="preserve"> </w:t>
            </w:r>
            <w:r>
              <w:rPr>
                <w:sz w:val="20"/>
              </w:rPr>
              <w:t>15</w:t>
            </w:r>
            <w:r>
              <w:rPr>
                <w:spacing w:val="-7"/>
                <w:sz w:val="20"/>
              </w:rPr>
              <w:t xml:space="preserve"> </w:t>
            </w:r>
            <w:r>
              <w:rPr>
                <w:spacing w:val="-2"/>
                <w:sz w:val="20"/>
              </w:rPr>
              <w:t>метров;</w:t>
            </w:r>
          </w:p>
          <w:p w:rsidR="00730AE1" w:rsidRDefault="00763A2F">
            <w:pPr>
              <w:pStyle w:val="TableParagraph"/>
              <w:ind w:left="106" w:firstLine="283"/>
              <w:rPr>
                <w:sz w:val="20"/>
              </w:rPr>
            </w:pPr>
            <w:r>
              <w:rPr>
                <w:sz w:val="20"/>
              </w:rPr>
              <w:t>высота</w:t>
            </w:r>
            <w:r>
              <w:rPr>
                <w:spacing w:val="-11"/>
                <w:sz w:val="20"/>
              </w:rPr>
              <w:t xml:space="preserve"> </w:t>
            </w:r>
            <w:r>
              <w:rPr>
                <w:sz w:val="20"/>
              </w:rPr>
              <w:t>технологических</w:t>
            </w:r>
            <w:r>
              <w:rPr>
                <w:spacing w:val="-12"/>
                <w:sz w:val="20"/>
              </w:rPr>
              <w:t xml:space="preserve"> </w:t>
            </w:r>
            <w:r>
              <w:rPr>
                <w:sz w:val="20"/>
              </w:rPr>
              <w:t>сооружений</w:t>
            </w:r>
            <w:r>
              <w:rPr>
                <w:spacing w:val="-10"/>
                <w:sz w:val="20"/>
              </w:rPr>
              <w:t xml:space="preserve"> </w:t>
            </w:r>
            <w:r>
              <w:rPr>
                <w:sz w:val="20"/>
              </w:rPr>
              <w:t>устанавливается</w:t>
            </w:r>
            <w:r>
              <w:rPr>
                <w:spacing w:val="-12"/>
                <w:sz w:val="20"/>
              </w:rPr>
              <w:t xml:space="preserve"> </w:t>
            </w:r>
            <w:r>
              <w:rPr>
                <w:sz w:val="20"/>
              </w:rPr>
              <w:t>в соответствии с проектной документацией</w:t>
            </w:r>
          </w:p>
          <w:p w:rsidR="00730AE1" w:rsidRDefault="00763A2F">
            <w:pPr>
              <w:pStyle w:val="TableParagraph"/>
              <w:ind w:left="106" w:firstLine="283"/>
              <w:rPr>
                <w:sz w:val="20"/>
              </w:rPr>
            </w:pPr>
            <w:r>
              <w:rPr>
                <w:sz w:val="20"/>
              </w:rPr>
              <w:t>максимальная</w:t>
            </w:r>
            <w:r>
              <w:rPr>
                <w:spacing w:val="-7"/>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12</w:t>
            </w:r>
            <w:r>
              <w:rPr>
                <w:spacing w:val="-5"/>
                <w:sz w:val="20"/>
              </w:rPr>
              <w:t xml:space="preserve"> </w:t>
            </w:r>
            <w:r>
              <w:rPr>
                <w:sz w:val="20"/>
              </w:rPr>
              <w:t>м;</w:t>
            </w:r>
            <w:r>
              <w:rPr>
                <w:spacing w:val="-7"/>
                <w:sz w:val="20"/>
              </w:rPr>
              <w:t xml:space="preserve"> </w:t>
            </w:r>
            <w:r>
              <w:rPr>
                <w:sz w:val="20"/>
              </w:rPr>
              <w:t>максимальный</w:t>
            </w:r>
            <w:r>
              <w:rPr>
                <w:spacing w:val="-4"/>
                <w:sz w:val="20"/>
              </w:rPr>
              <w:t xml:space="preserve"> </w:t>
            </w:r>
            <w:r>
              <w:rPr>
                <w:sz w:val="20"/>
              </w:rPr>
              <w:t>процент застройки участка – 50 или определяется по заданию на</w:t>
            </w:r>
          </w:p>
          <w:p w:rsidR="00730AE1" w:rsidRDefault="00763A2F">
            <w:pPr>
              <w:pStyle w:val="TableParagraph"/>
              <w:spacing w:line="215" w:lineRule="exact"/>
              <w:ind w:left="106"/>
              <w:rPr>
                <w:sz w:val="20"/>
              </w:rPr>
            </w:pPr>
            <w:r>
              <w:rPr>
                <w:spacing w:val="-2"/>
                <w:sz w:val="20"/>
              </w:rPr>
              <w:t>проектирование</w:t>
            </w:r>
          </w:p>
        </w:tc>
      </w:tr>
    </w:tbl>
    <w:p w:rsidR="00730AE1" w:rsidRDefault="00730AE1">
      <w:pPr>
        <w:pStyle w:val="a3"/>
        <w:spacing w:before="5"/>
        <w:rPr>
          <w:b/>
          <w:sz w:val="15"/>
        </w:rPr>
      </w:pPr>
    </w:p>
    <w:p w:rsidR="00730AE1" w:rsidRDefault="00763A2F">
      <w:pPr>
        <w:spacing w:before="101" w:line="228" w:lineRule="auto"/>
        <w:ind w:left="676"/>
        <w:rPr>
          <w:b/>
          <w:sz w:val="24"/>
        </w:rPr>
      </w:pPr>
      <w:r>
        <w:rPr>
          <w:b/>
          <w:sz w:val="24"/>
        </w:rPr>
        <w:t>ВСПОМОГАТЕЛЬНЫЕ</w:t>
      </w:r>
      <w:r>
        <w:rPr>
          <w:b/>
          <w:spacing w:val="-8"/>
          <w:sz w:val="24"/>
        </w:rPr>
        <w:t xml:space="preserve"> </w:t>
      </w:r>
      <w:r>
        <w:rPr>
          <w:b/>
          <w:sz w:val="24"/>
        </w:rPr>
        <w:t>ВИДЫ</w:t>
      </w:r>
      <w:r>
        <w:rPr>
          <w:b/>
          <w:spacing w:val="-8"/>
          <w:sz w:val="24"/>
        </w:rPr>
        <w:t xml:space="preserve"> </w:t>
      </w:r>
      <w:r>
        <w:rPr>
          <w:b/>
          <w:sz w:val="24"/>
        </w:rPr>
        <w:t>И</w:t>
      </w:r>
      <w:r>
        <w:rPr>
          <w:b/>
          <w:spacing w:val="-8"/>
          <w:sz w:val="24"/>
        </w:rPr>
        <w:t xml:space="preserve"> </w:t>
      </w:r>
      <w:r>
        <w:rPr>
          <w:b/>
          <w:sz w:val="24"/>
        </w:rPr>
        <w:t>ПАРАМЕТРЫ</w:t>
      </w:r>
      <w:r>
        <w:rPr>
          <w:b/>
          <w:spacing w:val="-7"/>
          <w:sz w:val="24"/>
        </w:rPr>
        <w:t xml:space="preserve"> </w:t>
      </w:r>
      <w:r>
        <w:rPr>
          <w:b/>
          <w:sz w:val="24"/>
        </w:rPr>
        <w:t>РАЗРЕШЕННОГО</w:t>
      </w:r>
      <w:r>
        <w:rPr>
          <w:b/>
          <w:spacing w:val="-8"/>
          <w:sz w:val="24"/>
        </w:rPr>
        <w:t xml:space="preserve"> </w:t>
      </w:r>
      <w:r>
        <w:rPr>
          <w:b/>
          <w:sz w:val="24"/>
        </w:rPr>
        <w:t>ИСПОЛЬЗОВАНИЯ ЗЕМЕЛЬНЫХ УЧАСТКОВ И ОБЪЕКТОВ КАПИТАЛЬНОГО СТРОИТЕЛЬСТВА</w:t>
      </w:r>
    </w:p>
    <w:p w:rsidR="00730AE1" w:rsidRDefault="00730AE1">
      <w:pPr>
        <w:pStyle w:val="a3"/>
        <w:spacing w:before="7"/>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3"/>
        <w:gridCol w:w="7273"/>
      </w:tblGrid>
      <w:tr w:rsidR="00730AE1">
        <w:trPr>
          <w:trHeight w:val="407"/>
        </w:trPr>
        <w:tc>
          <w:tcPr>
            <w:tcW w:w="3503" w:type="dxa"/>
          </w:tcPr>
          <w:p w:rsidR="00730AE1" w:rsidRDefault="00763A2F">
            <w:pPr>
              <w:pStyle w:val="TableParagraph"/>
              <w:spacing w:before="105"/>
              <w:ind w:left="388"/>
              <w:rPr>
                <w:sz w:val="16"/>
              </w:rPr>
            </w:pPr>
            <w:r>
              <w:rPr>
                <w:spacing w:val="-4"/>
                <w:sz w:val="16"/>
              </w:rPr>
              <w:t>ВИДЫ</w:t>
            </w:r>
          </w:p>
        </w:tc>
        <w:tc>
          <w:tcPr>
            <w:tcW w:w="7273" w:type="dxa"/>
          </w:tcPr>
          <w:p w:rsidR="00730AE1" w:rsidRDefault="00763A2F">
            <w:pPr>
              <w:pStyle w:val="TableParagraph"/>
              <w:spacing w:before="105"/>
              <w:ind w:left="390"/>
              <w:rPr>
                <w:sz w:val="16"/>
              </w:rPr>
            </w:pPr>
            <w:r>
              <w:rPr>
                <w:spacing w:val="-2"/>
                <w:sz w:val="16"/>
              </w:rPr>
              <w:t>ПАРАМЕТРЫ</w:t>
            </w:r>
          </w:p>
        </w:tc>
      </w:tr>
      <w:tr w:rsidR="00730AE1">
        <w:trPr>
          <w:trHeight w:val="2404"/>
        </w:trPr>
        <w:tc>
          <w:tcPr>
            <w:tcW w:w="3503" w:type="dxa"/>
          </w:tcPr>
          <w:p w:rsidR="00730AE1" w:rsidRDefault="00763A2F">
            <w:pPr>
              <w:pStyle w:val="TableParagraph"/>
              <w:spacing w:line="228" w:lineRule="auto"/>
              <w:ind w:right="782" w:firstLine="283"/>
              <w:rPr>
                <w:sz w:val="20"/>
              </w:rPr>
            </w:pPr>
            <w:r>
              <w:rPr>
                <w:sz w:val="20"/>
              </w:rPr>
              <w:t>Постройки</w:t>
            </w:r>
            <w:r>
              <w:rPr>
                <w:spacing w:val="-13"/>
                <w:sz w:val="20"/>
              </w:rPr>
              <w:t xml:space="preserve"> </w:t>
            </w:r>
            <w:r>
              <w:rPr>
                <w:sz w:val="20"/>
              </w:rPr>
              <w:t>хозяйственного назначения (летние кухни,</w:t>
            </w:r>
          </w:p>
          <w:p w:rsidR="00730AE1" w:rsidRDefault="00763A2F">
            <w:pPr>
              <w:pStyle w:val="TableParagraph"/>
              <w:spacing w:line="228" w:lineRule="auto"/>
              <w:rPr>
                <w:sz w:val="20"/>
              </w:rPr>
            </w:pPr>
            <w:r>
              <w:rPr>
                <w:sz w:val="20"/>
              </w:rPr>
              <w:t>хозяйственные</w:t>
            </w:r>
            <w:r>
              <w:rPr>
                <w:spacing w:val="-13"/>
                <w:sz w:val="20"/>
              </w:rPr>
              <w:t xml:space="preserve"> </w:t>
            </w:r>
            <w:r>
              <w:rPr>
                <w:sz w:val="20"/>
              </w:rPr>
              <w:t>постройки,</w:t>
            </w:r>
            <w:r>
              <w:rPr>
                <w:spacing w:val="-12"/>
                <w:sz w:val="20"/>
              </w:rPr>
              <w:t xml:space="preserve"> </w:t>
            </w:r>
            <w:r>
              <w:rPr>
                <w:sz w:val="20"/>
              </w:rPr>
              <w:t>кладовые, подвалы, бани, бассейны, теплицы, оранжереи, сады, огороды, навесы) индивидуального использования.</w:t>
            </w:r>
          </w:p>
          <w:p w:rsidR="00730AE1" w:rsidRDefault="00763A2F">
            <w:pPr>
              <w:pStyle w:val="TableParagraph"/>
              <w:spacing w:line="214" w:lineRule="exact"/>
              <w:ind w:left="388"/>
              <w:rPr>
                <w:sz w:val="20"/>
              </w:rPr>
            </w:pPr>
            <w:r>
              <w:rPr>
                <w:sz w:val="20"/>
              </w:rPr>
              <w:t>Хозяйственные</w:t>
            </w:r>
            <w:r>
              <w:rPr>
                <w:spacing w:val="-12"/>
                <w:sz w:val="20"/>
              </w:rPr>
              <w:t xml:space="preserve"> </w:t>
            </w:r>
            <w:r>
              <w:rPr>
                <w:sz w:val="20"/>
              </w:rPr>
              <w:t>постройки</w:t>
            </w:r>
            <w:r>
              <w:rPr>
                <w:spacing w:val="-13"/>
                <w:sz w:val="20"/>
              </w:rPr>
              <w:t xml:space="preserve"> </w:t>
            </w:r>
            <w:r>
              <w:rPr>
                <w:spacing w:val="-5"/>
                <w:sz w:val="20"/>
              </w:rPr>
              <w:t>для</w:t>
            </w:r>
          </w:p>
          <w:p w:rsidR="00730AE1" w:rsidRDefault="00763A2F">
            <w:pPr>
              <w:pStyle w:val="TableParagraph"/>
              <w:spacing w:line="228" w:lineRule="auto"/>
              <w:rPr>
                <w:sz w:val="20"/>
              </w:rPr>
            </w:pPr>
            <w:r>
              <w:rPr>
                <w:sz w:val="20"/>
              </w:rPr>
              <w:t>содержания</w:t>
            </w:r>
            <w:r>
              <w:rPr>
                <w:spacing w:val="-10"/>
                <w:sz w:val="20"/>
              </w:rPr>
              <w:t xml:space="preserve"> </w:t>
            </w:r>
            <w:r>
              <w:rPr>
                <w:sz w:val="20"/>
              </w:rPr>
              <w:t>скота</w:t>
            </w:r>
            <w:r>
              <w:rPr>
                <w:spacing w:val="-6"/>
                <w:sz w:val="20"/>
              </w:rPr>
              <w:t xml:space="preserve"> </w:t>
            </w:r>
            <w:r>
              <w:rPr>
                <w:sz w:val="20"/>
              </w:rPr>
              <w:t>и</w:t>
            </w:r>
            <w:r>
              <w:rPr>
                <w:spacing w:val="-10"/>
                <w:sz w:val="20"/>
              </w:rPr>
              <w:t xml:space="preserve"> </w:t>
            </w:r>
            <w:r>
              <w:rPr>
                <w:sz w:val="20"/>
              </w:rPr>
              <w:t>птицы,</w:t>
            </w:r>
            <w:r>
              <w:rPr>
                <w:spacing w:val="-8"/>
                <w:sz w:val="20"/>
              </w:rPr>
              <w:t xml:space="preserve"> </w:t>
            </w:r>
            <w:r>
              <w:rPr>
                <w:sz w:val="20"/>
              </w:rPr>
              <w:t>хранения кормов,</w:t>
            </w:r>
            <w:r>
              <w:rPr>
                <w:spacing w:val="-7"/>
                <w:sz w:val="20"/>
              </w:rPr>
              <w:t xml:space="preserve"> </w:t>
            </w:r>
            <w:r>
              <w:rPr>
                <w:sz w:val="20"/>
              </w:rPr>
              <w:t>инвентаря,</w:t>
            </w:r>
            <w:r>
              <w:rPr>
                <w:spacing w:val="-7"/>
                <w:sz w:val="20"/>
              </w:rPr>
              <w:t xml:space="preserve"> </w:t>
            </w:r>
            <w:r>
              <w:rPr>
                <w:sz w:val="20"/>
              </w:rPr>
              <w:t>топлива</w:t>
            </w:r>
            <w:r>
              <w:rPr>
                <w:spacing w:val="-5"/>
                <w:sz w:val="20"/>
              </w:rPr>
              <w:t xml:space="preserve"> </w:t>
            </w:r>
            <w:r>
              <w:rPr>
                <w:sz w:val="20"/>
              </w:rPr>
              <w:t>и</w:t>
            </w:r>
            <w:r>
              <w:rPr>
                <w:spacing w:val="-7"/>
                <w:sz w:val="20"/>
              </w:rPr>
              <w:t xml:space="preserve"> </w:t>
            </w:r>
            <w:r>
              <w:rPr>
                <w:spacing w:val="-2"/>
                <w:sz w:val="20"/>
              </w:rPr>
              <w:t>других</w:t>
            </w:r>
          </w:p>
          <w:p w:rsidR="00730AE1" w:rsidRDefault="00763A2F">
            <w:pPr>
              <w:pStyle w:val="TableParagraph"/>
              <w:spacing w:line="218" w:lineRule="exact"/>
              <w:rPr>
                <w:sz w:val="20"/>
              </w:rPr>
            </w:pPr>
            <w:r>
              <w:rPr>
                <w:sz w:val="20"/>
              </w:rPr>
              <w:t>хозяйственных</w:t>
            </w:r>
            <w:r>
              <w:rPr>
                <w:spacing w:val="-11"/>
                <w:sz w:val="20"/>
              </w:rPr>
              <w:t xml:space="preserve"> </w:t>
            </w:r>
            <w:r>
              <w:rPr>
                <w:sz w:val="20"/>
              </w:rPr>
              <w:t>нужд,</w:t>
            </w:r>
            <w:r>
              <w:rPr>
                <w:spacing w:val="-10"/>
                <w:sz w:val="20"/>
              </w:rPr>
              <w:t xml:space="preserve"> </w:t>
            </w:r>
            <w:r>
              <w:rPr>
                <w:sz w:val="20"/>
              </w:rPr>
              <w:t>а</w:t>
            </w:r>
            <w:r>
              <w:rPr>
                <w:spacing w:val="-10"/>
                <w:sz w:val="20"/>
              </w:rPr>
              <w:t xml:space="preserve"> </w:t>
            </w:r>
            <w:r>
              <w:rPr>
                <w:sz w:val="20"/>
              </w:rPr>
              <w:t>также</w:t>
            </w:r>
            <w:r>
              <w:rPr>
                <w:spacing w:val="-8"/>
                <w:sz w:val="20"/>
              </w:rPr>
              <w:t xml:space="preserve"> </w:t>
            </w:r>
            <w:r>
              <w:rPr>
                <w:sz w:val="20"/>
              </w:rPr>
              <w:t>- хозяйственные подъезды и</w:t>
            </w:r>
          </w:p>
        </w:tc>
        <w:tc>
          <w:tcPr>
            <w:tcW w:w="7273" w:type="dxa"/>
          </w:tcPr>
          <w:p w:rsidR="00730AE1" w:rsidRDefault="00763A2F">
            <w:pPr>
              <w:pStyle w:val="TableParagraph"/>
              <w:spacing w:line="228" w:lineRule="auto"/>
              <w:ind w:left="107" w:right="184" w:firstLine="283"/>
              <w:rPr>
                <w:sz w:val="20"/>
              </w:rPr>
            </w:pPr>
            <w:r>
              <w:rPr>
                <w:sz w:val="20"/>
              </w:rPr>
              <w:t>Максимальное</w:t>
            </w:r>
            <w:r>
              <w:rPr>
                <w:spacing w:val="-6"/>
                <w:sz w:val="20"/>
              </w:rPr>
              <w:t xml:space="preserve"> </w:t>
            </w:r>
            <w:r>
              <w:rPr>
                <w:sz w:val="20"/>
              </w:rPr>
              <w:t>количество</w:t>
            </w:r>
            <w:r>
              <w:rPr>
                <w:spacing w:val="-6"/>
                <w:sz w:val="20"/>
              </w:rPr>
              <w:t xml:space="preserve"> </w:t>
            </w:r>
            <w:r>
              <w:rPr>
                <w:sz w:val="20"/>
              </w:rPr>
              <w:t>надземных</w:t>
            </w:r>
            <w:r>
              <w:rPr>
                <w:spacing w:val="-7"/>
                <w:sz w:val="20"/>
              </w:rPr>
              <w:t xml:space="preserve"> </w:t>
            </w:r>
            <w:r>
              <w:rPr>
                <w:sz w:val="20"/>
              </w:rPr>
              <w:t>этажей</w:t>
            </w:r>
            <w:r>
              <w:rPr>
                <w:spacing w:val="-3"/>
                <w:sz w:val="20"/>
              </w:rPr>
              <w:t xml:space="preserve"> </w:t>
            </w:r>
            <w:r>
              <w:rPr>
                <w:sz w:val="20"/>
              </w:rPr>
              <w:t>–</w:t>
            </w:r>
            <w:r>
              <w:rPr>
                <w:spacing w:val="-5"/>
                <w:sz w:val="20"/>
              </w:rPr>
              <w:t xml:space="preserve"> </w:t>
            </w:r>
            <w:r>
              <w:rPr>
                <w:sz w:val="20"/>
              </w:rPr>
              <w:t>не</w:t>
            </w:r>
            <w:r>
              <w:rPr>
                <w:spacing w:val="-3"/>
                <w:sz w:val="20"/>
              </w:rPr>
              <w:t xml:space="preserve"> </w:t>
            </w:r>
            <w:r>
              <w:rPr>
                <w:sz w:val="20"/>
              </w:rPr>
              <w:t>более</w:t>
            </w:r>
            <w:r>
              <w:rPr>
                <w:spacing w:val="-3"/>
                <w:sz w:val="20"/>
              </w:rPr>
              <w:t xml:space="preserve"> </w:t>
            </w:r>
            <w:r>
              <w:rPr>
                <w:sz w:val="20"/>
              </w:rPr>
              <w:t>2</w:t>
            </w:r>
            <w:r>
              <w:rPr>
                <w:spacing w:val="-5"/>
                <w:sz w:val="20"/>
              </w:rPr>
              <w:t xml:space="preserve"> </w:t>
            </w:r>
            <w:r>
              <w:rPr>
                <w:sz w:val="20"/>
              </w:rPr>
              <w:t>этажей</w:t>
            </w:r>
            <w:r>
              <w:rPr>
                <w:spacing w:val="-7"/>
                <w:sz w:val="20"/>
              </w:rPr>
              <w:t xml:space="preserve"> </w:t>
            </w:r>
            <w:r>
              <w:rPr>
                <w:sz w:val="20"/>
              </w:rPr>
              <w:t>(при условии обеспечения нормативной инсоляции на территории соседних приквартирных участков).</w:t>
            </w:r>
          </w:p>
          <w:p w:rsidR="00730AE1" w:rsidRDefault="00763A2F">
            <w:pPr>
              <w:pStyle w:val="TableParagraph"/>
              <w:spacing w:line="215" w:lineRule="exact"/>
              <w:ind w:left="390"/>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w:t>
            </w:r>
            <w:r>
              <w:rPr>
                <w:spacing w:val="-4"/>
                <w:sz w:val="20"/>
              </w:rPr>
              <w:t xml:space="preserve"> </w:t>
            </w:r>
            <w:r>
              <w:rPr>
                <w:sz w:val="20"/>
              </w:rPr>
              <w:t>8</w:t>
            </w:r>
            <w:r>
              <w:rPr>
                <w:spacing w:val="-6"/>
                <w:sz w:val="20"/>
              </w:rPr>
              <w:t xml:space="preserve"> </w:t>
            </w:r>
            <w:r>
              <w:rPr>
                <w:spacing w:val="-5"/>
                <w:sz w:val="20"/>
              </w:rPr>
              <w:t>м.</w:t>
            </w:r>
          </w:p>
          <w:p w:rsidR="00730AE1" w:rsidRDefault="00763A2F">
            <w:pPr>
              <w:pStyle w:val="TableParagraph"/>
              <w:spacing w:line="228" w:lineRule="auto"/>
              <w:ind w:left="390" w:right="3072"/>
              <w:rPr>
                <w:sz w:val="20"/>
              </w:rPr>
            </w:pPr>
            <w:r>
              <w:rPr>
                <w:sz w:val="20"/>
              </w:rPr>
              <w:t>Общая</w:t>
            </w:r>
            <w:r>
              <w:rPr>
                <w:spacing w:val="-6"/>
                <w:sz w:val="20"/>
              </w:rPr>
              <w:t xml:space="preserve"> </w:t>
            </w:r>
            <w:r>
              <w:rPr>
                <w:sz w:val="20"/>
              </w:rPr>
              <w:t>площадь</w:t>
            </w:r>
            <w:r>
              <w:rPr>
                <w:spacing w:val="-6"/>
                <w:sz w:val="20"/>
              </w:rPr>
              <w:t xml:space="preserve"> </w:t>
            </w:r>
            <w:r>
              <w:rPr>
                <w:sz w:val="20"/>
              </w:rPr>
              <w:t>помещений</w:t>
            </w:r>
            <w:r>
              <w:rPr>
                <w:spacing w:val="-5"/>
                <w:sz w:val="20"/>
              </w:rPr>
              <w:t xml:space="preserve"> </w:t>
            </w:r>
            <w:r>
              <w:rPr>
                <w:sz w:val="20"/>
              </w:rPr>
              <w:t>-</w:t>
            </w:r>
            <w:r>
              <w:rPr>
                <w:spacing w:val="-9"/>
                <w:sz w:val="20"/>
              </w:rPr>
              <w:t xml:space="preserve"> </w:t>
            </w:r>
            <w:r>
              <w:rPr>
                <w:sz w:val="20"/>
              </w:rPr>
              <w:t>до</w:t>
            </w:r>
            <w:r>
              <w:rPr>
                <w:spacing w:val="-8"/>
                <w:sz w:val="20"/>
              </w:rPr>
              <w:t xml:space="preserve"> </w:t>
            </w:r>
            <w:r>
              <w:rPr>
                <w:sz w:val="20"/>
              </w:rPr>
              <w:t>100</w:t>
            </w:r>
            <w:r>
              <w:rPr>
                <w:spacing w:val="-7"/>
                <w:sz w:val="20"/>
              </w:rPr>
              <w:t xml:space="preserve"> </w:t>
            </w:r>
            <w:r>
              <w:rPr>
                <w:sz w:val="20"/>
              </w:rPr>
              <w:t>кв.м. Общая площадь теплиц – до 2000 кв.м.</w:t>
            </w:r>
          </w:p>
          <w:p w:rsidR="00730AE1" w:rsidRDefault="00763A2F">
            <w:pPr>
              <w:pStyle w:val="TableParagraph"/>
              <w:spacing w:line="228" w:lineRule="auto"/>
              <w:ind w:left="107" w:firstLine="283"/>
              <w:rPr>
                <w:sz w:val="20"/>
              </w:rPr>
            </w:pPr>
            <w:r>
              <w:rPr>
                <w:sz w:val="20"/>
              </w:rPr>
              <w:t>Расстояние</w:t>
            </w:r>
            <w:r>
              <w:rPr>
                <w:spacing w:val="-5"/>
                <w:sz w:val="20"/>
              </w:rPr>
              <w:t xml:space="preserve"> </w:t>
            </w:r>
            <w:r>
              <w:rPr>
                <w:sz w:val="20"/>
              </w:rPr>
              <w:t>от</w:t>
            </w:r>
            <w:r>
              <w:rPr>
                <w:spacing w:val="-6"/>
                <w:sz w:val="20"/>
              </w:rPr>
              <w:t xml:space="preserve"> </w:t>
            </w:r>
            <w:r>
              <w:rPr>
                <w:sz w:val="20"/>
              </w:rPr>
              <w:t>хозяйственных</w:t>
            </w:r>
            <w:r>
              <w:rPr>
                <w:spacing w:val="-6"/>
                <w:sz w:val="20"/>
              </w:rPr>
              <w:t xml:space="preserve"> </w:t>
            </w:r>
            <w:r>
              <w:rPr>
                <w:sz w:val="20"/>
              </w:rPr>
              <w:t>построек</w:t>
            </w:r>
            <w:r>
              <w:rPr>
                <w:spacing w:val="-6"/>
                <w:sz w:val="20"/>
              </w:rPr>
              <w:t xml:space="preserve"> </w:t>
            </w:r>
            <w:r>
              <w:rPr>
                <w:sz w:val="20"/>
              </w:rPr>
              <w:t>до</w:t>
            </w:r>
            <w:r>
              <w:rPr>
                <w:spacing w:val="-5"/>
                <w:sz w:val="20"/>
              </w:rPr>
              <w:t xml:space="preserve"> </w:t>
            </w:r>
            <w:r>
              <w:rPr>
                <w:sz w:val="20"/>
              </w:rPr>
              <w:t>красных</w:t>
            </w:r>
            <w:r>
              <w:rPr>
                <w:spacing w:val="-4"/>
                <w:sz w:val="20"/>
              </w:rPr>
              <w:t xml:space="preserve"> </w:t>
            </w:r>
            <w:r>
              <w:rPr>
                <w:sz w:val="20"/>
              </w:rPr>
              <w:t>линий</w:t>
            </w:r>
            <w:r>
              <w:rPr>
                <w:spacing w:val="-4"/>
                <w:sz w:val="20"/>
              </w:rPr>
              <w:t xml:space="preserve"> </w:t>
            </w:r>
            <w:r>
              <w:rPr>
                <w:sz w:val="20"/>
              </w:rPr>
              <w:t>улиц</w:t>
            </w:r>
            <w:r>
              <w:rPr>
                <w:spacing w:val="-6"/>
                <w:sz w:val="20"/>
              </w:rPr>
              <w:t xml:space="preserve"> </w:t>
            </w:r>
            <w:r>
              <w:rPr>
                <w:sz w:val="20"/>
              </w:rPr>
              <w:t>и</w:t>
            </w:r>
            <w:r>
              <w:rPr>
                <w:spacing w:val="-4"/>
                <w:sz w:val="20"/>
              </w:rPr>
              <w:t xml:space="preserve"> </w:t>
            </w:r>
            <w:r>
              <w:rPr>
                <w:sz w:val="20"/>
              </w:rPr>
              <w:t>проездов</w:t>
            </w:r>
            <w:r>
              <w:rPr>
                <w:spacing w:val="-6"/>
                <w:sz w:val="20"/>
              </w:rPr>
              <w:t xml:space="preserve"> </w:t>
            </w:r>
            <w:r>
              <w:rPr>
                <w:sz w:val="20"/>
              </w:rPr>
              <w:t>не менее - 5 м.</w:t>
            </w:r>
          </w:p>
          <w:p w:rsidR="00730AE1" w:rsidRDefault="00763A2F">
            <w:pPr>
              <w:pStyle w:val="TableParagraph"/>
              <w:spacing w:line="215" w:lineRule="exact"/>
              <w:ind w:left="390"/>
              <w:rPr>
                <w:sz w:val="20"/>
              </w:rPr>
            </w:pPr>
            <w:r>
              <w:rPr>
                <w:sz w:val="20"/>
              </w:rPr>
              <w:t>Допускается</w:t>
            </w:r>
            <w:r>
              <w:rPr>
                <w:spacing w:val="-10"/>
                <w:sz w:val="20"/>
              </w:rPr>
              <w:t xml:space="preserve"> </w:t>
            </w:r>
            <w:r>
              <w:rPr>
                <w:sz w:val="20"/>
              </w:rPr>
              <w:t>блокировка</w:t>
            </w:r>
            <w:r>
              <w:rPr>
                <w:spacing w:val="-9"/>
                <w:sz w:val="20"/>
              </w:rPr>
              <w:t xml:space="preserve"> </w:t>
            </w:r>
            <w:r>
              <w:rPr>
                <w:sz w:val="20"/>
              </w:rPr>
              <w:t>хозяйственных</w:t>
            </w:r>
            <w:r>
              <w:rPr>
                <w:spacing w:val="-9"/>
                <w:sz w:val="20"/>
              </w:rPr>
              <w:t xml:space="preserve"> </w:t>
            </w:r>
            <w:r>
              <w:rPr>
                <w:sz w:val="20"/>
              </w:rPr>
              <w:t>построек</w:t>
            </w:r>
            <w:r>
              <w:rPr>
                <w:spacing w:val="-9"/>
                <w:sz w:val="20"/>
              </w:rPr>
              <w:t xml:space="preserve"> </w:t>
            </w:r>
            <w:r>
              <w:rPr>
                <w:sz w:val="20"/>
              </w:rPr>
              <w:t>на</w:t>
            </w:r>
            <w:r>
              <w:rPr>
                <w:spacing w:val="-9"/>
                <w:sz w:val="20"/>
              </w:rPr>
              <w:t xml:space="preserve"> </w:t>
            </w:r>
            <w:r>
              <w:rPr>
                <w:sz w:val="20"/>
              </w:rPr>
              <w:t>смежных</w:t>
            </w:r>
            <w:r>
              <w:rPr>
                <w:spacing w:val="-9"/>
                <w:sz w:val="20"/>
              </w:rPr>
              <w:t xml:space="preserve"> </w:t>
            </w:r>
            <w:r>
              <w:rPr>
                <w:spacing w:val="-2"/>
                <w:sz w:val="20"/>
              </w:rPr>
              <w:t>земельных</w:t>
            </w:r>
          </w:p>
          <w:p w:rsidR="00730AE1" w:rsidRDefault="00763A2F">
            <w:pPr>
              <w:pStyle w:val="TableParagraph"/>
              <w:spacing w:line="218" w:lineRule="exact"/>
              <w:ind w:left="107"/>
              <w:rPr>
                <w:sz w:val="20"/>
              </w:rPr>
            </w:pPr>
            <w:r>
              <w:rPr>
                <w:sz w:val="20"/>
              </w:rPr>
              <w:t>участках по взаимному согласию их собственников, а также блокировка хозяйственных</w:t>
            </w:r>
            <w:r>
              <w:rPr>
                <w:spacing w:val="-7"/>
                <w:sz w:val="20"/>
              </w:rPr>
              <w:t xml:space="preserve"> </w:t>
            </w:r>
            <w:r>
              <w:rPr>
                <w:sz w:val="20"/>
              </w:rPr>
              <w:t>построек</w:t>
            </w:r>
            <w:r>
              <w:rPr>
                <w:spacing w:val="-7"/>
                <w:sz w:val="20"/>
              </w:rPr>
              <w:t xml:space="preserve"> </w:t>
            </w:r>
            <w:r>
              <w:rPr>
                <w:sz w:val="20"/>
              </w:rPr>
              <w:t>к</w:t>
            </w:r>
            <w:r>
              <w:rPr>
                <w:spacing w:val="-7"/>
                <w:sz w:val="20"/>
              </w:rPr>
              <w:t xml:space="preserve"> </w:t>
            </w:r>
            <w:r>
              <w:rPr>
                <w:sz w:val="20"/>
              </w:rPr>
              <w:t>основному</w:t>
            </w:r>
            <w:r>
              <w:rPr>
                <w:spacing w:val="-10"/>
                <w:sz w:val="20"/>
              </w:rPr>
              <w:t xml:space="preserve"> </w:t>
            </w:r>
            <w:r>
              <w:rPr>
                <w:sz w:val="20"/>
              </w:rPr>
              <w:t>строению</w:t>
            </w:r>
            <w:r>
              <w:rPr>
                <w:spacing w:val="-4"/>
                <w:sz w:val="20"/>
              </w:rPr>
              <w:t xml:space="preserve"> </w:t>
            </w:r>
            <w:r>
              <w:rPr>
                <w:sz w:val="20"/>
              </w:rPr>
              <w:t>с</w:t>
            </w:r>
            <w:r>
              <w:rPr>
                <w:spacing w:val="-4"/>
                <w:sz w:val="20"/>
              </w:rPr>
              <w:t xml:space="preserve"> </w:t>
            </w:r>
            <w:r>
              <w:rPr>
                <w:sz w:val="20"/>
              </w:rPr>
              <w:t>учетом</w:t>
            </w:r>
            <w:r>
              <w:rPr>
                <w:spacing w:val="-5"/>
                <w:sz w:val="20"/>
              </w:rPr>
              <w:t xml:space="preserve"> </w:t>
            </w:r>
            <w:r>
              <w:rPr>
                <w:sz w:val="20"/>
              </w:rPr>
              <w:t>противопожарных</w:t>
            </w:r>
          </w:p>
        </w:tc>
      </w:tr>
    </w:tbl>
    <w:p w:rsidR="00730AE1" w:rsidRDefault="00730AE1">
      <w:pPr>
        <w:spacing w:line="218" w:lineRule="exact"/>
        <w:rPr>
          <w:sz w:val="20"/>
        </w:rPr>
        <w:sectPr w:rsidR="00730AE1">
          <w:pgSz w:w="11910" w:h="16840"/>
          <w:pgMar w:top="520" w:right="280" w:bottom="94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3"/>
        <w:gridCol w:w="7273"/>
      </w:tblGrid>
      <w:tr w:rsidR="00730AE1">
        <w:trPr>
          <w:trHeight w:val="4370"/>
        </w:trPr>
        <w:tc>
          <w:tcPr>
            <w:tcW w:w="3503" w:type="dxa"/>
          </w:tcPr>
          <w:p w:rsidR="00730AE1" w:rsidRDefault="00763A2F">
            <w:pPr>
              <w:pStyle w:val="TableParagraph"/>
              <w:spacing w:line="228" w:lineRule="auto"/>
              <w:ind w:right="455"/>
              <w:rPr>
                <w:sz w:val="20"/>
              </w:rPr>
            </w:pPr>
            <w:r>
              <w:rPr>
                <w:sz w:val="20"/>
              </w:rPr>
              <w:t>скотопрогоны (для территорий с местами приложения труда и с возможностью ведения развитого товарного личного подсобного хозяйства,</w:t>
            </w:r>
            <w:r>
              <w:rPr>
                <w:spacing w:val="-13"/>
                <w:sz w:val="20"/>
              </w:rPr>
              <w:t xml:space="preserve"> </w:t>
            </w:r>
            <w:r>
              <w:rPr>
                <w:sz w:val="20"/>
              </w:rPr>
              <w:t xml:space="preserve">сельскохозяйственного производства, садоводства, </w:t>
            </w:r>
            <w:r>
              <w:rPr>
                <w:spacing w:val="-2"/>
                <w:sz w:val="20"/>
              </w:rPr>
              <w:t>огородничества)</w:t>
            </w:r>
          </w:p>
        </w:tc>
        <w:tc>
          <w:tcPr>
            <w:tcW w:w="7273" w:type="dxa"/>
          </w:tcPr>
          <w:p w:rsidR="00730AE1" w:rsidRDefault="00763A2F">
            <w:pPr>
              <w:pStyle w:val="TableParagraph"/>
              <w:spacing w:line="210" w:lineRule="exact"/>
              <w:ind w:left="107"/>
              <w:rPr>
                <w:sz w:val="20"/>
              </w:rPr>
            </w:pPr>
            <w:r>
              <w:rPr>
                <w:spacing w:val="-2"/>
                <w:sz w:val="20"/>
              </w:rPr>
              <w:t>требований.</w:t>
            </w:r>
          </w:p>
          <w:p w:rsidR="00730AE1" w:rsidRDefault="00763A2F">
            <w:pPr>
              <w:pStyle w:val="TableParagraph"/>
              <w:spacing w:before="3" w:line="228" w:lineRule="auto"/>
              <w:ind w:left="107" w:firstLine="283"/>
              <w:rPr>
                <w:sz w:val="20"/>
              </w:rPr>
            </w:pPr>
            <w:r>
              <w:rPr>
                <w:sz w:val="20"/>
              </w:rPr>
              <w:t>Группы</w:t>
            </w:r>
            <w:r>
              <w:rPr>
                <w:spacing w:val="-5"/>
                <w:sz w:val="20"/>
              </w:rPr>
              <w:t xml:space="preserve"> </w:t>
            </w:r>
            <w:r>
              <w:rPr>
                <w:sz w:val="20"/>
              </w:rPr>
              <w:t>сараев</w:t>
            </w:r>
            <w:r>
              <w:rPr>
                <w:spacing w:val="-6"/>
                <w:sz w:val="20"/>
              </w:rPr>
              <w:t xml:space="preserve"> </w:t>
            </w:r>
            <w:r>
              <w:rPr>
                <w:sz w:val="20"/>
              </w:rPr>
              <w:t>должны</w:t>
            </w:r>
            <w:r>
              <w:rPr>
                <w:spacing w:val="-5"/>
                <w:sz w:val="20"/>
              </w:rPr>
              <w:t xml:space="preserve"> </w:t>
            </w:r>
            <w:r>
              <w:rPr>
                <w:sz w:val="20"/>
              </w:rPr>
              <w:t>содержать</w:t>
            </w:r>
            <w:r>
              <w:rPr>
                <w:spacing w:val="-5"/>
                <w:sz w:val="20"/>
              </w:rPr>
              <w:t xml:space="preserve"> </w:t>
            </w:r>
            <w:r>
              <w:rPr>
                <w:sz w:val="20"/>
              </w:rPr>
              <w:t>не</w:t>
            </w:r>
            <w:r>
              <w:rPr>
                <w:spacing w:val="-5"/>
                <w:sz w:val="20"/>
              </w:rPr>
              <w:t xml:space="preserve"> </w:t>
            </w:r>
            <w:r>
              <w:rPr>
                <w:sz w:val="20"/>
              </w:rPr>
              <w:t>более</w:t>
            </w:r>
            <w:r>
              <w:rPr>
                <w:spacing w:val="-5"/>
                <w:sz w:val="20"/>
              </w:rPr>
              <w:t xml:space="preserve"> </w:t>
            </w:r>
            <w:r>
              <w:rPr>
                <w:sz w:val="20"/>
              </w:rPr>
              <w:t>30</w:t>
            </w:r>
            <w:r>
              <w:rPr>
                <w:spacing w:val="-4"/>
                <w:sz w:val="20"/>
              </w:rPr>
              <w:t xml:space="preserve"> </w:t>
            </w:r>
            <w:r>
              <w:rPr>
                <w:sz w:val="20"/>
              </w:rPr>
              <w:t>блоко</w:t>
            </w:r>
            <w:r>
              <w:rPr>
                <w:sz w:val="20"/>
              </w:rPr>
              <w:t>в</w:t>
            </w:r>
            <w:r>
              <w:rPr>
                <w:spacing w:val="-6"/>
                <w:sz w:val="20"/>
              </w:rPr>
              <w:t xml:space="preserve"> </w:t>
            </w:r>
            <w:r>
              <w:rPr>
                <w:sz w:val="20"/>
              </w:rPr>
              <w:t>каждая.</w:t>
            </w:r>
            <w:r>
              <w:rPr>
                <w:spacing w:val="-5"/>
                <w:sz w:val="20"/>
              </w:rPr>
              <w:t xml:space="preserve"> </w:t>
            </w:r>
            <w:r>
              <w:rPr>
                <w:sz w:val="20"/>
              </w:rPr>
              <w:t>Площадь застройки сблокированных сараев не должна превышать 800 кв.м.</w:t>
            </w:r>
          </w:p>
          <w:p w:rsidR="00730AE1" w:rsidRDefault="00763A2F">
            <w:pPr>
              <w:pStyle w:val="TableParagraph"/>
              <w:spacing w:before="2" w:line="228" w:lineRule="auto"/>
              <w:ind w:left="107" w:firstLine="283"/>
              <w:rPr>
                <w:sz w:val="20"/>
              </w:rPr>
            </w:pPr>
            <w:r>
              <w:rPr>
                <w:sz w:val="20"/>
              </w:rPr>
              <w:t>Размещение</w:t>
            </w:r>
            <w:r>
              <w:rPr>
                <w:spacing w:val="-8"/>
                <w:sz w:val="20"/>
              </w:rPr>
              <w:t xml:space="preserve"> </w:t>
            </w:r>
            <w:r>
              <w:rPr>
                <w:sz w:val="20"/>
              </w:rPr>
              <w:t>навесов</w:t>
            </w:r>
            <w:r>
              <w:rPr>
                <w:spacing w:val="-9"/>
                <w:sz w:val="20"/>
              </w:rPr>
              <w:t xml:space="preserve"> </w:t>
            </w:r>
            <w:r>
              <w:rPr>
                <w:sz w:val="20"/>
              </w:rPr>
              <w:t>должно</w:t>
            </w:r>
            <w:r>
              <w:rPr>
                <w:spacing w:val="-8"/>
                <w:sz w:val="20"/>
              </w:rPr>
              <w:t xml:space="preserve"> </w:t>
            </w:r>
            <w:r>
              <w:rPr>
                <w:sz w:val="20"/>
              </w:rPr>
              <w:t>осуществляться</w:t>
            </w:r>
            <w:r>
              <w:rPr>
                <w:spacing w:val="-9"/>
                <w:sz w:val="20"/>
              </w:rPr>
              <w:t xml:space="preserve"> </w:t>
            </w:r>
            <w:r>
              <w:rPr>
                <w:sz w:val="20"/>
              </w:rPr>
              <w:t>с</w:t>
            </w:r>
            <w:r>
              <w:rPr>
                <w:spacing w:val="-6"/>
                <w:sz w:val="20"/>
              </w:rPr>
              <w:t xml:space="preserve"> </w:t>
            </w:r>
            <w:r>
              <w:rPr>
                <w:sz w:val="20"/>
              </w:rPr>
              <w:t>учетом</w:t>
            </w:r>
            <w:r>
              <w:rPr>
                <w:spacing w:val="-8"/>
                <w:sz w:val="20"/>
              </w:rPr>
              <w:t xml:space="preserve"> </w:t>
            </w:r>
            <w:r>
              <w:rPr>
                <w:sz w:val="20"/>
              </w:rPr>
              <w:t>противопожарных требований и соблюдения нормативной продолжительности инсоляции придомовых территорий и жилых помещений. Навесы размещаются на</w:t>
            </w:r>
          </w:p>
          <w:p w:rsidR="00730AE1" w:rsidRDefault="00763A2F">
            <w:pPr>
              <w:pStyle w:val="TableParagraph"/>
              <w:spacing w:before="1" w:line="228" w:lineRule="auto"/>
              <w:ind w:left="107"/>
              <w:rPr>
                <w:sz w:val="20"/>
              </w:rPr>
            </w:pPr>
            <w:r>
              <w:rPr>
                <w:sz w:val="20"/>
              </w:rPr>
              <w:t>расстоянии</w:t>
            </w:r>
            <w:r>
              <w:rPr>
                <w:spacing w:val="-6"/>
                <w:sz w:val="20"/>
              </w:rPr>
              <w:t xml:space="preserve"> </w:t>
            </w:r>
            <w:r>
              <w:rPr>
                <w:sz w:val="20"/>
              </w:rPr>
              <w:t>не</w:t>
            </w:r>
            <w:r>
              <w:rPr>
                <w:spacing w:val="-5"/>
                <w:sz w:val="20"/>
              </w:rPr>
              <w:t xml:space="preserve"> </w:t>
            </w:r>
            <w:r>
              <w:rPr>
                <w:sz w:val="20"/>
              </w:rPr>
              <w:t>менее</w:t>
            </w:r>
            <w:r>
              <w:rPr>
                <w:spacing w:val="-4"/>
                <w:sz w:val="20"/>
              </w:rPr>
              <w:t xml:space="preserve"> </w:t>
            </w:r>
            <w:r>
              <w:rPr>
                <w:sz w:val="20"/>
              </w:rPr>
              <w:t>1</w:t>
            </w:r>
            <w:r>
              <w:rPr>
                <w:spacing w:val="-5"/>
                <w:sz w:val="20"/>
              </w:rPr>
              <w:t xml:space="preserve"> </w:t>
            </w:r>
            <w:r>
              <w:rPr>
                <w:sz w:val="20"/>
              </w:rPr>
              <w:t>м</w:t>
            </w:r>
            <w:r>
              <w:rPr>
                <w:spacing w:val="-5"/>
                <w:sz w:val="20"/>
              </w:rPr>
              <w:t xml:space="preserve"> </w:t>
            </w:r>
            <w:r>
              <w:rPr>
                <w:sz w:val="20"/>
              </w:rPr>
              <w:t>от</w:t>
            </w:r>
            <w:r>
              <w:rPr>
                <w:spacing w:val="-6"/>
                <w:sz w:val="20"/>
              </w:rPr>
              <w:t xml:space="preserve"> </w:t>
            </w:r>
            <w:r>
              <w:rPr>
                <w:sz w:val="20"/>
              </w:rPr>
              <w:t>границы</w:t>
            </w:r>
            <w:r>
              <w:rPr>
                <w:spacing w:val="-5"/>
                <w:sz w:val="20"/>
              </w:rPr>
              <w:t xml:space="preserve"> </w:t>
            </w:r>
            <w:r>
              <w:rPr>
                <w:sz w:val="20"/>
              </w:rPr>
              <w:t>соседнего</w:t>
            </w:r>
            <w:r>
              <w:rPr>
                <w:spacing w:val="-3"/>
                <w:sz w:val="20"/>
              </w:rPr>
              <w:t xml:space="preserve"> </w:t>
            </w:r>
            <w:r>
              <w:rPr>
                <w:sz w:val="20"/>
              </w:rPr>
              <w:t>участка, расстояние</w:t>
            </w:r>
            <w:r>
              <w:rPr>
                <w:spacing w:val="-5"/>
                <w:sz w:val="20"/>
              </w:rPr>
              <w:t xml:space="preserve"> </w:t>
            </w:r>
            <w:r>
              <w:rPr>
                <w:sz w:val="20"/>
              </w:rPr>
              <w:t>можно уменьшить при наличии письменного согласия</w:t>
            </w:r>
            <w:r>
              <w:rPr>
                <w:sz w:val="20"/>
              </w:rPr>
              <w:t xml:space="preserve"> собственника соседнего</w:t>
            </w:r>
          </w:p>
          <w:p w:rsidR="00730AE1" w:rsidRDefault="00763A2F">
            <w:pPr>
              <w:pStyle w:val="TableParagraph"/>
              <w:spacing w:line="215" w:lineRule="exact"/>
              <w:ind w:left="107"/>
              <w:rPr>
                <w:sz w:val="20"/>
              </w:rPr>
            </w:pPr>
            <w:r>
              <w:rPr>
                <w:spacing w:val="-2"/>
                <w:sz w:val="20"/>
              </w:rPr>
              <w:t>домовладения.</w:t>
            </w:r>
          </w:p>
          <w:p w:rsidR="00730AE1" w:rsidRDefault="00763A2F">
            <w:pPr>
              <w:pStyle w:val="TableParagraph"/>
              <w:spacing w:line="218" w:lineRule="exact"/>
              <w:ind w:left="390"/>
              <w:rPr>
                <w:sz w:val="20"/>
              </w:rPr>
            </w:pPr>
            <w:r>
              <w:rPr>
                <w:sz w:val="20"/>
              </w:rPr>
              <w:t>Устройство</w:t>
            </w:r>
            <w:r>
              <w:rPr>
                <w:spacing w:val="-8"/>
                <w:sz w:val="20"/>
              </w:rPr>
              <w:t xml:space="preserve"> </w:t>
            </w:r>
            <w:r>
              <w:rPr>
                <w:sz w:val="20"/>
              </w:rPr>
              <w:t>навесов</w:t>
            </w:r>
            <w:r>
              <w:rPr>
                <w:spacing w:val="-8"/>
                <w:sz w:val="20"/>
              </w:rPr>
              <w:t xml:space="preserve"> </w:t>
            </w:r>
            <w:r>
              <w:rPr>
                <w:sz w:val="20"/>
              </w:rPr>
              <w:t>не</w:t>
            </w:r>
            <w:r>
              <w:rPr>
                <w:spacing w:val="-8"/>
                <w:sz w:val="20"/>
              </w:rPr>
              <w:t xml:space="preserve"> </w:t>
            </w:r>
            <w:r>
              <w:rPr>
                <w:sz w:val="20"/>
              </w:rPr>
              <w:t>должно</w:t>
            </w:r>
            <w:r>
              <w:rPr>
                <w:spacing w:val="-6"/>
                <w:sz w:val="20"/>
              </w:rPr>
              <w:t xml:space="preserve"> </w:t>
            </w:r>
            <w:r>
              <w:rPr>
                <w:sz w:val="20"/>
              </w:rPr>
              <w:t>ущемлять</w:t>
            </w:r>
            <w:r>
              <w:rPr>
                <w:spacing w:val="-8"/>
                <w:sz w:val="20"/>
              </w:rPr>
              <w:t xml:space="preserve"> </w:t>
            </w:r>
            <w:r>
              <w:rPr>
                <w:sz w:val="20"/>
              </w:rPr>
              <w:t>законных</w:t>
            </w:r>
            <w:r>
              <w:rPr>
                <w:spacing w:val="-9"/>
                <w:sz w:val="20"/>
              </w:rPr>
              <w:t xml:space="preserve"> </w:t>
            </w:r>
            <w:r>
              <w:rPr>
                <w:sz w:val="20"/>
              </w:rPr>
              <w:t>интересов</w:t>
            </w:r>
            <w:r>
              <w:rPr>
                <w:spacing w:val="-9"/>
                <w:sz w:val="20"/>
              </w:rPr>
              <w:t xml:space="preserve"> </w:t>
            </w:r>
            <w:r>
              <w:rPr>
                <w:spacing w:val="-2"/>
                <w:sz w:val="20"/>
              </w:rPr>
              <w:t>соседних</w:t>
            </w:r>
          </w:p>
          <w:p w:rsidR="00730AE1" w:rsidRDefault="00763A2F">
            <w:pPr>
              <w:pStyle w:val="TableParagraph"/>
              <w:spacing w:before="3" w:line="228" w:lineRule="auto"/>
              <w:ind w:left="33" w:right="259"/>
              <w:jc w:val="right"/>
              <w:rPr>
                <w:sz w:val="20"/>
              </w:rPr>
            </w:pPr>
            <w:r>
              <w:rPr>
                <w:sz w:val="20"/>
              </w:rPr>
              <w:t>домовладельцев,</w:t>
            </w:r>
            <w:r>
              <w:rPr>
                <w:spacing w:val="-4"/>
                <w:sz w:val="20"/>
              </w:rPr>
              <w:t xml:space="preserve"> </w:t>
            </w:r>
            <w:r>
              <w:rPr>
                <w:sz w:val="20"/>
              </w:rPr>
              <w:t>в</w:t>
            </w:r>
            <w:r>
              <w:rPr>
                <w:spacing w:val="-5"/>
                <w:sz w:val="20"/>
              </w:rPr>
              <w:t xml:space="preserve"> </w:t>
            </w:r>
            <w:r>
              <w:rPr>
                <w:sz w:val="20"/>
              </w:rPr>
              <w:t>части</w:t>
            </w:r>
            <w:r>
              <w:rPr>
                <w:spacing w:val="-5"/>
                <w:sz w:val="20"/>
              </w:rPr>
              <w:t xml:space="preserve"> </w:t>
            </w:r>
            <w:r>
              <w:rPr>
                <w:sz w:val="20"/>
              </w:rPr>
              <w:t>водоотведения</w:t>
            </w:r>
            <w:r>
              <w:rPr>
                <w:spacing w:val="-5"/>
                <w:sz w:val="20"/>
              </w:rPr>
              <w:t xml:space="preserve"> </w:t>
            </w:r>
            <w:r>
              <w:rPr>
                <w:sz w:val="20"/>
              </w:rPr>
              <w:t>атмосферных</w:t>
            </w:r>
            <w:r>
              <w:rPr>
                <w:spacing w:val="-5"/>
                <w:sz w:val="20"/>
              </w:rPr>
              <w:t xml:space="preserve"> </w:t>
            </w:r>
            <w:r>
              <w:rPr>
                <w:sz w:val="20"/>
              </w:rPr>
              <w:t>осадков</w:t>
            </w:r>
            <w:r>
              <w:rPr>
                <w:spacing w:val="-5"/>
                <w:sz w:val="20"/>
              </w:rPr>
              <w:t xml:space="preserve"> </w:t>
            </w:r>
            <w:r>
              <w:rPr>
                <w:sz w:val="20"/>
              </w:rPr>
              <w:t>с кровли</w:t>
            </w:r>
            <w:r>
              <w:rPr>
                <w:spacing w:val="-5"/>
                <w:sz w:val="20"/>
              </w:rPr>
              <w:t xml:space="preserve"> </w:t>
            </w:r>
            <w:r>
              <w:rPr>
                <w:sz w:val="20"/>
              </w:rPr>
              <w:t>навесов. Вспомогательные строения, за исключением гаражей, размещать со стороны улиц</w:t>
            </w:r>
            <w:r>
              <w:rPr>
                <w:spacing w:val="-6"/>
                <w:sz w:val="20"/>
              </w:rPr>
              <w:t xml:space="preserve"> </w:t>
            </w:r>
            <w:r>
              <w:rPr>
                <w:sz w:val="20"/>
              </w:rPr>
              <w:t>не</w:t>
            </w:r>
            <w:r>
              <w:rPr>
                <w:spacing w:val="-5"/>
                <w:sz w:val="20"/>
              </w:rPr>
              <w:t xml:space="preserve"> </w:t>
            </w:r>
            <w:r>
              <w:rPr>
                <w:sz w:val="20"/>
              </w:rPr>
              <w:t>допускается.</w:t>
            </w:r>
            <w:r>
              <w:rPr>
                <w:spacing w:val="-6"/>
                <w:sz w:val="20"/>
              </w:rPr>
              <w:t xml:space="preserve"> </w:t>
            </w:r>
            <w:r>
              <w:rPr>
                <w:sz w:val="20"/>
              </w:rPr>
              <w:t>При</w:t>
            </w:r>
            <w:r>
              <w:rPr>
                <w:spacing w:val="-7"/>
                <w:sz w:val="20"/>
              </w:rPr>
              <w:t xml:space="preserve"> </w:t>
            </w:r>
            <w:r>
              <w:rPr>
                <w:sz w:val="20"/>
              </w:rPr>
              <w:t>этом</w:t>
            </w:r>
            <w:r>
              <w:rPr>
                <w:spacing w:val="-5"/>
                <w:sz w:val="20"/>
              </w:rPr>
              <w:t xml:space="preserve"> </w:t>
            </w:r>
            <w:r>
              <w:rPr>
                <w:sz w:val="20"/>
              </w:rPr>
              <w:t>этажность</w:t>
            </w:r>
            <w:r>
              <w:rPr>
                <w:spacing w:val="-6"/>
                <w:sz w:val="20"/>
              </w:rPr>
              <w:t xml:space="preserve"> </w:t>
            </w:r>
            <w:r>
              <w:rPr>
                <w:sz w:val="20"/>
              </w:rPr>
              <w:t>их</w:t>
            </w:r>
            <w:r>
              <w:rPr>
                <w:spacing w:val="-7"/>
                <w:sz w:val="20"/>
              </w:rPr>
              <w:t xml:space="preserve"> </w:t>
            </w:r>
            <w:r>
              <w:rPr>
                <w:sz w:val="20"/>
              </w:rPr>
              <w:t>не</w:t>
            </w:r>
            <w:r>
              <w:rPr>
                <w:spacing w:val="-6"/>
                <w:sz w:val="20"/>
              </w:rPr>
              <w:t xml:space="preserve"> </w:t>
            </w:r>
            <w:r>
              <w:rPr>
                <w:sz w:val="20"/>
              </w:rPr>
              <w:t>должна</w:t>
            </w:r>
            <w:r>
              <w:rPr>
                <w:spacing w:val="-3"/>
                <w:sz w:val="20"/>
              </w:rPr>
              <w:t xml:space="preserve"> </w:t>
            </w:r>
            <w:r>
              <w:rPr>
                <w:sz w:val="20"/>
              </w:rPr>
              <w:t>превышать</w:t>
            </w:r>
            <w:r>
              <w:rPr>
                <w:spacing w:val="-6"/>
                <w:sz w:val="20"/>
              </w:rPr>
              <w:t xml:space="preserve"> </w:t>
            </w:r>
            <w:r>
              <w:rPr>
                <w:sz w:val="20"/>
              </w:rPr>
              <w:t>двух</w:t>
            </w:r>
            <w:r>
              <w:rPr>
                <w:spacing w:val="-7"/>
                <w:sz w:val="20"/>
              </w:rPr>
              <w:t xml:space="preserve"> </w:t>
            </w:r>
            <w:r>
              <w:rPr>
                <w:spacing w:val="-2"/>
                <w:sz w:val="20"/>
              </w:rPr>
              <w:t>этажей,</w:t>
            </w:r>
          </w:p>
          <w:p w:rsidR="00730AE1" w:rsidRDefault="00763A2F">
            <w:pPr>
              <w:pStyle w:val="TableParagraph"/>
              <w:spacing w:line="228" w:lineRule="auto"/>
              <w:ind w:left="107"/>
              <w:rPr>
                <w:sz w:val="20"/>
              </w:rPr>
            </w:pPr>
            <w:r>
              <w:rPr>
                <w:sz w:val="20"/>
              </w:rPr>
              <w:t>при</w:t>
            </w:r>
            <w:r>
              <w:rPr>
                <w:spacing w:val="-6"/>
                <w:sz w:val="20"/>
              </w:rPr>
              <w:t xml:space="preserve"> </w:t>
            </w:r>
            <w:r>
              <w:rPr>
                <w:sz w:val="20"/>
              </w:rPr>
              <w:t>условии</w:t>
            </w:r>
            <w:r>
              <w:rPr>
                <w:spacing w:val="-8"/>
                <w:sz w:val="20"/>
              </w:rPr>
              <w:t xml:space="preserve"> </w:t>
            </w:r>
            <w:r>
              <w:rPr>
                <w:sz w:val="20"/>
              </w:rPr>
              <w:t>обеспечения</w:t>
            </w:r>
            <w:r>
              <w:rPr>
                <w:spacing w:val="-6"/>
                <w:sz w:val="20"/>
              </w:rPr>
              <w:t xml:space="preserve"> </w:t>
            </w:r>
            <w:r>
              <w:rPr>
                <w:sz w:val="20"/>
              </w:rPr>
              <w:t>нормативной</w:t>
            </w:r>
            <w:r>
              <w:rPr>
                <w:spacing w:val="-8"/>
                <w:sz w:val="20"/>
              </w:rPr>
              <w:t xml:space="preserve"> </w:t>
            </w:r>
            <w:r>
              <w:rPr>
                <w:sz w:val="20"/>
              </w:rPr>
              <w:t>инсоляции</w:t>
            </w:r>
            <w:r>
              <w:rPr>
                <w:spacing w:val="-8"/>
                <w:sz w:val="20"/>
              </w:rPr>
              <w:t xml:space="preserve"> </w:t>
            </w:r>
            <w:r>
              <w:rPr>
                <w:sz w:val="20"/>
              </w:rPr>
              <w:t>на</w:t>
            </w:r>
            <w:r>
              <w:rPr>
                <w:spacing w:val="-5"/>
                <w:sz w:val="20"/>
              </w:rPr>
              <w:t xml:space="preserve"> </w:t>
            </w:r>
            <w:r>
              <w:rPr>
                <w:sz w:val="20"/>
              </w:rPr>
              <w:t>территории</w:t>
            </w:r>
            <w:r>
              <w:rPr>
                <w:spacing w:val="-8"/>
                <w:sz w:val="20"/>
              </w:rPr>
              <w:t xml:space="preserve"> </w:t>
            </w:r>
            <w:r>
              <w:rPr>
                <w:sz w:val="20"/>
              </w:rPr>
              <w:t>соседних приквартирных участков.</w:t>
            </w:r>
          </w:p>
          <w:p w:rsidR="00730AE1" w:rsidRDefault="00763A2F">
            <w:pPr>
              <w:pStyle w:val="TableParagraph"/>
              <w:spacing w:line="215" w:lineRule="exact"/>
              <w:ind w:left="390"/>
              <w:rPr>
                <w:sz w:val="20"/>
              </w:rPr>
            </w:pPr>
            <w:r>
              <w:rPr>
                <w:sz w:val="20"/>
              </w:rPr>
              <w:t>Постройки</w:t>
            </w:r>
            <w:r>
              <w:rPr>
                <w:spacing w:val="-8"/>
                <w:sz w:val="20"/>
              </w:rPr>
              <w:t xml:space="preserve"> </w:t>
            </w:r>
            <w:r>
              <w:rPr>
                <w:sz w:val="20"/>
              </w:rPr>
              <w:t>для</w:t>
            </w:r>
            <w:r>
              <w:rPr>
                <w:spacing w:val="-9"/>
                <w:sz w:val="20"/>
              </w:rPr>
              <w:t xml:space="preserve"> </w:t>
            </w:r>
            <w:r>
              <w:rPr>
                <w:sz w:val="20"/>
              </w:rPr>
              <w:t>содержания</w:t>
            </w:r>
            <w:r>
              <w:rPr>
                <w:spacing w:val="-6"/>
                <w:sz w:val="20"/>
              </w:rPr>
              <w:t xml:space="preserve"> </w:t>
            </w:r>
            <w:r>
              <w:rPr>
                <w:sz w:val="20"/>
              </w:rPr>
              <w:t>скота</w:t>
            </w:r>
            <w:r>
              <w:rPr>
                <w:spacing w:val="-9"/>
                <w:sz w:val="20"/>
              </w:rPr>
              <w:t xml:space="preserve"> </w:t>
            </w:r>
            <w:r>
              <w:rPr>
                <w:sz w:val="20"/>
              </w:rPr>
              <w:t>и</w:t>
            </w:r>
            <w:r>
              <w:rPr>
                <w:spacing w:val="-9"/>
                <w:sz w:val="20"/>
              </w:rPr>
              <w:t xml:space="preserve"> </w:t>
            </w:r>
            <w:r>
              <w:rPr>
                <w:sz w:val="20"/>
              </w:rPr>
              <w:t>птицы</w:t>
            </w:r>
            <w:r>
              <w:rPr>
                <w:spacing w:val="-8"/>
                <w:sz w:val="20"/>
              </w:rPr>
              <w:t xml:space="preserve"> </w:t>
            </w:r>
            <w:r>
              <w:rPr>
                <w:sz w:val="20"/>
              </w:rPr>
              <w:t>допускается</w:t>
            </w:r>
            <w:r>
              <w:rPr>
                <w:spacing w:val="-6"/>
                <w:sz w:val="20"/>
              </w:rPr>
              <w:t xml:space="preserve"> </w:t>
            </w:r>
            <w:r>
              <w:rPr>
                <w:sz w:val="20"/>
              </w:rPr>
              <w:t>пристраивать</w:t>
            </w:r>
            <w:r>
              <w:rPr>
                <w:spacing w:val="-7"/>
                <w:sz w:val="20"/>
              </w:rPr>
              <w:t xml:space="preserve"> </w:t>
            </w:r>
            <w:r>
              <w:rPr>
                <w:spacing w:val="-10"/>
                <w:sz w:val="20"/>
              </w:rPr>
              <w:t>к</w:t>
            </w:r>
          </w:p>
          <w:p w:rsidR="00730AE1" w:rsidRDefault="00763A2F">
            <w:pPr>
              <w:pStyle w:val="TableParagraph"/>
              <w:spacing w:line="218" w:lineRule="exact"/>
              <w:ind w:left="107" w:right="105"/>
              <w:rPr>
                <w:sz w:val="20"/>
              </w:rPr>
            </w:pPr>
            <w:r>
              <w:rPr>
                <w:sz w:val="20"/>
              </w:rPr>
              <w:t>усадебным одно-, двухквартирным домам при изоляции их от жилых комнат не менее чем тремя подсобными помещениями; при этом помещения для скота и птицы</w:t>
            </w:r>
            <w:r>
              <w:rPr>
                <w:spacing w:val="-6"/>
                <w:sz w:val="20"/>
              </w:rPr>
              <w:t xml:space="preserve"> </w:t>
            </w:r>
            <w:r>
              <w:rPr>
                <w:sz w:val="20"/>
              </w:rPr>
              <w:t>должны</w:t>
            </w:r>
            <w:r>
              <w:rPr>
                <w:spacing w:val="-6"/>
                <w:sz w:val="20"/>
              </w:rPr>
              <w:t xml:space="preserve"> </w:t>
            </w:r>
            <w:r>
              <w:rPr>
                <w:sz w:val="20"/>
              </w:rPr>
              <w:t>иметь</w:t>
            </w:r>
            <w:r>
              <w:rPr>
                <w:spacing w:val="-4"/>
                <w:sz w:val="20"/>
              </w:rPr>
              <w:t xml:space="preserve"> </w:t>
            </w:r>
            <w:r>
              <w:rPr>
                <w:sz w:val="20"/>
              </w:rPr>
              <w:t>изолированный</w:t>
            </w:r>
            <w:r>
              <w:rPr>
                <w:spacing w:val="-4"/>
                <w:sz w:val="20"/>
              </w:rPr>
              <w:t xml:space="preserve"> </w:t>
            </w:r>
            <w:r>
              <w:rPr>
                <w:sz w:val="20"/>
              </w:rPr>
              <w:t>наружный</w:t>
            </w:r>
            <w:r>
              <w:rPr>
                <w:spacing w:val="-6"/>
                <w:sz w:val="20"/>
              </w:rPr>
              <w:t xml:space="preserve"> </w:t>
            </w:r>
            <w:r>
              <w:rPr>
                <w:sz w:val="20"/>
              </w:rPr>
              <w:t>вход,</w:t>
            </w:r>
            <w:r>
              <w:rPr>
                <w:spacing w:val="-6"/>
                <w:sz w:val="20"/>
              </w:rPr>
              <w:t xml:space="preserve"> </w:t>
            </w:r>
            <w:r>
              <w:rPr>
                <w:sz w:val="20"/>
              </w:rPr>
              <w:t>расположенный</w:t>
            </w:r>
            <w:r>
              <w:rPr>
                <w:spacing w:val="-6"/>
                <w:sz w:val="20"/>
              </w:rPr>
              <w:t xml:space="preserve"> </w:t>
            </w:r>
            <w:r>
              <w:rPr>
                <w:sz w:val="20"/>
              </w:rPr>
              <w:t>не</w:t>
            </w:r>
            <w:r>
              <w:rPr>
                <w:spacing w:val="-3"/>
                <w:sz w:val="20"/>
              </w:rPr>
              <w:t xml:space="preserve"> </w:t>
            </w:r>
            <w:r>
              <w:rPr>
                <w:sz w:val="20"/>
              </w:rPr>
              <w:t>ближе</w:t>
            </w:r>
            <w:r>
              <w:rPr>
                <w:spacing w:val="-6"/>
                <w:sz w:val="20"/>
              </w:rPr>
              <w:t xml:space="preserve"> </w:t>
            </w:r>
            <w:r>
              <w:rPr>
                <w:sz w:val="20"/>
              </w:rPr>
              <w:t>7 м от входа в дом.</w:t>
            </w:r>
          </w:p>
        </w:tc>
      </w:tr>
      <w:tr w:rsidR="00730AE1">
        <w:trPr>
          <w:trHeight w:val="3451"/>
        </w:trPr>
        <w:tc>
          <w:tcPr>
            <w:tcW w:w="3503" w:type="dxa"/>
          </w:tcPr>
          <w:p w:rsidR="00730AE1" w:rsidRDefault="00763A2F">
            <w:pPr>
              <w:pStyle w:val="TableParagraph"/>
              <w:spacing w:line="223" w:lineRule="exact"/>
              <w:ind w:left="388"/>
              <w:rPr>
                <w:sz w:val="20"/>
              </w:rPr>
            </w:pPr>
            <w:r>
              <w:rPr>
                <w:sz w:val="20"/>
              </w:rPr>
              <w:t>Площадки</w:t>
            </w:r>
            <w:r>
              <w:rPr>
                <w:spacing w:val="-7"/>
                <w:sz w:val="20"/>
              </w:rPr>
              <w:t xml:space="preserve"> </w:t>
            </w:r>
            <w:r>
              <w:rPr>
                <w:sz w:val="20"/>
              </w:rPr>
              <w:t>для</w:t>
            </w:r>
            <w:r>
              <w:rPr>
                <w:spacing w:val="-4"/>
                <w:sz w:val="20"/>
              </w:rPr>
              <w:t xml:space="preserve"> </w:t>
            </w:r>
            <w:r>
              <w:rPr>
                <w:sz w:val="20"/>
              </w:rPr>
              <w:t>игр</w:t>
            </w:r>
            <w:r>
              <w:rPr>
                <w:spacing w:val="-5"/>
                <w:sz w:val="20"/>
              </w:rPr>
              <w:t xml:space="preserve"> </w:t>
            </w:r>
            <w:r>
              <w:rPr>
                <w:spacing w:val="-4"/>
                <w:sz w:val="20"/>
              </w:rPr>
              <w:t>дет</w:t>
            </w:r>
            <w:r>
              <w:rPr>
                <w:spacing w:val="-4"/>
                <w:sz w:val="20"/>
              </w:rPr>
              <w:t>ей</w:t>
            </w:r>
          </w:p>
          <w:p w:rsidR="00730AE1" w:rsidRDefault="00763A2F">
            <w:pPr>
              <w:pStyle w:val="TableParagraph"/>
              <w:spacing w:before="1"/>
              <w:rPr>
                <w:sz w:val="20"/>
              </w:rPr>
            </w:pPr>
            <w:r>
              <w:rPr>
                <w:sz w:val="20"/>
              </w:rPr>
              <w:t>дошкольного</w:t>
            </w:r>
            <w:r>
              <w:rPr>
                <w:spacing w:val="-13"/>
                <w:sz w:val="20"/>
              </w:rPr>
              <w:t xml:space="preserve"> </w:t>
            </w:r>
            <w:r>
              <w:rPr>
                <w:sz w:val="20"/>
              </w:rPr>
              <w:t>и</w:t>
            </w:r>
            <w:r>
              <w:rPr>
                <w:spacing w:val="-12"/>
                <w:sz w:val="20"/>
              </w:rPr>
              <w:t xml:space="preserve"> </w:t>
            </w:r>
            <w:r>
              <w:rPr>
                <w:sz w:val="20"/>
              </w:rPr>
              <w:t>младшего</w:t>
            </w:r>
            <w:r>
              <w:rPr>
                <w:spacing w:val="-13"/>
                <w:sz w:val="20"/>
              </w:rPr>
              <w:t xml:space="preserve"> </w:t>
            </w:r>
            <w:r>
              <w:rPr>
                <w:sz w:val="20"/>
              </w:rPr>
              <w:t>школьного возраста, для отдыха взрослого</w:t>
            </w:r>
          </w:p>
          <w:p w:rsidR="00730AE1" w:rsidRDefault="00763A2F">
            <w:pPr>
              <w:pStyle w:val="TableParagraph"/>
              <w:spacing w:before="1"/>
              <w:rPr>
                <w:sz w:val="20"/>
              </w:rPr>
            </w:pPr>
            <w:r>
              <w:rPr>
                <w:spacing w:val="-2"/>
                <w:sz w:val="20"/>
              </w:rPr>
              <w:t>населения,</w:t>
            </w:r>
          </w:p>
          <w:p w:rsidR="00730AE1" w:rsidRDefault="00763A2F">
            <w:pPr>
              <w:pStyle w:val="TableParagraph"/>
              <w:ind w:firstLine="283"/>
              <w:rPr>
                <w:sz w:val="20"/>
              </w:rPr>
            </w:pPr>
            <w:r>
              <w:rPr>
                <w:sz w:val="20"/>
              </w:rPr>
              <w:t>для занятий физкультурой, для хозяйственных</w:t>
            </w:r>
            <w:r>
              <w:rPr>
                <w:spacing w:val="-12"/>
                <w:sz w:val="20"/>
              </w:rPr>
              <w:t xml:space="preserve"> </w:t>
            </w:r>
            <w:r>
              <w:rPr>
                <w:sz w:val="20"/>
              </w:rPr>
              <w:t>целей</w:t>
            </w:r>
            <w:r>
              <w:rPr>
                <w:spacing w:val="-9"/>
                <w:sz w:val="20"/>
              </w:rPr>
              <w:t xml:space="preserve"> </w:t>
            </w:r>
            <w:r>
              <w:rPr>
                <w:sz w:val="20"/>
              </w:rPr>
              <w:t>и</w:t>
            </w:r>
            <w:r>
              <w:rPr>
                <w:spacing w:val="-12"/>
                <w:sz w:val="20"/>
              </w:rPr>
              <w:t xml:space="preserve"> </w:t>
            </w:r>
            <w:r>
              <w:rPr>
                <w:sz w:val="20"/>
              </w:rPr>
              <w:t>выгула</w:t>
            </w:r>
            <w:r>
              <w:rPr>
                <w:spacing w:val="-11"/>
                <w:sz w:val="20"/>
              </w:rPr>
              <w:t xml:space="preserve"> </w:t>
            </w:r>
            <w:r>
              <w:rPr>
                <w:sz w:val="20"/>
              </w:rPr>
              <w:t>собак.</w:t>
            </w:r>
          </w:p>
          <w:p w:rsidR="00730AE1" w:rsidRDefault="00763A2F">
            <w:pPr>
              <w:pStyle w:val="TableParagraph"/>
              <w:spacing w:line="228" w:lineRule="exact"/>
              <w:ind w:left="388"/>
              <w:rPr>
                <w:sz w:val="20"/>
              </w:rPr>
            </w:pPr>
            <w:r>
              <w:rPr>
                <w:sz w:val="20"/>
              </w:rPr>
              <w:t>Гостевые</w:t>
            </w:r>
            <w:r>
              <w:rPr>
                <w:spacing w:val="-10"/>
                <w:sz w:val="20"/>
              </w:rPr>
              <w:t xml:space="preserve"> </w:t>
            </w:r>
            <w:r>
              <w:rPr>
                <w:sz w:val="20"/>
              </w:rPr>
              <w:t>автостоянки</w:t>
            </w:r>
            <w:r>
              <w:rPr>
                <w:spacing w:val="-11"/>
                <w:sz w:val="20"/>
              </w:rPr>
              <w:t xml:space="preserve"> </w:t>
            </w:r>
            <w:r>
              <w:rPr>
                <w:spacing w:val="-5"/>
                <w:sz w:val="20"/>
              </w:rPr>
              <w:t>для</w:t>
            </w:r>
          </w:p>
          <w:p w:rsidR="00730AE1" w:rsidRDefault="00763A2F">
            <w:pPr>
              <w:pStyle w:val="TableParagraph"/>
              <w:rPr>
                <w:sz w:val="20"/>
              </w:rPr>
            </w:pPr>
            <w:r>
              <w:rPr>
                <w:sz w:val="20"/>
              </w:rPr>
              <w:t>парковки</w:t>
            </w:r>
            <w:r>
              <w:rPr>
                <w:spacing w:val="-13"/>
                <w:sz w:val="20"/>
              </w:rPr>
              <w:t xml:space="preserve"> </w:t>
            </w:r>
            <w:r>
              <w:rPr>
                <w:sz w:val="20"/>
              </w:rPr>
              <w:t>легковых</w:t>
            </w:r>
            <w:r>
              <w:rPr>
                <w:spacing w:val="-12"/>
                <w:sz w:val="20"/>
              </w:rPr>
              <w:t xml:space="preserve"> </w:t>
            </w:r>
            <w:r>
              <w:rPr>
                <w:sz w:val="20"/>
              </w:rPr>
              <w:t xml:space="preserve">автомобилей </w:t>
            </w:r>
            <w:r>
              <w:rPr>
                <w:spacing w:val="-2"/>
                <w:sz w:val="20"/>
              </w:rPr>
              <w:t>посетителей.</w:t>
            </w:r>
          </w:p>
        </w:tc>
        <w:tc>
          <w:tcPr>
            <w:tcW w:w="7273" w:type="dxa"/>
          </w:tcPr>
          <w:p w:rsidR="00730AE1" w:rsidRDefault="00763A2F">
            <w:pPr>
              <w:pStyle w:val="TableParagraph"/>
              <w:ind w:left="107" w:right="184" w:firstLine="283"/>
              <w:rPr>
                <w:sz w:val="20"/>
              </w:rPr>
            </w:pPr>
            <w:r>
              <w:rPr>
                <w:sz w:val="20"/>
              </w:rPr>
              <w:t>Минимально</w:t>
            </w:r>
            <w:r>
              <w:rPr>
                <w:spacing w:val="-4"/>
                <w:sz w:val="20"/>
              </w:rPr>
              <w:t xml:space="preserve"> </w:t>
            </w:r>
            <w:r>
              <w:rPr>
                <w:sz w:val="20"/>
              </w:rPr>
              <w:t>допустимое</w:t>
            </w:r>
            <w:r>
              <w:rPr>
                <w:spacing w:val="-5"/>
                <w:sz w:val="20"/>
              </w:rPr>
              <w:t xml:space="preserve"> </w:t>
            </w:r>
            <w:r>
              <w:rPr>
                <w:sz w:val="20"/>
              </w:rPr>
              <w:t>расстояние</w:t>
            </w:r>
            <w:r>
              <w:rPr>
                <w:spacing w:val="-5"/>
                <w:sz w:val="20"/>
              </w:rPr>
              <w:t xml:space="preserve"> </w:t>
            </w:r>
            <w:r>
              <w:rPr>
                <w:sz w:val="20"/>
              </w:rPr>
              <w:t>от</w:t>
            </w:r>
            <w:r>
              <w:rPr>
                <w:spacing w:val="-6"/>
                <w:sz w:val="20"/>
              </w:rPr>
              <w:t xml:space="preserve"> </w:t>
            </w:r>
            <w:r>
              <w:rPr>
                <w:sz w:val="20"/>
              </w:rPr>
              <w:t>окон</w:t>
            </w:r>
            <w:r>
              <w:rPr>
                <w:spacing w:val="-6"/>
                <w:sz w:val="20"/>
              </w:rPr>
              <w:t xml:space="preserve"> </w:t>
            </w:r>
            <w:r>
              <w:rPr>
                <w:sz w:val="20"/>
              </w:rPr>
              <w:t>жилых</w:t>
            </w:r>
            <w:r>
              <w:rPr>
                <w:spacing w:val="-6"/>
                <w:sz w:val="20"/>
              </w:rPr>
              <w:t xml:space="preserve"> </w:t>
            </w:r>
            <w:r>
              <w:rPr>
                <w:sz w:val="20"/>
              </w:rPr>
              <w:t>и</w:t>
            </w:r>
            <w:r>
              <w:rPr>
                <w:spacing w:val="-6"/>
                <w:sz w:val="20"/>
              </w:rPr>
              <w:t xml:space="preserve"> </w:t>
            </w:r>
            <w:r>
              <w:rPr>
                <w:sz w:val="20"/>
              </w:rPr>
              <w:t>общественных</w:t>
            </w:r>
            <w:r>
              <w:rPr>
                <w:spacing w:val="-6"/>
                <w:sz w:val="20"/>
              </w:rPr>
              <w:t xml:space="preserve"> </w:t>
            </w:r>
            <w:r>
              <w:rPr>
                <w:sz w:val="20"/>
              </w:rPr>
              <w:t>зданий до площадок:</w:t>
            </w:r>
          </w:p>
          <w:p w:rsidR="00730AE1" w:rsidRDefault="00763A2F">
            <w:pPr>
              <w:pStyle w:val="TableParagraph"/>
              <w:ind w:left="390" w:right="184"/>
              <w:rPr>
                <w:sz w:val="20"/>
              </w:rPr>
            </w:pPr>
            <w:r>
              <w:rPr>
                <w:sz w:val="20"/>
              </w:rPr>
              <w:t>для</w:t>
            </w:r>
            <w:r>
              <w:rPr>
                <w:spacing w:val="-2"/>
                <w:sz w:val="20"/>
              </w:rPr>
              <w:t xml:space="preserve"> </w:t>
            </w:r>
            <w:r>
              <w:rPr>
                <w:sz w:val="20"/>
              </w:rPr>
              <w:t>игр</w:t>
            </w:r>
            <w:r>
              <w:rPr>
                <w:spacing w:val="-3"/>
                <w:sz w:val="20"/>
              </w:rPr>
              <w:t xml:space="preserve"> </w:t>
            </w:r>
            <w:r>
              <w:rPr>
                <w:sz w:val="20"/>
              </w:rPr>
              <w:t>детей</w:t>
            </w:r>
            <w:r>
              <w:rPr>
                <w:spacing w:val="-5"/>
                <w:sz w:val="20"/>
              </w:rPr>
              <w:t xml:space="preserve"> </w:t>
            </w:r>
            <w:r>
              <w:rPr>
                <w:sz w:val="20"/>
              </w:rPr>
              <w:t>дошкольного</w:t>
            </w:r>
            <w:r>
              <w:rPr>
                <w:spacing w:val="-1"/>
                <w:sz w:val="20"/>
              </w:rPr>
              <w:t xml:space="preserve"> </w:t>
            </w:r>
            <w:r>
              <w:rPr>
                <w:sz w:val="20"/>
              </w:rPr>
              <w:t>и</w:t>
            </w:r>
            <w:r>
              <w:rPr>
                <w:spacing w:val="-5"/>
                <w:sz w:val="20"/>
              </w:rPr>
              <w:t xml:space="preserve"> </w:t>
            </w:r>
            <w:r>
              <w:rPr>
                <w:sz w:val="20"/>
              </w:rPr>
              <w:t>младшего</w:t>
            </w:r>
            <w:r>
              <w:rPr>
                <w:spacing w:val="-3"/>
                <w:sz w:val="20"/>
              </w:rPr>
              <w:t xml:space="preserve"> </w:t>
            </w:r>
            <w:r>
              <w:rPr>
                <w:sz w:val="20"/>
              </w:rPr>
              <w:t>школьного</w:t>
            </w:r>
            <w:r>
              <w:rPr>
                <w:spacing w:val="-3"/>
                <w:sz w:val="20"/>
              </w:rPr>
              <w:t xml:space="preserve"> </w:t>
            </w:r>
            <w:r>
              <w:rPr>
                <w:sz w:val="20"/>
              </w:rPr>
              <w:t>возраста –</w:t>
            </w:r>
            <w:r>
              <w:rPr>
                <w:spacing w:val="-3"/>
                <w:sz w:val="20"/>
              </w:rPr>
              <w:t xml:space="preserve"> </w:t>
            </w:r>
            <w:r>
              <w:rPr>
                <w:sz w:val="20"/>
              </w:rPr>
              <w:t>не</w:t>
            </w:r>
            <w:r>
              <w:rPr>
                <w:spacing w:val="-4"/>
                <w:sz w:val="20"/>
              </w:rPr>
              <w:t xml:space="preserve"> </w:t>
            </w:r>
            <w:r>
              <w:rPr>
                <w:sz w:val="20"/>
              </w:rPr>
              <w:t>менее</w:t>
            </w:r>
            <w:r>
              <w:rPr>
                <w:spacing w:val="-4"/>
                <w:sz w:val="20"/>
              </w:rPr>
              <w:t xml:space="preserve"> </w:t>
            </w:r>
            <w:r>
              <w:rPr>
                <w:sz w:val="20"/>
              </w:rPr>
              <w:t>12</w:t>
            </w:r>
            <w:r>
              <w:rPr>
                <w:spacing w:val="-3"/>
                <w:sz w:val="20"/>
              </w:rPr>
              <w:t xml:space="preserve"> </w:t>
            </w:r>
            <w:r>
              <w:rPr>
                <w:sz w:val="20"/>
              </w:rPr>
              <w:t>м; для отдыха взрослого населения - не менее 10 м;</w:t>
            </w:r>
          </w:p>
          <w:p w:rsidR="00730AE1" w:rsidRDefault="00763A2F">
            <w:pPr>
              <w:pStyle w:val="TableParagraph"/>
              <w:spacing w:line="229" w:lineRule="exact"/>
              <w:ind w:left="390"/>
              <w:rPr>
                <w:sz w:val="20"/>
              </w:rPr>
            </w:pPr>
            <w:r>
              <w:rPr>
                <w:sz w:val="20"/>
              </w:rPr>
              <w:t>для</w:t>
            </w:r>
            <w:r>
              <w:rPr>
                <w:spacing w:val="-8"/>
                <w:sz w:val="20"/>
              </w:rPr>
              <w:t xml:space="preserve"> </w:t>
            </w:r>
            <w:r>
              <w:rPr>
                <w:sz w:val="20"/>
              </w:rPr>
              <w:t>занятий</w:t>
            </w:r>
            <w:r>
              <w:rPr>
                <w:spacing w:val="-7"/>
                <w:sz w:val="20"/>
              </w:rPr>
              <w:t xml:space="preserve"> </w:t>
            </w:r>
            <w:r>
              <w:rPr>
                <w:sz w:val="20"/>
              </w:rPr>
              <w:t>физкультурой,</w:t>
            </w:r>
            <w:r>
              <w:rPr>
                <w:spacing w:val="-6"/>
                <w:sz w:val="20"/>
              </w:rPr>
              <w:t xml:space="preserve"> </w:t>
            </w:r>
            <w:r>
              <w:rPr>
                <w:sz w:val="20"/>
              </w:rPr>
              <w:t>в</w:t>
            </w:r>
            <w:r>
              <w:rPr>
                <w:spacing w:val="-2"/>
                <w:sz w:val="20"/>
              </w:rPr>
              <w:t xml:space="preserve"> </w:t>
            </w:r>
            <w:r>
              <w:rPr>
                <w:sz w:val="20"/>
              </w:rPr>
              <w:t>зависимости</w:t>
            </w:r>
            <w:r>
              <w:rPr>
                <w:spacing w:val="-7"/>
                <w:sz w:val="20"/>
              </w:rPr>
              <w:t xml:space="preserve"> </w:t>
            </w:r>
            <w:r>
              <w:rPr>
                <w:sz w:val="20"/>
              </w:rPr>
              <w:t>от</w:t>
            </w:r>
            <w:r>
              <w:rPr>
                <w:spacing w:val="-7"/>
                <w:sz w:val="20"/>
              </w:rPr>
              <w:t xml:space="preserve"> </w:t>
            </w:r>
            <w:r>
              <w:rPr>
                <w:sz w:val="20"/>
              </w:rPr>
              <w:t>шумовых</w:t>
            </w:r>
            <w:r>
              <w:rPr>
                <w:spacing w:val="-7"/>
                <w:sz w:val="20"/>
              </w:rPr>
              <w:t xml:space="preserve"> </w:t>
            </w:r>
            <w:r>
              <w:rPr>
                <w:spacing w:val="-2"/>
                <w:sz w:val="20"/>
              </w:rPr>
              <w:t>характеристик</w:t>
            </w:r>
          </w:p>
          <w:p w:rsidR="00730AE1" w:rsidRDefault="00763A2F">
            <w:pPr>
              <w:pStyle w:val="TableParagraph"/>
              <w:ind w:left="107"/>
              <w:rPr>
                <w:sz w:val="20"/>
              </w:rPr>
            </w:pPr>
            <w:r>
              <w:rPr>
                <w:sz w:val="20"/>
              </w:rPr>
              <w:t>(наибольшие</w:t>
            </w:r>
            <w:r>
              <w:rPr>
                <w:spacing w:val="-8"/>
                <w:sz w:val="20"/>
              </w:rPr>
              <w:t xml:space="preserve"> </w:t>
            </w:r>
            <w:r>
              <w:rPr>
                <w:sz w:val="20"/>
              </w:rPr>
              <w:t>значения</w:t>
            </w:r>
            <w:r>
              <w:rPr>
                <w:spacing w:val="-5"/>
                <w:sz w:val="20"/>
              </w:rPr>
              <w:t xml:space="preserve"> </w:t>
            </w:r>
            <w:r>
              <w:rPr>
                <w:sz w:val="20"/>
              </w:rPr>
              <w:t>принимаются</w:t>
            </w:r>
            <w:r>
              <w:rPr>
                <w:spacing w:val="-5"/>
                <w:sz w:val="20"/>
              </w:rPr>
              <w:t xml:space="preserve"> </w:t>
            </w:r>
            <w:r>
              <w:rPr>
                <w:sz w:val="20"/>
              </w:rPr>
              <w:t>для</w:t>
            </w:r>
            <w:r>
              <w:rPr>
                <w:spacing w:val="-5"/>
                <w:sz w:val="20"/>
              </w:rPr>
              <w:t xml:space="preserve"> </w:t>
            </w:r>
            <w:r>
              <w:rPr>
                <w:sz w:val="20"/>
              </w:rPr>
              <w:t>хоккейных</w:t>
            </w:r>
            <w:r>
              <w:rPr>
                <w:spacing w:val="-8"/>
                <w:sz w:val="20"/>
              </w:rPr>
              <w:t xml:space="preserve"> </w:t>
            </w:r>
            <w:r>
              <w:rPr>
                <w:sz w:val="20"/>
              </w:rPr>
              <w:t>и</w:t>
            </w:r>
            <w:r>
              <w:rPr>
                <w:spacing w:val="-8"/>
                <w:sz w:val="20"/>
              </w:rPr>
              <w:t xml:space="preserve"> </w:t>
            </w:r>
            <w:r>
              <w:rPr>
                <w:sz w:val="20"/>
              </w:rPr>
              <w:t>футбольных</w:t>
            </w:r>
            <w:r>
              <w:rPr>
                <w:spacing w:val="-8"/>
                <w:sz w:val="20"/>
              </w:rPr>
              <w:t xml:space="preserve"> </w:t>
            </w:r>
            <w:r>
              <w:rPr>
                <w:sz w:val="20"/>
              </w:rPr>
              <w:t>площадок, наименьшие - для площадок для настольного тенниса), - 10 - 40 м;</w:t>
            </w:r>
          </w:p>
          <w:p w:rsidR="00730AE1" w:rsidRDefault="00763A2F">
            <w:pPr>
              <w:pStyle w:val="TableParagraph"/>
              <w:ind w:left="390" w:right="3072"/>
              <w:rPr>
                <w:sz w:val="20"/>
              </w:rPr>
            </w:pPr>
            <w:r>
              <w:rPr>
                <w:sz w:val="20"/>
              </w:rPr>
              <w:t>для</w:t>
            </w:r>
            <w:r>
              <w:rPr>
                <w:spacing w:val="-4"/>
                <w:sz w:val="20"/>
              </w:rPr>
              <w:t xml:space="preserve"> </w:t>
            </w:r>
            <w:r>
              <w:rPr>
                <w:sz w:val="20"/>
              </w:rPr>
              <w:t>хозяйственных</w:t>
            </w:r>
            <w:r>
              <w:rPr>
                <w:spacing w:val="-7"/>
                <w:sz w:val="20"/>
              </w:rPr>
              <w:t xml:space="preserve"> </w:t>
            </w:r>
            <w:r>
              <w:rPr>
                <w:sz w:val="20"/>
              </w:rPr>
              <w:t>целей</w:t>
            </w:r>
            <w:r>
              <w:rPr>
                <w:spacing w:val="-5"/>
                <w:sz w:val="20"/>
              </w:rPr>
              <w:t xml:space="preserve"> </w:t>
            </w:r>
            <w:r>
              <w:rPr>
                <w:sz w:val="20"/>
              </w:rPr>
              <w:t>-</w:t>
            </w:r>
            <w:r>
              <w:rPr>
                <w:spacing w:val="-5"/>
                <w:sz w:val="20"/>
              </w:rPr>
              <w:t xml:space="preserve"> </w:t>
            </w:r>
            <w:r>
              <w:rPr>
                <w:sz w:val="20"/>
              </w:rPr>
              <w:t>не</w:t>
            </w:r>
            <w:r>
              <w:rPr>
                <w:spacing w:val="-6"/>
                <w:sz w:val="20"/>
              </w:rPr>
              <w:t xml:space="preserve"> </w:t>
            </w:r>
            <w:r>
              <w:rPr>
                <w:sz w:val="20"/>
              </w:rPr>
              <w:t>менее</w:t>
            </w:r>
            <w:r>
              <w:rPr>
                <w:spacing w:val="-6"/>
                <w:sz w:val="20"/>
              </w:rPr>
              <w:t xml:space="preserve"> </w:t>
            </w:r>
            <w:r>
              <w:rPr>
                <w:sz w:val="20"/>
              </w:rPr>
              <w:t>20</w:t>
            </w:r>
            <w:r>
              <w:rPr>
                <w:spacing w:val="-5"/>
                <w:sz w:val="20"/>
              </w:rPr>
              <w:t xml:space="preserve"> </w:t>
            </w:r>
            <w:r>
              <w:rPr>
                <w:sz w:val="20"/>
              </w:rPr>
              <w:t>м; для выгула собак - не менее 40 м;</w:t>
            </w:r>
          </w:p>
          <w:p w:rsidR="00730AE1" w:rsidRDefault="00763A2F">
            <w:pPr>
              <w:pStyle w:val="TableParagraph"/>
              <w:ind w:left="390"/>
              <w:rPr>
                <w:sz w:val="20"/>
              </w:rPr>
            </w:pPr>
            <w:r>
              <w:rPr>
                <w:sz w:val="20"/>
              </w:rPr>
              <w:t>Расстояния</w:t>
            </w:r>
            <w:r>
              <w:rPr>
                <w:spacing w:val="-7"/>
                <w:sz w:val="20"/>
              </w:rPr>
              <w:t xml:space="preserve"> </w:t>
            </w:r>
            <w:r>
              <w:rPr>
                <w:sz w:val="20"/>
              </w:rPr>
              <w:t>от</w:t>
            </w:r>
            <w:r>
              <w:rPr>
                <w:spacing w:val="-4"/>
                <w:sz w:val="20"/>
              </w:rPr>
              <w:t xml:space="preserve"> </w:t>
            </w:r>
            <w:r>
              <w:rPr>
                <w:sz w:val="20"/>
              </w:rPr>
              <w:t>площадок</w:t>
            </w:r>
            <w:r>
              <w:rPr>
                <w:spacing w:val="-6"/>
                <w:sz w:val="20"/>
              </w:rPr>
              <w:t xml:space="preserve"> </w:t>
            </w:r>
            <w:r>
              <w:rPr>
                <w:sz w:val="20"/>
              </w:rPr>
              <w:t>для</w:t>
            </w:r>
            <w:r>
              <w:rPr>
                <w:spacing w:val="-3"/>
                <w:sz w:val="20"/>
              </w:rPr>
              <w:t xml:space="preserve"> </w:t>
            </w:r>
            <w:r>
              <w:rPr>
                <w:sz w:val="20"/>
              </w:rPr>
              <w:t>сушки</w:t>
            </w:r>
            <w:r>
              <w:rPr>
                <w:spacing w:val="-6"/>
                <w:sz w:val="20"/>
              </w:rPr>
              <w:t xml:space="preserve"> </w:t>
            </w:r>
            <w:r>
              <w:rPr>
                <w:sz w:val="20"/>
              </w:rPr>
              <w:t>белья</w:t>
            </w:r>
            <w:r>
              <w:rPr>
                <w:spacing w:val="-6"/>
                <w:sz w:val="20"/>
              </w:rPr>
              <w:t xml:space="preserve"> </w:t>
            </w:r>
            <w:r>
              <w:rPr>
                <w:sz w:val="20"/>
              </w:rPr>
              <w:t>не</w:t>
            </w:r>
            <w:r>
              <w:rPr>
                <w:spacing w:val="-4"/>
                <w:sz w:val="20"/>
              </w:rPr>
              <w:t xml:space="preserve"> </w:t>
            </w:r>
            <w:r>
              <w:rPr>
                <w:spacing w:val="-2"/>
                <w:sz w:val="20"/>
              </w:rPr>
              <w:t>нормируются.</w:t>
            </w:r>
          </w:p>
          <w:p w:rsidR="00730AE1" w:rsidRDefault="00763A2F">
            <w:pPr>
              <w:pStyle w:val="TableParagraph"/>
              <w:ind w:left="107" w:firstLine="283"/>
              <w:rPr>
                <w:sz w:val="20"/>
              </w:rPr>
            </w:pPr>
            <w:r>
              <w:rPr>
                <w:sz w:val="20"/>
              </w:rPr>
              <w:t>Расстояния</w:t>
            </w:r>
            <w:r>
              <w:rPr>
                <w:spacing w:val="-8"/>
                <w:sz w:val="20"/>
              </w:rPr>
              <w:t xml:space="preserve"> </w:t>
            </w:r>
            <w:r>
              <w:rPr>
                <w:sz w:val="20"/>
              </w:rPr>
              <w:t>от</w:t>
            </w:r>
            <w:r>
              <w:rPr>
                <w:spacing w:val="-6"/>
                <w:sz w:val="20"/>
              </w:rPr>
              <w:t xml:space="preserve"> </w:t>
            </w:r>
            <w:r>
              <w:rPr>
                <w:sz w:val="20"/>
              </w:rPr>
              <w:t>площадок</w:t>
            </w:r>
            <w:r>
              <w:rPr>
                <w:spacing w:val="-8"/>
                <w:sz w:val="20"/>
              </w:rPr>
              <w:t xml:space="preserve"> </w:t>
            </w:r>
            <w:r>
              <w:rPr>
                <w:sz w:val="20"/>
              </w:rPr>
              <w:t>для</w:t>
            </w:r>
            <w:r>
              <w:rPr>
                <w:spacing w:val="-5"/>
                <w:sz w:val="20"/>
              </w:rPr>
              <w:t xml:space="preserve"> </w:t>
            </w:r>
            <w:r>
              <w:rPr>
                <w:sz w:val="20"/>
              </w:rPr>
              <w:t>мусоросборников</w:t>
            </w:r>
            <w:r>
              <w:rPr>
                <w:spacing w:val="-8"/>
                <w:sz w:val="20"/>
              </w:rPr>
              <w:t xml:space="preserve"> </w:t>
            </w:r>
            <w:r>
              <w:rPr>
                <w:sz w:val="20"/>
              </w:rPr>
              <w:t>до</w:t>
            </w:r>
            <w:r>
              <w:rPr>
                <w:spacing w:val="-7"/>
                <w:sz w:val="20"/>
              </w:rPr>
              <w:t xml:space="preserve"> </w:t>
            </w:r>
            <w:r>
              <w:rPr>
                <w:sz w:val="20"/>
              </w:rPr>
              <w:t>физкультурных</w:t>
            </w:r>
            <w:r>
              <w:rPr>
                <w:spacing w:val="-8"/>
                <w:sz w:val="20"/>
              </w:rPr>
              <w:t xml:space="preserve"> </w:t>
            </w:r>
            <w:r>
              <w:rPr>
                <w:sz w:val="20"/>
              </w:rPr>
              <w:t>площадок, площадок для игр детей и отдыха взрослых должны быть не менее 20 м, а</w:t>
            </w:r>
          </w:p>
          <w:p w:rsidR="00730AE1" w:rsidRDefault="00763A2F">
            <w:pPr>
              <w:pStyle w:val="TableParagraph"/>
              <w:ind w:left="107" w:right="184"/>
              <w:rPr>
                <w:sz w:val="20"/>
              </w:rPr>
            </w:pPr>
            <w:r>
              <w:rPr>
                <w:sz w:val="20"/>
              </w:rPr>
              <w:t>расстояния</w:t>
            </w:r>
            <w:r>
              <w:rPr>
                <w:spacing w:val="-7"/>
                <w:sz w:val="20"/>
              </w:rPr>
              <w:t xml:space="preserve"> </w:t>
            </w:r>
            <w:r>
              <w:rPr>
                <w:sz w:val="20"/>
              </w:rPr>
              <w:t>от</w:t>
            </w:r>
            <w:r>
              <w:rPr>
                <w:spacing w:val="-7"/>
                <w:sz w:val="20"/>
              </w:rPr>
              <w:t xml:space="preserve"> </w:t>
            </w:r>
            <w:r>
              <w:rPr>
                <w:sz w:val="20"/>
              </w:rPr>
              <w:t>площадок</w:t>
            </w:r>
            <w:r>
              <w:rPr>
                <w:spacing w:val="-7"/>
                <w:sz w:val="20"/>
              </w:rPr>
              <w:t xml:space="preserve"> </w:t>
            </w:r>
            <w:r>
              <w:rPr>
                <w:sz w:val="20"/>
              </w:rPr>
              <w:t>для</w:t>
            </w:r>
            <w:r>
              <w:rPr>
                <w:spacing w:val="-4"/>
                <w:sz w:val="20"/>
              </w:rPr>
              <w:t xml:space="preserve"> </w:t>
            </w:r>
            <w:r>
              <w:rPr>
                <w:sz w:val="20"/>
              </w:rPr>
              <w:t>хозяйственных</w:t>
            </w:r>
            <w:r>
              <w:rPr>
                <w:spacing w:val="-7"/>
                <w:sz w:val="20"/>
              </w:rPr>
              <w:t xml:space="preserve"> </w:t>
            </w:r>
            <w:r>
              <w:rPr>
                <w:sz w:val="20"/>
              </w:rPr>
              <w:t>целей</w:t>
            </w:r>
            <w:r>
              <w:rPr>
                <w:spacing w:val="-7"/>
                <w:sz w:val="20"/>
              </w:rPr>
              <w:t xml:space="preserve"> </w:t>
            </w:r>
            <w:r>
              <w:rPr>
                <w:sz w:val="20"/>
              </w:rPr>
              <w:t>до</w:t>
            </w:r>
            <w:r>
              <w:rPr>
                <w:spacing w:val="-3"/>
                <w:sz w:val="20"/>
              </w:rPr>
              <w:t xml:space="preserve"> </w:t>
            </w:r>
            <w:r>
              <w:rPr>
                <w:sz w:val="20"/>
              </w:rPr>
              <w:t>наиболее</w:t>
            </w:r>
            <w:r>
              <w:rPr>
                <w:spacing w:val="-3"/>
                <w:sz w:val="20"/>
              </w:rPr>
              <w:t xml:space="preserve"> </w:t>
            </w:r>
            <w:r>
              <w:rPr>
                <w:sz w:val="20"/>
              </w:rPr>
              <w:t>удаленного входа в жилое здание - не более 100 м для домов с мусоропроводами и не более 50 м</w:t>
            </w:r>
          </w:p>
          <w:p w:rsidR="00730AE1" w:rsidRDefault="00763A2F">
            <w:pPr>
              <w:pStyle w:val="TableParagraph"/>
              <w:spacing w:line="217" w:lineRule="exact"/>
              <w:ind w:left="107"/>
              <w:rPr>
                <w:sz w:val="20"/>
              </w:rPr>
            </w:pPr>
            <w:r>
              <w:rPr>
                <w:sz w:val="20"/>
              </w:rPr>
              <w:t>для</w:t>
            </w:r>
            <w:r>
              <w:rPr>
                <w:spacing w:val="-2"/>
                <w:sz w:val="20"/>
              </w:rPr>
              <w:t xml:space="preserve"> </w:t>
            </w:r>
            <w:r>
              <w:rPr>
                <w:sz w:val="20"/>
              </w:rPr>
              <w:t>домов</w:t>
            </w:r>
            <w:r>
              <w:rPr>
                <w:spacing w:val="-5"/>
                <w:sz w:val="20"/>
              </w:rPr>
              <w:t xml:space="preserve"> </w:t>
            </w:r>
            <w:r>
              <w:rPr>
                <w:sz w:val="20"/>
              </w:rPr>
              <w:t>без</w:t>
            </w:r>
            <w:r>
              <w:rPr>
                <w:spacing w:val="-3"/>
                <w:sz w:val="20"/>
              </w:rPr>
              <w:t xml:space="preserve"> </w:t>
            </w:r>
            <w:r>
              <w:rPr>
                <w:spacing w:val="-2"/>
                <w:sz w:val="20"/>
              </w:rPr>
              <w:t>мусоропроводов.</w:t>
            </w:r>
          </w:p>
        </w:tc>
      </w:tr>
      <w:tr w:rsidR="00730AE1">
        <w:trPr>
          <w:trHeight w:val="919"/>
        </w:trPr>
        <w:tc>
          <w:tcPr>
            <w:tcW w:w="3503" w:type="dxa"/>
          </w:tcPr>
          <w:p w:rsidR="00730AE1" w:rsidRDefault="00763A2F">
            <w:pPr>
              <w:pStyle w:val="TableParagraph"/>
              <w:ind w:firstLine="283"/>
              <w:rPr>
                <w:sz w:val="20"/>
              </w:rPr>
            </w:pPr>
            <w:r>
              <w:rPr>
                <w:sz w:val="20"/>
              </w:rPr>
              <w:t>Площадки</w:t>
            </w:r>
            <w:r>
              <w:rPr>
                <w:spacing w:val="-13"/>
                <w:sz w:val="20"/>
              </w:rPr>
              <w:t xml:space="preserve"> </w:t>
            </w:r>
            <w:r>
              <w:rPr>
                <w:sz w:val="20"/>
              </w:rPr>
              <w:t>для</w:t>
            </w:r>
            <w:r>
              <w:rPr>
                <w:spacing w:val="-12"/>
                <w:sz w:val="20"/>
              </w:rPr>
              <w:t xml:space="preserve"> </w:t>
            </w:r>
            <w:r>
              <w:rPr>
                <w:sz w:val="20"/>
              </w:rPr>
              <w:t>сбора</w:t>
            </w:r>
            <w:r>
              <w:rPr>
                <w:spacing w:val="-13"/>
                <w:sz w:val="20"/>
              </w:rPr>
              <w:t xml:space="preserve"> </w:t>
            </w:r>
            <w:r>
              <w:rPr>
                <w:sz w:val="20"/>
              </w:rPr>
              <w:t>твердых бытовых отходов.</w:t>
            </w:r>
          </w:p>
        </w:tc>
        <w:tc>
          <w:tcPr>
            <w:tcW w:w="7273" w:type="dxa"/>
          </w:tcPr>
          <w:p w:rsidR="00730AE1" w:rsidRDefault="00763A2F">
            <w:pPr>
              <w:pStyle w:val="TableParagraph"/>
              <w:spacing w:line="223" w:lineRule="exact"/>
              <w:ind w:left="390"/>
              <w:rPr>
                <w:sz w:val="20"/>
              </w:rPr>
            </w:pPr>
            <w:r>
              <w:rPr>
                <w:sz w:val="20"/>
              </w:rPr>
              <w:t>Расстояние</w:t>
            </w:r>
            <w:r>
              <w:rPr>
                <w:spacing w:val="-6"/>
                <w:sz w:val="20"/>
              </w:rPr>
              <w:t xml:space="preserve"> </w:t>
            </w:r>
            <w:r>
              <w:rPr>
                <w:sz w:val="20"/>
              </w:rPr>
              <w:t>от</w:t>
            </w:r>
            <w:r>
              <w:rPr>
                <w:spacing w:val="-6"/>
                <w:sz w:val="20"/>
              </w:rPr>
              <w:t xml:space="preserve"> </w:t>
            </w:r>
            <w:r>
              <w:rPr>
                <w:sz w:val="20"/>
              </w:rPr>
              <w:t>площадок</w:t>
            </w:r>
            <w:r>
              <w:rPr>
                <w:spacing w:val="-6"/>
                <w:sz w:val="20"/>
              </w:rPr>
              <w:t xml:space="preserve"> </w:t>
            </w:r>
            <w:r>
              <w:rPr>
                <w:sz w:val="20"/>
              </w:rPr>
              <w:t>с</w:t>
            </w:r>
            <w:r>
              <w:rPr>
                <w:spacing w:val="-6"/>
                <w:sz w:val="20"/>
              </w:rPr>
              <w:t xml:space="preserve"> </w:t>
            </w:r>
            <w:r>
              <w:rPr>
                <w:sz w:val="20"/>
              </w:rPr>
              <w:t>контейнерами</w:t>
            </w:r>
            <w:r>
              <w:rPr>
                <w:spacing w:val="-6"/>
                <w:sz w:val="20"/>
              </w:rPr>
              <w:t xml:space="preserve"> </w:t>
            </w:r>
            <w:r>
              <w:rPr>
                <w:sz w:val="20"/>
              </w:rPr>
              <w:t>до</w:t>
            </w:r>
            <w:r>
              <w:rPr>
                <w:spacing w:val="-5"/>
                <w:sz w:val="20"/>
              </w:rPr>
              <w:t xml:space="preserve"> </w:t>
            </w:r>
            <w:r>
              <w:rPr>
                <w:sz w:val="20"/>
              </w:rPr>
              <w:t>окон</w:t>
            </w:r>
            <w:r>
              <w:rPr>
                <w:spacing w:val="-6"/>
                <w:sz w:val="20"/>
              </w:rPr>
              <w:t xml:space="preserve"> </w:t>
            </w:r>
            <w:r>
              <w:rPr>
                <w:sz w:val="20"/>
              </w:rPr>
              <w:t>жилых</w:t>
            </w:r>
            <w:r>
              <w:rPr>
                <w:spacing w:val="-5"/>
                <w:sz w:val="20"/>
              </w:rPr>
              <w:t xml:space="preserve"> </w:t>
            </w:r>
            <w:r>
              <w:rPr>
                <w:sz w:val="20"/>
              </w:rPr>
              <w:t>домов,</w:t>
            </w:r>
            <w:r>
              <w:rPr>
                <w:spacing w:val="-5"/>
                <w:sz w:val="20"/>
              </w:rPr>
              <w:t xml:space="preserve"> </w:t>
            </w:r>
            <w:r>
              <w:rPr>
                <w:spacing w:val="-2"/>
                <w:sz w:val="20"/>
              </w:rPr>
              <w:t>границ</w:t>
            </w:r>
          </w:p>
          <w:p w:rsidR="00730AE1" w:rsidRDefault="00763A2F">
            <w:pPr>
              <w:pStyle w:val="TableParagraph"/>
              <w:spacing w:before="1"/>
              <w:ind w:left="107" w:right="184"/>
              <w:rPr>
                <w:sz w:val="20"/>
              </w:rPr>
            </w:pPr>
            <w:r>
              <w:rPr>
                <w:sz w:val="20"/>
              </w:rPr>
              <w:t>участков</w:t>
            </w:r>
            <w:r>
              <w:rPr>
                <w:spacing w:val="-3"/>
                <w:sz w:val="20"/>
              </w:rPr>
              <w:t xml:space="preserve"> </w:t>
            </w:r>
            <w:r>
              <w:rPr>
                <w:sz w:val="20"/>
              </w:rPr>
              <w:t>детских,</w:t>
            </w:r>
            <w:r>
              <w:rPr>
                <w:spacing w:val="-5"/>
                <w:sz w:val="20"/>
              </w:rPr>
              <w:t xml:space="preserve"> </w:t>
            </w:r>
            <w:r>
              <w:rPr>
                <w:sz w:val="20"/>
              </w:rPr>
              <w:t>лече</w:t>
            </w:r>
            <w:r>
              <w:rPr>
                <w:sz w:val="20"/>
              </w:rPr>
              <w:t>бных</w:t>
            </w:r>
            <w:r>
              <w:rPr>
                <w:spacing w:val="-4"/>
                <w:sz w:val="20"/>
              </w:rPr>
              <w:t xml:space="preserve"> </w:t>
            </w:r>
            <w:r>
              <w:rPr>
                <w:sz w:val="20"/>
              </w:rPr>
              <w:t>учреждений,</w:t>
            </w:r>
            <w:r>
              <w:rPr>
                <w:spacing w:val="-5"/>
                <w:sz w:val="20"/>
              </w:rPr>
              <w:t xml:space="preserve"> </w:t>
            </w:r>
            <w:r>
              <w:rPr>
                <w:sz w:val="20"/>
              </w:rPr>
              <w:t>мест</w:t>
            </w:r>
            <w:r>
              <w:rPr>
                <w:spacing w:val="-6"/>
                <w:sz w:val="20"/>
              </w:rPr>
              <w:t xml:space="preserve"> </w:t>
            </w:r>
            <w:r>
              <w:rPr>
                <w:sz w:val="20"/>
              </w:rPr>
              <w:t>отдыха</w:t>
            </w:r>
            <w:r>
              <w:rPr>
                <w:spacing w:val="-5"/>
                <w:sz w:val="20"/>
              </w:rPr>
              <w:t xml:space="preserve"> </w:t>
            </w:r>
            <w:r>
              <w:rPr>
                <w:sz w:val="20"/>
              </w:rPr>
              <w:t>должны</w:t>
            </w:r>
            <w:r>
              <w:rPr>
                <w:spacing w:val="-5"/>
                <w:sz w:val="20"/>
              </w:rPr>
              <w:t xml:space="preserve"> </w:t>
            </w:r>
            <w:r>
              <w:rPr>
                <w:sz w:val="20"/>
              </w:rPr>
              <w:t>быть</w:t>
            </w:r>
            <w:r>
              <w:rPr>
                <w:spacing w:val="-3"/>
                <w:sz w:val="20"/>
              </w:rPr>
              <w:t xml:space="preserve"> </w:t>
            </w:r>
            <w:r>
              <w:rPr>
                <w:sz w:val="20"/>
              </w:rPr>
              <w:t>не</w:t>
            </w:r>
            <w:r>
              <w:rPr>
                <w:spacing w:val="-5"/>
                <w:sz w:val="20"/>
              </w:rPr>
              <w:t xml:space="preserve"> </w:t>
            </w:r>
            <w:r>
              <w:rPr>
                <w:sz w:val="20"/>
              </w:rPr>
              <w:t>менее</w:t>
            </w:r>
            <w:r>
              <w:rPr>
                <w:spacing w:val="-5"/>
                <w:sz w:val="20"/>
              </w:rPr>
              <w:t xml:space="preserve"> </w:t>
            </w:r>
            <w:r>
              <w:rPr>
                <w:sz w:val="20"/>
              </w:rPr>
              <w:t>20 м, и не более 100 м.</w:t>
            </w:r>
          </w:p>
          <w:p w:rsidR="00730AE1" w:rsidRDefault="00763A2F">
            <w:pPr>
              <w:pStyle w:val="TableParagraph"/>
              <w:spacing w:line="215" w:lineRule="exact"/>
              <w:ind w:left="390"/>
              <w:rPr>
                <w:sz w:val="20"/>
              </w:rPr>
            </w:pPr>
            <w:r>
              <w:rPr>
                <w:sz w:val="20"/>
              </w:rPr>
              <w:t>Общее</w:t>
            </w:r>
            <w:r>
              <w:rPr>
                <w:spacing w:val="-7"/>
                <w:sz w:val="20"/>
              </w:rPr>
              <w:t xml:space="preserve"> </w:t>
            </w:r>
            <w:r>
              <w:rPr>
                <w:sz w:val="20"/>
              </w:rPr>
              <w:t>количество</w:t>
            </w:r>
            <w:r>
              <w:rPr>
                <w:spacing w:val="-7"/>
                <w:sz w:val="20"/>
              </w:rPr>
              <w:t xml:space="preserve"> </w:t>
            </w:r>
            <w:r>
              <w:rPr>
                <w:sz w:val="20"/>
              </w:rPr>
              <w:t>контейнеров</w:t>
            </w:r>
            <w:r>
              <w:rPr>
                <w:spacing w:val="-8"/>
                <w:sz w:val="20"/>
              </w:rPr>
              <w:t xml:space="preserve"> </w:t>
            </w:r>
            <w:r>
              <w:rPr>
                <w:sz w:val="20"/>
              </w:rPr>
              <w:t>не</w:t>
            </w:r>
            <w:r>
              <w:rPr>
                <w:spacing w:val="-7"/>
                <w:sz w:val="20"/>
              </w:rPr>
              <w:t xml:space="preserve"> </w:t>
            </w:r>
            <w:r>
              <w:rPr>
                <w:sz w:val="20"/>
              </w:rPr>
              <w:t>более</w:t>
            </w:r>
            <w:r>
              <w:rPr>
                <w:spacing w:val="-7"/>
                <w:sz w:val="20"/>
              </w:rPr>
              <w:t xml:space="preserve"> </w:t>
            </w:r>
            <w:r>
              <w:rPr>
                <w:sz w:val="20"/>
              </w:rPr>
              <w:t>5</w:t>
            </w:r>
            <w:r>
              <w:rPr>
                <w:spacing w:val="-6"/>
                <w:sz w:val="20"/>
              </w:rPr>
              <w:t xml:space="preserve"> </w:t>
            </w:r>
            <w:r>
              <w:rPr>
                <w:spacing w:val="-5"/>
                <w:sz w:val="20"/>
              </w:rPr>
              <w:t>шт.</w:t>
            </w:r>
          </w:p>
        </w:tc>
      </w:tr>
      <w:tr w:rsidR="00730AE1">
        <w:trPr>
          <w:trHeight w:val="2529"/>
        </w:trPr>
        <w:tc>
          <w:tcPr>
            <w:tcW w:w="3503" w:type="dxa"/>
          </w:tcPr>
          <w:p w:rsidR="00730AE1" w:rsidRDefault="00763A2F">
            <w:pPr>
              <w:pStyle w:val="TableParagraph"/>
              <w:spacing w:line="223" w:lineRule="exact"/>
              <w:ind w:left="388"/>
              <w:rPr>
                <w:sz w:val="20"/>
              </w:rPr>
            </w:pPr>
            <w:r>
              <w:rPr>
                <w:spacing w:val="-2"/>
                <w:sz w:val="20"/>
              </w:rPr>
              <w:t>Надворные</w:t>
            </w:r>
            <w:r>
              <w:rPr>
                <w:spacing w:val="3"/>
                <w:sz w:val="20"/>
              </w:rPr>
              <w:t xml:space="preserve"> </w:t>
            </w:r>
            <w:r>
              <w:rPr>
                <w:spacing w:val="-2"/>
                <w:sz w:val="20"/>
              </w:rPr>
              <w:t>туалеты,</w:t>
            </w:r>
          </w:p>
          <w:p w:rsidR="00730AE1" w:rsidRDefault="00763A2F">
            <w:pPr>
              <w:pStyle w:val="TableParagraph"/>
              <w:ind w:right="703"/>
              <w:rPr>
                <w:sz w:val="20"/>
              </w:rPr>
            </w:pPr>
            <w:r>
              <w:rPr>
                <w:sz w:val="20"/>
              </w:rPr>
              <w:t>гидронепроницаемые</w:t>
            </w:r>
            <w:r>
              <w:rPr>
                <w:spacing w:val="-13"/>
                <w:sz w:val="20"/>
              </w:rPr>
              <w:t xml:space="preserve"> </w:t>
            </w:r>
            <w:r>
              <w:rPr>
                <w:sz w:val="20"/>
              </w:rPr>
              <w:t xml:space="preserve">выгребы, </w:t>
            </w:r>
            <w:r>
              <w:rPr>
                <w:spacing w:val="-2"/>
                <w:sz w:val="20"/>
              </w:rPr>
              <w:t>септики.</w:t>
            </w:r>
          </w:p>
        </w:tc>
        <w:tc>
          <w:tcPr>
            <w:tcW w:w="7273" w:type="dxa"/>
          </w:tcPr>
          <w:p w:rsidR="00730AE1" w:rsidRDefault="00763A2F">
            <w:pPr>
              <w:pStyle w:val="TableParagraph"/>
              <w:ind w:left="390" w:right="2244"/>
              <w:jc w:val="both"/>
              <w:rPr>
                <w:sz w:val="20"/>
              </w:rPr>
            </w:pPr>
            <w:r>
              <w:rPr>
                <w:sz w:val="20"/>
              </w:rPr>
              <w:t>Расстояние</w:t>
            </w:r>
            <w:r>
              <w:rPr>
                <w:spacing w:val="-5"/>
                <w:sz w:val="20"/>
              </w:rPr>
              <w:t xml:space="preserve"> </w:t>
            </w:r>
            <w:r>
              <w:rPr>
                <w:sz w:val="20"/>
              </w:rPr>
              <w:t>от</w:t>
            </w:r>
            <w:r>
              <w:rPr>
                <w:spacing w:val="-6"/>
                <w:sz w:val="20"/>
              </w:rPr>
              <w:t xml:space="preserve"> </w:t>
            </w:r>
            <w:r>
              <w:rPr>
                <w:sz w:val="20"/>
              </w:rPr>
              <w:t>соседнего</w:t>
            </w:r>
            <w:r>
              <w:rPr>
                <w:spacing w:val="-4"/>
                <w:sz w:val="20"/>
              </w:rPr>
              <w:t xml:space="preserve"> </w:t>
            </w:r>
            <w:r>
              <w:rPr>
                <w:sz w:val="20"/>
              </w:rPr>
              <w:t>жилого</w:t>
            </w:r>
            <w:r>
              <w:rPr>
                <w:spacing w:val="-4"/>
                <w:sz w:val="20"/>
              </w:rPr>
              <w:t xml:space="preserve"> </w:t>
            </w:r>
            <w:r>
              <w:rPr>
                <w:sz w:val="20"/>
              </w:rPr>
              <w:t>дома</w:t>
            </w:r>
            <w:r>
              <w:rPr>
                <w:spacing w:val="-5"/>
                <w:sz w:val="20"/>
              </w:rPr>
              <w:t xml:space="preserve"> </w:t>
            </w:r>
            <w:r>
              <w:rPr>
                <w:sz w:val="20"/>
              </w:rPr>
              <w:t>не</w:t>
            </w:r>
            <w:r>
              <w:rPr>
                <w:spacing w:val="-5"/>
                <w:sz w:val="20"/>
              </w:rPr>
              <w:t xml:space="preserve"> </w:t>
            </w:r>
            <w:r>
              <w:rPr>
                <w:sz w:val="20"/>
              </w:rPr>
              <w:t>менее</w:t>
            </w:r>
            <w:r>
              <w:rPr>
                <w:spacing w:val="-1"/>
                <w:sz w:val="20"/>
              </w:rPr>
              <w:t xml:space="preserve"> </w:t>
            </w:r>
            <w:r>
              <w:rPr>
                <w:sz w:val="20"/>
              </w:rPr>
              <w:t>-</w:t>
            </w:r>
            <w:r>
              <w:rPr>
                <w:spacing w:val="-7"/>
                <w:sz w:val="20"/>
              </w:rPr>
              <w:t xml:space="preserve"> </w:t>
            </w:r>
            <w:r>
              <w:rPr>
                <w:sz w:val="20"/>
              </w:rPr>
              <w:t>12</w:t>
            </w:r>
            <w:r>
              <w:rPr>
                <w:spacing w:val="-4"/>
                <w:sz w:val="20"/>
              </w:rPr>
              <w:t xml:space="preserve"> </w:t>
            </w:r>
            <w:r>
              <w:rPr>
                <w:sz w:val="20"/>
              </w:rPr>
              <w:t>м. Расстояние от красной линии не менее - 10 м.</w:t>
            </w:r>
          </w:p>
          <w:p w:rsidR="00730AE1" w:rsidRDefault="00763A2F">
            <w:pPr>
              <w:pStyle w:val="TableParagraph"/>
              <w:ind w:left="390"/>
              <w:jc w:val="both"/>
              <w:rPr>
                <w:sz w:val="20"/>
              </w:rPr>
            </w:pPr>
            <w:r>
              <w:rPr>
                <w:sz w:val="20"/>
              </w:rPr>
              <w:t>Расстояние</w:t>
            </w:r>
            <w:r>
              <w:rPr>
                <w:spacing w:val="-7"/>
                <w:sz w:val="20"/>
              </w:rPr>
              <w:t xml:space="preserve"> </w:t>
            </w:r>
            <w:r>
              <w:rPr>
                <w:sz w:val="20"/>
              </w:rPr>
              <w:t>от</w:t>
            </w:r>
            <w:r>
              <w:rPr>
                <w:spacing w:val="-6"/>
                <w:sz w:val="20"/>
              </w:rPr>
              <w:t xml:space="preserve"> </w:t>
            </w:r>
            <w:r>
              <w:rPr>
                <w:sz w:val="20"/>
              </w:rPr>
              <w:t>границы</w:t>
            </w:r>
            <w:r>
              <w:rPr>
                <w:spacing w:val="-7"/>
                <w:sz w:val="20"/>
              </w:rPr>
              <w:t xml:space="preserve"> </w:t>
            </w:r>
            <w:r>
              <w:rPr>
                <w:sz w:val="20"/>
              </w:rPr>
              <w:t>смежного</w:t>
            </w:r>
            <w:r>
              <w:rPr>
                <w:spacing w:val="-5"/>
                <w:sz w:val="20"/>
              </w:rPr>
              <w:t xml:space="preserve"> </w:t>
            </w:r>
            <w:r>
              <w:rPr>
                <w:sz w:val="20"/>
              </w:rPr>
              <w:t>земельного</w:t>
            </w:r>
            <w:r>
              <w:rPr>
                <w:spacing w:val="-3"/>
                <w:sz w:val="20"/>
              </w:rPr>
              <w:t xml:space="preserve"> </w:t>
            </w:r>
            <w:r>
              <w:rPr>
                <w:sz w:val="20"/>
              </w:rPr>
              <w:t>участка</w:t>
            </w:r>
            <w:r>
              <w:rPr>
                <w:spacing w:val="-4"/>
                <w:sz w:val="20"/>
              </w:rPr>
              <w:t xml:space="preserve"> </w:t>
            </w:r>
            <w:r>
              <w:rPr>
                <w:sz w:val="20"/>
              </w:rPr>
              <w:t>не</w:t>
            </w:r>
            <w:r>
              <w:rPr>
                <w:spacing w:val="-6"/>
                <w:sz w:val="20"/>
              </w:rPr>
              <w:t xml:space="preserve"> </w:t>
            </w:r>
            <w:r>
              <w:rPr>
                <w:sz w:val="20"/>
              </w:rPr>
              <w:t>менее -</w:t>
            </w:r>
            <w:r>
              <w:rPr>
                <w:spacing w:val="-8"/>
                <w:sz w:val="20"/>
              </w:rPr>
              <w:t xml:space="preserve"> </w:t>
            </w:r>
            <w:r>
              <w:rPr>
                <w:sz w:val="20"/>
              </w:rPr>
              <w:t>4</w:t>
            </w:r>
            <w:r>
              <w:rPr>
                <w:spacing w:val="-5"/>
                <w:sz w:val="20"/>
              </w:rPr>
              <w:t xml:space="preserve"> м.</w:t>
            </w:r>
          </w:p>
          <w:p w:rsidR="00730AE1" w:rsidRDefault="00763A2F">
            <w:pPr>
              <w:pStyle w:val="TableParagraph"/>
              <w:numPr>
                <w:ilvl w:val="0"/>
                <w:numId w:val="46"/>
              </w:numPr>
              <w:tabs>
                <w:tab w:val="left" w:pos="506"/>
              </w:tabs>
              <w:ind w:right="182" w:firstLine="283"/>
              <w:jc w:val="both"/>
              <w:rPr>
                <w:sz w:val="20"/>
              </w:rPr>
            </w:pPr>
            <w:r>
              <w:rPr>
                <w:sz w:val="20"/>
              </w:rPr>
              <w:t>минимальный</w:t>
            </w:r>
            <w:r>
              <w:rPr>
                <w:spacing w:val="-3"/>
                <w:sz w:val="20"/>
              </w:rPr>
              <w:t xml:space="preserve"> </w:t>
            </w:r>
            <w:r>
              <w:rPr>
                <w:sz w:val="20"/>
              </w:rPr>
              <w:t>отступ</w:t>
            </w:r>
            <w:r>
              <w:rPr>
                <w:spacing w:val="-3"/>
                <w:sz w:val="20"/>
              </w:rPr>
              <w:t xml:space="preserve"> </w:t>
            </w:r>
            <w:r>
              <w:rPr>
                <w:sz w:val="20"/>
              </w:rPr>
              <w:t>от</w:t>
            </w:r>
            <w:r>
              <w:rPr>
                <w:spacing w:val="-3"/>
                <w:sz w:val="20"/>
              </w:rPr>
              <w:t xml:space="preserve"> </w:t>
            </w:r>
            <w:r>
              <w:rPr>
                <w:sz w:val="20"/>
              </w:rPr>
              <w:t>границы</w:t>
            </w:r>
            <w:r>
              <w:rPr>
                <w:spacing w:val="-2"/>
                <w:sz w:val="20"/>
              </w:rPr>
              <w:t xml:space="preserve"> </w:t>
            </w:r>
            <w:r>
              <w:rPr>
                <w:sz w:val="20"/>
              </w:rPr>
              <w:t>соседнего</w:t>
            </w:r>
            <w:r>
              <w:rPr>
                <w:spacing w:val="-1"/>
                <w:sz w:val="20"/>
              </w:rPr>
              <w:t xml:space="preserve"> </w:t>
            </w:r>
            <w:r>
              <w:rPr>
                <w:sz w:val="20"/>
              </w:rPr>
              <w:t>земельного участка –</w:t>
            </w:r>
            <w:r>
              <w:rPr>
                <w:spacing w:val="-1"/>
                <w:sz w:val="20"/>
              </w:rPr>
              <w:t xml:space="preserve"> </w:t>
            </w:r>
            <w:r>
              <w:rPr>
                <w:sz w:val="20"/>
              </w:rPr>
              <w:t>не</w:t>
            </w:r>
            <w:r>
              <w:rPr>
                <w:spacing w:val="-2"/>
                <w:sz w:val="20"/>
              </w:rPr>
              <w:t xml:space="preserve"> </w:t>
            </w:r>
            <w:r>
              <w:rPr>
                <w:sz w:val="20"/>
              </w:rPr>
              <w:t>менее</w:t>
            </w:r>
            <w:r>
              <w:rPr>
                <w:spacing w:val="-2"/>
                <w:sz w:val="20"/>
              </w:rPr>
              <w:t xml:space="preserve"> </w:t>
            </w:r>
            <w:r>
              <w:rPr>
                <w:sz w:val="20"/>
              </w:rPr>
              <w:t>2 м</w:t>
            </w:r>
            <w:r>
              <w:rPr>
                <w:spacing w:val="-4"/>
                <w:sz w:val="20"/>
              </w:rPr>
              <w:t xml:space="preserve"> </w:t>
            </w:r>
            <w:r>
              <w:rPr>
                <w:sz w:val="20"/>
              </w:rPr>
              <w:t>(при</w:t>
            </w:r>
            <w:r>
              <w:rPr>
                <w:spacing w:val="-4"/>
                <w:sz w:val="20"/>
              </w:rPr>
              <w:t xml:space="preserve"> </w:t>
            </w:r>
            <w:r>
              <w:rPr>
                <w:sz w:val="20"/>
              </w:rPr>
              <w:t>условии,</w:t>
            </w:r>
            <w:r>
              <w:rPr>
                <w:spacing w:val="-5"/>
                <w:sz w:val="20"/>
              </w:rPr>
              <w:t xml:space="preserve"> </w:t>
            </w:r>
            <w:r>
              <w:rPr>
                <w:sz w:val="20"/>
              </w:rPr>
              <w:t>что</w:t>
            </w:r>
            <w:r>
              <w:rPr>
                <w:spacing w:val="-4"/>
                <w:sz w:val="20"/>
              </w:rPr>
              <w:t xml:space="preserve"> </w:t>
            </w:r>
            <w:r>
              <w:rPr>
                <w:sz w:val="20"/>
              </w:rPr>
              <w:t>расстояние</w:t>
            </w:r>
            <w:r>
              <w:rPr>
                <w:spacing w:val="-5"/>
                <w:sz w:val="20"/>
              </w:rPr>
              <w:t xml:space="preserve"> </w:t>
            </w:r>
            <w:r>
              <w:rPr>
                <w:sz w:val="20"/>
              </w:rPr>
              <w:t>от</w:t>
            </w:r>
            <w:r>
              <w:rPr>
                <w:spacing w:val="-6"/>
                <w:sz w:val="20"/>
              </w:rPr>
              <w:t xml:space="preserve"> </w:t>
            </w:r>
            <w:r>
              <w:rPr>
                <w:sz w:val="20"/>
              </w:rPr>
              <w:t>фундаментов</w:t>
            </w:r>
            <w:r>
              <w:rPr>
                <w:spacing w:val="-3"/>
                <w:sz w:val="20"/>
              </w:rPr>
              <w:t xml:space="preserve"> </w:t>
            </w:r>
            <w:r>
              <w:rPr>
                <w:sz w:val="20"/>
              </w:rPr>
              <w:t>построек</w:t>
            </w:r>
            <w:r>
              <w:rPr>
                <w:spacing w:val="-6"/>
                <w:sz w:val="20"/>
              </w:rPr>
              <w:t xml:space="preserve"> </w:t>
            </w:r>
            <w:r>
              <w:rPr>
                <w:sz w:val="20"/>
              </w:rPr>
              <w:t>на</w:t>
            </w:r>
            <w:r>
              <w:rPr>
                <w:spacing w:val="-5"/>
                <w:sz w:val="20"/>
              </w:rPr>
              <w:t xml:space="preserve"> </w:t>
            </w:r>
            <w:r>
              <w:rPr>
                <w:sz w:val="20"/>
              </w:rPr>
              <w:t>соседнем</w:t>
            </w:r>
            <w:r>
              <w:rPr>
                <w:spacing w:val="-4"/>
                <w:sz w:val="20"/>
              </w:rPr>
              <w:t xml:space="preserve"> </w:t>
            </w:r>
            <w:r>
              <w:rPr>
                <w:sz w:val="20"/>
              </w:rPr>
              <w:t>земельном участке не менее 5 м.);</w:t>
            </w:r>
          </w:p>
          <w:p w:rsidR="00730AE1" w:rsidRDefault="00763A2F">
            <w:pPr>
              <w:pStyle w:val="TableParagraph"/>
              <w:numPr>
                <w:ilvl w:val="0"/>
                <w:numId w:val="46"/>
              </w:numPr>
              <w:tabs>
                <w:tab w:val="left" w:pos="506"/>
              </w:tabs>
              <w:spacing w:line="229" w:lineRule="exact"/>
              <w:ind w:left="505"/>
              <w:jc w:val="both"/>
              <w:rPr>
                <w:sz w:val="20"/>
              </w:rPr>
            </w:pPr>
            <w:r>
              <w:rPr>
                <w:sz w:val="20"/>
              </w:rPr>
              <w:t>водонепроницаемые</w:t>
            </w:r>
            <w:r>
              <w:rPr>
                <w:spacing w:val="-5"/>
                <w:sz w:val="20"/>
              </w:rPr>
              <w:t xml:space="preserve"> </w:t>
            </w:r>
            <w:r>
              <w:rPr>
                <w:sz w:val="20"/>
              </w:rPr>
              <w:t>–</w:t>
            </w:r>
            <w:r>
              <w:rPr>
                <w:spacing w:val="-5"/>
                <w:sz w:val="20"/>
              </w:rPr>
              <w:t xml:space="preserve"> </w:t>
            </w:r>
            <w:r>
              <w:rPr>
                <w:sz w:val="20"/>
              </w:rPr>
              <w:t>на</w:t>
            </w:r>
            <w:r>
              <w:rPr>
                <w:spacing w:val="-6"/>
                <w:sz w:val="20"/>
              </w:rPr>
              <w:t xml:space="preserve"> </w:t>
            </w:r>
            <w:r>
              <w:rPr>
                <w:sz w:val="20"/>
              </w:rPr>
              <w:t>расстоянии</w:t>
            </w:r>
            <w:r>
              <w:rPr>
                <w:spacing w:val="-5"/>
                <w:sz w:val="20"/>
              </w:rPr>
              <w:t xml:space="preserve"> </w:t>
            </w:r>
            <w:r>
              <w:rPr>
                <w:sz w:val="20"/>
              </w:rPr>
              <w:t>не</w:t>
            </w:r>
            <w:r>
              <w:rPr>
                <w:spacing w:val="-6"/>
                <w:sz w:val="20"/>
              </w:rPr>
              <w:t xml:space="preserve"> </w:t>
            </w:r>
            <w:r>
              <w:rPr>
                <w:sz w:val="20"/>
              </w:rPr>
              <w:t>менее</w:t>
            </w:r>
            <w:r>
              <w:rPr>
                <w:spacing w:val="-6"/>
                <w:sz w:val="20"/>
              </w:rPr>
              <w:t xml:space="preserve"> </w:t>
            </w:r>
            <w:r>
              <w:rPr>
                <w:sz w:val="20"/>
              </w:rPr>
              <w:t>5</w:t>
            </w:r>
            <w:r>
              <w:rPr>
                <w:spacing w:val="-5"/>
                <w:sz w:val="20"/>
              </w:rPr>
              <w:t xml:space="preserve"> </w:t>
            </w:r>
            <w:r>
              <w:rPr>
                <w:sz w:val="20"/>
              </w:rPr>
              <w:t>м</w:t>
            </w:r>
            <w:r>
              <w:rPr>
                <w:spacing w:val="-5"/>
                <w:sz w:val="20"/>
              </w:rPr>
              <w:t xml:space="preserve"> </w:t>
            </w:r>
            <w:r>
              <w:rPr>
                <w:sz w:val="20"/>
              </w:rPr>
              <w:t>от</w:t>
            </w:r>
            <w:r>
              <w:rPr>
                <w:spacing w:val="-7"/>
                <w:sz w:val="20"/>
              </w:rPr>
              <w:t xml:space="preserve"> </w:t>
            </w:r>
            <w:r>
              <w:rPr>
                <w:sz w:val="20"/>
              </w:rPr>
              <w:t>фундамента</w:t>
            </w:r>
            <w:r>
              <w:rPr>
                <w:spacing w:val="-3"/>
                <w:sz w:val="20"/>
              </w:rPr>
              <w:t xml:space="preserve"> </w:t>
            </w:r>
            <w:r>
              <w:rPr>
                <w:spacing w:val="-2"/>
                <w:sz w:val="20"/>
              </w:rPr>
              <w:t>построек,</w:t>
            </w:r>
          </w:p>
          <w:p w:rsidR="00730AE1" w:rsidRDefault="00763A2F">
            <w:pPr>
              <w:pStyle w:val="TableParagraph"/>
              <w:numPr>
                <w:ilvl w:val="0"/>
                <w:numId w:val="46"/>
              </w:numPr>
              <w:tabs>
                <w:tab w:val="left" w:pos="506"/>
              </w:tabs>
              <w:ind w:left="505"/>
              <w:jc w:val="both"/>
              <w:rPr>
                <w:sz w:val="20"/>
              </w:rPr>
            </w:pPr>
            <w:r>
              <w:rPr>
                <w:sz w:val="20"/>
              </w:rPr>
              <w:t>фильтрующие</w:t>
            </w:r>
            <w:r>
              <w:rPr>
                <w:spacing w:val="-5"/>
                <w:sz w:val="20"/>
              </w:rPr>
              <w:t xml:space="preserve"> </w:t>
            </w:r>
            <w:r>
              <w:rPr>
                <w:sz w:val="20"/>
              </w:rPr>
              <w:t>–</w:t>
            </w:r>
            <w:r>
              <w:rPr>
                <w:spacing w:val="-4"/>
                <w:sz w:val="20"/>
              </w:rPr>
              <w:t xml:space="preserve"> </w:t>
            </w:r>
            <w:r>
              <w:rPr>
                <w:sz w:val="20"/>
              </w:rPr>
              <w:t>на</w:t>
            </w:r>
            <w:r>
              <w:rPr>
                <w:spacing w:val="-5"/>
                <w:sz w:val="20"/>
              </w:rPr>
              <w:t xml:space="preserve"> </w:t>
            </w:r>
            <w:r>
              <w:rPr>
                <w:sz w:val="20"/>
              </w:rPr>
              <w:t>расстоянии</w:t>
            </w:r>
            <w:r>
              <w:rPr>
                <w:spacing w:val="-6"/>
                <w:sz w:val="20"/>
              </w:rPr>
              <w:t xml:space="preserve"> </w:t>
            </w:r>
            <w:r>
              <w:rPr>
                <w:sz w:val="20"/>
              </w:rPr>
              <w:t>не</w:t>
            </w:r>
            <w:r>
              <w:rPr>
                <w:spacing w:val="-5"/>
                <w:sz w:val="20"/>
              </w:rPr>
              <w:t xml:space="preserve"> </w:t>
            </w:r>
            <w:r>
              <w:rPr>
                <w:sz w:val="20"/>
              </w:rPr>
              <w:t>менее</w:t>
            </w:r>
            <w:r>
              <w:rPr>
                <w:spacing w:val="-5"/>
                <w:sz w:val="20"/>
              </w:rPr>
              <w:t xml:space="preserve"> </w:t>
            </w:r>
            <w:r>
              <w:rPr>
                <w:sz w:val="20"/>
              </w:rPr>
              <w:t>8</w:t>
            </w:r>
            <w:r>
              <w:rPr>
                <w:spacing w:val="-4"/>
                <w:sz w:val="20"/>
              </w:rPr>
              <w:t xml:space="preserve"> </w:t>
            </w:r>
            <w:r>
              <w:rPr>
                <w:sz w:val="20"/>
              </w:rPr>
              <w:t>м</w:t>
            </w:r>
            <w:r>
              <w:rPr>
                <w:spacing w:val="-5"/>
                <w:sz w:val="20"/>
              </w:rPr>
              <w:t xml:space="preserve"> </w:t>
            </w:r>
            <w:r>
              <w:rPr>
                <w:sz w:val="20"/>
              </w:rPr>
              <w:t>от</w:t>
            </w:r>
            <w:r>
              <w:rPr>
                <w:spacing w:val="-6"/>
                <w:sz w:val="20"/>
              </w:rPr>
              <w:t xml:space="preserve"> </w:t>
            </w:r>
            <w:r>
              <w:rPr>
                <w:sz w:val="20"/>
              </w:rPr>
              <w:t>фундамента</w:t>
            </w:r>
            <w:r>
              <w:rPr>
                <w:spacing w:val="-5"/>
                <w:sz w:val="20"/>
              </w:rPr>
              <w:t xml:space="preserve"> </w:t>
            </w:r>
            <w:r>
              <w:rPr>
                <w:spacing w:val="-2"/>
                <w:sz w:val="20"/>
              </w:rPr>
              <w:t>построек;</w:t>
            </w:r>
          </w:p>
          <w:p w:rsidR="00730AE1" w:rsidRDefault="00763A2F">
            <w:pPr>
              <w:pStyle w:val="TableParagraph"/>
              <w:numPr>
                <w:ilvl w:val="0"/>
                <w:numId w:val="46"/>
              </w:numPr>
              <w:tabs>
                <w:tab w:val="left" w:pos="506"/>
              </w:tabs>
              <w:ind w:left="505"/>
              <w:jc w:val="both"/>
              <w:rPr>
                <w:sz w:val="20"/>
              </w:rPr>
            </w:pPr>
            <w:r>
              <w:rPr>
                <w:sz w:val="20"/>
              </w:rPr>
              <w:t>при</w:t>
            </w:r>
            <w:r>
              <w:rPr>
                <w:spacing w:val="-10"/>
                <w:sz w:val="20"/>
              </w:rPr>
              <w:t xml:space="preserve"> </w:t>
            </w:r>
            <w:r>
              <w:rPr>
                <w:sz w:val="20"/>
              </w:rPr>
              <w:t>отсутствии</w:t>
            </w:r>
            <w:r>
              <w:rPr>
                <w:spacing w:val="-9"/>
                <w:sz w:val="20"/>
              </w:rPr>
              <w:t xml:space="preserve"> </w:t>
            </w:r>
            <w:r>
              <w:rPr>
                <w:sz w:val="20"/>
              </w:rPr>
              <w:t>централизованной</w:t>
            </w:r>
            <w:r>
              <w:rPr>
                <w:spacing w:val="-9"/>
                <w:sz w:val="20"/>
              </w:rPr>
              <w:t xml:space="preserve"> </w:t>
            </w:r>
            <w:r>
              <w:rPr>
                <w:sz w:val="20"/>
              </w:rPr>
              <w:t>канализации</w:t>
            </w:r>
            <w:r>
              <w:rPr>
                <w:spacing w:val="-10"/>
                <w:sz w:val="20"/>
              </w:rPr>
              <w:t xml:space="preserve"> </w:t>
            </w:r>
            <w:r>
              <w:rPr>
                <w:sz w:val="20"/>
              </w:rPr>
              <w:t>расстояние</w:t>
            </w:r>
            <w:r>
              <w:rPr>
                <w:spacing w:val="-9"/>
                <w:sz w:val="20"/>
              </w:rPr>
              <w:t xml:space="preserve"> </w:t>
            </w:r>
            <w:r>
              <w:rPr>
                <w:sz w:val="20"/>
              </w:rPr>
              <w:t>от</w:t>
            </w:r>
            <w:r>
              <w:rPr>
                <w:spacing w:val="-10"/>
                <w:sz w:val="20"/>
              </w:rPr>
              <w:t xml:space="preserve"> </w:t>
            </w:r>
            <w:r>
              <w:rPr>
                <w:sz w:val="20"/>
              </w:rPr>
              <w:t>туалета</w:t>
            </w:r>
            <w:r>
              <w:rPr>
                <w:spacing w:val="-9"/>
                <w:sz w:val="20"/>
              </w:rPr>
              <w:t xml:space="preserve"> </w:t>
            </w:r>
            <w:r>
              <w:rPr>
                <w:spacing w:val="-5"/>
                <w:sz w:val="20"/>
              </w:rPr>
              <w:t>до</w:t>
            </w:r>
          </w:p>
          <w:p w:rsidR="00730AE1" w:rsidRDefault="00763A2F">
            <w:pPr>
              <w:pStyle w:val="TableParagraph"/>
              <w:spacing w:line="230" w:lineRule="atLeast"/>
              <w:ind w:left="107" w:right="185"/>
              <w:jc w:val="both"/>
              <w:rPr>
                <w:sz w:val="20"/>
              </w:rPr>
            </w:pPr>
            <w:r>
              <w:rPr>
                <w:sz w:val="20"/>
              </w:rPr>
              <w:t>стен</w:t>
            </w:r>
            <w:r>
              <w:rPr>
                <w:spacing w:val="-6"/>
                <w:sz w:val="20"/>
              </w:rPr>
              <w:t xml:space="preserve"> </w:t>
            </w:r>
            <w:r>
              <w:rPr>
                <w:sz w:val="20"/>
              </w:rPr>
              <w:t>соседнего</w:t>
            </w:r>
            <w:r>
              <w:rPr>
                <w:spacing w:val="-4"/>
                <w:sz w:val="20"/>
              </w:rPr>
              <w:t xml:space="preserve"> </w:t>
            </w:r>
            <w:r>
              <w:rPr>
                <w:sz w:val="20"/>
              </w:rPr>
              <w:t>жилого</w:t>
            </w:r>
            <w:r>
              <w:rPr>
                <w:spacing w:val="-4"/>
                <w:sz w:val="20"/>
              </w:rPr>
              <w:t xml:space="preserve"> </w:t>
            </w:r>
            <w:r>
              <w:rPr>
                <w:sz w:val="20"/>
              </w:rPr>
              <w:t>дома</w:t>
            </w:r>
            <w:r>
              <w:rPr>
                <w:spacing w:val="-5"/>
                <w:sz w:val="20"/>
              </w:rPr>
              <w:t xml:space="preserve"> </w:t>
            </w:r>
            <w:r>
              <w:rPr>
                <w:sz w:val="20"/>
              </w:rPr>
              <w:t>необходимо</w:t>
            </w:r>
            <w:r>
              <w:rPr>
                <w:spacing w:val="-4"/>
                <w:sz w:val="20"/>
              </w:rPr>
              <w:t xml:space="preserve"> </w:t>
            </w:r>
            <w:r>
              <w:rPr>
                <w:sz w:val="20"/>
              </w:rPr>
              <w:t>принимать</w:t>
            </w:r>
            <w:r>
              <w:rPr>
                <w:spacing w:val="-3"/>
                <w:sz w:val="20"/>
              </w:rPr>
              <w:t xml:space="preserve"> </w:t>
            </w:r>
            <w:r>
              <w:rPr>
                <w:sz w:val="20"/>
              </w:rPr>
              <w:t>не</w:t>
            </w:r>
            <w:r>
              <w:rPr>
                <w:spacing w:val="-2"/>
                <w:sz w:val="20"/>
              </w:rPr>
              <w:t xml:space="preserve"> </w:t>
            </w:r>
            <w:r>
              <w:rPr>
                <w:sz w:val="20"/>
              </w:rPr>
              <w:t>менее</w:t>
            </w:r>
            <w:r>
              <w:rPr>
                <w:spacing w:val="-5"/>
                <w:sz w:val="20"/>
              </w:rPr>
              <w:t xml:space="preserve"> </w:t>
            </w:r>
            <w:r>
              <w:rPr>
                <w:sz w:val="20"/>
              </w:rPr>
              <w:t>12</w:t>
            </w:r>
            <w:r>
              <w:rPr>
                <w:spacing w:val="-4"/>
                <w:sz w:val="20"/>
              </w:rPr>
              <w:t xml:space="preserve"> </w:t>
            </w:r>
            <w:r>
              <w:rPr>
                <w:sz w:val="20"/>
              </w:rPr>
              <w:t>м.,</w:t>
            </w:r>
            <w:r>
              <w:rPr>
                <w:spacing w:val="-5"/>
                <w:sz w:val="20"/>
              </w:rPr>
              <w:t xml:space="preserve"> </w:t>
            </w:r>
            <w:r>
              <w:rPr>
                <w:sz w:val="20"/>
              </w:rPr>
              <w:t>до</w:t>
            </w:r>
            <w:r>
              <w:rPr>
                <w:spacing w:val="-7"/>
                <w:sz w:val="20"/>
              </w:rPr>
              <w:t xml:space="preserve"> </w:t>
            </w:r>
            <w:r>
              <w:rPr>
                <w:sz w:val="20"/>
              </w:rPr>
              <w:t>источника водоснабжения (колодца) – не менее 25 м.</w:t>
            </w:r>
          </w:p>
        </w:tc>
      </w:tr>
      <w:tr w:rsidR="00730AE1">
        <w:trPr>
          <w:trHeight w:val="1152"/>
        </w:trPr>
        <w:tc>
          <w:tcPr>
            <w:tcW w:w="3503" w:type="dxa"/>
          </w:tcPr>
          <w:p w:rsidR="00730AE1" w:rsidRDefault="00763A2F">
            <w:pPr>
              <w:pStyle w:val="TableParagraph"/>
              <w:spacing w:line="225" w:lineRule="exact"/>
              <w:ind w:left="388"/>
              <w:rPr>
                <w:sz w:val="20"/>
              </w:rPr>
            </w:pPr>
            <w:r>
              <w:rPr>
                <w:sz w:val="20"/>
              </w:rPr>
              <w:t>Объекты</w:t>
            </w:r>
            <w:r>
              <w:rPr>
                <w:spacing w:val="-12"/>
                <w:sz w:val="20"/>
              </w:rPr>
              <w:t xml:space="preserve"> </w:t>
            </w:r>
            <w:r>
              <w:rPr>
                <w:spacing w:val="-2"/>
                <w:sz w:val="20"/>
              </w:rPr>
              <w:t>хранения</w:t>
            </w:r>
          </w:p>
          <w:p w:rsidR="00730AE1" w:rsidRDefault="00763A2F">
            <w:pPr>
              <w:pStyle w:val="TableParagraph"/>
              <w:ind w:right="991"/>
              <w:rPr>
                <w:sz w:val="20"/>
              </w:rPr>
            </w:pPr>
            <w:r>
              <w:rPr>
                <w:sz w:val="20"/>
              </w:rPr>
              <w:t>индивидуального</w:t>
            </w:r>
            <w:r>
              <w:rPr>
                <w:spacing w:val="-13"/>
                <w:sz w:val="20"/>
              </w:rPr>
              <w:t xml:space="preserve"> </w:t>
            </w:r>
            <w:r>
              <w:rPr>
                <w:sz w:val="20"/>
              </w:rPr>
              <w:t>легкового автотранспорта одно-,</w:t>
            </w:r>
          </w:p>
          <w:p w:rsidR="00730AE1" w:rsidRDefault="00763A2F">
            <w:pPr>
              <w:pStyle w:val="TableParagraph"/>
              <w:spacing w:line="230" w:lineRule="atLeast"/>
              <w:rPr>
                <w:sz w:val="20"/>
              </w:rPr>
            </w:pPr>
            <w:r>
              <w:rPr>
                <w:sz w:val="20"/>
              </w:rPr>
              <w:t>двухквартирных</w:t>
            </w:r>
            <w:r>
              <w:rPr>
                <w:spacing w:val="-13"/>
                <w:sz w:val="20"/>
              </w:rPr>
              <w:t xml:space="preserve"> </w:t>
            </w:r>
            <w:r>
              <w:rPr>
                <w:sz w:val="20"/>
              </w:rPr>
              <w:t>усадебных</w:t>
            </w:r>
            <w:r>
              <w:rPr>
                <w:spacing w:val="-12"/>
                <w:sz w:val="20"/>
              </w:rPr>
              <w:t xml:space="preserve"> </w:t>
            </w:r>
            <w:r>
              <w:rPr>
                <w:sz w:val="20"/>
              </w:rPr>
              <w:t xml:space="preserve">жилых </w:t>
            </w:r>
            <w:r>
              <w:rPr>
                <w:spacing w:val="-2"/>
                <w:sz w:val="20"/>
              </w:rPr>
              <w:t>домов</w:t>
            </w:r>
          </w:p>
        </w:tc>
        <w:tc>
          <w:tcPr>
            <w:tcW w:w="7273" w:type="dxa"/>
          </w:tcPr>
          <w:p w:rsidR="00730AE1" w:rsidRDefault="00763A2F">
            <w:pPr>
              <w:pStyle w:val="TableParagraph"/>
              <w:spacing w:line="225" w:lineRule="exact"/>
              <w:ind w:left="390"/>
              <w:rPr>
                <w:sz w:val="20"/>
              </w:rPr>
            </w:pPr>
            <w:r>
              <w:rPr>
                <w:sz w:val="20"/>
              </w:rPr>
              <w:t>Допускается</w:t>
            </w:r>
            <w:r>
              <w:rPr>
                <w:spacing w:val="-9"/>
                <w:sz w:val="20"/>
              </w:rPr>
              <w:t xml:space="preserve"> </w:t>
            </w:r>
            <w:r>
              <w:rPr>
                <w:sz w:val="20"/>
              </w:rPr>
              <w:t>размещать</w:t>
            </w:r>
            <w:r>
              <w:rPr>
                <w:spacing w:val="-7"/>
                <w:sz w:val="20"/>
              </w:rPr>
              <w:t xml:space="preserve"> </w:t>
            </w:r>
            <w:r>
              <w:rPr>
                <w:sz w:val="20"/>
              </w:rPr>
              <w:t>по</w:t>
            </w:r>
            <w:r>
              <w:rPr>
                <w:spacing w:val="-6"/>
                <w:sz w:val="20"/>
              </w:rPr>
              <w:t xml:space="preserve"> </w:t>
            </w:r>
            <w:r>
              <w:rPr>
                <w:sz w:val="20"/>
              </w:rPr>
              <w:t>красной</w:t>
            </w:r>
            <w:r>
              <w:rPr>
                <w:spacing w:val="-8"/>
                <w:sz w:val="20"/>
              </w:rPr>
              <w:t xml:space="preserve"> </w:t>
            </w:r>
            <w:r>
              <w:rPr>
                <w:sz w:val="20"/>
              </w:rPr>
              <w:t>линии</w:t>
            </w:r>
            <w:r>
              <w:rPr>
                <w:spacing w:val="-6"/>
                <w:sz w:val="20"/>
              </w:rPr>
              <w:t xml:space="preserve"> </w:t>
            </w:r>
            <w:r>
              <w:rPr>
                <w:sz w:val="20"/>
              </w:rPr>
              <w:t>без</w:t>
            </w:r>
            <w:r>
              <w:rPr>
                <w:spacing w:val="-5"/>
                <w:sz w:val="20"/>
              </w:rPr>
              <w:t xml:space="preserve"> </w:t>
            </w:r>
            <w:r>
              <w:rPr>
                <w:sz w:val="20"/>
              </w:rPr>
              <w:t>устройства</w:t>
            </w:r>
            <w:r>
              <w:rPr>
                <w:spacing w:val="-7"/>
                <w:sz w:val="20"/>
              </w:rPr>
              <w:t xml:space="preserve"> </w:t>
            </w:r>
            <w:r>
              <w:rPr>
                <w:sz w:val="20"/>
              </w:rPr>
              <w:t>распашных</w:t>
            </w:r>
            <w:r>
              <w:rPr>
                <w:spacing w:val="-8"/>
                <w:sz w:val="20"/>
              </w:rPr>
              <w:t xml:space="preserve"> </w:t>
            </w:r>
            <w:r>
              <w:rPr>
                <w:spacing w:val="-2"/>
                <w:sz w:val="20"/>
              </w:rPr>
              <w:t>ворот.</w:t>
            </w:r>
          </w:p>
          <w:p w:rsidR="00730AE1" w:rsidRDefault="00763A2F">
            <w:pPr>
              <w:pStyle w:val="TableParagraph"/>
              <w:spacing w:line="229" w:lineRule="exact"/>
              <w:ind w:left="107"/>
              <w:rPr>
                <w:sz w:val="20"/>
              </w:rPr>
            </w:pPr>
            <w:r>
              <w:rPr>
                <w:sz w:val="20"/>
              </w:rPr>
              <w:t>Допускается</w:t>
            </w:r>
            <w:r>
              <w:rPr>
                <w:spacing w:val="-8"/>
                <w:sz w:val="20"/>
              </w:rPr>
              <w:t xml:space="preserve"> </w:t>
            </w:r>
            <w:r>
              <w:rPr>
                <w:sz w:val="20"/>
              </w:rPr>
              <w:t>делать</w:t>
            </w:r>
            <w:r>
              <w:rPr>
                <w:spacing w:val="-7"/>
                <w:sz w:val="20"/>
              </w:rPr>
              <w:t xml:space="preserve"> </w:t>
            </w:r>
            <w:r>
              <w:rPr>
                <w:sz w:val="20"/>
              </w:rPr>
              <w:t>встроенными</w:t>
            </w:r>
            <w:r>
              <w:rPr>
                <w:spacing w:val="-7"/>
                <w:sz w:val="20"/>
              </w:rPr>
              <w:t xml:space="preserve"> </w:t>
            </w:r>
            <w:r>
              <w:rPr>
                <w:sz w:val="20"/>
              </w:rPr>
              <w:t>в</w:t>
            </w:r>
            <w:r>
              <w:rPr>
                <w:spacing w:val="-5"/>
                <w:sz w:val="20"/>
              </w:rPr>
              <w:t xml:space="preserve"> </w:t>
            </w:r>
            <w:r>
              <w:rPr>
                <w:sz w:val="20"/>
              </w:rPr>
              <w:t>первые</w:t>
            </w:r>
            <w:r>
              <w:rPr>
                <w:spacing w:val="-6"/>
                <w:sz w:val="20"/>
              </w:rPr>
              <w:t xml:space="preserve"> </w:t>
            </w:r>
            <w:r>
              <w:rPr>
                <w:sz w:val="20"/>
              </w:rPr>
              <w:t>этажи</w:t>
            </w:r>
            <w:r>
              <w:rPr>
                <w:spacing w:val="-8"/>
                <w:sz w:val="20"/>
              </w:rPr>
              <w:t xml:space="preserve"> </w:t>
            </w:r>
            <w:r>
              <w:rPr>
                <w:sz w:val="20"/>
              </w:rPr>
              <w:t>жилого</w:t>
            </w:r>
            <w:r>
              <w:rPr>
                <w:spacing w:val="-6"/>
                <w:sz w:val="20"/>
              </w:rPr>
              <w:t xml:space="preserve"> </w:t>
            </w:r>
            <w:r>
              <w:rPr>
                <w:spacing w:val="-2"/>
                <w:sz w:val="20"/>
              </w:rPr>
              <w:t>дома.</w:t>
            </w:r>
          </w:p>
        </w:tc>
      </w:tr>
      <w:tr w:rsidR="00730AE1">
        <w:trPr>
          <w:trHeight w:val="2760"/>
        </w:trPr>
        <w:tc>
          <w:tcPr>
            <w:tcW w:w="3503" w:type="dxa"/>
          </w:tcPr>
          <w:p w:rsidR="00730AE1" w:rsidRDefault="00763A2F">
            <w:pPr>
              <w:pStyle w:val="TableParagraph"/>
              <w:spacing w:line="223" w:lineRule="exact"/>
              <w:ind w:left="388"/>
              <w:rPr>
                <w:sz w:val="20"/>
              </w:rPr>
            </w:pPr>
            <w:r>
              <w:rPr>
                <w:spacing w:val="-2"/>
                <w:sz w:val="20"/>
              </w:rPr>
              <w:t>Гаражи-автостоянки</w:t>
            </w:r>
            <w:r>
              <w:rPr>
                <w:spacing w:val="18"/>
                <w:sz w:val="20"/>
              </w:rPr>
              <w:t xml:space="preserve"> </w:t>
            </w:r>
            <w:r>
              <w:rPr>
                <w:spacing w:val="-5"/>
                <w:sz w:val="20"/>
              </w:rPr>
              <w:t>на</w:t>
            </w:r>
          </w:p>
          <w:p w:rsidR="00730AE1" w:rsidRDefault="00763A2F">
            <w:pPr>
              <w:pStyle w:val="TableParagraph"/>
              <w:rPr>
                <w:sz w:val="20"/>
              </w:rPr>
            </w:pPr>
            <w:r>
              <w:rPr>
                <w:sz w:val="20"/>
              </w:rPr>
              <w:t>территории</w:t>
            </w:r>
            <w:r>
              <w:rPr>
                <w:spacing w:val="-13"/>
                <w:sz w:val="20"/>
              </w:rPr>
              <w:t xml:space="preserve"> </w:t>
            </w:r>
            <w:r>
              <w:rPr>
                <w:sz w:val="20"/>
              </w:rPr>
              <w:t>жилой,</w:t>
            </w:r>
            <w:r>
              <w:rPr>
                <w:spacing w:val="-12"/>
                <w:sz w:val="20"/>
              </w:rPr>
              <w:t xml:space="preserve"> </w:t>
            </w:r>
            <w:r>
              <w:rPr>
                <w:sz w:val="20"/>
              </w:rPr>
              <w:t>смешанной</w:t>
            </w:r>
            <w:r>
              <w:rPr>
                <w:spacing w:val="-13"/>
                <w:sz w:val="20"/>
              </w:rPr>
              <w:t xml:space="preserve"> </w:t>
            </w:r>
            <w:r>
              <w:rPr>
                <w:sz w:val="20"/>
              </w:rPr>
              <w:t>жилой застройки (встроенные, встроенно- пристроенные, подземные) до 150</w:t>
            </w:r>
          </w:p>
          <w:p w:rsidR="00730AE1" w:rsidRDefault="00763A2F">
            <w:pPr>
              <w:pStyle w:val="TableParagraph"/>
              <w:spacing w:line="229" w:lineRule="exact"/>
              <w:rPr>
                <w:sz w:val="20"/>
              </w:rPr>
            </w:pPr>
            <w:r>
              <w:rPr>
                <w:spacing w:val="-2"/>
                <w:sz w:val="20"/>
              </w:rPr>
              <w:t>машиномест.</w:t>
            </w:r>
          </w:p>
        </w:tc>
        <w:tc>
          <w:tcPr>
            <w:tcW w:w="7273" w:type="dxa"/>
          </w:tcPr>
          <w:p w:rsidR="00730AE1" w:rsidRDefault="00763A2F">
            <w:pPr>
              <w:pStyle w:val="TableParagraph"/>
              <w:ind w:left="107" w:right="184" w:firstLine="283"/>
              <w:rPr>
                <w:sz w:val="20"/>
              </w:rPr>
            </w:pPr>
            <w:r>
              <w:rPr>
                <w:sz w:val="20"/>
              </w:rPr>
              <w:t>Подъезды</w:t>
            </w:r>
            <w:r>
              <w:rPr>
                <w:spacing w:val="-7"/>
                <w:sz w:val="20"/>
              </w:rPr>
              <w:t xml:space="preserve"> </w:t>
            </w:r>
            <w:r>
              <w:rPr>
                <w:sz w:val="20"/>
              </w:rPr>
              <w:t>к</w:t>
            </w:r>
            <w:r>
              <w:rPr>
                <w:spacing w:val="-8"/>
                <w:sz w:val="20"/>
              </w:rPr>
              <w:t xml:space="preserve"> </w:t>
            </w:r>
            <w:r>
              <w:rPr>
                <w:sz w:val="20"/>
              </w:rPr>
              <w:t>гаражам-автостоянкам</w:t>
            </w:r>
            <w:r>
              <w:rPr>
                <w:spacing w:val="-6"/>
                <w:sz w:val="20"/>
              </w:rPr>
              <w:t xml:space="preserve"> </w:t>
            </w:r>
            <w:r>
              <w:rPr>
                <w:sz w:val="20"/>
              </w:rPr>
              <w:t>должны</w:t>
            </w:r>
            <w:r>
              <w:rPr>
                <w:spacing w:val="-4"/>
                <w:sz w:val="20"/>
              </w:rPr>
              <w:t xml:space="preserve"> </w:t>
            </w:r>
            <w:r>
              <w:rPr>
                <w:sz w:val="20"/>
              </w:rPr>
              <w:t>быть</w:t>
            </w:r>
            <w:r>
              <w:rPr>
                <w:spacing w:val="-5"/>
                <w:sz w:val="20"/>
              </w:rPr>
              <w:t xml:space="preserve"> </w:t>
            </w:r>
            <w:r>
              <w:rPr>
                <w:sz w:val="20"/>
              </w:rPr>
              <w:t>изолированы</w:t>
            </w:r>
            <w:r>
              <w:rPr>
                <w:spacing w:val="-7"/>
                <w:sz w:val="20"/>
              </w:rPr>
              <w:t xml:space="preserve"> </w:t>
            </w:r>
            <w:r>
              <w:rPr>
                <w:sz w:val="20"/>
              </w:rPr>
              <w:t>от</w:t>
            </w:r>
            <w:r>
              <w:rPr>
                <w:spacing w:val="-8"/>
                <w:sz w:val="20"/>
              </w:rPr>
              <w:t xml:space="preserve"> </w:t>
            </w:r>
            <w:r>
              <w:rPr>
                <w:sz w:val="20"/>
              </w:rPr>
              <w:t>площадок для отдыха и игр детей, спортивных площадок.</w:t>
            </w:r>
          </w:p>
          <w:p w:rsidR="00730AE1" w:rsidRDefault="00763A2F">
            <w:pPr>
              <w:pStyle w:val="TableParagraph"/>
              <w:ind w:left="107" w:right="105" w:firstLine="283"/>
              <w:rPr>
                <w:sz w:val="20"/>
              </w:rPr>
            </w:pPr>
            <w:r>
              <w:rPr>
                <w:sz w:val="20"/>
              </w:rPr>
              <w:t>Размещение отдельно стоящих гаражей на 1 машиноместо и подъездов к ним на</w:t>
            </w:r>
            <w:r>
              <w:rPr>
                <w:spacing w:val="-6"/>
                <w:sz w:val="20"/>
              </w:rPr>
              <w:t xml:space="preserve"> </w:t>
            </w:r>
            <w:r>
              <w:rPr>
                <w:sz w:val="20"/>
              </w:rPr>
              <w:t>придомовой</w:t>
            </w:r>
            <w:r>
              <w:rPr>
                <w:spacing w:val="-7"/>
                <w:sz w:val="20"/>
              </w:rPr>
              <w:t xml:space="preserve"> </w:t>
            </w:r>
            <w:r>
              <w:rPr>
                <w:sz w:val="20"/>
              </w:rPr>
              <w:t>территории</w:t>
            </w:r>
            <w:r>
              <w:rPr>
                <w:spacing w:val="-7"/>
                <w:sz w:val="20"/>
              </w:rPr>
              <w:t xml:space="preserve"> </w:t>
            </w:r>
            <w:r>
              <w:rPr>
                <w:sz w:val="20"/>
              </w:rPr>
              <w:t>многоквартирных</w:t>
            </w:r>
            <w:r>
              <w:rPr>
                <w:spacing w:val="-4"/>
                <w:sz w:val="20"/>
              </w:rPr>
              <w:t xml:space="preserve"> </w:t>
            </w:r>
            <w:r>
              <w:rPr>
                <w:sz w:val="20"/>
              </w:rPr>
              <w:t>домов</w:t>
            </w:r>
            <w:r>
              <w:rPr>
                <w:spacing w:val="-7"/>
                <w:sz w:val="20"/>
              </w:rPr>
              <w:t xml:space="preserve"> </w:t>
            </w:r>
            <w:r>
              <w:rPr>
                <w:sz w:val="20"/>
              </w:rPr>
              <w:t>допускается</w:t>
            </w:r>
            <w:r>
              <w:rPr>
                <w:spacing w:val="-4"/>
                <w:sz w:val="20"/>
              </w:rPr>
              <w:t xml:space="preserve"> </w:t>
            </w:r>
            <w:r>
              <w:rPr>
                <w:sz w:val="20"/>
              </w:rPr>
              <w:t>при</w:t>
            </w:r>
            <w:r>
              <w:rPr>
                <w:spacing w:val="-7"/>
                <w:sz w:val="20"/>
              </w:rPr>
              <w:t xml:space="preserve"> </w:t>
            </w:r>
            <w:r>
              <w:rPr>
                <w:sz w:val="20"/>
              </w:rPr>
              <w:t>соблюдении технических регламентов и согласия собственников в соответствии с</w:t>
            </w:r>
          </w:p>
          <w:p w:rsidR="00730AE1" w:rsidRDefault="00763A2F">
            <w:pPr>
              <w:pStyle w:val="TableParagraph"/>
              <w:ind w:left="107"/>
              <w:rPr>
                <w:sz w:val="20"/>
              </w:rPr>
            </w:pPr>
            <w:r>
              <w:rPr>
                <w:spacing w:val="-2"/>
                <w:sz w:val="20"/>
              </w:rPr>
              <w:t>законодательством</w:t>
            </w:r>
            <w:r>
              <w:rPr>
                <w:spacing w:val="16"/>
                <w:sz w:val="20"/>
              </w:rPr>
              <w:t xml:space="preserve"> </w:t>
            </w:r>
            <w:r>
              <w:rPr>
                <w:spacing w:val="-5"/>
                <w:sz w:val="20"/>
              </w:rPr>
              <w:t>РФ.</w:t>
            </w:r>
          </w:p>
          <w:p w:rsidR="00730AE1" w:rsidRDefault="00763A2F">
            <w:pPr>
              <w:pStyle w:val="TableParagraph"/>
              <w:ind w:left="390"/>
              <w:rPr>
                <w:sz w:val="20"/>
              </w:rPr>
            </w:pPr>
            <w:r>
              <w:rPr>
                <w:sz w:val="20"/>
              </w:rPr>
              <w:t>При</w:t>
            </w:r>
            <w:r>
              <w:rPr>
                <w:spacing w:val="-6"/>
                <w:sz w:val="20"/>
              </w:rPr>
              <w:t xml:space="preserve"> </w:t>
            </w:r>
            <w:r>
              <w:rPr>
                <w:sz w:val="20"/>
              </w:rPr>
              <w:t>устройстве</w:t>
            </w:r>
            <w:r>
              <w:rPr>
                <w:spacing w:val="-7"/>
                <w:sz w:val="20"/>
              </w:rPr>
              <w:t xml:space="preserve"> </w:t>
            </w:r>
            <w:r>
              <w:rPr>
                <w:sz w:val="20"/>
              </w:rPr>
              <w:t>гаражей</w:t>
            </w:r>
            <w:r>
              <w:rPr>
                <w:spacing w:val="-7"/>
                <w:sz w:val="20"/>
              </w:rPr>
              <w:t xml:space="preserve"> </w:t>
            </w:r>
            <w:r>
              <w:rPr>
                <w:sz w:val="20"/>
              </w:rPr>
              <w:t>(в</w:t>
            </w:r>
            <w:r>
              <w:rPr>
                <w:spacing w:val="-8"/>
                <w:sz w:val="20"/>
              </w:rPr>
              <w:t xml:space="preserve"> </w:t>
            </w:r>
            <w:r>
              <w:rPr>
                <w:sz w:val="20"/>
              </w:rPr>
              <w:t>том</w:t>
            </w:r>
            <w:r>
              <w:rPr>
                <w:spacing w:val="-5"/>
                <w:sz w:val="20"/>
              </w:rPr>
              <w:t xml:space="preserve"> </w:t>
            </w:r>
            <w:r>
              <w:rPr>
                <w:sz w:val="20"/>
              </w:rPr>
              <w:t>числе</w:t>
            </w:r>
            <w:r>
              <w:rPr>
                <w:spacing w:val="-6"/>
                <w:sz w:val="20"/>
              </w:rPr>
              <w:t xml:space="preserve"> </w:t>
            </w:r>
            <w:r>
              <w:rPr>
                <w:sz w:val="20"/>
              </w:rPr>
              <w:t>пристроенных)</w:t>
            </w:r>
            <w:r>
              <w:rPr>
                <w:spacing w:val="-7"/>
                <w:sz w:val="20"/>
              </w:rPr>
              <w:t xml:space="preserve"> </w:t>
            </w:r>
            <w:r>
              <w:rPr>
                <w:sz w:val="20"/>
              </w:rPr>
              <w:t>в</w:t>
            </w:r>
            <w:r>
              <w:rPr>
                <w:spacing w:val="-7"/>
                <w:sz w:val="20"/>
              </w:rPr>
              <w:t xml:space="preserve"> </w:t>
            </w:r>
            <w:r>
              <w:rPr>
                <w:spacing w:val="-2"/>
                <w:sz w:val="20"/>
              </w:rPr>
              <w:t>цокольном,</w:t>
            </w:r>
          </w:p>
          <w:p w:rsidR="00730AE1" w:rsidRDefault="00763A2F">
            <w:pPr>
              <w:pStyle w:val="TableParagraph"/>
              <w:ind w:left="107"/>
              <w:rPr>
                <w:sz w:val="20"/>
              </w:rPr>
            </w:pPr>
            <w:r>
              <w:rPr>
                <w:sz w:val="20"/>
              </w:rPr>
              <w:t>подвальном</w:t>
            </w:r>
            <w:r>
              <w:rPr>
                <w:spacing w:val="-6"/>
                <w:sz w:val="20"/>
              </w:rPr>
              <w:t xml:space="preserve"> </w:t>
            </w:r>
            <w:r>
              <w:rPr>
                <w:sz w:val="20"/>
              </w:rPr>
              <w:t>этажах</w:t>
            </w:r>
            <w:r>
              <w:rPr>
                <w:spacing w:val="-8"/>
                <w:sz w:val="20"/>
              </w:rPr>
              <w:t xml:space="preserve"> </w:t>
            </w:r>
            <w:r>
              <w:rPr>
                <w:sz w:val="20"/>
              </w:rPr>
              <w:t>одно-,</w:t>
            </w:r>
            <w:r>
              <w:rPr>
                <w:spacing w:val="-7"/>
                <w:sz w:val="20"/>
              </w:rPr>
              <w:t xml:space="preserve"> </w:t>
            </w:r>
            <w:r>
              <w:rPr>
                <w:sz w:val="20"/>
              </w:rPr>
              <w:t>двухквартирных</w:t>
            </w:r>
            <w:r>
              <w:rPr>
                <w:spacing w:val="-6"/>
                <w:sz w:val="20"/>
              </w:rPr>
              <w:t xml:space="preserve"> </w:t>
            </w:r>
            <w:r>
              <w:rPr>
                <w:sz w:val="20"/>
              </w:rPr>
              <w:t>усадебных</w:t>
            </w:r>
            <w:r>
              <w:rPr>
                <w:spacing w:val="-8"/>
                <w:sz w:val="20"/>
              </w:rPr>
              <w:t xml:space="preserve"> </w:t>
            </w:r>
            <w:r>
              <w:rPr>
                <w:sz w:val="20"/>
              </w:rPr>
              <w:t>и</w:t>
            </w:r>
            <w:r>
              <w:rPr>
                <w:spacing w:val="-6"/>
                <w:sz w:val="20"/>
              </w:rPr>
              <w:t xml:space="preserve"> </w:t>
            </w:r>
            <w:r>
              <w:rPr>
                <w:sz w:val="20"/>
              </w:rPr>
              <w:t>блокированных</w:t>
            </w:r>
            <w:r>
              <w:rPr>
                <w:spacing w:val="-8"/>
                <w:sz w:val="20"/>
              </w:rPr>
              <w:t xml:space="preserve"> </w:t>
            </w:r>
            <w:r>
              <w:rPr>
                <w:sz w:val="20"/>
              </w:rPr>
              <w:t>домов допускается их проекти</w:t>
            </w:r>
            <w:r>
              <w:rPr>
                <w:sz w:val="20"/>
              </w:rPr>
              <w:t>рование без соблюдения нормативов расчета стоянок</w:t>
            </w:r>
          </w:p>
          <w:p w:rsidR="00730AE1" w:rsidRDefault="00763A2F">
            <w:pPr>
              <w:pStyle w:val="TableParagraph"/>
              <w:spacing w:line="228" w:lineRule="exact"/>
              <w:ind w:left="107"/>
              <w:rPr>
                <w:sz w:val="20"/>
              </w:rPr>
            </w:pPr>
            <w:r>
              <w:rPr>
                <w:spacing w:val="-2"/>
                <w:sz w:val="20"/>
              </w:rPr>
              <w:t>автомобилей.</w:t>
            </w:r>
          </w:p>
          <w:p w:rsidR="00730AE1" w:rsidRDefault="00763A2F">
            <w:pPr>
              <w:pStyle w:val="TableParagraph"/>
              <w:spacing w:line="230" w:lineRule="atLeast"/>
              <w:ind w:left="107" w:right="105" w:firstLine="283"/>
              <w:rPr>
                <w:sz w:val="20"/>
              </w:rPr>
            </w:pPr>
            <w:r>
              <w:rPr>
                <w:sz w:val="20"/>
              </w:rPr>
              <w:t>На территории с застройкой жилыми домами с приквартирными участками (одно-,</w:t>
            </w:r>
            <w:r>
              <w:rPr>
                <w:spacing w:val="-8"/>
                <w:sz w:val="20"/>
              </w:rPr>
              <w:t xml:space="preserve"> </w:t>
            </w:r>
            <w:r>
              <w:rPr>
                <w:sz w:val="20"/>
              </w:rPr>
              <w:t>двухквартирными</w:t>
            </w:r>
            <w:r>
              <w:rPr>
                <w:spacing w:val="-9"/>
                <w:sz w:val="20"/>
              </w:rPr>
              <w:t xml:space="preserve"> </w:t>
            </w:r>
            <w:r>
              <w:rPr>
                <w:sz w:val="20"/>
              </w:rPr>
              <w:t>и</w:t>
            </w:r>
            <w:r>
              <w:rPr>
                <w:spacing w:val="-7"/>
                <w:sz w:val="20"/>
              </w:rPr>
              <w:t xml:space="preserve"> </w:t>
            </w:r>
            <w:r>
              <w:rPr>
                <w:sz w:val="20"/>
              </w:rPr>
              <w:t>многоквартирными</w:t>
            </w:r>
            <w:r>
              <w:rPr>
                <w:spacing w:val="-9"/>
                <w:sz w:val="20"/>
              </w:rPr>
              <w:t xml:space="preserve"> </w:t>
            </w:r>
            <w:r>
              <w:rPr>
                <w:sz w:val="20"/>
              </w:rPr>
              <w:t>блокированными)</w:t>
            </w:r>
            <w:r>
              <w:rPr>
                <w:spacing w:val="-8"/>
                <w:sz w:val="20"/>
              </w:rPr>
              <w:t xml:space="preserve"> </w:t>
            </w:r>
            <w:r>
              <w:rPr>
                <w:sz w:val="20"/>
              </w:rPr>
              <w:t>гаражи-стоянки</w:t>
            </w:r>
          </w:p>
        </w:tc>
      </w:tr>
    </w:tbl>
    <w:p w:rsidR="00730AE1" w:rsidRDefault="00730AE1">
      <w:pPr>
        <w:spacing w:line="230" w:lineRule="atLeast"/>
        <w:rPr>
          <w:sz w:val="20"/>
        </w:rPr>
        <w:sectPr w:rsidR="00730AE1">
          <w:pgSz w:w="11910" w:h="16840"/>
          <w:pgMar w:top="520" w:right="280" w:bottom="94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3"/>
        <w:gridCol w:w="7273"/>
      </w:tblGrid>
      <w:tr w:rsidR="00730AE1">
        <w:trPr>
          <w:trHeight w:val="1152"/>
        </w:trPr>
        <w:tc>
          <w:tcPr>
            <w:tcW w:w="3503" w:type="dxa"/>
          </w:tcPr>
          <w:p w:rsidR="00730AE1" w:rsidRDefault="00730AE1">
            <w:pPr>
              <w:pStyle w:val="TableParagraph"/>
              <w:ind w:left="0"/>
            </w:pPr>
          </w:p>
        </w:tc>
        <w:tc>
          <w:tcPr>
            <w:tcW w:w="7273" w:type="dxa"/>
          </w:tcPr>
          <w:p w:rsidR="00730AE1" w:rsidRDefault="00763A2F">
            <w:pPr>
              <w:pStyle w:val="TableParagraph"/>
              <w:spacing w:line="223" w:lineRule="exact"/>
              <w:ind w:left="107"/>
              <w:rPr>
                <w:sz w:val="20"/>
              </w:rPr>
            </w:pPr>
            <w:r>
              <w:rPr>
                <w:sz w:val="20"/>
              </w:rPr>
              <w:t>следует</w:t>
            </w:r>
            <w:r>
              <w:rPr>
                <w:spacing w:val="-8"/>
                <w:sz w:val="20"/>
              </w:rPr>
              <w:t xml:space="preserve"> </w:t>
            </w:r>
            <w:r>
              <w:rPr>
                <w:sz w:val="20"/>
              </w:rPr>
              <w:t>размещать</w:t>
            </w:r>
            <w:r>
              <w:rPr>
                <w:spacing w:val="-7"/>
                <w:sz w:val="20"/>
              </w:rPr>
              <w:t xml:space="preserve"> </w:t>
            </w:r>
            <w:r>
              <w:rPr>
                <w:sz w:val="20"/>
              </w:rPr>
              <w:t>в</w:t>
            </w:r>
            <w:r>
              <w:rPr>
                <w:spacing w:val="-8"/>
                <w:sz w:val="20"/>
              </w:rPr>
              <w:t xml:space="preserve"> </w:t>
            </w:r>
            <w:r>
              <w:rPr>
                <w:sz w:val="20"/>
              </w:rPr>
              <w:t>пределах</w:t>
            </w:r>
            <w:r>
              <w:rPr>
                <w:spacing w:val="-7"/>
                <w:sz w:val="20"/>
              </w:rPr>
              <w:t xml:space="preserve"> </w:t>
            </w:r>
            <w:r>
              <w:rPr>
                <w:sz w:val="20"/>
              </w:rPr>
              <w:t>отведенного</w:t>
            </w:r>
            <w:r>
              <w:rPr>
                <w:spacing w:val="-4"/>
                <w:sz w:val="20"/>
              </w:rPr>
              <w:t xml:space="preserve"> </w:t>
            </w:r>
            <w:r>
              <w:rPr>
                <w:spacing w:val="-2"/>
                <w:sz w:val="20"/>
              </w:rPr>
              <w:t>участка.</w:t>
            </w:r>
          </w:p>
          <w:p w:rsidR="00730AE1" w:rsidRDefault="00763A2F">
            <w:pPr>
              <w:pStyle w:val="TableParagraph"/>
              <w:ind w:left="390"/>
              <w:rPr>
                <w:sz w:val="20"/>
              </w:rPr>
            </w:pPr>
            <w:r>
              <w:rPr>
                <w:sz w:val="20"/>
              </w:rPr>
              <w:t>На</w:t>
            </w:r>
            <w:r>
              <w:rPr>
                <w:spacing w:val="-9"/>
                <w:sz w:val="20"/>
              </w:rPr>
              <w:t xml:space="preserve"> </w:t>
            </w:r>
            <w:r>
              <w:rPr>
                <w:sz w:val="20"/>
              </w:rPr>
              <w:t>территории</w:t>
            </w:r>
            <w:r>
              <w:rPr>
                <w:spacing w:val="-9"/>
                <w:sz w:val="20"/>
              </w:rPr>
              <w:t xml:space="preserve"> </w:t>
            </w:r>
            <w:r>
              <w:rPr>
                <w:sz w:val="20"/>
              </w:rPr>
              <w:t>малоэтажной</w:t>
            </w:r>
            <w:r>
              <w:rPr>
                <w:spacing w:val="-8"/>
                <w:sz w:val="20"/>
              </w:rPr>
              <w:t xml:space="preserve"> </w:t>
            </w:r>
            <w:r>
              <w:rPr>
                <w:sz w:val="20"/>
              </w:rPr>
              <w:t>застройки</w:t>
            </w:r>
            <w:r>
              <w:rPr>
                <w:spacing w:val="-7"/>
                <w:sz w:val="20"/>
              </w:rPr>
              <w:t xml:space="preserve"> </w:t>
            </w:r>
            <w:r>
              <w:rPr>
                <w:sz w:val="20"/>
              </w:rPr>
              <w:t>на</w:t>
            </w:r>
            <w:r>
              <w:rPr>
                <w:spacing w:val="-9"/>
                <w:sz w:val="20"/>
              </w:rPr>
              <w:t xml:space="preserve"> </w:t>
            </w:r>
            <w:r>
              <w:rPr>
                <w:sz w:val="20"/>
              </w:rPr>
              <w:t>приусадебных</w:t>
            </w:r>
            <w:r>
              <w:rPr>
                <w:spacing w:val="-6"/>
                <w:sz w:val="20"/>
              </w:rPr>
              <w:t xml:space="preserve"> </w:t>
            </w:r>
            <w:r>
              <w:rPr>
                <w:spacing w:val="-2"/>
                <w:sz w:val="20"/>
              </w:rPr>
              <w:t>участках</w:t>
            </w:r>
          </w:p>
          <w:p w:rsidR="00730AE1" w:rsidRDefault="00763A2F">
            <w:pPr>
              <w:pStyle w:val="TableParagraph"/>
              <w:spacing w:line="230" w:lineRule="atLeast"/>
              <w:ind w:left="107"/>
              <w:rPr>
                <w:sz w:val="20"/>
              </w:rPr>
            </w:pPr>
            <w:r>
              <w:rPr>
                <w:sz w:val="20"/>
              </w:rPr>
              <w:t>запрещается строительство гаражей для грузового транспорта и транспорта для перевозки</w:t>
            </w:r>
            <w:r>
              <w:rPr>
                <w:spacing w:val="-5"/>
                <w:sz w:val="20"/>
              </w:rPr>
              <w:t xml:space="preserve"> </w:t>
            </w:r>
            <w:r>
              <w:rPr>
                <w:sz w:val="20"/>
              </w:rPr>
              <w:t>людей,</w:t>
            </w:r>
            <w:r>
              <w:rPr>
                <w:spacing w:val="-6"/>
                <w:sz w:val="20"/>
              </w:rPr>
              <w:t xml:space="preserve"> </w:t>
            </w:r>
            <w:r>
              <w:rPr>
                <w:sz w:val="20"/>
              </w:rPr>
              <w:t>находящегося</w:t>
            </w:r>
            <w:r>
              <w:rPr>
                <w:spacing w:val="-7"/>
                <w:sz w:val="20"/>
              </w:rPr>
              <w:t xml:space="preserve"> </w:t>
            </w:r>
            <w:r>
              <w:rPr>
                <w:sz w:val="20"/>
              </w:rPr>
              <w:t>в</w:t>
            </w:r>
            <w:r>
              <w:rPr>
                <w:spacing w:val="-6"/>
                <w:sz w:val="20"/>
              </w:rPr>
              <w:t xml:space="preserve"> </w:t>
            </w:r>
            <w:r>
              <w:rPr>
                <w:sz w:val="20"/>
              </w:rPr>
              <w:t>личной</w:t>
            </w:r>
            <w:r>
              <w:rPr>
                <w:spacing w:val="-7"/>
                <w:sz w:val="20"/>
              </w:rPr>
              <w:t xml:space="preserve"> </w:t>
            </w:r>
            <w:r>
              <w:rPr>
                <w:sz w:val="20"/>
              </w:rPr>
              <w:t>собственности,</w:t>
            </w:r>
            <w:r>
              <w:rPr>
                <w:spacing w:val="-6"/>
                <w:sz w:val="20"/>
              </w:rPr>
              <w:t xml:space="preserve"> </w:t>
            </w:r>
            <w:r>
              <w:rPr>
                <w:sz w:val="20"/>
              </w:rPr>
              <w:t>кроме</w:t>
            </w:r>
            <w:r>
              <w:rPr>
                <w:spacing w:val="-6"/>
                <w:sz w:val="20"/>
              </w:rPr>
              <w:t xml:space="preserve"> </w:t>
            </w:r>
            <w:r>
              <w:rPr>
                <w:sz w:val="20"/>
              </w:rPr>
              <w:t>автотранспорта</w:t>
            </w:r>
            <w:r>
              <w:rPr>
                <w:spacing w:val="-6"/>
                <w:sz w:val="20"/>
              </w:rPr>
              <w:t xml:space="preserve"> </w:t>
            </w:r>
            <w:r>
              <w:rPr>
                <w:sz w:val="20"/>
              </w:rPr>
              <w:t>с максимальной разрешен</w:t>
            </w:r>
            <w:r>
              <w:rPr>
                <w:sz w:val="20"/>
              </w:rPr>
              <w:t>ной массой не более 3,5 тонн.</w:t>
            </w:r>
          </w:p>
        </w:tc>
      </w:tr>
    </w:tbl>
    <w:p w:rsidR="00730AE1" w:rsidRDefault="00730AE1">
      <w:pPr>
        <w:pStyle w:val="a3"/>
        <w:spacing w:before="3"/>
        <w:rPr>
          <w:b/>
          <w:sz w:val="16"/>
        </w:rPr>
      </w:pPr>
    </w:p>
    <w:p w:rsidR="00730AE1" w:rsidRDefault="00763A2F">
      <w:pPr>
        <w:pStyle w:val="2"/>
        <w:spacing w:before="92" w:line="237" w:lineRule="auto"/>
        <w:ind w:left="1123" w:hanging="447"/>
      </w:pPr>
      <w:r>
        <w:t>Строительство</w:t>
      </w:r>
      <w:r>
        <w:rPr>
          <w:spacing w:val="-7"/>
        </w:rPr>
        <w:t xml:space="preserve"> </w:t>
      </w:r>
      <w:r>
        <w:t>и</w:t>
      </w:r>
      <w:r>
        <w:rPr>
          <w:spacing w:val="-4"/>
        </w:rPr>
        <w:t xml:space="preserve"> </w:t>
      </w:r>
      <w:r>
        <w:t>размещение</w:t>
      </w:r>
      <w:r>
        <w:rPr>
          <w:spacing w:val="-5"/>
        </w:rPr>
        <w:t xml:space="preserve"> </w:t>
      </w:r>
      <w:r>
        <w:t>строений</w:t>
      </w:r>
      <w:r>
        <w:rPr>
          <w:spacing w:val="-4"/>
        </w:rPr>
        <w:t xml:space="preserve"> </w:t>
      </w:r>
      <w:r>
        <w:t>и</w:t>
      </w:r>
      <w:r>
        <w:rPr>
          <w:spacing w:val="-4"/>
        </w:rPr>
        <w:t xml:space="preserve"> </w:t>
      </w:r>
      <w:r>
        <w:t>сооружений</w:t>
      </w:r>
      <w:r>
        <w:rPr>
          <w:spacing w:val="-4"/>
        </w:rPr>
        <w:t xml:space="preserve"> </w:t>
      </w:r>
      <w:r>
        <w:t>для</w:t>
      </w:r>
      <w:r>
        <w:rPr>
          <w:spacing w:val="-5"/>
        </w:rPr>
        <w:t xml:space="preserve"> </w:t>
      </w:r>
      <w:r>
        <w:t>животноводства</w:t>
      </w:r>
      <w:r>
        <w:rPr>
          <w:spacing w:val="-5"/>
        </w:rPr>
        <w:t xml:space="preserve"> </w:t>
      </w:r>
      <w:r>
        <w:t>на</w:t>
      </w:r>
      <w:r>
        <w:rPr>
          <w:spacing w:val="-7"/>
        </w:rPr>
        <w:t xml:space="preserve"> </w:t>
      </w:r>
      <w:r>
        <w:t>территории населенных пунктов в жилой зоне Ж-1, в подзонах Ж-1.1 и</w:t>
      </w:r>
      <w:r>
        <w:rPr>
          <w:spacing w:val="40"/>
        </w:rPr>
        <w:t xml:space="preserve"> </w:t>
      </w:r>
      <w:r>
        <w:t>Ж-1.2.</w:t>
      </w:r>
    </w:p>
    <w:p w:rsidR="00730AE1" w:rsidRDefault="00730AE1">
      <w:pPr>
        <w:pStyle w:val="a3"/>
        <w:spacing w:before="1"/>
        <w:rPr>
          <w:b/>
        </w:rPr>
      </w:pPr>
    </w:p>
    <w:p w:rsidR="00730AE1" w:rsidRDefault="00763A2F">
      <w:pPr>
        <w:pStyle w:val="a5"/>
        <w:numPr>
          <w:ilvl w:val="0"/>
          <w:numId w:val="45"/>
        </w:numPr>
        <w:tabs>
          <w:tab w:val="left" w:pos="1323"/>
        </w:tabs>
        <w:ind w:right="288" w:firstLine="406"/>
        <w:jc w:val="both"/>
        <w:rPr>
          <w:sz w:val="24"/>
        </w:rPr>
      </w:pPr>
      <w:r>
        <w:rPr>
          <w:sz w:val="24"/>
        </w:rPr>
        <w:t>На территории сельских населенных пунктах на приусадебных земельных участках на землях, предоставленных для индивидуального жилищного строительства, для ведения личного подсобного хозяйства, крестьянского или фермерского хозяйства разрешается строительство</w:t>
      </w:r>
      <w:r>
        <w:rPr>
          <w:sz w:val="24"/>
        </w:rPr>
        <w:t xml:space="preserve"> вспомогательных строений и сооружений для содержания домашних животных и птиц в количестве не превышающим установленным настоящей статьей.</w:t>
      </w:r>
    </w:p>
    <w:p w:rsidR="00730AE1" w:rsidRDefault="00730AE1">
      <w:pPr>
        <w:pStyle w:val="a3"/>
        <w:spacing w:before="5"/>
      </w:pPr>
    </w:p>
    <w:p w:rsidR="00730AE1" w:rsidRDefault="00763A2F">
      <w:pPr>
        <w:pStyle w:val="a5"/>
        <w:numPr>
          <w:ilvl w:val="0"/>
          <w:numId w:val="45"/>
        </w:numPr>
        <w:tabs>
          <w:tab w:val="left" w:pos="1323"/>
        </w:tabs>
        <w:ind w:right="284" w:firstLine="406"/>
        <w:jc w:val="both"/>
        <w:rPr>
          <w:sz w:val="24"/>
        </w:rPr>
      </w:pPr>
      <w:r>
        <w:rPr>
          <w:sz w:val="24"/>
        </w:rPr>
        <w:t>Сараи для скота и птицы следует предусматривать на расстоянии от окон жилых помещений дома - не менее 15 м. Разрешается пристройка</w:t>
      </w:r>
      <w:r>
        <w:rPr>
          <w:spacing w:val="-2"/>
          <w:sz w:val="24"/>
        </w:rPr>
        <w:t xml:space="preserve"> </w:t>
      </w:r>
      <w:r>
        <w:rPr>
          <w:sz w:val="24"/>
        </w:rPr>
        <w:t>хозяйственного сарая (в том числе для скота и птицы) к усадебному или сблокированному дому при изоляции их от жилых комнат не</w:t>
      </w:r>
      <w:r>
        <w:rPr>
          <w:sz w:val="24"/>
        </w:rPr>
        <w:t xml:space="preserve"> менее чем тремя подсобными помещениями. При этом помещения для мелкого скота и птицы должны иметь изолированный наружный вход, расположенный не ближе 7 м от входа в жилой дом. Возможна организация внутренней связи хозяйственной постройки и жилого дома при</w:t>
      </w:r>
      <w:r>
        <w:rPr>
          <w:sz w:val="24"/>
        </w:rPr>
        <w:t xml:space="preserve"> соблюдении санитарно-гигиенических требований.</w:t>
      </w:r>
    </w:p>
    <w:p w:rsidR="00730AE1" w:rsidRDefault="00730AE1">
      <w:pPr>
        <w:pStyle w:val="a3"/>
        <w:spacing w:before="3"/>
      </w:pPr>
    </w:p>
    <w:p w:rsidR="00730AE1" w:rsidRDefault="00763A2F">
      <w:pPr>
        <w:pStyle w:val="a5"/>
        <w:numPr>
          <w:ilvl w:val="0"/>
          <w:numId w:val="45"/>
        </w:numPr>
        <w:tabs>
          <w:tab w:val="left" w:pos="1323"/>
        </w:tabs>
        <w:ind w:right="289" w:firstLine="406"/>
        <w:jc w:val="both"/>
        <w:rPr>
          <w:sz w:val="24"/>
        </w:rPr>
      </w:pPr>
      <w:r>
        <w:rPr>
          <w:sz w:val="24"/>
        </w:rPr>
        <w:t>Максимальное предельное количество голов домашних животных, разрешаемых</w:t>
      </w:r>
      <w:r>
        <w:rPr>
          <w:spacing w:val="40"/>
          <w:sz w:val="24"/>
        </w:rPr>
        <w:t xml:space="preserve"> </w:t>
      </w:r>
      <w:r>
        <w:rPr>
          <w:sz w:val="24"/>
        </w:rPr>
        <w:t>содержать на территории одного домовладения площадью менее 1500 м. кв. указано в таблице 4.</w:t>
      </w:r>
    </w:p>
    <w:p w:rsidR="00730AE1" w:rsidRDefault="00730AE1">
      <w:pPr>
        <w:pStyle w:val="a3"/>
        <w:spacing w:before="10"/>
      </w:pPr>
    </w:p>
    <w:p w:rsidR="00730AE1" w:rsidRDefault="00763A2F">
      <w:pPr>
        <w:pStyle w:val="2"/>
      </w:pPr>
      <w:r>
        <w:t>Максимальное</w:t>
      </w:r>
      <w:r>
        <w:rPr>
          <w:spacing w:val="-7"/>
        </w:rPr>
        <w:t xml:space="preserve"> </w:t>
      </w:r>
      <w:r>
        <w:t>предельное</w:t>
      </w:r>
      <w:r>
        <w:rPr>
          <w:spacing w:val="-4"/>
        </w:rPr>
        <w:t xml:space="preserve"> </w:t>
      </w:r>
      <w:r>
        <w:t>количество</w:t>
      </w:r>
      <w:r>
        <w:rPr>
          <w:spacing w:val="-4"/>
        </w:rPr>
        <w:t xml:space="preserve"> </w:t>
      </w:r>
      <w:r>
        <w:t>голов</w:t>
      </w:r>
      <w:r>
        <w:rPr>
          <w:spacing w:val="-3"/>
        </w:rPr>
        <w:t xml:space="preserve"> </w:t>
      </w:r>
      <w:r>
        <w:t>д</w:t>
      </w:r>
      <w:r>
        <w:t>омашних</w:t>
      </w:r>
      <w:r>
        <w:rPr>
          <w:spacing w:val="-1"/>
        </w:rPr>
        <w:t xml:space="preserve"> </w:t>
      </w:r>
      <w:r>
        <w:rPr>
          <w:spacing w:val="-2"/>
        </w:rPr>
        <w:t>животных</w:t>
      </w:r>
    </w:p>
    <w:p w:rsidR="00730AE1" w:rsidRDefault="00730AE1">
      <w:pPr>
        <w:pStyle w:val="a3"/>
        <w:rPr>
          <w:b/>
        </w:rPr>
      </w:pPr>
    </w:p>
    <w:p w:rsidR="00730AE1" w:rsidRDefault="00763A2F">
      <w:pPr>
        <w:pStyle w:val="a3"/>
        <w:ind w:left="9702"/>
      </w:pPr>
      <w:r>
        <w:t>Таблица</w:t>
      </w:r>
      <w:r>
        <w:rPr>
          <w:spacing w:val="-2"/>
        </w:rPr>
        <w:t xml:space="preserve"> </w:t>
      </w:r>
      <w:r>
        <w:rPr>
          <w:spacing w:val="-10"/>
        </w:rPr>
        <w:t>4</w:t>
      </w:r>
    </w:p>
    <w:p w:rsidR="00730AE1" w:rsidRDefault="00730AE1">
      <w:pPr>
        <w:pStyle w:val="a3"/>
        <w:spacing w:before="8"/>
        <w:rPr>
          <w:sz w:val="25"/>
        </w:rPr>
      </w:pPr>
    </w:p>
    <w:tbl>
      <w:tblPr>
        <w:tblStyle w:val="TableNormal"/>
        <w:tblW w:w="0" w:type="auto"/>
        <w:tblInd w:w="2258"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2833"/>
        <w:gridCol w:w="5681"/>
      </w:tblGrid>
      <w:tr w:rsidR="00730AE1">
        <w:trPr>
          <w:trHeight w:val="268"/>
        </w:trPr>
        <w:tc>
          <w:tcPr>
            <w:tcW w:w="2833" w:type="dxa"/>
            <w:tcBorders>
              <w:left w:val="single" w:sz="12" w:space="0" w:color="EFEFEF"/>
              <w:bottom w:val="single" w:sz="12" w:space="0" w:color="9F9F9F"/>
            </w:tcBorders>
          </w:tcPr>
          <w:p w:rsidR="00730AE1" w:rsidRDefault="00763A2F">
            <w:pPr>
              <w:pStyle w:val="TableParagraph"/>
              <w:spacing w:line="249" w:lineRule="exact"/>
              <w:ind w:left="0"/>
              <w:rPr>
                <w:b/>
                <w:sz w:val="24"/>
              </w:rPr>
            </w:pPr>
            <w:r>
              <w:rPr>
                <w:b/>
                <w:spacing w:val="-2"/>
                <w:sz w:val="24"/>
              </w:rPr>
              <w:t>Наименование</w:t>
            </w:r>
          </w:p>
        </w:tc>
        <w:tc>
          <w:tcPr>
            <w:tcW w:w="5681" w:type="dxa"/>
            <w:tcBorders>
              <w:bottom w:val="single" w:sz="12" w:space="0" w:color="9F9F9F"/>
              <w:right w:val="single" w:sz="12" w:space="0" w:color="9F9F9F"/>
            </w:tcBorders>
          </w:tcPr>
          <w:p w:rsidR="00730AE1" w:rsidRDefault="00763A2F">
            <w:pPr>
              <w:pStyle w:val="TableParagraph"/>
              <w:spacing w:line="249" w:lineRule="exact"/>
              <w:ind w:left="2"/>
              <w:rPr>
                <w:b/>
                <w:sz w:val="24"/>
              </w:rPr>
            </w:pPr>
            <w:r>
              <w:rPr>
                <w:b/>
                <w:sz w:val="24"/>
              </w:rPr>
              <w:t>Предельное</w:t>
            </w:r>
            <w:r>
              <w:rPr>
                <w:b/>
                <w:spacing w:val="-7"/>
                <w:sz w:val="24"/>
              </w:rPr>
              <w:t xml:space="preserve"> </w:t>
            </w:r>
            <w:r>
              <w:rPr>
                <w:b/>
                <w:sz w:val="24"/>
              </w:rPr>
              <w:t>количество</w:t>
            </w:r>
            <w:r>
              <w:rPr>
                <w:b/>
                <w:spacing w:val="-4"/>
                <w:sz w:val="24"/>
              </w:rPr>
              <w:t xml:space="preserve"> </w:t>
            </w:r>
            <w:r>
              <w:rPr>
                <w:b/>
                <w:sz w:val="24"/>
              </w:rPr>
              <w:t>взрослых</w:t>
            </w:r>
            <w:r>
              <w:rPr>
                <w:b/>
                <w:spacing w:val="-4"/>
                <w:sz w:val="24"/>
              </w:rPr>
              <w:t xml:space="preserve"> </w:t>
            </w:r>
            <w:r>
              <w:rPr>
                <w:b/>
                <w:sz w:val="24"/>
              </w:rPr>
              <w:t>особей</w:t>
            </w:r>
            <w:r>
              <w:rPr>
                <w:b/>
                <w:spacing w:val="-3"/>
                <w:sz w:val="24"/>
              </w:rPr>
              <w:t xml:space="preserve"> </w:t>
            </w:r>
            <w:r>
              <w:rPr>
                <w:b/>
                <w:spacing w:val="-2"/>
                <w:sz w:val="24"/>
              </w:rPr>
              <w:t>(ед.)</w:t>
            </w:r>
          </w:p>
        </w:tc>
      </w:tr>
      <w:tr w:rsidR="00730AE1">
        <w:trPr>
          <w:trHeight w:val="274"/>
        </w:trPr>
        <w:tc>
          <w:tcPr>
            <w:tcW w:w="2833" w:type="dxa"/>
            <w:tcBorders>
              <w:top w:val="single" w:sz="12" w:space="0" w:color="9F9F9F"/>
              <w:left w:val="single" w:sz="12" w:space="0" w:color="EFEFEF"/>
              <w:bottom w:val="single" w:sz="12" w:space="0" w:color="9F9F9F"/>
            </w:tcBorders>
          </w:tcPr>
          <w:p w:rsidR="00730AE1" w:rsidRDefault="00763A2F">
            <w:pPr>
              <w:pStyle w:val="TableParagraph"/>
              <w:spacing w:line="255" w:lineRule="exact"/>
              <w:ind w:left="0"/>
              <w:rPr>
                <w:sz w:val="24"/>
              </w:rPr>
            </w:pPr>
            <w:r>
              <w:rPr>
                <w:spacing w:val="-2"/>
                <w:sz w:val="24"/>
              </w:rPr>
              <w:t>Коровы</w:t>
            </w:r>
          </w:p>
        </w:tc>
        <w:tc>
          <w:tcPr>
            <w:tcW w:w="5681" w:type="dxa"/>
            <w:tcBorders>
              <w:top w:val="single" w:sz="12" w:space="0" w:color="9F9F9F"/>
              <w:bottom w:val="single" w:sz="12" w:space="0" w:color="9F9F9F"/>
              <w:right w:val="single" w:sz="12" w:space="0" w:color="9F9F9F"/>
            </w:tcBorders>
          </w:tcPr>
          <w:p w:rsidR="00730AE1" w:rsidRDefault="00763A2F">
            <w:pPr>
              <w:pStyle w:val="TableParagraph"/>
              <w:spacing w:line="255" w:lineRule="exact"/>
              <w:ind w:left="2"/>
              <w:rPr>
                <w:sz w:val="24"/>
              </w:rPr>
            </w:pPr>
            <w:r>
              <w:rPr>
                <w:sz w:val="24"/>
              </w:rPr>
              <w:t>3</w:t>
            </w:r>
          </w:p>
        </w:tc>
      </w:tr>
      <w:tr w:rsidR="00730AE1">
        <w:trPr>
          <w:trHeight w:val="277"/>
        </w:trPr>
        <w:tc>
          <w:tcPr>
            <w:tcW w:w="2833" w:type="dxa"/>
            <w:tcBorders>
              <w:top w:val="single" w:sz="12" w:space="0" w:color="9F9F9F"/>
              <w:left w:val="single" w:sz="12" w:space="0" w:color="EFEFEF"/>
              <w:bottom w:val="single" w:sz="12" w:space="0" w:color="9F9F9F"/>
            </w:tcBorders>
          </w:tcPr>
          <w:p w:rsidR="00730AE1" w:rsidRDefault="00763A2F">
            <w:pPr>
              <w:pStyle w:val="TableParagraph"/>
              <w:spacing w:line="257" w:lineRule="exact"/>
              <w:ind w:left="0"/>
              <w:rPr>
                <w:sz w:val="24"/>
              </w:rPr>
            </w:pPr>
            <w:r>
              <w:rPr>
                <w:spacing w:val="-2"/>
                <w:sz w:val="24"/>
              </w:rPr>
              <w:t>Лошади</w:t>
            </w:r>
          </w:p>
        </w:tc>
        <w:tc>
          <w:tcPr>
            <w:tcW w:w="5681" w:type="dxa"/>
            <w:tcBorders>
              <w:top w:val="single" w:sz="12" w:space="0" w:color="9F9F9F"/>
              <w:bottom w:val="single" w:sz="12" w:space="0" w:color="9F9F9F"/>
              <w:right w:val="single" w:sz="12" w:space="0" w:color="9F9F9F"/>
            </w:tcBorders>
          </w:tcPr>
          <w:p w:rsidR="00730AE1" w:rsidRDefault="00763A2F">
            <w:pPr>
              <w:pStyle w:val="TableParagraph"/>
              <w:spacing w:line="257" w:lineRule="exact"/>
              <w:ind w:left="2"/>
              <w:rPr>
                <w:sz w:val="24"/>
              </w:rPr>
            </w:pPr>
            <w:r>
              <w:rPr>
                <w:sz w:val="24"/>
              </w:rPr>
              <w:t>3</w:t>
            </w:r>
          </w:p>
        </w:tc>
      </w:tr>
      <w:tr w:rsidR="00730AE1">
        <w:trPr>
          <w:trHeight w:val="274"/>
        </w:trPr>
        <w:tc>
          <w:tcPr>
            <w:tcW w:w="2833" w:type="dxa"/>
            <w:tcBorders>
              <w:top w:val="single" w:sz="12" w:space="0" w:color="9F9F9F"/>
              <w:left w:val="single" w:sz="12" w:space="0" w:color="EFEFEF"/>
              <w:bottom w:val="single" w:sz="12" w:space="0" w:color="9F9F9F"/>
            </w:tcBorders>
          </w:tcPr>
          <w:p w:rsidR="00730AE1" w:rsidRDefault="00763A2F">
            <w:pPr>
              <w:pStyle w:val="TableParagraph"/>
              <w:spacing w:line="255" w:lineRule="exact"/>
              <w:ind w:left="0"/>
              <w:rPr>
                <w:sz w:val="24"/>
              </w:rPr>
            </w:pPr>
            <w:r>
              <w:rPr>
                <w:spacing w:val="-2"/>
                <w:sz w:val="24"/>
              </w:rPr>
              <w:t>Свиньи</w:t>
            </w:r>
          </w:p>
        </w:tc>
        <w:tc>
          <w:tcPr>
            <w:tcW w:w="5681" w:type="dxa"/>
            <w:tcBorders>
              <w:top w:val="single" w:sz="12" w:space="0" w:color="9F9F9F"/>
              <w:bottom w:val="single" w:sz="12" w:space="0" w:color="9F9F9F"/>
              <w:right w:val="single" w:sz="12" w:space="0" w:color="9F9F9F"/>
            </w:tcBorders>
          </w:tcPr>
          <w:p w:rsidR="00730AE1" w:rsidRDefault="00763A2F">
            <w:pPr>
              <w:pStyle w:val="TableParagraph"/>
              <w:spacing w:line="255" w:lineRule="exact"/>
              <w:ind w:left="2"/>
              <w:rPr>
                <w:sz w:val="24"/>
              </w:rPr>
            </w:pPr>
            <w:r>
              <w:rPr>
                <w:sz w:val="24"/>
              </w:rPr>
              <w:t>3</w:t>
            </w:r>
          </w:p>
        </w:tc>
      </w:tr>
      <w:tr w:rsidR="00730AE1">
        <w:trPr>
          <w:trHeight w:val="277"/>
        </w:trPr>
        <w:tc>
          <w:tcPr>
            <w:tcW w:w="2833" w:type="dxa"/>
            <w:tcBorders>
              <w:top w:val="single" w:sz="12" w:space="0" w:color="9F9F9F"/>
              <w:left w:val="single" w:sz="12" w:space="0" w:color="EFEFEF"/>
              <w:bottom w:val="single" w:sz="12" w:space="0" w:color="9F9F9F"/>
            </w:tcBorders>
          </w:tcPr>
          <w:p w:rsidR="00730AE1" w:rsidRDefault="00763A2F">
            <w:pPr>
              <w:pStyle w:val="TableParagraph"/>
              <w:spacing w:line="257" w:lineRule="exact"/>
              <w:ind w:left="0"/>
              <w:rPr>
                <w:sz w:val="24"/>
              </w:rPr>
            </w:pPr>
            <w:r>
              <w:rPr>
                <w:spacing w:val="-2"/>
                <w:sz w:val="24"/>
              </w:rPr>
              <w:t>Кролики</w:t>
            </w:r>
          </w:p>
        </w:tc>
        <w:tc>
          <w:tcPr>
            <w:tcW w:w="5681" w:type="dxa"/>
            <w:tcBorders>
              <w:top w:val="single" w:sz="12" w:space="0" w:color="9F9F9F"/>
              <w:bottom w:val="single" w:sz="12" w:space="0" w:color="9F9F9F"/>
              <w:right w:val="single" w:sz="12" w:space="0" w:color="9F9F9F"/>
            </w:tcBorders>
          </w:tcPr>
          <w:p w:rsidR="00730AE1" w:rsidRDefault="00763A2F">
            <w:pPr>
              <w:pStyle w:val="TableParagraph"/>
              <w:spacing w:line="257" w:lineRule="exact"/>
              <w:ind w:left="2"/>
              <w:rPr>
                <w:sz w:val="24"/>
              </w:rPr>
            </w:pPr>
            <w:r>
              <w:rPr>
                <w:spacing w:val="-5"/>
                <w:sz w:val="24"/>
              </w:rPr>
              <w:t>50</w:t>
            </w:r>
          </w:p>
        </w:tc>
      </w:tr>
      <w:tr w:rsidR="00730AE1">
        <w:trPr>
          <w:trHeight w:val="274"/>
        </w:trPr>
        <w:tc>
          <w:tcPr>
            <w:tcW w:w="2833" w:type="dxa"/>
            <w:tcBorders>
              <w:top w:val="single" w:sz="12" w:space="0" w:color="9F9F9F"/>
              <w:left w:val="single" w:sz="12" w:space="0" w:color="EFEFEF"/>
              <w:bottom w:val="single" w:sz="12" w:space="0" w:color="9F9F9F"/>
            </w:tcBorders>
          </w:tcPr>
          <w:p w:rsidR="00730AE1" w:rsidRDefault="00763A2F">
            <w:pPr>
              <w:pStyle w:val="TableParagraph"/>
              <w:spacing w:line="255" w:lineRule="exact"/>
              <w:ind w:left="0"/>
              <w:rPr>
                <w:sz w:val="24"/>
              </w:rPr>
            </w:pPr>
            <w:r>
              <w:rPr>
                <w:sz w:val="24"/>
              </w:rPr>
              <w:t>Козы,</w:t>
            </w:r>
            <w:r>
              <w:rPr>
                <w:spacing w:val="-2"/>
                <w:sz w:val="24"/>
              </w:rPr>
              <w:t xml:space="preserve"> </w:t>
            </w:r>
            <w:r>
              <w:rPr>
                <w:spacing w:val="-4"/>
                <w:sz w:val="24"/>
              </w:rPr>
              <w:t>овцы</w:t>
            </w:r>
          </w:p>
        </w:tc>
        <w:tc>
          <w:tcPr>
            <w:tcW w:w="5681" w:type="dxa"/>
            <w:tcBorders>
              <w:top w:val="single" w:sz="12" w:space="0" w:color="9F9F9F"/>
              <w:bottom w:val="single" w:sz="12" w:space="0" w:color="9F9F9F"/>
              <w:right w:val="single" w:sz="12" w:space="0" w:color="9F9F9F"/>
            </w:tcBorders>
          </w:tcPr>
          <w:p w:rsidR="00730AE1" w:rsidRDefault="00763A2F">
            <w:pPr>
              <w:pStyle w:val="TableParagraph"/>
              <w:spacing w:line="255" w:lineRule="exact"/>
              <w:ind w:left="2"/>
              <w:rPr>
                <w:sz w:val="24"/>
              </w:rPr>
            </w:pPr>
            <w:r>
              <w:rPr>
                <w:spacing w:val="-5"/>
                <w:sz w:val="24"/>
              </w:rPr>
              <w:t>10</w:t>
            </w:r>
          </w:p>
        </w:tc>
      </w:tr>
      <w:tr w:rsidR="00730AE1">
        <w:trPr>
          <w:trHeight w:val="277"/>
        </w:trPr>
        <w:tc>
          <w:tcPr>
            <w:tcW w:w="2833" w:type="dxa"/>
            <w:tcBorders>
              <w:top w:val="single" w:sz="12" w:space="0" w:color="9F9F9F"/>
              <w:left w:val="single" w:sz="12" w:space="0" w:color="EFEFEF"/>
              <w:bottom w:val="single" w:sz="12" w:space="0" w:color="9F9F9F"/>
            </w:tcBorders>
          </w:tcPr>
          <w:p w:rsidR="00730AE1" w:rsidRDefault="00763A2F">
            <w:pPr>
              <w:pStyle w:val="TableParagraph"/>
              <w:spacing w:line="257" w:lineRule="exact"/>
              <w:ind w:left="0"/>
              <w:rPr>
                <w:sz w:val="24"/>
              </w:rPr>
            </w:pPr>
            <w:r>
              <w:rPr>
                <w:spacing w:val="-4"/>
                <w:sz w:val="24"/>
              </w:rPr>
              <w:t>Куры</w:t>
            </w:r>
          </w:p>
        </w:tc>
        <w:tc>
          <w:tcPr>
            <w:tcW w:w="5681" w:type="dxa"/>
            <w:tcBorders>
              <w:top w:val="single" w:sz="12" w:space="0" w:color="9F9F9F"/>
              <w:bottom w:val="single" w:sz="12" w:space="0" w:color="9F9F9F"/>
              <w:right w:val="single" w:sz="12" w:space="0" w:color="9F9F9F"/>
            </w:tcBorders>
          </w:tcPr>
          <w:p w:rsidR="00730AE1" w:rsidRDefault="00763A2F">
            <w:pPr>
              <w:pStyle w:val="TableParagraph"/>
              <w:spacing w:line="257" w:lineRule="exact"/>
              <w:ind w:left="2"/>
              <w:rPr>
                <w:sz w:val="24"/>
              </w:rPr>
            </w:pPr>
            <w:r>
              <w:rPr>
                <w:spacing w:val="-5"/>
                <w:sz w:val="24"/>
              </w:rPr>
              <w:t>50</w:t>
            </w:r>
          </w:p>
        </w:tc>
      </w:tr>
      <w:tr w:rsidR="00730AE1">
        <w:trPr>
          <w:trHeight w:val="274"/>
        </w:trPr>
        <w:tc>
          <w:tcPr>
            <w:tcW w:w="2833" w:type="dxa"/>
            <w:tcBorders>
              <w:top w:val="single" w:sz="12" w:space="0" w:color="9F9F9F"/>
              <w:left w:val="single" w:sz="12" w:space="0" w:color="EFEFEF"/>
              <w:bottom w:val="single" w:sz="12" w:space="0" w:color="9F9F9F"/>
            </w:tcBorders>
          </w:tcPr>
          <w:p w:rsidR="00730AE1" w:rsidRDefault="00763A2F">
            <w:pPr>
              <w:pStyle w:val="TableParagraph"/>
              <w:spacing w:line="255" w:lineRule="exact"/>
              <w:ind w:left="0"/>
              <w:rPr>
                <w:sz w:val="24"/>
              </w:rPr>
            </w:pPr>
            <w:r>
              <w:rPr>
                <w:spacing w:val="-4"/>
                <w:sz w:val="24"/>
              </w:rPr>
              <w:t>Гуси</w:t>
            </w:r>
          </w:p>
        </w:tc>
        <w:tc>
          <w:tcPr>
            <w:tcW w:w="5681" w:type="dxa"/>
            <w:tcBorders>
              <w:top w:val="single" w:sz="12" w:space="0" w:color="9F9F9F"/>
              <w:bottom w:val="single" w:sz="12" w:space="0" w:color="9F9F9F"/>
              <w:right w:val="single" w:sz="12" w:space="0" w:color="9F9F9F"/>
            </w:tcBorders>
          </w:tcPr>
          <w:p w:rsidR="00730AE1" w:rsidRDefault="00763A2F">
            <w:pPr>
              <w:pStyle w:val="TableParagraph"/>
              <w:spacing w:line="255" w:lineRule="exact"/>
              <w:ind w:left="2"/>
              <w:rPr>
                <w:sz w:val="24"/>
              </w:rPr>
            </w:pPr>
            <w:r>
              <w:rPr>
                <w:spacing w:val="-5"/>
                <w:sz w:val="24"/>
              </w:rPr>
              <w:t>20</w:t>
            </w:r>
          </w:p>
        </w:tc>
      </w:tr>
      <w:tr w:rsidR="00730AE1">
        <w:trPr>
          <w:trHeight w:val="277"/>
        </w:trPr>
        <w:tc>
          <w:tcPr>
            <w:tcW w:w="2833" w:type="dxa"/>
            <w:tcBorders>
              <w:top w:val="single" w:sz="12" w:space="0" w:color="9F9F9F"/>
              <w:left w:val="single" w:sz="12" w:space="0" w:color="EFEFEF"/>
              <w:bottom w:val="single" w:sz="12" w:space="0" w:color="9F9F9F"/>
            </w:tcBorders>
          </w:tcPr>
          <w:p w:rsidR="00730AE1" w:rsidRDefault="00763A2F">
            <w:pPr>
              <w:pStyle w:val="TableParagraph"/>
              <w:spacing w:line="257" w:lineRule="exact"/>
              <w:ind w:left="0"/>
              <w:rPr>
                <w:sz w:val="24"/>
              </w:rPr>
            </w:pPr>
            <w:r>
              <w:rPr>
                <w:spacing w:val="-4"/>
                <w:sz w:val="24"/>
              </w:rPr>
              <w:t>Утки</w:t>
            </w:r>
          </w:p>
        </w:tc>
        <w:tc>
          <w:tcPr>
            <w:tcW w:w="5681" w:type="dxa"/>
            <w:tcBorders>
              <w:top w:val="single" w:sz="12" w:space="0" w:color="9F9F9F"/>
              <w:bottom w:val="single" w:sz="12" w:space="0" w:color="9F9F9F"/>
              <w:right w:val="single" w:sz="12" w:space="0" w:color="9F9F9F"/>
            </w:tcBorders>
          </w:tcPr>
          <w:p w:rsidR="00730AE1" w:rsidRDefault="00763A2F">
            <w:pPr>
              <w:pStyle w:val="TableParagraph"/>
              <w:spacing w:line="257" w:lineRule="exact"/>
              <w:ind w:left="2"/>
              <w:rPr>
                <w:sz w:val="24"/>
              </w:rPr>
            </w:pPr>
            <w:r>
              <w:rPr>
                <w:spacing w:val="-5"/>
                <w:sz w:val="24"/>
              </w:rPr>
              <w:t>25</w:t>
            </w:r>
          </w:p>
        </w:tc>
      </w:tr>
      <w:tr w:rsidR="00730AE1">
        <w:trPr>
          <w:trHeight w:val="274"/>
        </w:trPr>
        <w:tc>
          <w:tcPr>
            <w:tcW w:w="2833" w:type="dxa"/>
            <w:tcBorders>
              <w:top w:val="single" w:sz="12" w:space="0" w:color="9F9F9F"/>
              <w:left w:val="single" w:sz="12" w:space="0" w:color="EFEFEF"/>
              <w:bottom w:val="single" w:sz="12" w:space="0" w:color="9F9F9F"/>
            </w:tcBorders>
          </w:tcPr>
          <w:p w:rsidR="00730AE1" w:rsidRDefault="00763A2F">
            <w:pPr>
              <w:pStyle w:val="TableParagraph"/>
              <w:spacing w:line="255" w:lineRule="exact"/>
              <w:ind w:left="0"/>
              <w:rPr>
                <w:sz w:val="24"/>
              </w:rPr>
            </w:pPr>
            <w:r>
              <w:rPr>
                <w:spacing w:val="-2"/>
                <w:sz w:val="24"/>
              </w:rPr>
              <w:t>Индюки</w:t>
            </w:r>
          </w:p>
        </w:tc>
        <w:tc>
          <w:tcPr>
            <w:tcW w:w="5681" w:type="dxa"/>
            <w:tcBorders>
              <w:top w:val="single" w:sz="12" w:space="0" w:color="9F9F9F"/>
              <w:bottom w:val="single" w:sz="12" w:space="0" w:color="9F9F9F"/>
              <w:right w:val="single" w:sz="12" w:space="0" w:color="9F9F9F"/>
            </w:tcBorders>
          </w:tcPr>
          <w:p w:rsidR="00730AE1" w:rsidRDefault="00763A2F">
            <w:pPr>
              <w:pStyle w:val="TableParagraph"/>
              <w:spacing w:line="255" w:lineRule="exact"/>
              <w:ind w:left="2"/>
              <w:rPr>
                <w:sz w:val="24"/>
              </w:rPr>
            </w:pPr>
            <w:r>
              <w:rPr>
                <w:spacing w:val="-5"/>
                <w:sz w:val="24"/>
              </w:rPr>
              <w:t>15</w:t>
            </w:r>
          </w:p>
        </w:tc>
      </w:tr>
      <w:tr w:rsidR="00730AE1">
        <w:trPr>
          <w:trHeight w:val="268"/>
        </w:trPr>
        <w:tc>
          <w:tcPr>
            <w:tcW w:w="2833" w:type="dxa"/>
            <w:tcBorders>
              <w:top w:val="single" w:sz="12" w:space="0" w:color="9F9F9F"/>
              <w:left w:val="single" w:sz="12" w:space="0" w:color="EFEFEF"/>
            </w:tcBorders>
          </w:tcPr>
          <w:p w:rsidR="00730AE1" w:rsidRDefault="00763A2F">
            <w:pPr>
              <w:pStyle w:val="TableParagraph"/>
              <w:spacing w:line="249" w:lineRule="exact"/>
              <w:ind w:left="0"/>
              <w:rPr>
                <w:sz w:val="24"/>
              </w:rPr>
            </w:pPr>
            <w:r>
              <w:rPr>
                <w:spacing w:val="-2"/>
                <w:sz w:val="24"/>
              </w:rPr>
              <w:t>Собаки</w:t>
            </w:r>
          </w:p>
        </w:tc>
        <w:tc>
          <w:tcPr>
            <w:tcW w:w="5681" w:type="dxa"/>
            <w:tcBorders>
              <w:top w:val="single" w:sz="12" w:space="0" w:color="9F9F9F"/>
              <w:right w:val="single" w:sz="12" w:space="0" w:color="9F9F9F"/>
            </w:tcBorders>
          </w:tcPr>
          <w:p w:rsidR="00730AE1" w:rsidRDefault="00763A2F">
            <w:pPr>
              <w:pStyle w:val="TableParagraph"/>
              <w:spacing w:line="249" w:lineRule="exact"/>
              <w:ind w:left="2"/>
              <w:rPr>
                <w:sz w:val="24"/>
              </w:rPr>
            </w:pPr>
            <w:r>
              <w:rPr>
                <w:sz w:val="24"/>
              </w:rPr>
              <w:t>5</w:t>
            </w:r>
          </w:p>
        </w:tc>
      </w:tr>
    </w:tbl>
    <w:p w:rsidR="00730AE1" w:rsidRDefault="00730AE1">
      <w:pPr>
        <w:pStyle w:val="a3"/>
        <w:spacing w:before="3"/>
        <w:rPr>
          <w:sz w:val="22"/>
        </w:rPr>
      </w:pPr>
    </w:p>
    <w:p w:rsidR="00730AE1" w:rsidRDefault="00763A2F">
      <w:pPr>
        <w:pStyle w:val="a5"/>
        <w:numPr>
          <w:ilvl w:val="0"/>
          <w:numId w:val="45"/>
        </w:numPr>
        <w:tabs>
          <w:tab w:val="left" w:pos="1626"/>
        </w:tabs>
        <w:spacing w:before="1"/>
        <w:ind w:right="531" w:firstLine="708"/>
        <w:jc w:val="left"/>
        <w:rPr>
          <w:sz w:val="24"/>
        </w:rPr>
      </w:pPr>
      <w:r>
        <w:rPr>
          <w:sz w:val="24"/>
        </w:rPr>
        <w:t>Минимальное расстояние от конструкции стены или угла строения, в котором размещаются</w:t>
      </w:r>
      <w:r>
        <w:rPr>
          <w:spacing w:val="-4"/>
          <w:sz w:val="24"/>
        </w:rPr>
        <w:t xml:space="preserve"> </w:t>
      </w:r>
      <w:r>
        <w:rPr>
          <w:sz w:val="24"/>
        </w:rPr>
        <w:t>свиньи,</w:t>
      </w:r>
      <w:r>
        <w:rPr>
          <w:spacing w:val="-4"/>
          <w:sz w:val="24"/>
        </w:rPr>
        <w:t xml:space="preserve"> </w:t>
      </w:r>
      <w:r>
        <w:rPr>
          <w:sz w:val="24"/>
        </w:rPr>
        <w:t>до</w:t>
      </w:r>
      <w:r>
        <w:rPr>
          <w:spacing w:val="-4"/>
          <w:sz w:val="24"/>
        </w:rPr>
        <w:t xml:space="preserve"> </w:t>
      </w:r>
      <w:r>
        <w:rPr>
          <w:sz w:val="24"/>
        </w:rPr>
        <w:t>жилого</w:t>
      </w:r>
      <w:r>
        <w:rPr>
          <w:spacing w:val="-5"/>
          <w:sz w:val="24"/>
        </w:rPr>
        <w:t xml:space="preserve"> </w:t>
      </w:r>
      <w:r>
        <w:rPr>
          <w:sz w:val="24"/>
        </w:rPr>
        <w:t>дома,</w:t>
      </w:r>
      <w:r>
        <w:rPr>
          <w:spacing w:val="-4"/>
          <w:sz w:val="24"/>
        </w:rPr>
        <w:t xml:space="preserve"> </w:t>
      </w:r>
      <w:r>
        <w:rPr>
          <w:sz w:val="24"/>
        </w:rPr>
        <w:t>расположенного</w:t>
      </w:r>
      <w:r>
        <w:rPr>
          <w:spacing w:val="-4"/>
          <w:sz w:val="24"/>
        </w:rPr>
        <w:t xml:space="preserve"> </w:t>
      </w:r>
      <w:r>
        <w:rPr>
          <w:sz w:val="24"/>
        </w:rPr>
        <w:t>на</w:t>
      </w:r>
      <w:r>
        <w:rPr>
          <w:spacing w:val="-5"/>
          <w:sz w:val="24"/>
        </w:rPr>
        <w:t xml:space="preserve"> </w:t>
      </w:r>
      <w:r>
        <w:rPr>
          <w:sz w:val="24"/>
        </w:rPr>
        <w:t>соседнем</w:t>
      </w:r>
      <w:r>
        <w:rPr>
          <w:spacing w:val="-5"/>
          <w:sz w:val="24"/>
        </w:rPr>
        <w:t xml:space="preserve"> </w:t>
      </w:r>
      <w:r>
        <w:rPr>
          <w:sz w:val="24"/>
        </w:rPr>
        <w:t>земельном</w:t>
      </w:r>
      <w:r>
        <w:rPr>
          <w:spacing w:val="-3"/>
          <w:sz w:val="24"/>
        </w:rPr>
        <w:t xml:space="preserve"> </w:t>
      </w:r>
      <w:r>
        <w:rPr>
          <w:sz w:val="24"/>
        </w:rPr>
        <w:t>участке</w:t>
      </w:r>
      <w:r>
        <w:rPr>
          <w:spacing w:val="-5"/>
          <w:sz w:val="24"/>
        </w:rPr>
        <w:t xml:space="preserve"> </w:t>
      </w:r>
      <w:r>
        <w:rPr>
          <w:sz w:val="24"/>
        </w:rPr>
        <w:t>должно быть не менее величины, указанной в таблице 5.</w:t>
      </w:r>
    </w:p>
    <w:p w:rsidR="00730AE1" w:rsidRDefault="00730AE1">
      <w:pPr>
        <w:pStyle w:val="a3"/>
        <w:spacing w:before="2"/>
      </w:pPr>
    </w:p>
    <w:p w:rsidR="00730AE1" w:rsidRDefault="00763A2F">
      <w:pPr>
        <w:pStyle w:val="a3"/>
        <w:ind w:left="9702"/>
      </w:pPr>
      <w:r>
        <w:t>Таблица</w:t>
      </w:r>
      <w:r>
        <w:rPr>
          <w:spacing w:val="-2"/>
        </w:rPr>
        <w:t xml:space="preserve"> </w:t>
      </w:r>
      <w:r>
        <w:rPr>
          <w:spacing w:val="-10"/>
        </w:rPr>
        <w:t>5</w:t>
      </w:r>
    </w:p>
    <w:p w:rsidR="00730AE1" w:rsidRDefault="00730AE1">
      <w:pPr>
        <w:pStyle w:val="a3"/>
        <w:spacing w:before="10"/>
        <w:rPr>
          <w:sz w:val="25"/>
        </w:rPr>
      </w:pPr>
    </w:p>
    <w:tbl>
      <w:tblPr>
        <w:tblStyle w:val="TableNormal"/>
        <w:tblW w:w="0" w:type="auto"/>
        <w:tblInd w:w="2260"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2833"/>
        <w:gridCol w:w="5668"/>
      </w:tblGrid>
      <w:tr w:rsidR="00730AE1">
        <w:trPr>
          <w:trHeight w:val="820"/>
        </w:trPr>
        <w:tc>
          <w:tcPr>
            <w:tcW w:w="2833" w:type="dxa"/>
            <w:tcBorders>
              <w:left w:val="single" w:sz="12" w:space="0" w:color="EFEFEF"/>
              <w:bottom w:val="single" w:sz="12" w:space="0" w:color="9F9F9F"/>
            </w:tcBorders>
          </w:tcPr>
          <w:p w:rsidR="00730AE1" w:rsidRDefault="00763A2F">
            <w:pPr>
              <w:pStyle w:val="TableParagraph"/>
              <w:ind w:left="-1" w:right="9"/>
              <w:rPr>
                <w:b/>
                <w:sz w:val="24"/>
              </w:rPr>
            </w:pPr>
            <w:r>
              <w:rPr>
                <w:b/>
                <w:spacing w:val="-2"/>
                <w:sz w:val="24"/>
              </w:rPr>
              <w:t xml:space="preserve">Минимальное </w:t>
            </w:r>
            <w:r>
              <w:rPr>
                <w:b/>
                <w:sz w:val="24"/>
              </w:rPr>
              <w:t>расстояние,</w:t>
            </w:r>
            <w:r>
              <w:rPr>
                <w:b/>
                <w:spacing w:val="-15"/>
                <w:sz w:val="24"/>
              </w:rPr>
              <w:t xml:space="preserve"> </w:t>
            </w:r>
            <w:r>
              <w:rPr>
                <w:b/>
                <w:sz w:val="24"/>
              </w:rPr>
              <w:t>не</w:t>
            </w:r>
            <w:r>
              <w:rPr>
                <w:b/>
                <w:spacing w:val="-15"/>
                <w:sz w:val="24"/>
              </w:rPr>
              <w:t xml:space="preserve"> </w:t>
            </w:r>
            <w:r>
              <w:rPr>
                <w:b/>
                <w:sz w:val="24"/>
              </w:rPr>
              <w:t>менее,</w:t>
            </w:r>
          </w:p>
          <w:p w:rsidR="00730AE1" w:rsidRDefault="00763A2F">
            <w:pPr>
              <w:pStyle w:val="TableParagraph"/>
              <w:spacing w:line="259" w:lineRule="exact"/>
              <w:ind w:left="-1"/>
              <w:rPr>
                <w:b/>
                <w:sz w:val="24"/>
              </w:rPr>
            </w:pPr>
            <w:r>
              <w:rPr>
                <w:b/>
                <w:spacing w:val="-2"/>
                <w:sz w:val="24"/>
              </w:rPr>
              <w:t>метров</w:t>
            </w:r>
          </w:p>
        </w:tc>
        <w:tc>
          <w:tcPr>
            <w:tcW w:w="5668" w:type="dxa"/>
            <w:tcBorders>
              <w:bottom w:val="single" w:sz="12" w:space="0" w:color="9F9F9F"/>
              <w:right w:val="single" w:sz="12" w:space="0" w:color="9F9F9F"/>
            </w:tcBorders>
          </w:tcPr>
          <w:p w:rsidR="00730AE1" w:rsidRDefault="00763A2F">
            <w:pPr>
              <w:pStyle w:val="TableParagraph"/>
              <w:ind w:left="1"/>
              <w:rPr>
                <w:b/>
                <w:sz w:val="24"/>
              </w:rPr>
            </w:pPr>
            <w:r>
              <w:rPr>
                <w:b/>
                <w:sz w:val="24"/>
              </w:rPr>
              <w:t>Поголовье взрослых (половозрелых) свиней, содержащихся</w:t>
            </w:r>
            <w:r>
              <w:rPr>
                <w:b/>
                <w:spacing w:val="-8"/>
                <w:sz w:val="24"/>
              </w:rPr>
              <w:t xml:space="preserve"> </w:t>
            </w:r>
            <w:r>
              <w:rPr>
                <w:b/>
                <w:sz w:val="24"/>
              </w:rPr>
              <w:t>в</w:t>
            </w:r>
            <w:r>
              <w:rPr>
                <w:b/>
                <w:spacing w:val="-9"/>
                <w:sz w:val="24"/>
              </w:rPr>
              <w:t xml:space="preserve"> </w:t>
            </w:r>
            <w:r>
              <w:rPr>
                <w:b/>
                <w:sz w:val="24"/>
              </w:rPr>
              <w:t>свиноводческом</w:t>
            </w:r>
            <w:r>
              <w:rPr>
                <w:b/>
                <w:spacing w:val="-8"/>
                <w:sz w:val="24"/>
              </w:rPr>
              <w:t xml:space="preserve"> </w:t>
            </w:r>
            <w:r>
              <w:rPr>
                <w:b/>
                <w:sz w:val="24"/>
              </w:rPr>
              <w:t>помещении,</w:t>
            </w:r>
            <w:r>
              <w:rPr>
                <w:b/>
                <w:spacing w:val="-8"/>
                <w:sz w:val="24"/>
              </w:rPr>
              <w:t xml:space="preserve"> </w:t>
            </w:r>
            <w:r>
              <w:rPr>
                <w:b/>
                <w:sz w:val="24"/>
              </w:rPr>
              <w:t>не</w:t>
            </w:r>
          </w:p>
          <w:p w:rsidR="00730AE1" w:rsidRDefault="00763A2F">
            <w:pPr>
              <w:pStyle w:val="TableParagraph"/>
              <w:spacing w:line="259" w:lineRule="exact"/>
              <w:ind w:left="1"/>
              <w:rPr>
                <w:b/>
                <w:sz w:val="24"/>
              </w:rPr>
            </w:pPr>
            <w:r>
              <w:rPr>
                <w:b/>
                <w:sz w:val="24"/>
              </w:rPr>
              <w:t>более,</w:t>
            </w:r>
            <w:r>
              <w:rPr>
                <w:b/>
                <w:spacing w:val="-3"/>
                <w:sz w:val="24"/>
              </w:rPr>
              <w:t xml:space="preserve"> </w:t>
            </w:r>
            <w:r>
              <w:rPr>
                <w:b/>
                <w:spacing w:val="-2"/>
                <w:sz w:val="24"/>
              </w:rPr>
              <w:t>голов</w:t>
            </w:r>
          </w:p>
        </w:tc>
      </w:tr>
      <w:tr w:rsidR="00730AE1">
        <w:trPr>
          <w:trHeight w:val="274"/>
        </w:trPr>
        <w:tc>
          <w:tcPr>
            <w:tcW w:w="2833" w:type="dxa"/>
            <w:tcBorders>
              <w:top w:val="single" w:sz="12" w:space="0" w:color="9F9F9F"/>
              <w:left w:val="single" w:sz="12" w:space="0" w:color="EFEFEF"/>
              <w:bottom w:val="single" w:sz="12" w:space="0" w:color="9F9F9F"/>
            </w:tcBorders>
          </w:tcPr>
          <w:p w:rsidR="00730AE1" w:rsidRDefault="00763A2F">
            <w:pPr>
              <w:pStyle w:val="TableParagraph"/>
              <w:spacing w:line="255" w:lineRule="exact"/>
              <w:ind w:left="-1"/>
              <w:rPr>
                <w:sz w:val="24"/>
              </w:rPr>
            </w:pPr>
            <w:r>
              <w:rPr>
                <w:spacing w:val="-5"/>
                <w:sz w:val="24"/>
              </w:rPr>
              <w:t>10</w:t>
            </w:r>
          </w:p>
        </w:tc>
        <w:tc>
          <w:tcPr>
            <w:tcW w:w="5668" w:type="dxa"/>
            <w:tcBorders>
              <w:top w:val="single" w:sz="12" w:space="0" w:color="9F9F9F"/>
              <w:bottom w:val="single" w:sz="12" w:space="0" w:color="9F9F9F"/>
              <w:right w:val="single" w:sz="12" w:space="0" w:color="9F9F9F"/>
            </w:tcBorders>
          </w:tcPr>
          <w:p w:rsidR="00730AE1" w:rsidRDefault="00763A2F">
            <w:pPr>
              <w:pStyle w:val="TableParagraph"/>
              <w:spacing w:line="255" w:lineRule="exact"/>
              <w:ind w:left="1"/>
              <w:rPr>
                <w:sz w:val="24"/>
              </w:rPr>
            </w:pPr>
            <w:r>
              <w:rPr>
                <w:sz w:val="24"/>
              </w:rPr>
              <w:t>5</w:t>
            </w:r>
          </w:p>
        </w:tc>
      </w:tr>
      <w:tr w:rsidR="00730AE1">
        <w:trPr>
          <w:trHeight w:val="277"/>
        </w:trPr>
        <w:tc>
          <w:tcPr>
            <w:tcW w:w="2833" w:type="dxa"/>
            <w:tcBorders>
              <w:top w:val="single" w:sz="12" w:space="0" w:color="9F9F9F"/>
              <w:left w:val="single" w:sz="12" w:space="0" w:color="EFEFEF"/>
              <w:bottom w:val="single" w:sz="12" w:space="0" w:color="9F9F9F"/>
            </w:tcBorders>
          </w:tcPr>
          <w:p w:rsidR="00730AE1" w:rsidRDefault="00763A2F">
            <w:pPr>
              <w:pStyle w:val="TableParagraph"/>
              <w:spacing w:line="257" w:lineRule="exact"/>
              <w:ind w:left="-1"/>
              <w:rPr>
                <w:sz w:val="24"/>
              </w:rPr>
            </w:pPr>
            <w:r>
              <w:rPr>
                <w:spacing w:val="-5"/>
                <w:sz w:val="24"/>
              </w:rPr>
              <w:t>20</w:t>
            </w:r>
          </w:p>
        </w:tc>
        <w:tc>
          <w:tcPr>
            <w:tcW w:w="5668" w:type="dxa"/>
            <w:tcBorders>
              <w:top w:val="single" w:sz="12" w:space="0" w:color="9F9F9F"/>
              <w:bottom w:val="single" w:sz="12" w:space="0" w:color="9F9F9F"/>
              <w:right w:val="single" w:sz="12" w:space="0" w:color="9F9F9F"/>
            </w:tcBorders>
          </w:tcPr>
          <w:p w:rsidR="00730AE1" w:rsidRDefault="00763A2F">
            <w:pPr>
              <w:pStyle w:val="TableParagraph"/>
              <w:spacing w:line="257" w:lineRule="exact"/>
              <w:ind w:left="1"/>
              <w:rPr>
                <w:sz w:val="24"/>
              </w:rPr>
            </w:pPr>
            <w:r>
              <w:rPr>
                <w:sz w:val="24"/>
              </w:rPr>
              <w:t>8</w:t>
            </w:r>
          </w:p>
        </w:tc>
      </w:tr>
      <w:tr w:rsidR="00730AE1">
        <w:trPr>
          <w:trHeight w:val="266"/>
        </w:trPr>
        <w:tc>
          <w:tcPr>
            <w:tcW w:w="2833" w:type="dxa"/>
            <w:tcBorders>
              <w:top w:val="single" w:sz="12" w:space="0" w:color="9F9F9F"/>
              <w:left w:val="single" w:sz="12" w:space="0" w:color="EFEFEF"/>
            </w:tcBorders>
          </w:tcPr>
          <w:p w:rsidR="00730AE1" w:rsidRDefault="00763A2F">
            <w:pPr>
              <w:pStyle w:val="TableParagraph"/>
              <w:spacing w:line="247" w:lineRule="exact"/>
              <w:ind w:left="-1"/>
              <w:rPr>
                <w:sz w:val="24"/>
              </w:rPr>
            </w:pPr>
            <w:r>
              <w:rPr>
                <w:spacing w:val="-5"/>
                <w:sz w:val="24"/>
              </w:rPr>
              <w:t>30</w:t>
            </w:r>
          </w:p>
        </w:tc>
        <w:tc>
          <w:tcPr>
            <w:tcW w:w="5668" w:type="dxa"/>
            <w:tcBorders>
              <w:top w:val="single" w:sz="12" w:space="0" w:color="9F9F9F"/>
              <w:right w:val="single" w:sz="12" w:space="0" w:color="9F9F9F"/>
            </w:tcBorders>
          </w:tcPr>
          <w:p w:rsidR="00730AE1" w:rsidRDefault="00763A2F">
            <w:pPr>
              <w:pStyle w:val="TableParagraph"/>
              <w:spacing w:line="247" w:lineRule="exact"/>
              <w:ind w:left="1"/>
              <w:rPr>
                <w:sz w:val="24"/>
              </w:rPr>
            </w:pPr>
            <w:r>
              <w:rPr>
                <w:spacing w:val="-5"/>
                <w:sz w:val="24"/>
              </w:rPr>
              <w:t>10</w:t>
            </w:r>
          </w:p>
        </w:tc>
      </w:tr>
    </w:tbl>
    <w:p w:rsidR="00730AE1" w:rsidRDefault="00730AE1">
      <w:pPr>
        <w:spacing w:line="247" w:lineRule="exact"/>
        <w:rPr>
          <w:sz w:val="24"/>
        </w:rPr>
        <w:sectPr w:rsidR="00730AE1">
          <w:pgSz w:w="11910" w:h="16840"/>
          <w:pgMar w:top="520" w:right="280" w:bottom="960" w:left="600" w:header="0" w:footer="742" w:gutter="0"/>
          <w:cols w:space="720"/>
        </w:sectPr>
      </w:pPr>
    </w:p>
    <w:p w:rsidR="00730AE1" w:rsidRDefault="00763A2F">
      <w:pPr>
        <w:pStyle w:val="a5"/>
        <w:numPr>
          <w:ilvl w:val="0"/>
          <w:numId w:val="45"/>
        </w:numPr>
        <w:tabs>
          <w:tab w:val="left" w:pos="1626"/>
        </w:tabs>
        <w:spacing w:before="62"/>
        <w:ind w:right="494" w:firstLine="708"/>
        <w:jc w:val="left"/>
        <w:rPr>
          <w:sz w:val="24"/>
        </w:rPr>
      </w:pPr>
      <w:r>
        <w:rPr>
          <w:sz w:val="24"/>
        </w:rPr>
        <w:lastRenderedPageBreak/>
        <w:t>Разведение и содержание домашних животных и птиц в количестве большем, чем указанных</w:t>
      </w:r>
      <w:r>
        <w:rPr>
          <w:spacing w:val="-3"/>
          <w:sz w:val="24"/>
        </w:rPr>
        <w:t xml:space="preserve"> </w:t>
      </w:r>
      <w:r>
        <w:rPr>
          <w:sz w:val="24"/>
        </w:rPr>
        <w:t>в</w:t>
      </w:r>
      <w:r>
        <w:rPr>
          <w:spacing w:val="-5"/>
          <w:sz w:val="24"/>
        </w:rPr>
        <w:t xml:space="preserve"> </w:t>
      </w:r>
      <w:r>
        <w:rPr>
          <w:sz w:val="24"/>
        </w:rPr>
        <w:t>пункте</w:t>
      </w:r>
      <w:r>
        <w:rPr>
          <w:spacing w:val="-5"/>
          <w:sz w:val="24"/>
        </w:rPr>
        <w:t xml:space="preserve"> </w:t>
      </w:r>
      <w:r>
        <w:rPr>
          <w:sz w:val="24"/>
        </w:rPr>
        <w:t>4</w:t>
      </w:r>
      <w:r>
        <w:rPr>
          <w:spacing w:val="-4"/>
          <w:sz w:val="24"/>
        </w:rPr>
        <w:t xml:space="preserve"> </w:t>
      </w:r>
      <w:r>
        <w:rPr>
          <w:sz w:val="24"/>
        </w:rPr>
        <w:t>настоящей</w:t>
      </w:r>
      <w:r>
        <w:rPr>
          <w:spacing w:val="-4"/>
          <w:sz w:val="24"/>
        </w:rPr>
        <w:t xml:space="preserve"> </w:t>
      </w:r>
      <w:r>
        <w:rPr>
          <w:sz w:val="24"/>
        </w:rPr>
        <w:t>статьи,</w:t>
      </w:r>
      <w:r>
        <w:rPr>
          <w:spacing w:val="-4"/>
          <w:sz w:val="24"/>
        </w:rPr>
        <w:t xml:space="preserve"> </w:t>
      </w:r>
      <w:r>
        <w:rPr>
          <w:sz w:val="24"/>
        </w:rPr>
        <w:t>разрешается на</w:t>
      </w:r>
      <w:r>
        <w:rPr>
          <w:spacing w:val="-5"/>
          <w:sz w:val="24"/>
        </w:rPr>
        <w:t xml:space="preserve"> </w:t>
      </w:r>
      <w:r>
        <w:rPr>
          <w:sz w:val="24"/>
        </w:rPr>
        <w:t>территории</w:t>
      </w:r>
      <w:r>
        <w:rPr>
          <w:spacing w:val="-4"/>
          <w:sz w:val="24"/>
        </w:rPr>
        <w:t xml:space="preserve"> </w:t>
      </w:r>
      <w:r>
        <w:rPr>
          <w:sz w:val="24"/>
        </w:rPr>
        <w:t>зон</w:t>
      </w:r>
      <w:r>
        <w:rPr>
          <w:spacing w:val="-4"/>
          <w:sz w:val="24"/>
        </w:rPr>
        <w:t xml:space="preserve"> </w:t>
      </w:r>
      <w:r>
        <w:rPr>
          <w:sz w:val="24"/>
        </w:rPr>
        <w:t>сельскохозяйственного назначения</w:t>
      </w:r>
      <w:r>
        <w:rPr>
          <w:spacing w:val="-4"/>
          <w:sz w:val="24"/>
        </w:rPr>
        <w:t xml:space="preserve"> </w:t>
      </w:r>
      <w:r>
        <w:rPr>
          <w:sz w:val="24"/>
        </w:rPr>
        <w:t>для</w:t>
      </w:r>
      <w:r>
        <w:rPr>
          <w:spacing w:val="-4"/>
          <w:sz w:val="24"/>
        </w:rPr>
        <w:t xml:space="preserve"> </w:t>
      </w:r>
      <w:r>
        <w:rPr>
          <w:sz w:val="24"/>
        </w:rPr>
        <w:t>сельскохозяйственного</w:t>
      </w:r>
      <w:r>
        <w:rPr>
          <w:spacing w:val="-6"/>
          <w:sz w:val="24"/>
        </w:rPr>
        <w:t xml:space="preserve"> </w:t>
      </w:r>
      <w:r>
        <w:rPr>
          <w:sz w:val="24"/>
        </w:rPr>
        <w:t>производства</w:t>
      </w:r>
      <w:r>
        <w:rPr>
          <w:spacing w:val="-5"/>
          <w:sz w:val="24"/>
        </w:rPr>
        <w:t xml:space="preserve"> </w:t>
      </w:r>
      <w:r>
        <w:rPr>
          <w:sz w:val="24"/>
        </w:rPr>
        <w:t>с</w:t>
      </w:r>
      <w:r>
        <w:rPr>
          <w:spacing w:val="-1"/>
          <w:sz w:val="24"/>
        </w:rPr>
        <w:t xml:space="preserve"> </w:t>
      </w:r>
      <w:r>
        <w:rPr>
          <w:sz w:val="24"/>
        </w:rPr>
        <w:t>установлением</w:t>
      </w:r>
      <w:r>
        <w:rPr>
          <w:spacing w:val="-5"/>
          <w:sz w:val="24"/>
        </w:rPr>
        <w:t xml:space="preserve"> </w:t>
      </w:r>
      <w:r>
        <w:rPr>
          <w:sz w:val="24"/>
        </w:rPr>
        <w:t>санитарно-защитных</w:t>
      </w:r>
      <w:r>
        <w:rPr>
          <w:spacing w:val="-5"/>
          <w:sz w:val="24"/>
        </w:rPr>
        <w:t xml:space="preserve"> </w:t>
      </w:r>
      <w:r>
        <w:rPr>
          <w:sz w:val="24"/>
        </w:rPr>
        <w:t>зон от территории жилых зон в зависимости от количества животных и птиц.</w:t>
      </w:r>
    </w:p>
    <w:p w:rsidR="00730AE1" w:rsidRDefault="00730AE1">
      <w:pPr>
        <w:pStyle w:val="a3"/>
        <w:spacing w:before="3"/>
      </w:pPr>
    </w:p>
    <w:p w:rsidR="00730AE1" w:rsidRDefault="00763A2F">
      <w:pPr>
        <w:pStyle w:val="a5"/>
        <w:numPr>
          <w:ilvl w:val="0"/>
          <w:numId w:val="45"/>
        </w:numPr>
        <w:tabs>
          <w:tab w:val="left" w:pos="1626"/>
        </w:tabs>
        <w:ind w:right="382" w:firstLine="708"/>
        <w:jc w:val="left"/>
        <w:rPr>
          <w:sz w:val="24"/>
        </w:rPr>
      </w:pPr>
      <w:r>
        <w:rPr>
          <w:sz w:val="24"/>
        </w:rPr>
        <w:t>Содержание</w:t>
      </w:r>
      <w:r>
        <w:rPr>
          <w:spacing w:val="-5"/>
          <w:sz w:val="24"/>
        </w:rPr>
        <w:t xml:space="preserve"> </w:t>
      </w:r>
      <w:r>
        <w:rPr>
          <w:sz w:val="24"/>
        </w:rPr>
        <w:t>диких</w:t>
      </w:r>
      <w:r>
        <w:rPr>
          <w:spacing w:val="-2"/>
          <w:sz w:val="24"/>
        </w:rPr>
        <w:t xml:space="preserve"> </w:t>
      </w:r>
      <w:r>
        <w:rPr>
          <w:sz w:val="24"/>
        </w:rPr>
        <w:t>животных</w:t>
      </w:r>
      <w:r>
        <w:rPr>
          <w:spacing w:val="-2"/>
          <w:sz w:val="24"/>
        </w:rPr>
        <w:t xml:space="preserve"> </w:t>
      </w:r>
      <w:r>
        <w:rPr>
          <w:sz w:val="24"/>
        </w:rPr>
        <w:t>(волков,</w:t>
      </w:r>
      <w:r>
        <w:rPr>
          <w:spacing w:val="-4"/>
          <w:sz w:val="24"/>
        </w:rPr>
        <w:t xml:space="preserve"> </w:t>
      </w:r>
      <w:r>
        <w:rPr>
          <w:sz w:val="24"/>
        </w:rPr>
        <w:t>лосей,</w:t>
      </w:r>
      <w:r>
        <w:rPr>
          <w:spacing w:val="-4"/>
          <w:sz w:val="24"/>
        </w:rPr>
        <w:t xml:space="preserve"> </w:t>
      </w:r>
      <w:r>
        <w:rPr>
          <w:sz w:val="24"/>
        </w:rPr>
        <w:t>лисиц</w:t>
      </w:r>
      <w:r>
        <w:rPr>
          <w:spacing w:val="-6"/>
          <w:sz w:val="24"/>
        </w:rPr>
        <w:t xml:space="preserve"> </w:t>
      </w:r>
      <w:r>
        <w:rPr>
          <w:sz w:val="24"/>
        </w:rPr>
        <w:t>и</w:t>
      </w:r>
      <w:r>
        <w:rPr>
          <w:spacing w:val="-4"/>
          <w:sz w:val="24"/>
        </w:rPr>
        <w:t xml:space="preserve"> </w:t>
      </w:r>
      <w:r>
        <w:rPr>
          <w:sz w:val="24"/>
        </w:rPr>
        <w:t>др.)</w:t>
      </w:r>
      <w:r>
        <w:rPr>
          <w:spacing w:val="-1"/>
          <w:sz w:val="24"/>
        </w:rPr>
        <w:t xml:space="preserve"> </w:t>
      </w:r>
      <w:r>
        <w:rPr>
          <w:sz w:val="24"/>
        </w:rPr>
        <w:t>на</w:t>
      </w:r>
      <w:r>
        <w:rPr>
          <w:spacing w:val="-5"/>
          <w:sz w:val="24"/>
        </w:rPr>
        <w:t xml:space="preserve"> </w:t>
      </w:r>
      <w:r>
        <w:rPr>
          <w:sz w:val="24"/>
        </w:rPr>
        <w:t>территории</w:t>
      </w:r>
      <w:r>
        <w:rPr>
          <w:spacing w:val="-4"/>
          <w:sz w:val="24"/>
        </w:rPr>
        <w:t xml:space="preserve"> </w:t>
      </w:r>
      <w:r>
        <w:rPr>
          <w:sz w:val="24"/>
        </w:rPr>
        <w:t>приусадебных участков домовладений на территории населенных пунктов запрещено.</w:t>
      </w:r>
    </w:p>
    <w:p w:rsidR="00730AE1" w:rsidRDefault="00730AE1">
      <w:pPr>
        <w:pStyle w:val="a3"/>
        <w:spacing w:before="9"/>
      </w:pPr>
    </w:p>
    <w:p w:rsidR="00730AE1" w:rsidRDefault="00763A2F">
      <w:pPr>
        <w:pStyle w:val="2"/>
        <w:tabs>
          <w:tab w:val="left" w:pos="2095"/>
        </w:tabs>
        <w:spacing w:before="1"/>
      </w:pPr>
      <w:bookmarkStart w:id="35" w:name="_TOC_250027"/>
      <w:r>
        <w:t>Статья</w:t>
      </w:r>
      <w:r>
        <w:rPr>
          <w:spacing w:val="-2"/>
        </w:rPr>
        <w:t xml:space="preserve"> </w:t>
      </w:r>
      <w:r>
        <w:rPr>
          <w:spacing w:val="-5"/>
        </w:rPr>
        <w:t>31.</w:t>
      </w:r>
      <w:r>
        <w:tab/>
        <w:t>Градостроительные</w:t>
      </w:r>
      <w:r>
        <w:rPr>
          <w:spacing w:val="-5"/>
        </w:rPr>
        <w:t xml:space="preserve"> </w:t>
      </w:r>
      <w:r>
        <w:t>регламенты</w:t>
      </w:r>
      <w:r>
        <w:rPr>
          <w:spacing w:val="-1"/>
        </w:rPr>
        <w:t xml:space="preserve"> </w:t>
      </w:r>
      <w:r>
        <w:t>зоны</w:t>
      </w:r>
      <w:r>
        <w:rPr>
          <w:spacing w:val="-2"/>
        </w:rPr>
        <w:t xml:space="preserve"> </w:t>
      </w:r>
      <w:r>
        <w:t>Ж-</w:t>
      </w:r>
      <w:bookmarkEnd w:id="35"/>
      <w:r>
        <w:rPr>
          <w:spacing w:val="-10"/>
        </w:rPr>
        <w:t>2</w:t>
      </w:r>
    </w:p>
    <w:p w:rsidR="00730AE1" w:rsidRDefault="00730AE1">
      <w:pPr>
        <w:pStyle w:val="a3"/>
        <w:spacing w:before="9"/>
        <w:rPr>
          <w:b/>
          <w:sz w:val="23"/>
        </w:rPr>
      </w:pPr>
    </w:p>
    <w:p w:rsidR="00730AE1" w:rsidRDefault="00763A2F">
      <w:pPr>
        <w:pStyle w:val="a3"/>
        <w:spacing w:before="1" w:line="216" w:lineRule="auto"/>
        <w:ind w:left="676" w:right="282" w:firstLine="708"/>
        <w:jc w:val="both"/>
      </w:pPr>
      <w:r>
        <w:t>Зона малоэтажной смешанной жилой застройки Ж-2 выделена для формирования жилых районов с раз</w:t>
      </w:r>
      <w:r>
        <w:t>мещением малоэтажных и среднеэтажных многоквартирных жилых домов, с минимально разрешенным набором услуг местного значения.</w:t>
      </w:r>
    </w:p>
    <w:p w:rsidR="00730AE1" w:rsidRDefault="00730AE1">
      <w:pPr>
        <w:pStyle w:val="a3"/>
        <w:spacing w:before="9"/>
        <w:rPr>
          <w:sz w:val="23"/>
        </w:rPr>
      </w:pPr>
    </w:p>
    <w:p w:rsidR="00730AE1" w:rsidRDefault="00763A2F">
      <w:pPr>
        <w:spacing w:line="269" w:lineRule="exact"/>
        <w:ind w:left="676"/>
        <w:rPr>
          <w:b/>
          <w:sz w:val="24"/>
        </w:rPr>
      </w:pPr>
      <w:r>
        <w:rPr>
          <w:b/>
          <w:sz w:val="24"/>
        </w:rPr>
        <w:t>ОСНОВНЫЕ</w:t>
      </w:r>
      <w:r>
        <w:rPr>
          <w:b/>
          <w:spacing w:val="-3"/>
          <w:sz w:val="24"/>
        </w:rPr>
        <w:t xml:space="preserve"> </w:t>
      </w:r>
      <w:r>
        <w:rPr>
          <w:b/>
          <w:sz w:val="24"/>
        </w:rPr>
        <w:t>ВИДЫ</w:t>
      </w:r>
      <w:r>
        <w:rPr>
          <w:b/>
          <w:spacing w:val="-6"/>
          <w:sz w:val="24"/>
        </w:rPr>
        <w:t xml:space="preserve"> </w:t>
      </w:r>
      <w:r>
        <w:rPr>
          <w:b/>
          <w:sz w:val="24"/>
        </w:rPr>
        <w:t>И</w:t>
      </w:r>
      <w:r>
        <w:rPr>
          <w:b/>
          <w:spacing w:val="-2"/>
          <w:sz w:val="24"/>
        </w:rPr>
        <w:t xml:space="preserve"> </w:t>
      </w:r>
      <w:r>
        <w:rPr>
          <w:b/>
          <w:sz w:val="24"/>
        </w:rPr>
        <w:t>ПАРАМЕТРЫ</w:t>
      </w:r>
      <w:r>
        <w:rPr>
          <w:b/>
          <w:spacing w:val="-2"/>
          <w:sz w:val="24"/>
        </w:rPr>
        <w:t xml:space="preserve"> </w:t>
      </w:r>
      <w:r>
        <w:rPr>
          <w:b/>
          <w:sz w:val="24"/>
        </w:rPr>
        <w:t>РАЗРЕШЕННОГО</w:t>
      </w:r>
      <w:r>
        <w:rPr>
          <w:b/>
          <w:spacing w:val="-2"/>
          <w:sz w:val="24"/>
        </w:rPr>
        <w:t xml:space="preserve"> ИСПОЛЬЗОВАНИЯ</w:t>
      </w:r>
    </w:p>
    <w:p w:rsidR="00730AE1" w:rsidRDefault="00763A2F">
      <w:pPr>
        <w:spacing w:line="269" w:lineRule="exact"/>
        <w:ind w:left="676"/>
        <w:rPr>
          <w:b/>
          <w:sz w:val="24"/>
        </w:rPr>
      </w:pPr>
      <w:r>
        <w:rPr>
          <w:b/>
          <w:sz w:val="24"/>
        </w:rPr>
        <w:t>ЗЕМЕЛЬНЫХ</w:t>
      </w:r>
      <w:r>
        <w:rPr>
          <w:b/>
          <w:spacing w:val="-6"/>
          <w:sz w:val="24"/>
        </w:rPr>
        <w:t xml:space="preserve"> </w:t>
      </w:r>
      <w:r>
        <w:rPr>
          <w:b/>
          <w:sz w:val="24"/>
        </w:rPr>
        <w:t>УЧАСТКОВ</w:t>
      </w:r>
      <w:r>
        <w:rPr>
          <w:b/>
          <w:spacing w:val="-2"/>
          <w:sz w:val="24"/>
        </w:rPr>
        <w:t xml:space="preserve"> </w:t>
      </w:r>
      <w:r>
        <w:rPr>
          <w:b/>
          <w:sz w:val="24"/>
        </w:rPr>
        <w:t>И</w:t>
      </w:r>
      <w:r>
        <w:rPr>
          <w:b/>
          <w:spacing w:val="-5"/>
          <w:sz w:val="24"/>
        </w:rPr>
        <w:t xml:space="preserve"> </w:t>
      </w:r>
      <w:r>
        <w:rPr>
          <w:b/>
          <w:sz w:val="24"/>
        </w:rPr>
        <w:t>ОБЪЕКТОВ</w:t>
      </w:r>
      <w:r>
        <w:rPr>
          <w:b/>
          <w:spacing w:val="-4"/>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3" w:after="1"/>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3473"/>
        <w:gridCol w:w="5813"/>
      </w:tblGrid>
      <w:tr w:rsidR="00730AE1">
        <w:trPr>
          <w:trHeight w:val="460"/>
        </w:trPr>
        <w:tc>
          <w:tcPr>
            <w:tcW w:w="4961" w:type="dxa"/>
            <w:gridSpan w:val="2"/>
          </w:tcPr>
          <w:p w:rsidR="00730AE1" w:rsidRDefault="00763A2F">
            <w:pPr>
              <w:pStyle w:val="TableParagraph"/>
              <w:spacing w:line="228" w:lineRule="exact"/>
              <w:ind w:right="100" w:firstLine="283"/>
              <w:rPr>
                <w:sz w:val="20"/>
              </w:rPr>
            </w:pPr>
            <w:r>
              <w:rPr>
                <w:sz w:val="20"/>
              </w:rPr>
              <w:t>Основные</w:t>
            </w:r>
            <w:r>
              <w:rPr>
                <w:spacing w:val="-13"/>
                <w:sz w:val="20"/>
              </w:rPr>
              <w:t xml:space="preserve"> </w:t>
            </w:r>
            <w:r>
              <w:rPr>
                <w:sz w:val="20"/>
              </w:rPr>
              <w:t>виды</w:t>
            </w:r>
            <w:r>
              <w:rPr>
                <w:spacing w:val="-12"/>
                <w:sz w:val="20"/>
              </w:rPr>
              <w:t xml:space="preserve"> </w:t>
            </w:r>
            <w:r>
              <w:rPr>
                <w:sz w:val="20"/>
              </w:rPr>
              <w:t>разрешенного</w:t>
            </w:r>
            <w:r>
              <w:rPr>
                <w:spacing w:val="-13"/>
                <w:sz w:val="20"/>
              </w:rPr>
              <w:t xml:space="preserve"> </w:t>
            </w:r>
            <w:r>
              <w:rPr>
                <w:sz w:val="20"/>
              </w:rPr>
              <w:t>использования земельного участка</w:t>
            </w:r>
          </w:p>
        </w:tc>
        <w:tc>
          <w:tcPr>
            <w:tcW w:w="5813" w:type="dxa"/>
            <w:vMerge w:val="restart"/>
          </w:tcPr>
          <w:p w:rsidR="00730AE1" w:rsidRDefault="00763A2F">
            <w:pPr>
              <w:pStyle w:val="TableParagraph"/>
              <w:spacing w:before="115" w:line="229" w:lineRule="exact"/>
              <w:ind w:left="108"/>
              <w:rPr>
                <w:sz w:val="20"/>
              </w:rPr>
            </w:pPr>
            <w:r>
              <w:rPr>
                <w:sz w:val="20"/>
              </w:rPr>
              <w:t>Предельные</w:t>
            </w:r>
            <w:r>
              <w:rPr>
                <w:spacing w:val="-8"/>
                <w:sz w:val="20"/>
              </w:rPr>
              <w:t xml:space="preserve"> </w:t>
            </w:r>
            <w:r>
              <w:rPr>
                <w:sz w:val="20"/>
              </w:rPr>
              <w:t>размеры</w:t>
            </w:r>
            <w:r>
              <w:rPr>
                <w:spacing w:val="-8"/>
                <w:sz w:val="20"/>
              </w:rPr>
              <w:t xml:space="preserve"> </w:t>
            </w:r>
            <w:r>
              <w:rPr>
                <w:sz w:val="20"/>
              </w:rPr>
              <w:t>земельных</w:t>
            </w:r>
            <w:r>
              <w:rPr>
                <w:spacing w:val="-6"/>
                <w:sz w:val="20"/>
              </w:rPr>
              <w:t xml:space="preserve"> </w:t>
            </w:r>
            <w:r>
              <w:rPr>
                <w:sz w:val="20"/>
              </w:rPr>
              <w:t>участков</w:t>
            </w:r>
            <w:r>
              <w:rPr>
                <w:spacing w:val="-8"/>
                <w:sz w:val="20"/>
              </w:rPr>
              <w:t xml:space="preserve"> </w:t>
            </w:r>
            <w:r>
              <w:rPr>
                <w:sz w:val="20"/>
              </w:rPr>
              <w:t>и</w:t>
            </w:r>
            <w:r>
              <w:rPr>
                <w:spacing w:val="-9"/>
                <w:sz w:val="20"/>
              </w:rPr>
              <w:t xml:space="preserve"> </w:t>
            </w:r>
            <w:r>
              <w:rPr>
                <w:spacing w:val="-2"/>
                <w:sz w:val="20"/>
              </w:rPr>
              <w:t>предельные</w:t>
            </w:r>
          </w:p>
          <w:p w:rsidR="00730AE1" w:rsidRDefault="00763A2F">
            <w:pPr>
              <w:pStyle w:val="TableParagraph"/>
              <w:spacing w:line="229" w:lineRule="exact"/>
              <w:ind w:left="108"/>
              <w:rPr>
                <w:sz w:val="20"/>
              </w:rPr>
            </w:pPr>
            <w:r>
              <w:rPr>
                <w:spacing w:val="-2"/>
                <w:sz w:val="20"/>
              </w:rPr>
              <w:t>параметры</w:t>
            </w:r>
            <w:r>
              <w:rPr>
                <w:spacing w:val="10"/>
                <w:sz w:val="20"/>
              </w:rPr>
              <w:t xml:space="preserve"> </w:t>
            </w:r>
            <w:r>
              <w:rPr>
                <w:spacing w:val="-2"/>
                <w:sz w:val="20"/>
              </w:rPr>
              <w:t>разрешенного</w:t>
            </w:r>
            <w:r>
              <w:rPr>
                <w:spacing w:val="12"/>
                <w:sz w:val="20"/>
              </w:rPr>
              <w:t xml:space="preserve"> </w:t>
            </w:r>
            <w:r>
              <w:rPr>
                <w:spacing w:val="-2"/>
                <w:sz w:val="20"/>
              </w:rPr>
              <w:t>строительства,</w:t>
            </w:r>
            <w:r>
              <w:rPr>
                <w:spacing w:val="10"/>
                <w:sz w:val="20"/>
              </w:rPr>
              <w:t xml:space="preserve"> </w:t>
            </w:r>
            <w:r>
              <w:rPr>
                <w:spacing w:val="-2"/>
                <w:sz w:val="20"/>
              </w:rPr>
              <w:t>реконструкции</w:t>
            </w:r>
            <w:r>
              <w:rPr>
                <w:spacing w:val="12"/>
                <w:sz w:val="20"/>
              </w:rPr>
              <w:t xml:space="preserve"> </w:t>
            </w:r>
            <w:r>
              <w:rPr>
                <w:spacing w:val="-5"/>
                <w:sz w:val="20"/>
              </w:rPr>
              <w:t>ОКС</w:t>
            </w:r>
          </w:p>
        </w:tc>
      </w:tr>
      <w:tr w:rsidR="00730AE1">
        <w:trPr>
          <w:trHeight w:val="230"/>
        </w:trPr>
        <w:tc>
          <w:tcPr>
            <w:tcW w:w="1488" w:type="dxa"/>
          </w:tcPr>
          <w:p w:rsidR="00730AE1" w:rsidRDefault="00763A2F">
            <w:pPr>
              <w:pStyle w:val="TableParagraph"/>
              <w:spacing w:line="210" w:lineRule="exact"/>
              <w:rPr>
                <w:sz w:val="20"/>
              </w:rPr>
            </w:pPr>
            <w:r>
              <w:rPr>
                <w:spacing w:val="-2"/>
                <w:sz w:val="20"/>
              </w:rPr>
              <w:t>Наименование</w:t>
            </w:r>
          </w:p>
        </w:tc>
        <w:tc>
          <w:tcPr>
            <w:tcW w:w="3473" w:type="dxa"/>
          </w:tcPr>
          <w:p w:rsidR="00730AE1" w:rsidRDefault="00763A2F">
            <w:pPr>
              <w:pStyle w:val="TableParagraph"/>
              <w:spacing w:line="210" w:lineRule="exact"/>
              <w:ind w:left="391"/>
              <w:rPr>
                <w:sz w:val="20"/>
              </w:rPr>
            </w:pPr>
            <w:r>
              <w:rPr>
                <w:spacing w:val="-2"/>
                <w:sz w:val="20"/>
              </w:rPr>
              <w:t>Описание</w:t>
            </w:r>
          </w:p>
        </w:tc>
        <w:tc>
          <w:tcPr>
            <w:tcW w:w="5813" w:type="dxa"/>
            <w:vMerge/>
            <w:tcBorders>
              <w:top w:val="nil"/>
            </w:tcBorders>
          </w:tcPr>
          <w:p w:rsidR="00730AE1" w:rsidRDefault="00730AE1">
            <w:pPr>
              <w:rPr>
                <w:sz w:val="2"/>
                <w:szCs w:val="2"/>
              </w:rPr>
            </w:pPr>
          </w:p>
        </w:tc>
      </w:tr>
      <w:tr w:rsidR="00730AE1">
        <w:trPr>
          <w:trHeight w:val="8050"/>
        </w:trPr>
        <w:tc>
          <w:tcPr>
            <w:tcW w:w="1488" w:type="dxa"/>
          </w:tcPr>
          <w:p w:rsidR="00730AE1" w:rsidRDefault="00763A2F">
            <w:pPr>
              <w:pStyle w:val="TableParagraph"/>
              <w:ind w:firstLine="283"/>
              <w:rPr>
                <w:sz w:val="20"/>
              </w:rPr>
            </w:pPr>
            <w:r>
              <w:rPr>
                <w:sz w:val="20"/>
              </w:rPr>
              <w:t>2.0</w:t>
            </w:r>
            <w:r>
              <w:rPr>
                <w:spacing w:val="82"/>
                <w:sz w:val="20"/>
              </w:rPr>
              <w:t xml:space="preserve"> </w:t>
            </w:r>
            <w:r>
              <w:rPr>
                <w:sz w:val="20"/>
              </w:rPr>
              <w:t xml:space="preserve">Жилая </w:t>
            </w:r>
            <w:r>
              <w:rPr>
                <w:spacing w:val="-2"/>
                <w:sz w:val="20"/>
              </w:rPr>
              <w:t>застройка</w:t>
            </w:r>
          </w:p>
        </w:tc>
        <w:tc>
          <w:tcPr>
            <w:tcW w:w="3473" w:type="dxa"/>
          </w:tcPr>
          <w:p w:rsidR="00730AE1" w:rsidRDefault="00763A2F">
            <w:pPr>
              <w:pStyle w:val="TableParagraph"/>
              <w:ind w:left="108" w:right="98" w:firstLine="283"/>
              <w:jc w:val="both"/>
              <w:rPr>
                <w:sz w:val="20"/>
              </w:rPr>
            </w:pPr>
            <w:r>
              <w:rPr>
                <w:sz w:val="20"/>
              </w:rPr>
              <w:t>Размещение жилых помещений различного вида и обеспечение проживания в них.</w:t>
            </w:r>
          </w:p>
          <w:p w:rsidR="00730AE1" w:rsidRDefault="00763A2F">
            <w:pPr>
              <w:pStyle w:val="TableParagraph"/>
              <w:ind w:left="108" w:right="99" w:firstLine="283"/>
              <w:jc w:val="both"/>
              <w:rPr>
                <w:sz w:val="20"/>
              </w:rPr>
            </w:pPr>
            <w:r>
              <w:rPr>
                <w:sz w:val="20"/>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730AE1" w:rsidRDefault="00763A2F">
            <w:pPr>
              <w:pStyle w:val="TableParagraph"/>
              <w:numPr>
                <w:ilvl w:val="0"/>
                <w:numId w:val="44"/>
              </w:numPr>
              <w:tabs>
                <w:tab w:val="left" w:pos="896"/>
              </w:tabs>
              <w:ind w:right="98" w:firstLine="283"/>
              <w:jc w:val="both"/>
              <w:rPr>
                <w:sz w:val="20"/>
              </w:rPr>
            </w:pPr>
            <w:r>
              <w:rPr>
                <w:sz w:val="20"/>
              </w:rPr>
              <w:t>с целью извлечения предпринимательско</w:t>
            </w:r>
            <w:r>
              <w:rPr>
                <w:sz w:val="20"/>
              </w:rPr>
              <w:t>й выгоды из предоставления жилого помещения для временного проживания в них (гостиницы, дома отдыха);</w:t>
            </w:r>
          </w:p>
          <w:p w:rsidR="00730AE1" w:rsidRDefault="00763A2F">
            <w:pPr>
              <w:pStyle w:val="TableParagraph"/>
              <w:numPr>
                <w:ilvl w:val="0"/>
                <w:numId w:val="44"/>
              </w:numPr>
              <w:tabs>
                <w:tab w:val="left" w:pos="951"/>
                <w:tab w:val="left" w:pos="1384"/>
                <w:tab w:val="left" w:pos="2291"/>
              </w:tabs>
              <w:ind w:right="97" w:firstLine="283"/>
              <w:jc w:val="both"/>
              <w:rPr>
                <w:sz w:val="20"/>
              </w:rPr>
            </w:pPr>
            <w:r>
              <w:rPr>
                <w:sz w:val="20"/>
              </w:rPr>
              <w:t xml:space="preserve">для проживания с одновременным осуществлением </w:t>
            </w:r>
            <w:r>
              <w:rPr>
                <w:spacing w:val="-2"/>
                <w:sz w:val="20"/>
              </w:rPr>
              <w:t>лечения</w:t>
            </w:r>
            <w:r>
              <w:rPr>
                <w:sz w:val="20"/>
              </w:rPr>
              <w:tab/>
            </w:r>
            <w:r>
              <w:rPr>
                <w:spacing w:val="-4"/>
                <w:sz w:val="20"/>
              </w:rPr>
              <w:t>или</w:t>
            </w:r>
            <w:r>
              <w:rPr>
                <w:sz w:val="20"/>
              </w:rPr>
              <w:tab/>
            </w:r>
            <w:r>
              <w:rPr>
                <w:spacing w:val="-2"/>
                <w:sz w:val="20"/>
              </w:rPr>
              <w:t xml:space="preserve">социального </w:t>
            </w:r>
            <w:r>
              <w:rPr>
                <w:sz w:val="20"/>
              </w:rPr>
              <w:t xml:space="preserve">обслуживания населения (санатории, дома ребенка, дома престарелых, </w:t>
            </w:r>
            <w:r>
              <w:rPr>
                <w:spacing w:val="-2"/>
                <w:sz w:val="20"/>
              </w:rPr>
              <w:t>больницы);</w:t>
            </w:r>
          </w:p>
          <w:p w:rsidR="00730AE1" w:rsidRDefault="00763A2F">
            <w:pPr>
              <w:pStyle w:val="TableParagraph"/>
              <w:numPr>
                <w:ilvl w:val="0"/>
                <w:numId w:val="44"/>
              </w:numPr>
              <w:tabs>
                <w:tab w:val="left" w:pos="778"/>
                <w:tab w:val="left" w:pos="1434"/>
                <w:tab w:val="left" w:pos="2214"/>
                <w:tab w:val="left" w:pos="3168"/>
              </w:tabs>
              <w:ind w:right="98" w:firstLine="283"/>
              <w:jc w:val="both"/>
              <w:rPr>
                <w:sz w:val="20"/>
              </w:rPr>
            </w:pPr>
            <w:r>
              <w:rPr>
                <w:sz w:val="20"/>
              </w:rPr>
              <w:t xml:space="preserve">как способ обеспечения </w:t>
            </w:r>
            <w:r>
              <w:rPr>
                <w:spacing w:val="-2"/>
                <w:sz w:val="20"/>
              </w:rPr>
              <w:t>непрерывности</w:t>
            </w:r>
            <w:r>
              <w:rPr>
                <w:sz w:val="20"/>
              </w:rPr>
              <w:tab/>
            </w:r>
            <w:r>
              <w:rPr>
                <w:sz w:val="20"/>
              </w:rPr>
              <w:tab/>
            </w:r>
            <w:r>
              <w:rPr>
                <w:spacing w:val="-2"/>
                <w:sz w:val="20"/>
              </w:rPr>
              <w:t xml:space="preserve">производства </w:t>
            </w:r>
            <w:r>
              <w:rPr>
                <w:sz w:val="20"/>
              </w:rPr>
              <w:t xml:space="preserve">(вахтовые помещения, служебные </w:t>
            </w:r>
            <w:r>
              <w:rPr>
                <w:spacing w:val="-4"/>
                <w:sz w:val="20"/>
              </w:rPr>
              <w:t>жилые</w:t>
            </w:r>
            <w:r>
              <w:rPr>
                <w:sz w:val="20"/>
              </w:rPr>
              <w:tab/>
            </w:r>
            <w:r>
              <w:rPr>
                <w:spacing w:val="-2"/>
                <w:sz w:val="20"/>
              </w:rPr>
              <w:t>помещения</w:t>
            </w:r>
            <w:r>
              <w:rPr>
                <w:sz w:val="20"/>
              </w:rPr>
              <w:tab/>
            </w:r>
            <w:r>
              <w:rPr>
                <w:spacing w:val="-6"/>
                <w:sz w:val="20"/>
              </w:rPr>
              <w:t xml:space="preserve">на </w:t>
            </w:r>
            <w:r>
              <w:rPr>
                <w:sz w:val="20"/>
              </w:rPr>
              <w:t>производственных объектах);</w:t>
            </w:r>
          </w:p>
          <w:p w:rsidR="00730AE1" w:rsidRDefault="00763A2F">
            <w:pPr>
              <w:pStyle w:val="TableParagraph"/>
              <w:numPr>
                <w:ilvl w:val="0"/>
                <w:numId w:val="44"/>
              </w:numPr>
              <w:tabs>
                <w:tab w:val="left" w:pos="778"/>
              </w:tabs>
              <w:ind w:right="99" w:firstLine="283"/>
              <w:jc w:val="both"/>
              <w:rPr>
                <w:sz w:val="20"/>
              </w:rPr>
            </w:pPr>
            <w:r>
              <w:rPr>
                <w:sz w:val="20"/>
              </w:rPr>
              <w:t>как способ обеспечения деятельности</w:t>
            </w:r>
            <w:r>
              <w:rPr>
                <w:spacing w:val="-1"/>
                <w:sz w:val="20"/>
              </w:rPr>
              <w:t xml:space="preserve"> </w:t>
            </w:r>
            <w:r>
              <w:rPr>
                <w:sz w:val="20"/>
              </w:rPr>
              <w:t xml:space="preserve">режимного учреждения (казармы, караульные помещения, места лишения свободы, содержания под </w:t>
            </w:r>
            <w:r>
              <w:rPr>
                <w:sz w:val="20"/>
              </w:rPr>
              <w:t>стражей).</w:t>
            </w:r>
          </w:p>
          <w:p w:rsidR="00730AE1" w:rsidRDefault="00763A2F">
            <w:pPr>
              <w:pStyle w:val="TableParagraph"/>
              <w:tabs>
                <w:tab w:val="left" w:pos="1722"/>
                <w:tab w:val="left" w:pos="2101"/>
                <w:tab w:val="left" w:pos="2972"/>
              </w:tabs>
              <w:ind w:left="108" w:right="97"/>
              <w:jc w:val="both"/>
              <w:rPr>
                <w:sz w:val="20"/>
              </w:rPr>
            </w:pPr>
            <w:r>
              <w:rPr>
                <w:spacing w:val="-2"/>
                <w:sz w:val="20"/>
              </w:rPr>
              <w:t>Содержание</w:t>
            </w:r>
            <w:r>
              <w:rPr>
                <w:sz w:val="20"/>
              </w:rPr>
              <w:tab/>
            </w:r>
            <w:r>
              <w:rPr>
                <w:spacing w:val="-2"/>
                <w:sz w:val="20"/>
              </w:rPr>
              <w:t>данного</w:t>
            </w:r>
            <w:r>
              <w:rPr>
                <w:sz w:val="20"/>
              </w:rPr>
              <w:tab/>
            </w:r>
            <w:r>
              <w:rPr>
                <w:spacing w:val="-4"/>
                <w:sz w:val="20"/>
              </w:rPr>
              <w:t xml:space="preserve">вида </w:t>
            </w:r>
            <w:r>
              <w:rPr>
                <w:spacing w:val="-2"/>
                <w:sz w:val="20"/>
              </w:rPr>
              <w:t>разрешенного</w:t>
            </w:r>
            <w:r>
              <w:rPr>
                <w:sz w:val="20"/>
              </w:rPr>
              <w:tab/>
            </w:r>
            <w:r>
              <w:rPr>
                <w:sz w:val="20"/>
              </w:rPr>
              <w:tab/>
            </w:r>
            <w:r>
              <w:rPr>
                <w:spacing w:val="-2"/>
                <w:sz w:val="20"/>
              </w:rPr>
              <w:t xml:space="preserve">использования </w:t>
            </w:r>
            <w:r>
              <w:rPr>
                <w:sz w:val="20"/>
              </w:rPr>
              <w:t xml:space="preserve">включает в себя содержание видов разрешенного использования с </w:t>
            </w:r>
            <w:hyperlink r:id="rId65">
              <w:r>
                <w:rPr>
                  <w:sz w:val="20"/>
                </w:rPr>
                <w:t>кодами 2.1.</w:t>
              </w:r>
            </w:hyperlink>
            <w:r>
              <w:rPr>
                <w:sz w:val="20"/>
              </w:rPr>
              <w:t xml:space="preserve">1, 2.3, </w:t>
            </w:r>
            <w:hyperlink r:id="rId66">
              <w:r>
                <w:rPr>
                  <w:sz w:val="20"/>
                </w:rPr>
                <w:t>2.5,</w:t>
              </w:r>
            </w:hyperlink>
            <w:r>
              <w:rPr>
                <w:sz w:val="20"/>
              </w:rPr>
              <w:t xml:space="preserve"> </w:t>
            </w:r>
            <w:hyperlink r:id="rId67">
              <w:r>
                <w:rPr>
                  <w:sz w:val="20"/>
                </w:rPr>
                <w:t>2.7.1</w:t>
              </w:r>
            </w:hyperlink>
          </w:p>
        </w:tc>
        <w:tc>
          <w:tcPr>
            <w:tcW w:w="5813" w:type="dxa"/>
          </w:tcPr>
          <w:p w:rsidR="00730AE1" w:rsidRDefault="00763A2F">
            <w:pPr>
              <w:pStyle w:val="TableParagraph"/>
              <w:ind w:left="108" w:firstLine="283"/>
              <w:rPr>
                <w:sz w:val="20"/>
              </w:rPr>
            </w:pPr>
            <w:r>
              <w:rPr>
                <w:sz w:val="20"/>
              </w:rPr>
              <w:t>Параметры</w:t>
            </w:r>
            <w:r>
              <w:rPr>
                <w:spacing w:val="80"/>
                <w:sz w:val="20"/>
              </w:rPr>
              <w:t xml:space="preserve"> </w:t>
            </w:r>
            <w:r>
              <w:rPr>
                <w:sz w:val="20"/>
              </w:rPr>
              <w:t>строительства</w:t>
            </w:r>
            <w:r>
              <w:rPr>
                <w:spacing w:val="80"/>
                <w:sz w:val="20"/>
              </w:rPr>
              <w:t xml:space="preserve"> </w:t>
            </w:r>
            <w:r>
              <w:rPr>
                <w:sz w:val="20"/>
              </w:rPr>
              <w:t>определены</w:t>
            </w:r>
            <w:r>
              <w:rPr>
                <w:spacing w:val="80"/>
                <w:sz w:val="20"/>
              </w:rPr>
              <w:t xml:space="preserve"> </w:t>
            </w:r>
            <w:r>
              <w:rPr>
                <w:sz w:val="20"/>
              </w:rPr>
              <w:t>для</w:t>
            </w:r>
            <w:r>
              <w:rPr>
                <w:spacing w:val="80"/>
                <w:sz w:val="20"/>
              </w:rPr>
              <w:t xml:space="preserve"> </w:t>
            </w:r>
            <w:r>
              <w:rPr>
                <w:sz w:val="20"/>
              </w:rPr>
              <w:t>каждого</w:t>
            </w:r>
            <w:r>
              <w:rPr>
                <w:spacing w:val="80"/>
                <w:sz w:val="20"/>
              </w:rPr>
              <w:t xml:space="preserve"> </w:t>
            </w:r>
            <w:r>
              <w:rPr>
                <w:sz w:val="20"/>
              </w:rPr>
              <w:t>вида (кода) разрешенного использования по отдельности</w:t>
            </w:r>
          </w:p>
        </w:tc>
      </w:tr>
      <w:tr w:rsidR="00730AE1">
        <w:trPr>
          <w:trHeight w:val="1840"/>
        </w:trPr>
        <w:tc>
          <w:tcPr>
            <w:tcW w:w="1488" w:type="dxa"/>
          </w:tcPr>
          <w:p w:rsidR="00730AE1" w:rsidRDefault="00763A2F">
            <w:pPr>
              <w:pStyle w:val="TableParagraph"/>
              <w:spacing w:line="223" w:lineRule="exact"/>
              <w:ind w:left="388"/>
              <w:jc w:val="both"/>
              <w:rPr>
                <w:sz w:val="20"/>
              </w:rPr>
            </w:pPr>
            <w:r>
              <w:rPr>
                <w:sz w:val="20"/>
              </w:rPr>
              <w:t>[2.1.1]</w:t>
            </w:r>
            <w:r>
              <w:rPr>
                <w:spacing w:val="-3"/>
                <w:sz w:val="20"/>
              </w:rPr>
              <w:t xml:space="preserve"> </w:t>
            </w:r>
            <w:r>
              <w:rPr>
                <w:spacing w:val="-10"/>
                <w:sz w:val="20"/>
              </w:rPr>
              <w:t>-</w:t>
            </w:r>
          </w:p>
          <w:p w:rsidR="00730AE1" w:rsidRDefault="00763A2F">
            <w:pPr>
              <w:pStyle w:val="TableParagraph"/>
              <w:ind w:right="184"/>
              <w:jc w:val="both"/>
              <w:rPr>
                <w:sz w:val="20"/>
              </w:rPr>
            </w:pPr>
            <w:r>
              <w:rPr>
                <w:spacing w:val="-2"/>
                <w:sz w:val="20"/>
              </w:rPr>
              <w:t xml:space="preserve">Малоэтажная многоквартир </w:t>
            </w:r>
            <w:r>
              <w:rPr>
                <w:sz w:val="20"/>
              </w:rPr>
              <w:t>ная жилая</w:t>
            </w:r>
          </w:p>
          <w:p w:rsidR="00730AE1" w:rsidRDefault="00763A2F">
            <w:pPr>
              <w:pStyle w:val="TableParagraph"/>
              <w:spacing w:before="1"/>
              <w:rPr>
                <w:sz w:val="20"/>
              </w:rPr>
            </w:pPr>
            <w:r>
              <w:rPr>
                <w:spacing w:val="-2"/>
                <w:sz w:val="20"/>
              </w:rPr>
              <w:t>застройка</w:t>
            </w:r>
          </w:p>
        </w:tc>
        <w:tc>
          <w:tcPr>
            <w:tcW w:w="3473" w:type="dxa"/>
          </w:tcPr>
          <w:p w:rsidR="00730AE1" w:rsidRDefault="00763A2F">
            <w:pPr>
              <w:pStyle w:val="TableParagraph"/>
              <w:ind w:left="108" w:right="380" w:firstLine="283"/>
              <w:rPr>
                <w:sz w:val="20"/>
              </w:rPr>
            </w:pPr>
            <w:r>
              <w:rPr>
                <w:sz w:val="20"/>
              </w:rPr>
              <w:t>Размещение малоэтажного многоквартирного жилого дома, (дом, пригодный для постоянного проживания,</w:t>
            </w:r>
            <w:r>
              <w:rPr>
                <w:spacing w:val="-11"/>
                <w:sz w:val="20"/>
              </w:rPr>
              <w:t xml:space="preserve"> </w:t>
            </w:r>
            <w:r>
              <w:rPr>
                <w:sz w:val="20"/>
              </w:rPr>
              <w:t>высотой</w:t>
            </w:r>
            <w:r>
              <w:rPr>
                <w:spacing w:val="-11"/>
                <w:sz w:val="20"/>
              </w:rPr>
              <w:t xml:space="preserve"> </w:t>
            </w:r>
            <w:r>
              <w:rPr>
                <w:sz w:val="20"/>
              </w:rPr>
              <w:t>до</w:t>
            </w:r>
            <w:r>
              <w:rPr>
                <w:spacing w:val="-11"/>
                <w:sz w:val="20"/>
              </w:rPr>
              <w:t xml:space="preserve"> </w:t>
            </w:r>
            <w:r>
              <w:rPr>
                <w:sz w:val="20"/>
              </w:rPr>
              <w:t>4</w:t>
            </w:r>
            <w:r>
              <w:rPr>
                <w:spacing w:val="-11"/>
                <w:sz w:val="20"/>
              </w:rPr>
              <w:t xml:space="preserve"> </w:t>
            </w:r>
            <w:r>
              <w:rPr>
                <w:sz w:val="20"/>
              </w:rPr>
              <w:t>этажей, включая мансардный);</w:t>
            </w:r>
          </w:p>
          <w:p w:rsidR="00730AE1" w:rsidRDefault="00763A2F">
            <w:pPr>
              <w:pStyle w:val="TableParagraph"/>
              <w:ind w:left="108" w:firstLine="283"/>
              <w:rPr>
                <w:sz w:val="20"/>
              </w:rPr>
            </w:pPr>
            <w:r>
              <w:rPr>
                <w:sz w:val="20"/>
              </w:rPr>
              <w:t>разведение</w:t>
            </w:r>
            <w:r>
              <w:rPr>
                <w:spacing w:val="-1"/>
                <w:sz w:val="20"/>
              </w:rPr>
              <w:t xml:space="preserve"> </w:t>
            </w:r>
            <w:r>
              <w:rPr>
                <w:sz w:val="20"/>
              </w:rPr>
              <w:t>декоративных и плодовых</w:t>
            </w:r>
            <w:r>
              <w:rPr>
                <w:spacing w:val="-13"/>
                <w:sz w:val="20"/>
              </w:rPr>
              <w:t xml:space="preserve"> </w:t>
            </w:r>
            <w:r>
              <w:rPr>
                <w:sz w:val="20"/>
              </w:rPr>
              <w:t>деревьев,</w:t>
            </w:r>
            <w:r>
              <w:rPr>
                <w:spacing w:val="-12"/>
                <w:sz w:val="20"/>
              </w:rPr>
              <w:t xml:space="preserve"> </w:t>
            </w:r>
            <w:r>
              <w:rPr>
                <w:sz w:val="20"/>
              </w:rPr>
              <w:t>овощных</w:t>
            </w:r>
            <w:r>
              <w:rPr>
                <w:spacing w:val="-13"/>
                <w:sz w:val="20"/>
              </w:rPr>
              <w:t xml:space="preserve"> </w:t>
            </w:r>
            <w:r>
              <w:rPr>
                <w:sz w:val="20"/>
              </w:rPr>
              <w:t>и</w:t>
            </w:r>
          </w:p>
          <w:p w:rsidR="00730AE1" w:rsidRDefault="00763A2F">
            <w:pPr>
              <w:pStyle w:val="TableParagraph"/>
              <w:spacing w:line="216" w:lineRule="exact"/>
              <w:ind w:left="108"/>
              <w:rPr>
                <w:sz w:val="20"/>
              </w:rPr>
            </w:pPr>
            <w:r>
              <w:rPr>
                <w:sz w:val="20"/>
              </w:rPr>
              <w:t>ягодных</w:t>
            </w:r>
            <w:r>
              <w:rPr>
                <w:spacing w:val="-9"/>
                <w:sz w:val="20"/>
              </w:rPr>
              <w:t xml:space="preserve"> </w:t>
            </w:r>
            <w:r>
              <w:rPr>
                <w:spacing w:val="-2"/>
                <w:sz w:val="20"/>
              </w:rPr>
              <w:t>культур;</w:t>
            </w:r>
          </w:p>
        </w:tc>
        <w:tc>
          <w:tcPr>
            <w:tcW w:w="5813" w:type="dxa"/>
          </w:tcPr>
          <w:p w:rsidR="00730AE1" w:rsidRDefault="00763A2F">
            <w:pPr>
              <w:pStyle w:val="TableParagraph"/>
              <w:ind w:left="108" w:right="95" w:firstLine="283"/>
              <w:jc w:val="both"/>
              <w:rPr>
                <w:sz w:val="20"/>
              </w:rPr>
            </w:pPr>
            <w:r>
              <w:rPr>
                <w:sz w:val="20"/>
              </w:rPr>
              <w:t>Минимальная (максимальная) площадь земельных участков - 800- 5000 кв. м. или определяется по заданию на</w:t>
            </w:r>
            <w:r>
              <w:rPr>
                <w:spacing w:val="40"/>
                <w:sz w:val="20"/>
              </w:rPr>
              <w:t xml:space="preserve"> </w:t>
            </w:r>
            <w:r>
              <w:rPr>
                <w:spacing w:val="-2"/>
                <w:sz w:val="20"/>
              </w:rPr>
              <w:t>проектирование.</w:t>
            </w:r>
          </w:p>
          <w:p w:rsidR="00730AE1" w:rsidRDefault="00763A2F">
            <w:pPr>
              <w:pStyle w:val="TableParagraph"/>
              <w:ind w:left="108" w:right="104" w:firstLine="283"/>
              <w:jc w:val="both"/>
              <w:rPr>
                <w:sz w:val="20"/>
              </w:rPr>
            </w:pPr>
            <w:r>
              <w:rPr>
                <w:sz w:val="20"/>
              </w:rPr>
              <w:t>Минимальный отступ строений от</w:t>
            </w:r>
            <w:r>
              <w:rPr>
                <w:spacing w:val="40"/>
                <w:sz w:val="20"/>
              </w:rPr>
              <w:t xml:space="preserve"> </w:t>
            </w:r>
            <w:r>
              <w:rPr>
                <w:sz w:val="20"/>
              </w:rPr>
              <w:t>красной линии улиц или передней границы участка – 5 м, от проездов не менее 3 м.</w:t>
            </w:r>
          </w:p>
          <w:p w:rsidR="00730AE1" w:rsidRDefault="00763A2F">
            <w:pPr>
              <w:pStyle w:val="TableParagraph"/>
              <w:spacing w:line="229" w:lineRule="exact"/>
              <w:ind w:left="391"/>
              <w:jc w:val="both"/>
              <w:rPr>
                <w:sz w:val="20"/>
              </w:rPr>
            </w:pPr>
            <w:r>
              <w:rPr>
                <w:sz w:val="20"/>
              </w:rPr>
              <w:t>Минимальный</w:t>
            </w:r>
            <w:r>
              <w:rPr>
                <w:spacing w:val="-9"/>
                <w:sz w:val="20"/>
              </w:rPr>
              <w:t xml:space="preserve"> </w:t>
            </w:r>
            <w:r>
              <w:rPr>
                <w:sz w:val="20"/>
              </w:rPr>
              <w:t>отступ</w:t>
            </w:r>
            <w:r>
              <w:rPr>
                <w:spacing w:val="-7"/>
                <w:sz w:val="20"/>
              </w:rPr>
              <w:t xml:space="preserve"> </w:t>
            </w:r>
            <w:r>
              <w:rPr>
                <w:sz w:val="20"/>
              </w:rPr>
              <w:t>от</w:t>
            </w:r>
            <w:r>
              <w:rPr>
                <w:spacing w:val="-7"/>
                <w:sz w:val="20"/>
              </w:rPr>
              <w:t xml:space="preserve"> </w:t>
            </w:r>
            <w:r>
              <w:rPr>
                <w:sz w:val="20"/>
              </w:rPr>
              <w:t>границ</w:t>
            </w:r>
            <w:r>
              <w:rPr>
                <w:spacing w:val="-7"/>
                <w:sz w:val="20"/>
              </w:rPr>
              <w:t xml:space="preserve"> </w:t>
            </w:r>
            <w:r>
              <w:rPr>
                <w:sz w:val="20"/>
              </w:rPr>
              <w:t>соседнего</w:t>
            </w:r>
            <w:r>
              <w:rPr>
                <w:spacing w:val="-3"/>
                <w:sz w:val="20"/>
              </w:rPr>
              <w:t xml:space="preserve"> </w:t>
            </w:r>
            <w:r>
              <w:rPr>
                <w:sz w:val="20"/>
              </w:rPr>
              <w:t>участка</w:t>
            </w:r>
            <w:r>
              <w:rPr>
                <w:spacing w:val="-4"/>
                <w:sz w:val="20"/>
              </w:rPr>
              <w:t xml:space="preserve"> </w:t>
            </w:r>
            <w:r>
              <w:rPr>
                <w:sz w:val="20"/>
              </w:rPr>
              <w:t>–</w:t>
            </w:r>
            <w:r>
              <w:rPr>
                <w:spacing w:val="-5"/>
                <w:sz w:val="20"/>
              </w:rPr>
              <w:t xml:space="preserve"> </w:t>
            </w:r>
            <w:r>
              <w:rPr>
                <w:sz w:val="20"/>
              </w:rPr>
              <w:t>3</w:t>
            </w:r>
            <w:r>
              <w:rPr>
                <w:spacing w:val="-5"/>
                <w:sz w:val="20"/>
              </w:rPr>
              <w:t xml:space="preserve"> м.</w:t>
            </w:r>
          </w:p>
          <w:p w:rsidR="00730AE1" w:rsidRDefault="00763A2F">
            <w:pPr>
              <w:pStyle w:val="TableParagraph"/>
              <w:spacing w:line="230" w:lineRule="exact"/>
              <w:ind w:left="108" w:right="98" w:firstLine="283"/>
              <w:jc w:val="both"/>
              <w:rPr>
                <w:sz w:val="20"/>
              </w:rPr>
            </w:pPr>
            <w:r>
              <w:rPr>
                <w:sz w:val="20"/>
              </w:rPr>
              <w:t>Бытовые разрывы между длинными сторонами секционных жилых зданий</w:t>
            </w:r>
            <w:r>
              <w:rPr>
                <w:spacing w:val="-1"/>
                <w:sz w:val="20"/>
              </w:rPr>
              <w:t xml:space="preserve"> </w:t>
            </w:r>
            <w:r>
              <w:rPr>
                <w:sz w:val="20"/>
              </w:rPr>
              <w:t>высотой 2</w:t>
            </w:r>
            <w:r>
              <w:rPr>
                <w:spacing w:val="2"/>
                <w:sz w:val="20"/>
              </w:rPr>
              <w:t xml:space="preserve"> </w:t>
            </w:r>
            <w:r>
              <w:rPr>
                <w:sz w:val="20"/>
              </w:rPr>
              <w:t>-</w:t>
            </w:r>
            <w:r>
              <w:rPr>
                <w:spacing w:val="-1"/>
                <w:sz w:val="20"/>
              </w:rPr>
              <w:t xml:space="preserve"> </w:t>
            </w:r>
            <w:r>
              <w:rPr>
                <w:sz w:val="20"/>
              </w:rPr>
              <w:t>3</w:t>
            </w:r>
            <w:r>
              <w:rPr>
                <w:spacing w:val="2"/>
                <w:sz w:val="20"/>
              </w:rPr>
              <w:t xml:space="preserve"> </w:t>
            </w:r>
            <w:r>
              <w:rPr>
                <w:sz w:val="20"/>
              </w:rPr>
              <w:t>этажа должны</w:t>
            </w:r>
            <w:r>
              <w:rPr>
                <w:spacing w:val="1"/>
                <w:sz w:val="20"/>
              </w:rPr>
              <w:t xml:space="preserve"> </w:t>
            </w:r>
            <w:r>
              <w:rPr>
                <w:sz w:val="20"/>
              </w:rPr>
              <w:t>быть</w:t>
            </w:r>
            <w:r>
              <w:rPr>
                <w:spacing w:val="2"/>
                <w:sz w:val="20"/>
              </w:rPr>
              <w:t xml:space="preserve"> </w:t>
            </w:r>
            <w:r>
              <w:rPr>
                <w:sz w:val="20"/>
              </w:rPr>
              <w:t>не</w:t>
            </w:r>
            <w:r>
              <w:rPr>
                <w:spacing w:val="-1"/>
                <w:sz w:val="20"/>
              </w:rPr>
              <w:t xml:space="preserve"> </w:t>
            </w:r>
            <w:r>
              <w:rPr>
                <w:sz w:val="20"/>
              </w:rPr>
              <w:t>менее 15</w:t>
            </w:r>
            <w:r>
              <w:rPr>
                <w:spacing w:val="-1"/>
                <w:sz w:val="20"/>
              </w:rPr>
              <w:t xml:space="preserve"> </w:t>
            </w:r>
            <w:r>
              <w:rPr>
                <w:sz w:val="20"/>
              </w:rPr>
              <w:t>м,</w:t>
            </w:r>
            <w:r>
              <w:rPr>
                <w:spacing w:val="-2"/>
                <w:sz w:val="20"/>
              </w:rPr>
              <w:t xml:space="preserve"> </w:t>
            </w:r>
            <w:r>
              <w:rPr>
                <w:spacing w:val="-10"/>
                <w:sz w:val="20"/>
              </w:rPr>
              <w:t>а</w:t>
            </w:r>
          </w:p>
        </w:tc>
      </w:tr>
    </w:tbl>
    <w:p w:rsidR="00730AE1" w:rsidRDefault="00730AE1">
      <w:pPr>
        <w:spacing w:line="230" w:lineRule="exact"/>
        <w:jc w:val="both"/>
        <w:rPr>
          <w:sz w:val="20"/>
        </w:rPr>
        <w:sectPr w:rsidR="00730AE1">
          <w:pgSz w:w="11910" w:h="16840"/>
          <w:pgMar w:top="480" w:right="280" w:bottom="96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3473"/>
        <w:gridCol w:w="5813"/>
      </w:tblGrid>
      <w:tr w:rsidR="00730AE1">
        <w:trPr>
          <w:trHeight w:val="3451"/>
        </w:trPr>
        <w:tc>
          <w:tcPr>
            <w:tcW w:w="1488" w:type="dxa"/>
          </w:tcPr>
          <w:p w:rsidR="00730AE1" w:rsidRDefault="00730AE1">
            <w:pPr>
              <w:pStyle w:val="TableParagraph"/>
              <w:ind w:left="0"/>
              <w:rPr>
                <w:sz w:val="18"/>
              </w:rPr>
            </w:pPr>
          </w:p>
        </w:tc>
        <w:tc>
          <w:tcPr>
            <w:tcW w:w="3473" w:type="dxa"/>
          </w:tcPr>
          <w:p w:rsidR="00730AE1" w:rsidRDefault="00763A2F">
            <w:pPr>
              <w:pStyle w:val="TableParagraph"/>
              <w:ind w:left="108" w:firstLine="283"/>
              <w:rPr>
                <w:sz w:val="20"/>
              </w:rPr>
            </w:pPr>
            <w:r>
              <w:rPr>
                <w:sz w:val="20"/>
              </w:rPr>
              <w:t>размещение индивидуальных гаражей</w:t>
            </w:r>
            <w:r>
              <w:rPr>
                <w:spacing w:val="-13"/>
                <w:sz w:val="20"/>
              </w:rPr>
              <w:t xml:space="preserve"> </w:t>
            </w:r>
            <w:r>
              <w:rPr>
                <w:sz w:val="20"/>
              </w:rPr>
              <w:t>и</w:t>
            </w:r>
            <w:r>
              <w:rPr>
                <w:spacing w:val="-11"/>
                <w:sz w:val="20"/>
              </w:rPr>
              <w:t xml:space="preserve"> </w:t>
            </w:r>
            <w:r>
              <w:rPr>
                <w:sz w:val="20"/>
              </w:rPr>
              <w:t>иных</w:t>
            </w:r>
            <w:r>
              <w:rPr>
                <w:spacing w:val="-13"/>
                <w:sz w:val="20"/>
              </w:rPr>
              <w:t xml:space="preserve"> </w:t>
            </w:r>
            <w:r>
              <w:rPr>
                <w:sz w:val="20"/>
              </w:rPr>
              <w:t xml:space="preserve">вспомогательных </w:t>
            </w:r>
            <w:r>
              <w:rPr>
                <w:spacing w:val="-2"/>
                <w:sz w:val="20"/>
              </w:rPr>
              <w:t>сооружений;</w:t>
            </w:r>
          </w:p>
          <w:p w:rsidR="00730AE1" w:rsidRDefault="00763A2F">
            <w:pPr>
              <w:pStyle w:val="TableParagraph"/>
              <w:ind w:left="391"/>
              <w:rPr>
                <w:sz w:val="20"/>
              </w:rPr>
            </w:pPr>
            <w:r>
              <w:rPr>
                <w:spacing w:val="-2"/>
                <w:sz w:val="20"/>
              </w:rPr>
              <w:t>обустройство</w:t>
            </w:r>
            <w:r>
              <w:rPr>
                <w:spacing w:val="9"/>
                <w:sz w:val="20"/>
              </w:rPr>
              <w:t xml:space="preserve"> </w:t>
            </w:r>
            <w:r>
              <w:rPr>
                <w:spacing w:val="-2"/>
                <w:sz w:val="20"/>
              </w:rPr>
              <w:t>спортивных</w:t>
            </w:r>
            <w:r>
              <w:rPr>
                <w:spacing w:val="9"/>
                <w:sz w:val="20"/>
              </w:rPr>
              <w:t xml:space="preserve"> </w:t>
            </w:r>
            <w:r>
              <w:rPr>
                <w:spacing w:val="-10"/>
                <w:sz w:val="20"/>
              </w:rPr>
              <w:t>и</w:t>
            </w:r>
          </w:p>
          <w:p w:rsidR="00730AE1" w:rsidRDefault="00763A2F">
            <w:pPr>
              <w:pStyle w:val="TableParagraph"/>
              <w:ind w:left="391" w:hanging="284"/>
              <w:rPr>
                <w:sz w:val="20"/>
              </w:rPr>
            </w:pPr>
            <w:r>
              <w:rPr>
                <w:sz w:val="20"/>
              </w:rPr>
              <w:t>детских</w:t>
            </w:r>
            <w:r>
              <w:rPr>
                <w:spacing w:val="-13"/>
                <w:sz w:val="20"/>
              </w:rPr>
              <w:t xml:space="preserve"> </w:t>
            </w:r>
            <w:r>
              <w:rPr>
                <w:sz w:val="20"/>
              </w:rPr>
              <w:t>площадок,</w:t>
            </w:r>
            <w:r>
              <w:rPr>
                <w:spacing w:val="-12"/>
                <w:sz w:val="20"/>
              </w:rPr>
              <w:t xml:space="preserve"> </w:t>
            </w:r>
            <w:r>
              <w:rPr>
                <w:sz w:val="20"/>
              </w:rPr>
              <w:t>площадок</w:t>
            </w:r>
            <w:r>
              <w:rPr>
                <w:spacing w:val="-13"/>
                <w:sz w:val="20"/>
              </w:rPr>
              <w:t xml:space="preserve"> </w:t>
            </w:r>
            <w:r>
              <w:rPr>
                <w:sz w:val="20"/>
              </w:rPr>
              <w:t>отдыха; размещение объектов</w:t>
            </w:r>
          </w:p>
          <w:p w:rsidR="00730AE1" w:rsidRDefault="00763A2F">
            <w:pPr>
              <w:pStyle w:val="TableParagraph"/>
              <w:ind w:left="108" w:right="380"/>
              <w:rPr>
                <w:sz w:val="20"/>
              </w:rPr>
            </w:pPr>
            <w:r>
              <w:rPr>
                <w:sz w:val="20"/>
              </w:rPr>
              <w:t>обслуживания</w:t>
            </w:r>
            <w:r>
              <w:rPr>
                <w:spacing w:val="-13"/>
                <w:sz w:val="20"/>
              </w:rPr>
              <w:t xml:space="preserve"> </w:t>
            </w:r>
            <w:r>
              <w:rPr>
                <w:sz w:val="20"/>
              </w:rPr>
              <w:t>жилой</w:t>
            </w:r>
            <w:r>
              <w:rPr>
                <w:spacing w:val="-12"/>
                <w:sz w:val="20"/>
              </w:rPr>
              <w:t xml:space="preserve"> </w:t>
            </w:r>
            <w:r>
              <w:rPr>
                <w:sz w:val="20"/>
              </w:rPr>
              <w:t>застройки</w:t>
            </w:r>
            <w:r>
              <w:rPr>
                <w:spacing w:val="-13"/>
                <w:sz w:val="20"/>
              </w:rPr>
              <w:t xml:space="preserve"> </w:t>
            </w:r>
            <w:r>
              <w:rPr>
                <w:sz w:val="20"/>
              </w:rPr>
              <w:t xml:space="preserve">во встроенных, пристроенных и </w:t>
            </w:r>
            <w:r>
              <w:rPr>
                <w:spacing w:val="-2"/>
                <w:sz w:val="20"/>
              </w:rPr>
              <w:t>встроенно-пристроенных</w:t>
            </w:r>
          </w:p>
          <w:p w:rsidR="00730AE1" w:rsidRDefault="00763A2F">
            <w:pPr>
              <w:pStyle w:val="TableParagraph"/>
              <w:ind w:left="108"/>
              <w:rPr>
                <w:sz w:val="20"/>
              </w:rPr>
            </w:pPr>
            <w:r>
              <w:rPr>
                <w:sz w:val="20"/>
              </w:rPr>
              <w:t>помещениях малоэтажного многоквартирного</w:t>
            </w:r>
            <w:r>
              <w:rPr>
                <w:spacing w:val="-13"/>
                <w:sz w:val="20"/>
              </w:rPr>
              <w:t xml:space="preserve"> </w:t>
            </w:r>
            <w:r>
              <w:rPr>
                <w:sz w:val="20"/>
              </w:rPr>
              <w:t>дома,</w:t>
            </w:r>
            <w:r>
              <w:rPr>
                <w:spacing w:val="-12"/>
                <w:sz w:val="20"/>
              </w:rPr>
              <w:t xml:space="preserve"> </w:t>
            </w:r>
            <w:r>
              <w:rPr>
                <w:sz w:val="20"/>
              </w:rPr>
              <w:t>если</w:t>
            </w:r>
            <w:r>
              <w:rPr>
                <w:spacing w:val="-13"/>
                <w:sz w:val="20"/>
              </w:rPr>
              <w:t xml:space="preserve"> </w:t>
            </w:r>
            <w:r>
              <w:rPr>
                <w:sz w:val="20"/>
              </w:rPr>
              <w:t>общая площадь таких помещений в</w:t>
            </w:r>
          </w:p>
          <w:p w:rsidR="00730AE1" w:rsidRDefault="00763A2F">
            <w:pPr>
              <w:pStyle w:val="TableParagraph"/>
              <w:spacing w:line="230" w:lineRule="exact"/>
              <w:ind w:left="108" w:right="75"/>
              <w:rPr>
                <w:sz w:val="20"/>
              </w:rPr>
            </w:pPr>
            <w:r>
              <w:rPr>
                <w:sz w:val="20"/>
              </w:rPr>
              <w:t>малоэтажном</w:t>
            </w:r>
            <w:r>
              <w:rPr>
                <w:spacing w:val="-13"/>
                <w:sz w:val="20"/>
              </w:rPr>
              <w:t xml:space="preserve"> </w:t>
            </w:r>
            <w:r>
              <w:rPr>
                <w:sz w:val="20"/>
              </w:rPr>
              <w:t>многокварт</w:t>
            </w:r>
            <w:r>
              <w:rPr>
                <w:sz w:val="20"/>
              </w:rPr>
              <w:t>ирном</w:t>
            </w:r>
            <w:r>
              <w:rPr>
                <w:spacing w:val="-12"/>
                <w:sz w:val="20"/>
              </w:rPr>
              <w:t xml:space="preserve"> </w:t>
            </w:r>
            <w:r>
              <w:rPr>
                <w:sz w:val="20"/>
              </w:rPr>
              <w:t>доме не составляет более 15% общей площади помещений дома.</w:t>
            </w:r>
          </w:p>
        </w:tc>
        <w:tc>
          <w:tcPr>
            <w:tcW w:w="5813" w:type="dxa"/>
          </w:tcPr>
          <w:p w:rsidR="00730AE1" w:rsidRDefault="00763A2F">
            <w:pPr>
              <w:pStyle w:val="TableParagraph"/>
              <w:ind w:left="108" w:right="98"/>
              <w:jc w:val="both"/>
              <w:rPr>
                <w:sz w:val="20"/>
              </w:rPr>
            </w:pPr>
            <w:r>
              <w:rPr>
                <w:sz w:val="20"/>
              </w:rPr>
              <w:t>между зданиями высотой 4 этажа - не менее 20 м, между длинными сторонами и торцами этих же зданий с окнами из жилых комнат - не менее 10 м.</w:t>
            </w:r>
          </w:p>
          <w:p w:rsidR="00730AE1" w:rsidRDefault="00763A2F">
            <w:pPr>
              <w:pStyle w:val="TableParagraph"/>
              <w:ind w:left="108" w:firstLine="283"/>
              <w:rPr>
                <w:sz w:val="20"/>
              </w:rPr>
            </w:pPr>
            <w:r>
              <w:rPr>
                <w:sz w:val="20"/>
              </w:rPr>
              <w:t>Минимальный</w:t>
            </w:r>
            <w:r>
              <w:rPr>
                <w:spacing w:val="80"/>
                <w:sz w:val="20"/>
              </w:rPr>
              <w:t xml:space="preserve"> </w:t>
            </w:r>
            <w:r>
              <w:rPr>
                <w:sz w:val="20"/>
              </w:rPr>
              <w:t>отступ</w:t>
            </w:r>
            <w:r>
              <w:rPr>
                <w:spacing w:val="80"/>
                <w:sz w:val="20"/>
              </w:rPr>
              <w:t xml:space="preserve"> </w:t>
            </w:r>
            <w:r>
              <w:rPr>
                <w:sz w:val="20"/>
              </w:rPr>
              <w:t>от</w:t>
            </w:r>
            <w:r>
              <w:rPr>
                <w:spacing w:val="80"/>
                <w:sz w:val="20"/>
              </w:rPr>
              <w:t xml:space="preserve"> </w:t>
            </w:r>
            <w:r>
              <w:rPr>
                <w:sz w:val="20"/>
              </w:rPr>
              <w:t>границ</w:t>
            </w:r>
            <w:r>
              <w:rPr>
                <w:spacing w:val="80"/>
                <w:sz w:val="20"/>
              </w:rPr>
              <w:t xml:space="preserve"> </w:t>
            </w:r>
            <w:r>
              <w:rPr>
                <w:sz w:val="20"/>
              </w:rPr>
              <w:t>соседнего</w:t>
            </w:r>
            <w:r>
              <w:rPr>
                <w:spacing w:val="80"/>
                <w:sz w:val="20"/>
              </w:rPr>
              <w:t xml:space="preserve"> </w:t>
            </w:r>
            <w:r>
              <w:rPr>
                <w:sz w:val="20"/>
              </w:rPr>
              <w:t>участка</w:t>
            </w:r>
            <w:r>
              <w:rPr>
                <w:spacing w:val="80"/>
                <w:sz w:val="20"/>
              </w:rPr>
              <w:t xml:space="preserve"> </w:t>
            </w:r>
            <w:r>
              <w:rPr>
                <w:sz w:val="20"/>
              </w:rPr>
              <w:t>до в</w:t>
            </w:r>
            <w:r>
              <w:rPr>
                <w:sz w:val="20"/>
              </w:rPr>
              <w:t>спомогательных строений (гаражи и др.) - 1 м;</w:t>
            </w:r>
          </w:p>
          <w:p w:rsidR="00730AE1" w:rsidRDefault="00763A2F">
            <w:pPr>
              <w:pStyle w:val="TableParagraph"/>
              <w:ind w:left="108" w:firstLine="283"/>
              <w:rPr>
                <w:sz w:val="20"/>
              </w:rPr>
            </w:pPr>
            <w:r>
              <w:rPr>
                <w:sz w:val="20"/>
              </w:rPr>
              <w:t>Максимальное</w:t>
            </w:r>
            <w:r>
              <w:rPr>
                <w:spacing w:val="40"/>
                <w:sz w:val="20"/>
              </w:rPr>
              <w:t xml:space="preserve"> </w:t>
            </w:r>
            <w:r>
              <w:rPr>
                <w:sz w:val="20"/>
              </w:rPr>
              <w:t>количество</w:t>
            </w:r>
            <w:r>
              <w:rPr>
                <w:spacing w:val="40"/>
                <w:sz w:val="20"/>
              </w:rPr>
              <w:t xml:space="preserve"> </w:t>
            </w:r>
            <w:r>
              <w:rPr>
                <w:sz w:val="20"/>
              </w:rPr>
              <w:t>надземных</w:t>
            </w:r>
            <w:r>
              <w:rPr>
                <w:spacing w:val="40"/>
                <w:sz w:val="20"/>
              </w:rPr>
              <w:t xml:space="preserve"> </w:t>
            </w:r>
            <w:r>
              <w:rPr>
                <w:sz w:val="20"/>
              </w:rPr>
              <w:t>этажей</w:t>
            </w:r>
            <w:r>
              <w:rPr>
                <w:spacing w:val="40"/>
                <w:sz w:val="20"/>
              </w:rPr>
              <w:t xml:space="preserve"> </w:t>
            </w:r>
            <w:r>
              <w:rPr>
                <w:sz w:val="20"/>
              </w:rPr>
              <w:t>зданий</w:t>
            </w:r>
            <w:r>
              <w:rPr>
                <w:spacing w:val="40"/>
                <w:sz w:val="20"/>
              </w:rPr>
              <w:t xml:space="preserve"> </w:t>
            </w:r>
            <w:r>
              <w:rPr>
                <w:sz w:val="20"/>
              </w:rPr>
              <w:t>-</w:t>
            </w:r>
            <w:r>
              <w:rPr>
                <w:spacing w:val="40"/>
                <w:sz w:val="20"/>
              </w:rPr>
              <w:t xml:space="preserve"> </w:t>
            </w:r>
            <w:r>
              <w:rPr>
                <w:sz w:val="20"/>
              </w:rPr>
              <w:t>4</w:t>
            </w:r>
            <w:r>
              <w:rPr>
                <w:spacing w:val="40"/>
                <w:sz w:val="20"/>
              </w:rPr>
              <w:t xml:space="preserve"> </w:t>
            </w:r>
            <w:r>
              <w:rPr>
                <w:spacing w:val="-2"/>
                <w:sz w:val="20"/>
              </w:rPr>
              <w:t>этажа.</w:t>
            </w:r>
          </w:p>
          <w:p w:rsidR="00730AE1" w:rsidRDefault="00763A2F">
            <w:pPr>
              <w:pStyle w:val="TableParagraph"/>
              <w:ind w:left="108" w:firstLine="283"/>
              <w:rPr>
                <w:sz w:val="20"/>
              </w:rPr>
            </w:pPr>
            <w:r>
              <w:rPr>
                <w:sz w:val="20"/>
              </w:rPr>
              <w:t>Максимальная</w:t>
            </w:r>
            <w:r>
              <w:rPr>
                <w:spacing w:val="40"/>
                <w:sz w:val="20"/>
              </w:rPr>
              <w:t xml:space="preserve"> </w:t>
            </w:r>
            <w:r>
              <w:rPr>
                <w:sz w:val="20"/>
              </w:rPr>
              <w:t>высота</w:t>
            </w:r>
            <w:r>
              <w:rPr>
                <w:spacing w:val="40"/>
                <w:sz w:val="20"/>
              </w:rPr>
              <w:t xml:space="preserve"> </w:t>
            </w:r>
            <w:r>
              <w:rPr>
                <w:sz w:val="20"/>
              </w:rPr>
              <w:t>зданий</w:t>
            </w:r>
            <w:r>
              <w:rPr>
                <w:spacing w:val="40"/>
                <w:sz w:val="20"/>
              </w:rPr>
              <w:t xml:space="preserve"> </w:t>
            </w:r>
            <w:r>
              <w:rPr>
                <w:sz w:val="20"/>
              </w:rPr>
              <w:t>от</w:t>
            </w:r>
            <w:r>
              <w:rPr>
                <w:spacing w:val="40"/>
                <w:sz w:val="20"/>
              </w:rPr>
              <w:t xml:space="preserve"> </w:t>
            </w:r>
            <w:r>
              <w:rPr>
                <w:sz w:val="20"/>
              </w:rPr>
              <w:t>уровня</w:t>
            </w:r>
            <w:r>
              <w:rPr>
                <w:spacing w:val="40"/>
                <w:sz w:val="20"/>
              </w:rPr>
              <w:t xml:space="preserve"> </w:t>
            </w:r>
            <w:r>
              <w:rPr>
                <w:sz w:val="20"/>
              </w:rPr>
              <w:t>земли</w:t>
            </w:r>
            <w:r>
              <w:rPr>
                <w:spacing w:val="40"/>
                <w:sz w:val="20"/>
              </w:rPr>
              <w:t xml:space="preserve"> </w:t>
            </w:r>
            <w:r>
              <w:rPr>
                <w:sz w:val="20"/>
              </w:rPr>
              <w:t>до</w:t>
            </w:r>
            <w:r>
              <w:rPr>
                <w:spacing w:val="40"/>
                <w:sz w:val="20"/>
              </w:rPr>
              <w:t xml:space="preserve"> </w:t>
            </w:r>
            <w:r>
              <w:rPr>
                <w:sz w:val="20"/>
              </w:rPr>
              <w:t>верха</w:t>
            </w:r>
            <w:r>
              <w:rPr>
                <w:spacing w:val="80"/>
                <w:sz w:val="20"/>
              </w:rPr>
              <w:t xml:space="preserve"> </w:t>
            </w:r>
            <w:r>
              <w:rPr>
                <w:sz w:val="20"/>
              </w:rPr>
              <w:t>перекрытия последнего этажа - 15 м.</w:t>
            </w:r>
          </w:p>
          <w:p w:rsidR="00730AE1" w:rsidRDefault="00763A2F">
            <w:pPr>
              <w:pStyle w:val="TableParagraph"/>
              <w:ind w:left="391"/>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4"/>
                <w:sz w:val="20"/>
              </w:rPr>
              <w:t>60%.</w:t>
            </w:r>
          </w:p>
          <w:p w:rsidR="00730AE1" w:rsidRDefault="00763A2F">
            <w:pPr>
              <w:pStyle w:val="TableParagraph"/>
              <w:spacing w:line="229" w:lineRule="exact"/>
              <w:ind w:left="391"/>
              <w:rPr>
                <w:sz w:val="20"/>
              </w:rPr>
            </w:pPr>
            <w:r>
              <w:rPr>
                <w:sz w:val="20"/>
              </w:rPr>
              <w:t>На</w:t>
            </w:r>
            <w:r>
              <w:rPr>
                <w:spacing w:val="-8"/>
                <w:sz w:val="20"/>
              </w:rPr>
              <w:t xml:space="preserve"> </w:t>
            </w:r>
            <w:r>
              <w:rPr>
                <w:sz w:val="20"/>
              </w:rPr>
              <w:t>территории</w:t>
            </w:r>
            <w:r>
              <w:rPr>
                <w:spacing w:val="-9"/>
                <w:sz w:val="20"/>
              </w:rPr>
              <w:t xml:space="preserve"> </w:t>
            </w:r>
            <w:r>
              <w:rPr>
                <w:sz w:val="20"/>
              </w:rPr>
              <w:t>малоэтажной</w:t>
            </w:r>
            <w:r>
              <w:rPr>
                <w:spacing w:val="-7"/>
                <w:sz w:val="20"/>
              </w:rPr>
              <w:t xml:space="preserve"> </w:t>
            </w:r>
            <w:r>
              <w:rPr>
                <w:sz w:val="20"/>
              </w:rPr>
              <w:t>жилой</w:t>
            </w:r>
            <w:r>
              <w:rPr>
                <w:spacing w:val="-8"/>
                <w:sz w:val="20"/>
              </w:rPr>
              <w:t xml:space="preserve"> </w:t>
            </w:r>
            <w:r>
              <w:rPr>
                <w:sz w:val="20"/>
              </w:rPr>
              <w:t>застройки</w:t>
            </w:r>
            <w:r>
              <w:rPr>
                <w:spacing w:val="-9"/>
                <w:sz w:val="20"/>
              </w:rPr>
              <w:t xml:space="preserve"> </w:t>
            </w:r>
            <w:r>
              <w:rPr>
                <w:spacing w:val="-2"/>
                <w:sz w:val="20"/>
              </w:rPr>
              <w:t>следует</w:t>
            </w:r>
          </w:p>
          <w:p w:rsidR="00730AE1" w:rsidRDefault="00763A2F">
            <w:pPr>
              <w:pStyle w:val="TableParagraph"/>
              <w:ind w:left="108"/>
              <w:rPr>
                <w:sz w:val="20"/>
              </w:rPr>
            </w:pPr>
            <w:r>
              <w:rPr>
                <w:sz w:val="20"/>
              </w:rPr>
              <w:t>предусматривать</w:t>
            </w:r>
            <w:r>
              <w:rPr>
                <w:spacing w:val="-10"/>
                <w:sz w:val="20"/>
              </w:rPr>
              <w:t xml:space="preserve"> </w:t>
            </w:r>
            <w:r>
              <w:rPr>
                <w:sz w:val="20"/>
              </w:rPr>
              <w:t>100</w:t>
            </w:r>
            <w:r>
              <w:rPr>
                <w:spacing w:val="-7"/>
                <w:sz w:val="20"/>
              </w:rPr>
              <w:t xml:space="preserve"> </w:t>
            </w:r>
            <w:r>
              <w:rPr>
                <w:sz w:val="20"/>
              </w:rPr>
              <w:t>-процентную</w:t>
            </w:r>
            <w:r>
              <w:rPr>
                <w:spacing w:val="-10"/>
                <w:sz w:val="20"/>
              </w:rPr>
              <w:t xml:space="preserve"> </w:t>
            </w:r>
            <w:r>
              <w:rPr>
                <w:sz w:val="20"/>
              </w:rPr>
              <w:t>обеспеченность</w:t>
            </w:r>
            <w:r>
              <w:rPr>
                <w:spacing w:val="-10"/>
                <w:sz w:val="20"/>
              </w:rPr>
              <w:t xml:space="preserve"> </w:t>
            </w:r>
            <w:r>
              <w:rPr>
                <w:sz w:val="20"/>
              </w:rPr>
              <w:t>местами</w:t>
            </w:r>
            <w:r>
              <w:rPr>
                <w:spacing w:val="-10"/>
                <w:sz w:val="20"/>
              </w:rPr>
              <w:t xml:space="preserve"> </w:t>
            </w:r>
            <w:r>
              <w:rPr>
                <w:sz w:val="20"/>
              </w:rPr>
              <w:t>для хранения и парковки легковых автомобилей, мотоциклов,</w:t>
            </w:r>
          </w:p>
          <w:p w:rsidR="00730AE1" w:rsidRDefault="00763A2F">
            <w:pPr>
              <w:pStyle w:val="TableParagraph"/>
              <w:ind w:left="108"/>
              <w:rPr>
                <w:sz w:val="20"/>
              </w:rPr>
            </w:pPr>
            <w:r>
              <w:rPr>
                <w:spacing w:val="-2"/>
                <w:sz w:val="20"/>
              </w:rPr>
              <w:t>мопедов.</w:t>
            </w:r>
          </w:p>
        </w:tc>
      </w:tr>
      <w:tr w:rsidR="00730AE1">
        <w:trPr>
          <w:trHeight w:val="6209"/>
        </w:trPr>
        <w:tc>
          <w:tcPr>
            <w:tcW w:w="1488" w:type="dxa"/>
          </w:tcPr>
          <w:p w:rsidR="00730AE1" w:rsidRDefault="00763A2F">
            <w:pPr>
              <w:pStyle w:val="TableParagraph"/>
              <w:tabs>
                <w:tab w:val="left" w:pos="1312"/>
              </w:tabs>
              <w:spacing w:line="223" w:lineRule="exact"/>
              <w:ind w:left="388"/>
              <w:rPr>
                <w:sz w:val="20"/>
              </w:rPr>
            </w:pPr>
            <w:r>
              <w:rPr>
                <w:spacing w:val="-2"/>
                <w:sz w:val="20"/>
              </w:rPr>
              <w:t>[2.3]</w:t>
            </w:r>
            <w:r>
              <w:rPr>
                <w:sz w:val="20"/>
              </w:rPr>
              <w:tab/>
            </w:r>
            <w:r>
              <w:rPr>
                <w:spacing w:val="-10"/>
                <w:sz w:val="20"/>
              </w:rPr>
              <w:t>-</w:t>
            </w:r>
          </w:p>
          <w:p w:rsidR="00730AE1" w:rsidRDefault="00763A2F">
            <w:pPr>
              <w:pStyle w:val="TableParagraph"/>
              <w:tabs>
                <w:tab w:val="left" w:pos="851"/>
              </w:tabs>
              <w:ind w:right="101"/>
              <w:rPr>
                <w:sz w:val="20"/>
              </w:rPr>
            </w:pPr>
            <w:r>
              <w:rPr>
                <w:spacing w:val="-2"/>
                <w:sz w:val="20"/>
              </w:rPr>
              <w:t xml:space="preserve">Блокирован- </w:t>
            </w:r>
            <w:r>
              <w:rPr>
                <w:spacing w:val="-4"/>
                <w:sz w:val="20"/>
              </w:rPr>
              <w:t>ная</w:t>
            </w:r>
            <w:r>
              <w:rPr>
                <w:sz w:val="20"/>
              </w:rPr>
              <w:tab/>
            </w:r>
            <w:r>
              <w:rPr>
                <w:spacing w:val="-2"/>
                <w:sz w:val="20"/>
              </w:rPr>
              <w:t>жилая застройка</w:t>
            </w:r>
          </w:p>
        </w:tc>
        <w:tc>
          <w:tcPr>
            <w:tcW w:w="3473" w:type="dxa"/>
          </w:tcPr>
          <w:p w:rsidR="00730AE1" w:rsidRDefault="00763A2F">
            <w:pPr>
              <w:pStyle w:val="TableParagraph"/>
              <w:ind w:left="108" w:right="96" w:firstLine="283"/>
              <w:jc w:val="both"/>
              <w:rPr>
                <w:sz w:val="20"/>
              </w:rPr>
            </w:pPr>
            <w:r>
              <w:rPr>
                <w:sz w:val="20"/>
              </w:rPr>
              <w:t>Размещение жилого дома, не предназначенного для раздела н</w:t>
            </w:r>
            <w:r>
              <w:rPr>
                <w:sz w:val="20"/>
              </w:rPr>
              <w:t>а квартиры, имеющего одну или несколько общих стен с соседними жилыми домами (количеством</w:t>
            </w:r>
            <w:r>
              <w:rPr>
                <w:spacing w:val="40"/>
                <w:sz w:val="20"/>
              </w:rPr>
              <w:t xml:space="preserve"> </w:t>
            </w:r>
            <w:r>
              <w:rPr>
                <w:sz w:val="20"/>
              </w:rPr>
              <w:t xml:space="preserve">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w:t>
            </w:r>
            <w:r>
              <w:rPr>
                <w:sz w:val="20"/>
              </w:rPr>
              <w:t>стены) без проемов с соседним блоком или соседними блоками, расположен на отдельном земельном участке и имеет выход на</w:t>
            </w:r>
            <w:r>
              <w:rPr>
                <w:spacing w:val="40"/>
                <w:sz w:val="20"/>
              </w:rPr>
              <w:t xml:space="preserve"> </w:t>
            </w:r>
            <w:r>
              <w:rPr>
                <w:sz w:val="20"/>
              </w:rPr>
              <w:t xml:space="preserve">территорию общего пользования (жилые дома блокированной </w:t>
            </w:r>
            <w:r>
              <w:rPr>
                <w:spacing w:val="-2"/>
                <w:sz w:val="20"/>
              </w:rPr>
              <w:t>застройки);</w:t>
            </w:r>
          </w:p>
          <w:p w:rsidR="00730AE1" w:rsidRDefault="00763A2F">
            <w:pPr>
              <w:pStyle w:val="TableParagraph"/>
              <w:ind w:left="108" w:right="96" w:firstLine="283"/>
              <w:jc w:val="both"/>
              <w:rPr>
                <w:sz w:val="20"/>
              </w:rPr>
            </w:pPr>
            <w:r>
              <w:rPr>
                <w:sz w:val="20"/>
              </w:rPr>
              <w:t>разведение декоративных и плодовых деревьев, овощных и ягодных культу</w:t>
            </w:r>
            <w:r>
              <w:rPr>
                <w:sz w:val="20"/>
              </w:rPr>
              <w:t>р;</w:t>
            </w:r>
          </w:p>
          <w:p w:rsidR="00730AE1" w:rsidRDefault="00763A2F">
            <w:pPr>
              <w:pStyle w:val="TableParagraph"/>
              <w:ind w:left="108" w:right="97" w:firstLine="283"/>
              <w:jc w:val="both"/>
              <w:rPr>
                <w:sz w:val="20"/>
              </w:rPr>
            </w:pPr>
            <w:r>
              <w:rPr>
                <w:sz w:val="20"/>
              </w:rPr>
              <w:t xml:space="preserve">размещение индивидуальных гаражей и иных вспомогательных </w:t>
            </w:r>
            <w:r>
              <w:rPr>
                <w:spacing w:val="-2"/>
                <w:sz w:val="20"/>
              </w:rPr>
              <w:t>сооружений;</w:t>
            </w:r>
          </w:p>
          <w:p w:rsidR="00730AE1" w:rsidRDefault="00763A2F">
            <w:pPr>
              <w:pStyle w:val="TableParagraph"/>
              <w:ind w:left="108" w:right="97" w:firstLine="283"/>
              <w:jc w:val="both"/>
              <w:rPr>
                <w:sz w:val="20"/>
              </w:rPr>
            </w:pPr>
            <w:r>
              <w:rPr>
                <w:sz w:val="20"/>
              </w:rPr>
              <w:t>обустройство спортивных и детских</w:t>
            </w:r>
            <w:r>
              <w:rPr>
                <w:spacing w:val="-8"/>
                <w:sz w:val="20"/>
              </w:rPr>
              <w:t xml:space="preserve"> </w:t>
            </w:r>
            <w:r>
              <w:rPr>
                <w:sz w:val="20"/>
              </w:rPr>
              <w:t>площадок,</w:t>
            </w:r>
            <w:r>
              <w:rPr>
                <w:spacing w:val="-6"/>
                <w:sz w:val="20"/>
              </w:rPr>
              <w:t xml:space="preserve"> </w:t>
            </w:r>
            <w:r>
              <w:rPr>
                <w:sz w:val="20"/>
              </w:rPr>
              <w:t>площадок</w:t>
            </w:r>
            <w:r>
              <w:rPr>
                <w:spacing w:val="-7"/>
                <w:sz w:val="20"/>
              </w:rPr>
              <w:t xml:space="preserve"> </w:t>
            </w:r>
            <w:r>
              <w:rPr>
                <w:spacing w:val="-2"/>
                <w:sz w:val="20"/>
              </w:rPr>
              <w:t>отдыха.</w:t>
            </w:r>
          </w:p>
        </w:tc>
        <w:tc>
          <w:tcPr>
            <w:tcW w:w="5813" w:type="dxa"/>
          </w:tcPr>
          <w:p w:rsidR="00730AE1" w:rsidRDefault="00763A2F">
            <w:pPr>
              <w:pStyle w:val="TableParagraph"/>
              <w:ind w:left="108" w:firstLine="283"/>
              <w:rPr>
                <w:sz w:val="20"/>
              </w:rPr>
            </w:pPr>
            <w:r>
              <w:rPr>
                <w:sz w:val="20"/>
              </w:rPr>
              <w:t>Минимальная</w:t>
            </w:r>
            <w:r>
              <w:rPr>
                <w:spacing w:val="29"/>
                <w:sz w:val="20"/>
              </w:rPr>
              <w:t xml:space="preserve"> </w:t>
            </w:r>
            <w:r>
              <w:rPr>
                <w:sz w:val="20"/>
              </w:rPr>
              <w:t>(максимальная)</w:t>
            </w:r>
            <w:r>
              <w:rPr>
                <w:spacing w:val="30"/>
                <w:sz w:val="20"/>
              </w:rPr>
              <w:t xml:space="preserve"> </w:t>
            </w:r>
            <w:r>
              <w:rPr>
                <w:sz w:val="20"/>
              </w:rPr>
              <w:t>площадь</w:t>
            </w:r>
            <w:r>
              <w:rPr>
                <w:spacing w:val="30"/>
                <w:sz w:val="20"/>
              </w:rPr>
              <w:t xml:space="preserve"> </w:t>
            </w:r>
            <w:r>
              <w:rPr>
                <w:sz w:val="20"/>
              </w:rPr>
              <w:t>земельных</w:t>
            </w:r>
            <w:r>
              <w:rPr>
                <w:spacing w:val="34"/>
                <w:sz w:val="20"/>
              </w:rPr>
              <w:t xml:space="preserve"> </w:t>
            </w:r>
            <w:r>
              <w:rPr>
                <w:sz w:val="20"/>
              </w:rPr>
              <w:t>участков для размещения одного блока – 500 кв.м.</w:t>
            </w:r>
          </w:p>
          <w:p w:rsidR="00730AE1" w:rsidRDefault="00763A2F">
            <w:pPr>
              <w:pStyle w:val="TableParagraph"/>
              <w:ind w:left="391" w:right="256"/>
              <w:rPr>
                <w:sz w:val="20"/>
              </w:rPr>
            </w:pPr>
            <w:r>
              <w:rPr>
                <w:sz w:val="20"/>
              </w:rPr>
              <w:t>Минимальное количество блоков (домов) – 2. Максимальное</w:t>
            </w:r>
            <w:r>
              <w:rPr>
                <w:spacing w:val="-8"/>
                <w:sz w:val="20"/>
              </w:rPr>
              <w:t xml:space="preserve"> </w:t>
            </w:r>
            <w:r>
              <w:rPr>
                <w:sz w:val="20"/>
              </w:rPr>
              <w:t>количество</w:t>
            </w:r>
            <w:r>
              <w:rPr>
                <w:spacing w:val="-8"/>
                <w:sz w:val="20"/>
              </w:rPr>
              <w:t xml:space="preserve"> </w:t>
            </w:r>
            <w:r>
              <w:rPr>
                <w:sz w:val="20"/>
              </w:rPr>
              <w:t>блоков</w:t>
            </w:r>
            <w:r>
              <w:rPr>
                <w:spacing w:val="-9"/>
                <w:sz w:val="20"/>
              </w:rPr>
              <w:t xml:space="preserve"> </w:t>
            </w:r>
            <w:r>
              <w:rPr>
                <w:sz w:val="20"/>
              </w:rPr>
              <w:t>(домов)</w:t>
            </w:r>
            <w:r>
              <w:rPr>
                <w:spacing w:val="-4"/>
                <w:sz w:val="20"/>
              </w:rPr>
              <w:t xml:space="preserve"> </w:t>
            </w:r>
            <w:r>
              <w:rPr>
                <w:sz w:val="20"/>
              </w:rPr>
              <w:t>–</w:t>
            </w:r>
            <w:r>
              <w:rPr>
                <w:spacing w:val="-7"/>
                <w:sz w:val="20"/>
              </w:rPr>
              <w:t xml:space="preserve"> </w:t>
            </w:r>
            <w:r>
              <w:rPr>
                <w:sz w:val="20"/>
              </w:rPr>
              <w:t>10.</w:t>
            </w:r>
          </w:p>
          <w:p w:rsidR="00730AE1" w:rsidRDefault="00763A2F">
            <w:pPr>
              <w:pStyle w:val="TableParagraph"/>
              <w:ind w:left="108" w:firstLine="283"/>
              <w:rPr>
                <w:sz w:val="20"/>
              </w:rPr>
            </w:pPr>
            <w:r>
              <w:rPr>
                <w:sz w:val="20"/>
              </w:rPr>
              <w:t>Минимальная</w:t>
            </w:r>
            <w:r>
              <w:rPr>
                <w:spacing w:val="40"/>
                <w:sz w:val="20"/>
              </w:rPr>
              <w:t xml:space="preserve"> </w:t>
            </w:r>
            <w:r>
              <w:rPr>
                <w:sz w:val="20"/>
              </w:rPr>
              <w:t>ширина</w:t>
            </w:r>
            <w:r>
              <w:rPr>
                <w:spacing w:val="40"/>
                <w:sz w:val="20"/>
              </w:rPr>
              <w:t xml:space="preserve"> </w:t>
            </w:r>
            <w:r>
              <w:rPr>
                <w:sz w:val="20"/>
              </w:rPr>
              <w:t>земельных</w:t>
            </w:r>
            <w:r>
              <w:rPr>
                <w:spacing w:val="40"/>
                <w:sz w:val="20"/>
              </w:rPr>
              <w:t xml:space="preserve"> </w:t>
            </w:r>
            <w:r>
              <w:rPr>
                <w:sz w:val="20"/>
              </w:rPr>
              <w:t>участков</w:t>
            </w:r>
            <w:r>
              <w:rPr>
                <w:spacing w:val="40"/>
                <w:sz w:val="20"/>
              </w:rPr>
              <w:t xml:space="preserve"> </w:t>
            </w:r>
            <w:r>
              <w:rPr>
                <w:sz w:val="20"/>
              </w:rPr>
              <w:t>вдоль</w:t>
            </w:r>
            <w:r>
              <w:rPr>
                <w:spacing w:val="40"/>
                <w:sz w:val="20"/>
              </w:rPr>
              <w:t xml:space="preserve"> </w:t>
            </w:r>
            <w:r>
              <w:rPr>
                <w:sz w:val="20"/>
              </w:rPr>
              <w:t>фронта улицы (проезда) – не устанавливается.</w:t>
            </w:r>
          </w:p>
          <w:p w:rsidR="00730AE1" w:rsidRDefault="00763A2F">
            <w:pPr>
              <w:pStyle w:val="TableParagraph"/>
              <w:ind w:left="391"/>
              <w:rPr>
                <w:sz w:val="20"/>
              </w:rPr>
            </w:pPr>
            <w:r>
              <w:rPr>
                <w:sz w:val="20"/>
              </w:rPr>
              <w:t>Максимальное</w:t>
            </w:r>
            <w:r>
              <w:rPr>
                <w:spacing w:val="-9"/>
                <w:sz w:val="20"/>
              </w:rPr>
              <w:t xml:space="preserve"> </w:t>
            </w:r>
            <w:r>
              <w:rPr>
                <w:sz w:val="20"/>
              </w:rPr>
              <w:t>количество</w:t>
            </w:r>
            <w:r>
              <w:rPr>
                <w:spacing w:val="-8"/>
                <w:sz w:val="20"/>
              </w:rPr>
              <w:t xml:space="preserve"> </w:t>
            </w:r>
            <w:r>
              <w:rPr>
                <w:sz w:val="20"/>
              </w:rPr>
              <w:t>надземных</w:t>
            </w:r>
            <w:r>
              <w:rPr>
                <w:spacing w:val="-9"/>
                <w:sz w:val="20"/>
              </w:rPr>
              <w:t xml:space="preserve"> </w:t>
            </w:r>
            <w:r>
              <w:rPr>
                <w:sz w:val="20"/>
              </w:rPr>
              <w:t>этажей</w:t>
            </w:r>
            <w:r>
              <w:rPr>
                <w:spacing w:val="-6"/>
                <w:sz w:val="20"/>
              </w:rPr>
              <w:t xml:space="preserve"> </w:t>
            </w:r>
            <w:r>
              <w:rPr>
                <w:sz w:val="20"/>
              </w:rPr>
              <w:t>–</w:t>
            </w:r>
            <w:r>
              <w:rPr>
                <w:spacing w:val="-7"/>
                <w:sz w:val="20"/>
              </w:rPr>
              <w:t xml:space="preserve"> </w:t>
            </w:r>
            <w:r>
              <w:rPr>
                <w:spacing w:val="-5"/>
                <w:sz w:val="20"/>
              </w:rPr>
              <w:t>3.</w:t>
            </w:r>
          </w:p>
          <w:p w:rsidR="00730AE1" w:rsidRDefault="00763A2F">
            <w:pPr>
              <w:pStyle w:val="TableParagraph"/>
              <w:ind w:left="108" w:firstLine="283"/>
              <w:rPr>
                <w:sz w:val="20"/>
              </w:rPr>
            </w:pPr>
            <w:r>
              <w:rPr>
                <w:sz w:val="20"/>
              </w:rPr>
              <w:t>Максимальная</w:t>
            </w:r>
            <w:r>
              <w:rPr>
                <w:spacing w:val="40"/>
                <w:sz w:val="20"/>
              </w:rPr>
              <w:t xml:space="preserve"> </w:t>
            </w:r>
            <w:r>
              <w:rPr>
                <w:sz w:val="20"/>
              </w:rPr>
              <w:t>высота</w:t>
            </w:r>
            <w:r>
              <w:rPr>
                <w:spacing w:val="40"/>
                <w:sz w:val="20"/>
              </w:rPr>
              <w:t xml:space="preserve"> </w:t>
            </w:r>
            <w:r>
              <w:rPr>
                <w:sz w:val="20"/>
              </w:rPr>
              <w:t>зданий</w:t>
            </w:r>
            <w:r>
              <w:rPr>
                <w:spacing w:val="40"/>
                <w:sz w:val="20"/>
              </w:rPr>
              <w:t xml:space="preserve"> </w:t>
            </w:r>
            <w:r>
              <w:rPr>
                <w:sz w:val="20"/>
              </w:rPr>
              <w:t>от</w:t>
            </w:r>
            <w:r>
              <w:rPr>
                <w:spacing w:val="40"/>
                <w:sz w:val="20"/>
              </w:rPr>
              <w:t xml:space="preserve"> </w:t>
            </w:r>
            <w:r>
              <w:rPr>
                <w:sz w:val="20"/>
              </w:rPr>
              <w:t>уро</w:t>
            </w:r>
            <w:r>
              <w:rPr>
                <w:sz w:val="20"/>
              </w:rPr>
              <w:t>вня</w:t>
            </w:r>
            <w:r>
              <w:rPr>
                <w:spacing w:val="40"/>
                <w:sz w:val="20"/>
              </w:rPr>
              <w:t xml:space="preserve"> </w:t>
            </w:r>
            <w:r>
              <w:rPr>
                <w:sz w:val="20"/>
              </w:rPr>
              <w:t>земли</w:t>
            </w:r>
            <w:r>
              <w:rPr>
                <w:spacing w:val="40"/>
                <w:sz w:val="20"/>
              </w:rPr>
              <w:t xml:space="preserve"> </w:t>
            </w:r>
            <w:r>
              <w:rPr>
                <w:sz w:val="20"/>
              </w:rPr>
              <w:t>до</w:t>
            </w:r>
            <w:r>
              <w:rPr>
                <w:spacing w:val="40"/>
                <w:sz w:val="20"/>
              </w:rPr>
              <w:t xml:space="preserve"> </w:t>
            </w:r>
            <w:r>
              <w:rPr>
                <w:sz w:val="20"/>
              </w:rPr>
              <w:t>верха</w:t>
            </w:r>
            <w:r>
              <w:rPr>
                <w:spacing w:val="80"/>
                <w:sz w:val="20"/>
              </w:rPr>
              <w:t xml:space="preserve"> </w:t>
            </w:r>
            <w:r>
              <w:rPr>
                <w:sz w:val="20"/>
              </w:rPr>
              <w:t>перекрытия последнего этажа – 12 м.</w:t>
            </w:r>
          </w:p>
          <w:p w:rsidR="00730AE1" w:rsidRDefault="00763A2F">
            <w:pPr>
              <w:pStyle w:val="TableParagraph"/>
              <w:tabs>
                <w:tab w:val="left" w:pos="3606"/>
              </w:tabs>
              <w:spacing w:line="228" w:lineRule="exact"/>
              <w:ind w:left="391"/>
              <w:rPr>
                <w:sz w:val="20"/>
              </w:rPr>
            </w:pPr>
            <w:r>
              <w:rPr>
                <w:spacing w:val="-2"/>
                <w:sz w:val="20"/>
              </w:rPr>
              <w:t>Максимальный</w:t>
            </w:r>
            <w:r>
              <w:rPr>
                <w:spacing w:val="6"/>
                <w:sz w:val="20"/>
              </w:rPr>
              <w:t xml:space="preserve"> </w:t>
            </w:r>
            <w:r>
              <w:rPr>
                <w:spacing w:val="-2"/>
                <w:sz w:val="20"/>
              </w:rPr>
              <w:t>процент</w:t>
            </w:r>
            <w:r>
              <w:rPr>
                <w:spacing w:val="6"/>
                <w:sz w:val="20"/>
              </w:rPr>
              <w:t xml:space="preserve"> </w:t>
            </w:r>
            <w:r>
              <w:rPr>
                <w:spacing w:val="-2"/>
                <w:sz w:val="20"/>
              </w:rPr>
              <w:t>застройки</w:t>
            </w:r>
            <w:r>
              <w:rPr>
                <w:sz w:val="20"/>
              </w:rPr>
              <w:tab/>
              <w:t>участка</w:t>
            </w:r>
            <w:r>
              <w:rPr>
                <w:spacing w:val="-1"/>
                <w:sz w:val="20"/>
              </w:rPr>
              <w:t xml:space="preserve"> </w:t>
            </w:r>
            <w:r>
              <w:rPr>
                <w:sz w:val="20"/>
              </w:rPr>
              <w:t>–</w:t>
            </w:r>
            <w:r>
              <w:rPr>
                <w:spacing w:val="-5"/>
                <w:sz w:val="20"/>
              </w:rPr>
              <w:t xml:space="preserve"> </w:t>
            </w:r>
            <w:r>
              <w:rPr>
                <w:spacing w:val="-4"/>
                <w:sz w:val="20"/>
              </w:rPr>
              <w:t>70%.</w:t>
            </w:r>
          </w:p>
          <w:p w:rsidR="00730AE1" w:rsidRDefault="00763A2F">
            <w:pPr>
              <w:pStyle w:val="TableParagraph"/>
              <w:ind w:left="108" w:right="103" w:firstLine="283"/>
              <w:jc w:val="both"/>
              <w:rPr>
                <w:sz w:val="20"/>
              </w:rPr>
            </w:pPr>
            <w:r>
              <w:rPr>
                <w:sz w:val="20"/>
              </w:rPr>
              <w:t>Минимальный отступ строений от красной линии улиц или передней границы участка - 5 м, от проездов - 3 м.</w:t>
            </w:r>
          </w:p>
          <w:p w:rsidR="00730AE1" w:rsidRDefault="00763A2F">
            <w:pPr>
              <w:pStyle w:val="TableParagraph"/>
              <w:ind w:left="108" w:right="102" w:firstLine="283"/>
              <w:jc w:val="both"/>
              <w:rPr>
                <w:sz w:val="20"/>
              </w:rPr>
            </w:pPr>
            <w:r>
              <w:rPr>
                <w:sz w:val="20"/>
              </w:rPr>
              <w:t>Допускается уменьшение отступа с учетом сложившейся градостроительной ситуации и линии застройки;</w:t>
            </w:r>
          </w:p>
          <w:p w:rsidR="00730AE1" w:rsidRDefault="00763A2F">
            <w:pPr>
              <w:pStyle w:val="TableParagraph"/>
              <w:ind w:left="108" w:right="104" w:firstLine="283"/>
              <w:jc w:val="both"/>
              <w:rPr>
                <w:sz w:val="20"/>
              </w:rPr>
            </w:pPr>
            <w:r>
              <w:rPr>
                <w:sz w:val="20"/>
              </w:rPr>
              <w:t>Минимальный отступ от границ соседнего участка до вспомогательных строений (бани, гаражи и др.) - 1 м;</w:t>
            </w:r>
          </w:p>
          <w:p w:rsidR="00730AE1" w:rsidRDefault="00763A2F">
            <w:pPr>
              <w:pStyle w:val="TableParagraph"/>
              <w:ind w:left="108" w:right="101" w:firstLine="283"/>
              <w:jc w:val="both"/>
              <w:rPr>
                <w:sz w:val="20"/>
              </w:rPr>
            </w:pPr>
            <w:r>
              <w:rPr>
                <w:sz w:val="20"/>
              </w:rPr>
              <w:t>Расстояние от окон жилых помещений (комнат, кухонь и веранд) до хозяйственных построек (сарая, гаража, бани), расположенных на соседних земельных участках, должно быть не менее 6 м.</w:t>
            </w:r>
          </w:p>
          <w:p w:rsidR="00730AE1" w:rsidRDefault="00763A2F">
            <w:pPr>
              <w:pStyle w:val="TableParagraph"/>
              <w:ind w:left="108" w:right="97" w:firstLine="283"/>
              <w:jc w:val="both"/>
              <w:rPr>
                <w:sz w:val="20"/>
              </w:rPr>
            </w:pPr>
            <w:r>
              <w:rPr>
                <w:sz w:val="20"/>
              </w:rPr>
              <w:t>Посадку деревьев на земельном участке следует производить с отступом от гр</w:t>
            </w:r>
            <w:r>
              <w:rPr>
                <w:sz w:val="20"/>
              </w:rPr>
              <w:t>аниц соседнего участка на расстоянии не менее</w:t>
            </w:r>
            <w:r>
              <w:rPr>
                <w:spacing w:val="40"/>
                <w:sz w:val="20"/>
              </w:rPr>
              <w:t xml:space="preserve"> </w:t>
            </w:r>
            <w:r>
              <w:rPr>
                <w:sz w:val="20"/>
              </w:rPr>
              <w:t>2 м – низкорослых деревьев</w:t>
            </w:r>
            <w:r>
              <w:rPr>
                <w:spacing w:val="40"/>
                <w:sz w:val="20"/>
              </w:rPr>
              <w:t xml:space="preserve"> </w:t>
            </w:r>
            <w:r>
              <w:rPr>
                <w:sz w:val="20"/>
              </w:rPr>
              <w:t>и не менее 4 м – высокорослых деревьев, кустарников не менее 1 м.</w:t>
            </w:r>
          </w:p>
          <w:p w:rsidR="00730AE1" w:rsidRDefault="00763A2F">
            <w:pPr>
              <w:pStyle w:val="TableParagraph"/>
              <w:ind w:left="108" w:firstLine="283"/>
              <w:jc w:val="both"/>
              <w:rPr>
                <w:sz w:val="20"/>
              </w:rPr>
            </w:pPr>
            <w:r>
              <w:rPr>
                <w:sz w:val="20"/>
              </w:rPr>
              <w:t>При</w:t>
            </w:r>
            <w:r>
              <w:rPr>
                <w:spacing w:val="60"/>
                <w:sz w:val="20"/>
              </w:rPr>
              <w:t xml:space="preserve">   </w:t>
            </w:r>
            <w:r>
              <w:rPr>
                <w:sz w:val="20"/>
              </w:rPr>
              <w:t>размещении</w:t>
            </w:r>
            <w:r>
              <w:rPr>
                <w:spacing w:val="60"/>
                <w:sz w:val="20"/>
              </w:rPr>
              <w:t xml:space="preserve">   </w:t>
            </w:r>
            <w:r>
              <w:rPr>
                <w:sz w:val="20"/>
              </w:rPr>
              <w:t>строений</w:t>
            </w:r>
            <w:r>
              <w:rPr>
                <w:spacing w:val="60"/>
                <w:sz w:val="20"/>
              </w:rPr>
              <w:t xml:space="preserve">   </w:t>
            </w:r>
            <w:r>
              <w:rPr>
                <w:sz w:val="20"/>
              </w:rPr>
              <w:t>должны</w:t>
            </w:r>
            <w:r>
              <w:rPr>
                <w:spacing w:val="61"/>
                <w:sz w:val="20"/>
              </w:rPr>
              <w:t xml:space="preserve">   </w:t>
            </w:r>
            <w:r>
              <w:rPr>
                <w:spacing w:val="-2"/>
                <w:sz w:val="20"/>
              </w:rPr>
              <w:t>соблюдаться</w:t>
            </w:r>
          </w:p>
          <w:p w:rsidR="00730AE1" w:rsidRDefault="00763A2F">
            <w:pPr>
              <w:pStyle w:val="TableParagraph"/>
              <w:spacing w:line="228" w:lineRule="exact"/>
              <w:ind w:left="108" w:right="103"/>
              <w:jc w:val="both"/>
              <w:rPr>
                <w:sz w:val="20"/>
              </w:rPr>
            </w:pPr>
            <w:r>
              <w:rPr>
                <w:sz w:val="20"/>
              </w:rPr>
              <w:t>нормативные</w:t>
            </w:r>
            <w:r>
              <w:rPr>
                <w:spacing w:val="-4"/>
                <w:sz w:val="20"/>
              </w:rPr>
              <w:t xml:space="preserve"> </w:t>
            </w:r>
            <w:r>
              <w:rPr>
                <w:sz w:val="20"/>
              </w:rPr>
              <w:t>противопожарные</w:t>
            </w:r>
            <w:r>
              <w:rPr>
                <w:spacing w:val="-4"/>
                <w:sz w:val="20"/>
              </w:rPr>
              <w:t xml:space="preserve"> </w:t>
            </w:r>
            <w:r>
              <w:rPr>
                <w:sz w:val="20"/>
              </w:rPr>
              <w:t>расстояния</w:t>
            </w:r>
            <w:r>
              <w:rPr>
                <w:spacing w:val="-5"/>
                <w:sz w:val="20"/>
              </w:rPr>
              <w:t xml:space="preserve"> </w:t>
            </w:r>
            <w:r>
              <w:rPr>
                <w:sz w:val="20"/>
              </w:rPr>
              <w:t>между</w:t>
            </w:r>
            <w:r>
              <w:rPr>
                <w:spacing w:val="-5"/>
                <w:sz w:val="20"/>
              </w:rPr>
              <w:t xml:space="preserve"> </w:t>
            </w:r>
            <w:r>
              <w:rPr>
                <w:sz w:val="20"/>
              </w:rPr>
              <w:t>постройками, располож</w:t>
            </w:r>
            <w:r>
              <w:rPr>
                <w:sz w:val="20"/>
              </w:rPr>
              <w:t>енными на соседних земельных участках.</w:t>
            </w:r>
          </w:p>
        </w:tc>
      </w:tr>
      <w:tr w:rsidR="00730AE1">
        <w:trPr>
          <w:trHeight w:val="5061"/>
        </w:trPr>
        <w:tc>
          <w:tcPr>
            <w:tcW w:w="1488" w:type="dxa"/>
          </w:tcPr>
          <w:p w:rsidR="00730AE1" w:rsidRDefault="00763A2F">
            <w:pPr>
              <w:pStyle w:val="TableParagraph"/>
              <w:spacing w:line="223" w:lineRule="exact"/>
              <w:ind w:left="388"/>
              <w:rPr>
                <w:sz w:val="20"/>
              </w:rPr>
            </w:pPr>
            <w:r>
              <w:rPr>
                <w:sz w:val="20"/>
              </w:rPr>
              <w:t>[2.5]</w:t>
            </w:r>
            <w:r>
              <w:rPr>
                <w:spacing w:val="-3"/>
                <w:sz w:val="20"/>
              </w:rPr>
              <w:t xml:space="preserve"> </w:t>
            </w:r>
            <w:r>
              <w:rPr>
                <w:spacing w:val="-10"/>
                <w:sz w:val="20"/>
              </w:rPr>
              <w:t>–</w:t>
            </w:r>
          </w:p>
          <w:p w:rsidR="00730AE1" w:rsidRDefault="00763A2F">
            <w:pPr>
              <w:pStyle w:val="TableParagraph"/>
              <w:rPr>
                <w:sz w:val="20"/>
              </w:rPr>
            </w:pPr>
            <w:r>
              <w:rPr>
                <w:spacing w:val="-2"/>
                <w:sz w:val="20"/>
              </w:rPr>
              <w:t xml:space="preserve">Среднеэтажная </w:t>
            </w:r>
            <w:r>
              <w:rPr>
                <w:spacing w:val="-4"/>
                <w:sz w:val="20"/>
              </w:rPr>
              <w:t>жилая</w:t>
            </w:r>
          </w:p>
          <w:p w:rsidR="00730AE1" w:rsidRDefault="00763A2F">
            <w:pPr>
              <w:pStyle w:val="TableParagraph"/>
              <w:spacing w:before="1"/>
              <w:rPr>
                <w:sz w:val="20"/>
              </w:rPr>
            </w:pPr>
            <w:r>
              <w:rPr>
                <w:spacing w:val="-2"/>
                <w:sz w:val="20"/>
              </w:rPr>
              <w:t>застройка</w:t>
            </w:r>
          </w:p>
        </w:tc>
        <w:tc>
          <w:tcPr>
            <w:tcW w:w="3473" w:type="dxa"/>
          </w:tcPr>
          <w:p w:rsidR="00730AE1" w:rsidRDefault="00763A2F">
            <w:pPr>
              <w:pStyle w:val="TableParagraph"/>
              <w:spacing w:line="223" w:lineRule="exact"/>
              <w:ind w:left="391"/>
              <w:rPr>
                <w:sz w:val="20"/>
              </w:rPr>
            </w:pPr>
            <w:r>
              <w:rPr>
                <w:sz w:val="20"/>
              </w:rPr>
              <w:t>Размещение</w:t>
            </w:r>
            <w:r>
              <w:rPr>
                <w:spacing w:val="-9"/>
                <w:sz w:val="20"/>
              </w:rPr>
              <w:t xml:space="preserve"> </w:t>
            </w:r>
            <w:r>
              <w:rPr>
                <w:sz w:val="20"/>
              </w:rPr>
              <w:t>жилых</w:t>
            </w:r>
            <w:r>
              <w:rPr>
                <w:spacing w:val="-10"/>
                <w:sz w:val="20"/>
              </w:rPr>
              <w:t xml:space="preserve"> </w:t>
            </w:r>
            <w:r>
              <w:rPr>
                <w:spacing w:val="-2"/>
                <w:sz w:val="20"/>
              </w:rPr>
              <w:t>домов,</w:t>
            </w:r>
          </w:p>
          <w:p w:rsidR="00730AE1" w:rsidRDefault="00763A2F">
            <w:pPr>
              <w:pStyle w:val="TableParagraph"/>
              <w:ind w:left="108" w:right="75"/>
              <w:rPr>
                <w:sz w:val="20"/>
              </w:rPr>
            </w:pPr>
            <w:r>
              <w:rPr>
                <w:sz w:val="20"/>
              </w:rPr>
              <w:t>предназначенных для разделения на квартиры, каждая из которых пригодна для постоянного проживания</w:t>
            </w:r>
            <w:r>
              <w:rPr>
                <w:spacing w:val="-12"/>
                <w:sz w:val="20"/>
              </w:rPr>
              <w:t xml:space="preserve"> </w:t>
            </w:r>
            <w:r>
              <w:rPr>
                <w:sz w:val="20"/>
              </w:rPr>
              <w:t>(жилые</w:t>
            </w:r>
            <w:r>
              <w:rPr>
                <w:spacing w:val="-9"/>
                <w:sz w:val="20"/>
              </w:rPr>
              <w:t xml:space="preserve"> </w:t>
            </w:r>
            <w:r>
              <w:rPr>
                <w:sz w:val="20"/>
              </w:rPr>
              <w:t>дома,</w:t>
            </w:r>
            <w:r>
              <w:rPr>
                <w:spacing w:val="-11"/>
                <w:sz w:val="20"/>
              </w:rPr>
              <w:t xml:space="preserve"> </w:t>
            </w:r>
            <w:r>
              <w:rPr>
                <w:sz w:val="20"/>
              </w:rPr>
              <w:t>высотой</w:t>
            </w:r>
            <w:r>
              <w:rPr>
                <w:spacing w:val="-12"/>
                <w:sz w:val="20"/>
              </w:rPr>
              <w:t xml:space="preserve"> </w:t>
            </w:r>
            <w:r>
              <w:rPr>
                <w:sz w:val="20"/>
              </w:rPr>
              <w:t>не выше восьми надземных этажей,</w:t>
            </w:r>
          </w:p>
          <w:p w:rsidR="00730AE1" w:rsidRDefault="00763A2F">
            <w:pPr>
              <w:pStyle w:val="TableParagraph"/>
              <w:ind w:left="108" w:right="380"/>
              <w:rPr>
                <w:sz w:val="20"/>
              </w:rPr>
            </w:pPr>
            <w:r>
              <w:rPr>
                <w:sz w:val="20"/>
              </w:rPr>
              <w:t>разделенных</w:t>
            </w:r>
            <w:r>
              <w:rPr>
                <w:spacing w:val="-10"/>
                <w:sz w:val="20"/>
              </w:rPr>
              <w:t xml:space="preserve"> </w:t>
            </w:r>
            <w:r>
              <w:rPr>
                <w:sz w:val="20"/>
              </w:rPr>
              <w:t>на</w:t>
            </w:r>
            <w:r>
              <w:rPr>
                <w:spacing w:val="-12"/>
                <w:sz w:val="20"/>
              </w:rPr>
              <w:t xml:space="preserve"> </w:t>
            </w:r>
            <w:r>
              <w:rPr>
                <w:sz w:val="20"/>
              </w:rPr>
              <w:t>две</w:t>
            </w:r>
            <w:r>
              <w:rPr>
                <w:spacing w:val="-10"/>
                <w:sz w:val="20"/>
              </w:rPr>
              <w:t xml:space="preserve"> </w:t>
            </w:r>
            <w:r>
              <w:rPr>
                <w:sz w:val="20"/>
              </w:rPr>
              <w:t>и</w:t>
            </w:r>
            <w:r>
              <w:rPr>
                <w:spacing w:val="-13"/>
                <w:sz w:val="20"/>
              </w:rPr>
              <w:t xml:space="preserve"> </w:t>
            </w:r>
            <w:r>
              <w:rPr>
                <w:sz w:val="20"/>
              </w:rPr>
              <w:t xml:space="preserve">более </w:t>
            </w:r>
            <w:r>
              <w:rPr>
                <w:spacing w:val="-2"/>
                <w:sz w:val="20"/>
              </w:rPr>
              <w:t>квартиры);</w:t>
            </w:r>
          </w:p>
          <w:p w:rsidR="00730AE1" w:rsidRDefault="00763A2F">
            <w:pPr>
              <w:pStyle w:val="TableParagraph"/>
              <w:spacing w:before="1"/>
              <w:ind w:left="391"/>
              <w:rPr>
                <w:sz w:val="20"/>
              </w:rPr>
            </w:pPr>
            <w:r>
              <w:rPr>
                <w:sz w:val="20"/>
              </w:rPr>
              <w:t>благоустройство</w:t>
            </w:r>
            <w:r>
              <w:rPr>
                <w:spacing w:val="-9"/>
                <w:sz w:val="20"/>
              </w:rPr>
              <w:t xml:space="preserve"> </w:t>
            </w:r>
            <w:r>
              <w:rPr>
                <w:sz w:val="20"/>
              </w:rPr>
              <w:t>и</w:t>
            </w:r>
            <w:r>
              <w:rPr>
                <w:spacing w:val="-9"/>
                <w:sz w:val="20"/>
              </w:rPr>
              <w:t xml:space="preserve"> </w:t>
            </w:r>
            <w:r>
              <w:rPr>
                <w:spacing w:val="-2"/>
                <w:sz w:val="20"/>
              </w:rPr>
              <w:t>озеленение;</w:t>
            </w:r>
          </w:p>
          <w:p w:rsidR="00730AE1" w:rsidRDefault="00763A2F">
            <w:pPr>
              <w:pStyle w:val="TableParagraph"/>
              <w:spacing w:before="1"/>
              <w:ind w:left="108" w:firstLine="283"/>
              <w:rPr>
                <w:sz w:val="20"/>
              </w:rPr>
            </w:pPr>
            <w:r>
              <w:rPr>
                <w:sz w:val="20"/>
              </w:rPr>
              <w:t>размещение</w:t>
            </w:r>
            <w:r>
              <w:rPr>
                <w:spacing w:val="-13"/>
                <w:sz w:val="20"/>
              </w:rPr>
              <w:t xml:space="preserve"> </w:t>
            </w:r>
            <w:r>
              <w:rPr>
                <w:sz w:val="20"/>
              </w:rPr>
              <w:t>подземных</w:t>
            </w:r>
            <w:r>
              <w:rPr>
                <w:spacing w:val="-12"/>
                <w:sz w:val="20"/>
              </w:rPr>
              <w:t xml:space="preserve"> </w:t>
            </w:r>
            <w:r>
              <w:rPr>
                <w:sz w:val="20"/>
              </w:rPr>
              <w:t>гаражей</w:t>
            </w:r>
            <w:r>
              <w:rPr>
                <w:spacing w:val="-13"/>
                <w:sz w:val="20"/>
              </w:rPr>
              <w:t xml:space="preserve"> </w:t>
            </w:r>
            <w:r>
              <w:rPr>
                <w:sz w:val="20"/>
              </w:rPr>
              <w:t xml:space="preserve">и </w:t>
            </w:r>
            <w:r>
              <w:rPr>
                <w:spacing w:val="-2"/>
                <w:sz w:val="20"/>
              </w:rPr>
              <w:t>автостоянок;</w:t>
            </w:r>
          </w:p>
          <w:p w:rsidR="00730AE1" w:rsidRDefault="00763A2F">
            <w:pPr>
              <w:pStyle w:val="TableParagraph"/>
              <w:spacing w:line="228" w:lineRule="exact"/>
              <w:ind w:left="391"/>
              <w:rPr>
                <w:sz w:val="20"/>
              </w:rPr>
            </w:pPr>
            <w:r>
              <w:rPr>
                <w:spacing w:val="-2"/>
                <w:sz w:val="20"/>
              </w:rPr>
              <w:t>обустройство</w:t>
            </w:r>
            <w:r>
              <w:rPr>
                <w:spacing w:val="9"/>
                <w:sz w:val="20"/>
              </w:rPr>
              <w:t xml:space="preserve"> </w:t>
            </w:r>
            <w:r>
              <w:rPr>
                <w:spacing w:val="-2"/>
                <w:sz w:val="20"/>
              </w:rPr>
              <w:t>спортивных</w:t>
            </w:r>
            <w:r>
              <w:rPr>
                <w:spacing w:val="9"/>
                <w:sz w:val="20"/>
              </w:rPr>
              <w:t xml:space="preserve"> </w:t>
            </w:r>
            <w:r>
              <w:rPr>
                <w:spacing w:val="-10"/>
                <w:sz w:val="20"/>
              </w:rPr>
              <w:t>и</w:t>
            </w:r>
          </w:p>
          <w:p w:rsidR="00730AE1" w:rsidRDefault="00763A2F">
            <w:pPr>
              <w:pStyle w:val="TableParagraph"/>
              <w:ind w:left="391" w:hanging="284"/>
              <w:rPr>
                <w:sz w:val="20"/>
              </w:rPr>
            </w:pPr>
            <w:r>
              <w:rPr>
                <w:sz w:val="20"/>
              </w:rPr>
              <w:t>детских</w:t>
            </w:r>
            <w:r>
              <w:rPr>
                <w:spacing w:val="-13"/>
                <w:sz w:val="20"/>
              </w:rPr>
              <w:t xml:space="preserve"> </w:t>
            </w:r>
            <w:r>
              <w:rPr>
                <w:sz w:val="20"/>
              </w:rPr>
              <w:t>площадок,</w:t>
            </w:r>
            <w:r>
              <w:rPr>
                <w:spacing w:val="-12"/>
                <w:sz w:val="20"/>
              </w:rPr>
              <w:t xml:space="preserve"> </w:t>
            </w:r>
            <w:r>
              <w:rPr>
                <w:sz w:val="20"/>
              </w:rPr>
              <w:t>площадок</w:t>
            </w:r>
            <w:r>
              <w:rPr>
                <w:spacing w:val="-13"/>
                <w:sz w:val="20"/>
              </w:rPr>
              <w:t xml:space="preserve"> </w:t>
            </w:r>
            <w:r>
              <w:rPr>
                <w:sz w:val="20"/>
              </w:rPr>
              <w:t>отдыха; размещение объектов</w:t>
            </w:r>
          </w:p>
          <w:p w:rsidR="00730AE1" w:rsidRDefault="00763A2F">
            <w:pPr>
              <w:pStyle w:val="TableParagraph"/>
              <w:spacing w:before="1"/>
              <w:ind w:left="108"/>
              <w:rPr>
                <w:sz w:val="20"/>
              </w:rPr>
            </w:pPr>
            <w:r>
              <w:rPr>
                <w:sz w:val="20"/>
              </w:rPr>
              <w:t>обслуживания</w:t>
            </w:r>
            <w:r>
              <w:rPr>
                <w:spacing w:val="-13"/>
                <w:sz w:val="20"/>
              </w:rPr>
              <w:t xml:space="preserve"> </w:t>
            </w:r>
            <w:r>
              <w:rPr>
                <w:sz w:val="20"/>
              </w:rPr>
              <w:t>жилой</w:t>
            </w:r>
            <w:r>
              <w:rPr>
                <w:spacing w:val="-12"/>
                <w:sz w:val="20"/>
              </w:rPr>
              <w:t xml:space="preserve"> </w:t>
            </w:r>
            <w:r>
              <w:rPr>
                <w:sz w:val="20"/>
              </w:rPr>
              <w:t>застройки</w:t>
            </w:r>
            <w:r>
              <w:rPr>
                <w:spacing w:val="-13"/>
                <w:sz w:val="20"/>
              </w:rPr>
              <w:t xml:space="preserve"> </w:t>
            </w:r>
            <w:r>
              <w:rPr>
                <w:sz w:val="20"/>
              </w:rPr>
              <w:t>во встроенных, пристроенных и</w:t>
            </w:r>
          </w:p>
          <w:p w:rsidR="00730AE1" w:rsidRDefault="00763A2F">
            <w:pPr>
              <w:pStyle w:val="TableParagraph"/>
              <w:spacing w:before="1"/>
              <w:ind w:left="108" w:right="59"/>
              <w:rPr>
                <w:sz w:val="20"/>
              </w:rPr>
            </w:pPr>
            <w:r>
              <w:rPr>
                <w:sz w:val="20"/>
              </w:rPr>
              <w:t>встроенно-пристроенных</w:t>
            </w:r>
            <w:r>
              <w:rPr>
                <w:spacing w:val="-13"/>
                <w:sz w:val="20"/>
              </w:rPr>
              <w:t xml:space="preserve"> </w:t>
            </w:r>
            <w:r>
              <w:rPr>
                <w:sz w:val="20"/>
              </w:rPr>
              <w:t>помещениях многоквартирного дома, если общая площадь таких помещений в многоквартирном доме не составляет более 20% общей площади</w:t>
            </w:r>
          </w:p>
          <w:p w:rsidR="00730AE1" w:rsidRDefault="00763A2F">
            <w:pPr>
              <w:pStyle w:val="TableParagraph"/>
              <w:spacing w:line="217" w:lineRule="exact"/>
              <w:ind w:left="108"/>
              <w:rPr>
                <w:sz w:val="20"/>
              </w:rPr>
            </w:pPr>
            <w:r>
              <w:rPr>
                <w:sz w:val="20"/>
              </w:rPr>
              <w:t>помещений</w:t>
            </w:r>
            <w:r>
              <w:rPr>
                <w:spacing w:val="-12"/>
                <w:sz w:val="20"/>
              </w:rPr>
              <w:t xml:space="preserve"> </w:t>
            </w:r>
            <w:r>
              <w:rPr>
                <w:spacing w:val="-4"/>
                <w:sz w:val="20"/>
              </w:rPr>
              <w:t>дома</w:t>
            </w:r>
          </w:p>
        </w:tc>
        <w:tc>
          <w:tcPr>
            <w:tcW w:w="5813" w:type="dxa"/>
          </w:tcPr>
          <w:p w:rsidR="00730AE1" w:rsidRDefault="00763A2F">
            <w:pPr>
              <w:pStyle w:val="TableParagraph"/>
              <w:spacing w:line="220" w:lineRule="exact"/>
              <w:ind w:left="391"/>
              <w:rPr>
                <w:sz w:val="20"/>
              </w:rPr>
            </w:pPr>
            <w:r>
              <w:rPr>
                <w:sz w:val="20"/>
              </w:rPr>
              <w:t>Минимальная</w:t>
            </w:r>
            <w:r>
              <w:rPr>
                <w:spacing w:val="37"/>
                <w:sz w:val="20"/>
              </w:rPr>
              <w:t xml:space="preserve"> </w:t>
            </w:r>
            <w:r>
              <w:rPr>
                <w:sz w:val="20"/>
              </w:rPr>
              <w:t>площадь</w:t>
            </w:r>
            <w:r>
              <w:rPr>
                <w:spacing w:val="-7"/>
                <w:sz w:val="20"/>
              </w:rPr>
              <w:t xml:space="preserve"> </w:t>
            </w:r>
            <w:r>
              <w:rPr>
                <w:sz w:val="20"/>
              </w:rPr>
              <w:t>земельных</w:t>
            </w:r>
            <w:r>
              <w:rPr>
                <w:spacing w:val="-5"/>
                <w:sz w:val="20"/>
              </w:rPr>
              <w:t xml:space="preserve"> </w:t>
            </w:r>
            <w:r>
              <w:rPr>
                <w:sz w:val="20"/>
              </w:rPr>
              <w:t>участков</w:t>
            </w:r>
            <w:r>
              <w:rPr>
                <w:spacing w:val="-7"/>
                <w:sz w:val="20"/>
              </w:rPr>
              <w:t xml:space="preserve"> </w:t>
            </w:r>
            <w:r>
              <w:rPr>
                <w:sz w:val="20"/>
              </w:rPr>
              <w:t>800</w:t>
            </w:r>
            <w:r>
              <w:rPr>
                <w:spacing w:val="-6"/>
                <w:sz w:val="20"/>
              </w:rPr>
              <w:t xml:space="preserve"> </w:t>
            </w:r>
            <w:r>
              <w:rPr>
                <w:sz w:val="20"/>
              </w:rPr>
              <w:t>кв.</w:t>
            </w:r>
            <w:r>
              <w:rPr>
                <w:spacing w:val="-6"/>
                <w:sz w:val="20"/>
              </w:rPr>
              <w:t xml:space="preserve"> </w:t>
            </w:r>
            <w:r>
              <w:rPr>
                <w:spacing w:val="-5"/>
                <w:sz w:val="20"/>
              </w:rPr>
              <w:t>м.</w:t>
            </w:r>
          </w:p>
          <w:p w:rsidR="00730AE1" w:rsidRDefault="00763A2F">
            <w:pPr>
              <w:pStyle w:val="TableParagraph"/>
              <w:spacing w:before="6" w:line="228" w:lineRule="auto"/>
              <w:ind w:left="108" w:firstLine="283"/>
              <w:rPr>
                <w:sz w:val="20"/>
              </w:rPr>
            </w:pPr>
            <w:r>
              <w:rPr>
                <w:sz w:val="20"/>
              </w:rPr>
              <w:t>Максимальная площадь земельного участк</w:t>
            </w:r>
            <w:r>
              <w:rPr>
                <w:sz w:val="20"/>
              </w:rPr>
              <w:t>а 10000 кв. м, а также определяется по заданию на проектирование, СП 42.13330.2016 «Градостроительство. Планировка и застройка городских</w:t>
            </w:r>
            <w:r>
              <w:rPr>
                <w:spacing w:val="-7"/>
                <w:sz w:val="20"/>
              </w:rPr>
              <w:t xml:space="preserve"> </w:t>
            </w:r>
            <w:r>
              <w:rPr>
                <w:sz w:val="20"/>
              </w:rPr>
              <w:t>и</w:t>
            </w:r>
            <w:r>
              <w:rPr>
                <w:spacing w:val="-9"/>
                <w:sz w:val="20"/>
              </w:rPr>
              <w:t xml:space="preserve"> </w:t>
            </w:r>
            <w:r>
              <w:rPr>
                <w:sz w:val="20"/>
              </w:rPr>
              <w:t>сельских</w:t>
            </w:r>
            <w:r>
              <w:rPr>
                <w:spacing w:val="-9"/>
                <w:sz w:val="20"/>
              </w:rPr>
              <w:t xml:space="preserve"> </w:t>
            </w:r>
            <w:r>
              <w:rPr>
                <w:sz w:val="20"/>
              </w:rPr>
              <w:t>поселений»</w:t>
            </w:r>
            <w:r>
              <w:rPr>
                <w:spacing w:val="-11"/>
                <w:sz w:val="20"/>
              </w:rPr>
              <w:t xml:space="preserve"> </w:t>
            </w:r>
            <w:r>
              <w:rPr>
                <w:sz w:val="20"/>
              </w:rPr>
              <w:t>(актуализированная</w:t>
            </w:r>
            <w:r>
              <w:rPr>
                <w:spacing w:val="-9"/>
                <w:sz w:val="20"/>
              </w:rPr>
              <w:t xml:space="preserve"> </w:t>
            </w:r>
            <w:r>
              <w:rPr>
                <w:sz w:val="20"/>
              </w:rPr>
              <w:t>редакция СНиП 2.07.01-89*).</w:t>
            </w:r>
          </w:p>
          <w:p w:rsidR="00730AE1" w:rsidRDefault="00730AE1">
            <w:pPr>
              <w:pStyle w:val="TableParagraph"/>
              <w:spacing w:before="9"/>
              <w:ind w:left="0"/>
              <w:rPr>
                <w:b/>
                <w:sz w:val="19"/>
              </w:rPr>
            </w:pPr>
          </w:p>
          <w:p w:rsidR="00730AE1" w:rsidRDefault="00763A2F">
            <w:pPr>
              <w:pStyle w:val="TableParagraph"/>
              <w:numPr>
                <w:ilvl w:val="0"/>
                <w:numId w:val="43"/>
              </w:numPr>
              <w:tabs>
                <w:tab w:val="left" w:pos="507"/>
              </w:tabs>
              <w:ind w:right="809" w:firstLine="283"/>
              <w:rPr>
                <w:sz w:val="20"/>
              </w:rPr>
            </w:pPr>
            <w:r>
              <w:rPr>
                <w:sz w:val="20"/>
              </w:rPr>
              <w:t>минимальная</w:t>
            </w:r>
            <w:r>
              <w:rPr>
                <w:spacing w:val="-11"/>
                <w:sz w:val="20"/>
              </w:rPr>
              <w:t xml:space="preserve"> </w:t>
            </w:r>
            <w:r>
              <w:rPr>
                <w:sz w:val="20"/>
              </w:rPr>
              <w:t>(максимальная)</w:t>
            </w:r>
            <w:r>
              <w:rPr>
                <w:spacing w:val="-10"/>
                <w:sz w:val="20"/>
              </w:rPr>
              <w:t xml:space="preserve"> </w:t>
            </w:r>
            <w:r>
              <w:rPr>
                <w:sz w:val="20"/>
              </w:rPr>
              <w:t>площадь</w:t>
            </w:r>
            <w:r>
              <w:rPr>
                <w:spacing w:val="-9"/>
                <w:sz w:val="20"/>
              </w:rPr>
              <w:t xml:space="preserve"> </w:t>
            </w:r>
            <w:r>
              <w:rPr>
                <w:sz w:val="20"/>
              </w:rPr>
              <w:t>для</w:t>
            </w:r>
            <w:r>
              <w:rPr>
                <w:spacing w:val="-11"/>
                <w:sz w:val="20"/>
              </w:rPr>
              <w:t xml:space="preserve"> </w:t>
            </w:r>
            <w:r>
              <w:rPr>
                <w:sz w:val="20"/>
              </w:rPr>
              <w:t>объектов торговли и обслуживания – 10 – 2500 кв. м;</w:t>
            </w:r>
          </w:p>
          <w:p w:rsidR="00730AE1" w:rsidRDefault="00763A2F">
            <w:pPr>
              <w:pStyle w:val="TableParagraph"/>
              <w:numPr>
                <w:ilvl w:val="0"/>
                <w:numId w:val="43"/>
              </w:numPr>
              <w:tabs>
                <w:tab w:val="left" w:pos="507"/>
              </w:tabs>
              <w:spacing w:before="1"/>
              <w:ind w:right="877" w:firstLine="283"/>
              <w:rPr>
                <w:sz w:val="20"/>
              </w:rPr>
            </w:pPr>
            <w:r>
              <w:rPr>
                <w:sz w:val="20"/>
              </w:rPr>
              <w:t>минимальная площадь для объектов инженерного обеспечения</w:t>
            </w:r>
            <w:r>
              <w:rPr>
                <w:spacing w:val="-10"/>
                <w:sz w:val="20"/>
              </w:rPr>
              <w:t xml:space="preserve"> </w:t>
            </w:r>
            <w:r>
              <w:rPr>
                <w:sz w:val="20"/>
              </w:rPr>
              <w:t>и</w:t>
            </w:r>
            <w:r>
              <w:rPr>
                <w:spacing w:val="-13"/>
                <w:sz w:val="20"/>
              </w:rPr>
              <w:t xml:space="preserve"> </w:t>
            </w:r>
            <w:r>
              <w:rPr>
                <w:sz w:val="20"/>
              </w:rPr>
              <w:t>объектов</w:t>
            </w:r>
            <w:r>
              <w:rPr>
                <w:spacing w:val="-10"/>
                <w:sz w:val="20"/>
              </w:rPr>
              <w:t xml:space="preserve"> </w:t>
            </w:r>
            <w:r>
              <w:rPr>
                <w:sz w:val="20"/>
              </w:rPr>
              <w:t>вспомогательного</w:t>
            </w:r>
            <w:r>
              <w:rPr>
                <w:spacing w:val="-11"/>
                <w:sz w:val="20"/>
              </w:rPr>
              <w:t xml:space="preserve"> </w:t>
            </w:r>
            <w:r>
              <w:rPr>
                <w:sz w:val="20"/>
              </w:rPr>
              <w:t>инженерного назначения от 1 кв. м;</w:t>
            </w:r>
          </w:p>
          <w:p w:rsidR="00730AE1" w:rsidRDefault="00763A2F">
            <w:pPr>
              <w:pStyle w:val="TableParagraph"/>
              <w:ind w:left="108" w:firstLine="283"/>
              <w:rPr>
                <w:sz w:val="20"/>
              </w:rPr>
            </w:pPr>
            <w:r>
              <w:rPr>
                <w:sz w:val="20"/>
              </w:rPr>
              <w:t>Отступ</w:t>
            </w:r>
            <w:r>
              <w:rPr>
                <w:spacing w:val="-5"/>
                <w:sz w:val="20"/>
              </w:rPr>
              <w:t xml:space="preserve"> </w:t>
            </w:r>
            <w:r>
              <w:rPr>
                <w:sz w:val="20"/>
              </w:rPr>
              <w:t>от</w:t>
            </w:r>
            <w:r>
              <w:rPr>
                <w:spacing w:val="-3"/>
                <w:sz w:val="20"/>
              </w:rPr>
              <w:t xml:space="preserve"> </w:t>
            </w:r>
            <w:r>
              <w:rPr>
                <w:sz w:val="20"/>
              </w:rPr>
              <w:t>красной</w:t>
            </w:r>
            <w:r>
              <w:rPr>
                <w:spacing w:val="-5"/>
                <w:sz w:val="20"/>
              </w:rPr>
              <w:t xml:space="preserve"> </w:t>
            </w:r>
            <w:r>
              <w:rPr>
                <w:sz w:val="20"/>
              </w:rPr>
              <w:t>линии</w:t>
            </w:r>
            <w:r>
              <w:rPr>
                <w:spacing w:val="-3"/>
                <w:sz w:val="20"/>
              </w:rPr>
              <w:t xml:space="preserve"> </w:t>
            </w:r>
            <w:r>
              <w:rPr>
                <w:sz w:val="20"/>
              </w:rPr>
              <w:t>улиц -</w:t>
            </w:r>
            <w:r>
              <w:rPr>
                <w:spacing w:val="-6"/>
                <w:sz w:val="20"/>
              </w:rPr>
              <w:t xml:space="preserve"> </w:t>
            </w:r>
            <w:r>
              <w:rPr>
                <w:sz w:val="20"/>
              </w:rPr>
              <w:t>не</w:t>
            </w:r>
            <w:r>
              <w:rPr>
                <w:spacing w:val="-4"/>
                <w:sz w:val="20"/>
              </w:rPr>
              <w:t xml:space="preserve"> </w:t>
            </w:r>
            <w:r>
              <w:rPr>
                <w:sz w:val="20"/>
              </w:rPr>
              <w:t>менее</w:t>
            </w:r>
            <w:r>
              <w:rPr>
                <w:spacing w:val="-4"/>
                <w:sz w:val="20"/>
              </w:rPr>
              <w:t xml:space="preserve"> </w:t>
            </w:r>
            <w:r>
              <w:rPr>
                <w:sz w:val="20"/>
              </w:rPr>
              <w:t>5</w:t>
            </w:r>
            <w:r>
              <w:rPr>
                <w:spacing w:val="-3"/>
                <w:sz w:val="20"/>
              </w:rPr>
              <w:t xml:space="preserve"> </w:t>
            </w:r>
            <w:r>
              <w:rPr>
                <w:sz w:val="20"/>
              </w:rPr>
              <w:t>м,</w:t>
            </w:r>
            <w:r>
              <w:rPr>
                <w:spacing w:val="-4"/>
                <w:sz w:val="20"/>
              </w:rPr>
              <w:t xml:space="preserve"> </w:t>
            </w:r>
            <w:r>
              <w:rPr>
                <w:sz w:val="20"/>
              </w:rPr>
              <w:t>от</w:t>
            </w:r>
            <w:r>
              <w:rPr>
                <w:spacing w:val="-3"/>
                <w:sz w:val="20"/>
              </w:rPr>
              <w:t xml:space="preserve"> </w:t>
            </w:r>
            <w:r>
              <w:rPr>
                <w:sz w:val="20"/>
              </w:rPr>
              <w:t>проездов</w:t>
            </w:r>
            <w:r>
              <w:rPr>
                <w:spacing w:val="-5"/>
                <w:sz w:val="20"/>
              </w:rPr>
              <w:t xml:space="preserve"> </w:t>
            </w:r>
            <w:r>
              <w:rPr>
                <w:sz w:val="20"/>
              </w:rPr>
              <w:t>не менее 3 м;</w:t>
            </w:r>
          </w:p>
          <w:p w:rsidR="00730AE1" w:rsidRDefault="00763A2F">
            <w:pPr>
              <w:pStyle w:val="TableParagraph"/>
              <w:ind w:left="391"/>
              <w:rPr>
                <w:sz w:val="20"/>
              </w:rPr>
            </w:pPr>
            <w:r>
              <w:rPr>
                <w:sz w:val="20"/>
              </w:rPr>
              <w:t>Минимальный</w:t>
            </w:r>
            <w:r>
              <w:rPr>
                <w:spacing w:val="-6"/>
                <w:sz w:val="20"/>
              </w:rPr>
              <w:t xml:space="preserve"> </w:t>
            </w:r>
            <w:r>
              <w:rPr>
                <w:sz w:val="20"/>
              </w:rPr>
              <w:t>отступ</w:t>
            </w:r>
            <w:r>
              <w:rPr>
                <w:spacing w:val="-6"/>
                <w:sz w:val="20"/>
              </w:rPr>
              <w:t xml:space="preserve"> </w:t>
            </w:r>
            <w:r>
              <w:rPr>
                <w:sz w:val="20"/>
              </w:rPr>
              <w:t>от</w:t>
            </w:r>
            <w:r>
              <w:rPr>
                <w:spacing w:val="-6"/>
                <w:sz w:val="20"/>
              </w:rPr>
              <w:t xml:space="preserve"> </w:t>
            </w:r>
            <w:r>
              <w:rPr>
                <w:sz w:val="20"/>
              </w:rPr>
              <w:t>границ</w:t>
            </w:r>
            <w:r>
              <w:rPr>
                <w:spacing w:val="-6"/>
                <w:sz w:val="20"/>
              </w:rPr>
              <w:t xml:space="preserve"> </w:t>
            </w:r>
            <w:r>
              <w:rPr>
                <w:sz w:val="20"/>
              </w:rPr>
              <w:t>соседнего</w:t>
            </w:r>
            <w:r>
              <w:rPr>
                <w:spacing w:val="-3"/>
                <w:sz w:val="20"/>
              </w:rPr>
              <w:t xml:space="preserve"> </w:t>
            </w:r>
            <w:r>
              <w:rPr>
                <w:sz w:val="20"/>
              </w:rPr>
              <w:t>участка</w:t>
            </w:r>
            <w:r>
              <w:rPr>
                <w:spacing w:val="-2"/>
                <w:sz w:val="20"/>
              </w:rPr>
              <w:t xml:space="preserve"> </w:t>
            </w:r>
            <w:r>
              <w:rPr>
                <w:sz w:val="20"/>
              </w:rPr>
              <w:t>–</w:t>
            </w:r>
            <w:r>
              <w:rPr>
                <w:spacing w:val="-5"/>
                <w:sz w:val="20"/>
              </w:rPr>
              <w:t xml:space="preserve"> </w:t>
            </w:r>
            <w:r>
              <w:rPr>
                <w:sz w:val="20"/>
              </w:rPr>
              <w:t>3</w:t>
            </w:r>
            <w:r>
              <w:rPr>
                <w:spacing w:val="-5"/>
                <w:sz w:val="20"/>
              </w:rPr>
              <w:t xml:space="preserve"> </w:t>
            </w:r>
            <w:r>
              <w:rPr>
                <w:sz w:val="20"/>
              </w:rPr>
              <w:t>м. Максимальное количество надземных этажей – 8.</w:t>
            </w:r>
          </w:p>
          <w:p w:rsidR="00730AE1" w:rsidRDefault="00763A2F">
            <w:pPr>
              <w:pStyle w:val="TableParagraph"/>
              <w:spacing w:before="1" w:line="229" w:lineRule="exact"/>
              <w:ind w:left="391"/>
              <w:rPr>
                <w:sz w:val="20"/>
              </w:rPr>
            </w:pPr>
            <w:r>
              <w:rPr>
                <w:sz w:val="20"/>
              </w:rPr>
              <w:t>Максимальный</w:t>
            </w:r>
            <w:r>
              <w:rPr>
                <w:spacing w:val="-8"/>
                <w:sz w:val="20"/>
              </w:rPr>
              <w:t xml:space="preserve"> </w:t>
            </w:r>
            <w:r>
              <w:rPr>
                <w:sz w:val="20"/>
              </w:rPr>
              <w:t>процент</w:t>
            </w:r>
            <w:r>
              <w:rPr>
                <w:spacing w:val="-8"/>
                <w:sz w:val="20"/>
              </w:rPr>
              <w:t xml:space="preserve"> </w:t>
            </w:r>
            <w:r>
              <w:rPr>
                <w:sz w:val="20"/>
              </w:rPr>
              <w:t>застройки</w:t>
            </w:r>
            <w:r>
              <w:rPr>
                <w:spacing w:val="38"/>
                <w:sz w:val="20"/>
              </w:rPr>
              <w:t xml:space="preserve"> </w:t>
            </w:r>
            <w:r>
              <w:rPr>
                <w:sz w:val="20"/>
              </w:rPr>
              <w:t>участка</w:t>
            </w:r>
            <w:r>
              <w:rPr>
                <w:spacing w:val="-4"/>
                <w:sz w:val="20"/>
              </w:rPr>
              <w:t xml:space="preserve"> </w:t>
            </w:r>
            <w:r>
              <w:rPr>
                <w:sz w:val="20"/>
              </w:rPr>
              <w:t>–</w:t>
            </w:r>
            <w:r>
              <w:rPr>
                <w:spacing w:val="-6"/>
                <w:sz w:val="20"/>
              </w:rPr>
              <w:t xml:space="preserve"> </w:t>
            </w:r>
            <w:r>
              <w:rPr>
                <w:spacing w:val="-5"/>
                <w:sz w:val="20"/>
              </w:rPr>
              <w:t>40.</w:t>
            </w:r>
          </w:p>
          <w:p w:rsidR="00730AE1" w:rsidRDefault="00763A2F">
            <w:pPr>
              <w:pStyle w:val="TableParagraph"/>
              <w:ind w:left="108" w:firstLine="283"/>
              <w:rPr>
                <w:sz w:val="20"/>
              </w:rPr>
            </w:pPr>
            <w:r>
              <w:rPr>
                <w:sz w:val="20"/>
              </w:rPr>
              <w:t>На территории среднеэтажной жилой застройки следует предусматривать</w:t>
            </w:r>
            <w:r>
              <w:rPr>
                <w:spacing w:val="-10"/>
                <w:sz w:val="20"/>
              </w:rPr>
              <w:t xml:space="preserve"> </w:t>
            </w:r>
            <w:r>
              <w:rPr>
                <w:sz w:val="20"/>
              </w:rPr>
              <w:t>100-процентную</w:t>
            </w:r>
            <w:r>
              <w:rPr>
                <w:spacing w:val="-10"/>
                <w:sz w:val="20"/>
              </w:rPr>
              <w:t xml:space="preserve"> </w:t>
            </w:r>
            <w:r>
              <w:rPr>
                <w:sz w:val="20"/>
              </w:rPr>
              <w:t>обеспеченность</w:t>
            </w:r>
            <w:r>
              <w:rPr>
                <w:spacing w:val="-10"/>
                <w:sz w:val="20"/>
              </w:rPr>
              <w:t xml:space="preserve"> </w:t>
            </w:r>
            <w:r>
              <w:rPr>
                <w:sz w:val="20"/>
              </w:rPr>
              <w:t>местами</w:t>
            </w:r>
            <w:r>
              <w:rPr>
                <w:spacing w:val="-11"/>
                <w:sz w:val="20"/>
              </w:rPr>
              <w:t xml:space="preserve"> </w:t>
            </w:r>
            <w:r>
              <w:rPr>
                <w:sz w:val="20"/>
              </w:rPr>
              <w:t>для хранения и парковки легковых автомобилей, мотоциклов,</w:t>
            </w:r>
          </w:p>
          <w:p w:rsidR="00730AE1" w:rsidRDefault="00763A2F">
            <w:pPr>
              <w:pStyle w:val="TableParagraph"/>
              <w:ind w:left="108"/>
              <w:rPr>
                <w:sz w:val="20"/>
              </w:rPr>
            </w:pPr>
            <w:r>
              <w:rPr>
                <w:spacing w:val="-2"/>
                <w:sz w:val="20"/>
              </w:rPr>
              <w:t>мопедов.</w:t>
            </w:r>
          </w:p>
        </w:tc>
      </w:tr>
      <w:tr w:rsidR="00730AE1">
        <w:trPr>
          <w:trHeight w:val="460"/>
        </w:trPr>
        <w:tc>
          <w:tcPr>
            <w:tcW w:w="1488" w:type="dxa"/>
          </w:tcPr>
          <w:p w:rsidR="00730AE1" w:rsidRDefault="00763A2F">
            <w:pPr>
              <w:pStyle w:val="TableParagraph"/>
              <w:spacing w:line="223" w:lineRule="exact"/>
              <w:ind w:left="388"/>
              <w:rPr>
                <w:sz w:val="20"/>
              </w:rPr>
            </w:pPr>
            <w:r>
              <w:rPr>
                <w:sz w:val="20"/>
              </w:rPr>
              <w:t>[2.6]</w:t>
            </w:r>
            <w:r>
              <w:rPr>
                <w:spacing w:val="-3"/>
                <w:sz w:val="20"/>
              </w:rPr>
              <w:t xml:space="preserve"> </w:t>
            </w:r>
            <w:r>
              <w:rPr>
                <w:spacing w:val="-10"/>
                <w:sz w:val="20"/>
              </w:rPr>
              <w:t>–</w:t>
            </w:r>
          </w:p>
          <w:p w:rsidR="00730AE1" w:rsidRDefault="00763A2F">
            <w:pPr>
              <w:pStyle w:val="TableParagraph"/>
              <w:spacing w:before="1" w:line="217" w:lineRule="exact"/>
              <w:rPr>
                <w:sz w:val="20"/>
              </w:rPr>
            </w:pPr>
            <w:r>
              <w:rPr>
                <w:spacing w:val="-2"/>
                <w:sz w:val="20"/>
              </w:rPr>
              <w:t>Многоэтажная</w:t>
            </w:r>
          </w:p>
        </w:tc>
        <w:tc>
          <w:tcPr>
            <w:tcW w:w="3473" w:type="dxa"/>
          </w:tcPr>
          <w:p w:rsidR="00730AE1" w:rsidRDefault="00730AE1">
            <w:pPr>
              <w:pStyle w:val="TableParagraph"/>
              <w:spacing w:before="5"/>
              <w:ind w:left="0"/>
              <w:rPr>
                <w:b/>
                <w:sz w:val="19"/>
              </w:rPr>
            </w:pPr>
          </w:p>
          <w:p w:rsidR="00730AE1" w:rsidRDefault="00763A2F">
            <w:pPr>
              <w:pStyle w:val="TableParagraph"/>
              <w:spacing w:line="217" w:lineRule="exact"/>
              <w:ind w:left="108"/>
              <w:rPr>
                <w:sz w:val="20"/>
              </w:rPr>
            </w:pPr>
            <w:r>
              <w:rPr>
                <w:sz w:val="20"/>
              </w:rPr>
              <w:t>Размещение</w:t>
            </w:r>
            <w:r>
              <w:rPr>
                <w:spacing w:val="15"/>
                <w:sz w:val="20"/>
              </w:rPr>
              <w:t xml:space="preserve"> </w:t>
            </w:r>
            <w:r>
              <w:rPr>
                <w:sz w:val="20"/>
              </w:rPr>
              <w:t>многоквартирных</w:t>
            </w:r>
            <w:r>
              <w:rPr>
                <w:spacing w:val="15"/>
                <w:sz w:val="20"/>
              </w:rPr>
              <w:t xml:space="preserve"> </w:t>
            </w:r>
            <w:r>
              <w:rPr>
                <w:spacing w:val="-4"/>
                <w:sz w:val="20"/>
              </w:rPr>
              <w:t>домов</w:t>
            </w:r>
          </w:p>
        </w:tc>
        <w:tc>
          <w:tcPr>
            <w:tcW w:w="5813" w:type="dxa"/>
          </w:tcPr>
          <w:p w:rsidR="00730AE1" w:rsidRDefault="00763A2F">
            <w:pPr>
              <w:pStyle w:val="TableParagraph"/>
              <w:spacing w:line="224" w:lineRule="exact"/>
              <w:ind w:left="391"/>
              <w:rPr>
                <w:sz w:val="20"/>
              </w:rPr>
            </w:pPr>
            <w:r>
              <w:rPr>
                <w:sz w:val="20"/>
              </w:rPr>
              <w:t>Минимальная</w:t>
            </w:r>
            <w:r>
              <w:rPr>
                <w:spacing w:val="40"/>
                <w:sz w:val="20"/>
              </w:rPr>
              <w:t xml:space="preserve"> </w:t>
            </w:r>
            <w:r>
              <w:rPr>
                <w:sz w:val="20"/>
              </w:rPr>
              <w:t>площадь земельных участков 800 кв. м. Максимальная</w:t>
            </w:r>
            <w:r>
              <w:rPr>
                <w:spacing w:val="-4"/>
                <w:sz w:val="20"/>
              </w:rPr>
              <w:t xml:space="preserve"> </w:t>
            </w:r>
            <w:r>
              <w:rPr>
                <w:sz w:val="20"/>
              </w:rPr>
              <w:t>площадь</w:t>
            </w:r>
            <w:r>
              <w:rPr>
                <w:spacing w:val="-7"/>
                <w:sz w:val="20"/>
              </w:rPr>
              <w:t xml:space="preserve"> </w:t>
            </w:r>
            <w:r>
              <w:rPr>
                <w:sz w:val="20"/>
              </w:rPr>
              <w:t>земельного</w:t>
            </w:r>
            <w:r>
              <w:rPr>
                <w:spacing w:val="-4"/>
                <w:sz w:val="20"/>
              </w:rPr>
              <w:t xml:space="preserve"> </w:t>
            </w:r>
            <w:r>
              <w:rPr>
                <w:sz w:val="20"/>
              </w:rPr>
              <w:t>участка</w:t>
            </w:r>
            <w:r>
              <w:rPr>
                <w:spacing w:val="-6"/>
                <w:sz w:val="20"/>
              </w:rPr>
              <w:t xml:space="preserve"> </w:t>
            </w:r>
            <w:r>
              <w:rPr>
                <w:sz w:val="20"/>
              </w:rPr>
              <w:t>10000</w:t>
            </w:r>
            <w:r>
              <w:rPr>
                <w:spacing w:val="-5"/>
                <w:sz w:val="20"/>
              </w:rPr>
              <w:t xml:space="preserve"> </w:t>
            </w:r>
            <w:r>
              <w:rPr>
                <w:sz w:val="20"/>
              </w:rPr>
              <w:t>кв.</w:t>
            </w:r>
            <w:r>
              <w:rPr>
                <w:spacing w:val="-6"/>
                <w:sz w:val="20"/>
              </w:rPr>
              <w:t xml:space="preserve"> </w:t>
            </w:r>
            <w:r>
              <w:rPr>
                <w:sz w:val="20"/>
              </w:rPr>
              <w:t>м,</w:t>
            </w:r>
            <w:r>
              <w:rPr>
                <w:spacing w:val="-8"/>
                <w:sz w:val="20"/>
              </w:rPr>
              <w:t xml:space="preserve"> </w:t>
            </w:r>
            <w:r>
              <w:rPr>
                <w:sz w:val="20"/>
              </w:rPr>
              <w:t>а</w:t>
            </w:r>
          </w:p>
        </w:tc>
      </w:tr>
    </w:tbl>
    <w:p w:rsidR="00730AE1" w:rsidRDefault="00730AE1">
      <w:pPr>
        <w:spacing w:line="224" w:lineRule="exact"/>
        <w:rPr>
          <w:sz w:val="20"/>
        </w:rPr>
        <w:sectPr w:rsidR="00730AE1">
          <w:pgSz w:w="11910" w:h="16840"/>
          <w:pgMar w:top="520" w:right="280" w:bottom="96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3473"/>
        <w:gridCol w:w="5813"/>
      </w:tblGrid>
      <w:tr w:rsidR="00730AE1">
        <w:trPr>
          <w:trHeight w:val="5095"/>
        </w:trPr>
        <w:tc>
          <w:tcPr>
            <w:tcW w:w="1488" w:type="dxa"/>
          </w:tcPr>
          <w:p w:rsidR="00730AE1" w:rsidRDefault="00763A2F">
            <w:pPr>
              <w:pStyle w:val="TableParagraph"/>
              <w:spacing w:line="223" w:lineRule="exact"/>
              <w:rPr>
                <w:sz w:val="20"/>
              </w:rPr>
            </w:pPr>
            <w:r>
              <w:rPr>
                <w:spacing w:val="-4"/>
                <w:sz w:val="20"/>
              </w:rPr>
              <w:t>жилая</w:t>
            </w:r>
          </w:p>
          <w:p w:rsidR="00730AE1" w:rsidRDefault="00763A2F">
            <w:pPr>
              <w:pStyle w:val="TableParagraph"/>
              <w:ind w:right="469"/>
              <w:jc w:val="both"/>
              <w:rPr>
                <w:sz w:val="20"/>
              </w:rPr>
            </w:pPr>
            <w:r>
              <w:rPr>
                <w:spacing w:val="-2"/>
                <w:sz w:val="20"/>
              </w:rPr>
              <w:t>застройка (высотная застройка)</w:t>
            </w:r>
          </w:p>
        </w:tc>
        <w:tc>
          <w:tcPr>
            <w:tcW w:w="3473" w:type="dxa"/>
          </w:tcPr>
          <w:p w:rsidR="00730AE1" w:rsidRDefault="00763A2F">
            <w:pPr>
              <w:pStyle w:val="TableParagraph"/>
              <w:spacing w:before="31"/>
              <w:ind w:left="108"/>
              <w:jc w:val="both"/>
              <w:rPr>
                <w:sz w:val="20"/>
              </w:rPr>
            </w:pPr>
            <w:r>
              <w:rPr>
                <w:sz w:val="20"/>
              </w:rPr>
              <w:t>этажностью</w:t>
            </w:r>
            <w:r>
              <w:rPr>
                <w:spacing w:val="-6"/>
                <w:sz w:val="20"/>
              </w:rPr>
              <w:t xml:space="preserve"> </w:t>
            </w:r>
            <w:r>
              <w:rPr>
                <w:sz w:val="20"/>
              </w:rPr>
              <w:t>девять</w:t>
            </w:r>
            <w:r>
              <w:rPr>
                <w:spacing w:val="-6"/>
                <w:sz w:val="20"/>
              </w:rPr>
              <w:t xml:space="preserve"> </w:t>
            </w:r>
            <w:r>
              <w:rPr>
                <w:sz w:val="20"/>
              </w:rPr>
              <w:t>этажей</w:t>
            </w:r>
            <w:r>
              <w:rPr>
                <w:spacing w:val="-4"/>
                <w:sz w:val="20"/>
              </w:rPr>
              <w:t xml:space="preserve"> </w:t>
            </w:r>
            <w:r>
              <w:rPr>
                <w:sz w:val="20"/>
              </w:rPr>
              <w:t>и</w:t>
            </w:r>
            <w:r>
              <w:rPr>
                <w:spacing w:val="-4"/>
                <w:sz w:val="20"/>
              </w:rPr>
              <w:t xml:space="preserve"> </w:t>
            </w:r>
            <w:r>
              <w:rPr>
                <w:spacing w:val="-2"/>
                <w:sz w:val="20"/>
              </w:rPr>
              <w:t>выше;</w:t>
            </w:r>
          </w:p>
          <w:p w:rsidR="00730AE1" w:rsidRDefault="00730AE1">
            <w:pPr>
              <w:pStyle w:val="TableParagraph"/>
              <w:spacing w:before="1"/>
              <w:ind w:left="0"/>
              <w:rPr>
                <w:b/>
                <w:sz w:val="20"/>
              </w:rPr>
            </w:pPr>
          </w:p>
          <w:p w:rsidR="00730AE1" w:rsidRDefault="00763A2F">
            <w:pPr>
              <w:pStyle w:val="TableParagraph"/>
              <w:spacing w:line="280" w:lineRule="auto"/>
              <w:ind w:left="108" w:right="100"/>
              <w:jc w:val="both"/>
              <w:rPr>
                <w:sz w:val="20"/>
              </w:rPr>
            </w:pPr>
            <w:r>
              <w:rPr>
                <w:sz w:val="20"/>
              </w:rPr>
              <w:t>благоустройство и озеленение придомовых территорий;</w:t>
            </w:r>
          </w:p>
          <w:p w:rsidR="00730AE1" w:rsidRDefault="00763A2F">
            <w:pPr>
              <w:pStyle w:val="TableParagraph"/>
              <w:spacing w:before="189" w:line="280" w:lineRule="auto"/>
              <w:ind w:left="108" w:right="97"/>
              <w:jc w:val="both"/>
              <w:rPr>
                <w:sz w:val="20"/>
              </w:rPr>
            </w:pPr>
            <w:r>
              <w:rPr>
                <w:sz w:val="20"/>
              </w:rPr>
              <w:t>обустройство спортивных и детских площадок, хозяйственных площадок</w:t>
            </w:r>
            <w:r>
              <w:rPr>
                <w:spacing w:val="40"/>
                <w:sz w:val="20"/>
              </w:rPr>
              <w:t xml:space="preserve"> </w:t>
            </w:r>
            <w:r>
              <w:rPr>
                <w:sz w:val="20"/>
              </w:rPr>
              <w:t>и площадок для отдыха;</w:t>
            </w:r>
          </w:p>
          <w:p w:rsidR="00730AE1" w:rsidRDefault="00763A2F">
            <w:pPr>
              <w:pStyle w:val="TableParagraph"/>
              <w:spacing w:before="189" w:line="280" w:lineRule="auto"/>
              <w:ind w:left="108" w:right="96"/>
              <w:jc w:val="both"/>
              <w:rPr>
                <w:sz w:val="20"/>
              </w:rPr>
            </w:pPr>
            <w:r>
              <w:rPr>
                <w:sz w:val="20"/>
              </w:rPr>
              <w:t xml:space="preserve">размещение подземных гаражей и автостоянок, размещение объектов обслуживания жилой застройки во встроенных, пристроенных и </w:t>
            </w:r>
            <w:r>
              <w:rPr>
                <w:spacing w:val="-2"/>
                <w:sz w:val="20"/>
              </w:rPr>
              <w:t>встроенно-пристроенных</w:t>
            </w:r>
          </w:p>
          <w:p w:rsidR="00730AE1" w:rsidRDefault="00763A2F">
            <w:pPr>
              <w:pStyle w:val="TableParagraph"/>
              <w:spacing w:line="278" w:lineRule="auto"/>
              <w:ind w:left="108" w:right="97"/>
              <w:jc w:val="both"/>
              <w:rPr>
                <w:sz w:val="20"/>
              </w:rPr>
            </w:pPr>
            <w:r>
              <w:rPr>
                <w:sz w:val="20"/>
              </w:rPr>
              <w:t>помещениях многоквартирного дома в отдельных помещениях дома, если площадь таких помещений в многоквартирном д</w:t>
            </w:r>
            <w:r>
              <w:rPr>
                <w:sz w:val="20"/>
              </w:rPr>
              <w:t>оме не составляет более 15% от общей площади дома</w:t>
            </w:r>
          </w:p>
        </w:tc>
        <w:tc>
          <w:tcPr>
            <w:tcW w:w="5813" w:type="dxa"/>
          </w:tcPr>
          <w:p w:rsidR="00730AE1" w:rsidRDefault="00763A2F">
            <w:pPr>
              <w:pStyle w:val="TableParagraph"/>
              <w:spacing w:line="228" w:lineRule="auto"/>
              <w:ind w:left="108"/>
              <w:rPr>
                <w:sz w:val="20"/>
              </w:rPr>
            </w:pPr>
            <w:r>
              <w:rPr>
                <w:sz w:val="20"/>
              </w:rPr>
              <w:t>также определяется по заданию на проектирование, СП 42.13330.2016 «Градостроительство. Планировка и застройка городских</w:t>
            </w:r>
            <w:r>
              <w:rPr>
                <w:spacing w:val="-7"/>
                <w:sz w:val="20"/>
              </w:rPr>
              <w:t xml:space="preserve"> </w:t>
            </w:r>
            <w:r>
              <w:rPr>
                <w:sz w:val="20"/>
              </w:rPr>
              <w:t>и</w:t>
            </w:r>
            <w:r>
              <w:rPr>
                <w:spacing w:val="-9"/>
                <w:sz w:val="20"/>
              </w:rPr>
              <w:t xml:space="preserve"> </w:t>
            </w:r>
            <w:r>
              <w:rPr>
                <w:sz w:val="20"/>
              </w:rPr>
              <w:t>сельских</w:t>
            </w:r>
            <w:r>
              <w:rPr>
                <w:spacing w:val="-9"/>
                <w:sz w:val="20"/>
              </w:rPr>
              <w:t xml:space="preserve"> </w:t>
            </w:r>
            <w:r>
              <w:rPr>
                <w:sz w:val="20"/>
              </w:rPr>
              <w:t>поселений»</w:t>
            </w:r>
            <w:r>
              <w:rPr>
                <w:spacing w:val="-11"/>
                <w:sz w:val="20"/>
              </w:rPr>
              <w:t xml:space="preserve"> </w:t>
            </w:r>
            <w:r>
              <w:rPr>
                <w:sz w:val="20"/>
              </w:rPr>
              <w:t>(актуализированная</w:t>
            </w:r>
            <w:r>
              <w:rPr>
                <w:spacing w:val="-9"/>
                <w:sz w:val="20"/>
              </w:rPr>
              <w:t xml:space="preserve"> </w:t>
            </w:r>
            <w:r>
              <w:rPr>
                <w:sz w:val="20"/>
              </w:rPr>
              <w:t>редакция СНиП 2.07.01-89*).</w:t>
            </w:r>
          </w:p>
          <w:p w:rsidR="00730AE1" w:rsidRDefault="00730AE1">
            <w:pPr>
              <w:pStyle w:val="TableParagraph"/>
              <w:spacing w:before="5"/>
              <w:ind w:left="0"/>
              <w:rPr>
                <w:b/>
                <w:sz w:val="19"/>
              </w:rPr>
            </w:pPr>
          </w:p>
          <w:p w:rsidR="00730AE1" w:rsidRDefault="00763A2F">
            <w:pPr>
              <w:pStyle w:val="TableParagraph"/>
              <w:numPr>
                <w:ilvl w:val="0"/>
                <w:numId w:val="42"/>
              </w:numPr>
              <w:tabs>
                <w:tab w:val="left" w:pos="507"/>
              </w:tabs>
              <w:ind w:right="810" w:firstLine="283"/>
              <w:rPr>
                <w:sz w:val="20"/>
              </w:rPr>
            </w:pPr>
            <w:r>
              <w:rPr>
                <w:sz w:val="20"/>
              </w:rPr>
              <w:t>минимальная</w:t>
            </w:r>
            <w:r>
              <w:rPr>
                <w:spacing w:val="-11"/>
                <w:sz w:val="20"/>
              </w:rPr>
              <w:t xml:space="preserve"> </w:t>
            </w:r>
            <w:r>
              <w:rPr>
                <w:sz w:val="20"/>
              </w:rPr>
              <w:t>(максимальная)</w:t>
            </w:r>
            <w:r>
              <w:rPr>
                <w:spacing w:val="-11"/>
                <w:sz w:val="20"/>
              </w:rPr>
              <w:t xml:space="preserve"> </w:t>
            </w:r>
            <w:r>
              <w:rPr>
                <w:sz w:val="20"/>
              </w:rPr>
              <w:t>площадь</w:t>
            </w:r>
            <w:r>
              <w:rPr>
                <w:spacing w:val="-9"/>
                <w:sz w:val="20"/>
              </w:rPr>
              <w:t xml:space="preserve"> </w:t>
            </w:r>
            <w:r>
              <w:rPr>
                <w:sz w:val="20"/>
              </w:rPr>
              <w:t>для</w:t>
            </w:r>
            <w:r>
              <w:rPr>
                <w:spacing w:val="-11"/>
                <w:sz w:val="20"/>
              </w:rPr>
              <w:t xml:space="preserve"> </w:t>
            </w:r>
            <w:r>
              <w:rPr>
                <w:sz w:val="20"/>
              </w:rPr>
              <w:t>объектов торговли и обслуживания – 10 – 2500 кв. м;</w:t>
            </w:r>
          </w:p>
          <w:p w:rsidR="00730AE1" w:rsidRDefault="00763A2F">
            <w:pPr>
              <w:pStyle w:val="TableParagraph"/>
              <w:numPr>
                <w:ilvl w:val="0"/>
                <w:numId w:val="42"/>
              </w:numPr>
              <w:tabs>
                <w:tab w:val="left" w:pos="507"/>
              </w:tabs>
              <w:spacing w:before="1"/>
              <w:ind w:right="877" w:firstLine="283"/>
              <w:rPr>
                <w:sz w:val="20"/>
              </w:rPr>
            </w:pPr>
            <w:r>
              <w:rPr>
                <w:sz w:val="20"/>
              </w:rPr>
              <w:t>минимальная площадь для объектов инженерного обеспечения</w:t>
            </w:r>
            <w:r>
              <w:rPr>
                <w:spacing w:val="-10"/>
                <w:sz w:val="20"/>
              </w:rPr>
              <w:t xml:space="preserve"> </w:t>
            </w:r>
            <w:r>
              <w:rPr>
                <w:sz w:val="20"/>
              </w:rPr>
              <w:t>и</w:t>
            </w:r>
            <w:r>
              <w:rPr>
                <w:spacing w:val="-13"/>
                <w:sz w:val="20"/>
              </w:rPr>
              <w:t xml:space="preserve"> </w:t>
            </w:r>
            <w:r>
              <w:rPr>
                <w:sz w:val="20"/>
              </w:rPr>
              <w:t>объектов</w:t>
            </w:r>
            <w:r>
              <w:rPr>
                <w:spacing w:val="-10"/>
                <w:sz w:val="20"/>
              </w:rPr>
              <w:t xml:space="preserve"> </w:t>
            </w:r>
            <w:r>
              <w:rPr>
                <w:sz w:val="20"/>
              </w:rPr>
              <w:t>вспомогательного</w:t>
            </w:r>
            <w:r>
              <w:rPr>
                <w:spacing w:val="-11"/>
                <w:sz w:val="20"/>
              </w:rPr>
              <w:t xml:space="preserve"> </w:t>
            </w:r>
            <w:r>
              <w:rPr>
                <w:sz w:val="20"/>
              </w:rPr>
              <w:t>инженерного назначения от 1 кв. м;</w:t>
            </w:r>
          </w:p>
          <w:p w:rsidR="00730AE1" w:rsidRDefault="00763A2F">
            <w:pPr>
              <w:pStyle w:val="TableParagraph"/>
              <w:spacing w:before="1"/>
              <w:ind w:left="108" w:firstLine="283"/>
              <w:rPr>
                <w:sz w:val="20"/>
              </w:rPr>
            </w:pPr>
            <w:r>
              <w:rPr>
                <w:sz w:val="20"/>
              </w:rPr>
              <w:t>Отступ</w:t>
            </w:r>
            <w:r>
              <w:rPr>
                <w:spacing w:val="-5"/>
                <w:sz w:val="20"/>
              </w:rPr>
              <w:t xml:space="preserve"> </w:t>
            </w:r>
            <w:r>
              <w:rPr>
                <w:sz w:val="20"/>
              </w:rPr>
              <w:t>от</w:t>
            </w:r>
            <w:r>
              <w:rPr>
                <w:spacing w:val="-3"/>
                <w:sz w:val="20"/>
              </w:rPr>
              <w:t xml:space="preserve"> </w:t>
            </w:r>
            <w:r>
              <w:rPr>
                <w:sz w:val="20"/>
              </w:rPr>
              <w:t>красной</w:t>
            </w:r>
            <w:r>
              <w:rPr>
                <w:spacing w:val="-5"/>
                <w:sz w:val="20"/>
              </w:rPr>
              <w:t xml:space="preserve"> </w:t>
            </w:r>
            <w:r>
              <w:rPr>
                <w:sz w:val="20"/>
              </w:rPr>
              <w:t>линии</w:t>
            </w:r>
            <w:r>
              <w:rPr>
                <w:spacing w:val="-3"/>
                <w:sz w:val="20"/>
              </w:rPr>
              <w:t xml:space="preserve"> </w:t>
            </w:r>
            <w:r>
              <w:rPr>
                <w:sz w:val="20"/>
              </w:rPr>
              <w:t>улиц -</w:t>
            </w:r>
            <w:r>
              <w:rPr>
                <w:spacing w:val="-6"/>
                <w:sz w:val="20"/>
              </w:rPr>
              <w:t xml:space="preserve"> </w:t>
            </w:r>
            <w:r>
              <w:rPr>
                <w:sz w:val="20"/>
              </w:rPr>
              <w:t>не</w:t>
            </w:r>
            <w:r>
              <w:rPr>
                <w:spacing w:val="-4"/>
                <w:sz w:val="20"/>
              </w:rPr>
              <w:t xml:space="preserve"> </w:t>
            </w:r>
            <w:r>
              <w:rPr>
                <w:sz w:val="20"/>
              </w:rPr>
              <w:t>менее</w:t>
            </w:r>
            <w:r>
              <w:rPr>
                <w:spacing w:val="-4"/>
                <w:sz w:val="20"/>
              </w:rPr>
              <w:t xml:space="preserve"> </w:t>
            </w:r>
            <w:r>
              <w:rPr>
                <w:sz w:val="20"/>
              </w:rPr>
              <w:t>5</w:t>
            </w:r>
            <w:r>
              <w:rPr>
                <w:spacing w:val="-3"/>
                <w:sz w:val="20"/>
              </w:rPr>
              <w:t xml:space="preserve"> </w:t>
            </w:r>
            <w:r>
              <w:rPr>
                <w:sz w:val="20"/>
              </w:rPr>
              <w:t>м,</w:t>
            </w:r>
            <w:r>
              <w:rPr>
                <w:spacing w:val="-4"/>
                <w:sz w:val="20"/>
              </w:rPr>
              <w:t xml:space="preserve"> </w:t>
            </w:r>
            <w:r>
              <w:rPr>
                <w:sz w:val="20"/>
              </w:rPr>
              <w:t>от</w:t>
            </w:r>
            <w:r>
              <w:rPr>
                <w:spacing w:val="-5"/>
                <w:sz w:val="20"/>
              </w:rPr>
              <w:t xml:space="preserve"> </w:t>
            </w:r>
            <w:r>
              <w:rPr>
                <w:sz w:val="20"/>
              </w:rPr>
              <w:t>проездов</w:t>
            </w:r>
            <w:r>
              <w:rPr>
                <w:spacing w:val="-5"/>
                <w:sz w:val="20"/>
              </w:rPr>
              <w:t xml:space="preserve"> </w:t>
            </w:r>
            <w:r>
              <w:rPr>
                <w:sz w:val="20"/>
              </w:rPr>
              <w:t>не менее 5 м;</w:t>
            </w:r>
          </w:p>
          <w:p w:rsidR="00730AE1" w:rsidRDefault="00763A2F">
            <w:pPr>
              <w:pStyle w:val="TableParagraph"/>
              <w:ind w:left="391"/>
              <w:rPr>
                <w:sz w:val="20"/>
              </w:rPr>
            </w:pPr>
            <w:r>
              <w:rPr>
                <w:sz w:val="20"/>
              </w:rPr>
              <w:t>Минимальный</w:t>
            </w:r>
            <w:r>
              <w:rPr>
                <w:spacing w:val="-6"/>
                <w:sz w:val="20"/>
              </w:rPr>
              <w:t xml:space="preserve"> </w:t>
            </w:r>
            <w:r>
              <w:rPr>
                <w:sz w:val="20"/>
              </w:rPr>
              <w:t>отступ</w:t>
            </w:r>
            <w:r>
              <w:rPr>
                <w:spacing w:val="-6"/>
                <w:sz w:val="20"/>
              </w:rPr>
              <w:t xml:space="preserve"> </w:t>
            </w:r>
            <w:r>
              <w:rPr>
                <w:sz w:val="20"/>
              </w:rPr>
              <w:t>от</w:t>
            </w:r>
            <w:r>
              <w:rPr>
                <w:spacing w:val="-6"/>
                <w:sz w:val="20"/>
              </w:rPr>
              <w:t xml:space="preserve"> </w:t>
            </w:r>
            <w:r>
              <w:rPr>
                <w:sz w:val="20"/>
              </w:rPr>
              <w:t>границ</w:t>
            </w:r>
            <w:r>
              <w:rPr>
                <w:spacing w:val="-6"/>
                <w:sz w:val="20"/>
              </w:rPr>
              <w:t xml:space="preserve"> </w:t>
            </w:r>
            <w:r>
              <w:rPr>
                <w:sz w:val="20"/>
              </w:rPr>
              <w:t>соседнего</w:t>
            </w:r>
            <w:r>
              <w:rPr>
                <w:spacing w:val="-3"/>
                <w:sz w:val="20"/>
              </w:rPr>
              <w:t xml:space="preserve"> </w:t>
            </w:r>
            <w:r>
              <w:rPr>
                <w:sz w:val="20"/>
              </w:rPr>
              <w:t>участка</w:t>
            </w:r>
            <w:r>
              <w:rPr>
                <w:spacing w:val="-3"/>
                <w:sz w:val="20"/>
              </w:rPr>
              <w:t xml:space="preserve"> </w:t>
            </w:r>
            <w:r>
              <w:rPr>
                <w:sz w:val="20"/>
              </w:rPr>
              <w:t>–</w:t>
            </w:r>
            <w:r>
              <w:rPr>
                <w:spacing w:val="-5"/>
                <w:sz w:val="20"/>
              </w:rPr>
              <w:t xml:space="preserve"> </w:t>
            </w:r>
            <w:r>
              <w:rPr>
                <w:sz w:val="20"/>
              </w:rPr>
              <w:t>5</w:t>
            </w:r>
            <w:r>
              <w:rPr>
                <w:spacing w:val="-5"/>
                <w:sz w:val="20"/>
              </w:rPr>
              <w:t xml:space="preserve"> </w:t>
            </w:r>
            <w:r>
              <w:rPr>
                <w:sz w:val="20"/>
              </w:rPr>
              <w:t>м. Максимальное количество надземных этажей – 9.</w:t>
            </w:r>
          </w:p>
          <w:p w:rsidR="00730AE1" w:rsidRDefault="00763A2F">
            <w:pPr>
              <w:pStyle w:val="TableParagraph"/>
              <w:ind w:left="391"/>
              <w:rPr>
                <w:sz w:val="20"/>
              </w:rPr>
            </w:pPr>
            <w:r>
              <w:rPr>
                <w:sz w:val="20"/>
              </w:rPr>
              <w:t>Максимальный</w:t>
            </w:r>
            <w:r>
              <w:rPr>
                <w:spacing w:val="-8"/>
                <w:sz w:val="20"/>
              </w:rPr>
              <w:t xml:space="preserve"> </w:t>
            </w:r>
            <w:r>
              <w:rPr>
                <w:sz w:val="20"/>
              </w:rPr>
              <w:t>процент</w:t>
            </w:r>
            <w:r>
              <w:rPr>
                <w:spacing w:val="-8"/>
                <w:sz w:val="20"/>
              </w:rPr>
              <w:t xml:space="preserve"> </w:t>
            </w:r>
            <w:r>
              <w:rPr>
                <w:sz w:val="20"/>
              </w:rPr>
              <w:t>застройки</w:t>
            </w:r>
            <w:r>
              <w:rPr>
                <w:spacing w:val="39"/>
                <w:sz w:val="20"/>
              </w:rPr>
              <w:t xml:space="preserve"> </w:t>
            </w:r>
            <w:r>
              <w:rPr>
                <w:sz w:val="20"/>
              </w:rPr>
              <w:t>участка</w:t>
            </w:r>
            <w:r>
              <w:rPr>
                <w:spacing w:val="-6"/>
                <w:sz w:val="20"/>
              </w:rPr>
              <w:t xml:space="preserve"> </w:t>
            </w:r>
            <w:r>
              <w:rPr>
                <w:sz w:val="20"/>
              </w:rPr>
              <w:t>–</w:t>
            </w:r>
            <w:r>
              <w:rPr>
                <w:spacing w:val="-6"/>
                <w:sz w:val="20"/>
              </w:rPr>
              <w:t xml:space="preserve"> </w:t>
            </w:r>
            <w:r>
              <w:rPr>
                <w:spacing w:val="-5"/>
                <w:sz w:val="20"/>
              </w:rPr>
              <w:t>40.</w:t>
            </w:r>
          </w:p>
          <w:p w:rsidR="00730AE1" w:rsidRDefault="00763A2F">
            <w:pPr>
              <w:pStyle w:val="TableParagraph"/>
              <w:spacing w:line="229" w:lineRule="exact"/>
              <w:ind w:left="391"/>
              <w:rPr>
                <w:sz w:val="20"/>
              </w:rPr>
            </w:pPr>
            <w:r>
              <w:rPr>
                <w:sz w:val="20"/>
              </w:rPr>
              <w:t>На</w:t>
            </w:r>
            <w:r>
              <w:rPr>
                <w:spacing w:val="-9"/>
                <w:sz w:val="20"/>
              </w:rPr>
              <w:t xml:space="preserve"> </w:t>
            </w:r>
            <w:r>
              <w:rPr>
                <w:sz w:val="20"/>
              </w:rPr>
              <w:t>территории</w:t>
            </w:r>
            <w:r>
              <w:rPr>
                <w:spacing w:val="-8"/>
                <w:sz w:val="20"/>
              </w:rPr>
              <w:t xml:space="preserve"> </w:t>
            </w:r>
            <w:r>
              <w:rPr>
                <w:sz w:val="20"/>
              </w:rPr>
              <w:t>многоэтажной</w:t>
            </w:r>
            <w:r>
              <w:rPr>
                <w:spacing w:val="-8"/>
                <w:sz w:val="20"/>
              </w:rPr>
              <w:t xml:space="preserve"> </w:t>
            </w:r>
            <w:r>
              <w:rPr>
                <w:sz w:val="20"/>
              </w:rPr>
              <w:t>жилой</w:t>
            </w:r>
            <w:r>
              <w:rPr>
                <w:spacing w:val="-9"/>
                <w:sz w:val="20"/>
              </w:rPr>
              <w:t xml:space="preserve"> </w:t>
            </w:r>
            <w:r>
              <w:rPr>
                <w:sz w:val="20"/>
              </w:rPr>
              <w:t>застройки</w:t>
            </w:r>
            <w:r>
              <w:rPr>
                <w:spacing w:val="-9"/>
                <w:sz w:val="20"/>
              </w:rPr>
              <w:t xml:space="preserve"> </w:t>
            </w:r>
            <w:r>
              <w:rPr>
                <w:spacing w:val="-2"/>
                <w:sz w:val="20"/>
              </w:rPr>
              <w:t>следует</w:t>
            </w:r>
          </w:p>
          <w:p w:rsidR="00730AE1" w:rsidRDefault="00763A2F">
            <w:pPr>
              <w:pStyle w:val="TableParagraph"/>
              <w:ind w:left="108"/>
              <w:rPr>
                <w:sz w:val="20"/>
              </w:rPr>
            </w:pPr>
            <w:r>
              <w:rPr>
                <w:sz w:val="20"/>
              </w:rPr>
              <w:t>предусматривать</w:t>
            </w:r>
            <w:r>
              <w:rPr>
                <w:spacing w:val="-11"/>
                <w:sz w:val="20"/>
              </w:rPr>
              <w:t xml:space="preserve"> </w:t>
            </w:r>
            <w:r>
              <w:rPr>
                <w:sz w:val="20"/>
              </w:rPr>
              <w:t>100-процентную</w:t>
            </w:r>
            <w:r>
              <w:rPr>
                <w:spacing w:val="-11"/>
                <w:sz w:val="20"/>
              </w:rPr>
              <w:t xml:space="preserve"> </w:t>
            </w:r>
            <w:r>
              <w:rPr>
                <w:sz w:val="20"/>
              </w:rPr>
              <w:t>обеспеченность</w:t>
            </w:r>
            <w:r>
              <w:rPr>
                <w:spacing w:val="-11"/>
                <w:sz w:val="20"/>
              </w:rPr>
              <w:t xml:space="preserve"> </w:t>
            </w:r>
            <w:r>
              <w:rPr>
                <w:sz w:val="20"/>
              </w:rPr>
              <w:t>местами</w:t>
            </w:r>
            <w:r>
              <w:rPr>
                <w:spacing w:val="-12"/>
                <w:sz w:val="20"/>
              </w:rPr>
              <w:t xml:space="preserve"> </w:t>
            </w:r>
            <w:r>
              <w:rPr>
                <w:sz w:val="20"/>
              </w:rPr>
              <w:t>для хранения и парковки легковых автомобилей, мотоциклов,</w:t>
            </w:r>
          </w:p>
          <w:p w:rsidR="00730AE1" w:rsidRDefault="00763A2F">
            <w:pPr>
              <w:pStyle w:val="TableParagraph"/>
              <w:ind w:left="108"/>
              <w:rPr>
                <w:sz w:val="20"/>
              </w:rPr>
            </w:pPr>
            <w:r>
              <w:rPr>
                <w:spacing w:val="-2"/>
                <w:sz w:val="20"/>
              </w:rPr>
              <w:t>мопедов.</w:t>
            </w:r>
          </w:p>
        </w:tc>
      </w:tr>
      <w:tr w:rsidR="00730AE1">
        <w:trPr>
          <w:trHeight w:val="2759"/>
        </w:trPr>
        <w:tc>
          <w:tcPr>
            <w:tcW w:w="1488" w:type="dxa"/>
          </w:tcPr>
          <w:p w:rsidR="00730AE1" w:rsidRDefault="00763A2F">
            <w:pPr>
              <w:pStyle w:val="TableParagraph"/>
              <w:tabs>
                <w:tab w:val="left" w:pos="1279"/>
              </w:tabs>
              <w:spacing w:line="223" w:lineRule="exact"/>
              <w:ind w:left="388"/>
              <w:rPr>
                <w:sz w:val="20"/>
              </w:rPr>
            </w:pPr>
            <w:r>
              <w:rPr>
                <w:spacing w:val="-2"/>
                <w:sz w:val="20"/>
              </w:rPr>
              <w:t>[2.7.1]</w:t>
            </w:r>
            <w:r>
              <w:rPr>
                <w:sz w:val="20"/>
              </w:rPr>
              <w:tab/>
            </w:r>
            <w:r>
              <w:rPr>
                <w:spacing w:val="-10"/>
                <w:sz w:val="20"/>
              </w:rPr>
              <w:t>–</w:t>
            </w:r>
          </w:p>
          <w:p w:rsidR="00730AE1" w:rsidRDefault="00763A2F">
            <w:pPr>
              <w:pStyle w:val="TableParagraph"/>
              <w:rPr>
                <w:sz w:val="20"/>
              </w:rPr>
            </w:pPr>
            <w:r>
              <w:rPr>
                <w:spacing w:val="-2"/>
                <w:sz w:val="20"/>
              </w:rPr>
              <w:t>Хранение</w:t>
            </w:r>
          </w:p>
          <w:p w:rsidR="00730AE1" w:rsidRDefault="00763A2F">
            <w:pPr>
              <w:pStyle w:val="TableParagraph"/>
              <w:spacing w:before="1"/>
              <w:ind w:right="103"/>
              <w:rPr>
                <w:sz w:val="20"/>
              </w:rPr>
            </w:pPr>
            <w:r>
              <w:rPr>
                <w:spacing w:val="-2"/>
                <w:sz w:val="20"/>
              </w:rPr>
              <w:t xml:space="preserve">автотранспорт </w:t>
            </w:r>
            <w:r>
              <w:rPr>
                <w:spacing w:val="-10"/>
                <w:sz w:val="20"/>
              </w:rPr>
              <w:t>а</w:t>
            </w:r>
          </w:p>
        </w:tc>
        <w:tc>
          <w:tcPr>
            <w:tcW w:w="3473" w:type="dxa"/>
          </w:tcPr>
          <w:p w:rsidR="00730AE1" w:rsidRDefault="00763A2F">
            <w:pPr>
              <w:pStyle w:val="TableParagraph"/>
              <w:ind w:left="108" w:right="96" w:firstLine="283"/>
              <w:jc w:val="both"/>
              <w:rPr>
                <w:sz w:val="20"/>
              </w:rPr>
            </w:pPr>
            <w:r>
              <w:rPr>
                <w:sz w:val="20"/>
              </w:rPr>
              <w:t>Размещение отдельно стоящих и пристроенных гаражей, в том числе подземных, предназначенных для хранения автотранспорта, в том</w:t>
            </w:r>
            <w:r>
              <w:rPr>
                <w:spacing w:val="40"/>
                <w:sz w:val="20"/>
              </w:rPr>
              <w:t xml:space="preserve"> </w:t>
            </w:r>
            <w:r>
              <w:rPr>
                <w:sz w:val="20"/>
              </w:rPr>
              <w:t>числе с разделением на машино- места, за исключением гаражей</w:t>
            </w:r>
          </w:p>
        </w:tc>
        <w:tc>
          <w:tcPr>
            <w:tcW w:w="5813" w:type="dxa"/>
          </w:tcPr>
          <w:p w:rsidR="00730AE1" w:rsidRDefault="00763A2F">
            <w:pPr>
              <w:pStyle w:val="TableParagraph"/>
              <w:ind w:left="108" w:firstLine="283"/>
              <w:rPr>
                <w:sz w:val="20"/>
              </w:rPr>
            </w:pPr>
            <w:r>
              <w:rPr>
                <w:sz w:val="20"/>
              </w:rPr>
              <w:t>Минимальная</w:t>
            </w:r>
            <w:r>
              <w:rPr>
                <w:spacing w:val="-10"/>
                <w:sz w:val="20"/>
              </w:rPr>
              <w:t xml:space="preserve"> </w:t>
            </w:r>
            <w:r>
              <w:rPr>
                <w:sz w:val="20"/>
              </w:rPr>
              <w:t>(максимальная)</w:t>
            </w:r>
            <w:r>
              <w:rPr>
                <w:spacing w:val="-9"/>
                <w:sz w:val="20"/>
              </w:rPr>
              <w:t xml:space="preserve"> </w:t>
            </w:r>
            <w:r>
              <w:rPr>
                <w:sz w:val="20"/>
              </w:rPr>
              <w:t>площадь</w:t>
            </w:r>
            <w:r>
              <w:rPr>
                <w:spacing w:val="-9"/>
                <w:sz w:val="20"/>
              </w:rPr>
              <w:t xml:space="preserve"> </w:t>
            </w:r>
            <w:r>
              <w:rPr>
                <w:sz w:val="20"/>
              </w:rPr>
              <w:t>земельных</w:t>
            </w:r>
            <w:r>
              <w:rPr>
                <w:spacing w:val="-8"/>
                <w:sz w:val="20"/>
              </w:rPr>
              <w:t xml:space="preserve"> </w:t>
            </w:r>
            <w:r>
              <w:rPr>
                <w:sz w:val="20"/>
              </w:rPr>
              <w:t>участков</w:t>
            </w:r>
            <w:r>
              <w:rPr>
                <w:spacing w:val="-5"/>
                <w:sz w:val="20"/>
              </w:rPr>
              <w:t xml:space="preserve"> </w:t>
            </w:r>
            <w:r>
              <w:rPr>
                <w:sz w:val="20"/>
              </w:rPr>
              <w:t>– 30 – 200 кв. м; или определяется по заданию на проектирование, СП</w:t>
            </w:r>
            <w:r>
              <w:rPr>
                <w:spacing w:val="-9"/>
                <w:sz w:val="20"/>
              </w:rPr>
              <w:t xml:space="preserve"> </w:t>
            </w:r>
            <w:r>
              <w:rPr>
                <w:sz w:val="20"/>
              </w:rPr>
              <w:t>42.13330.2016</w:t>
            </w:r>
            <w:r>
              <w:rPr>
                <w:spacing w:val="-8"/>
                <w:sz w:val="20"/>
              </w:rPr>
              <w:t xml:space="preserve"> </w:t>
            </w:r>
            <w:r>
              <w:rPr>
                <w:sz w:val="20"/>
              </w:rPr>
              <w:t>«Градостроительство.</w:t>
            </w:r>
            <w:r>
              <w:rPr>
                <w:spacing w:val="-9"/>
                <w:sz w:val="20"/>
              </w:rPr>
              <w:t xml:space="preserve"> </w:t>
            </w:r>
            <w:r>
              <w:rPr>
                <w:sz w:val="20"/>
              </w:rPr>
              <w:t>Планировка</w:t>
            </w:r>
            <w:r>
              <w:rPr>
                <w:spacing w:val="-6"/>
                <w:sz w:val="20"/>
              </w:rPr>
              <w:t xml:space="preserve"> </w:t>
            </w:r>
            <w:r>
              <w:rPr>
                <w:sz w:val="20"/>
              </w:rPr>
              <w:t>и</w:t>
            </w:r>
            <w:r>
              <w:rPr>
                <w:spacing w:val="-9"/>
                <w:sz w:val="20"/>
              </w:rPr>
              <w:t xml:space="preserve"> </w:t>
            </w:r>
            <w:r>
              <w:rPr>
                <w:sz w:val="20"/>
              </w:rPr>
              <w:t>застройка городских и сельских поселений» (актуализированная редакция СНиП 2.07.01-89*),</w:t>
            </w:r>
          </w:p>
          <w:p w:rsidR="00730AE1" w:rsidRDefault="00730AE1">
            <w:pPr>
              <w:pStyle w:val="TableParagraph"/>
              <w:spacing w:before="4"/>
              <w:ind w:left="0"/>
              <w:rPr>
                <w:b/>
                <w:sz w:val="19"/>
              </w:rPr>
            </w:pPr>
          </w:p>
          <w:p w:rsidR="00730AE1" w:rsidRDefault="00763A2F">
            <w:pPr>
              <w:pStyle w:val="TableParagraph"/>
              <w:ind w:left="108" w:firstLine="283"/>
              <w:rPr>
                <w:sz w:val="20"/>
              </w:rPr>
            </w:pPr>
            <w:r>
              <w:rPr>
                <w:sz w:val="20"/>
              </w:rPr>
              <w:t>Минимальный отступ строений</w:t>
            </w:r>
            <w:r>
              <w:rPr>
                <w:spacing w:val="-3"/>
                <w:sz w:val="20"/>
              </w:rPr>
              <w:t xml:space="preserve"> </w:t>
            </w:r>
            <w:r>
              <w:rPr>
                <w:sz w:val="20"/>
              </w:rPr>
              <w:t>от красной линии или</w:t>
            </w:r>
            <w:r>
              <w:rPr>
                <w:spacing w:val="-3"/>
                <w:sz w:val="20"/>
              </w:rPr>
              <w:t xml:space="preserve"> </w:t>
            </w:r>
            <w:r>
              <w:rPr>
                <w:sz w:val="20"/>
              </w:rPr>
              <w:t>границ участка 1 м.</w:t>
            </w:r>
          </w:p>
          <w:p w:rsidR="00730AE1" w:rsidRDefault="00763A2F">
            <w:pPr>
              <w:pStyle w:val="TableParagraph"/>
              <w:tabs>
                <w:tab w:val="left" w:pos="2003"/>
                <w:tab w:val="left" w:pos="3317"/>
                <w:tab w:val="left" w:pos="4600"/>
                <w:tab w:val="left" w:pos="5548"/>
              </w:tabs>
              <w:spacing w:before="1"/>
              <w:ind w:left="108" w:right="102" w:firstLine="283"/>
              <w:rPr>
                <w:sz w:val="20"/>
              </w:rPr>
            </w:pPr>
            <w:r>
              <w:rPr>
                <w:spacing w:val="-2"/>
                <w:sz w:val="20"/>
              </w:rPr>
              <w:t>Максимальное</w:t>
            </w:r>
            <w:r>
              <w:rPr>
                <w:sz w:val="20"/>
              </w:rPr>
              <w:tab/>
            </w:r>
            <w:r>
              <w:rPr>
                <w:spacing w:val="-2"/>
                <w:sz w:val="20"/>
              </w:rPr>
              <w:t>количество</w:t>
            </w:r>
            <w:r>
              <w:rPr>
                <w:sz w:val="20"/>
              </w:rPr>
              <w:tab/>
            </w:r>
            <w:r>
              <w:rPr>
                <w:spacing w:val="-2"/>
                <w:sz w:val="20"/>
              </w:rPr>
              <w:t>надземных</w:t>
            </w:r>
            <w:r>
              <w:rPr>
                <w:sz w:val="20"/>
              </w:rPr>
              <w:tab/>
            </w:r>
            <w:r>
              <w:rPr>
                <w:spacing w:val="-2"/>
                <w:sz w:val="20"/>
              </w:rPr>
              <w:t>этажей</w:t>
            </w:r>
            <w:r>
              <w:rPr>
                <w:sz w:val="20"/>
              </w:rPr>
              <w:tab/>
            </w:r>
            <w:r>
              <w:rPr>
                <w:spacing w:val="-6"/>
                <w:sz w:val="20"/>
              </w:rPr>
              <w:t xml:space="preserve">1, </w:t>
            </w:r>
            <w:r>
              <w:rPr>
                <w:sz w:val="20"/>
              </w:rPr>
              <w:t>максимальный процент застройки участка – 80%</w:t>
            </w:r>
          </w:p>
        </w:tc>
      </w:tr>
      <w:tr w:rsidR="00730AE1">
        <w:trPr>
          <w:trHeight w:val="5059"/>
        </w:trPr>
        <w:tc>
          <w:tcPr>
            <w:tcW w:w="1488" w:type="dxa"/>
          </w:tcPr>
          <w:p w:rsidR="00730AE1" w:rsidRDefault="00763A2F">
            <w:pPr>
              <w:pStyle w:val="TableParagraph"/>
              <w:spacing w:line="223" w:lineRule="exact"/>
              <w:ind w:left="388"/>
              <w:rPr>
                <w:sz w:val="20"/>
              </w:rPr>
            </w:pPr>
            <w:r>
              <w:rPr>
                <w:sz w:val="20"/>
              </w:rPr>
              <w:t xml:space="preserve">[3.1] </w:t>
            </w:r>
            <w:r>
              <w:rPr>
                <w:spacing w:val="-10"/>
                <w:sz w:val="20"/>
              </w:rPr>
              <w:t>-</w:t>
            </w:r>
          </w:p>
          <w:p w:rsidR="00730AE1" w:rsidRDefault="00763A2F">
            <w:pPr>
              <w:pStyle w:val="TableParagraph"/>
              <w:rPr>
                <w:sz w:val="20"/>
              </w:rPr>
            </w:pPr>
            <w:r>
              <w:rPr>
                <w:spacing w:val="-2"/>
                <w:sz w:val="20"/>
              </w:rPr>
              <w:t>Коммунальное обслуживание</w:t>
            </w:r>
          </w:p>
        </w:tc>
        <w:tc>
          <w:tcPr>
            <w:tcW w:w="3473" w:type="dxa"/>
          </w:tcPr>
          <w:p w:rsidR="00730AE1" w:rsidRDefault="00763A2F">
            <w:pPr>
              <w:pStyle w:val="TableParagraph"/>
              <w:spacing w:line="223" w:lineRule="exact"/>
              <w:ind w:left="391"/>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ind w:left="108"/>
              <w:rPr>
                <w:sz w:val="20"/>
              </w:rPr>
            </w:pPr>
            <w:r>
              <w:rPr>
                <w:sz w:val="20"/>
              </w:rPr>
              <w:t>капитального</w:t>
            </w:r>
            <w:r>
              <w:rPr>
                <w:spacing w:val="-13"/>
                <w:sz w:val="20"/>
              </w:rPr>
              <w:t xml:space="preserve"> </w:t>
            </w:r>
            <w:r>
              <w:rPr>
                <w:sz w:val="20"/>
              </w:rPr>
              <w:t>строительства</w:t>
            </w:r>
            <w:r>
              <w:rPr>
                <w:spacing w:val="-12"/>
                <w:sz w:val="20"/>
              </w:rPr>
              <w:t xml:space="preserve"> </w:t>
            </w:r>
            <w:r>
              <w:rPr>
                <w:sz w:val="20"/>
              </w:rPr>
              <w:t>в</w:t>
            </w:r>
            <w:r>
              <w:rPr>
                <w:spacing w:val="-13"/>
                <w:sz w:val="20"/>
              </w:rPr>
              <w:t xml:space="preserve"> </w:t>
            </w:r>
            <w:r>
              <w:rPr>
                <w:sz w:val="20"/>
              </w:rPr>
              <w:t>целях обеспечения физических и</w:t>
            </w:r>
          </w:p>
          <w:p w:rsidR="00730AE1" w:rsidRDefault="00763A2F">
            <w:pPr>
              <w:pStyle w:val="TableParagraph"/>
              <w:spacing w:before="1" w:line="229" w:lineRule="exact"/>
              <w:ind w:left="108"/>
              <w:rPr>
                <w:sz w:val="20"/>
              </w:rPr>
            </w:pPr>
            <w:r>
              <w:rPr>
                <w:sz w:val="20"/>
              </w:rPr>
              <w:t>юридических</w:t>
            </w:r>
            <w:r>
              <w:rPr>
                <w:spacing w:val="-9"/>
                <w:sz w:val="20"/>
              </w:rPr>
              <w:t xml:space="preserve"> </w:t>
            </w:r>
            <w:r>
              <w:rPr>
                <w:sz w:val="20"/>
              </w:rPr>
              <w:t>лиц</w:t>
            </w:r>
            <w:r>
              <w:rPr>
                <w:spacing w:val="-11"/>
                <w:sz w:val="20"/>
              </w:rPr>
              <w:t xml:space="preserve"> </w:t>
            </w:r>
            <w:r>
              <w:rPr>
                <w:spacing w:val="-2"/>
                <w:sz w:val="20"/>
              </w:rPr>
              <w:t>коммунальными</w:t>
            </w:r>
          </w:p>
          <w:p w:rsidR="00730AE1" w:rsidRDefault="00763A2F">
            <w:pPr>
              <w:pStyle w:val="TableParagraph"/>
              <w:ind w:left="108"/>
              <w:rPr>
                <w:sz w:val="20"/>
              </w:rPr>
            </w:pPr>
            <w:r>
              <w:rPr>
                <w:sz w:val="20"/>
              </w:rPr>
              <w:t>услугами,</w:t>
            </w:r>
            <w:r>
              <w:rPr>
                <w:spacing w:val="-10"/>
                <w:sz w:val="20"/>
              </w:rPr>
              <w:t xml:space="preserve"> </w:t>
            </w:r>
            <w:r>
              <w:rPr>
                <w:sz w:val="20"/>
              </w:rPr>
              <w:t>в</w:t>
            </w:r>
            <w:r>
              <w:rPr>
                <w:spacing w:val="-10"/>
                <w:sz w:val="20"/>
              </w:rPr>
              <w:t xml:space="preserve"> </w:t>
            </w:r>
            <w:r>
              <w:rPr>
                <w:sz w:val="20"/>
              </w:rPr>
              <w:t>частности:</w:t>
            </w:r>
            <w:r>
              <w:rPr>
                <w:spacing w:val="-11"/>
                <w:sz w:val="20"/>
              </w:rPr>
              <w:t xml:space="preserve"> </w:t>
            </w:r>
            <w:r>
              <w:rPr>
                <w:sz w:val="20"/>
              </w:rPr>
              <w:t>поставки</w:t>
            </w:r>
            <w:r>
              <w:rPr>
                <w:spacing w:val="-9"/>
                <w:sz w:val="20"/>
              </w:rPr>
              <w:t xml:space="preserve"> </w:t>
            </w:r>
            <w:r>
              <w:rPr>
                <w:sz w:val="20"/>
              </w:rPr>
              <w:t>воды, тепла, электричества, газа,</w:t>
            </w:r>
          </w:p>
          <w:p w:rsidR="00730AE1" w:rsidRDefault="00763A2F">
            <w:pPr>
              <w:pStyle w:val="TableParagraph"/>
              <w:ind w:left="108"/>
              <w:rPr>
                <w:sz w:val="20"/>
              </w:rPr>
            </w:pPr>
            <w:r>
              <w:rPr>
                <w:sz w:val="20"/>
              </w:rPr>
              <w:t>предоставления</w:t>
            </w:r>
            <w:r>
              <w:rPr>
                <w:spacing w:val="-4"/>
                <w:sz w:val="20"/>
              </w:rPr>
              <w:t xml:space="preserve"> </w:t>
            </w:r>
            <w:r>
              <w:rPr>
                <w:sz w:val="20"/>
              </w:rPr>
              <w:t>услуг</w:t>
            </w:r>
            <w:r>
              <w:rPr>
                <w:spacing w:val="-7"/>
                <w:sz w:val="20"/>
              </w:rPr>
              <w:t xml:space="preserve"> </w:t>
            </w:r>
            <w:r>
              <w:rPr>
                <w:sz w:val="20"/>
              </w:rPr>
              <w:t>связи,</w:t>
            </w:r>
            <w:r>
              <w:rPr>
                <w:spacing w:val="-4"/>
                <w:sz w:val="20"/>
              </w:rPr>
              <w:t xml:space="preserve"> </w:t>
            </w:r>
            <w:r>
              <w:rPr>
                <w:sz w:val="20"/>
              </w:rPr>
              <w:t>отвода канализационных</w:t>
            </w:r>
            <w:r>
              <w:rPr>
                <w:spacing w:val="-13"/>
                <w:sz w:val="20"/>
              </w:rPr>
              <w:t xml:space="preserve"> </w:t>
            </w:r>
            <w:r>
              <w:rPr>
                <w:sz w:val="20"/>
              </w:rPr>
              <w:t>стоков,</w:t>
            </w:r>
            <w:r>
              <w:rPr>
                <w:spacing w:val="-12"/>
                <w:sz w:val="20"/>
              </w:rPr>
              <w:t xml:space="preserve"> </w:t>
            </w:r>
            <w:r>
              <w:rPr>
                <w:sz w:val="20"/>
              </w:rPr>
              <w:t>очистки</w:t>
            </w:r>
            <w:r>
              <w:rPr>
                <w:spacing w:val="-13"/>
                <w:sz w:val="20"/>
              </w:rPr>
              <w:t xml:space="preserve"> </w:t>
            </w:r>
            <w:r>
              <w:rPr>
                <w:sz w:val="20"/>
              </w:rPr>
              <w:t>и уборки объектов недвижимости (котельных,</w:t>
            </w:r>
            <w:r>
              <w:rPr>
                <w:spacing w:val="-8"/>
                <w:sz w:val="20"/>
              </w:rPr>
              <w:t xml:space="preserve"> </w:t>
            </w:r>
            <w:r>
              <w:rPr>
                <w:sz w:val="20"/>
              </w:rPr>
              <w:t>водозаборов,</w:t>
            </w:r>
            <w:r>
              <w:rPr>
                <w:spacing w:val="-8"/>
                <w:sz w:val="20"/>
              </w:rPr>
              <w:t xml:space="preserve"> </w:t>
            </w:r>
            <w:r>
              <w:rPr>
                <w:sz w:val="20"/>
              </w:rPr>
              <w:t>очистных сооружений, насосных станций,</w:t>
            </w:r>
          </w:p>
          <w:p w:rsidR="00730AE1" w:rsidRDefault="00763A2F">
            <w:pPr>
              <w:pStyle w:val="TableParagraph"/>
              <w:ind w:left="108"/>
              <w:rPr>
                <w:sz w:val="20"/>
              </w:rPr>
            </w:pPr>
            <w:r>
              <w:rPr>
                <w:sz w:val="20"/>
              </w:rPr>
              <w:t>водопроводов,</w:t>
            </w:r>
            <w:r>
              <w:rPr>
                <w:spacing w:val="-13"/>
                <w:sz w:val="20"/>
              </w:rPr>
              <w:t xml:space="preserve"> </w:t>
            </w:r>
            <w:r>
              <w:rPr>
                <w:sz w:val="20"/>
              </w:rPr>
              <w:t>линий</w:t>
            </w:r>
            <w:r>
              <w:rPr>
                <w:spacing w:val="-12"/>
                <w:sz w:val="20"/>
              </w:rPr>
              <w:t xml:space="preserve"> </w:t>
            </w:r>
            <w:r>
              <w:rPr>
                <w:sz w:val="20"/>
              </w:rPr>
              <w:t>электропередач, трансформаторных подстанций, газопроводов, линий связи,</w:t>
            </w:r>
          </w:p>
          <w:p w:rsidR="00730AE1" w:rsidRDefault="00763A2F">
            <w:pPr>
              <w:pStyle w:val="TableParagraph"/>
              <w:spacing w:before="1"/>
              <w:ind w:left="108"/>
              <w:rPr>
                <w:sz w:val="20"/>
              </w:rPr>
            </w:pPr>
            <w:r>
              <w:rPr>
                <w:sz w:val="20"/>
              </w:rPr>
              <w:t>телефонных</w:t>
            </w:r>
            <w:r>
              <w:rPr>
                <w:spacing w:val="-13"/>
                <w:sz w:val="20"/>
              </w:rPr>
              <w:t xml:space="preserve"> </w:t>
            </w:r>
            <w:r>
              <w:rPr>
                <w:sz w:val="20"/>
              </w:rPr>
              <w:t>станций,</w:t>
            </w:r>
            <w:r>
              <w:rPr>
                <w:spacing w:val="-12"/>
                <w:sz w:val="20"/>
              </w:rPr>
              <w:t xml:space="preserve"> </w:t>
            </w:r>
            <w:r>
              <w:rPr>
                <w:sz w:val="20"/>
              </w:rPr>
              <w:t>канализаций, стоянок,</w:t>
            </w:r>
            <w:r>
              <w:rPr>
                <w:spacing w:val="-7"/>
                <w:sz w:val="20"/>
              </w:rPr>
              <w:t xml:space="preserve"> </w:t>
            </w:r>
            <w:r>
              <w:rPr>
                <w:sz w:val="20"/>
              </w:rPr>
              <w:t>гаражей</w:t>
            </w:r>
            <w:r>
              <w:rPr>
                <w:spacing w:val="-7"/>
                <w:sz w:val="20"/>
              </w:rPr>
              <w:t xml:space="preserve"> </w:t>
            </w:r>
            <w:r>
              <w:rPr>
                <w:sz w:val="20"/>
              </w:rPr>
              <w:t>и</w:t>
            </w:r>
            <w:r>
              <w:rPr>
                <w:spacing w:val="-8"/>
                <w:sz w:val="20"/>
              </w:rPr>
              <w:t xml:space="preserve"> </w:t>
            </w:r>
            <w:r>
              <w:rPr>
                <w:sz w:val="20"/>
              </w:rPr>
              <w:t>мастерских</w:t>
            </w:r>
            <w:r>
              <w:rPr>
                <w:spacing w:val="-5"/>
                <w:sz w:val="20"/>
              </w:rPr>
              <w:t xml:space="preserve"> для</w:t>
            </w:r>
          </w:p>
          <w:p w:rsidR="00730AE1" w:rsidRDefault="00763A2F">
            <w:pPr>
              <w:pStyle w:val="TableParagraph"/>
              <w:ind w:left="108"/>
              <w:rPr>
                <w:sz w:val="20"/>
              </w:rPr>
            </w:pPr>
            <w:r>
              <w:rPr>
                <w:sz w:val="20"/>
              </w:rPr>
              <w:t>обслуживания</w:t>
            </w:r>
            <w:r>
              <w:rPr>
                <w:spacing w:val="-13"/>
                <w:sz w:val="20"/>
              </w:rPr>
              <w:t xml:space="preserve"> </w:t>
            </w:r>
            <w:r>
              <w:rPr>
                <w:sz w:val="20"/>
              </w:rPr>
              <w:t>уборочной</w:t>
            </w:r>
            <w:r>
              <w:rPr>
                <w:spacing w:val="-12"/>
                <w:sz w:val="20"/>
              </w:rPr>
              <w:t xml:space="preserve"> </w:t>
            </w:r>
            <w:r>
              <w:rPr>
                <w:sz w:val="20"/>
              </w:rPr>
              <w:t>и</w:t>
            </w:r>
            <w:r>
              <w:rPr>
                <w:spacing w:val="-13"/>
                <w:sz w:val="20"/>
              </w:rPr>
              <w:t xml:space="preserve"> </w:t>
            </w:r>
            <w:r>
              <w:rPr>
                <w:sz w:val="20"/>
              </w:rPr>
              <w:t>аварийной техники, а также зданий или</w:t>
            </w:r>
          </w:p>
          <w:p w:rsidR="00730AE1" w:rsidRDefault="00763A2F">
            <w:pPr>
              <w:pStyle w:val="TableParagraph"/>
              <w:ind w:left="108"/>
              <w:rPr>
                <w:sz w:val="20"/>
              </w:rPr>
            </w:pPr>
            <w:r>
              <w:rPr>
                <w:sz w:val="20"/>
              </w:rPr>
              <w:t>помещений, предназначенных для приема</w:t>
            </w:r>
            <w:r>
              <w:rPr>
                <w:spacing w:val="-13"/>
                <w:sz w:val="20"/>
              </w:rPr>
              <w:t xml:space="preserve"> </w:t>
            </w:r>
            <w:r>
              <w:rPr>
                <w:sz w:val="20"/>
              </w:rPr>
              <w:t>физических</w:t>
            </w:r>
            <w:r>
              <w:rPr>
                <w:spacing w:val="-12"/>
                <w:sz w:val="20"/>
              </w:rPr>
              <w:t xml:space="preserve"> </w:t>
            </w:r>
            <w:r>
              <w:rPr>
                <w:sz w:val="20"/>
              </w:rPr>
              <w:t>и</w:t>
            </w:r>
            <w:r>
              <w:rPr>
                <w:spacing w:val="-13"/>
                <w:sz w:val="20"/>
              </w:rPr>
              <w:t xml:space="preserve"> </w:t>
            </w:r>
            <w:r>
              <w:rPr>
                <w:sz w:val="20"/>
              </w:rPr>
              <w:t>юридических</w:t>
            </w:r>
          </w:p>
          <w:p w:rsidR="00730AE1" w:rsidRDefault="00763A2F">
            <w:pPr>
              <w:pStyle w:val="TableParagraph"/>
              <w:spacing w:line="228" w:lineRule="exact"/>
              <w:ind w:left="108"/>
              <w:rPr>
                <w:sz w:val="20"/>
              </w:rPr>
            </w:pPr>
            <w:r>
              <w:rPr>
                <w:sz w:val="20"/>
              </w:rPr>
              <w:t>лиц</w:t>
            </w:r>
            <w:r>
              <w:rPr>
                <w:spacing w:val="-9"/>
                <w:sz w:val="20"/>
              </w:rPr>
              <w:t xml:space="preserve"> </w:t>
            </w:r>
            <w:r>
              <w:rPr>
                <w:sz w:val="20"/>
              </w:rPr>
              <w:t>в</w:t>
            </w:r>
            <w:r>
              <w:rPr>
                <w:spacing w:val="-9"/>
                <w:sz w:val="20"/>
              </w:rPr>
              <w:t xml:space="preserve"> </w:t>
            </w:r>
            <w:r>
              <w:rPr>
                <w:sz w:val="20"/>
              </w:rPr>
              <w:t>связи</w:t>
            </w:r>
            <w:r>
              <w:rPr>
                <w:spacing w:val="-9"/>
                <w:sz w:val="20"/>
              </w:rPr>
              <w:t xml:space="preserve"> </w:t>
            </w:r>
            <w:r>
              <w:rPr>
                <w:sz w:val="20"/>
              </w:rPr>
              <w:t>с</w:t>
            </w:r>
            <w:r>
              <w:rPr>
                <w:spacing w:val="-8"/>
                <w:sz w:val="20"/>
              </w:rPr>
              <w:t xml:space="preserve"> </w:t>
            </w:r>
            <w:r>
              <w:rPr>
                <w:sz w:val="20"/>
              </w:rPr>
              <w:t>предоставлением</w:t>
            </w:r>
            <w:r>
              <w:rPr>
                <w:spacing w:val="-7"/>
                <w:sz w:val="20"/>
              </w:rPr>
              <w:t xml:space="preserve"> </w:t>
            </w:r>
            <w:r>
              <w:rPr>
                <w:sz w:val="20"/>
              </w:rPr>
              <w:t>им коммунальных услуг)</w:t>
            </w:r>
          </w:p>
        </w:tc>
        <w:tc>
          <w:tcPr>
            <w:tcW w:w="5813" w:type="dxa"/>
          </w:tcPr>
          <w:p w:rsidR="00730AE1" w:rsidRDefault="00763A2F">
            <w:pPr>
              <w:pStyle w:val="TableParagraph"/>
              <w:spacing w:line="223" w:lineRule="exact"/>
              <w:ind w:left="391"/>
              <w:rPr>
                <w:sz w:val="20"/>
              </w:rPr>
            </w:pPr>
            <w:r>
              <w:rPr>
                <w:sz w:val="20"/>
              </w:rPr>
              <w:t>Минимальная</w:t>
            </w:r>
            <w:r>
              <w:rPr>
                <w:spacing w:val="-13"/>
                <w:sz w:val="20"/>
              </w:rPr>
              <w:t xml:space="preserve"> </w:t>
            </w:r>
            <w:r>
              <w:rPr>
                <w:sz w:val="20"/>
              </w:rPr>
              <w:t>(максимальная)</w:t>
            </w:r>
            <w:r>
              <w:rPr>
                <w:spacing w:val="-11"/>
                <w:sz w:val="20"/>
              </w:rPr>
              <w:t xml:space="preserve"> </w:t>
            </w:r>
            <w:r>
              <w:rPr>
                <w:sz w:val="20"/>
              </w:rPr>
              <w:t>площадь</w:t>
            </w:r>
            <w:r>
              <w:rPr>
                <w:spacing w:val="-12"/>
                <w:sz w:val="20"/>
              </w:rPr>
              <w:t xml:space="preserve"> </w:t>
            </w:r>
            <w:r>
              <w:rPr>
                <w:sz w:val="20"/>
              </w:rPr>
              <w:t>земельного</w:t>
            </w:r>
            <w:r>
              <w:rPr>
                <w:spacing w:val="-9"/>
                <w:sz w:val="20"/>
              </w:rPr>
              <w:t xml:space="preserve"> </w:t>
            </w:r>
            <w:r>
              <w:rPr>
                <w:spacing w:val="-2"/>
                <w:sz w:val="20"/>
              </w:rPr>
              <w:t>участка:</w:t>
            </w:r>
          </w:p>
          <w:p w:rsidR="00730AE1" w:rsidRDefault="00763A2F">
            <w:pPr>
              <w:pStyle w:val="TableParagraph"/>
              <w:ind w:left="108" w:right="256" w:firstLine="333"/>
              <w:rPr>
                <w:sz w:val="20"/>
              </w:rPr>
            </w:pPr>
            <w:r>
              <w:rPr>
                <w:sz w:val="20"/>
              </w:rPr>
              <w:t>-для</w:t>
            </w:r>
            <w:r>
              <w:rPr>
                <w:spacing w:val="-7"/>
                <w:sz w:val="20"/>
              </w:rPr>
              <w:t xml:space="preserve"> </w:t>
            </w:r>
            <w:r>
              <w:rPr>
                <w:sz w:val="20"/>
              </w:rPr>
              <w:t>об</w:t>
            </w:r>
            <w:r>
              <w:rPr>
                <w:sz w:val="20"/>
              </w:rPr>
              <w:t>ъектов</w:t>
            </w:r>
            <w:r>
              <w:rPr>
                <w:spacing w:val="-7"/>
                <w:sz w:val="20"/>
              </w:rPr>
              <w:t xml:space="preserve"> </w:t>
            </w:r>
            <w:r>
              <w:rPr>
                <w:sz w:val="20"/>
              </w:rPr>
              <w:t>коммунального</w:t>
            </w:r>
            <w:r>
              <w:rPr>
                <w:spacing w:val="-5"/>
                <w:sz w:val="20"/>
              </w:rPr>
              <w:t xml:space="preserve"> </w:t>
            </w:r>
            <w:r>
              <w:rPr>
                <w:sz w:val="20"/>
              </w:rPr>
              <w:t>обслуживания</w:t>
            </w:r>
            <w:r>
              <w:rPr>
                <w:spacing w:val="-3"/>
                <w:sz w:val="20"/>
              </w:rPr>
              <w:t xml:space="preserve"> </w:t>
            </w:r>
            <w:r>
              <w:rPr>
                <w:sz w:val="20"/>
              </w:rPr>
              <w:t>–</w:t>
            </w:r>
            <w:r>
              <w:rPr>
                <w:spacing w:val="-5"/>
                <w:sz w:val="20"/>
              </w:rPr>
              <w:t xml:space="preserve"> </w:t>
            </w:r>
            <w:r>
              <w:rPr>
                <w:sz w:val="20"/>
              </w:rPr>
              <w:t>10</w:t>
            </w:r>
            <w:r>
              <w:rPr>
                <w:spacing w:val="-5"/>
                <w:sz w:val="20"/>
              </w:rPr>
              <w:t xml:space="preserve"> </w:t>
            </w:r>
            <w:r>
              <w:rPr>
                <w:sz w:val="20"/>
              </w:rPr>
              <w:t>-</w:t>
            </w:r>
            <w:r>
              <w:rPr>
                <w:spacing w:val="-8"/>
                <w:sz w:val="20"/>
              </w:rPr>
              <w:t xml:space="preserve"> </w:t>
            </w:r>
            <w:r>
              <w:rPr>
                <w:sz w:val="20"/>
              </w:rPr>
              <w:t>(10000) кв. м.</w:t>
            </w:r>
          </w:p>
          <w:p w:rsidR="00730AE1" w:rsidRDefault="00763A2F">
            <w:pPr>
              <w:pStyle w:val="TableParagraph"/>
              <w:spacing w:before="1"/>
              <w:ind w:left="108" w:firstLine="283"/>
              <w:rPr>
                <w:sz w:val="20"/>
              </w:rPr>
            </w:pPr>
            <w:r>
              <w:rPr>
                <w:sz w:val="20"/>
              </w:rPr>
              <w:t>-для</w:t>
            </w:r>
            <w:r>
              <w:rPr>
                <w:spacing w:val="-10"/>
                <w:sz w:val="20"/>
              </w:rPr>
              <w:t xml:space="preserve"> </w:t>
            </w:r>
            <w:r>
              <w:rPr>
                <w:sz w:val="20"/>
              </w:rPr>
              <w:t>объектов</w:t>
            </w:r>
            <w:r>
              <w:rPr>
                <w:spacing w:val="-10"/>
                <w:sz w:val="20"/>
              </w:rPr>
              <w:t xml:space="preserve"> </w:t>
            </w:r>
            <w:r>
              <w:rPr>
                <w:sz w:val="20"/>
              </w:rPr>
              <w:t>инженерного</w:t>
            </w:r>
            <w:r>
              <w:rPr>
                <w:spacing w:val="-7"/>
                <w:sz w:val="20"/>
              </w:rPr>
              <w:t xml:space="preserve"> </w:t>
            </w:r>
            <w:r>
              <w:rPr>
                <w:sz w:val="20"/>
              </w:rPr>
              <w:t>обеспечения</w:t>
            </w:r>
            <w:r>
              <w:rPr>
                <w:spacing w:val="-8"/>
                <w:sz w:val="20"/>
              </w:rPr>
              <w:t xml:space="preserve"> </w:t>
            </w:r>
            <w:r>
              <w:rPr>
                <w:sz w:val="20"/>
              </w:rPr>
              <w:t>и</w:t>
            </w:r>
            <w:r>
              <w:rPr>
                <w:spacing w:val="-10"/>
                <w:sz w:val="20"/>
              </w:rPr>
              <w:t xml:space="preserve"> </w:t>
            </w:r>
            <w:r>
              <w:rPr>
                <w:sz w:val="20"/>
              </w:rPr>
              <w:t>объектов вспомогательного инженерного назначения от 1 кв. м.</w:t>
            </w:r>
          </w:p>
          <w:p w:rsidR="00730AE1" w:rsidRDefault="00763A2F">
            <w:pPr>
              <w:pStyle w:val="TableParagraph"/>
              <w:ind w:left="108"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улиц</w:t>
            </w:r>
            <w:r>
              <w:rPr>
                <w:spacing w:val="-5"/>
                <w:sz w:val="20"/>
              </w:rPr>
              <w:t xml:space="preserve"> </w:t>
            </w:r>
            <w:r>
              <w:rPr>
                <w:sz w:val="20"/>
              </w:rPr>
              <w:t>или границ</w:t>
            </w:r>
            <w:r>
              <w:rPr>
                <w:spacing w:val="40"/>
                <w:sz w:val="20"/>
              </w:rPr>
              <w:t xml:space="preserve"> </w:t>
            </w:r>
            <w:r>
              <w:rPr>
                <w:sz w:val="20"/>
              </w:rPr>
              <w:t>участка - 1 м.</w:t>
            </w:r>
          </w:p>
          <w:p w:rsidR="00730AE1" w:rsidRDefault="00763A2F">
            <w:pPr>
              <w:pStyle w:val="TableParagraph"/>
              <w:ind w:left="391"/>
              <w:rPr>
                <w:sz w:val="20"/>
              </w:rPr>
            </w:pPr>
            <w:r>
              <w:rPr>
                <w:sz w:val="20"/>
              </w:rPr>
              <w:t>Максимальное</w:t>
            </w:r>
            <w:r>
              <w:rPr>
                <w:spacing w:val="-8"/>
                <w:sz w:val="20"/>
              </w:rPr>
              <w:t xml:space="preserve"> </w:t>
            </w:r>
            <w:r>
              <w:rPr>
                <w:sz w:val="20"/>
              </w:rPr>
              <w:t>количество</w:t>
            </w:r>
            <w:r>
              <w:rPr>
                <w:spacing w:val="-8"/>
                <w:sz w:val="20"/>
              </w:rPr>
              <w:t xml:space="preserve"> </w:t>
            </w:r>
            <w:r>
              <w:rPr>
                <w:sz w:val="20"/>
              </w:rPr>
              <w:t>надземных</w:t>
            </w:r>
            <w:r>
              <w:rPr>
                <w:spacing w:val="-8"/>
                <w:sz w:val="20"/>
              </w:rPr>
              <w:t xml:space="preserve"> </w:t>
            </w:r>
            <w:r>
              <w:rPr>
                <w:sz w:val="20"/>
              </w:rPr>
              <w:t>этажей</w:t>
            </w:r>
            <w:r>
              <w:rPr>
                <w:spacing w:val="-9"/>
                <w:sz w:val="20"/>
              </w:rPr>
              <w:t xml:space="preserve"> </w:t>
            </w:r>
            <w:r>
              <w:rPr>
                <w:sz w:val="20"/>
              </w:rPr>
              <w:t>зданий</w:t>
            </w:r>
            <w:r>
              <w:rPr>
                <w:spacing w:val="-5"/>
                <w:sz w:val="20"/>
              </w:rPr>
              <w:t xml:space="preserve"> </w:t>
            </w:r>
            <w:r>
              <w:rPr>
                <w:sz w:val="20"/>
              </w:rPr>
              <w:t>–</w:t>
            </w:r>
            <w:r>
              <w:rPr>
                <w:spacing w:val="-7"/>
                <w:sz w:val="20"/>
              </w:rPr>
              <w:t xml:space="preserve"> </w:t>
            </w:r>
            <w:r>
              <w:rPr>
                <w:spacing w:val="-5"/>
                <w:sz w:val="20"/>
              </w:rPr>
              <w:t>2.</w:t>
            </w:r>
          </w:p>
          <w:p w:rsidR="00730AE1" w:rsidRDefault="00763A2F">
            <w:pPr>
              <w:pStyle w:val="TableParagraph"/>
              <w:ind w:left="108" w:right="256" w:firstLine="283"/>
              <w:rPr>
                <w:sz w:val="20"/>
              </w:rPr>
            </w:pPr>
            <w:r>
              <w:rPr>
                <w:sz w:val="20"/>
              </w:rPr>
              <w:t>Предельная</w:t>
            </w:r>
            <w:r>
              <w:rPr>
                <w:spacing w:val="-7"/>
                <w:sz w:val="20"/>
              </w:rPr>
              <w:t xml:space="preserve"> </w:t>
            </w:r>
            <w:r>
              <w:rPr>
                <w:sz w:val="20"/>
              </w:rPr>
              <w:t>высота</w:t>
            </w:r>
            <w:r>
              <w:rPr>
                <w:spacing w:val="-6"/>
                <w:sz w:val="20"/>
              </w:rPr>
              <w:t xml:space="preserve"> </w:t>
            </w:r>
            <w:r>
              <w:rPr>
                <w:sz w:val="20"/>
              </w:rPr>
              <w:t>объекта</w:t>
            </w:r>
            <w:r>
              <w:rPr>
                <w:spacing w:val="-2"/>
                <w:sz w:val="20"/>
              </w:rPr>
              <w:t xml:space="preserve"> </w:t>
            </w:r>
            <w:r>
              <w:rPr>
                <w:sz w:val="20"/>
              </w:rPr>
              <w:t>–</w:t>
            </w:r>
            <w:r>
              <w:rPr>
                <w:spacing w:val="-5"/>
                <w:sz w:val="20"/>
              </w:rPr>
              <w:t xml:space="preserve"> </w:t>
            </w:r>
            <w:r>
              <w:rPr>
                <w:sz w:val="20"/>
              </w:rPr>
              <w:t>25</w:t>
            </w:r>
            <w:r>
              <w:rPr>
                <w:spacing w:val="-7"/>
                <w:sz w:val="20"/>
              </w:rPr>
              <w:t xml:space="preserve"> </w:t>
            </w:r>
            <w:r>
              <w:rPr>
                <w:sz w:val="20"/>
              </w:rPr>
              <w:t>м.,</w:t>
            </w:r>
            <w:r>
              <w:rPr>
                <w:spacing w:val="-6"/>
                <w:sz w:val="20"/>
              </w:rPr>
              <w:t xml:space="preserve"> </w:t>
            </w:r>
            <w:r>
              <w:rPr>
                <w:sz w:val="20"/>
              </w:rPr>
              <w:t>за</w:t>
            </w:r>
            <w:r>
              <w:rPr>
                <w:spacing w:val="-6"/>
                <w:sz w:val="20"/>
              </w:rPr>
              <w:t xml:space="preserve"> </w:t>
            </w:r>
            <w:r>
              <w:rPr>
                <w:sz w:val="20"/>
              </w:rPr>
              <w:t>исключение</w:t>
            </w:r>
            <w:r>
              <w:rPr>
                <w:spacing w:val="-6"/>
                <w:sz w:val="20"/>
              </w:rPr>
              <w:t xml:space="preserve"> </w:t>
            </w:r>
            <w:r>
              <w:rPr>
                <w:sz w:val="20"/>
              </w:rPr>
              <w:t>вышек связи и иных подобных объектов. Параметры разрешенного использования объектов капитального строительства</w:t>
            </w:r>
          </w:p>
          <w:p w:rsidR="00730AE1" w:rsidRDefault="00763A2F">
            <w:pPr>
              <w:pStyle w:val="TableParagraph"/>
              <w:ind w:left="108"/>
              <w:rPr>
                <w:sz w:val="20"/>
              </w:rPr>
            </w:pPr>
            <w:r>
              <w:rPr>
                <w:sz w:val="20"/>
              </w:rPr>
              <w:t>определяются</w:t>
            </w:r>
            <w:r>
              <w:rPr>
                <w:spacing w:val="-9"/>
                <w:sz w:val="20"/>
              </w:rPr>
              <w:t xml:space="preserve"> </w:t>
            </w:r>
            <w:r>
              <w:rPr>
                <w:sz w:val="20"/>
              </w:rPr>
              <w:t>в</w:t>
            </w:r>
            <w:r>
              <w:rPr>
                <w:spacing w:val="-8"/>
                <w:sz w:val="20"/>
              </w:rPr>
              <w:t xml:space="preserve"> </w:t>
            </w:r>
            <w:r>
              <w:rPr>
                <w:sz w:val="20"/>
              </w:rPr>
              <w:t>соответствии</w:t>
            </w:r>
            <w:r>
              <w:rPr>
                <w:spacing w:val="-9"/>
                <w:sz w:val="20"/>
              </w:rPr>
              <w:t xml:space="preserve"> </w:t>
            </w:r>
            <w:r>
              <w:rPr>
                <w:sz w:val="20"/>
              </w:rPr>
              <w:t>с</w:t>
            </w:r>
            <w:r>
              <w:rPr>
                <w:spacing w:val="-8"/>
                <w:sz w:val="20"/>
              </w:rPr>
              <w:t xml:space="preserve"> </w:t>
            </w:r>
            <w:r>
              <w:rPr>
                <w:sz w:val="20"/>
              </w:rPr>
              <w:t>нормативными</w:t>
            </w:r>
            <w:r>
              <w:rPr>
                <w:spacing w:val="-9"/>
                <w:sz w:val="20"/>
              </w:rPr>
              <w:t xml:space="preserve"> </w:t>
            </w:r>
            <w:r>
              <w:rPr>
                <w:sz w:val="20"/>
              </w:rPr>
              <w:t>документами, действующими на территории Российской Федерации.</w:t>
            </w:r>
          </w:p>
          <w:p w:rsidR="00730AE1" w:rsidRDefault="00763A2F">
            <w:pPr>
              <w:pStyle w:val="TableParagraph"/>
              <w:ind w:left="391"/>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4"/>
                <w:sz w:val="20"/>
              </w:rPr>
              <w:t>80%.</w:t>
            </w:r>
          </w:p>
        </w:tc>
      </w:tr>
      <w:tr w:rsidR="00730AE1">
        <w:trPr>
          <w:trHeight w:val="2071"/>
        </w:trPr>
        <w:tc>
          <w:tcPr>
            <w:tcW w:w="1488" w:type="dxa"/>
          </w:tcPr>
          <w:p w:rsidR="00730AE1" w:rsidRDefault="00763A2F">
            <w:pPr>
              <w:pStyle w:val="TableParagraph"/>
              <w:tabs>
                <w:tab w:val="left" w:pos="1315"/>
              </w:tabs>
              <w:spacing w:line="223" w:lineRule="exact"/>
              <w:rPr>
                <w:sz w:val="20"/>
              </w:rPr>
            </w:pPr>
            <w:r>
              <w:rPr>
                <w:spacing w:val="-2"/>
                <w:sz w:val="20"/>
              </w:rPr>
              <w:t>[12.0.1]</w:t>
            </w:r>
            <w:r>
              <w:rPr>
                <w:sz w:val="20"/>
              </w:rPr>
              <w:tab/>
            </w:r>
            <w:r>
              <w:rPr>
                <w:spacing w:val="-10"/>
                <w:sz w:val="20"/>
              </w:rPr>
              <w:t>-</w:t>
            </w:r>
          </w:p>
          <w:p w:rsidR="00730AE1" w:rsidRDefault="00763A2F">
            <w:pPr>
              <w:pStyle w:val="TableParagraph"/>
              <w:rPr>
                <w:sz w:val="20"/>
              </w:rPr>
            </w:pPr>
            <w:r>
              <w:rPr>
                <w:spacing w:val="-2"/>
                <w:sz w:val="20"/>
              </w:rPr>
              <w:t>Улично-</w:t>
            </w:r>
          </w:p>
          <w:p w:rsidR="00730AE1" w:rsidRDefault="00763A2F">
            <w:pPr>
              <w:pStyle w:val="TableParagraph"/>
              <w:spacing w:before="1"/>
              <w:rPr>
                <w:sz w:val="20"/>
              </w:rPr>
            </w:pPr>
            <w:r>
              <w:rPr>
                <w:sz w:val="20"/>
              </w:rPr>
              <w:t>дорожная</w:t>
            </w:r>
            <w:r>
              <w:rPr>
                <w:spacing w:val="-11"/>
                <w:sz w:val="20"/>
              </w:rPr>
              <w:t xml:space="preserve"> </w:t>
            </w:r>
            <w:r>
              <w:rPr>
                <w:spacing w:val="-4"/>
                <w:sz w:val="20"/>
              </w:rPr>
              <w:t>сеть</w:t>
            </w:r>
          </w:p>
        </w:tc>
        <w:tc>
          <w:tcPr>
            <w:tcW w:w="3473" w:type="dxa"/>
          </w:tcPr>
          <w:p w:rsidR="00730AE1" w:rsidRDefault="00763A2F">
            <w:pPr>
              <w:pStyle w:val="TableParagraph"/>
              <w:ind w:left="108" w:right="96"/>
              <w:jc w:val="both"/>
              <w:rPr>
                <w:sz w:val="20"/>
              </w:rPr>
            </w:pPr>
            <w:r>
              <w:rPr>
                <w:sz w:val="20"/>
              </w:rPr>
              <w:t>Размещение объектов улично- 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w:t>
            </w:r>
            <w:r>
              <w:rPr>
                <w:spacing w:val="79"/>
                <w:sz w:val="20"/>
              </w:rPr>
              <w:t xml:space="preserve">  </w:t>
            </w:r>
            <w:r>
              <w:rPr>
                <w:sz w:val="20"/>
              </w:rPr>
              <w:t>и</w:t>
            </w:r>
            <w:r>
              <w:rPr>
                <w:spacing w:val="78"/>
                <w:sz w:val="20"/>
              </w:rPr>
              <w:t xml:space="preserve">  </w:t>
            </w:r>
            <w:r>
              <w:rPr>
                <w:spacing w:val="-2"/>
                <w:sz w:val="20"/>
              </w:rPr>
              <w:t>инженерной</w:t>
            </w:r>
          </w:p>
          <w:p w:rsidR="00730AE1" w:rsidRDefault="00763A2F">
            <w:pPr>
              <w:pStyle w:val="TableParagraph"/>
              <w:spacing w:line="217" w:lineRule="exact"/>
              <w:ind w:left="108"/>
              <w:rPr>
                <w:sz w:val="20"/>
              </w:rPr>
            </w:pPr>
            <w:r>
              <w:rPr>
                <w:spacing w:val="-2"/>
                <w:sz w:val="20"/>
              </w:rPr>
              <w:t>инфраструктур</w:t>
            </w:r>
            <w:r>
              <w:rPr>
                <w:spacing w:val="-2"/>
                <w:sz w:val="20"/>
              </w:rPr>
              <w:t>ы;</w:t>
            </w:r>
          </w:p>
        </w:tc>
        <w:tc>
          <w:tcPr>
            <w:tcW w:w="5813" w:type="dxa"/>
          </w:tcPr>
          <w:p w:rsidR="00730AE1" w:rsidRDefault="00763A2F">
            <w:pPr>
              <w:pStyle w:val="TableParagraph"/>
              <w:ind w:left="108" w:right="267" w:firstLine="283"/>
              <w:jc w:val="both"/>
              <w:rPr>
                <w:sz w:val="20"/>
              </w:rPr>
            </w:pPr>
            <w:r>
              <w:rPr>
                <w:sz w:val="20"/>
              </w:rPr>
              <w:t>Минимальная</w:t>
            </w:r>
            <w:r>
              <w:rPr>
                <w:spacing w:val="-11"/>
                <w:sz w:val="20"/>
              </w:rPr>
              <w:t xml:space="preserve"> </w:t>
            </w:r>
            <w:r>
              <w:rPr>
                <w:sz w:val="20"/>
              </w:rPr>
              <w:t>(максимальная)</w:t>
            </w:r>
            <w:r>
              <w:rPr>
                <w:spacing w:val="-10"/>
                <w:sz w:val="20"/>
              </w:rPr>
              <w:t xml:space="preserve"> </w:t>
            </w:r>
            <w:r>
              <w:rPr>
                <w:sz w:val="20"/>
              </w:rPr>
              <w:t>площадь</w:t>
            </w:r>
            <w:r>
              <w:rPr>
                <w:spacing w:val="-10"/>
                <w:sz w:val="20"/>
              </w:rPr>
              <w:t xml:space="preserve"> </w:t>
            </w:r>
            <w:r>
              <w:rPr>
                <w:sz w:val="20"/>
              </w:rPr>
              <w:t>земельных</w:t>
            </w:r>
            <w:r>
              <w:rPr>
                <w:spacing w:val="-9"/>
                <w:sz w:val="20"/>
              </w:rPr>
              <w:t xml:space="preserve"> </w:t>
            </w:r>
            <w:r>
              <w:rPr>
                <w:sz w:val="20"/>
              </w:rPr>
              <w:t>участков определяется</w:t>
            </w:r>
            <w:r>
              <w:rPr>
                <w:spacing w:val="-8"/>
                <w:sz w:val="20"/>
              </w:rPr>
              <w:t xml:space="preserve"> </w:t>
            </w:r>
            <w:r>
              <w:rPr>
                <w:sz w:val="20"/>
              </w:rPr>
              <w:t>по</w:t>
            </w:r>
            <w:r>
              <w:rPr>
                <w:spacing w:val="-8"/>
                <w:sz w:val="20"/>
              </w:rPr>
              <w:t xml:space="preserve"> </w:t>
            </w:r>
            <w:r>
              <w:rPr>
                <w:sz w:val="20"/>
              </w:rPr>
              <w:t>заданию</w:t>
            </w:r>
            <w:r>
              <w:rPr>
                <w:spacing w:val="-8"/>
                <w:sz w:val="20"/>
              </w:rPr>
              <w:t xml:space="preserve"> </w:t>
            </w:r>
            <w:r>
              <w:rPr>
                <w:sz w:val="20"/>
              </w:rPr>
              <w:t>на</w:t>
            </w:r>
            <w:r>
              <w:rPr>
                <w:spacing w:val="-6"/>
                <w:sz w:val="20"/>
              </w:rPr>
              <w:t xml:space="preserve"> </w:t>
            </w:r>
            <w:r>
              <w:rPr>
                <w:sz w:val="20"/>
              </w:rPr>
              <w:t>проектирование</w:t>
            </w:r>
            <w:r>
              <w:rPr>
                <w:spacing w:val="-2"/>
                <w:sz w:val="20"/>
              </w:rPr>
              <w:t xml:space="preserve"> </w:t>
            </w:r>
            <w:r>
              <w:rPr>
                <w:sz w:val="20"/>
              </w:rPr>
              <w:t>или</w:t>
            </w:r>
            <w:r>
              <w:rPr>
                <w:spacing w:val="-8"/>
                <w:sz w:val="20"/>
              </w:rPr>
              <w:t xml:space="preserve"> </w:t>
            </w:r>
            <w:r>
              <w:rPr>
                <w:sz w:val="20"/>
              </w:rPr>
              <w:t xml:space="preserve">сложившийся </w:t>
            </w:r>
            <w:r>
              <w:rPr>
                <w:spacing w:val="-2"/>
                <w:sz w:val="20"/>
              </w:rPr>
              <w:t>застройке.</w:t>
            </w:r>
          </w:p>
        </w:tc>
      </w:tr>
    </w:tbl>
    <w:p w:rsidR="00730AE1" w:rsidRDefault="00730AE1">
      <w:pPr>
        <w:jc w:val="both"/>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3473"/>
        <w:gridCol w:w="5813"/>
      </w:tblGrid>
      <w:tr w:rsidR="00730AE1">
        <w:trPr>
          <w:trHeight w:val="230"/>
        </w:trPr>
        <w:tc>
          <w:tcPr>
            <w:tcW w:w="1488" w:type="dxa"/>
          </w:tcPr>
          <w:p w:rsidR="00730AE1" w:rsidRDefault="00730AE1">
            <w:pPr>
              <w:pStyle w:val="TableParagraph"/>
              <w:ind w:left="0"/>
              <w:rPr>
                <w:sz w:val="16"/>
              </w:rPr>
            </w:pPr>
          </w:p>
        </w:tc>
        <w:tc>
          <w:tcPr>
            <w:tcW w:w="3473" w:type="dxa"/>
          </w:tcPr>
          <w:p w:rsidR="00730AE1" w:rsidRDefault="00730AE1">
            <w:pPr>
              <w:pStyle w:val="TableParagraph"/>
              <w:ind w:left="0"/>
              <w:rPr>
                <w:sz w:val="16"/>
              </w:rPr>
            </w:pPr>
          </w:p>
        </w:tc>
        <w:tc>
          <w:tcPr>
            <w:tcW w:w="5813" w:type="dxa"/>
          </w:tcPr>
          <w:p w:rsidR="00730AE1" w:rsidRDefault="00730AE1">
            <w:pPr>
              <w:pStyle w:val="TableParagraph"/>
              <w:ind w:left="0"/>
              <w:rPr>
                <w:sz w:val="16"/>
              </w:rPr>
            </w:pPr>
          </w:p>
        </w:tc>
      </w:tr>
    </w:tbl>
    <w:p w:rsidR="00730AE1" w:rsidRDefault="00730AE1">
      <w:pPr>
        <w:pStyle w:val="a3"/>
        <w:spacing w:before="2"/>
        <w:rPr>
          <w:b/>
          <w:sz w:val="15"/>
        </w:rPr>
      </w:pPr>
    </w:p>
    <w:p w:rsidR="00730AE1" w:rsidRDefault="00763A2F">
      <w:pPr>
        <w:spacing w:before="102" w:line="228" w:lineRule="auto"/>
        <w:ind w:left="676"/>
        <w:rPr>
          <w:b/>
          <w:sz w:val="24"/>
        </w:rPr>
      </w:pPr>
      <w:r>
        <w:rPr>
          <w:b/>
          <w:sz w:val="24"/>
        </w:rPr>
        <w:t>УСЛОВНО</w:t>
      </w:r>
      <w:r>
        <w:rPr>
          <w:b/>
          <w:spacing w:val="-6"/>
          <w:sz w:val="24"/>
        </w:rPr>
        <w:t xml:space="preserve"> </w:t>
      </w:r>
      <w:r>
        <w:rPr>
          <w:b/>
          <w:sz w:val="24"/>
        </w:rPr>
        <w:t>РАЗРЕШЕННЫЕ</w:t>
      </w:r>
      <w:r>
        <w:rPr>
          <w:b/>
          <w:spacing w:val="-6"/>
          <w:sz w:val="24"/>
        </w:rPr>
        <w:t xml:space="preserve"> </w:t>
      </w:r>
      <w:r>
        <w:rPr>
          <w:b/>
          <w:sz w:val="24"/>
        </w:rPr>
        <w:t>ВИДЫ</w:t>
      </w:r>
      <w:r>
        <w:rPr>
          <w:b/>
          <w:spacing w:val="-7"/>
          <w:sz w:val="24"/>
        </w:rPr>
        <w:t xml:space="preserve"> </w:t>
      </w:r>
      <w:r>
        <w:rPr>
          <w:b/>
          <w:sz w:val="24"/>
        </w:rPr>
        <w:t>И</w:t>
      </w:r>
      <w:r>
        <w:rPr>
          <w:b/>
          <w:spacing w:val="-6"/>
          <w:sz w:val="24"/>
        </w:rPr>
        <w:t xml:space="preserve"> </w:t>
      </w:r>
      <w:r>
        <w:rPr>
          <w:b/>
          <w:sz w:val="24"/>
        </w:rPr>
        <w:t>ПАРАМЕТРЫ</w:t>
      </w:r>
      <w:r>
        <w:rPr>
          <w:b/>
          <w:spacing w:val="-6"/>
          <w:sz w:val="24"/>
        </w:rPr>
        <w:t xml:space="preserve"> </w:t>
      </w:r>
      <w:r>
        <w:rPr>
          <w:b/>
          <w:sz w:val="24"/>
        </w:rPr>
        <w:t>ИСПОЛЬЗОВАНИЯ</w:t>
      </w:r>
      <w:r>
        <w:rPr>
          <w:b/>
          <w:spacing w:val="-2"/>
          <w:sz w:val="24"/>
        </w:rPr>
        <w:t xml:space="preserve"> </w:t>
      </w:r>
      <w:r>
        <w:rPr>
          <w:b/>
          <w:sz w:val="24"/>
        </w:rPr>
        <w:t>ЗЕМЕЛЬНЫХ УЧАСТКОВ И ОБЪЕКТОВ КАПИТАЛЬНОГО СТРОИТЕЛЬСТВА</w:t>
      </w:r>
    </w:p>
    <w:p w:rsidR="00730AE1" w:rsidRDefault="00730AE1">
      <w:pPr>
        <w:pStyle w:val="a3"/>
        <w:spacing w:before="7" w:after="1"/>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401"/>
        <w:gridCol w:w="5813"/>
      </w:tblGrid>
      <w:tr w:rsidR="00730AE1">
        <w:trPr>
          <w:trHeight w:val="460"/>
        </w:trPr>
        <w:tc>
          <w:tcPr>
            <w:tcW w:w="4961" w:type="dxa"/>
            <w:gridSpan w:val="2"/>
          </w:tcPr>
          <w:p w:rsidR="00730AE1" w:rsidRDefault="00763A2F">
            <w:pPr>
              <w:pStyle w:val="TableParagraph"/>
              <w:spacing w:line="223" w:lineRule="exact"/>
              <w:rPr>
                <w:sz w:val="20"/>
              </w:rPr>
            </w:pPr>
            <w:r>
              <w:rPr>
                <w:sz w:val="20"/>
              </w:rPr>
              <w:t>Условно</w:t>
            </w:r>
            <w:r>
              <w:rPr>
                <w:spacing w:val="-11"/>
                <w:sz w:val="20"/>
              </w:rPr>
              <w:t xml:space="preserve"> </w:t>
            </w:r>
            <w:r>
              <w:rPr>
                <w:sz w:val="20"/>
              </w:rPr>
              <w:t>разрешенные</w:t>
            </w:r>
            <w:r>
              <w:rPr>
                <w:spacing w:val="-8"/>
                <w:sz w:val="20"/>
              </w:rPr>
              <w:t xml:space="preserve"> </w:t>
            </w:r>
            <w:r>
              <w:rPr>
                <w:sz w:val="20"/>
              </w:rPr>
              <w:t>виды</w:t>
            </w:r>
            <w:r>
              <w:rPr>
                <w:spacing w:val="-9"/>
                <w:sz w:val="20"/>
              </w:rPr>
              <w:t xml:space="preserve"> </w:t>
            </w:r>
            <w:r>
              <w:rPr>
                <w:sz w:val="20"/>
              </w:rPr>
              <w:t>использования</w:t>
            </w:r>
            <w:r>
              <w:rPr>
                <w:spacing w:val="-12"/>
                <w:sz w:val="20"/>
              </w:rPr>
              <w:t xml:space="preserve"> </w:t>
            </w:r>
            <w:r>
              <w:rPr>
                <w:spacing w:val="-2"/>
                <w:sz w:val="20"/>
              </w:rPr>
              <w:t>земельного</w:t>
            </w:r>
          </w:p>
          <w:p w:rsidR="00730AE1" w:rsidRDefault="00763A2F">
            <w:pPr>
              <w:pStyle w:val="TableParagraph"/>
              <w:spacing w:line="217" w:lineRule="exact"/>
              <w:rPr>
                <w:sz w:val="20"/>
              </w:rPr>
            </w:pPr>
            <w:r>
              <w:rPr>
                <w:spacing w:val="-2"/>
                <w:sz w:val="20"/>
              </w:rPr>
              <w:t>участка</w:t>
            </w:r>
          </w:p>
        </w:tc>
        <w:tc>
          <w:tcPr>
            <w:tcW w:w="5813" w:type="dxa"/>
            <w:vMerge w:val="restart"/>
          </w:tcPr>
          <w:p w:rsidR="00730AE1" w:rsidRDefault="00763A2F">
            <w:pPr>
              <w:pStyle w:val="TableParagraph"/>
              <w:spacing w:before="113"/>
              <w:ind w:left="108"/>
              <w:rPr>
                <w:sz w:val="20"/>
              </w:rPr>
            </w:pPr>
            <w:r>
              <w:rPr>
                <w:sz w:val="20"/>
              </w:rPr>
              <w:t>Предельные</w:t>
            </w:r>
            <w:r>
              <w:rPr>
                <w:spacing w:val="-8"/>
                <w:sz w:val="20"/>
              </w:rPr>
              <w:t xml:space="preserve"> </w:t>
            </w:r>
            <w:r>
              <w:rPr>
                <w:sz w:val="20"/>
              </w:rPr>
              <w:t>размеры</w:t>
            </w:r>
            <w:r>
              <w:rPr>
                <w:spacing w:val="-8"/>
                <w:sz w:val="20"/>
              </w:rPr>
              <w:t xml:space="preserve"> </w:t>
            </w:r>
            <w:r>
              <w:rPr>
                <w:sz w:val="20"/>
              </w:rPr>
              <w:t>земельных</w:t>
            </w:r>
            <w:r>
              <w:rPr>
                <w:spacing w:val="-6"/>
                <w:sz w:val="20"/>
              </w:rPr>
              <w:t xml:space="preserve"> </w:t>
            </w:r>
            <w:r>
              <w:rPr>
                <w:sz w:val="20"/>
              </w:rPr>
              <w:t>участков</w:t>
            </w:r>
            <w:r>
              <w:rPr>
                <w:spacing w:val="-8"/>
                <w:sz w:val="20"/>
              </w:rPr>
              <w:t xml:space="preserve"> </w:t>
            </w:r>
            <w:r>
              <w:rPr>
                <w:sz w:val="20"/>
              </w:rPr>
              <w:t>и</w:t>
            </w:r>
            <w:r>
              <w:rPr>
                <w:spacing w:val="-9"/>
                <w:sz w:val="20"/>
              </w:rPr>
              <w:t xml:space="preserve"> </w:t>
            </w:r>
            <w:r>
              <w:rPr>
                <w:spacing w:val="-2"/>
                <w:sz w:val="20"/>
              </w:rPr>
              <w:t>предельные</w:t>
            </w:r>
          </w:p>
          <w:p w:rsidR="00730AE1" w:rsidRDefault="00763A2F">
            <w:pPr>
              <w:pStyle w:val="TableParagraph"/>
              <w:ind w:left="108"/>
              <w:rPr>
                <w:sz w:val="20"/>
              </w:rPr>
            </w:pPr>
            <w:r>
              <w:rPr>
                <w:spacing w:val="-2"/>
                <w:sz w:val="20"/>
              </w:rPr>
              <w:t>параметры</w:t>
            </w:r>
            <w:r>
              <w:rPr>
                <w:spacing w:val="10"/>
                <w:sz w:val="20"/>
              </w:rPr>
              <w:t xml:space="preserve"> </w:t>
            </w:r>
            <w:r>
              <w:rPr>
                <w:spacing w:val="-2"/>
                <w:sz w:val="20"/>
              </w:rPr>
              <w:t>разрешенного</w:t>
            </w:r>
            <w:r>
              <w:rPr>
                <w:spacing w:val="12"/>
                <w:sz w:val="20"/>
              </w:rPr>
              <w:t xml:space="preserve"> </w:t>
            </w:r>
            <w:r>
              <w:rPr>
                <w:spacing w:val="-2"/>
                <w:sz w:val="20"/>
              </w:rPr>
              <w:t>строительства,</w:t>
            </w:r>
            <w:r>
              <w:rPr>
                <w:spacing w:val="10"/>
                <w:sz w:val="20"/>
              </w:rPr>
              <w:t xml:space="preserve"> </w:t>
            </w:r>
            <w:r>
              <w:rPr>
                <w:spacing w:val="-2"/>
                <w:sz w:val="20"/>
              </w:rPr>
              <w:t>реконструкции</w:t>
            </w:r>
            <w:r>
              <w:rPr>
                <w:spacing w:val="12"/>
                <w:sz w:val="20"/>
              </w:rPr>
              <w:t xml:space="preserve"> </w:t>
            </w:r>
            <w:r>
              <w:rPr>
                <w:spacing w:val="-5"/>
                <w:sz w:val="20"/>
              </w:rPr>
              <w:t>ОКС</w:t>
            </w:r>
          </w:p>
        </w:tc>
      </w:tr>
      <w:tr w:rsidR="00730AE1">
        <w:trPr>
          <w:trHeight w:val="230"/>
        </w:trPr>
        <w:tc>
          <w:tcPr>
            <w:tcW w:w="1560" w:type="dxa"/>
          </w:tcPr>
          <w:p w:rsidR="00730AE1" w:rsidRDefault="00763A2F">
            <w:pPr>
              <w:pStyle w:val="TableParagraph"/>
              <w:spacing w:line="210" w:lineRule="exact"/>
              <w:rPr>
                <w:sz w:val="20"/>
              </w:rPr>
            </w:pPr>
            <w:r>
              <w:rPr>
                <w:spacing w:val="-2"/>
                <w:sz w:val="20"/>
              </w:rPr>
              <w:t>Наименование</w:t>
            </w:r>
          </w:p>
        </w:tc>
        <w:tc>
          <w:tcPr>
            <w:tcW w:w="3401" w:type="dxa"/>
          </w:tcPr>
          <w:p w:rsidR="00730AE1" w:rsidRDefault="00763A2F">
            <w:pPr>
              <w:pStyle w:val="TableParagraph"/>
              <w:spacing w:line="210" w:lineRule="exact"/>
              <w:rPr>
                <w:sz w:val="20"/>
              </w:rPr>
            </w:pPr>
            <w:r>
              <w:rPr>
                <w:spacing w:val="-2"/>
                <w:sz w:val="20"/>
              </w:rPr>
              <w:t>Описание</w:t>
            </w:r>
          </w:p>
        </w:tc>
        <w:tc>
          <w:tcPr>
            <w:tcW w:w="5813" w:type="dxa"/>
            <w:vMerge/>
            <w:tcBorders>
              <w:top w:val="nil"/>
            </w:tcBorders>
          </w:tcPr>
          <w:p w:rsidR="00730AE1" w:rsidRDefault="00730AE1">
            <w:pPr>
              <w:rPr>
                <w:sz w:val="2"/>
                <w:szCs w:val="2"/>
              </w:rPr>
            </w:pPr>
          </w:p>
        </w:tc>
      </w:tr>
      <w:tr w:rsidR="00730AE1">
        <w:trPr>
          <w:trHeight w:val="6336"/>
        </w:trPr>
        <w:tc>
          <w:tcPr>
            <w:tcW w:w="1560" w:type="dxa"/>
          </w:tcPr>
          <w:p w:rsidR="00730AE1" w:rsidRDefault="00763A2F">
            <w:pPr>
              <w:pStyle w:val="TableParagraph"/>
              <w:spacing w:line="194" w:lineRule="exact"/>
              <w:ind w:left="388"/>
              <w:rPr>
                <w:sz w:val="20"/>
              </w:rPr>
            </w:pPr>
            <w:r>
              <w:rPr>
                <w:sz w:val="20"/>
              </w:rPr>
              <w:t xml:space="preserve">[2.7] </w:t>
            </w:r>
            <w:r>
              <w:rPr>
                <w:spacing w:val="-10"/>
                <w:sz w:val="20"/>
              </w:rPr>
              <w:t>-</w:t>
            </w:r>
          </w:p>
          <w:p w:rsidR="00730AE1" w:rsidRDefault="00763A2F">
            <w:pPr>
              <w:pStyle w:val="TableParagraph"/>
              <w:spacing w:before="5" w:line="218" w:lineRule="auto"/>
              <w:rPr>
                <w:sz w:val="20"/>
              </w:rPr>
            </w:pPr>
            <w:r>
              <w:rPr>
                <w:spacing w:val="-2"/>
                <w:sz w:val="20"/>
              </w:rPr>
              <w:t>Обслуживание жилой</w:t>
            </w:r>
          </w:p>
          <w:p w:rsidR="00730AE1" w:rsidRDefault="00763A2F">
            <w:pPr>
              <w:pStyle w:val="TableParagraph"/>
              <w:spacing w:line="210" w:lineRule="exact"/>
              <w:rPr>
                <w:sz w:val="20"/>
              </w:rPr>
            </w:pPr>
            <w:r>
              <w:rPr>
                <w:spacing w:val="-2"/>
                <w:sz w:val="20"/>
              </w:rPr>
              <w:t>застройки</w:t>
            </w:r>
          </w:p>
        </w:tc>
        <w:tc>
          <w:tcPr>
            <w:tcW w:w="3401" w:type="dxa"/>
          </w:tcPr>
          <w:p w:rsidR="00730AE1" w:rsidRDefault="00763A2F">
            <w:pPr>
              <w:pStyle w:val="TableParagraph"/>
              <w:spacing w:line="194" w:lineRule="exact"/>
              <w:ind w:left="69" w:right="820"/>
              <w:jc w:val="center"/>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line="208" w:lineRule="exact"/>
              <w:ind w:left="108" w:right="820"/>
              <w:jc w:val="center"/>
              <w:rPr>
                <w:sz w:val="20"/>
              </w:rPr>
            </w:pPr>
            <w:r>
              <w:rPr>
                <w:spacing w:val="-2"/>
                <w:sz w:val="20"/>
              </w:rPr>
              <w:t>капитального</w:t>
            </w:r>
            <w:r>
              <w:rPr>
                <w:spacing w:val="9"/>
                <w:sz w:val="20"/>
              </w:rPr>
              <w:t xml:space="preserve"> </w:t>
            </w:r>
            <w:r>
              <w:rPr>
                <w:spacing w:val="-2"/>
                <w:sz w:val="20"/>
              </w:rPr>
              <w:t>строительства,</w:t>
            </w:r>
          </w:p>
          <w:p w:rsidR="00730AE1" w:rsidRDefault="00763A2F">
            <w:pPr>
              <w:pStyle w:val="TableParagraph"/>
              <w:spacing w:before="8" w:line="216" w:lineRule="auto"/>
              <w:ind w:right="105"/>
              <w:jc w:val="both"/>
              <w:rPr>
                <w:sz w:val="20"/>
              </w:rPr>
            </w:pPr>
            <w:r>
              <w:rPr>
                <w:sz w:val="20"/>
              </w:rPr>
              <w:t>размещение</w:t>
            </w:r>
            <w:r>
              <w:rPr>
                <w:spacing w:val="-3"/>
                <w:sz w:val="20"/>
              </w:rPr>
              <w:t xml:space="preserve"> </w:t>
            </w:r>
            <w:r>
              <w:rPr>
                <w:sz w:val="20"/>
              </w:rPr>
              <w:t>которых</w:t>
            </w:r>
            <w:r>
              <w:rPr>
                <w:spacing w:val="-1"/>
                <w:sz w:val="20"/>
              </w:rPr>
              <w:t xml:space="preserve"> </w:t>
            </w:r>
            <w:r>
              <w:rPr>
                <w:sz w:val="20"/>
              </w:rPr>
              <w:t>предусмотрено видами</w:t>
            </w:r>
            <w:r>
              <w:rPr>
                <w:spacing w:val="-13"/>
                <w:sz w:val="20"/>
              </w:rPr>
              <w:t xml:space="preserve"> </w:t>
            </w:r>
            <w:r>
              <w:rPr>
                <w:sz w:val="20"/>
              </w:rPr>
              <w:t>разрешенного</w:t>
            </w:r>
            <w:r>
              <w:rPr>
                <w:spacing w:val="-12"/>
                <w:sz w:val="20"/>
              </w:rPr>
              <w:t xml:space="preserve"> </w:t>
            </w:r>
            <w:r>
              <w:rPr>
                <w:sz w:val="20"/>
              </w:rPr>
              <w:t>использования с</w:t>
            </w:r>
            <w:r>
              <w:rPr>
                <w:spacing w:val="-4"/>
                <w:sz w:val="20"/>
              </w:rPr>
              <w:t xml:space="preserve"> </w:t>
            </w:r>
            <w:hyperlink r:id="rId68">
              <w:r>
                <w:rPr>
                  <w:sz w:val="20"/>
                </w:rPr>
                <w:t>кодами</w:t>
              </w:r>
              <w:r>
                <w:rPr>
                  <w:spacing w:val="-4"/>
                  <w:sz w:val="20"/>
                </w:rPr>
                <w:t xml:space="preserve"> </w:t>
              </w:r>
              <w:r>
                <w:rPr>
                  <w:sz w:val="20"/>
                </w:rPr>
                <w:t>3.1,</w:t>
              </w:r>
            </w:hyperlink>
            <w:r>
              <w:rPr>
                <w:spacing w:val="-2"/>
                <w:sz w:val="20"/>
              </w:rPr>
              <w:t xml:space="preserve"> </w:t>
            </w:r>
            <w:hyperlink r:id="rId69">
              <w:r>
                <w:rPr>
                  <w:sz w:val="20"/>
                </w:rPr>
                <w:t>3.2,</w:t>
              </w:r>
            </w:hyperlink>
            <w:r>
              <w:rPr>
                <w:spacing w:val="-2"/>
                <w:sz w:val="20"/>
              </w:rPr>
              <w:t xml:space="preserve"> </w:t>
            </w:r>
            <w:hyperlink r:id="rId70">
              <w:r>
                <w:rPr>
                  <w:sz w:val="20"/>
                </w:rPr>
                <w:t>3</w:t>
              </w:r>
              <w:r>
                <w:rPr>
                  <w:sz w:val="20"/>
                </w:rPr>
                <w:t>.3,</w:t>
              </w:r>
            </w:hyperlink>
            <w:r>
              <w:rPr>
                <w:spacing w:val="-2"/>
                <w:sz w:val="20"/>
              </w:rPr>
              <w:t xml:space="preserve"> </w:t>
            </w:r>
            <w:hyperlink r:id="rId71">
              <w:r>
                <w:rPr>
                  <w:sz w:val="20"/>
                </w:rPr>
                <w:t>3.4,</w:t>
              </w:r>
            </w:hyperlink>
            <w:r>
              <w:rPr>
                <w:spacing w:val="-2"/>
                <w:sz w:val="20"/>
              </w:rPr>
              <w:t xml:space="preserve"> </w:t>
            </w:r>
            <w:hyperlink r:id="rId72">
              <w:r>
                <w:rPr>
                  <w:sz w:val="20"/>
                </w:rPr>
                <w:t>3.4.1,</w:t>
              </w:r>
            </w:hyperlink>
            <w:r>
              <w:rPr>
                <w:spacing w:val="-2"/>
                <w:sz w:val="20"/>
              </w:rPr>
              <w:t xml:space="preserve"> </w:t>
            </w:r>
            <w:hyperlink r:id="rId73">
              <w:r>
                <w:rPr>
                  <w:spacing w:val="-2"/>
                  <w:sz w:val="20"/>
                </w:rPr>
                <w:t>3.5.1,</w:t>
              </w:r>
            </w:hyperlink>
          </w:p>
          <w:p w:rsidR="00730AE1" w:rsidRDefault="00763A2F">
            <w:pPr>
              <w:pStyle w:val="TableParagraph"/>
              <w:spacing w:line="199" w:lineRule="exact"/>
              <w:jc w:val="both"/>
              <w:rPr>
                <w:sz w:val="20"/>
              </w:rPr>
            </w:pPr>
            <w:hyperlink r:id="rId74">
              <w:r>
                <w:rPr>
                  <w:sz w:val="20"/>
                </w:rPr>
                <w:t>3.6,</w:t>
              </w:r>
            </w:hyperlink>
            <w:r>
              <w:rPr>
                <w:spacing w:val="-2"/>
                <w:sz w:val="20"/>
              </w:rPr>
              <w:t xml:space="preserve"> </w:t>
            </w:r>
            <w:hyperlink r:id="rId75">
              <w:r>
                <w:rPr>
                  <w:sz w:val="20"/>
                </w:rPr>
                <w:t>3.7,</w:t>
              </w:r>
            </w:hyperlink>
            <w:r>
              <w:rPr>
                <w:spacing w:val="-4"/>
                <w:sz w:val="20"/>
              </w:rPr>
              <w:t xml:space="preserve"> </w:t>
            </w:r>
            <w:hyperlink r:id="rId76">
              <w:r>
                <w:rPr>
                  <w:sz w:val="20"/>
                </w:rPr>
                <w:t>3.10.1,</w:t>
              </w:r>
            </w:hyperlink>
            <w:r>
              <w:rPr>
                <w:spacing w:val="-5"/>
                <w:sz w:val="20"/>
              </w:rPr>
              <w:t xml:space="preserve"> </w:t>
            </w:r>
            <w:hyperlink r:id="rId77">
              <w:r>
                <w:rPr>
                  <w:sz w:val="20"/>
                </w:rPr>
                <w:t>4.1,</w:t>
              </w:r>
            </w:hyperlink>
            <w:r>
              <w:rPr>
                <w:spacing w:val="-3"/>
                <w:sz w:val="20"/>
              </w:rPr>
              <w:t xml:space="preserve"> </w:t>
            </w:r>
            <w:hyperlink r:id="rId78">
              <w:r>
                <w:rPr>
                  <w:sz w:val="20"/>
                </w:rPr>
                <w:t>4.3,</w:t>
              </w:r>
            </w:hyperlink>
            <w:r>
              <w:rPr>
                <w:spacing w:val="-5"/>
                <w:sz w:val="20"/>
              </w:rPr>
              <w:t xml:space="preserve"> </w:t>
            </w:r>
            <w:hyperlink r:id="rId79">
              <w:r>
                <w:rPr>
                  <w:sz w:val="20"/>
                </w:rPr>
                <w:t>4.4,</w:t>
              </w:r>
            </w:hyperlink>
            <w:r>
              <w:rPr>
                <w:spacing w:val="-1"/>
                <w:sz w:val="20"/>
              </w:rPr>
              <w:t xml:space="preserve"> </w:t>
            </w:r>
            <w:hyperlink r:id="rId80">
              <w:r>
                <w:rPr>
                  <w:sz w:val="20"/>
                </w:rPr>
                <w:t>4.6,</w:t>
              </w:r>
            </w:hyperlink>
            <w:r>
              <w:rPr>
                <w:spacing w:val="-2"/>
                <w:sz w:val="20"/>
              </w:rPr>
              <w:t xml:space="preserve"> </w:t>
            </w:r>
            <w:hyperlink r:id="rId81">
              <w:r>
                <w:rPr>
                  <w:spacing w:val="-2"/>
                  <w:sz w:val="20"/>
                </w:rPr>
                <w:t>5.1.2,</w:t>
              </w:r>
            </w:hyperlink>
          </w:p>
          <w:p w:rsidR="00730AE1" w:rsidRDefault="00763A2F">
            <w:pPr>
              <w:pStyle w:val="TableParagraph"/>
              <w:spacing w:line="208" w:lineRule="exact"/>
              <w:jc w:val="both"/>
              <w:rPr>
                <w:sz w:val="20"/>
              </w:rPr>
            </w:pPr>
            <w:hyperlink r:id="rId82">
              <w:r>
                <w:rPr>
                  <w:sz w:val="20"/>
                </w:rPr>
                <w:t>5.1.3,</w:t>
              </w:r>
            </w:hyperlink>
            <w:r>
              <w:rPr>
                <w:spacing w:val="-5"/>
                <w:sz w:val="20"/>
              </w:rPr>
              <w:t xml:space="preserve"> </w:t>
            </w:r>
            <w:r>
              <w:rPr>
                <w:sz w:val="20"/>
              </w:rPr>
              <w:t>если</w:t>
            </w:r>
            <w:r>
              <w:rPr>
                <w:spacing w:val="-3"/>
                <w:sz w:val="20"/>
              </w:rPr>
              <w:t xml:space="preserve"> </w:t>
            </w:r>
            <w:r>
              <w:rPr>
                <w:sz w:val="20"/>
              </w:rPr>
              <w:t>их</w:t>
            </w:r>
            <w:r>
              <w:rPr>
                <w:spacing w:val="-3"/>
                <w:sz w:val="20"/>
              </w:rPr>
              <w:t xml:space="preserve"> </w:t>
            </w:r>
            <w:r>
              <w:rPr>
                <w:spacing w:val="-2"/>
                <w:sz w:val="20"/>
              </w:rPr>
              <w:t>размещение</w:t>
            </w:r>
          </w:p>
          <w:p w:rsidR="00730AE1" w:rsidRDefault="00763A2F">
            <w:pPr>
              <w:pStyle w:val="TableParagraph"/>
              <w:spacing w:before="7" w:line="216" w:lineRule="auto"/>
              <w:ind w:right="114"/>
              <w:rPr>
                <w:sz w:val="20"/>
              </w:rPr>
            </w:pPr>
            <w:r>
              <w:rPr>
                <w:sz w:val="20"/>
              </w:rPr>
              <w:t>необходимо для обслуживания жилой застройки, а также связано с проживанием</w:t>
            </w:r>
            <w:r>
              <w:rPr>
                <w:spacing w:val="-13"/>
                <w:sz w:val="20"/>
              </w:rPr>
              <w:t xml:space="preserve"> </w:t>
            </w:r>
            <w:r>
              <w:rPr>
                <w:sz w:val="20"/>
              </w:rPr>
              <w:t>граждан,</w:t>
            </w:r>
            <w:r>
              <w:rPr>
                <w:spacing w:val="-12"/>
                <w:sz w:val="20"/>
              </w:rPr>
              <w:t xml:space="preserve"> </w:t>
            </w:r>
            <w:r>
              <w:rPr>
                <w:sz w:val="20"/>
              </w:rPr>
              <w:t>не</w:t>
            </w:r>
            <w:r>
              <w:rPr>
                <w:spacing w:val="-13"/>
                <w:sz w:val="20"/>
              </w:rPr>
              <w:t xml:space="preserve"> </w:t>
            </w:r>
            <w:r>
              <w:rPr>
                <w:sz w:val="20"/>
              </w:rPr>
              <w:t>причиняет вреда окружающей среде и</w:t>
            </w:r>
          </w:p>
          <w:p w:rsidR="00730AE1" w:rsidRDefault="00763A2F">
            <w:pPr>
              <w:pStyle w:val="TableParagraph"/>
              <w:spacing w:line="200" w:lineRule="exact"/>
              <w:rPr>
                <w:sz w:val="20"/>
              </w:rPr>
            </w:pPr>
            <w:r>
              <w:rPr>
                <w:spacing w:val="-2"/>
                <w:sz w:val="20"/>
              </w:rPr>
              <w:t>санитарному</w:t>
            </w:r>
            <w:r>
              <w:rPr>
                <w:spacing w:val="6"/>
                <w:sz w:val="20"/>
              </w:rPr>
              <w:t xml:space="preserve"> </w:t>
            </w:r>
            <w:r>
              <w:rPr>
                <w:spacing w:val="-2"/>
                <w:sz w:val="20"/>
              </w:rPr>
              <w:t>благополучию,</w:t>
            </w:r>
            <w:r>
              <w:rPr>
                <w:spacing w:val="15"/>
                <w:sz w:val="20"/>
              </w:rPr>
              <w:t xml:space="preserve"> </w:t>
            </w:r>
            <w:r>
              <w:rPr>
                <w:spacing w:val="-5"/>
                <w:sz w:val="20"/>
              </w:rPr>
              <w:t>не</w:t>
            </w:r>
          </w:p>
          <w:p w:rsidR="00730AE1" w:rsidRDefault="00763A2F">
            <w:pPr>
              <w:pStyle w:val="TableParagraph"/>
              <w:spacing w:before="7" w:line="216" w:lineRule="auto"/>
              <w:rPr>
                <w:sz w:val="20"/>
              </w:rPr>
            </w:pPr>
            <w:r>
              <w:rPr>
                <w:sz w:val="20"/>
              </w:rPr>
              <w:t>нарушает</w:t>
            </w:r>
            <w:r>
              <w:rPr>
                <w:spacing w:val="-11"/>
                <w:sz w:val="20"/>
              </w:rPr>
              <w:t xml:space="preserve"> </w:t>
            </w:r>
            <w:r>
              <w:rPr>
                <w:sz w:val="20"/>
              </w:rPr>
              <w:t>права</w:t>
            </w:r>
            <w:r>
              <w:rPr>
                <w:spacing w:val="-11"/>
                <w:sz w:val="20"/>
              </w:rPr>
              <w:t xml:space="preserve"> </w:t>
            </w:r>
            <w:r>
              <w:rPr>
                <w:sz w:val="20"/>
              </w:rPr>
              <w:t>жителей,</w:t>
            </w:r>
            <w:r>
              <w:rPr>
                <w:spacing w:val="-11"/>
                <w:sz w:val="20"/>
              </w:rPr>
              <w:t xml:space="preserve"> </w:t>
            </w:r>
            <w:r>
              <w:rPr>
                <w:sz w:val="20"/>
              </w:rPr>
              <w:t>не</w:t>
            </w:r>
            <w:r>
              <w:rPr>
                <w:spacing w:val="-9"/>
                <w:sz w:val="20"/>
              </w:rPr>
              <w:t xml:space="preserve"> </w:t>
            </w:r>
            <w:r>
              <w:rPr>
                <w:sz w:val="20"/>
              </w:rPr>
              <w:t>требует установления санитарной зоны</w:t>
            </w:r>
          </w:p>
        </w:tc>
        <w:tc>
          <w:tcPr>
            <w:tcW w:w="5813" w:type="dxa"/>
          </w:tcPr>
          <w:p w:rsidR="00730AE1" w:rsidRDefault="00763A2F">
            <w:pPr>
              <w:pStyle w:val="TableParagraph"/>
              <w:spacing w:line="228" w:lineRule="auto"/>
              <w:ind w:left="108" w:right="107" w:firstLine="283"/>
              <w:rPr>
                <w:sz w:val="20"/>
              </w:rPr>
            </w:pPr>
            <w:r>
              <w:rPr>
                <w:sz w:val="20"/>
              </w:rPr>
              <w:t>Минимальная</w:t>
            </w:r>
            <w:r>
              <w:rPr>
                <w:spacing w:val="-10"/>
                <w:sz w:val="20"/>
              </w:rPr>
              <w:t xml:space="preserve"> </w:t>
            </w:r>
            <w:r>
              <w:rPr>
                <w:sz w:val="20"/>
              </w:rPr>
              <w:t>(максимальная)</w:t>
            </w:r>
            <w:r>
              <w:rPr>
                <w:spacing w:val="-9"/>
                <w:sz w:val="20"/>
              </w:rPr>
              <w:t xml:space="preserve"> </w:t>
            </w:r>
            <w:r>
              <w:rPr>
                <w:sz w:val="20"/>
              </w:rPr>
              <w:t>площадь</w:t>
            </w:r>
            <w:r>
              <w:rPr>
                <w:spacing w:val="-9"/>
                <w:sz w:val="20"/>
              </w:rPr>
              <w:t xml:space="preserve"> </w:t>
            </w:r>
            <w:r>
              <w:rPr>
                <w:sz w:val="20"/>
              </w:rPr>
              <w:t>земельного</w:t>
            </w:r>
            <w:r>
              <w:rPr>
                <w:spacing w:val="-7"/>
                <w:sz w:val="20"/>
              </w:rPr>
              <w:t xml:space="preserve"> </w:t>
            </w:r>
            <w:r>
              <w:rPr>
                <w:sz w:val="20"/>
              </w:rPr>
              <w:t>участка</w:t>
            </w:r>
            <w:r>
              <w:rPr>
                <w:spacing w:val="-6"/>
                <w:sz w:val="20"/>
              </w:rPr>
              <w:t xml:space="preserve"> </w:t>
            </w:r>
            <w:r>
              <w:rPr>
                <w:sz w:val="20"/>
              </w:rPr>
              <w:t>- 10 – 10000 кв.м, а также определяется по заданию на</w:t>
            </w:r>
          </w:p>
          <w:p w:rsidR="00730AE1" w:rsidRDefault="00763A2F">
            <w:pPr>
              <w:pStyle w:val="TableParagraph"/>
              <w:spacing w:line="228" w:lineRule="auto"/>
              <w:ind w:left="108"/>
              <w:rPr>
                <w:sz w:val="20"/>
              </w:rPr>
            </w:pPr>
            <w:r>
              <w:rPr>
                <w:sz w:val="20"/>
              </w:rPr>
              <w:t>проектирование, СП 42.13330.2016 «Градостроительство. Планировка</w:t>
            </w:r>
            <w:r>
              <w:rPr>
                <w:spacing w:val="-4"/>
                <w:sz w:val="20"/>
              </w:rPr>
              <w:t xml:space="preserve"> </w:t>
            </w:r>
            <w:r>
              <w:rPr>
                <w:sz w:val="20"/>
              </w:rPr>
              <w:t>и</w:t>
            </w:r>
            <w:r>
              <w:rPr>
                <w:spacing w:val="-7"/>
                <w:sz w:val="20"/>
              </w:rPr>
              <w:t xml:space="preserve"> </w:t>
            </w:r>
            <w:r>
              <w:rPr>
                <w:sz w:val="20"/>
              </w:rPr>
              <w:t>застройка</w:t>
            </w:r>
            <w:r>
              <w:rPr>
                <w:spacing w:val="-6"/>
                <w:sz w:val="20"/>
              </w:rPr>
              <w:t xml:space="preserve"> </w:t>
            </w:r>
            <w:r>
              <w:rPr>
                <w:sz w:val="20"/>
              </w:rPr>
              <w:t>городск</w:t>
            </w:r>
            <w:r>
              <w:rPr>
                <w:sz w:val="20"/>
              </w:rPr>
              <w:t>их</w:t>
            </w:r>
            <w:r>
              <w:rPr>
                <w:spacing w:val="-7"/>
                <w:sz w:val="20"/>
              </w:rPr>
              <w:t xml:space="preserve"> </w:t>
            </w:r>
            <w:r>
              <w:rPr>
                <w:sz w:val="20"/>
              </w:rPr>
              <w:t>и</w:t>
            </w:r>
            <w:r>
              <w:rPr>
                <w:spacing w:val="-7"/>
                <w:sz w:val="20"/>
              </w:rPr>
              <w:t xml:space="preserve"> </w:t>
            </w:r>
            <w:r>
              <w:rPr>
                <w:sz w:val="20"/>
              </w:rPr>
              <w:t>сельских</w:t>
            </w:r>
            <w:r>
              <w:rPr>
                <w:spacing w:val="-6"/>
                <w:sz w:val="20"/>
              </w:rPr>
              <w:t xml:space="preserve"> </w:t>
            </w:r>
            <w:r>
              <w:rPr>
                <w:sz w:val="20"/>
              </w:rPr>
              <w:t>поселений» (актуализированная редакция СНиП 2.07.01-89*),</w:t>
            </w:r>
          </w:p>
          <w:p w:rsidR="00730AE1" w:rsidRDefault="00763A2F">
            <w:pPr>
              <w:pStyle w:val="TableParagraph"/>
              <w:spacing w:line="228" w:lineRule="auto"/>
              <w:ind w:left="108"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 инженерного назначения от 1 кв. м;</w:t>
            </w:r>
          </w:p>
          <w:p w:rsidR="00730AE1" w:rsidRDefault="00763A2F">
            <w:pPr>
              <w:pStyle w:val="TableParagraph"/>
              <w:spacing w:line="228" w:lineRule="auto"/>
              <w:ind w:left="108" w:right="256" w:firstLine="283"/>
              <w:rPr>
                <w:sz w:val="20"/>
              </w:rPr>
            </w:pPr>
            <w:r>
              <w:rPr>
                <w:sz w:val="20"/>
              </w:rPr>
              <w:t>Минимальный размер земельного участка для размещения временных</w:t>
            </w:r>
            <w:r>
              <w:rPr>
                <w:spacing w:val="-7"/>
                <w:sz w:val="20"/>
              </w:rPr>
              <w:t xml:space="preserve"> </w:t>
            </w:r>
            <w:r>
              <w:rPr>
                <w:sz w:val="20"/>
              </w:rPr>
              <w:t>(некапитальных)</w:t>
            </w:r>
            <w:r>
              <w:rPr>
                <w:spacing w:val="-6"/>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1"/>
                <w:sz w:val="20"/>
              </w:rPr>
              <w:t xml:space="preserve"> </w:t>
            </w:r>
            <w:r>
              <w:rPr>
                <w:sz w:val="20"/>
              </w:rPr>
              <w:t>услуг</w:t>
            </w:r>
            <w:r>
              <w:rPr>
                <w:spacing w:val="-4"/>
                <w:sz w:val="20"/>
              </w:rPr>
              <w:t xml:space="preserve"> </w:t>
            </w:r>
            <w:r>
              <w:rPr>
                <w:sz w:val="20"/>
              </w:rPr>
              <w:t>от</w:t>
            </w:r>
            <w:r>
              <w:rPr>
                <w:spacing w:val="-7"/>
                <w:sz w:val="20"/>
              </w:rPr>
              <w:t xml:space="preserve"> </w:t>
            </w:r>
            <w:r>
              <w:rPr>
                <w:sz w:val="20"/>
              </w:rPr>
              <w:t>1</w:t>
            </w:r>
            <w:r>
              <w:rPr>
                <w:spacing w:val="-5"/>
                <w:sz w:val="20"/>
              </w:rPr>
              <w:t xml:space="preserve"> </w:t>
            </w:r>
            <w:r>
              <w:rPr>
                <w:sz w:val="20"/>
              </w:rPr>
              <w:t xml:space="preserve">кв. </w:t>
            </w:r>
            <w:r>
              <w:rPr>
                <w:spacing w:val="-6"/>
                <w:sz w:val="20"/>
              </w:rPr>
              <w:t>м.</w:t>
            </w:r>
          </w:p>
          <w:p w:rsidR="00730AE1" w:rsidRDefault="00763A2F">
            <w:pPr>
              <w:pStyle w:val="TableParagraph"/>
              <w:spacing w:line="228" w:lineRule="auto"/>
              <w:ind w:left="108" w:firstLine="283"/>
              <w:rPr>
                <w:sz w:val="20"/>
              </w:rPr>
            </w:pPr>
            <w:r>
              <w:rPr>
                <w:sz w:val="20"/>
              </w:rPr>
              <w:t>Минимальная</w:t>
            </w:r>
            <w:r>
              <w:rPr>
                <w:spacing w:val="-8"/>
                <w:sz w:val="20"/>
              </w:rPr>
              <w:t xml:space="preserve"> </w:t>
            </w:r>
            <w:r>
              <w:rPr>
                <w:sz w:val="20"/>
              </w:rPr>
              <w:t>длина</w:t>
            </w:r>
            <w:r>
              <w:rPr>
                <w:spacing w:val="-7"/>
                <w:sz w:val="20"/>
              </w:rPr>
              <w:t xml:space="preserve"> </w:t>
            </w:r>
            <w:r>
              <w:rPr>
                <w:sz w:val="20"/>
              </w:rPr>
              <w:t>стороны</w:t>
            </w:r>
            <w:r>
              <w:rPr>
                <w:spacing w:val="-7"/>
                <w:sz w:val="20"/>
              </w:rPr>
              <w:t xml:space="preserve"> </w:t>
            </w:r>
            <w:r>
              <w:rPr>
                <w:sz w:val="20"/>
              </w:rPr>
              <w:t>участка</w:t>
            </w:r>
            <w:r>
              <w:rPr>
                <w:spacing w:val="-5"/>
                <w:sz w:val="20"/>
              </w:rPr>
              <w:t xml:space="preserve"> </w:t>
            </w:r>
            <w:r>
              <w:rPr>
                <w:sz w:val="20"/>
              </w:rPr>
              <w:t>по</w:t>
            </w:r>
            <w:r>
              <w:rPr>
                <w:spacing w:val="-5"/>
                <w:sz w:val="20"/>
              </w:rPr>
              <w:t xml:space="preserve"> </w:t>
            </w:r>
            <w:r>
              <w:rPr>
                <w:sz w:val="20"/>
              </w:rPr>
              <w:t>уличному</w:t>
            </w:r>
            <w:r>
              <w:rPr>
                <w:spacing w:val="-11"/>
                <w:sz w:val="20"/>
              </w:rPr>
              <w:t xml:space="preserve"> </w:t>
            </w:r>
            <w:r>
              <w:rPr>
                <w:sz w:val="20"/>
              </w:rPr>
              <w:t>фронту регламентируется действующими строительными нормами и правилами, и техническими регламентами.</w:t>
            </w:r>
          </w:p>
          <w:p w:rsidR="00730AE1" w:rsidRDefault="00763A2F">
            <w:pPr>
              <w:pStyle w:val="TableParagraph"/>
              <w:spacing w:line="228" w:lineRule="auto"/>
              <w:ind w:left="108"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улиц</w:t>
            </w:r>
            <w:r>
              <w:rPr>
                <w:spacing w:val="-5"/>
                <w:sz w:val="20"/>
              </w:rPr>
              <w:t xml:space="preserve"> </w:t>
            </w:r>
            <w:r>
              <w:rPr>
                <w:sz w:val="20"/>
              </w:rPr>
              <w:t>или границ участка –3</w:t>
            </w:r>
            <w:r>
              <w:rPr>
                <w:sz w:val="20"/>
              </w:rPr>
              <w:t xml:space="preserve"> метр, от проездов 3 метра, для видов</w:t>
            </w:r>
          </w:p>
          <w:p w:rsidR="00730AE1" w:rsidRDefault="00763A2F">
            <w:pPr>
              <w:pStyle w:val="TableParagraph"/>
              <w:spacing w:line="215" w:lineRule="exact"/>
              <w:ind w:left="108"/>
              <w:rPr>
                <w:sz w:val="20"/>
              </w:rPr>
            </w:pPr>
            <w:r>
              <w:rPr>
                <w:sz w:val="20"/>
              </w:rPr>
              <w:t>разрешенного</w:t>
            </w:r>
            <w:r>
              <w:rPr>
                <w:spacing w:val="-8"/>
                <w:sz w:val="20"/>
              </w:rPr>
              <w:t xml:space="preserve"> </w:t>
            </w:r>
            <w:r>
              <w:rPr>
                <w:sz w:val="20"/>
              </w:rPr>
              <w:t>использования</w:t>
            </w:r>
            <w:r>
              <w:rPr>
                <w:spacing w:val="-10"/>
                <w:sz w:val="20"/>
              </w:rPr>
              <w:t xml:space="preserve"> </w:t>
            </w:r>
            <w:r>
              <w:rPr>
                <w:sz w:val="20"/>
              </w:rPr>
              <w:t>с</w:t>
            </w:r>
            <w:r>
              <w:rPr>
                <w:spacing w:val="-8"/>
                <w:sz w:val="20"/>
              </w:rPr>
              <w:t xml:space="preserve"> </w:t>
            </w:r>
            <w:r>
              <w:rPr>
                <w:sz w:val="20"/>
              </w:rPr>
              <w:t>кодами</w:t>
            </w:r>
            <w:r>
              <w:rPr>
                <w:spacing w:val="-8"/>
                <w:sz w:val="20"/>
              </w:rPr>
              <w:t xml:space="preserve"> </w:t>
            </w:r>
            <w:r>
              <w:rPr>
                <w:sz w:val="20"/>
              </w:rPr>
              <w:t>«3.7»,</w:t>
            </w:r>
            <w:r>
              <w:rPr>
                <w:spacing w:val="-5"/>
                <w:sz w:val="20"/>
              </w:rPr>
              <w:t xml:space="preserve"> </w:t>
            </w:r>
            <w:r>
              <w:rPr>
                <w:sz w:val="20"/>
              </w:rPr>
              <w:t>«3.4»,</w:t>
            </w:r>
            <w:r>
              <w:rPr>
                <w:spacing w:val="-4"/>
                <w:sz w:val="20"/>
              </w:rPr>
              <w:t xml:space="preserve"> </w:t>
            </w:r>
            <w:r>
              <w:rPr>
                <w:spacing w:val="-2"/>
                <w:sz w:val="20"/>
              </w:rPr>
              <w:t>«3.4.1»,</w:t>
            </w:r>
          </w:p>
          <w:p w:rsidR="00730AE1" w:rsidRDefault="00763A2F">
            <w:pPr>
              <w:pStyle w:val="TableParagraph"/>
              <w:spacing w:line="228" w:lineRule="auto"/>
              <w:ind w:left="108" w:right="256"/>
              <w:rPr>
                <w:sz w:val="20"/>
              </w:rPr>
            </w:pPr>
            <w:r>
              <w:rPr>
                <w:sz w:val="20"/>
              </w:rPr>
              <w:t>«3.5.1»,</w:t>
            </w:r>
            <w:r>
              <w:rPr>
                <w:spacing w:val="-5"/>
                <w:sz w:val="20"/>
              </w:rPr>
              <w:t xml:space="preserve"> </w:t>
            </w:r>
            <w:r>
              <w:rPr>
                <w:sz w:val="20"/>
              </w:rPr>
              <w:t>«3.10.1»,</w:t>
            </w:r>
            <w:r>
              <w:rPr>
                <w:spacing w:val="-2"/>
                <w:sz w:val="20"/>
              </w:rPr>
              <w:t xml:space="preserve"> </w:t>
            </w:r>
            <w:r>
              <w:rPr>
                <w:sz w:val="20"/>
              </w:rPr>
              <w:t>«4.3»</w:t>
            </w:r>
            <w:r>
              <w:rPr>
                <w:spacing w:val="-12"/>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5"/>
                <w:sz w:val="20"/>
              </w:rPr>
              <w:t xml:space="preserve"> </w:t>
            </w:r>
            <w:r>
              <w:rPr>
                <w:sz w:val="20"/>
              </w:rPr>
              <w:t>линии</w:t>
            </w:r>
            <w:r>
              <w:rPr>
                <w:spacing w:val="-5"/>
                <w:sz w:val="20"/>
              </w:rPr>
              <w:t xml:space="preserve"> </w:t>
            </w:r>
            <w:r>
              <w:rPr>
                <w:sz w:val="20"/>
              </w:rPr>
              <w:t>улиц или границ участка – 5 м.</w:t>
            </w:r>
          </w:p>
          <w:p w:rsidR="00730AE1" w:rsidRDefault="00763A2F">
            <w:pPr>
              <w:pStyle w:val="TableParagraph"/>
              <w:spacing w:line="228" w:lineRule="auto"/>
              <w:ind w:left="108" w:right="530" w:firstLine="283"/>
              <w:jc w:val="right"/>
              <w:rPr>
                <w:sz w:val="20"/>
              </w:rPr>
            </w:pPr>
            <w:r>
              <w:rPr>
                <w:sz w:val="20"/>
              </w:rPr>
              <w:t>Минимальный</w:t>
            </w:r>
            <w:r>
              <w:rPr>
                <w:spacing w:val="-6"/>
                <w:sz w:val="20"/>
              </w:rPr>
              <w:t xml:space="preserve"> </w:t>
            </w:r>
            <w:r>
              <w:rPr>
                <w:sz w:val="20"/>
              </w:rPr>
              <w:t>отступ</w:t>
            </w:r>
            <w:r>
              <w:rPr>
                <w:spacing w:val="-6"/>
                <w:sz w:val="20"/>
              </w:rPr>
              <w:t xml:space="preserve"> </w:t>
            </w:r>
            <w:r>
              <w:rPr>
                <w:sz w:val="20"/>
              </w:rPr>
              <w:t>от</w:t>
            </w:r>
            <w:r>
              <w:rPr>
                <w:spacing w:val="-6"/>
                <w:sz w:val="20"/>
              </w:rPr>
              <w:t xml:space="preserve"> </w:t>
            </w:r>
            <w:r>
              <w:rPr>
                <w:sz w:val="20"/>
              </w:rPr>
              <w:t>границ</w:t>
            </w:r>
            <w:r>
              <w:rPr>
                <w:spacing w:val="-6"/>
                <w:sz w:val="20"/>
              </w:rPr>
              <w:t xml:space="preserve"> </w:t>
            </w:r>
            <w:r>
              <w:rPr>
                <w:sz w:val="20"/>
              </w:rPr>
              <w:t>соседнего</w:t>
            </w:r>
            <w:r>
              <w:rPr>
                <w:spacing w:val="-3"/>
                <w:sz w:val="20"/>
              </w:rPr>
              <w:t xml:space="preserve"> </w:t>
            </w:r>
            <w:r>
              <w:rPr>
                <w:sz w:val="20"/>
              </w:rPr>
              <w:t>участка</w:t>
            </w:r>
            <w:r>
              <w:rPr>
                <w:spacing w:val="-3"/>
                <w:sz w:val="20"/>
              </w:rPr>
              <w:t xml:space="preserve"> </w:t>
            </w:r>
            <w:r>
              <w:rPr>
                <w:sz w:val="20"/>
              </w:rPr>
              <w:t>–</w:t>
            </w:r>
            <w:r>
              <w:rPr>
                <w:spacing w:val="-4"/>
                <w:sz w:val="20"/>
              </w:rPr>
              <w:t xml:space="preserve"> </w:t>
            </w:r>
            <w:r>
              <w:rPr>
                <w:sz w:val="20"/>
              </w:rPr>
              <w:t>3</w:t>
            </w:r>
            <w:r>
              <w:rPr>
                <w:spacing w:val="-4"/>
                <w:sz w:val="20"/>
              </w:rPr>
              <w:t xml:space="preserve"> </w:t>
            </w:r>
            <w:r>
              <w:rPr>
                <w:sz w:val="20"/>
              </w:rPr>
              <w:t>м. Возможно совмещение выступающих элементов, частей зданий</w:t>
            </w:r>
            <w:r>
              <w:rPr>
                <w:spacing w:val="-2"/>
                <w:sz w:val="20"/>
              </w:rPr>
              <w:t xml:space="preserve"> </w:t>
            </w:r>
            <w:r>
              <w:rPr>
                <w:sz w:val="20"/>
              </w:rPr>
              <w:t>(пандусы,</w:t>
            </w:r>
            <w:r>
              <w:rPr>
                <w:spacing w:val="-1"/>
                <w:sz w:val="20"/>
              </w:rPr>
              <w:t xml:space="preserve"> </w:t>
            </w:r>
            <w:r>
              <w:rPr>
                <w:sz w:val="20"/>
              </w:rPr>
              <w:t>ступени) по передней</w:t>
            </w:r>
            <w:r>
              <w:rPr>
                <w:spacing w:val="-2"/>
                <w:sz w:val="20"/>
              </w:rPr>
              <w:t xml:space="preserve"> </w:t>
            </w:r>
            <w:r>
              <w:rPr>
                <w:sz w:val="20"/>
              </w:rPr>
              <w:t>границе</w:t>
            </w:r>
            <w:r>
              <w:rPr>
                <w:spacing w:val="-1"/>
                <w:sz w:val="20"/>
              </w:rPr>
              <w:t xml:space="preserve"> </w:t>
            </w:r>
            <w:r>
              <w:rPr>
                <w:sz w:val="20"/>
              </w:rPr>
              <w:t>земельного</w:t>
            </w:r>
          </w:p>
          <w:p w:rsidR="00730AE1" w:rsidRDefault="00763A2F">
            <w:pPr>
              <w:pStyle w:val="TableParagraph"/>
              <w:spacing w:line="215" w:lineRule="exact"/>
              <w:ind w:left="108"/>
              <w:rPr>
                <w:sz w:val="20"/>
              </w:rPr>
            </w:pPr>
            <w:r>
              <w:rPr>
                <w:spacing w:val="-2"/>
                <w:sz w:val="20"/>
              </w:rPr>
              <w:t>участка</w:t>
            </w:r>
          </w:p>
          <w:p w:rsidR="00730AE1" w:rsidRDefault="00763A2F">
            <w:pPr>
              <w:pStyle w:val="TableParagraph"/>
              <w:spacing w:before="4" w:line="228" w:lineRule="auto"/>
              <w:ind w:left="108" w:firstLine="283"/>
              <w:rPr>
                <w:sz w:val="20"/>
              </w:rPr>
            </w:pPr>
            <w:r>
              <w:rPr>
                <w:sz w:val="20"/>
              </w:rPr>
              <w:t>Допускается</w:t>
            </w:r>
            <w:r>
              <w:rPr>
                <w:spacing w:val="-8"/>
                <w:sz w:val="20"/>
              </w:rPr>
              <w:t xml:space="preserve"> </w:t>
            </w:r>
            <w:r>
              <w:rPr>
                <w:sz w:val="20"/>
              </w:rPr>
              <w:t>уменьшение</w:t>
            </w:r>
            <w:r>
              <w:rPr>
                <w:spacing w:val="-9"/>
                <w:sz w:val="20"/>
              </w:rPr>
              <w:t xml:space="preserve"> </w:t>
            </w:r>
            <w:r>
              <w:rPr>
                <w:sz w:val="20"/>
              </w:rPr>
              <w:t>отступа</w:t>
            </w:r>
            <w:r>
              <w:rPr>
                <w:spacing w:val="-9"/>
                <w:sz w:val="20"/>
              </w:rPr>
              <w:t xml:space="preserve"> </w:t>
            </w:r>
            <w:r>
              <w:rPr>
                <w:sz w:val="20"/>
              </w:rPr>
              <w:t>либо</w:t>
            </w:r>
            <w:r>
              <w:rPr>
                <w:spacing w:val="-9"/>
                <w:sz w:val="20"/>
              </w:rPr>
              <w:t xml:space="preserve"> </w:t>
            </w:r>
            <w:r>
              <w:rPr>
                <w:sz w:val="20"/>
              </w:rPr>
              <w:t>расположение</w:t>
            </w:r>
            <w:r>
              <w:rPr>
                <w:spacing w:val="-9"/>
                <w:sz w:val="20"/>
              </w:rPr>
              <w:t xml:space="preserve"> </w:t>
            </w:r>
            <w:r>
              <w:rPr>
                <w:sz w:val="20"/>
              </w:rPr>
              <w:t>зданий, строений и сооружений по красной линии с учетом</w:t>
            </w:r>
          </w:p>
          <w:p w:rsidR="00730AE1" w:rsidRDefault="00763A2F">
            <w:pPr>
              <w:pStyle w:val="TableParagraph"/>
              <w:spacing w:line="228" w:lineRule="auto"/>
              <w:ind w:left="391" w:hanging="284"/>
              <w:rPr>
                <w:sz w:val="20"/>
              </w:rPr>
            </w:pPr>
            <w:r>
              <w:rPr>
                <w:sz w:val="20"/>
              </w:rPr>
              <w:t>сложившейся</w:t>
            </w:r>
            <w:r>
              <w:rPr>
                <w:spacing w:val="-8"/>
                <w:sz w:val="20"/>
              </w:rPr>
              <w:t xml:space="preserve"> </w:t>
            </w:r>
            <w:r>
              <w:rPr>
                <w:sz w:val="20"/>
              </w:rPr>
              <w:t>градостроительной</w:t>
            </w:r>
            <w:r>
              <w:rPr>
                <w:spacing w:val="-8"/>
                <w:sz w:val="20"/>
              </w:rPr>
              <w:t xml:space="preserve"> </w:t>
            </w:r>
            <w:r>
              <w:rPr>
                <w:sz w:val="20"/>
              </w:rPr>
              <w:t>сит</w:t>
            </w:r>
            <w:r>
              <w:rPr>
                <w:sz w:val="20"/>
              </w:rPr>
              <w:t>уации</w:t>
            </w:r>
            <w:r>
              <w:rPr>
                <w:spacing w:val="-7"/>
                <w:sz w:val="20"/>
              </w:rPr>
              <w:t xml:space="preserve"> </w:t>
            </w:r>
            <w:r>
              <w:rPr>
                <w:sz w:val="20"/>
              </w:rPr>
              <w:t>и</w:t>
            </w:r>
            <w:r>
              <w:rPr>
                <w:spacing w:val="-8"/>
                <w:sz w:val="20"/>
              </w:rPr>
              <w:t xml:space="preserve"> </w:t>
            </w:r>
            <w:r>
              <w:rPr>
                <w:sz w:val="20"/>
              </w:rPr>
              <w:t>линии</w:t>
            </w:r>
            <w:r>
              <w:rPr>
                <w:spacing w:val="-8"/>
                <w:sz w:val="20"/>
              </w:rPr>
              <w:t xml:space="preserve"> </w:t>
            </w:r>
            <w:r>
              <w:rPr>
                <w:sz w:val="20"/>
              </w:rPr>
              <w:t>застройки Максимальное количество надземных этажей зданий – 3. Максимальная высота зданий – 18 м.</w:t>
            </w:r>
          </w:p>
          <w:p w:rsidR="00730AE1" w:rsidRDefault="00763A2F">
            <w:pPr>
              <w:pStyle w:val="TableParagraph"/>
              <w:spacing w:line="218" w:lineRule="exact"/>
              <w:ind w:left="108" w:firstLine="283"/>
              <w:rPr>
                <w:sz w:val="20"/>
              </w:rPr>
            </w:pPr>
            <w:r>
              <w:rPr>
                <w:sz w:val="20"/>
              </w:rPr>
              <w:t>Максимальный</w:t>
            </w:r>
            <w:r>
              <w:rPr>
                <w:spacing w:val="-8"/>
                <w:sz w:val="20"/>
              </w:rPr>
              <w:t xml:space="preserve"> </w:t>
            </w:r>
            <w:r>
              <w:rPr>
                <w:sz w:val="20"/>
              </w:rPr>
              <w:t>процент</w:t>
            </w:r>
            <w:r>
              <w:rPr>
                <w:spacing w:val="-8"/>
                <w:sz w:val="20"/>
              </w:rPr>
              <w:t xml:space="preserve"> </w:t>
            </w:r>
            <w:r>
              <w:rPr>
                <w:sz w:val="20"/>
              </w:rPr>
              <w:t>застройки</w:t>
            </w:r>
            <w:r>
              <w:rPr>
                <w:spacing w:val="-7"/>
                <w:sz w:val="20"/>
              </w:rPr>
              <w:t xml:space="preserve"> </w:t>
            </w:r>
            <w:r>
              <w:rPr>
                <w:sz w:val="20"/>
              </w:rPr>
              <w:t>участка</w:t>
            </w:r>
            <w:r>
              <w:rPr>
                <w:spacing w:val="-4"/>
                <w:sz w:val="20"/>
              </w:rPr>
              <w:t xml:space="preserve"> </w:t>
            </w:r>
            <w:r>
              <w:rPr>
                <w:sz w:val="20"/>
              </w:rPr>
              <w:t>–</w:t>
            </w:r>
            <w:r>
              <w:rPr>
                <w:spacing w:val="-7"/>
                <w:sz w:val="20"/>
              </w:rPr>
              <w:t xml:space="preserve"> </w:t>
            </w:r>
            <w:r>
              <w:rPr>
                <w:sz w:val="20"/>
              </w:rPr>
              <w:t>50</w:t>
            </w:r>
            <w:r>
              <w:rPr>
                <w:spacing w:val="-7"/>
                <w:sz w:val="20"/>
              </w:rPr>
              <w:t xml:space="preserve"> </w:t>
            </w:r>
            <w:r>
              <w:rPr>
                <w:sz w:val="20"/>
              </w:rPr>
              <w:t>или определяется по заданию на проектирование.</w:t>
            </w:r>
          </w:p>
        </w:tc>
      </w:tr>
      <w:tr w:rsidR="00730AE1">
        <w:trPr>
          <w:trHeight w:val="4346"/>
        </w:trPr>
        <w:tc>
          <w:tcPr>
            <w:tcW w:w="1560" w:type="dxa"/>
          </w:tcPr>
          <w:p w:rsidR="00730AE1" w:rsidRDefault="00763A2F">
            <w:pPr>
              <w:pStyle w:val="TableParagraph"/>
              <w:spacing w:line="196" w:lineRule="exact"/>
              <w:ind w:left="388"/>
              <w:rPr>
                <w:sz w:val="20"/>
              </w:rPr>
            </w:pPr>
            <w:r>
              <w:rPr>
                <w:sz w:val="20"/>
              </w:rPr>
              <w:t xml:space="preserve">[3.5] </w:t>
            </w:r>
            <w:r>
              <w:rPr>
                <w:spacing w:val="-10"/>
                <w:sz w:val="20"/>
              </w:rPr>
              <w:t>-</w:t>
            </w:r>
          </w:p>
          <w:p w:rsidR="00730AE1" w:rsidRDefault="00763A2F">
            <w:pPr>
              <w:pStyle w:val="TableParagraph"/>
              <w:spacing w:before="8" w:line="216" w:lineRule="auto"/>
              <w:ind w:right="180"/>
              <w:rPr>
                <w:sz w:val="20"/>
              </w:rPr>
            </w:pPr>
            <w:r>
              <w:rPr>
                <w:sz w:val="20"/>
              </w:rPr>
              <w:t>Образование</w:t>
            </w:r>
            <w:r>
              <w:rPr>
                <w:spacing w:val="-13"/>
                <w:sz w:val="20"/>
              </w:rPr>
              <w:t xml:space="preserve"> </w:t>
            </w:r>
            <w:r>
              <w:rPr>
                <w:sz w:val="20"/>
              </w:rPr>
              <w:t xml:space="preserve">и </w:t>
            </w:r>
            <w:r>
              <w:rPr>
                <w:spacing w:val="-2"/>
                <w:sz w:val="20"/>
              </w:rPr>
              <w:t>просвещение</w:t>
            </w:r>
          </w:p>
        </w:tc>
        <w:tc>
          <w:tcPr>
            <w:tcW w:w="3401" w:type="dxa"/>
          </w:tcPr>
          <w:p w:rsidR="00730AE1" w:rsidRDefault="00763A2F">
            <w:pPr>
              <w:pStyle w:val="TableParagraph"/>
              <w:spacing w:line="196" w:lineRule="exact"/>
              <w:ind w:left="69" w:right="820"/>
              <w:jc w:val="center"/>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line="208" w:lineRule="exact"/>
              <w:ind w:left="108" w:right="820"/>
              <w:jc w:val="center"/>
              <w:rPr>
                <w:sz w:val="20"/>
              </w:rPr>
            </w:pPr>
            <w:r>
              <w:rPr>
                <w:spacing w:val="-2"/>
                <w:sz w:val="20"/>
              </w:rPr>
              <w:t>капитального</w:t>
            </w:r>
            <w:r>
              <w:rPr>
                <w:spacing w:val="9"/>
                <w:sz w:val="20"/>
              </w:rPr>
              <w:t xml:space="preserve"> </w:t>
            </w:r>
            <w:r>
              <w:rPr>
                <w:spacing w:val="-2"/>
                <w:sz w:val="20"/>
              </w:rPr>
              <w:t>строительства,</w:t>
            </w:r>
          </w:p>
          <w:p w:rsidR="00730AE1" w:rsidRDefault="00763A2F">
            <w:pPr>
              <w:pStyle w:val="TableParagraph"/>
              <w:spacing w:before="7" w:line="216" w:lineRule="auto"/>
              <w:rPr>
                <w:sz w:val="20"/>
              </w:rPr>
            </w:pPr>
            <w:r>
              <w:rPr>
                <w:sz w:val="20"/>
              </w:rPr>
              <w:t>предназначенных для воспитания, образования</w:t>
            </w:r>
            <w:r>
              <w:rPr>
                <w:spacing w:val="-13"/>
                <w:sz w:val="20"/>
              </w:rPr>
              <w:t xml:space="preserve"> </w:t>
            </w:r>
            <w:r>
              <w:rPr>
                <w:sz w:val="20"/>
              </w:rPr>
              <w:t>и</w:t>
            </w:r>
            <w:r>
              <w:rPr>
                <w:spacing w:val="-12"/>
                <w:sz w:val="20"/>
              </w:rPr>
              <w:t xml:space="preserve"> </w:t>
            </w:r>
            <w:r>
              <w:rPr>
                <w:sz w:val="20"/>
              </w:rPr>
              <w:t>просвещения</w:t>
            </w:r>
            <w:r>
              <w:rPr>
                <w:spacing w:val="-13"/>
                <w:sz w:val="20"/>
              </w:rPr>
              <w:t xml:space="preserve"> </w:t>
            </w:r>
            <w:r>
              <w:rPr>
                <w:sz w:val="20"/>
              </w:rPr>
              <w:t>(детские ясли, детские сады, школы, лицеи, гимназии, профессиональные</w:t>
            </w:r>
          </w:p>
          <w:p w:rsidR="00730AE1" w:rsidRDefault="00763A2F">
            <w:pPr>
              <w:pStyle w:val="TableParagraph"/>
              <w:spacing w:line="216" w:lineRule="auto"/>
              <w:ind w:right="114"/>
              <w:rPr>
                <w:sz w:val="20"/>
              </w:rPr>
            </w:pPr>
            <w:r>
              <w:rPr>
                <w:sz w:val="20"/>
              </w:rPr>
              <w:t>технические училища, колледжи, художественные, музыкальные школы</w:t>
            </w:r>
            <w:r>
              <w:rPr>
                <w:spacing w:val="-13"/>
                <w:sz w:val="20"/>
              </w:rPr>
              <w:t xml:space="preserve"> </w:t>
            </w:r>
            <w:r>
              <w:rPr>
                <w:sz w:val="20"/>
              </w:rPr>
              <w:t>и</w:t>
            </w:r>
            <w:r>
              <w:rPr>
                <w:spacing w:val="-12"/>
                <w:sz w:val="20"/>
              </w:rPr>
              <w:t xml:space="preserve"> </w:t>
            </w:r>
            <w:r>
              <w:rPr>
                <w:sz w:val="20"/>
              </w:rPr>
              <w:t>училища,</w:t>
            </w:r>
            <w:r>
              <w:rPr>
                <w:spacing w:val="-13"/>
                <w:sz w:val="20"/>
              </w:rPr>
              <w:t xml:space="preserve"> </w:t>
            </w:r>
            <w:r>
              <w:rPr>
                <w:sz w:val="20"/>
              </w:rPr>
              <w:t>образовательные</w:t>
            </w:r>
            <w:r>
              <w:rPr>
                <w:sz w:val="20"/>
              </w:rPr>
              <w:t xml:space="preserve"> кружки, общества знаний, институты, университеты, организации по переподготовке и повышению квалификации</w:t>
            </w:r>
          </w:p>
          <w:p w:rsidR="00730AE1" w:rsidRDefault="00763A2F">
            <w:pPr>
              <w:pStyle w:val="TableParagraph"/>
              <w:spacing w:line="216" w:lineRule="auto"/>
              <w:ind w:right="305"/>
              <w:jc w:val="both"/>
              <w:rPr>
                <w:sz w:val="20"/>
              </w:rPr>
            </w:pPr>
            <w:r>
              <w:rPr>
                <w:sz w:val="20"/>
              </w:rPr>
              <w:t>специалистов</w:t>
            </w:r>
            <w:r>
              <w:rPr>
                <w:spacing w:val="-13"/>
                <w:sz w:val="20"/>
              </w:rPr>
              <w:t xml:space="preserve"> </w:t>
            </w:r>
            <w:r>
              <w:rPr>
                <w:sz w:val="20"/>
              </w:rPr>
              <w:t>и</w:t>
            </w:r>
            <w:r>
              <w:rPr>
                <w:spacing w:val="-12"/>
                <w:sz w:val="20"/>
              </w:rPr>
              <w:t xml:space="preserve"> </w:t>
            </w:r>
            <w:r>
              <w:rPr>
                <w:sz w:val="20"/>
              </w:rPr>
              <w:t>иные</w:t>
            </w:r>
            <w:r>
              <w:rPr>
                <w:spacing w:val="-13"/>
                <w:sz w:val="20"/>
              </w:rPr>
              <w:t xml:space="preserve"> </w:t>
            </w:r>
            <w:r>
              <w:rPr>
                <w:sz w:val="20"/>
              </w:rPr>
              <w:t>организации, осуществляющие деятельность по воспитанию, образованию и</w:t>
            </w:r>
          </w:p>
          <w:p w:rsidR="00730AE1" w:rsidRDefault="00763A2F">
            <w:pPr>
              <w:pStyle w:val="TableParagraph"/>
              <w:spacing w:line="216" w:lineRule="auto"/>
              <w:rPr>
                <w:sz w:val="20"/>
              </w:rPr>
            </w:pPr>
            <w:r>
              <w:rPr>
                <w:sz w:val="20"/>
              </w:rPr>
              <w:t>просвещению).</w:t>
            </w:r>
            <w:r>
              <w:rPr>
                <w:spacing w:val="-13"/>
                <w:sz w:val="20"/>
              </w:rPr>
              <w:t xml:space="preserve"> </w:t>
            </w:r>
            <w:r>
              <w:rPr>
                <w:sz w:val="20"/>
              </w:rPr>
              <w:t>Содержание</w:t>
            </w:r>
            <w:r>
              <w:rPr>
                <w:spacing w:val="-12"/>
                <w:sz w:val="20"/>
              </w:rPr>
              <w:t xml:space="preserve"> </w:t>
            </w:r>
            <w:r>
              <w:rPr>
                <w:sz w:val="20"/>
              </w:rPr>
              <w:t>данного вида разрешенного использов</w:t>
            </w:r>
            <w:r>
              <w:rPr>
                <w:sz w:val="20"/>
              </w:rPr>
              <w:t>ания включает в себя содержание видов разрешенного использования с</w:t>
            </w:r>
          </w:p>
          <w:p w:rsidR="00730AE1" w:rsidRDefault="00763A2F">
            <w:pPr>
              <w:pStyle w:val="TableParagraph"/>
              <w:spacing w:line="191" w:lineRule="exact"/>
              <w:rPr>
                <w:sz w:val="20"/>
              </w:rPr>
            </w:pPr>
            <w:r>
              <w:rPr>
                <w:sz w:val="20"/>
              </w:rPr>
              <w:t>кодами</w:t>
            </w:r>
            <w:r>
              <w:rPr>
                <w:spacing w:val="-4"/>
                <w:sz w:val="20"/>
              </w:rPr>
              <w:t xml:space="preserve"> </w:t>
            </w:r>
            <w:r>
              <w:rPr>
                <w:sz w:val="20"/>
              </w:rPr>
              <w:t>3.5.1</w:t>
            </w:r>
            <w:r>
              <w:rPr>
                <w:spacing w:val="-1"/>
                <w:sz w:val="20"/>
              </w:rPr>
              <w:t xml:space="preserve"> </w:t>
            </w:r>
            <w:r>
              <w:rPr>
                <w:sz w:val="20"/>
              </w:rPr>
              <w:t>-</w:t>
            </w:r>
            <w:r>
              <w:rPr>
                <w:spacing w:val="-4"/>
                <w:sz w:val="20"/>
              </w:rPr>
              <w:t xml:space="preserve"> 3.5.2</w:t>
            </w:r>
          </w:p>
        </w:tc>
        <w:tc>
          <w:tcPr>
            <w:tcW w:w="5813" w:type="dxa"/>
          </w:tcPr>
          <w:p w:rsidR="00730AE1" w:rsidRDefault="00763A2F">
            <w:pPr>
              <w:pStyle w:val="TableParagraph"/>
              <w:spacing w:line="218" w:lineRule="auto"/>
              <w:ind w:left="108" w:firstLine="283"/>
              <w:rPr>
                <w:sz w:val="20"/>
              </w:rPr>
            </w:pPr>
            <w:r>
              <w:rPr>
                <w:sz w:val="20"/>
              </w:rPr>
              <w:t>Минимальная (максимальная) площадь земельного участка определяется</w:t>
            </w:r>
            <w:r>
              <w:rPr>
                <w:spacing w:val="-7"/>
                <w:sz w:val="20"/>
              </w:rPr>
              <w:t xml:space="preserve"> </w:t>
            </w:r>
            <w:r>
              <w:rPr>
                <w:sz w:val="20"/>
              </w:rPr>
              <w:t>по</w:t>
            </w:r>
            <w:r>
              <w:rPr>
                <w:spacing w:val="-6"/>
                <w:sz w:val="20"/>
              </w:rPr>
              <w:t xml:space="preserve"> </w:t>
            </w:r>
            <w:r>
              <w:rPr>
                <w:sz w:val="20"/>
              </w:rPr>
              <w:t>заданию</w:t>
            </w:r>
            <w:r>
              <w:rPr>
                <w:spacing w:val="-6"/>
                <w:sz w:val="20"/>
              </w:rPr>
              <w:t xml:space="preserve"> </w:t>
            </w:r>
            <w:r>
              <w:rPr>
                <w:sz w:val="20"/>
              </w:rPr>
              <w:t>на</w:t>
            </w:r>
            <w:r>
              <w:rPr>
                <w:spacing w:val="-5"/>
                <w:sz w:val="20"/>
              </w:rPr>
              <w:t xml:space="preserve"> </w:t>
            </w:r>
            <w:r>
              <w:rPr>
                <w:sz w:val="20"/>
              </w:rPr>
              <w:t>проектирование,</w:t>
            </w:r>
            <w:r>
              <w:rPr>
                <w:spacing w:val="-5"/>
                <w:sz w:val="20"/>
              </w:rPr>
              <w:t xml:space="preserve"> </w:t>
            </w:r>
            <w:r>
              <w:rPr>
                <w:sz w:val="20"/>
              </w:rPr>
              <w:t>СП</w:t>
            </w:r>
            <w:r>
              <w:rPr>
                <w:spacing w:val="-6"/>
                <w:sz w:val="20"/>
              </w:rPr>
              <w:t xml:space="preserve"> </w:t>
            </w:r>
            <w:r>
              <w:rPr>
                <w:sz w:val="20"/>
              </w:rPr>
              <w:t>42.13330.2016</w:t>
            </w:r>
          </w:p>
          <w:p w:rsidR="00730AE1" w:rsidRDefault="00763A2F">
            <w:pPr>
              <w:pStyle w:val="TableParagraph"/>
              <w:spacing w:line="216" w:lineRule="auto"/>
              <w:ind w:left="108"/>
              <w:rPr>
                <w:sz w:val="20"/>
              </w:rPr>
            </w:pPr>
            <w:r>
              <w:rPr>
                <w:sz w:val="20"/>
              </w:rPr>
              <w:t>«Градостроительство.</w:t>
            </w:r>
            <w:r>
              <w:rPr>
                <w:spacing w:val="-8"/>
                <w:sz w:val="20"/>
              </w:rPr>
              <w:t xml:space="preserve"> </w:t>
            </w:r>
            <w:r>
              <w:rPr>
                <w:sz w:val="20"/>
              </w:rPr>
              <w:t>Планировка</w:t>
            </w:r>
            <w:r>
              <w:rPr>
                <w:spacing w:val="-8"/>
                <w:sz w:val="20"/>
              </w:rPr>
              <w:t xml:space="preserve"> </w:t>
            </w:r>
            <w:r>
              <w:rPr>
                <w:sz w:val="20"/>
              </w:rPr>
              <w:t>и</w:t>
            </w:r>
            <w:r>
              <w:rPr>
                <w:spacing w:val="-9"/>
                <w:sz w:val="20"/>
              </w:rPr>
              <w:t xml:space="preserve"> </w:t>
            </w:r>
            <w:r>
              <w:rPr>
                <w:sz w:val="20"/>
              </w:rPr>
              <w:t>застройка</w:t>
            </w:r>
            <w:r>
              <w:rPr>
                <w:spacing w:val="-8"/>
                <w:sz w:val="20"/>
              </w:rPr>
              <w:t xml:space="preserve"> </w:t>
            </w:r>
            <w:r>
              <w:rPr>
                <w:sz w:val="20"/>
              </w:rPr>
              <w:t>городских</w:t>
            </w:r>
            <w:r>
              <w:rPr>
                <w:spacing w:val="-7"/>
                <w:sz w:val="20"/>
              </w:rPr>
              <w:t xml:space="preserve"> </w:t>
            </w:r>
            <w:r>
              <w:rPr>
                <w:sz w:val="20"/>
              </w:rPr>
              <w:t>и сельских поселений» (актуализированная редакция СНиП</w:t>
            </w:r>
          </w:p>
          <w:p w:rsidR="00730AE1" w:rsidRDefault="00763A2F">
            <w:pPr>
              <w:pStyle w:val="TableParagraph"/>
              <w:tabs>
                <w:tab w:val="left" w:pos="2250"/>
              </w:tabs>
              <w:spacing w:line="218" w:lineRule="auto"/>
              <w:ind w:left="108" w:right="107"/>
              <w:rPr>
                <w:sz w:val="20"/>
              </w:rPr>
            </w:pPr>
            <w:r>
              <w:rPr>
                <w:sz w:val="20"/>
              </w:rPr>
              <w:t>2.07.01-89*)</w:t>
            </w:r>
            <w:r>
              <w:rPr>
                <w:spacing w:val="-5"/>
                <w:sz w:val="20"/>
              </w:rPr>
              <w:t xml:space="preserve"> </w:t>
            </w:r>
            <w:r>
              <w:rPr>
                <w:sz w:val="20"/>
              </w:rPr>
              <w:t>-</w:t>
            </w:r>
            <w:r>
              <w:rPr>
                <w:spacing w:val="-9"/>
                <w:sz w:val="20"/>
              </w:rPr>
              <w:t xml:space="preserve"> </w:t>
            </w:r>
            <w:r>
              <w:rPr>
                <w:sz w:val="20"/>
              </w:rPr>
              <w:t>для</w:t>
            </w:r>
            <w:r>
              <w:rPr>
                <w:spacing w:val="-8"/>
                <w:sz w:val="20"/>
              </w:rPr>
              <w:t xml:space="preserve"> </w:t>
            </w:r>
            <w:r>
              <w:rPr>
                <w:sz w:val="20"/>
              </w:rPr>
              <w:t>объектов</w:t>
            </w:r>
            <w:r>
              <w:rPr>
                <w:spacing w:val="-5"/>
                <w:sz w:val="20"/>
              </w:rPr>
              <w:t xml:space="preserve"> </w:t>
            </w:r>
            <w:r>
              <w:rPr>
                <w:sz w:val="20"/>
              </w:rPr>
              <w:t>инженерного</w:t>
            </w:r>
            <w:r>
              <w:rPr>
                <w:spacing w:val="-6"/>
                <w:sz w:val="20"/>
              </w:rPr>
              <w:t xml:space="preserve"> </w:t>
            </w:r>
            <w:r>
              <w:rPr>
                <w:sz w:val="20"/>
              </w:rPr>
              <w:t>обеспечения</w:t>
            </w:r>
            <w:r>
              <w:rPr>
                <w:spacing w:val="-5"/>
                <w:sz w:val="20"/>
              </w:rPr>
              <w:t xml:space="preserve"> </w:t>
            </w:r>
            <w:r>
              <w:rPr>
                <w:sz w:val="20"/>
              </w:rPr>
              <w:t>и</w:t>
            </w:r>
            <w:r>
              <w:rPr>
                <w:spacing w:val="-8"/>
                <w:sz w:val="20"/>
              </w:rPr>
              <w:t xml:space="preserve"> </w:t>
            </w:r>
            <w:r>
              <w:rPr>
                <w:sz w:val="20"/>
              </w:rPr>
              <w:t xml:space="preserve">объектов </w:t>
            </w:r>
            <w:r>
              <w:rPr>
                <w:spacing w:val="-2"/>
                <w:sz w:val="20"/>
              </w:rPr>
              <w:t>вспомогательного</w:t>
            </w:r>
            <w:r>
              <w:rPr>
                <w:sz w:val="20"/>
              </w:rPr>
              <w:tab/>
              <w:t>инженерного назначения от 1 кв. м;</w:t>
            </w:r>
          </w:p>
          <w:p w:rsidR="00730AE1" w:rsidRDefault="00763A2F">
            <w:pPr>
              <w:pStyle w:val="TableParagraph"/>
              <w:spacing w:line="216" w:lineRule="auto"/>
              <w:ind w:left="108" w:right="256" w:firstLine="283"/>
              <w:rPr>
                <w:sz w:val="20"/>
              </w:rPr>
            </w:pPr>
            <w:r>
              <w:rPr>
                <w:sz w:val="20"/>
              </w:rPr>
              <w:t>Минимальный размер земельного участка для размещения временных</w:t>
            </w:r>
            <w:r>
              <w:rPr>
                <w:spacing w:val="-7"/>
                <w:sz w:val="20"/>
              </w:rPr>
              <w:t xml:space="preserve"> </w:t>
            </w:r>
            <w:r>
              <w:rPr>
                <w:sz w:val="20"/>
              </w:rPr>
              <w:t>(некапитальных)</w:t>
            </w:r>
            <w:r>
              <w:rPr>
                <w:spacing w:val="-6"/>
                <w:sz w:val="20"/>
              </w:rPr>
              <w:t xml:space="preserve"> </w:t>
            </w:r>
            <w:r>
              <w:rPr>
                <w:sz w:val="20"/>
              </w:rPr>
              <w:t>объекто</w:t>
            </w:r>
            <w:r>
              <w:rPr>
                <w:sz w:val="20"/>
              </w:rPr>
              <w:t>в</w:t>
            </w:r>
            <w:r>
              <w:rPr>
                <w:spacing w:val="-7"/>
                <w:sz w:val="20"/>
              </w:rPr>
              <w:t xml:space="preserve"> </w:t>
            </w:r>
            <w:r>
              <w:rPr>
                <w:sz w:val="20"/>
              </w:rPr>
              <w:t>торговли</w:t>
            </w:r>
            <w:r>
              <w:rPr>
                <w:spacing w:val="-7"/>
                <w:sz w:val="20"/>
              </w:rPr>
              <w:t xml:space="preserve"> </w:t>
            </w:r>
            <w:r>
              <w:rPr>
                <w:sz w:val="20"/>
              </w:rPr>
              <w:t>и</w:t>
            </w:r>
            <w:r>
              <w:rPr>
                <w:spacing w:val="-5"/>
                <w:sz w:val="20"/>
              </w:rPr>
              <w:t xml:space="preserve"> </w:t>
            </w:r>
            <w:r>
              <w:rPr>
                <w:sz w:val="20"/>
              </w:rPr>
              <w:t>услуг</w:t>
            </w:r>
            <w:r>
              <w:rPr>
                <w:spacing w:val="-4"/>
                <w:sz w:val="20"/>
              </w:rPr>
              <w:t xml:space="preserve"> </w:t>
            </w:r>
            <w:r>
              <w:rPr>
                <w:sz w:val="20"/>
              </w:rPr>
              <w:t>от</w:t>
            </w:r>
            <w:r>
              <w:rPr>
                <w:spacing w:val="-7"/>
                <w:sz w:val="20"/>
              </w:rPr>
              <w:t xml:space="preserve"> </w:t>
            </w:r>
            <w:r>
              <w:rPr>
                <w:sz w:val="20"/>
              </w:rPr>
              <w:t>1</w:t>
            </w:r>
            <w:r>
              <w:rPr>
                <w:spacing w:val="-5"/>
                <w:sz w:val="20"/>
              </w:rPr>
              <w:t xml:space="preserve"> </w:t>
            </w:r>
            <w:r>
              <w:rPr>
                <w:sz w:val="20"/>
              </w:rPr>
              <w:t xml:space="preserve">кв. </w:t>
            </w:r>
            <w:r>
              <w:rPr>
                <w:spacing w:val="-6"/>
                <w:sz w:val="20"/>
              </w:rPr>
              <w:t>м.</w:t>
            </w:r>
          </w:p>
          <w:p w:rsidR="00730AE1" w:rsidRDefault="00763A2F">
            <w:pPr>
              <w:pStyle w:val="TableParagraph"/>
              <w:spacing w:line="216" w:lineRule="auto"/>
              <w:ind w:left="108" w:right="256" w:firstLine="283"/>
              <w:rPr>
                <w:sz w:val="20"/>
              </w:rPr>
            </w:pPr>
            <w:r>
              <w:rPr>
                <w:sz w:val="20"/>
              </w:rPr>
              <w:t>Минимальные</w:t>
            </w:r>
            <w:r>
              <w:rPr>
                <w:spacing w:val="-7"/>
                <w:sz w:val="20"/>
              </w:rPr>
              <w:t xml:space="preserve"> </w:t>
            </w:r>
            <w:r>
              <w:rPr>
                <w:sz w:val="20"/>
              </w:rPr>
              <w:t>отступы</w:t>
            </w:r>
            <w:r>
              <w:rPr>
                <w:spacing w:val="-7"/>
                <w:sz w:val="20"/>
              </w:rPr>
              <w:t xml:space="preserve"> </w:t>
            </w:r>
            <w:r>
              <w:rPr>
                <w:sz w:val="20"/>
              </w:rPr>
              <w:t>от</w:t>
            </w:r>
            <w:r>
              <w:rPr>
                <w:spacing w:val="-6"/>
                <w:sz w:val="20"/>
              </w:rPr>
              <w:t xml:space="preserve"> </w:t>
            </w:r>
            <w:r>
              <w:rPr>
                <w:sz w:val="20"/>
              </w:rPr>
              <w:t>красных</w:t>
            </w:r>
            <w:r>
              <w:rPr>
                <w:spacing w:val="-8"/>
                <w:sz w:val="20"/>
              </w:rPr>
              <w:t xml:space="preserve"> </w:t>
            </w:r>
            <w:r>
              <w:rPr>
                <w:sz w:val="20"/>
              </w:rPr>
              <w:t>линий</w:t>
            </w:r>
            <w:r>
              <w:rPr>
                <w:spacing w:val="-8"/>
                <w:sz w:val="20"/>
              </w:rPr>
              <w:t xml:space="preserve"> </w:t>
            </w:r>
            <w:r>
              <w:rPr>
                <w:sz w:val="20"/>
              </w:rPr>
              <w:t>или</w:t>
            </w:r>
            <w:r>
              <w:rPr>
                <w:spacing w:val="-8"/>
                <w:sz w:val="20"/>
              </w:rPr>
              <w:t xml:space="preserve"> </w:t>
            </w:r>
            <w:r>
              <w:rPr>
                <w:sz w:val="20"/>
              </w:rPr>
              <w:t xml:space="preserve">границ </w:t>
            </w:r>
            <w:r>
              <w:rPr>
                <w:spacing w:val="-2"/>
                <w:sz w:val="20"/>
              </w:rPr>
              <w:t>участка:</w:t>
            </w:r>
          </w:p>
          <w:p w:rsidR="00730AE1" w:rsidRDefault="00763A2F">
            <w:pPr>
              <w:pStyle w:val="TableParagraph"/>
              <w:spacing w:line="198" w:lineRule="exact"/>
              <w:ind w:left="391"/>
              <w:rPr>
                <w:sz w:val="20"/>
              </w:rPr>
            </w:pPr>
            <w:r>
              <w:rPr>
                <w:sz w:val="20"/>
              </w:rPr>
              <w:t>для</w:t>
            </w:r>
            <w:r>
              <w:rPr>
                <w:spacing w:val="-6"/>
                <w:sz w:val="20"/>
              </w:rPr>
              <w:t xml:space="preserve"> </w:t>
            </w:r>
            <w:r>
              <w:rPr>
                <w:sz w:val="20"/>
              </w:rPr>
              <w:t>сельских</w:t>
            </w:r>
            <w:r>
              <w:rPr>
                <w:spacing w:val="-4"/>
                <w:sz w:val="20"/>
              </w:rPr>
              <w:t xml:space="preserve"> </w:t>
            </w:r>
            <w:r>
              <w:rPr>
                <w:sz w:val="20"/>
              </w:rPr>
              <w:t>поселений</w:t>
            </w:r>
            <w:r>
              <w:rPr>
                <w:spacing w:val="-4"/>
                <w:sz w:val="20"/>
              </w:rPr>
              <w:t xml:space="preserve"> </w:t>
            </w:r>
            <w:r>
              <w:rPr>
                <w:sz w:val="20"/>
              </w:rPr>
              <w:t>–</w:t>
            </w:r>
            <w:r>
              <w:rPr>
                <w:spacing w:val="-4"/>
                <w:sz w:val="20"/>
              </w:rPr>
              <w:t xml:space="preserve"> </w:t>
            </w:r>
            <w:r>
              <w:rPr>
                <w:sz w:val="20"/>
              </w:rPr>
              <w:t>10</w:t>
            </w:r>
            <w:r>
              <w:rPr>
                <w:spacing w:val="-4"/>
                <w:sz w:val="20"/>
              </w:rPr>
              <w:t xml:space="preserve"> </w:t>
            </w:r>
            <w:r>
              <w:rPr>
                <w:spacing w:val="-5"/>
                <w:sz w:val="20"/>
              </w:rPr>
              <w:t>м.</w:t>
            </w:r>
          </w:p>
          <w:p w:rsidR="00730AE1" w:rsidRDefault="00763A2F">
            <w:pPr>
              <w:pStyle w:val="TableParagraph"/>
              <w:spacing w:line="216" w:lineRule="auto"/>
              <w:ind w:left="108" w:right="107" w:firstLine="283"/>
              <w:rPr>
                <w:sz w:val="20"/>
              </w:rPr>
            </w:pPr>
            <w:r>
              <w:rPr>
                <w:sz w:val="20"/>
              </w:rPr>
              <w:t>Максимальная этажность для дошкольных учреждений – 3 этажа,</w:t>
            </w:r>
            <w:r>
              <w:rPr>
                <w:spacing w:val="-6"/>
                <w:sz w:val="20"/>
              </w:rPr>
              <w:t xml:space="preserve"> </w:t>
            </w:r>
            <w:r>
              <w:rPr>
                <w:sz w:val="20"/>
              </w:rPr>
              <w:t>для</w:t>
            </w:r>
            <w:r>
              <w:rPr>
                <w:spacing w:val="-7"/>
                <w:sz w:val="20"/>
              </w:rPr>
              <w:t xml:space="preserve"> </w:t>
            </w:r>
            <w:r>
              <w:rPr>
                <w:sz w:val="20"/>
              </w:rPr>
              <w:t>школ</w:t>
            </w:r>
            <w:r>
              <w:rPr>
                <w:spacing w:val="-7"/>
                <w:sz w:val="20"/>
              </w:rPr>
              <w:t xml:space="preserve"> </w:t>
            </w:r>
            <w:r>
              <w:rPr>
                <w:sz w:val="20"/>
              </w:rPr>
              <w:t>и</w:t>
            </w:r>
            <w:r>
              <w:rPr>
                <w:spacing w:val="-7"/>
                <w:sz w:val="20"/>
              </w:rPr>
              <w:t xml:space="preserve"> </w:t>
            </w:r>
            <w:r>
              <w:rPr>
                <w:sz w:val="20"/>
              </w:rPr>
              <w:t>начального</w:t>
            </w:r>
            <w:r>
              <w:rPr>
                <w:spacing w:val="-5"/>
                <w:sz w:val="20"/>
              </w:rPr>
              <w:t xml:space="preserve"> </w:t>
            </w:r>
            <w:r>
              <w:rPr>
                <w:sz w:val="20"/>
              </w:rPr>
              <w:t>профессионального</w:t>
            </w:r>
            <w:r>
              <w:rPr>
                <w:spacing w:val="-5"/>
                <w:sz w:val="20"/>
              </w:rPr>
              <w:t xml:space="preserve"> </w:t>
            </w:r>
            <w:r>
              <w:rPr>
                <w:sz w:val="20"/>
              </w:rPr>
              <w:t>образования</w:t>
            </w:r>
            <w:r>
              <w:rPr>
                <w:spacing w:val="-6"/>
                <w:sz w:val="20"/>
              </w:rPr>
              <w:t xml:space="preserve"> </w:t>
            </w:r>
            <w:r>
              <w:rPr>
                <w:sz w:val="20"/>
              </w:rPr>
              <w:t>– 4 этажа, прочие образовательные учреждения по заданию на проектирование с учетом сложившейся застройки.</w:t>
            </w:r>
          </w:p>
          <w:p w:rsidR="00730AE1" w:rsidRDefault="00763A2F">
            <w:pPr>
              <w:pStyle w:val="TableParagraph"/>
              <w:spacing w:line="200" w:lineRule="exact"/>
              <w:ind w:left="391"/>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5"/>
                <w:sz w:val="20"/>
              </w:rPr>
              <w:t>50%</w:t>
            </w:r>
          </w:p>
          <w:p w:rsidR="00730AE1" w:rsidRDefault="00763A2F">
            <w:pPr>
              <w:pStyle w:val="TableParagraph"/>
              <w:spacing w:line="218" w:lineRule="exact"/>
              <w:ind w:left="391"/>
              <w:rPr>
                <w:sz w:val="20"/>
              </w:rPr>
            </w:pPr>
            <w:r>
              <w:rPr>
                <w:spacing w:val="-2"/>
                <w:sz w:val="20"/>
              </w:rPr>
              <w:t>-озеленение</w:t>
            </w:r>
            <w:r>
              <w:rPr>
                <w:spacing w:val="13"/>
                <w:sz w:val="20"/>
              </w:rPr>
              <w:t xml:space="preserve"> </w:t>
            </w:r>
            <w:r>
              <w:rPr>
                <w:spacing w:val="-2"/>
                <w:sz w:val="20"/>
              </w:rPr>
              <w:t>30-</w:t>
            </w:r>
            <w:r>
              <w:rPr>
                <w:spacing w:val="-5"/>
                <w:sz w:val="20"/>
              </w:rPr>
              <w:t>50%</w:t>
            </w:r>
          </w:p>
        </w:tc>
      </w:tr>
      <w:tr w:rsidR="00730AE1">
        <w:trPr>
          <w:trHeight w:val="2486"/>
        </w:trPr>
        <w:tc>
          <w:tcPr>
            <w:tcW w:w="1560" w:type="dxa"/>
          </w:tcPr>
          <w:p w:rsidR="00730AE1" w:rsidRDefault="00763A2F">
            <w:pPr>
              <w:pStyle w:val="TableParagraph"/>
              <w:spacing w:line="197" w:lineRule="exact"/>
              <w:ind w:left="388"/>
              <w:rPr>
                <w:sz w:val="20"/>
              </w:rPr>
            </w:pPr>
            <w:r>
              <w:rPr>
                <w:sz w:val="20"/>
              </w:rPr>
              <w:t xml:space="preserve">[3.8] </w:t>
            </w:r>
            <w:r>
              <w:rPr>
                <w:spacing w:val="-10"/>
                <w:sz w:val="20"/>
              </w:rPr>
              <w:t>-</w:t>
            </w:r>
          </w:p>
          <w:p w:rsidR="00730AE1" w:rsidRDefault="00763A2F">
            <w:pPr>
              <w:pStyle w:val="TableParagraph"/>
              <w:spacing w:before="7" w:line="216" w:lineRule="auto"/>
              <w:rPr>
                <w:sz w:val="20"/>
              </w:rPr>
            </w:pPr>
            <w:r>
              <w:rPr>
                <w:spacing w:val="-2"/>
                <w:sz w:val="20"/>
              </w:rPr>
              <w:t>Общественное управление.</w:t>
            </w:r>
          </w:p>
        </w:tc>
        <w:tc>
          <w:tcPr>
            <w:tcW w:w="3401" w:type="dxa"/>
          </w:tcPr>
          <w:p w:rsidR="00730AE1" w:rsidRDefault="00763A2F">
            <w:pPr>
              <w:pStyle w:val="TableParagraph"/>
              <w:spacing w:line="197" w:lineRule="exact"/>
              <w:ind w:left="69" w:right="820"/>
              <w:jc w:val="center"/>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line="206" w:lineRule="exact"/>
              <w:ind w:left="108" w:right="820"/>
              <w:jc w:val="center"/>
              <w:rPr>
                <w:sz w:val="20"/>
              </w:rPr>
            </w:pPr>
            <w:r>
              <w:rPr>
                <w:spacing w:val="-2"/>
                <w:sz w:val="20"/>
              </w:rPr>
              <w:t>капитального</w:t>
            </w:r>
            <w:r>
              <w:rPr>
                <w:spacing w:val="9"/>
                <w:sz w:val="20"/>
              </w:rPr>
              <w:t xml:space="preserve"> </w:t>
            </w:r>
            <w:r>
              <w:rPr>
                <w:spacing w:val="-2"/>
                <w:sz w:val="20"/>
              </w:rPr>
              <w:t>строительства,</w:t>
            </w:r>
          </w:p>
          <w:p w:rsidR="00730AE1" w:rsidRDefault="00763A2F">
            <w:pPr>
              <w:pStyle w:val="TableParagraph"/>
              <w:spacing w:before="7" w:line="216" w:lineRule="auto"/>
              <w:rPr>
                <w:sz w:val="20"/>
              </w:rPr>
            </w:pPr>
            <w:r>
              <w:rPr>
                <w:sz w:val="20"/>
              </w:rPr>
              <w:t>предназначенных для размещения органов государственной власти, органов</w:t>
            </w:r>
            <w:r>
              <w:rPr>
                <w:spacing w:val="-13"/>
                <w:sz w:val="20"/>
              </w:rPr>
              <w:t xml:space="preserve"> </w:t>
            </w:r>
            <w:r>
              <w:rPr>
                <w:sz w:val="20"/>
              </w:rPr>
              <w:t>местного</w:t>
            </w:r>
            <w:r>
              <w:rPr>
                <w:spacing w:val="-12"/>
                <w:sz w:val="20"/>
              </w:rPr>
              <w:t xml:space="preserve"> </w:t>
            </w:r>
            <w:r>
              <w:rPr>
                <w:sz w:val="20"/>
              </w:rPr>
              <w:t>самоуправления, судов, а также организаций,</w:t>
            </w:r>
          </w:p>
          <w:p w:rsidR="00730AE1" w:rsidRDefault="00763A2F">
            <w:pPr>
              <w:pStyle w:val="TableParagraph"/>
              <w:spacing w:line="216" w:lineRule="auto"/>
              <w:ind w:right="297"/>
              <w:rPr>
                <w:sz w:val="20"/>
              </w:rPr>
            </w:pPr>
            <w:r>
              <w:rPr>
                <w:sz w:val="20"/>
              </w:rPr>
              <w:t>непосредственно</w:t>
            </w:r>
            <w:r>
              <w:rPr>
                <w:spacing w:val="-13"/>
                <w:sz w:val="20"/>
              </w:rPr>
              <w:t xml:space="preserve"> </w:t>
            </w:r>
            <w:r>
              <w:rPr>
                <w:sz w:val="20"/>
              </w:rPr>
              <w:t>обеспечивающих их деятельность; размещение</w:t>
            </w:r>
          </w:p>
          <w:p w:rsidR="00730AE1" w:rsidRDefault="00763A2F">
            <w:pPr>
              <w:pStyle w:val="TableParagraph"/>
              <w:spacing w:line="201" w:lineRule="exact"/>
              <w:rPr>
                <w:sz w:val="20"/>
              </w:rPr>
            </w:pPr>
            <w:r>
              <w:rPr>
                <w:sz w:val="20"/>
              </w:rPr>
              <w:t>объектов</w:t>
            </w:r>
            <w:r>
              <w:rPr>
                <w:spacing w:val="-9"/>
                <w:sz w:val="20"/>
              </w:rPr>
              <w:t xml:space="preserve"> </w:t>
            </w:r>
            <w:r>
              <w:rPr>
                <w:spacing w:val="-2"/>
                <w:sz w:val="20"/>
              </w:rPr>
              <w:t>капитального</w:t>
            </w:r>
          </w:p>
          <w:p w:rsidR="00730AE1" w:rsidRDefault="00763A2F">
            <w:pPr>
              <w:pStyle w:val="TableParagraph"/>
              <w:spacing w:line="207" w:lineRule="exact"/>
              <w:rPr>
                <w:sz w:val="20"/>
              </w:rPr>
            </w:pPr>
            <w:r>
              <w:rPr>
                <w:spacing w:val="-2"/>
                <w:sz w:val="20"/>
              </w:rPr>
              <w:t>строительства,</w:t>
            </w:r>
            <w:r>
              <w:rPr>
                <w:spacing w:val="12"/>
                <w:sz w:val="20"/>
              </w:rPr>
              <w:t xml:space="preserve"> </w:t>
            </w:r>
            <w:r>
              <w:rPr>
                <w:spacing w:val="-2"/>
                <w:sz w:val="20"/>
              </w:rPr>
              <w:t>предназначенных</w:t>
            </w:r>
            <w:r>
              <w:rPr>
                <w:spacing w:val="11"/>
                <w:sz w:val="20"/>
              </w:rPr>
              <w:t xml:space="preserve"> </w:t>
            </w:r>
            <w:r>
              <w:rPr>
                <w:spacing w:val="-5"/>
                <w:sz w:val="20"/>
              </w:rPr>
              <w:t>для</w:t>
            </w:r>
          </w:p>
          <w:p w:rsidR="00730AE1" w:rsidRDefault="00763A2F">
            <w:pPr>
              <w:pStyle w:val="TableParagraph"/>
              <w:spacing w:line="206" w:lineRule="exact"/>
              <w:rPr>
                <w:sz w:val="20"/>
              </w:rPr>
            </w:pPr>
            <w:r>
              <w:rPr>
                <w:sz w:val="20"/>
              </w:rPr>
              <w:t>размещения</w:t>
            </w:r>
            <w:r>
              <w:rPr>
                <w:spacing w:val="-13"/>
                <w:sz w:val="20"/>
              </w:rPr>
              <w:t xml:space="preserve"> </w:t>
            </w:r>
            <w:r>
              <w:rPr>
                <w:sz w:val="20"/>
              </w:rPr>
              <w:t>органов</w:t>
            </w:r>
            <w:r>
              <w:rPr>
                <w:spacing w:val="-12"/>
                <w:sz w:val="20"/>
              </w:rPr>
              <w:t xml:space="preserve"> </w:t>
            </w:r>
            <w:r>
              <w:rPr>
                <w:sz w:val="20"/>
              </w:rPr>
              <w:t>управления политических партий,</w:t>
            </w:r>
          </w:p>
        </w:tc>
        <w:tc>
          <w:tcPr>
            <w:tcW w:w="5813" w:type="dxa"/>
          </w:tcPr>
          <w:p w:rsidR="00730AE1" w:rsidRDefault="00763A2F">
            <w:pPr>
              <w:pStyle w:val="TableParagraph"/>
              <w:spacing w:line="216" w:lineRule="auto"/>
              <w:ind w:left="108" w:firstLine="283"/>
              <w:rPr>
                <w:sz w:val="20"/>
              </w:rPr>
            </w:pPr>
            <w:r>
              <w:rPr>
                <w:sz w:val="20"/>
              </w:rPr>
              <w:t>Минимальная</w:t>
            </w:r>
            <w:r>
              <w:rPr>
                <w:spacing w:val="-12"/>
                <w:sz w:val="20"/>
              </w:rPr>
              <w:t xml:space="preserve"> </w:t>
            </w:r>
            <w:r>
              <w:rPr>
                <w:sz w:val="20"/>
              </w:rPr>
              <w:t>(максимальная)</w:t>
            </w:r>
            <w:r>
              <w:rPr>
                <w:spacing w:val="-12"/>
                <w:sz w:val="20"/>
              </w:rPr>
              <w:t xml:space="preserve"> </w:t>
            </w:r>
            <w:r>
              <w:rPr>
                <w:sz w:val="20"/>
              </w:rPr>
              <w:t>площадь</w:t>
            </w:r>
            <w:r>
              <w:rPr>
                <w:spacing w:val="-12"/>
                <w:sz w:val="20"/>
              </w:rPr>
              <w:t xml:space="preserve"> </w:t>
            </w:r>
            <w:r>
              <w:rPr>
                <w:sz w:val="20"/>
              </w:rPr>
              <w:t>земельного</w:t>
            </w:r>
            <w:r>
              <w:rPr>
                <w:spacing w:val="-9"/>
                <w:sz w:val="20"/>
              </w:rPr>
              <w:t xml:space="preserve"> </w:t>
            </w:r>
            <w:r>
              <w:rPr>
                <w:sz w:val="20"/>
              </w:rPr>
              <w:t>участка определяется заданием на проектирование, СП 42.13330.2016</w:t>
            </w:r>
          </w:p>
          <w:p w:rsidR="00730AE1" w:rsidRDefault="00763A2F">
            <w:pPr>
              <w:pStyle w:val="TableParagraph"/>
              <w:spacing w:line="216" w:lineRule="auto"/>
              <w:ind w:left="108"/>
              <w:rPr>
                <w:sz w:val="20"/>
              </w:rPr>
            </w:pPr>
            <w:r>
              <w:rPr>
                <w:sz w:val="20"/>
              </w:rPr>
              <w:t>«Градостроительство.</w:t>
            </w:r>
            <w:r>
              <w:rPr>
                <w:spacing w:val="-8"/>
                <w:sz w:val="20"/>
              </w:rPr>
              <w:t xml:space="preserve"> </w:t>
            </w:r>
            <w:r>
              <w:rPr>
                <w:sz w:val="20"/>
              </w:rPr>
              <w:t>Планировка</w:t>
            </w:r>
            <w:r>
              <w:rPr>
                <w:spacing w:val="-8"/>
                <w:sz w:val="20"/>
              </w:rPr>
              <w:t xml:space="preserve"> </w:t>
            </w:r>
            <w:r>
              <w:rPr>
                <w:sz w:val="20"/>
              </w:rPr>
              <w:t>и</w:t>
            </w:r>
            <w:r>
              <w:rPr>
                <w:spacing w:val="-9"/>
                <w:sz w:val="20"/>
              </w:rPr>
              <w:t xml:space="preserve"> </w:t>
            </w:r>
            <w:r>
              <w:rPr>
                <w:sz w:val="20"/>
              </w:rPr>
              <w:t>застройка</w:t>
            </w:r>
            <w:r>
              <w:rPr>
                <w:spacing w:val="-8"/>
                <w:sz w:val="20"/>
              </w:rPr>
              <w:t xml:space="preserve"> </w:t>
            </w:r>
            <w:r>
              <w:rPr>
                <w:sz w:val="20"/>
              </w:rPr>
              <w:t>городских</w:t>
            </w:r>
            <w:r>
              <w:rPr>
                <w:spacing w:val="-8"/>
                <w:sz w:val="20"/>
              </w:rPr>
              <w:t xml:space="preserve"> </w:t>
            </w:r>
            <w:r>
              <w:rPr>
                <w:sz w:val="20"/>
              </w:rPr>
              <w:t>и сельских поселений» (актуализированная редакция СНиП</w:t>
            </w:r>
          </w:p>
          <w:p w:rsidR="00730AE1" w:rsidRDefault="00763A2F">
            <w:pPr>
              <w:pStyle w:val="TableParagraph"/>
              <w:tabs>
                <w:tab w:val="left" w:pos="2250"/>
              </w:tabs>
              <w:spacing w:line="216" w:lineRule="auto"/>
              <w:ind w:left="108" w:right="107"/>
              <w:rPr>
                <w:sz w:val="20"/>
              </w:rPr>
            </w:pPr>
            <w:r>
              <w:rPr>
                <w:sz w:val="20"/>
              </w:rPr>
              <w:t>2.07.01-89*)</w:t>
            </w:r>
            <w:r>
              <w:rPr>
                <w:spacing w:val="-5"/>
                <w:sz w:val="20"/>
              </w:rPr>
              <w:t xml:space="preserve"> </w:t>
            </w:r>
            <w:r>
              <w:rPr>
                <w:sz w:val="20"/>
              </w:rPr>
              <w:t>-</w:t>
            </w:r>
            <w:r>
              <w:rPr>
                <w:spacing w:val="-9"/>
                <w:sz w:val="20"/>
              </w:rPr>
              <w:t xml:space="preserve"> </w:t>
            </w:r>
            <w:r>
              <w:rPr>
                <w:sz w:val="20"/>
              </w:rPr>
              <w:t>для</w:t>
            </w:r>
            <w:r>
              <w:rPr>
                <w:spacing w:val="-8"/>
                <w:sz w:val="20"/>
              </w:rPr>
              <w:t xml:space="preserve"> </w:t>
            </w:r>
            <w:r>
              <w:rPr>
                <w:sz w:val="20"/>
              </w:rPr>
              <w:t>объектов</w:t>
            </w:r>
            <w:r>
              <w:rPr>
                <w:spacing w:val="-5"/>
                <w:sz w:val="20"/>
              </w:rPr>
              <w:t xml:space="preserve"> </w:t>
            </w:r>
            <w:r>
              <w:rPr>
                <w:sz w:val="20"/>
              </w:rPr>
              <w:t>инженерного</w:t>
            </w:r>
            <w:r>
              <w:rPr>
                <w:spacing w:val="-6"/>
                <w:sz w:val="20"/>
              </w:rPr>
              <w:t xml:space="preserve"> </w:t>
            </w:r>
            <w:r>
              <w:rPr>
                <w:sz w:val="20"/>
              </w:rPr>
              <w:t>обеспечения</w:t>
            </w:r>
            <w:r>
              <w:rPr>
                <w:spacing w:val="-5"/>
                <w:sz w:val="20"/>
              </w:rPr>
              <w:t xml:space="preserve"> </w:t>
            </w:r>
            <w:r>
              <w:rPr>
                <w:sz w:val="20"/>
              </w:rPr>
              <w:t>и</w:t>
            </w:r>
            <w:r>
              <w:rPr>
                <w:spacing w:val="-8"/>
                <w:sz w:val="20"/>
              </w:rPr>
              <w:t xml:space="preserve"> </w:t>
            </w:r>
            <w:r>
              <w:rPr>
                <w:sz w:val="20"/>
              </w:rPr>
              <w:t xml:space="preserve">объектов </w:t>
            </w:r>
            <w:r>
              <w:rPr>
                <w:spacing w:val="-2"/>
                <w:sz w:val="20"/>
              </w:rPr>
              <w:t>вспомогательного</w:t>
            </w:r>
            <w:r>
              <w:rPr>
                <w:sz w:val="20"/>
              </w:rPr>
              <w:tab/>
              <w:t>инженерного назначения от 1 кв. м;</w:t>
            </w:r>
          </w:p>
          <w:p w:rsidR="00730AE1" w:rsidRDefault="00763A2F">
            <w:pPr>
              <w:pStyle w:val="TableParagraph"/>
              <w:spacing w:line="216" w:lineRule="auto"/>
              <w:ind w:left="108" w:right="256" w:firstLine="283"/>
              <w:rPr>
                <w:sz w:val="20"/>
              </w:rPr>
            </w:pPr>
            <w:r>
              <w:rPr>
                <w:sz w:val="20"/>
              </w:rPr>
              <w:t>Минимальный размер земельного участка для размещения временных</w:t>
            </w:r>
            <w:r>
              <w:rPr>
                <w:spacing w:val="-7"/>
                <w:sz w:val="20"/>
              </w:rPr>
              <w:t xml:space="preserve"> </w:t>
            </w:r>
            <w:r>
              <w:rPr>
                <w:sz w:val="20"/>
              </w:rPr>
              <w:t>(некапитальных)</w:t>
            </w:r>
            <w:r>
              <w:rPr>
                <w:spacing w:val="-6"/>
                <w:sz w:val="20"/>
              </w:rPr>
              <w:t xml:space="preserve"> </w:t>
            </w:r>
            <w:r>
              <w:rPr>
                <w:sz w:val="20"/>
              </w:rPr>
              <w:t>объекто</w:t>
            </w:r>
            <w:r>
              <w:rPr>
                <w:sz w:val="20"/>
              </w:rPr>
              <w:t>в</w:t>
            </w:r>
            <w:r>
              <w:rPr>
                <w:spacing w:val="-7"/>
                <w:sz w:val="20"/>
              </w:rPr>
              <w:t xml:space="preserve"> </w:t>
            </w:r>
            <w:r>
              <w:rPr>
                <w:sz w:val="20"/>
              </w:rPr>
              <w:t>торговли</w:t>
            </w:r>
            <w:r>
              <w:rPr>
                <w:spacing w:val="-7"/>
                <w:sz w:val="20"/>
              </w:rPr>
              <w:t xml:space="preserve"> </w:t>
            </w:r>
            <w:r>
              <w:rPr>
                <w:sz w:val="20"/>
              </w:rPr>
              <w:t>и</w:t>
            </w:r>
            <w:r>
              <w:rPr>
                <w:spacing w:val="-5"/>
                <w:sz w:val="20"/>
              </w:rPr>
              <w:t xml:space="preserve"> </w:t>
            </w:r>
            <w:r>
              <w:rPr>
                <w:sz w:val="20"/>
              </w:rPr>
              <w:t>услуг</w:t>
            </w:r>
            <w:r>
              <w:rPr>
                <w:spacing w:val="-4"/>
                <w:sz w:val="20"/>
              </w:rPr>
              <w:t xml:space="preserve"> </w:t>
            </w:r>
            <w:r>
              <w:rPr>
                <w:sz w:val="20"/>
              </w:rPr>
              <w:t>от</w:t>
            </w:r>
            <w:r>
              <w:rPr>
                <w:spacing w:val="-7"/>
                <w:sz w:val="20"/>
              </w:rPr>
              <w:t xml:space="preserve"> </w:t>
            </w:r>
            <w:r>
              <w:rPr>
                <w:sz w:val="20"/>
              </w:rPr>
              <w:t>1</w:t>
            </w:r>
            <w:r>
              <w:rPr>
                <w:spacing w:val="-5"/>
                <w:sz w:val="20"/>
              </w:rPr>
              <w:t xml:space="preserve"> </w:t>
            </w:r>
            <w:r>
              <w:rPr>
                <w:sz w:val="20"/>
              </w:rPr>
              <w:t xml:space="preserve">кв. </w:t>
            </w:r>
            <w:r>
              <w:rPr>
                <w:spacing w:val="-6"/>
                <w:sz w:val="20"/>
              </w:rPr>
              <w:t>м.</w:t>
            </w:r>
          </w:p>
          <w:p w:rsidR="00730AE1" w:rsidRDefault="00763A2F">
            <w:pPr>
              <w:pStyle w:val="TableParagraph"/>
              <w:spacing w:line="216" w:lineRule="auto"/>
              <w:ind w:left="108"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улиц</w:t>
            </w:r>
            <w:r>
              <w:rPr>
                <w:spacing w:val="-5"/>
                <w:sz w:val="20"/>
              </w:rPr>
              <w:t xml:space="preserve"> </w:t>
            </w:r>
            <w:r>
              <w:rPr>
                <w:sz w:val="20"/>
              </w:rPr>
              <w:t>или границ участка -5 метров, от проездов 3 метров.</w:t>
            </w:r>
          </w:p>
          <w:p w:rsidR="00730AE1" w:rsidRDefault="00763A2F">
            <w:pPr>
              <w:pStyle w:val="TableParagraph"/>
              <w:spacing w:line="193" w:lineRule="exact"/>
              <w:ind w:left="391"/>
              <w:rPr>
                <w:sz w:val="20"/>
              </w:rPr>
            </w:pPr>
            <w:r>
              <w:rPr>
                <w:sz w:val="20"/>
              </w:rPr>
              <w:t>Допускается</w:t>
            </w:r>
            <w:r>
              <w:rPr>
                <w:spacing w:val="-9"/>
                <w:sz w:val="20"/>
              </w:rPr>
              <w:t xml:space="preserve"> </w:t>
            </w:r>
            <w:r>
              <w:rPr>
                <w:sz w:val="20"/>
              </w:rPr>
              <w:t>уменьшение</w:t>
            </w:r>
            <w:r>
              <w:rPr>
                <w:spacing w:val="-11"/>
                <w:sz w:val="20"/>
              </w:rPr>
              <w:t xml:space="preserve"> </w:t>
            </w:r>
            <w:r>
              <w:rPr>
                <w:sz w:val="20"/>
              </w:rPr>
              <w:t>отступа</w:t>
            </w:r>
            <w:r>
              <w:rPr>
                <w:spacing w:val="-10"/>
                <w:sz w:val="20"/>
              </w:rPr>
              <w:t xml:space="preserve"> </w:t>
            </w:r>
            <w:r>
              <w:rPr>
                <w:sz w:val="20"/>
              </w:rPr>
              <w:t>либо</w:t>
            </w:r>
            <w:r>
              <w:rPr>
                <w:spacing w:val="-10"/>
                <w:sz w:val="20"/>
              </w:rPr>
              <w:t xml:space="preserve"> </w:t>
            </w:r>
            <w:r>
              <w:rPr>
                <w:sz w:val="20"/>
              </w:rPr>
              <w:t>расположение</w:t>
            </w:r>
            <w:r>
              <w:rPr>
                <w:spacing w:val="-11"/>
                <w:sz w:val="20"/>
              </w:rPr>
              <w:t xml:space="preserve"> </w:t>
            </w:r>
            <w:r>
              <w:rPr>
                <w:spacing w:val="-2"/>
                <w:sz w:val="20"/>
              </w:rPr>
              <w:t>зданий,</w:t>
            </w:r>
          </w:p>
        </w:tc>
      </w:tr>
    </w:tbl>
    <w:p w:rsidR="00730AE1" w:rsidRDefault="00730AE1">
      <w:pPr>
        <w:spacing w:line="193" w:lineRule="exact"/>
        <w:rPr>
          <w:sz w:val="20"/>
        </w:rPr>
        <w:sectPr w:rsidR="00730AE1">
          <w:pgSz w:w="11910" w:h="16840"/>
          <w:pgMar w:top="520" w:right="280" w:bottom="94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401"/>
        <w:gridCol w:w="5813"/>
      </w:tblGrid>
      <w:tr w:rsidR="00730AE1">
        <w:trPr>
          <w:trHeight w:val="2071"/>
        </w:trPr>
        <w:tc>
          <w:tcPr>
            <w:tcW w:w="1560" w:type="dxa"/>
          </w:tcPr>
          <w:p w:rsidR="00730AE1" w:rsidRDefault="00730AE1">
            <w:pPr>
              <w:pStyle w:val="TableParagraph"/>
              <w:ind w:left="0"/>
              <w:rPr>
                <w:sz w:val="18"/>
              </w:rPr>
            </w:pPr>
          </w:p>
        </w:tc>
        <w:tc>
          <w:tcPr>
            <w:tcW w:w="3401" w:type="dxa"/>
          </w:tcPr>
          <w:p w:rsidR="00730AE1" w:rsidRDefault="00763A2F">
            <w:pPr>
              <w:pStyle w:val="TableParagraph"/>
              <w:spacing w:line="196" w:lineRule="exact"/>
              <w:rPr>
                <w:sz w:val="20"/>
              </w:rPr>
            </w:pPr>
            <w:r>
              <w:rPr>
                <w:sz w:val="20"/>
              </w:rPr>
              <w:t>профессиональных</w:t>
            </w:r>
            <w:r>
              <w:rPr>
                <w:spacing w:val="-11"/>
                <w:sz w:val="20"/>
              </w:rPr>
              <w:t xml:space="preserve"> </w:t>
            </w:r>
            <w:r>
              <w:rPr>
                <w:sz w:val="20"/>
              </w:rPr>
              <w:t>и</w:t>
            </w:r>
            <w:r>
              <w:rPr>
                <w:spacing w:val="-11"/>
                <w:sz w:val="20"/>
              </w:rPr>
              <w:t xml:space="preserve"> </w:t>
            </w:r>
            <w:r>
              <w:rPr>
                <w:spacing w:val="-2"/>
                <w:sz w:val="20"/>
              </w:rPr>
              <w:t>отраслевых</w:t>
            </w:r>
          </w:p>
          <w:p w:rsidR="00730AE1" w:rsidRDefault="00763A2F">
            <w:pPr>
              <w:pStyle w:val="TableParagraph"/>
              <w:spacing w:before="8" w:line="216" w:lineRule="auto"/>
              <w:rPr>
                <w:sz w:val="20"/>
              </w:rPr>
            </w:pPr>
            <w:r>
              <w:rPr>
                <w:sz w:val="20"/>
              </w:rPr>
              <w:t>союзов, творческих союзов и иных общественных</w:t>
            </w:r>
            <w:r>
              <w:rPr>
                <w:spacing w:val="-13"/>
                <w:sz w:val="20"/>
              </w:rPr>
              <w:t xml:space="preserve"> </w:t>
            </w:r>
            <w:r>
              <w:rPr>
                <w:sz w:val="20"/>
              </w:rPr>
              <w:t>объединений</w:t>
            </w:r>
            <w:r>
              <w:rPr>
                <w:spacing w:val="-12"/>
                <w:sz w:val="20"/>
              </w:rPr>
              <w:t xml:space="preserve"> </w:t>
            </w:r>
            <w:r>
              <w:rPr>
                <w:sz w:val="20"/>
              </w:rPr>
              <w:t>граждан по отраслевому или политическому признаку, размещение объектов</w:t>
            </w:r>
          </w:p>
          <w:p w:rsidR="00730AE1" w:rsidRDefault="00763A2F">
            <w:pPr>
              <w:pStyle w:val="TableParagraph"/>
              <w:spacing w:line="200" w:lineRule="exact"/>
              <w:rPr>
                <w:sz w:val="20"/>
              </w:rPr>
            </w:pPr>
            <w:r>
              <w:rPr>
                <w:spacing w:val="-2"/>
                <w:sz w:val="20"/>
              </w:rPr>
              <w:t>капитального</w:t>
            </w:r>
            <w:r>
              <w:rPr>
                <w:spacing w:val="11"/>
                <w:sz w:val="20"/>
              </w:rPr>
              <w:t xml:space="preserve"> </w:t>
            </w:r>
            <w:r>
              <w:rPr>
                <w:spacing w:val="-2"/>
                <w:sz w:val="20"/>
              </w:rPr>
              <w:t>строительства</w:t>
            </w:r>
            <w:r>
              <w:rPr>
                <w:spacing w:val="13"/>
                <w:sz w:val="20"/>
              </w:rPr>
              <w:t xml:space="preserve"> </w:t>
            </w:r>
            <w:r>
              <w:rPr>
                <w:spacing w:val="-5"/>
                <w:sz w:val="20"/>
              </w:rPr>
              <w:t>для</w:t>
            </w:r>
          </w:p>
          <w:p w:rsidR="00730AE1" w:rsidRDefault="00763A2F">
            <w:pPr>
              <w:pStyle w:val="TableParagraph"/>
              <w:spacing w:before="7" w:line="216" w:lineRule="auto"/>
              <w:ind w:right="130"/>
              <w:rPr>
                <w:sz w:val="20"/>
              </w:rPr>
            </w:pPr>
            <w:r>
              <w:rPr>
                <w:sz w:val="20"/>
              </w:rPr>
              <w:t>дипломатических</w:t>
            </w:r>
            <w:r>
              <w:rPr>
                <w:spacing w:val="-13"/>
                <w:sz w:val="20"/>
              </w:rPr>
              <w:t xml:space="preserve"> </w:t>
            </w:r>
            <w:r>
              <w:rPr>
                <w:sz w:val="20"/>
              </w:rPr>
              <w:t>представительства иностранных государств и консульских учреждений в</w:t>
            </w:r>
          </w:p>
          <w:p w:rsidR="00730AE1" w:rsidRDefault="00763A2F">
            <w:pPr>
              <w:pStyle w:val="TableParagraph"/>
              <w:spacing w:line="192" w:lineRule="exact"/>
              <w:rPr>
                <w:sz w:val="20"/>
              </w:rPr>
            </w:pPr>
            <w:r>
              <w:rPr>
                <w:spacing w:val="-2"/>
                <w:sz w:val="20"/>
              </w:rPr>
              <w:t>Российской</w:t>
            </w:r>
            <w:r>
              <w:rPr>
                <w:spacing w:val="7"/>
                <w:sz w:val="20"/>
              </w:rPr>
              <w:t xml:space="preserve"> </w:t>
            </w:r>
            <w:r>
              <w:rPr>
                <w:spacing w:val="-2"/>
                <w:sz w:val="20"/>
              </w:rPr>
              <w:t>Ф</w:t>
            </w:r>
            <w:r>
              <w:rPr>
                <w:spacing w:val="-2"/>
                <w:sz w:val="20"/>
              </w:rPr>
              <w:t>едерации</w:t>
            </w:r>
          </w:p>
        </w:tc>
        <w:tc>
          <w:tcPr>
            <w:tcW w:w="5813" w:type="dxa"/>
          </w:tcPr>
          <w:p w:rsidR="00730AE1" w:rsidRDefault="00763A2F">
            <w:pPr>
              <w:pStyle w:val="TableParagraph"/>
              <w:spacing w:line="196" w:lineRule="exact"/>
              <w:ind w:left="108"/>
              <w:rPr>
                <w:sz w:val="20"/>
              </w:rPr>
            </w:pPr>
            <w:r>
              <w:rPr>
                <w:sz w:val="20"/>
              </w:rPr>
              <w:t>строений</w:t>
            </w:r>
            <w:r>
              <w:rPr>
                <w:spacing w:val="-6"/>
                <w:sz w:val="20"/>
              </w:rPr>
              <w:t xml:space="preserve"> </w:t>
            </w:r>
            <w:r>
              <w:rPr>
                <w:sz w:val="20"/>
              </w:rPr>
              <w:t>и</w:t>
            </w:r>
            <w:r>
              <w:rPr>
                <w:spacing w:val="-6"/>
                <w:sz w:val="20"/>
              </w:rPr>
              <w:t xml:space="preserve"> </w:t>
            </w:r>
            <w:r>
              <w:rPr>
                <w:sz w:val="20"/>
              </w:rPr>
              <w:t>сооружений</w:t>
            </w:r>
            <w:r>
              <w:rPr>
                <w:spacing w:val="-5"/>
                <w:sz w:val="20"/>
              </w:rPr>
              <w:t xml:space="preserve"> </w:t>
            </w:r>
            <w:r>
              <w:rPr>
                <w:sz w:val="20"/>
              </w:rPr>
              <w:t>по</w:t>
            </w:r>
            <w:r>
              <w:rPr>
                <w:spacing w:val="-4"/>
                <w:sz w:val="20"/>
              </w:rPr>
              <w:t xml:space="preserve"> </w:t>
            </w:r>
            <w:r>
              <w:rPr>
                <w:sz w:val="20"/>
              </w:rPr>
              <w:t>красной</w:t>
            </w:r>
            <w:r>
              <w:rPr>
                <w:spacing w:val="-6"/>
                <w:sz w:val="20"/>
              </w:rPr>
              <w:t xml:space="preserve"> </w:t>
            </w:r>
            <w:r>
              <w:rPr>
                <w:sz w:val="20"/>
              </w:rPr>
              <w:t>линии</w:t>
            </w:r>
            <w:r>
              <w:rPr>
                <w:spacing w:val="-6"/>
                <w:sz w:val="20"/>
              </w:rPr>
              <w:t xml:space="preserve"> </w:t>
            </w:r>
            <w:r>
              <w:rPr>
                <w:sz w:val="20"/>
              </w:rPr>
              <w:t>с</w:t>
            </w:r>
            <w:r>
              <w:rPr>
                <w:spacing w:val="-2"/>
                <w:sz w:val="20"/>
              </w:rPr>
              <w:t xml:space="preserve"> учетом</w:t>
            </w:r>
          </w:p>
          <w:p w:rsidR="00730AE1" w:rsidRDefault="00763A2F">
            <w:pPr>
              <w:pStyle w:val="TableParagraph"/>
              <w:spacing w:before="8" w:line="216" w:lineRule="auto"/>
              <w:ind w:left="391" w:hanging="284"/>
              <w:rPr>
                <w:sz w:val="20"/>
              </w:rPr>
            </w:pPr>
            <w:r>
              <w:rPr>
                <w:sz w:val="20"/>
              </w:rPr>
              <w:t>сложившейся</w:t>
            </w:r>
            <w:r>
              <w:rPr>
                <w:spacing w:val="-9"/>
                <w:sz w:val="20"/>
              </w:rPr>
              <w:t xml:space="preserve"> </w:t>
            </w:r>
            <w:r>
              <w:rPr>
                <w:sz w:val="20"/>
              </w:rPr>
              <w:t>градостроительной</w:t>
            </w:r>
            <w:r>
              <w:rPr>
                <w:spacing w:val="-9"/>
                <w:sz w:val="20"/>
              </w:rPr>
              <w:t xml:space="preserve"> </w:t>
            </w:r>
            <w:r>
              <w:rPr>
                <w:sz w:val="20"/>
              </w:rPr>
              <w:t>ситуации</w:t>
            </w:r>
            <w:r>
              <w:rPr>
                <w:spacing w:val="-8"/>
                <w:sz w:val="20"/>
              </w:rPr>
              <w:t xml:space="preserve"> </w:t>
            </w:r>
            <w:r>
              <w:rPr>
                <w:sz w:val="20"/>
              </w:rPr>
              <w:t>и</w:t>
            </w:r>
            <w:r>
              <w:rPr>
                <w:spacing w:val="-9"/>
                <w:sz w:val="20"/>
              </w:rPr>
              <w:t xml:space="preserve"> </w:t>
            </w:r>
            <w:r>
              <w:rPr>
                <w:sz w:val="20"/>
              </w:rPr>
              <w:t>линии</w:t>
            </w:r>
            <w:r>
              <w:rPr>
                <w:spacing w:val="-9"/>
                <w:sz w:val="20"/>
              </w:rPr>
              <w:t xml:space="preserve"> </w:t>
            </w:r>
            <w:r>
              <w:rPr>
                <w:sz w:val="20"/>
              </w:rPr>
              <w:t>застройки. Максимальное количество надземных этажей зданий – 2. Максимальная высота зданий – 12 м.</w:t>
            </w:r>
          </w:p>
          <w:p w:rsidR="00730AE1" w:rsidRDefault="00763A2F">
            <w:pPr>
              <w:pStyle w:val="TableParagraph"/>
              <w:spacing w:line="210" w:lineRule="exact"/>
              <w:ind w:left="391"/>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4"/>
                <w:sz w:val="20"/>
              </w:rPr>
              <w:t>50%.</w:t>
            </w:r>
          </w:p>
        </w:tc>
      </w:tr>
      <w:tr w:rsidR="00730AE1">
        <w:trPr>
          <w:trHeight w:val="4553"/>
        </w:trPr>
        <w:tc>
          <w:tcPr>
            <w:tcW w:w="1560" w:type="dxa"/>
          </w:tcPr>
          <w:p w:rsidR="00730AE1" w:rsidRDefault="00763A2F">
            <w:pPr>
              <w:pStyle w:val="TableParagraph"/>
              <w:spacing w:line="194" w:lineRule="exact"/>
              <w:ind w:left="388"/>
              <w:rPr>
                <w:sz w:val="20"/>
              </w:rPr>
            </w:pPr>
            <w:r>
              <w:rPr>
                <w:sz w:val="20"/>
              </w:rPr>
              <w:t xml:space="preserve">[4.5] </w:t>
            </w:r>
            <w:r>
              <w:rPr>
                <w:spacing w:val="-10"/>
                <w:sz w:val="20"/>
              </w:rPr>
              <w:t>-</w:t>
            </w:r>
          </w:p>
          <w:p w:rsidR="00730AE1" w:rsidRDefault="00763A2F">
            <w:pPr>
              <w:pStyle w:val="TableParagraph"/>
              <w:spacing w:before="7" w:line="216" w:lineRule="auto"/>
              <w:ind w:right="312"/>
              <w:rPr>
                <w:sz w:val="20"/>
              </w:rPr>
            </w:pPr>
            <w:r>
              <w:rPr>
                <w:sz w:val="20"/>
              </w:rPr>
              <w:t>Банковская</w:t>
            </w:r>
            <w:r>
              <w:rPr>
                <w:spacing w:val="-13"/>
                <w:sz w:val="20"/>
              </w:rPr>
              <w:t xml:space="preserve"> </w:t>
            </w:r>
            <w:r>
              <w:rPr>
                <w:sz w:val="20"/>
              </w:rPr>
              <w:t xml:space="preserve">и </w:t>
            </w:r>
            <w:r>
              <w:rPr>
                <w:spacing w:val="-2"/>
                <w:sz w:val="20"/>
              </w:rPr>
              <w:t>страховая</w:t>
            </w:r>
          </w:p>
          <w:p w:rsidR="00730AE1" w:rsidRDefault="00763A2F">
            <w:pPr>
              <w:pStyle w:val="TableParagraph"/>
              <w:spacing w:line="213" w:lineRule="exact"/>
              <w:rPr>
                <w:sz w:val="20"/>
              </w:rPr>
            </w:pPr>
            <w:r>
              <w:rPr>
                <w:spacing w:val="-2"/>
                <w:sz w:val="20"/>
              </w:rPr>
              <w:t>деятельность</w:t>
            </w:r>
          </w:p>
        </w:tc>
        <w:tc>
          <w:tcPr>
            <w:tcW w:w="3401" w:type="dxa"/>
          </w:tcPr>
          <w:p w:rsidR="00730AE1" w:rsidRDefault="00763A2F">
            <w:pPr>
              <w:pStyle w:val="TableParagraph"/>
              <w:spacing w:line="194" w:lineRule="exact"/>
              <w:ind w:left="69" w:right="820"/>
              <w:jc w:val="center"/>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line="206" w:lineRule="exact"/>
              <w:ind w:left="108" w:right="820"/>
              <w:jc w:val="center"/>
              <w:rPr>
                <w:sz w:val="20"/>
              </w:rPr>
            </w:pPr>
            <w:r>
              <w:rPr>
                <w:spacing w:val="-2"/>
                <w:sz w:val="20"/>
              </w:rPr>
              <w:t>капитального</w:t>
            </w:r>
            <w:r>
              <w:rPr>
                <w:spacing w:val="9"/>
                <w:sz w:val="20"/>
              </w:rPr>
              <w:t xml:space="preserve"> </w:t>
            </w:r>
            <w:r>
              <w:rPr>
                <w:spacing w:val="-2"/>
                <w:sz w:val="20"/>
              </w:rPr>
              <w:t>строительства,</w:t>
            </w:r>
          </w:p>
          <w:p w:rsidR="00730AE1" w:rsidRDefault="00763A2F">
            <w:pPr>
              <w:pStyle w:val="TableParagraph"/>
              <w:spacing w:before="5" w:line="218" w:lineRule="auto"/>
              <w:rPr>
                <w:sz w:val="20"/>
              </w:rPr>
            </w:pPr>
            <w:r>
              <w:rPr>
                <w:sz w:val="20"/>
              </w:rPr>
              <w:t>предназначенных</w:t>
            </w:r>
            <w:r>
              <w:rPr>
                <w:spacing w:val="-13"/>
                <w:sz w:val="20"/>
              </w:rPr>
              <w:t xml:space="preserve"> </w:t>
            </w:r>
            <w:r>
              <w:rPr>
                <w:sz w:val="20"/>
              </w:rPr>
              <w:t>для</w:t>
            </w:r>
            <w:r>
              <w:rPr>
                <w:spacing w:val="-12"/>
                <w:sz w:val="20"/>
              </w:rPr>
              <w:t xml:space="preserve"> </w:t>
            </w:r>
            <w:r>
              <w:rPr>
                <w:sz w:val="20"/>
              </w:rPr>
              <w:t>размещения организаций, оказывающих</w:t>
            </w:r>
          </w:p>
          <w:p w:rsidR="00730AE1" w:rsidRDefault="00763A2F">
            <w:pPr>
              <w:pStyle w:val="TableParagraph"/>
              <w:spacing w:line="210" w:lineRule="exact"/>
              <w:rPr>
                <w:sz w:val="20"/>
              </w:rPr>
            </w:pPr>
            <w:r>
              <w:rPr>
                <w:sz w:val="20"/>
              </w:rPr>
              <w:t>банковские</w:t>
            </w:r>
            <w:r>
              <w:rPr>
                <w:spacing w:val="-7"/>
                <w:sz w:val="20"/>
              </w:rPr>
              <w:t xml:space="preserve"> </w:t>
            </w:r>
            <w:r>
              <w:rPr>
                <w:sz w:val="20"/>
              </w:rPr>
              <w:t>и</w:t>
            </w:r>
            <w:r>
              <w:rPr>
                <w:spacing w:val="-8"/>
                <w:sz w:val="20"/>
              </w:rPr>
              <w:t xml:space="preserve"> </w:t>
            </w:r>
            <w:r>
              <w:rPr>
                <w:spacing w:val="-2"/>
                <w:sz w:val="20"/>
              </w:rPr>
              <w:t>страховые</w:t>
            </w:r>
          </w:p>
        </w:tc>
        <w:tc>
          <w:tcPr>
            <w:tcW w:w="5813" w:type="dxa"/>
          </w:tcPr>
          <w:p w:rsidR="00730AE1" w:rsidRDefault="00763A2F">
            <w:pPr>
              <w:pStyle w:val="TableParagraph"/>
              <w:spacing w:line="194" w:lineRule="exact"/>
              <w:ind w:left="391"/>
              <w:jc w:val="both"/>
              <w:rPr>
                <w:sz w:val="20"/>
              </w:rPr>
            </w:pPr>
            <w:r>
              <w:rPr>
                <w:sz w:val="20"/>
              </w:rPr>
              <w:t>Минимальный</w:t>
            </w:r>
            <w:r>
              <w:rPr>
                <w:spacing w:val="-11"/>
                <w:sz w:val="20"/>
              </w:rPr>
              <w:t xml:space="preserve"> </w:t>
            </w:r>
            <w:r>
              <w:rPr>
                <w:sz w:val="20"/>
              </w:rPr>
              <w:t>(максимальный)</w:t>
            </w:r>
            <w:r>
              <w:rPr>
                <w:spacing w:val="-10"/>
                <w:sz w:val="20"/>
              </w:rPr>
              <w:t xml:space="preserve"> </w:t>
            </w:r>
            <w:r>
              <w:rPr>
                <w:sz w:val="20"/>
              </w:rPr>
              <w:t>размер</w:t>
            </w:r>
            <w:r>
              <w:rPr>
                <w:spacing w:val="-9"/>
                <w:sz w:val="20"/>
              </w:rPr>
              <w:t xml:space="preserve"> </w:t>
            </w:r>
            <w:r>
              <w:rPr>
                <w:sz w:val="20"/>
              </w:rPr>
              <w:t>земельного</w:t>
            </w:r>
            <w:r>
              <w:rPr>
                <w:spacing w:val="-10"/>
                <w:sz w:val="20"/>
              </w:rPr>
              <w:t xml:space="preserve"> </w:t>
            </w:r>
            <w:r>
              <w:rPr>
                <w:sz w:val="20"/>
              </w:rPr>
              <w:t>участка</w:t>
            </w:r>
            <w:r>
              <w:rPr>
                <w:spacing w:val="-10"/>
                <w:sz w:val="20"/>
              </w:rPr>
              <w:t xml:space="preserve"> </w:t>
            </w:r>
            <w:r>
              <w:rPr>
                <w:spacing w:val="-5"/>
                <w:sz w:val="20"/>
              </w:rPr>
              <w:t>10</w:t>
            </w:r>
          </w:p>
          <w:p w:rsidR="00730AE1" w:rsidRDefault="00763A2F">
            <w:pPr>
              <w:pStyle w:val="TableParagraph"/>
              <w:spacing w:line="206" w:lineRule="exact"/>
              <w:ind w:left="108"/>
              <w:jc w:val="both"/>
              <w:rPr>
                <w:sz w:val="20"/>
              </w:rPr>
            </w:pPr>
            <w:r>
              <w:rPr>
                <w:sz w:val="20"/>
              </w:rPr>
              <w:t>-</w:t>
            </w:r>
            <w:r>
              <w:rPr>
                <w:spacing w:val="-7"/>
                <w:sz w:val="20"/>
              </w:rPr>
              <w:t xml:space="preserve"> </w:t>
            </w:r>
            <w:r>
              <w:rPr>
                <w:sz w:val="20"/>
              </w:rPr>
              <w:t>(10000)</w:t>
            </w:r>
            <w:r>
              <w:rPr>
                <w:spacing w:val="-4"/>
                <w:sz w:val="20"/>
              </w:rPr>
              <w:t xml:space="preserve"> </w:t>
            </w:r>
            <w:r>
              <w:rPr>
                <w:sz w:val="20"/>
              </w:rPr>
              <w:t>кв.</w:t>
            </w:r>
            <w:r>
              <w:rPr>
                <w:spacing w:val="-5"/>
                <w:sz w:val="20"/>
              </w:rPr>
              <w:t xml:space="preserve"> </w:t>
            </w:r>
            <w:r>
              <w:rPr>
                <w:sz w:val="20"/>
              </w:rPr>
              <w:t>м,</w:t>
            </w:r>
            <w:r>
              <w:rPr>
                <w:spacing w:val="-4"/>
                <w:sz w:val="20"/>
              </w:rPr>
              <w:t xml:space="preserve"> </w:t>
            </w:r>
            <w:r>
              <w:rPr>
                <w:sz w:val="20"/>
              </w:rPr>
              <w:t>а</w:t>
            </w:r>
            <w:r>
              <w:rPr>
                <w:spacing w:val="-5"/>
                <w:sz w:val="20"/>
              </w:rPr>
              <w:t xml:space="preserve"> </w:t>
            </w:r>
            <w:r>
              <w:rPr>
                <w:sz w:val="20"/>
              </w:rPr>
              <w:t>также</w:t>
            </w:r>
            <w:r>
              <w:rPr>
                <w:spacing w:val="-4"/>
                <w:sz w:val="20"/>
              </w:rPr>
              <w:t xml:space="preserve"> </w:t>
            </w:r>
            <w:r>
              <w:rPr>
                <w:sz w:val="20"/>
              </w:rPr>
              <w:t>определяется</w:t>
            </w:r>
            <w:r>
              <w:rPr>
                <w:spacing w:val="-5"/>
                <w:sz w:val="20"/>
              </w:rPr>
              <w:t xml:space="preserve"> </w:t>
            </w:r>
            <w:r>
              <w:rPr>
                <w:sz w:val="20"/>
              </w:rPr>
              <w:t>по</w:t>
            </w:r>
            <w:r>
              <w:rPr>
                <w:spacing w:val="-5"/>
                <w:sz w:val="20"/>
              </w:rPr>
              <w:t xml:space="preserve"> </w:t>
            </w:r>
            <w:r>
              <w:rPr>
                <w:sz w:val="20"/>
              </w:rPr>
              <w:t>заданию</w:t>
            </w:r>
            <w:r>
              <w:rPr>
                <w:spacing w:val="-4"/>
                <w:sz w:val="20"/>
              </w:rPr>
              <w:t xml:space="preserve"> </w:t>
            </w:r>
            <w:r>
              <w:rPr>
                <w:spacing w:val="-5"/>
                <w:sz w:val="20"/>
              </w:rPr>
              <w:t>на</w:t>
            </w:r>
          </w:p>
          <w:p w:rsidR="00730AE1" w:rsidRDefault="00763A2F">
            <w:pPr>
              <w:pStyle w:val="TableParagraph"/>
              <w:spacing w:before="5" w:line="218" w:lineRule="auto"/>
              <w:ind w:left="108" w:right="684"/>
              <w:jc w:val="both"/>
              <w:rPr>
                <w:sz w:val="20"/>
              </w:rPr>
            </w:pPr>
            <w:r>
              <w:rPr>
                <w:sz w:val="20"/>
              </w:rPr>
              <w:t>проектирование, СП 42.13330.2016 «Градостроительство. Планировка</w:t>
            </w:r>
            <w:r>
              <w:rPr>
                <w:spacing w:val="-5"/>
                <w:sz w:val="20"/>
              </w:rPr>
              <w:t xml:space="preserve"> </w:t>
            </w:r>
            <w:r>
              <w:rPr>
                <w:sz w:val="20"/>
              </w:rPr>
              <w:t>и</w:t>
            </w:r>
            <w:r>
              <w:rPr>
                <w:spacing w:val="-7"/>
                <w:sz w:val="20"/>
              </w:rPr>
              <w:t xml:space="preserve"> </w:t>
            </w:r>
            <w:r>
              <w:rPr>
                <w:sz w:val="20"/>
              </w:rPr>
              <w:t>застройка</w:t>
            </w:r>
            <w:r>
              <w:rPr>
                <w:spacing w:val="-7"/>
                <w:sz w:val="20"/>
              </w:rPr>
              <w:t xml:space="preserve"> </w:t>
            </w:r>
            <w:r>
              <w:rPr>
                <w:sz w:val="20"/>
              </w:rPr>
              <w:t>городских</w:t>
            </w:r>
            <w:r>
              <w:rPr>
                <w:spacing w:val="-7"/>
                <w:sz w:val="20"/>
              </w:rPr>
              <w:t xml:space="preserve"> </w:t>
            </w:r>
            <w:r>
              <w:rPr>
                <w:sz w:val="20"/>
              </w:rPr>
              <w:t>и</w:t>
            </w:r>
            <w:r>
              <w:rPr>
                <w:spacing w:val="-8"/>
                <w:sz w:val="20"/>
              </w:rPr>
              <w:t xml:space="preserve"> </w:t>
            </w:r>
            <w:r>
              <w:rPr>
                <w:sz w:val="20"/>
              </w:rPr>
              <w:t>сельских</w:t>
            </w:r>
            <w:r>
              <w:rPr>
                <w:spacing w:val="-6"/>
                <w:sz w:val="20"/>
              </w:rPr>
              <w:t xml:space="preserve"> </w:t>
            </w:r>
            <w:r>
              <w:rPr>
                <w:spacing w:val="-2"/>
                <w:sz w:val="20"/>
              </w:rPr>
              <w:t>поселений»</w:t>
            </w:r>
          </w:p>
          <w:p w:rsidR="00730AE1" w:rsidRDefault="00763A2F">
            <w:pPr>
              <w:pStyle w:val="TableParagraph"/>
              <w:spacing w:line="216" w:lineRule="auto"/>
              <w:ind w:left="108" w:right="211"/>
              <w:jc w:val="both"/>
              <w:rPr>
                <w:sz w:val="20"/>
              </w:rPr>
            </w:pPr>
            <w:r>
              <w:rPr>
                <w:sz w:val="20"/>
              </w:rPr>
              <w:t>(актуализированная</w:t>
            </w:r>
            <w:r>
              <w:rPr>
                <w:spacing w:val="-3"/>
                <w:sz w:val="20"/>
              </w:rPr>
              <w:t xml:space="preserve"> </w:t>
            </w:r>
            <w:r>
              <w:rPr>
                <w:sz w:val="20"/>
              </w:rPr>
              <w:t>редакция</w:t>
            </w:r>
            <w:r>
              <w:rPr>
                <w:spacing w:val="-3"/>
                <w:sz w:val="20"/>
              </w:rPr>
              <w:t xml:space="preserve"> </w:t>
            </w:r>
            <w:r>
              <w:rPr>
                <w:sz w:val="20"/>
              </w:rPr>
              <w:t>СНиП</w:t>
            </w:r>
            <w:r>
              <w:rPr>
                <w:spacing w:val="-2"/>
                <w:sz w:val="20"/>
              </w:rPr>
              <w:t xml:space="preserve"> </w:t>
            </w:r>
            <w:r>
              <w:rPr>
                <w:sz w:val="20"/>
              </w:rPr>
              <w:t>2.07.01-89*),</w:t>
            </w:r>
            <w:r>
              <w:rPr>
                <w:spacing w:val="-2"/>
                <w:sz w:val="20"/>
              </w:rPr>
              <w:t xml:space="preserve"> </w:t>
            </w:r>
            <w:r>
              <w:rPr>
                <w:sz w:val="20"/>
              </w:rPr>
              <w:t>СП</w:t>
            </w:r>
            <w:r>
              <w:rPr>
                <w:spacing w:val="-2"/>
                <w:sz w:val="20"/>
              </w:rPr>
              <w:t xml:space="preserve"> </w:t>
            </w:r>
            <w:r>
              <w:rPr>
                <w:sz w:val="20"/>
              </w:rPr>
              <w:t>30-102-99 "Планировка</w:t>
            </w:r>
            <w:r>
              <w:rPr>
                <w:spacing w:val="-7"/>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территорий</w:t>
            </w:r>
            <w:r>
              <w:rPr>
                <w:spacing w:val="-10"/>
                <w:sz w:val="20"/>
              </w:rPr>
              <w:t xml:space="preserve"> </w:t>
            </w:r>
            <w:r>
              <w:rPr>
                <w:sz w:val="20"/>
              </w:rPr>
              <w:t>малоэтажного</w:t>
            </w:r>
            <w:r>
              <w:rPr>
                <w:spacing w:val="-9"/>
                <w:sz w:val="20"/>
              </w:rPr>
              <w:t xml:space="preserve"> </w:t>
            </w:r>
            <w:r>
              <w:rPr>
                <w:sz w:val="20"/>
              </w:rPr>
              <w:t>жилищного строительства", с учетом реально сложившейся застройки и</w:t>
            </w:r>
          </w:p>
          <w:p w:rsidR="00730AE1" w:rsidRDefault="00763A2F">
            <w:pPr>
              <w:pStyle w:val="TableParagraph"/>
              <w:spacing w:line="200" w:lineRule="exact"/>
              <w:ind w:left="108"/>
              <w:jc w:val="both"/>
              <w:rPr>
                <w:sz w:val="20"/>
              </w:rPr>
            </w:pPr>
            <w:r>
              <w:rPr>
                <w:spacing w:val="-2"/>
                <w:sz w:val="20"/>
              </w:rPr>
              <w:t>архитектурно-планировочного</w:t>
            </w:r>
            <w:r>
              <w:rPr>
                <w:spacing w:val="15"/>
                <w:sz w:val="20"/>
              </w:rPr>
              <w:t xml:space="preserve"> </w:t>
            </w:r>
            <w:r>
              <w:rPr>
                <w:spacing w:val="-2"/>
                <w:sz w:val="20"/>
              </w:rPr>
              <w:t>решения</w:t>
            </w:r>
            <w:r>
              <w:rPr>
                <w:spacing w:val="13"/>
                <w:sz w:val="20"/>
              </w:rPr>
              <w:t xml:space="preserve"> </w:t>
            </w:r>
            <w:r>
              <w:rPr>
                <w:spacing w:val="-2"/>
                <w:sz w:val="20"/>
              </w:rPr>
              <w:t>объекта.</w:t>
            </w:r>
          </w:p>
          <w:p w:rsidR="00730AE1" w:rsidRDefault="00763A2F">
            <w:pPr>
              <w:pStyle w:val="TableParagraph"/>
              <w:tabs>
                <w:tab w:val="left" w:pos="2250"/>
              </w:tabs>
              <w:spacing w:before="5" w:line="216" w:lineRule="auto"/>
              <w:ind w:left="108" w:right="499" w:firstLine="283"/>
              <w:rPr>
                <w:sz w:val="20"/>
              </w:rPr>
            </w:pPr>
            <w:r>
              <w:rPr>
                <w:sz w:val="20"/>
              </w:rPr>
              <w:t xml:space="preserve">- для объектов инженерного обеспечения и объектов </w:t>
            </w:r>
            <w:r>
              <w:rPr>
                <w:spacing w:val="-2"/>
                <w:sz w:val="20"/>
              </w:rPr>
              <w:t>вспомогательного</w:t>
            </w:r>
            <w:r>
              <w:rPr>
                <w:sz w:val="20"/>
              </w:rPr>
              <w:tab/>
              <w:t>инженерного</w:t>
            </w:r>
            <w:r>
              <w:rPr>
                <w:spacing w:val="-8"/>
                <w:sz w:val="20"/>
              </w:rPr>
              <w:t xml:space="preserve"> </w:t>
            </w:r>
            <w:r>
              <w:rPr>
                <w:sz w:val="20"/>
              </w:rPr>
              <w:t>назначения</w:t>
            </w:r>
            <w:r>
              <w:rPr>
                <w:spacing w:val="-10"/>
                <w:sz w:val="20"/>
              </w:rPr>
              <w:t xml:space="preserve"> </w:t>
            </w:r>
            <w:r>
              <w:rPr>
                <w:sz w:val="20"/>
              </w:rPr>
              <w:t>от</w:t>
            </w:r>
            <w:r>
              <w:rPr>
                <w:spacing w:val="-10"/>
                <w:sz w:val="20"/>
              </w:rPr>
              <w:t xml:space="preserve"> </w:t>
            </w:r>
            <w:r>
              <w:rPr>
                <w:sz w:val="20"/>
              </w:rPr>
              <w:t>1</w:t>
            </w:r>
            <w:r>
              <w:rPr>
                <w:spacing w:val="-6"/>
                <w:sz w:val="20"/>
              </w:rPr>
              <w:t xml:space="preserve"> </w:t>
            </w:r>
            <w:r>
              <w:rPr>
                <w:sz w:val="20"/>
              </w:rPr>
              <w:t>кв.</w:t>
            </w:r>
            <w:r>
              <w:rPr>
                <w:spacing w:val="-9"/>
                <w:sz w:val="20"/>
              </w:rPr>
              <w:t xml:space="preserve"> </w:t>
            </w:r>
            <w:r>
              <w:rPr>
                <w:sz w:val="20"/>
              </w:rPr>
              <w:t>м;</w:t>
            </w:r>
          </w:p>
          <w:p w:rsidR="00730AE1" w:rsidRDefault="00763A2F">
            <w:pPr>
              <w:pStyle w:val="TableParagraph"/>
              <w:spacing w:line="216" w:lineRule="auto"/>
              <w:ind w:left="108" w:right="256" w:firstLine="283"/>
              <w:rPr>
                <w:sz w:val="20"/>
              </w:rPr>
            </w:pPr>
            <w:r>
              <w:rPr>
                <w:sz w:val="20"/>
              </w:rPr>
              <w:t>Минимальный размер земельного участка для размещения временных</w:t>
            </w:r>
            <w:r>
              <w:rPr>
                <w:spacing w:val="-7"/>
                <w:sz w:val="20"/>
              </w:rPr>
              <w:t xml:space="preserve"> </w:t>
            </w:r>
            <w:r>
              <w:rPr>
                <w:sz w:val="20"/>
              </w:rPr>
              <w:t>(некапитальных)</w:t>
            </w:r>
            <w:r>
              <w:rPr>
                <w:spacing w:val="-3"/>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5"/>
                <w:sz w:val="20"/>
              </w:rPr>
              <w:t xml:space="preserve"> </w:t>
            </w:r>
            <w:r>
              <w:rPr>
                <w:sz w:val="20"/>
              </w:rPr>
              <w:t>услуг</w:t>
            </w:r>
            <w:r>
              <w:rPr>
                <w:spacing w:val="-4"/>
                <w:sz w:val="20"/>
              </w:rPr>
              <w:t xml:space="preserve"> </w:t>
            </w:r>
            <w:r>
              <w:rPr>
                <w:sz w:val="20"/>
              </w:rPr>
              <w:t>от</w:t>
            </w:r>
            <w:r>
              <w:rPr>
                <w:spacing w:val="-7"/>
                <w:sz w:val="20"/>
              </w:rPr>
              <w:t xml:space="preserve"> </w:t>
            </w:r>
            <w:r>
              <w:rPr>
                <w:sz w:val="20"/>
              </w:rPr>
              <w:t>1</w:t>
            </w:r>
            <w:r>
              <w:rPr>
                <w:spacing w:val="-5"/>
                <w:sz w:val="20"/>
              </w:rPr>
              <w:t xml:space="preserve"> </w:t>
            </w:r>
            <w:r>
              <w:rPr>
                <w:sz w:val="20"/>
              </w:rPr>
              <w:t xml:space="preserve">кв. </w:t>
            </w:r>
            <w:r>
              <w:rPr>
                <w:spacing w:val="-6"/>
                <w:sz w:val="20"/>
              </w:rPr>
              <w:t>м.</w:t>
            </w:r>
          </w:p>
          <w:p w:rsidR="00730AE1" w:rsidRDefault="00763A2F">
            <w:pPr>
              <w:pStyle w:val="TableParagraph"/>
              <w:spacing w:line="216" w:lineRule="auto"/>
              <w:ind w:left="108"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улиц</w:t>
            </w:r>
            <w:r>
              <w:rPr>
                <w:spacing w:val="-5"/>
                <w:sz w:val="20"/>
              </w:rPr>
              <w:t xml:space="preserve"> </w:t>
            </w:r>
            <w:r>
              <w:rPr>
                <w:sz w:val="20"/>
              </w:rPr>
              <w:t>или границ участка</w:t>
            </w:r>
            <w:r>
              <w:rPr>
                <w:spacing w:val="40"/>
                <w:sz w:val="20"/>
              </w:rPr>
              <w:t xml:space="preserve"> </w:t>
            </w:r>
            <w:r>
              <w:rPr>
                <w:sz w:val="20"/>
              </w:rPr>
              <w:t>5 м., от проездов 3 м.</w:t>
            </w:r>
          </w:p>
          <w:p w:rsidR="00730AE1" w:rsidRDefault="00763A2F">
            <w:pPr>
              <w:pStyle w:val="TableParagraph"/>
              <w:tabs>
                <w:tab w:val="left" w:pos="3884"/>
              </w:tabs>
              <w:spacing w:before="1" w:line="216" w:lineRule="auto"/>
              <w:ind w:left="108" w:right="250" w:firstLine="283"/>
              <w:rPr>
                <w:sz w:val="20"/>
              </w:rPr>
            </w:pPr>
            <w:r>
              <w:rPr>
                <w:sz w:val="20"/>
              </w:rPr>
              <w:t>Допускается уменьшение отступа</w:t>
            </w:r>
            <w:r>
              <w:rPr>
                <w:sz w:val="20"/>
              </w:rPr>
              <w:tab/>
            </w:r>
            <w:r>
              <w:rPr>
                <w:spacing w:val="-2"/>
                <w:sz w:val="20"/>
              </w:rPr>
              <w:t>либо</w:t>
            </w:r>
            <w:r>
              <w:rPr>
                <w:spacing w:val="-11"/>
                <w:sz w:val="20"/>
              </w:rPr>
              <w:t xml:space="preserve"> </w:t>
            </w:r>
            <w:r>
              <w:rPr>
                <w:spacing w:val="-2"/>
                <w:sz w:val="20"/>
              </w:rPr>
              <w:t xml:space="preserve">расположение </w:t>
            </w:r>
            <w:r>
              <w:rPr>
                <w:sz w:val="20"/>
              </w:rPr>
              <w:t>зданий, строений и сооружений по красной линии с учетом</w:t>
            </w:r>
          </w:p>
          <w:p w:rsidR="00730AE1" w:rsidRDefault="00763A2F">
            <w:pPr>
              <w:pStyle w:val="TableParagraph"/>
              <w:spacing w:line="216" w:lineRule="auto"/>
              <w:ind w:left="391" w:hanging="284"/>
              <w:rPr>
                <w:sz w:val="20"/>
              </w:rPr>
            </w:pPr>
            <w:r>
              <w:rPr>
                <w:sz w:val="20"/>
              </w:rPr>
              <w:t>сложившейся</w:t>
            </w:r>
            <w:r>
              <w:rPr>
                <w:spacing w:val="-9"/>
                <w:sz w:val="20"/>
              </w:rPr>
              <w:t xml:space="preserve"> </w:t>
            </w:r>
            <w:r>
              <w:rPr>
                <w:sz w:val="20"/>
              </w:rPr>
              <w:t>градостроительной</w:t>
            </w:r>
            <w:r>
              <w:rPr>
                <w:spacing w:val="-9"/>
                <w:sz w:val="20"/>
              </w:rPr>
              <w:t xml:space="preserve"> </w:t>
            </w:r>
            <w:r>
              <w:rPr>
                <w:sz w:val="20"/>
              </w:rPr>
              <w:t>ситуации</w:t>
            </w:r>
            <w:r>
              <w:rPr>
                <w:spacing w:val="-8"/>
                <w:sz w:val="20"/>
              </w:rPr>
              <w:t xml:space="preserve"> </w:t>
            </w:r>
            <w:r>
              <w:rPr>
                <w:sz w:val="20"/>
              </w:rPr>
              <w:t>и</w:t>
            </w:r>
            <w:r>
              <w:rPr>
                <w:spacing w:val="-9"/>
                <w:sz w:val="20"/>
              </w:rPr>
              <w:t xml:space="preserve"> </w:t>
            </w:r>
            <w:r>
              <w:rPr>
                <w:sz w:val="20"/>
              </w:rPr>
              <w:t>линии</w:t>
            </w:r>
            <w:r>
              <w:rPr>
                <w:spacing w:val="-9"/>
                <w:sz w:val="20"/>
              </w:rPr>
              <w:t xml:space="preserve"> </w:t>
            </w:r>
            <w:r>
              <w:rPr>
                <w:sz w:val="20"/>
              </w:rPr>
              <w:t>застройки. Максимальное количество надземных этажей зданий – 3. Максимальная высота зданий – 12 м.</w:t>
            </w:r>
          </w:p>
          <w:p w:rsidR="00730AE1" w:rsidRDefault="00763A2F">
            <w:pPr>
              <w:pStyle w:val="TableParagraph"/>
              <w:spacing w:line="206" w:lineRule="exact"/>
              <w:ind w:left="108" w:firstLine="283"/>
              <w:rPr>
                <w:sz w:val="20"/>
              </w:rPr>
            </w:pPr>
            <w:r>
              <w:rPr>
                <w:sz w:val="20"/>
              </w:rPr>
              <w:t>Максимальный</w:t>
            </w:r>
            <w:r>
              <w:rPr>
                <w:spacing w:val="-8"/>
                <w:sz w:val="20"/>
              </w:rPr>
              <w:t xml:space="preserve"> </w:t>
            </w:r>
            <w:r>
              <w:rPr>
                <w:sz w:val="20"/>
              </w:rPr>
              <w:t>процент</w:t>
            </w:r>
            <w:r>
              <w:rPr>
                <w:spacing w:val="-8"/>
                <w:sz w:val="20"/>
              </w:rPr>
              <w:t xml:space="preserve"> </w:t>
            </w:r>
            <w:r>
              <w:rPr>
                <w:sz w:val="20"/>
              </w:rPr>
              <w:t>застройки</w:t>
            </w:r>
            <w:r>
              <w:rPr>
                <w:spacing w:val="-6"/>
                <w:sz w:val="20"/>
              </w:rPr>
              <w:t xml:space="preserve"> </w:t>
            </w:r>
            <w:r>
              <w:rPr>
                <w:sz w:val="20"/>
              </w:rPr>
              <w:t>участка</w:t>
            </w:r>
            <w:r>
              <w:rPr>
                <w:spacing w:val="-4"/>
                <w:sz w:val="20"/>
              </w:rPr>
              <w:t xml:space="preserve"> </w:t>
            </w:r>
            <w:r>
              <w:rPr>
                <w:sz w:val="20"/>
              </w:rPr>
              <w:t>–</w:t>
            </w:r>
            <w:r>
              <w:rPr>
                <w:spacing w:val="-6"/>
                <w:sz w:val="20"/>
              </w:rPr>
              <w:t xml:space="preserve"> </w:t>
            </w:r>
            <w:r>
              <w:rPr>
                <w:sz w:val="20"/>
              </w:rPr>
              <w:t>50%</w:t>
            </w:r>
            <w:r>
              <w:rPr>
                <w:spacing w:val="-8"/>
                <w:sz w:val="20"/>
              </w:rPr>
              <w:t xml:space="preserve"> </w:t>
            </w:r>
            <w:r>
              <w:rPr>
                <w:sz w:val="20"/>
              </w:rPr>
              <w:t>или определяется по заданию на проектирование</w:t>
            </w:r>
          </w:p>
        </w:tc>
      </w:tr>
      <w:tr w:rsidR="00730AE1">
        <w:trPr>
          <w:trHeight w:val="4370"/>
        </w:trPr>
        <w:tc>
          <w:tcPr>
            <w:tcW w:w="1560" w:type="dxa"/>
          </w:tcPr>
          <w:p w:rsidR="00730AE1" w:rsidRDefault="00763A2F">
            <w:pPr>
              <w:pStyle w:val="TableParagraph"/>
              <w:spacing w:line="224" w:lineRule="exact"/>
              <w:ind w:left="388"/>
              <w:rPr>
                <w:sz w:val="20"/>
              </w:rPr>
            </w:pPr>
            <w:r>
              <w:rPr>
                <w:sz w:val="20"/>
              </w:rPr>
              <w:t xml:space="preserve">[5.1] </w:t>
            </w:r>
            <w:r>
              <w:rPr>
                <w:spacing w:val="-10"/>
                <w:sz w:val="20"/>
              </w:rPr>
              <w:t>-</w:t>
            </w:r>
          </w:p>
          <w:p w:rsidR="00730AE1" w:rsidRDefault="00763A2F">
            <w:pPr>
              <w:pStyle w:val="TableParagraph"/>
              <w:spacing w:line="229" w:lineRule="exact"/>
              <w:rPr>
                <w:sz w:val="20"/>
              </w:rPr>
            </w:pPr>
            <w:r>
              <w:rPr>
                <w:spacing w:val="-2"/>
                <w:sz w:val="20"/>
              </w:rPr>
              <w:t>Спорт</w:t>
            </w:r>
          </w:p>
        </w:tc>
        <w:tc>
          <w:tcPr>
            <w:tcW w:w="3401" w:type="dxa"/>
          </w:tcPr>
          <w:p w:rsidR="00730AE1" w:rsidRDefault="00763A2F">
            <w:pPr>
              <w:pStyle w:val="TableParagraph"/>
              <w:spacing w:line="224" w:lineRule="exact"/>
              <w:ind w:left="388"/>
              <w:rPr>
                <w:sz w:val="20"/>
              </w:rPr>
            </w:pPr>
            <w:r>
              <w:rPr>
                <w:sz w:val="20"/>
              </w:rPr>
              <w:t>Размещение</w:t>
            </w:r>
            <w:r>
              <w:rPr>
                <w:spacing w:val="-10"/>
                <w:sz w:val="20"/>
              </w:rPr>
              <w:t xml:space="preserve"> </w:t>
            </w:r>
            <w:r>
              <w:rPr>
                <w:sz w:val="20"/>
              </w:rPr>
              <w:t>зданий</w:t>
            </w:r>
            <w:r>
              <w:rPr>
                <w:spacing w:val="-9"/>
                <w:sz w:val="20"/>
              </w:rPr>
              <w:t xml:space="preserve"> </w:t>
            </w:r>
            <w:r>
              <w:rPr>
                <w:spacing w:val="-10"/>
                <w:sz w:val="20"/>
              </w:rPr>
              <w:t>и</w:t>
            </w:r>
          </w:p>
          <w:p w:rsidR="00730AE1" w:rsidRDefault="00763A2F">
            <w:pPr>
              <w:pStyle w:val="TableParagraph"/>
              <w:spacing w:line="229" w:lineRule="exact"/>
              <w:rPr>
                <w:sz w:val="20"/>
              </w:rPr>
            </w:pPr>
            <w:r>
              <w:rPr>
                <w:sz w:val="20"/>
              </w:rPr>
              <w:t>сооружений</w:t>
            </w:r>
            <w:r>
              <w:rPr>
                <w:spacing w:val="-9"/>
                <w:sz w:val="20"/>
              </w:rPr>
              <w:t xml:space="preserve"> </w:t>
            </w:r>
            <w:r>
              <w:rPr>
                <w:sz w:val="20"/>
              </w:rPr>
              <w:t>для</w:t>
            </w:r>
            <w:r>
              <w:rPr>
                <w:spacing w:val="-8"/>
                <w:sz w:val="20"/>
              </w:rPr>
              <w:t xml:space="preserve"> </w:t>
            </w:r>
            <w:r>
              <w:rPr>
                <w:sz w:val="20"/>
              </w:rPr>
              <w:t>занятия</w:t>
            </w:r>
            <w:r>
              <w:rPr>
                <w:spacing w:val="-8"/>
                <w:sz w:val="20"/>
              </w:rPr>
              <w:t xml:space="preserve"> </w:t>
            </w:r>
            <w:r>
              <w:rPr>
                <w:spacing w:val="-2"/>
                <w:sz w:val="20"/>
              </w:rPr>
              <w:t>спортом.</w:t>
            </w:r>
          </w:p>
          <w:p w:rsidR="00730AE1" w:rsidRDefault="00763A2F">
            <w:pPr>
              <w:pStyle w:val="TableParagraph"/>
              <w:rPr>
                <w:sz w:val="20"/>
              </w:rPr>
            </w:pPr>
            <w:r>
              <w:rPr>
                <w:sz w:val="20"/>
              </w:rPr>
              <w:t>Содержание</w:t>
            </w:r>
            <w:r>
              <w:rPr>
                <w:spacing w:val="-10"/>
                <w:sz w:val="20"/>
              </w:rPr>
              <w:t xml:space="preserve"> </w:t>
            </w:r>
            <w:r>
              <w:rPr>
                <w:sz w:val="20"/>
              </w:rPr>
              <w:t>данного</w:t>
            </w:r>
            <w:r>
              <w:rPr>
                <w:spacing w:val="-8"/>
                <w:sz w:val="20"/>
              </w:rPr>
              <w:t xml:space="preserve"> </w:t>
            </w:r>
            <w:r>
              <w:rPr>
                <w:spacing w:val="-4"/>
                <w:sz w:val="20"/>
              </w:rPr>
              <w:t>вида</w:t>
            </w:r>
          </w:p>
          <w:p w:rsidR="00730AE1" w:rsidRDefault="00763A2F">
            <w:pPr>
              <w:pStyle w:val="TableParagraph"/>
              <w:spacing w:before="1"/>
              <w:ind w:right="114"/>
              <w:rPr>
                <w:sz w:val="20"/>
              </w:rPr>
            </w:pPr>
            <w:r>
              <w:rPr>
                <w:sz w:val="20"/>
              </w:rPr>
              <w:t>разрешенного использования включает</w:t>
            </w:r>
            <w:r>
              <w:rPr>
                <w:spacing w:val="-11"/>
                <w:sz w:val="20"/>
              </w:rPr>
              <w:t xml:space="preserve"> </w:t>
            </w:r>
            <w:r>
              <w:rPr>
                <w:sz w:val="20"/>
              </w:rPr>
              <w:t>в</w:t>
            </w:r>
            <w:r>
              <w:rPr>
                <w:spacing w:val="-11"/>
                <w:sz w:val="20"/>
              </w:rPr>
              <w:t xml:space="preserve"> </w:t>
            </w:r>
            <w:r>
              <w:rPr>
                <w:sz w:val="20"/>
              </w:rPr>
              <w:t>себя</w:t>
            </w:r>
            <w:r>
              <w:rPr>
                <w:spacing w:val="-11"/>
                <w:sz w:val="20"/>
              </w:rPr>
              <w:t xml:space="preserve"> </w:t>
            </w:r>
            <w:r>
              <w:rPr>
                <w:sz w:val="20"/>
              </w:rPr>
              <w:t>содержание</w:t>
            </w:r>
            <w:r>
              <w:rPr>
                <w:spacing w:val="-9"/>
                <w:sz w:val="20"/>
              </w:rPr>
              <w:t xml:space="preserve"> </w:t>
            </w:r>
            <w:r>
              <w:rPr>
                <w:sz w:val="20"/>
              </w:rPr>
              <w:t xml:space="preserve">видов разрешенного использования с </w:t>
            </w:r>
            <w:hyperlink r:id="rId83">
              <w:r>
                <w:rPr>
                  <w:sz w:val="20"/>
                </w:rPr>
                <w:t>кодами 5.1.1</w:t>
              </w:r>
            </w:hyperlink>
            <w:r>
              <w:rPr>
                <w:sz w:val="20"/>
              </w:rPr>
              <w:t xml:space="preserve"> - </w:t>
            </w:r>
            <w:hyperlink r:id="rId84">
              <w:r>
                <w:rPr>
                  <w:sz w:val="20"/>
                </w:rPr>
                <w:t>5.1.7</w:t>
              </w:r>
            </w:hyperlink>
          </w:p>
        </w:tc>
        <w:tc>
          <w:tcPr>
            <w:tcW w:w="5813" w:type="dxa"/>
          </w:tcPr>
          <w:p w:rsidR="00730AE1" w:rsidRDefault="00763A2F">
            <w:pPr>
              <w:pStyle w:val="TableParagraph"/>
              <w:spacing w:line="224" w:lineRule="exact"/>
              <w:ind w:left="391"/>
              <w:jc w:val="both"/>
              <w:rPr>
                <w:sz w:val="20"/>
              </w:rPr>
            </w:pPr>
            <w:r>
              <w:rPr>
                <w:sz w:val="20"/>
              </w:rPr>
              <w:t>Минимальный(максимальный)</w:t>
            </w:r>
            <w:r>
              <w:rPr>
                <w:spacing w:val="-13"/>
                <w:sz w:val="20"/>
              </w:rPr>
              <w:t xml:space="preserve"> </w:t>
            </w:r>
            <w:r>
              <w:rPr>
                <w:sz w:val="20"/>
              </w:rPr>
              <w:t>размер</w:t>
            </w:r>
            <w:r>
              <w:rPr>
                <w:spacing w:val="-12"/>
                <w:sz w:val="20"/>
              </w:rPr>
              <w:t xml:space="preserve"> </w:t>
            </w:r>
            <w:r>
              <w:rPr>
                <w:sz w:val="20"/>
              </w:rPr>
              <w:t>земельного</w:t>
            </w:r>
            <w:r>
              <w:rPr>
                <w:spacing w:val="-11"/>
                <w:sz w:val="20"/>
              </w:rPr>
              <w:t xml:space="preserve"> </w:t>
            </w:r>
            <w:r>
              <w:rPr>
                <w:sz w:val="20"/>
              </w:rPr>
              <w:t>участка</w:t>
            </w:r>
            <w:r>
              <w:rPr>
                <w:spacing w:val="-13"/>
                <w:sz w:val="20"/>
              </w:rPr>
              <w:t xml:space="preserve"> </w:t>
            </w:r>
            <w:r>
              <w:rPr>
                <w:spacing w:val="-5"/>
                <w:sz w:val="20"/>
              </w:rPr>
              <w:t>50</w:t>
            </w:r>
          </w:p>
          <w:p w:rsidR="00730AE1" w:rsidRDefault="00763A2F">
            <w:pPr>
              <w:pStyle w:val="TableParagraph"/>
              <w:spacing w:line="229" w:lineRule="exact"/>
              <w:ind w:left="108"/>
              <w:jc w:val="both"/>
              <w:rPr>
                <w:sz w:val="20"/>
              </w:rPr>
            </w:pPr>
            <w:r>
              <w:rPr>
                <w:sz w:val="20"/>
              </w:rPr>
              <w:t>-</w:t>
            </w:r>
            <w:r>
              <w:rPr>
                <w:spacing w:val="-7"/>
                <w:sz w:val="20"/>
              </w:rPr>
              <w:t xml:space="preserve"> </w:t>
            </w:r>
            <w:r>
              <w:rPr>
                <w:sz w:val="20"/>
              </w:rPr>
              <w:t>(10000)</w:t>
            </w:r>
            <w:r>
              <w:rPr>
                <w:spacing w:val="-4"/>
                <w:sz w:val="20"/>
              </w:rPr>
              <w:t xml:space="preserve"> </w:t>
            </w:r>
            <w:r>
              <w:rPr>
                <w:sz w:val="20"/>
              </w:rPr>
              <w:t>кв.</w:t>
            </w:r>
            <w:r>
              <w:rPr>
                <w:spacing w:val="-5"/>
                <w:sz w:val="20"/>
              </w:rPr>
              <w:t xml:space="preserve"> </w:t>
            </w:r>
            <w:r>
              <w:rPr>
                <w:sz w:val="20"/>
              </w:rPr>
              <w:t>м,</w:t>
            </w:r>
            <w:r>
              <w:rPr>
                <w:spacing w:val="-4"/>
                <w:sz w:val="20"/>
              </w:rPr>
              <w:t xml:space="preserve"> </w:t>
            </w:r>
            <w:r>
              <w:rPr>
                <w:sz w:val="20"/>
              </w:rPr>
              <w:t>а</w:t>
            </w:r>
            <w:r>
              <w:rPr>
                <w:spacing w:val="-5"/>
                <w:sz w:val="20"/>
              </w:rPr>
              <w:t xml:space="preserve"> </w:t>
            </w:r>
            <w:r>
              <w:rPr>
                <w:sz w:val="20"/>
              </w:rPr>
              <w:t>также</w:t>
            </w:r>
            <w:r>
              <w:rPr>
                <w:spacing w:val="-4"/>
                <w:sz w:val="20"/>
              </w:rPr>
              <w:t xml:space="preserve"> </w:t>
            </w:r>
            <w:r>
              <w:rPr>
                <w:sz w:val="20"/>
              </w:rPr>
              <w:t>определяет</w:t>
            </w:r>
            <w:r>
              <w:rPr>
                <w:sz w:val="20"/>
              </w:rPr>
              <w:t>ся</w:t>
            </w:r>
            <w:r>
              <w:rPr>
                <w:spacing w:val="-5"/>
                <w:sz w:val="20"/>
              </w:rPr>
              <w:t xml:space="preserve"> </w:t>
            </w:r>
            <w:r>
              <w:rPr>
                <w:sz w:val="20"/>
              </w:rPr>
              <w:t>по</w:t>
            </w:r>
            <w:r>
              <w:rPr>
                <w:spacing w:val="-5"/>
                <w:sz w:val="20"/>
              </w:rPr>
              <w:t xml:space="preserve"> </w:t>
            </w:r>
            <w:r>
              <w:rPr>
                <w:sz w:val="20"/>
              </w:rPr>
              <w:t>заданию</w:t>
            </w:r>
            <w:r>
              <w:rPr>
                <w:spacing w:val="-4"/>
                <w:sz w:val="20"/>
              </w:rPr>
              <w:t xml:space="preserve"> </w:t>
            </w:r>
            <w:r>
              <w:rPr>
                <w:spacing w:val="-5"/>
                <w:sz w:val="20"/>
              </w:rPr>
              <w:t>на</w:t>
            </w:r>
          </w:p>
          <w:p w:rsidR="00730AE1" w:rsidRDefault="00763A2F">
            <w:pPr>
              <w:pStyle w:val="TableParagraph"/>
              <w:ind w:left="108" w:right="684"/>
              <w:jc w:val="both"/>
              <w:rPr>
                <w:sz w:val="20"/>
              </w:rPr>
            </w:pPr>
            <w:r>
              <w:rPr>
                <w:sz w:val="20"/>
              </w:rPr>
              <w:t>проектирование, СП 42.13330.2016 «Градостроительство. Планировка</w:t>
            </w:r>
            <w:r>
              <w:rPr>
                <w:spacing w:val="-5"/>
                <w:sz w:val="20"/>
              </w:rPr>
              <w:t xml:space="preserve"> </w:t>
            </w:r>
            <w:r>
              <w:rPr>
                <w:sz w:val="20"/>
              </w:rPr>
              <w:t>и</w:t>
            </w:r>
            <w:r>
              <w:rPr>
                <w:spacing w:val="-7"/>
                <w:sz w:val="20"/>
              </w:rPr>
              <w:t xml:space="preserve"> </w:t>
            </w:r>
            <w:r>
              <w:rPr>
                <w:sz w:val="20"/>
              </w:rPr>
              <w:t>застройка</w:t>
            </w:r>
            <w:r>
              <w:rPr>
                <w:spacing w:val="-7"/>
                <w:sz w:val="20"/>
              </w:rPr>
              <w:t xml:space="preserve"> </w:t>
            </w:r>
            <w:r>
              <w:rPr>
                <w:sz w:val="20"/>
              </w:rPr>
              <w:t>городских</w:t>
            </w:r>
            <w:r>
              <w:rPr>
                <w:spacing w:val="-7"/>
                <w:sz w:val="20"/>
              </w:rPr>
              <w:t xml:space="preserve"> </w:t>
            </w:r>
            <w:r>
              <w:rPr>
                <w:sz w:val="20"/>
              </w:rPr>
              <w:t>и</w:t>
            </w:r>
            <w:r>
              <w:rPr>
                <w:spacing w:val="-8"/>
                <w:sz w:val="20"/>
              </w:rPr>
              <w:t xml:space="preserve"> </w:t>
            </w:r>
            <w:r>
              <w:rPr>
                <w:sz w:val="20"/>
              </w:rPr>
              <w:t>сельских</w:t>
            </w:r>
            <w:r>
              <w:rPr>
                <w:spacing w:val="-6"/>
                <w:sz w:val="20"/>
              </w:rPr>
              <w:t xml:space="preserve"> </w:t>
            </w:r>
            <w:r>
              <w:rPr>
                <w:spacing w:val="-2"/>
                <w:sz w:val="20"/>
              </w:rPr>
              <w:t>поселений»</w:t>
            </w:r>
          </w:p>
          <w:p w:rsidR="00730AE1" w:rsidRDefault="00763A2F">
            <w:pPr>
              <w:pStyle w:val="TableParagraph"/>
              <w:spacing w:before="1"/>
              <w:ind w:left="108" w:right="211"/>
              <w:jc w:val="both"/>
              <w:rPr>
                <w:sz w:val="20"/>
              </w:rPr>
            </w:pPr>
            <w:r>
              <w:rPr>
                <w:sz w:val="20"/>
              </w:rPr>
              <w:t>(актуализированная</w:t>
            </w:r>
            <w:r>
              <w:rPr>
                <w:spacing w:val="-3"/>
                <w:sz w:val="20"/>
              </w:rPr>
              <w:t xml:space="preserve"> </w:t>
            </w:r>
            <w:r>
              <w:rPr>
                <w:sz w:val="20"/>
              </w:rPr>
              <w:t>редакция</w:t>
            </w:r>
            <w:r>
              <w:rPr>
                <w:spacing w:val="-3"/>
                <w:sz w:val="20"/>
              </w:rPr>
              <w:t xml:space="preserve"> </w:t>
            </w:r>
            <w:r>
              <w:rPr>
                <w:sz w:val="20"/>
              </w:rPr>
              <w:t>СНиП</w:t>
            </w:r>
            <w:r>
              <w:rPr>
                <w:spacing w:val="-2"/>
                <w:sz w:val="20"/>
              </w:rPr>
              <w:t xml:space="preserve"> </w:t>
            </w:r>
            <w:r>
              <w:rPr>
                <w:sz w:val="20"/>
              </w:rPr>
              <w:t>2.07.01-89*),</w:t>
            </w:r>
            <w:r>
              <w:rPr>
                <w:spacing w:val="-2"/>
                <w:sz w:val="20"/>
              </w:rPr>
              <w:t xml:space="preserve"> </w:t>
            </w:r>
            <w:r>
              <w:rPr>
                <w:sz w:val="20"/>
              </w:rPr>
              <w:t>СП</w:t>
            </w:r>
            <w:r>
              <w:rPr>
                <w:spacing w:val="-2"/>
                <w:sz w:val="20"/>
              </w:rPr>
              <w:t xml:space="preserve"> </w:t>
            </w:r>
            <w:r>
              <w:rPr>
                <w:sz w:val="20"/>
              </w:rPr>
              <w:t>30-102-99 "Планировка</w:t>
            </w:r>
            <w:r>
              <w:rPr>
                <w:spacing w:val="-7"/>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территорий</w:t>
            </w:r>
            <w:r>
              <w:rPr>
                <w:spacing w:val="-10"/>
                <w:sz w:val="20"/>
              </w:rPr>
              <w:t xml:space="preserve"> </w:t>
            </w:r>
            <w:r>
              <w:rPr>
                <w:sz w:val="20"/>
              </w:rPr>
              <w:t>малоэтажного</w:t>
            </w:r>
            <w:r>
              <w:rPr>
                <w:spacing w:val="-9"/>
                <w:sz w:val="20"/>
              </w:rPr>
              <w:t xml:space="preserve"> </w:t>
            </w:r>
            <w:r>
              <w:rPr>
                <w:sz w:val="20"/>
              </w:rPr>
              <w:t>жилищного строительства", с учетом реально сложившейся застройки и</w:t>
            </w:r>
          </w:p>
          <w:p w:rsidR="00730AE1" w:rsidRDefault="00763A2F">
            <w:pPr>
              <w:pStyle w:val="TableParagraph"/>
              <w:spacing w:line="229" w:lineRule="exact"/>
              <w:ind w:left="108"/>
              <w:jc w:val="both"/>
              <w:rPr>
                <w:sz w:val="20"/>
              </w:rPr>
            </w:pPr>
            <w:r>
              <w:rPr>
                <w:spacing w:val="-2"/>
                <w:sz w:val="20"/>
              </w:rPr>
              <w:t>архитектурно-планировочного</w:t>
            </w:r>
            <w:r>
              <w:rPr>
                <w:spacing w:val="15"/>
                <w:sz w:val="20"/>
              </w:rPr>
              <w:t xml:space="preserve"> </w:t>
            </w:r>
            <w:r>
              <w:rPr>
                <w:spacing w:val="-2"/>
                <w:sz w:val="20"/>
              </w:rPr>
              <w:t>решения</w:t>
            </w:r>
            <w:r>
              <w:rPr>
                <w:spacing w:val="13"/>
                <w:sz w:val="20"/>
              </w:rPr>
              <w:t xml:space="preserve"> </w:t>
            </w:r>
            <w:r>
              <w:rPr>
                <w:spacing w:val="-2"/>
                <w:sz w:val="20"/>
              </w:rPr>
              <w:t>объекта.</w:t>
            </w:r>
          </w:p>
          <w:p w:rsidR="00730AE1" w:rsidRDefault="00763A2F">
            <w:pPr>
              <w:pStyle w:val="TableParagraph"/>
              <w:ind w:left="108"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 инженерного назначения от 1 кв. м;</w:t>
            </w:r>
          </w:p>
          <w:p w:rsidR="00730AE1" w:rsidRDefault="00763A2F">
            <w:pPr>
              <w:pStyle w:val="TableParagraph"/>
              <w:spacing w:before="1"/>
              <w:ind w:left="108" w:right="256" w:firstLine="283"/>
              <w:rPr>
                <w:sz w:val="20"/>
              </w:rPr>
            </w:pPr>
            <w:r>
              <w:rPr>
                <w:sz w:val="20"/>
              </w:rPr>
              <w:t>Минимальный размер земельного участка для размещения временных</w:t>
            </w:r>
            <w:r>
              <w:rPr>
                <w:spacing w:val="-7"/>
                <w:sz w:val="20"/>
              </w:rPr>
              <w:t xml:space="preserve"> </w:t>
            </w:r>
            <w:r>
              <w:rPr>
                <w:sz w:val="20"/>
              </w:rPr>
              <w:t>(некапитальных)</w:t>
            </w:r>
            <w:r>
              <w:rPr>
                <w:spacing w:val="-6"/>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5"/>
                <w:sz w:val="20"/>
              </w:rPr>
              <w:t xml:space="preserve"> </w:t>
            </w:r>
            <w:r>
              <w:rPr>
                <w:sz w:val="20"/>
              </w:rPr>
              <w:t>услуг</w:t>
            </w:r>
            <w:r>
              <w:rPr>
                <w:spacing w:val="-4"/>
                <w:sz w:val="20"/>
              </w:rPr>
              <w:t xml:space="preserve"> </w:t>
            </w:r>
            <w:r>
              <w:rPr>
                <w:sz w:val="20"/>
              </w:rPr>
              <w:t>от</w:t>
            </w:r>
            <w:r>
              <w:rPr>
                <w:spacing w:val="-7"/>
                <w:sz w:val="20"/>
              </w:rPr>
              <w:t xml:space="preserve"> </w:t>
            </w:r>
            <w:r>
              <w:rPr>
                <w:sz w:val="20"/>
              </w:rPr>
              <w:t>1</w:t>
            </w:r>
            <w:r>
              <w:rPr>
                <w:spacing w:val="-5"/>
                <w:sz w:val="20"/>
              </w:rPr>
              <w:t xml:space="preserve"> </w:t>
            </w:r>
            <w:r>
              <w:rPr>
                <w:sz w:val="20"/>
              </w:rPr>
              <w:t xml:space="preserve">кв. </w:t>
            </w:r>
            <w:r>
              <w:rPr>
                <w:spacing w:val="-6"/>
                <w:sz w:val="20"/>
              </w:rPr>
              <w:t>м.</w:t>
            </w:r>
          </w:p>
          <w:p w:rsidR="00730AE1" w:rsidRDefault="00763A2F">
            <w:pPr>
              <w:pStyle w:val="TableParagraph"/>
              <w:ind w:left="108"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улиц</w:t>
            </w:r>
            <w:r>
              <w:rPr>
                <w:spacing w:val="-5"/>
                <w:sz w:val="20"/>
              </w:rPr>
              <w:t xml:space="preserve"> </w:t>
            </w:r>
            <w:r>
              <w:rPr>
                <w:sz w:val="20"/>
              </w:rPr>
              <w:t>или границ участка 5 метров, от проездов 3 метров.</w:t>
            </w:r>
          </w:p>
          <w:p w:rsidR="00730AE1" w:rsidRDefault="00763A2F">
            <w:pPr>
              <w:pStyle w:val="TableParagraph"/>
              <w:ind w:left="391"/>
              <w:rPr>
                <w:sz w:val="20"/>
              </w:rPr>
            </w:pPr>
            <w:r>
              <w:rPr>
                <w:sz w:val="20"/>
              </w:rPr>
              <w:t>Максимальное</w:t>
            </w:r>
            <w:r>
              <w:rPr>
                <w:spacing w:val="-8"/>
                <w:sz w:val="20"/>
              </w:rPr>
              <w:t xml:space="preserve"> </w:t>
            </w:r>
            <w:r>
              <w:rPr>
                <w:sz w:val="20"/>
              </w:rPr>
              <w:t>количество</w:t>
            </w:r>
            <w:r>
              <w:rPr>
                <w:spacing w:val="-5"/>
                <w:sz w:val="20"/>
              </w:rPr>
              <w:t xml:space="preserve"> </w:t>
            </w:r>
            <w:r>
              <w:rPr>
                <w:sz w:val="20"/>
              </w:rPr>
              <w:t>надземных</w:t>
            </w:r>
            <w:r>
              <w:rPr>
                <w:spacing w:val="-9"/>
                <w:sz w:val="20"/>
              </w:rPr>
              <w:t xml:space="preserve"> </w:t>
            </w:r>
            <w:r>
              <w:rPr>
                <w:sz w:val="20"/>
              </w:rPr>
              <w:t>этаж</w:t>
            </w:r>
            <w:r>
              <w:rPr>
                <w:sz w:val="20"/>
              </w:rPr>
              <w:t>ей</w:t>
            </w:r>
            <w:r>
              <w:rPr>
                <w:spacing w:val="-8"/>
                <w:sz w:val="20"/>
              </w:rPr>
              <w:t xml:space="preserve"> </w:t>
            </w:r>
            <w:r>
              <w:rPr>
                <w:sz w:val="20"/>
              </w:rPr>
              <w:t>зданий</w:t>
            </w:r>
            <w:r>
              <w:rPr>
                <w:spacing w:val="-7"/>
                <w:sz w:val="20"/>
              </w:rPr>
              <w:t xml:space="preserve"> </w:t>
            </w:r>
            <w:r>
              <w:rPr>
                <w:sz w:val="20"/>
              </w:rPr>
              <w:t>–</w:t>
            </w:r>
            <w:r>
              <w:rPr>
                <w:spacing w:val="-7"/>
                <w:sz w:val="20"/>
              </w:rPr>
              <w:t xml:space="preserve"> </w:t>
            </w:r>
            <w:r>
              <w:rPr>
                <w:spacing w:val="-5"/>
                <w:sz w:val="20"/>
              </w:rPr>
              <w:t>3.</w:t>
            </w:r>
          </w:p>
          <w:p w:rsidR="00730AE1" w:rsidRDefault="00763A2F">
            <w:pPr>
              <w:pStyle w:val="TableParagraph"/>
              <w:ind w:left="108" w:firstLine="283"/>
              <w:rPr>
                <w:sz w:val="20"/>
              </w:rPr>
            </w:pPr>
            <w:r>
              <w:rPr>
                <w:sz w:val="20"/>
              </w:rPr>
              <w:t>максимальная</w:t>
            </w:r>
            <w:r>
              <w:rPr>
                <w:spacing w:val="-7"/>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25</w:t>
            </w:r>
            <w:r>
              <w:rPr>
                <w:spacing w:val="-5"/>
                <w:sz w:val="20"/>
              </w:rPr>
              <w:t xml:space="preserve"> </w:t>
            </w:r>
            <w:r>
              <w:rPr>
                <w:sz w:val="20"/>
              </w:rPr>
              <w:t>м;</w:t>
            </w:r>
            <w:r>
              <w:rPr>
                <w:spacing w:val="-7"/>
                <w:sz w:val="20"/>
              </w:rPr>
              <w:t xml:space="preserve"> </w:t>
            </w:r>
            <w:r>
              <w:rPr>
                <w:sz w:val="20"/>
              </w:rPr>
              <w:t>максимальный</w:t>
            </w:r>
            <w:r>
              <w:rPr>
                <w:spacing w:val="-4"/>
                <w:sz w:val="20"/>
              </w:rPr>
              <w:t xml:space="preserve"> </w:t>
            </w:r>
            <w:r>
              <w:rPr>
                <w:sz w:val="20"/>
              </w:rPr>
              <w:t>процент застройки участка – 60 или определяется по заданию на</w:t>
            </w:r>
          </w:p>
          <w:p w:rsidR="00730AE1" w:rsidRDefault="00763A2F">
            <w:pPr>
              <w:pStyle w:val="TableParagraph"/>
              <w:spacing w:line="215" w:lineRule="exact"/>
              <w:ind w:left="108"/>
              <w:rPr>
                <w:sz w:val="20"/>
              </w:rPr>
            </w:pPr>
            <w:r>
              <w:rPr>
                <w:spacing w:val="-2"/>
                <w:sz w:val="20"/>
              </w:rPr>
              <w:t>проектирование</w:t>
            </w:r>
          </w:p>
        </w:tc>
      </w:tr>
      <w:tr w:rsidR="00730AE1">
        <w:trPr>
          <w:trHeight w:val="4152"/>
        </w:trPr>
        <w:tc>
          <w:tcPr>
            <w:tcW w:w="1560" w:type="dxa"/>
          </w:tcPr>
          <w:p w:rsidR="00730AE1" w:rsidRDefault="00763A2F">
            <w:pPr>
              <w:pStyle w:val="TableParagraph"/>
              <w:spacing w:line="211" w:lineRule="exact"/>
              <w:ind w:left="388"/>
              <w:jc w:val="both"/>
              <w:rPr>
                <w:sz w:val="20"/>
              </w:rPr>
            </w:pPr>
            <w:r>
              <w:rPr>
                <w:rFonts w:ascii="Microsoft Sans Serif"/>
                <w:sz w:val="20"/>
              </w:rPr>
              <w:t>[</w:t>
            </w:r>
            <w:r>
              <w:rPr>
                <w:sz w:val="20"/>
              </w:rPr>
              <w:t>8.3]</w:t>
            </w:r>
            <w:r>
              <w:rPr>
                <w:spacing w:val="-1"/>
                <w:sz w:val="20"/>
              </w:rPr>
              <w:t xml:space="preserve"> </w:t>
            </w:r>
            <w:r>
              <w:rPr>
                <w:spacing w:val="-10"/>
                <w:sz w:val="20"/>
              </w:rPr>
              <w:t>-</w:t>
            </w:r>
          </w:p>
          <w:p w:rsidR="00730AE1" w:rsidRDefault="00763A2F">
            <w:pPr>
              <w:pStyle w:val="TableParagraph"/>
              <w:spacing w:before="4" w:line="228" w:lineRule="auto"/>
              <w:ind w:right="270"/>
              <w:jc w:val="both"/>
              <w:rPr>
                <w:sz w:val="20"/>
              </w:rPr>
            </w:pPr>
            <w:r>
              <w:rPr>
                <w:spacing w:val="-2"/>
                <w:sz w:val="20"/>
              </w:rPr>
              <w:t>Обеспечение внутреннего правопорядка</w:t>
            </w:r>
          </w:p>
        </w:tc>
        <w:tc>
          <w:tcPr>
            <w:tcW w:w="3401" w:type="dxa"/>
          </w:tcPr>
          <w:p w:rsidR="00730AE1" w:rsidRDefault="00763A2F">
            <w:pPr>
              <w:pStyle w:val="TableParagraph"/>
              <w:spacing w:line="210" w:lineRule="exact"/>
              <w:ind w:left="388"/>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before="3" w:line="228" w:lineRule="auto"/>
              <w:rPr>
                <w:sz w:val="20"/>
              </w:rPr>
            </w:pPr>
            <w:r>
              <w:rPr>
                <w:sz w:val="20"/>
              </w:rPr>
              <w:t>капитального строительства, необходимых</w:t>
            </w:r>
            <w:r>
              <w:rPr>
                <w:spacing w:val="-13"/>
                <w:sz w:val="20"/>
              </w:rPr>
              <w:t xml:space="preserve"> </w:t>
            </w:r>
            <w:r>
              <w:rPr>
                <w:sz w:val="20"/>
              </w:rPr>
              <w:t>для</w:t>
            </w:r>
            <w:r>
              <w:rPr>
                <w:spacing w:val="-12"/>
                <w:sz w:val="20"/>
              </w:rPr>
              <w:t xml:space="preserve"> </w:t>
            </w:r>
            <w:r>
              <w:rPr>
                <w:sz w:val="20"/>
              </w:rPr>
              <w:t>подготовки</w:t>
            </w:r>
            <w:r>
              <w:rPr>
                <w:spacing w:val="-13"/>
                <w:sz w:val="20"/>
              </w:rPr>
              <w:t xml:space="preserve"> </w:t>
            </w:r>
            <w:r>
              <w:rPr>
                <w:sz w:val="20"/>
              </w:rPr>
              <w:t>и</w:t>
            </w:r>
          </w:p>
          <w:p w:rsidR="00730AE1" w:rsidRDefault="00763A2F">
            <w:pPr>
              <w:pStyle w:val="TableParagraph"/>
              <w:spacing w:before="1" w:line="228" w:lineRule="auto"/>
              <w:rPr>
                <w:sz w:val="20"/>
              </w:rPr>
            </w:pPr>
            <w:r>
              <w:rPr>
                <w:sz w:val="20"/>
              </w:rPr>
              <w:t>поддержания</w:t>
            </w:r>
            <w:r>
              <w:rPr>
                <w:spacing w:val="-13"/>
                <w:sz w:val="20"/>
              </w:rPr>
              <w:t xml:space="preserve"> </w:t>
            </w:r>
            <w:r>
              <w:rPr>
                <w:sz w:val="20"/>
              </w:rPr>
              <w:t>в</w:t>
            </w:r>
            <w:r>
              <w:rPr>
                <w:spacing w:val="-12"/>
                <w:sz w:val="20"/>
              </w:rPr>
              <w:t xml:space="preserve"> </w:t>
            </w:r>
            <w:r>
              <w:rPr>
                <w:sz w:val="20"/>
              </w:rPr>
              <w:t>готовности</w:t>
            </w:r>
            <w:r>
              <w:rPr>
                <w:spacing w:val="-13"/>
                <w:sz w:val="20"/>
              </w:rPr>
              <w:t xml:space="preserve"> </w:t>
            </w:r>
            <w:r>
              <w:rPr>
                <w:sz w:val="20"/>
              </w:rPr>
              <w:t>органов внутренних дел и спасательных</w:t>
            </w:r>
          </w:p>
          <w:p w:rsidR="00730AE1" w:rsidRDefault="00763A2F">
            <w:pPr>
              <w:pStyle w:val="TableParagraph"/>
              <w:spacing w:before="2" w:line="228" w:lineRule="auto"/>
              <w:rPr>
                <w:sz w:val="20"/>
              </w:rPr>
            </w:pPr>
            <w:r>
              <w:rPr>
                <w:sz w:val="20"/>
              </w:rPr>
              <w:t>служб,</w:t>
            </w:r>
            <w:r>
              <w:rPr>
                <w:spacing w:val="-13"/>
                <w:sz w:val="20"/>
              </w:rPr>
              <w:t xml:space="preserve"> </w:t>
            </w:r>
            <w:r>
              <w:rPr>
                <w:sz w:val="20"/>
              </w:rPr>
              <w:t>в</w:t>
            </w:r>
            <w:r>
              <w:rPr>
                <w:spacing w:val="-12"/>
                <w:sz w:val="20"/>
              </w:rPr>
              <w:t xml:space="preserve"> </w:t>
            </w:r>
            <w:r>
              <w:rPr>
                <w:sz w:val="20"/>
              </w:rPr>
              <w:t>которых</w:t>
            </w:r>
            <w:r>
              <w:rPr>
                <w:spacing w:val="-13"/>
                <w:sz w:val="20"/>
              </w:rPr>
              <w:t xml:space="preserve"> </w:t>
            </w:r>
            <w:r>
              <w:rPr>
                <w:sz w:val="20"/>
              </w:rPr>
              <w:t>существует военизированная служба;</w:t>
            </w:r>
          </w:p>
          <w:p w:rsidR="00730AE1" w:rsidRDefault="00763A2F">
            <w:pPr>
              <w:pStyle w:val="TableParagraph"/>
              <w:spacing w:line="228" w:lineRule="auto"/>
              <w:ind w:right="225"/>
              <w:jc w:val="both"/>
              <w:rPr>
                <w:sz w:val="20"/>
              </w:rPr>
            </w:pPr>
            <w:r>
              <w:rPr>
                <w:sz w:val="20"/>
              </w:rPr>
              <w:t>размещение объектов гражданской обороны,</w:t>
            </w:r>
            <w:r>
              <w:rPr>
                <w:spacing w:val="-8"/>
                <w:sz w:val="20"/>
              </w:rPr>
              <w:t xml:space="preserve"> </w:t>
            </w:r>
            <w:r>
              <w:rPr>
                <w:sz w:val="20"/>
              </w:rPr>
              <w:t>за</w:t>
            </w:r>
            <w:r>
              <w:rPr>
                <w:spacing w:val="-9"/>
                <w:sz w:val="20"/>
              </w:rPr>
              <w:t xml:space="preserve"> </w:t>
            </w:r>
            <w:r>
              <w:rPr>
                <w:sz w:val="20"/>
              </w:rPr>
              <w:t>исключением</w:t>
            </w:r>
            <w:r>
              <w:rPr>
                <w:spacing w:val="-8"/>
                <w:sz w:val="20"/>
              </w:rPr>
              <w:t xml:space="preserve"> </w:t>
            </w:r>
            <w:r>
              <w:rPr>
                <w:sz w:val="20"/>
              </w:rPr>
              <w:t>объектов гражданской</w:t>
            </w:r>
            <w:r>
              <w:rPr>
                <w:spacing w:val="-13"/>
                <w:sz w:val="20"/>
              </w:rPr>
              <w:t xml:space="preserve"> </w:t>
            </w:r>
            <w:r>
              <w:rPr>
                <w:sz w:val="20"/>
              </w:rPr>
              <w:t>обороны,</w:t>
            </w:r>
            <w:r>
              <w:rPr>
                <w:spacing w:val="-12"/>
                <w:sz w:val="20"/>
              </w:rPr>
              <w:t xml:space="preserve"> </w:t>
            </w:r>
            <w:r>
              <w:rPr>
                <w:sz w:val="20"/>
              </w:rPr>
              <w:t>являющихся частями производственных зданий</w:t>
            </w:r>
          </w:p>
        </w:tc>
        <w:tc>
          <w:tcPr>
            <w:tcW w:w="5813" w:type="dxa"/>
          </w:tcPr>
          <w:p w:rsidR="00730AE1" w:rsidRDefault="00763A2F">
            <w:pPr>
              <w:pStyle w:val="TableParagraph"/>
              <w:spacing w:line="228" w:lineRule="auto"/>
              <w:ind w:left="108" w:right="415" w:firstLine="283"/>
              <w:jc w:val="both"/>
              <w:rPr>
                <w:sz w:val="20"/>
              </w:rPr>
            </w:pPr>
            <w:r>
              <w:rPr>
                <w:sz w:val="20"/>
              </w:rPr>
              <w:t>Минимальный(максимальный)</w:t>
            </w:r>
            <w:r>
              <w:rPr>
                <w:spacing w:val="-13"/>
                <w:sz w:val="20"/>
              </w:rPr>
              <w:t xml:space="preserve"> </w:t>
            </w:r>
            <w:r>
              <w:rPr>
                <w:sz w:val="20"/>
              </w:rPr>
              <w:t>размер</w:t>
            </w:r>
            <w:r>
              <w:rPr>
                <w:spacing w:val="-12"/>
                <w:sz w:val="20"/>
              </w:rPr>
              <w:t xml:space="preserve"> </w:t>
            </w:r>
            <w:r>
              <w:rPr>
                <w:sz w:val="20"/>
              </w:rPr>
              <w:t>земельного</w:t>
            </w:r>
            <w:r>
              <w:rPr>
                <w:spacing w:val="-13"/>
                <w:sz w:val="20"/>
              </w:rPr>
              <w:t xml:space="preserve"> </w:t>
            </w:r>
            <w:r>
              <w:rPr>
                <w:sz w:val="20"/>
              </w:rPr>
              <w:t>участка 10-(10000) кв. м, а также определяется по заданию на</w:t>
            </w:r>
          </w:p>
          <w:p w:rsidR="00730AE1" w:rsidRDefault="00763A2F">
            <w:pPr>
              <w:pStyle w:val="TableParagraph"/>
              <w:spacing w:line="228" w:lineRule="auto"/>
              <w:ind w:left="108" w:right="684"/>
              <w:jc w:val="both"/>
              <w:rPr>
                <w:sz w:val="20"/>
              </w:rPr>
            </w:pPr>
            <w:r>
              <w:rPr>
                <w:sz w:val="20"/>
              </w:rPr>
              <w:t>проектирование, СП 42.13330.2016 «Градостроительство. Планировка</w:t>
            </w:r>
            <w:r>
              <w:rPr>
                <w:spacing w:val="-5"/>
                <w:sz w:val="20"/>
              </w:rPr>
              <w:t xml:space="preserve"> </w:t>
            </w:r>
            <w:r>
              <w:rPr>
                <w:sz w:val="20"/>
              </w:rPr>
              <w:t>и</w:t>
            </w:r>
            <w:r>
              <w:rPr>
                <w:spacing w:val="-7"/>
                <w:sz w:val="20"/>
              </w:rPr>
              <w:t xml:space="preserve"> </w:t>
            </w:r>
            <w:r>
              <w:rPr>
                <w:sz w:val="20"/>
              </w:rPr>
              <w:t>застройка</w:t>
            </w:r>
            <w:r>
              <w:rPr>
                <w:spacing w:val="-7"/>
                <w:sz w:val="20"/>
              </w:rPr>
              <w:t xml:space="preserve"> </w:t>
            </w:r>
            <w:r>
              <w:rPr>
                <w:sz w:val="20"/>
              </w:rPr>
              <w:t>городских</w:t>
            </w:r>
            <w:r>
              <w:rPr>
                <w:spacing w:val="-7"/>
                <w:sz w:val="20"/>
              </w:rPr>
              <w:t xml:space="preserve"> </w:t>
            </w:r>
            <w:r>
              <w:rPr>
                <w:sz w:val="20"/>
              </w:rPr>
              <w:t>и</w:t>
            </w:r>
            <w:r>
              <w:rPr>
                <w:spacing w:val="-8"/>
                <w:sz w:val="20"/>
              </w:rPr>
              <w:t xml:space="preserve"> </w:t>
            </w:r>
            <w:r>
              <w:rPr>
                <w:sz w:val="20"/>
              </w:rPr>
              <w:t>сельских</w:t>
            </w:r>
            <w:r>
              <w:rPr>
                <w:spacing w:val="-6"/>
                <w:sz w:val="20"/>
              </w:rPr>
              <w:t xml:space="preserve"> </w:t>
            </w:r>
            <w:r>
              <w:rPr>
                <w:spacing w:val="-2"/>
                <w:sz w:val="20"/>
              </w:rPr>
              <w:t>поселений»</w:t>
            </w:r>
          </w:p>
          <w:p w:rsidR="00730AE1" w:rsidRDefault="00763A2F">
            <w:pPr>
              <w:pStyle w:val="TableParagraph"/>
              <w:spacing w:line="228" w:lineRule="auto"/>
              <w:ind w:left="108" w:right="211"/>
              <w:jc w:val="both"/>
              <w:rPr>
                <w:sz w:val="20"/>
              </w:rPr>
            </w:pPr>
            <w:r>
              <w:rPr>
                <w:sz w:val="20"/>
              </w:rPr>
              <w:t>(актуализированная</w:t>
            </w:r>
            <w:r>
              <w:rPr>
                <w:spacing w:val="-3"/>
                <w:sz w:val="20"/>
              </w:rPr>
              <w:t xml:space="preserve"> </w:t>
            </w:r>
            <w:r>
              <w:rPr>
                <w:sz w:val="20"/>
              </w:rPr>
              <w:t>редакция</w:t>
            </w:r>
            <w:r>
              <w:rPr>
                <w:spacing w:val="-3"/>
                <w:sz w:val="20"/>
              </w:rPr>
              <w:t xml:space="preserve"> </w:t>
            </w:r>
            <w:r>
              <w:rPr>
                <w:sz w:val="20"/>
              </w:rPr>
              <w:t>СНиП</w:t>
            </w:r>
            <w:r>
              <w:rPr>
                <w:spacing w:val="-2"/>
                <w:sz w:val="20"/>
              </w:rPr>
              <w:t xml:space="preserve"> </w:t>
            </w:r>
            <w:r>
              <w:rPr>
                <w:sz w:val="20"/>
              </w:rPr>
              <w:t>2.07.01-89*),</w:t>
            </w:r>
            <w:r>
              <w:rPr>
                <w:spacing w:val="-2"/>
                <w:sz w:val="20"/>
              </w:rPr>
              <w:t xml:space="preserve"> </w:t>
            </w:r>
            <w:r>
              <w:rPr>
                <w:sz w:val="20"/>
              </w:rPr>
              <w:t>СП</w:t>
            </w:r>
            <w:r>
              <w:rPr>
                <w:spacing w:val="-2"/>
                <w:sz w:val="20"/>
              </w:rPr>
              <w:t xml:space="preserve"> </w:t>
            </w:r>
            <w:r>
              <w:rPr>
                <w:sz w:val="20"/>
              </w:rPr>
              <w:t>30-102-99 "Планировка</w:t>
            </w:r>
            <w:r>
              <w:rPr>
                <w:spacing w:val="-7"/>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территорий</w:t>
            </w:r>
            <w:r>
              <w:rPr>
                <w:spacing w:val="-10"/>
                <w:sz w:val="20"/>
              </w:rPr>
              <w:t xml:space="preserve"> </w:t>
            </w:r>
            <w:r>
              <w:rPr>
                <w:sz w:val="20"/>
              </w:rPr>
              <w:t>малоэтажного</w:t>
            </w:r>
            <w:r>
              <w:rPr>
                <w:spacing w:val="-9"/>
                <w:sz w:val="20"/>
              </w:rPr>
              <w:t xml:space="preserve"> </w:t>
            </w:r>
            <w:r>
              <w:rPr>
                <w:sz w:val="20"/>
              </w:rPr>
              <w:t>жилищного строительства", с учетом реально сложившейся застройки и</w:t>
            </w:r>
          </w:p>
          <w:p w:rsidR="00730AE1" w:rsidRDefault="00763A2F">
            <w:pPr>
              <w:pStyle w:val="TableParagraph"/>
              <w:spacing w:line="217" w:lineRule="exact"/>
              <w:ind w:left="108"/>
              <w:jc w:val="both"/>
              <w:rPr>
                <w:sz w:val="20"/>
              </w:rPr>
            </w:pPr>
            <w:r>
              <w:rPr>
                <w:spacing w:val="-2"/>
                <w:sz w:val="20"/>
              </w:rPr>
              <w:t>архитектурно-планировочного</w:t>
            </w:r>
            <w:r>
              <w:rPr>
                <w:spacing w:val="15"/>
                <w:sz w:val="20"/>
              </w:rPr>
              <w:t xml:space="preserve"> </w:t>
            </w:r>
            <w:r>
              <w:rPr>
                <w:spacing w:val="-2"/>
                <w:sz w:val="20"/>
              </w:rPr>
              <w:t>решения</w:t>
            </w:r>
            <w:r>
              <w:rPr>
                <w:spacing w:val="13"/>
                <w:sz w:val="20"/>
              </w:rPr>
              <w:t xml:space="preserve"> </w:t>
            </w:r>
            <w:r>
              <w:rPr>
                <w:spacing w:val="-2"/>
                <w:sz w:val="20"/>
              </w:rPr>
              <w:t>объекта.</w:t>
            </w:r>
          </w:p>
          <w:p w:rsidR="00730AE1" w:rsidRDefault="00763A2F">
            <w:pPr>
              <w:pStyle w:val="TableParagraph"/>
              <w:tabs>
                <w:tab w:val="left" w:pos="1852"/>
              </w:tabs>
              <w:spacing w:line="228" w:lineRule="auto"/>
              <w:ind w:left="108" w:right="900" w:firstLine="283"/>
              <w:rPr>
                <w:sz w:val="20"/>
              </w:rPr>
            </w:pPr>
            <w:r>
              <w:rPr>
                <w:sz w:val="20"/>
              </w:rPr>
              <w:t>-</w:t>
            </w:r>
            <w:r>
              <w:rPr>
                <w:spacing w:val="-8"/>
                <w:sz w:val="20"/>
              </w:rPr>
              <w:t xml:space="preserve"> </w:t>
            </w:r>
            <w:r>
              <w:rPr>
                <w:sz w:val="20"/>
              </w:rPr>
              <w:t>для</w:t>
            </w:r>
            <w:r>
              <w:rPr>
                <w:spacing w:val="-7"/>
                <w:sz w:val="20"/>
              </w:rPr>
              <w:t xml:space="preserve"> </w:t>
            </w:r>
            <w:r>
              <w:rPr>
                <w:sz w:val="20"/>
              </w:rPr>
              <w:t>объектов</w:t>
            </w:r>
            <w:r>
              <w:rPr>
                <w:spacing w:val="-7"/>
                <w:sz w:val="20"/>
              </w:rPr>
              <w:t xml:space="preserve"> </w:t>
            </w:r>
            <w:r>
              <w:rPr>
                <w:sz w:val="20"/>
              </w:rPr>
              <w:t>инженерного</w:t>
            </w:r>
            <w:r>
              <w:rPr>
                <w:spacing w:val="-4"/>
                <w:sz w:val="20"/>
              </w:rPr>
              <w:t xml:space="preserve"> </w:t>
            </w:r>
            <w:r>
              <w:rPr>
                <w:sz w:val="20"/>
              </w:rPr>
              <w:t>обеспечения</w:t>
            </w:r>
            <w:r>
              <w:rPr>
                <w:spacing w:val="-7"/>
                <w:sz w:val="20"/>
              </w:rPr>
              <w:t xml:space="preserve"> </w:t>
            </w:r>
            <w:r>
              <w:rPr>
                <w:sz w:val="20"/>
              </w:rPr>
              <w:t>и</w:t>
            </w:r>
            <w:r>
              <w:rPr>
                <w:spacing w:val="-7"/>
                <w:sz w:val="20"/>
              </w:rPr>
              <w:t xml:space="preserve"> </w:t>
            </w:r>
            <w:r>
              <w:rPr>
                <w:sz w:val="20"/>
              </w:rPr>
              <w:t xml:space="preserve">объектов </w:t>
            </w:r>
            <w:r>
              <w:rPr>
                <w:spacing w:val="-2"/>
                <w:sz w:val="20"/>
              </w:rPr>
              <w:t>вспомогательного</w:t>
            </w:r>
            <w:r>
              <w:rPr>
                <w:sz w:val="20"/>
              </w:rPr>
              <w:tab/>
              <w:t>ин</w:t>
            </w:r>
            <w:r>
              <w:rPr>
                <w:sz w:val="20"/>
              </w:rPr>
              <w:t>женерного</w:t>
            </w:r>
            <w:r>
              <w:rPr>
                <w:spacing w:val="-7"/>
                <w:sz w:val="20"/>
              </w:rPr>
              <w:t xml:space="preserve"> </w:t>
            </w:r>
            <w:r>
              <w:rPr>
                <w:sz w:val="20"/>
              </w:rPr>
              <w:t>назначения</w:t>
            </w:r>
            <w:r>
              <w:rPr>
                <w:spacing w:val="-8"/>
                <w:sz w:val="20"/>
              </w:rPr>
              <w:t xml:space="preserve"> </w:t>
            </w:r>
            <w:r>
              <w:rPr>
                <w:sz w:val="20"/>
              </w:rPr>
              <w:t>от</w:t>
            </w:r>
            <w:r>
              <w:rPr>
                <w:spacing w:val="-8"/>
                <w:sz w:val="20"/>
              </w:rPr>
              <w:t xml:space="preserve"> </w:t>
            </w:r>
            <w:r>
              <w:rPr>
                <w:sz w:val="20"/>
              </w:rPr>
              <w:t>1</w:t>
            </w:r>
            <w:r>
              <w:rPr>
                <w:spacing w:val="-6"/>
                <w:sz w:val="20"/>
              </w:rPr>
              <w:t xml:space="preserve"> </w:t>
            </w:r>
            <w:r>
              <w:rPr>
                <w:sz w:val="20"/>
              </w:rPr>
              <w:t>кв.</w:t>
            </w:r>
            <w:r>
              <w:rPr>
                <w:spacing w:val="-8"/>
                <w:sz w:val="20"/>
              </w:rPr>
              <w:t xml:space="preserve"> </w:t>
            </w:r>
            <w:r>
              <w:rPr>
                <w:spacing w:val="-5"/>
                <w:sz w:val="20"/>
              </w:rPr>
              <w:t>м;</w:t>
            </w:r>
          </w:p>
          <w:p w:rsidR="00730AE1" w:rsidRDefault="00763A2F">
            <w:pPr>
              <w:pStyle w:val="TableParagraph"/>
              <w:spacing w:line="228" w:lineRule="auto"/>
              <w:ind w:left="108" w:right="256" w:firstLine="283"/>
              <w:rPr>
                <w:sz w:val="20"/>
              </w:rPr>
            </w:pPr>
            <w:r>
              <w:rPr>
                <w:sz w:val="20"/>
              </w:rPr>
              <w:t>Минимальный размер земельного участка для размещения временных</w:t>
            </w:r>
            <w:r>
              <w:rPr>
                <w:spacing w:val="-7"/>
                <w:sz w:val="20"/>
              </w:rPr>
              <w:t xml:space="preserve"> </w:t>
            </w:r>
            <w:r>
              <w:rPr>
                <w:sz w:val="20"/>
              </w:rPr>
              <w:t>(некапитальных)</w:t>
            </w:r>
            <w:r>
              <w:rPr>
                <w:spacing w:val="-6"/>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5"/>
                <w:sz w:val="20"/>
              </w:rPr>
              <w:t xml:space="preserve"> </w:t>
            </w:r>
            <w:r>
              <w:rPr>
                <w:sz w:val="20"/>
              </w:rPr>
              <w:t>услуг</w:t>
            </w:r>
            <w:r>
              <w:rPr>
                <w:spacing w:val="-4"/>
                <w:sz w:val="20"/>
              </w:rPr>
              <w:t xml:space="preserve"> </w:t>
            </w:r>
            <w:r>
              <w:rPr>
                <w:sz w:val="20"/>
              </w:rPr>
              <w:t>от</w:t>
            </w:r>
            <w:r>
              <w:rPr>
                <w:spacing w:val="-7"/>
                <w:sz w:val="20"/>
              </w:rPr>
              <w:t xml:space="preserve"> </w:t>
            </w:r>
            <w:r>
              <w:rPr>
                <w:sz w:val="20"/>
              </w:rPr>
              <w:t>1</w:t>
            </w:r>
            <w:r>
              <w:rPr>
                <w:spacing w:val="-5"/>
                <w:sz w:val="20"/>
              </w:rPr>
              <w:t xml:space="preserve"> </w:t>
            </w:r>
            <w:r>
              <w:rPr>
                <w:sz w:val="20"/>
              </w:rPr>
              <w:t xml:space="preserve">кв. </w:t>
            </w:r>
            <w:r>
              <w:rPr>
                <w:spacing w:val="-6"/>
                <w:sz w:val="20"/>
              </w:rPr>
              <w:t>м.</w:t>
            </w:r>
          </w:p>
          <w:p w:rsidR="00730AE1" w:rsidRDefault="00763A2F">
            <w:pPr>
              <w:pStyle w:val="TableParagraph"/>
              <w:spacing w:line="228" w:lineRule="auto"/>
              <w:ind w:left="108"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улиц</w:t>
            </w:r>
            <w:r>
              <w:rPr>
                <w:spacing w:val="-5"/>
                <w:sz w:val="20"/>
              </w:rPr>
              <w:t xml:space="preserve"> </w:t>
            </w:r>
            <w:r>
              <w:rPr>
                <w:sz w:val="20"/>
              </w:rPr>
              <w:t>или границ участка</w:t>
            </w:r>
            <w:r>
              <w:rPr>
                <w:spacing w:val="40"/>
                <w:sz w:val="20"/>
              </w:rPr>
              <w:t xml:space="preserve"> </w:t>
            </w:r>
            <w:r>
              <w:rPr>
                <w:sz w:val="20"/>
              </w:rPr>
              <w:t>5 м, от проездов 3 метра.</w:t>
            </w:r>
          </w:p>
          <w:p w:rsidR="00730AE1" w:rsidRDefault="00763A2F">
            <w:pPr>
              <w:pStyle w:val="TableParagraph"/>
              <w:spacing w:line="228" w:lineRule="auto"/>
              <w:ind w:left="108" w:right="256" w:firstLine="283"/>
              <w:rPr>
                <w:sz w:val="20"/>
              </w:rPr>
            </w:pPr>
            <w:r>
              <w:rPr>
                <w:sz w:val="20"/>
              </w:rPr>
              <w:t>Допускается уменьшение отступа</w:t>
            </w:r>
            <w:r>
              <w:rPr>
                <w:spacing w:val="80"/>
                <w:sz w:val="20"/>
              </w:rPr>
              <w:t xml:space="preserve"> </w:t>
            </w:r>
            <w:r>
              <w:rPr>
                <w:sz w:val="20"/>
              </w:rPr>
              <w:t>либо расположение зданий,</w:t>
            </w:r>
            <w:r>
              <w:rPr>
                <w:spacing w:val="-6"/>
                <w:sz w:val="20"/>
              </w:rPr>
              <w:t xml:space="preserve"> </w:t>
            </w:r>
            <w:r>
              <w:rPr>
                <w:sz w:val="20"/>
              </w:rPr>
              <w:t>строений</w:t>
            </w:r>
            <w:r>
              <w:rPr>
                <w:spacing w:val="-5"/>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3"/>
                <w:sz w:val="20"/>
              </w:rPr>
              <w:t xml:space="preserve"> </w:t>
            </w:r>
            <w:r>
              <w:rPr>
                <w:sz w:val="20"/>
              </w:rPr>
              <w:t>учетом</w:t>
            </w:r>
          </w:p>
          <w:p w:rsidR="00730AE1" w:rsidRDefault="00763A2F">
            <w:pPr>
              <w:pStyle w:val="TableParagraph"/>
              <w:spacing w:line="215" w:lineRule="exact"/>
              <w:ind w:left="108"/>
              <w:rPr>
                <w:sz w:val="20"/>
              </w:rPr>
            </w:pPr>
            <w:r>
              <w:rPr>
                <w:sz w:val="20"/>
              </w:rPr>
              <w:t>сложившейся</w:t>
            </w:r>
            <w:r>
              <w:rPr>
                <w:spacing w:val="-11"/>
                <w:sz w:val="20"/>
              </w:rPr>
              <w:t xml:space="preserve"> </w:t>
            </w:r>
            <w:r>
              <w:rPr>
                <w:sz w:val="20"/>
              </w:rPr>
              <w:t>градостроительной</w:t>
            </w:r>
            <w:r>
              <w:rPr>
                <w:spacing w:val="-10"/>
                <w:sz w:val="20"/>
              </w:rPr>
              <w:t xml:space="preserve"> </w:t>
            </w:r>
            <w:r>
              <w:rPr>
                <w:sz w:val="20"/>
              </w:rPr>
              <w:t>ситуации</w:t>
            </w:r>
            <w:r>
              <w:rPr>
                <w:spacing w:val="-9"/>
                <w:sz w:val="20"/>
              </w:rPr>
              <w:t xml:space="preserve"> </w:t>
            </w:r>
            <w:r>
              <w:rPr>
                <w:sz w:val="20"/>
              </w:rPr>
              <w:t>и</w:t>
            </w:r>
            <w:r>
              <w:rPr>
                <w:spacing w:val="-10"/>
                <w:sz w:val="20"/>
              </w:rPr>
              <w:t xml:space="preserve"> </w:t>
            </w:r>
            <w:r>
              <w:rPr>
                <w:sz w:val="20"/>
              </w:rPr>
              <w:t>линии</w:t>
            </w:r>
            <w:r>
              <w:rPr>
                <w:spacing w:val="-11"/>
                <w:sz w:val="20"/>
              </w:rPr>
              <w:t xml:space="preserve"> </w:t>
            </w:r>
            <w:r>
              <w:rPr>
                <w:spacing w:val="-2"/>
                <w:sz w:val="20"/>
              </w:rPr>
              <w:t>застройки.</w:t>
            </w:r>
          </w:p>
          <w:p w:rsidR="00730AE1" w:rsidRDefault="00763A2F">
            <w:pPr>
              <w:pStyle w:val="TableParagraph"/>
              <w:spacing w:line="207" w:lineRule="exact"/>
              <w:ind w:left="391"/>
              <w:rPr>
                <w:sz w:val="20"/>
              </w:rPr>
            </w:pPr>
            <w:r>
              <w:rPr>
                <w:sz w:val="20"/>
              </w:rPr>
              <w:t>Максимальная</w:t>
            </w:r>
            <w:r>
              <w:rPr>
                <w:spacing w:val="-6"/>
                <w:sz w:val="20"/>
              </w:rPr>
              <w:t xml:space="preserve"> </w:t>
            </w:r>
            <w:r>
              <w:rPr>
                <w:sz w:val="20"/>
              </w:rPr>
              <w:t>высота</w:t>
            </w:r>
            <w:r>
              <w:rPr>
                <w:spacing w:val="-7"/>
                <w:sz w:val="20"/>
              </w:rPr>
              <w:t xml:space="preserve"> </w:t>
            </w:r>
            <w:r>
              <w:rPr>
                <w:sz w:val="20"/>
              </w:rPr>
              <w:t>зданий</w:t>
            </w:r>
            <w:r>
              <w:rPr>
                <w:spacing w:val="-8"/>
                <w:sz w:val="20"/>
              </w:rPr>
              <w:t xml:space="preserve"> </w:t>
            </w:r>
            <w:r>
              <w:rPr>
                <w:sz w:val="20"/>
              </w:rPr>
              <w:t>15</w:t>
            </w:r>
            <w:r>
              <w:rPr>
                <w:spacing w:val="-7"/>
                <w:sz w:val="20"/>
              </w:rPr>
              <w:t xml:space="preserve"> </w:t>
            </w:r>
            <w:r>
              <w:rPr>
                <w:spacing w:val="-2"/>
                <w:sz w:val="20"/>
              </w:rPr>
              <w:t>метров;</w:t>
            </w:r>
          </w:p>
        </w:tc>
      </w:tr>
    </w:tbl>
    <w:p w:rsidR="00730AE1" w:rsidRDefault="00730AE1">
      <w:pPr>
        <w:spacing w:line="207" w:lineRule="exact"/>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401"/>
        <w:gridCol w:w="5813"/>
      </w:tblGrid>
      <w:tr w:rsidR="00730AE1">
        <w:trPr>
          <w:trHeight w:val="1094"/>
        </w:trPr>
        <w:tc>
          <w:tcPr>
            <w:tcW w:w="1560" w:type="dxa"/>
          </w:tcPr>
          <w:p w:rsidR="00730AE1" w:rsidRDefault="00730AE1">
            <w:pPr>
              <w:pStyle w:val="TableParagraph"/>
              <w:ind w:left="0"/>
              <w:rPr>
                <w:sz w:val="20"/>
              </w:rPr>
            </w:pPr>
          </w:p>
        </w:tc>
        <w:tc>
          <w:tcPr>
            <w:tcW w:w="3401" w:type="dxa"/>
          </w:tcPr>
          <w:p w:rsidR="00730AE1" w:rsidRDefault="00730AE1">
            <w:pPr>
              <w:pStyle w:val="TableParagraph"/>
              <w:ind w:left="0"/>
              <w:rPr>
                <w:sz w:val="20"/>
              </w:rPr>
            </w:pPr>
          </w:p>
        </w:tc>
        <w:tc>
          <w:tcPr>
            <w:tcW w:w="5813" w:type="dxa"/>
          </w:tcPr>
          <w:p w:rsidR="00730AE1" w:rsidRDefault="00763A2F">
            <w:pPr>
              <w:pStyle w:val="TableParagraph"/>
              <w:spacing w:line="228" w:lineRule="auto"/>
              <w:ind w:left="108" w:firstLine="283"/>
              <w:rPr>
                <w:sz w:val="20"/>
              </w:rPr>
            </w:pPr>
            <w:r>
              <w:rPr>
                <w:sz w:val="20"/>
              </w:rPr>
              <w:t>высота</w:t>
            </w:r>
            <w:r>
              <w:rPr>
                <w:spacing w:val="-11"/>
                <w:sz w:val="20"/>
              </w:rPr>
              <w:t xml:space="preserve"> </w:t>
            </w:r>
            <w:r>
              <w:rPr>
                <w:sz w:val="20"/>
              </w:rPr>
              <w:t>технологических</w:t>
            </w:r>
            <w:r>
              <w:rPr>
                <w:spacing w:val="-12"/>
                <w:sz w:val="20"/>
              </w:rPr>
              <w:t xml:space="preserve"> </w:t>
            </w:r>
            <w:r>
              <w:rPr>
                <w:sz w:val="20"/>
              </w:rPr>
              <w:t>сооружений</w:t>
            </w:r>
            <w:r>
              <w:rPr>
                <w:spacing w:val="-10"/>
                <w:sz w:val="20"/>
              </w:rPr>
              <w:t xml:space="preserve"> </w:t>
            </w:r>
            <w:r>
              <w:rPr>
                <w:sz w:val="20"/>
              </w:rPr>
              <w:t>устанавливается</w:t>
            </w:r>
            <w:r>
              <w:rPr>
                <w:spacing w:val="-12"/>
                <w:sz w:val="20"/>
              </w:rPr>
              <w:t xml:space="preserve"> </w:t>
            </w:r>
            <w:r>
              <w:rPr>
                <w:sz w:val="20"/>
              </w:rPr>
              <w:t>в соответствии с проектной документацией</w:t>
            </w:r>
          </w:p>
          <w:p w:rsidR="00730AE1" w:rsidRDefault="00763A2F">
            <w:pPr>
              <w:pStyle w:val="TableParagraph"/>
              <w:spacing w:line="230" w:lineRule="auto"/>
              <w:ind w:left="108" w:firstLine="283"/>
              <w:rPr>
                <w:sz w:val="20"/>
              </w:rPr>
            </w:pPr>
            <w:r>
              <w:rPr>
                <w:sz w:val="20"/>
              </w:rPr>
              <w:t>максимальная</w:t>
            </w:r>
            <w:r>
              <w:rPr>
                <w:spacing w:val="-7"/>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12</w:t>
            </w:r>
            <w:r>
              <w:rPr>
                <w:spacing w:val="-5"/>
                <w:sz w:val="20"/>
              </w:rPr>
              <w:t xml:space="preserve"> </w:t>
            </w:r>
            <w:r>
              <w:rPr>
                <w:sz w:val="20"/>
              </w:rPr>
              <w:t>м;</w:t>
            </w:r>
            <w:r>
              <w:rPr>
                <w:spacing w:val="-7"/>
                <w:sz w:val="20"/>
              </w:rPr>
              <w:t xml:space="preserve"> </w:t>
            </w:r>
            <w:r>
              <w:rPr>
                <w:sz w:val="20"/>
              </w:rPr>
              <w:t>максимальный</w:t>
            </w:r>
            <w:r>
              <w:rPr>
                <w:spacing w:val="-4"/>
                <w:sz w:val="20"/>
              </w:rPr>
              <w:t xml:space="preserve"> </w:t>
            </w:r>
            <w:r>
              <w:rPr>
                <w:sz w:val="20"/>
              </w:rPr>
              <w:t>процент застройки участка – 50 или определяется по заданию на</w:t>
            </w:r>
          </w:p>
          <w:p w:rsidR="00730AE1" w:rsidRDefault="00763A2F">
            <w:pPr>
              <w:pStyle w:val="TableParagraph"/>
              <w:spacing w:line="202" w:lineRule="exact"/>
              <w:ind w:left="108"/>
              <w:rPr>
                <w:sz w:val="20"/>
              </w:rPr>
            </w:pPr>
            <w:r>
              <w:rPr>
                <w:spacing w:val="-2"/>
                <w:sz w:val="20"/>
              </w:rPr>
              <w:t>проектирование</w:t>
            </w:r>
          </w:p>
        </w:tc>
      </w:tr>
    </w:tbl>
    <w:p w:rsidR="00730AE1" w:rsidRDefault="00730AE1">
      <w:pPr>
        <w:pStyle w:val="a3"/>
        <w:spacing w:before="3"/>
        <w:rPr>
          <w:b/>
          <w:sz w:val="15"/>
        </w:rPr>
      </w:pPr>
    </w:p>
    <w:p w:rsidR="00730AE1" w:rsidRDefault="00763A2F">
      <w:pPr>
        <w:spacing w:before="101" w:line="228" w:lineRule="auto"/>
        <w:ind w:left="676"/>
        <w:rPr>
          <w:b/>
          <w:sz w:val="24"/>
        </w:rPr>
      </w:pPr>
      <w:r>
        <w:rPr>
          <w:b/>
          <w:sz w:val="24"/>
        </w:rPr>
        <w:t>ВСПОМОГАТЕЛЬНЫЕ</w:t>
      </w:r>
      <w:r>
        <w:rPr>
          <w:b/>
          <w:spacing w:val="-8"/>
          <w:sz w:val="24"/>
        </w:rPr>
        <w:t xml:space="preserve"> </w:t>
      </w:r>
      <w:r>
        <w:rPr>
          <w:b/>
          <w:sz w:val="24"/>
        </w:rPr>
        <w:t>ВИДЫ</w:t>
      </w:r>
      <w:r>
        <w:rPr>
          <w:b/>
          <w:spacing w:val="-8"/>
          <w:sz w:val="24"/>
        </w:rPr>
        <w:t xml:space="preserve"> </w:t>
      </w:r>
      <w:r>
        <w:rPr>
          <w:b/>
          <w:sz w:val="24"/>
        </w:rPr>
        <w:t>И</w:t>
      </w:r>
      <w:r>
        <w:rPr>
          <w:b/>
          <w:spacing w:val="-8"/>
          <w:sz w:val="24"/>
        </w:rPr>
        <w:t xml:space="preserve"> </w:t>
      </w:r>
      <w:r>
        <w:rPr>
          <w:b/>
          <w:sz w:val="24"/>
        </w:rPr>
        <w:t>ПАРАМЕТРЫ</w:t>
      </w:r>
      <w:r>
        <w:rPr>
          <w:b/>
          <w:spacing w:val="-7"/>
          <w:sz w:val="24"/>
        </w:rPr>
        <w:t xml:space="preserve"> </w:t>
      </w:r>
      <w:r>
        <w:rPr>
          <w:b/>
          <w:sz w:val="24"/>
        </w:rPr>
        <w:t>РАЗРЕШЕННОГО</w:t>
      </w:r>
      <w:r>
        <w:rPr>
          <w:b/>
          <w:spacing w:val="-8"/>
          <w:sz w:val="24"/>
        </w:rPr>
        <w:t xml:space="preserve"> </w:t>
      </w:r>
      <w:r>
        <w:rPr>
          <w:b/>
          <w:sz w:val="24"/>
        </w:rPr>
        <w:t>ИСПОЛЬЗОВАНИЯ ЗЕМЕЛЬНЫХ У</w:t>
      </w:r>
      <w:r>
        <w:rPr>
          <w:b/>
          <w:sz w:val="24"/>
        </w:rPr>
        <w:t>ЧАСТКОВ И ОБЪЕКТОВ КАПИТАЛЬНОГО СТРОИТЕЛЬСТВА</w:t>
      </w:r>
    </w:p>
    <w:p w:rsidR="00730AE1" w:rsidRDefault="00730AE1">
      <w:pPr>
        <w:pStyle w:val="a3"/>
        <w:spacing w:before="7" w:after="1"/>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7658"/>
      </w:tblGrid>
      <w:tr w:rsidR="00730AE1">
        <w:trPr>
          <w:trHeight w:val="405"/>
        </w:trPr>
        <w:tc>
          <w:tcPr>
            <w:tcW w:w="3118" w:type="dxa"/>
          </w:tcPr>
          <w:p w:rsidR="00730AE1" w:rsidRDefault="00763A2F">
            <w:pPr>
              <w:pStyle w:val="TableParagraph"/>
              <w:spacing w:before="88"/>
              <w:ind w:left="388"/>
              <w:rPr>
                <w:sz w:val="18"/>
              </w:rPr>
            </w:pPr>
            <w:r>
              <w:rPr>
                <w:spacing w:val="-4"/>
                <w:sz w:val="18"/>
              </w:rPr>
              <w:t>ВИДЫ</w:t>
            </w:r>
          </w:p>
        </w:tc>
        <w:tc>
          <w:tcPr>
            <w:tcW w:w="7658" w:type="dxa"/>
          </w:tcPr>
          <w:p w:rsidR="00730AE1" w:rsidRDefault="00763A2F">
            <w:pPr>
              <w:pStyle w:val="TableParagraph"/>
              <w:spacing w:before="88"/>
              <w:ind w:left="391"/>
              <w:rPr>
                <w:sz w:val="18"/>
              </w:rPr>
            </w:pPr>
            <w:r>
              <w:rPr>
                <w:spacing w:val="-2"/>
                <w:sz w:val="18"/>
              </w:rPr>
              <w:t>ПАРАМЕТРЫ</w:t>
            </w:r>
          </w:p>
        </w:tc>
      </w:tr>
      <w:tr w:rsidR="00730AE1">
        <w:trPr>
          <w:trHeight w:val="6005"/>
        </w:trPr>
        <w:tc>
          <w:tcPr>
            <w:tcW w:w="3118" w:type="dxa"/>
          </w:tcPr>
          <w:p w:rsidR="00730AE1" w:rsidRDefault="00763A2F">
            <w:pPr>
              <w:pStyle w:val="TableParagraph"/>
              <w:spacing w:line="216" w:lineRule="auto"/>
              <w:ind w:right="397" w:firstLine="283"/>
              <w:rPr>
                <w:sz w:val="20"/>
              </w:rPr>
            </w:pPr>
            <w:r>
              <w:rPr>
                <w:sz w:val="20"/>
              </w:rPr>
              <w:t>Постройки</w:t>
            </w:r>
            <w:r>
              <w:rPr>
                <w:spacing w:val="-13"/>
                <w:sz w:val="20"/>
              </w:rPr>
              <w:t xml:space="preserve"> </w:t>
            </w:r>
            <w:r>
              <w:rPr>
                <w:sz w:val="20"/>
              </w:rPr>
              <w:t>хозяйственного назначения (летние кухни, хозяйственные постройки, кладовые, подвалы, бани,</w:t>
            </w:r>
          </w:p>
          <w:p w:rsidR="00730AE1" w:rsidRDefault="00763A2F">
            <w:pPr>
              <w:pStyle w:val="TableParagraph"/>
              <w:spacing w:line="218" w:lineRule="auto"/>
              <w:rPr>
                <w:sz w:val="20"/>
              </w:rPr>
            </w:pPr>
            <w:r>
              <w:rPr>
                <w:sz w:val="20"/>
              </w:rPr>
              <w:t>бассейны,</w:t>
            </w:r>
            <w:r>
              <w:rPr>
                <w:spacing w:val="-13"/>
                <w:sz w:val="20"/>
              </w:rPr>
              <w:t xml:space="preserve"> </w:t>
            </w:r>
            <w:r>
              <w:rPr>
                <w:sz w:val="20"/>
              </w:rPr>
              <w:t>теплицы,</w:t>
            </w:r>
            <w:r>
              <w:rPr>
                <w:spacing w:val="-12"/>
                <w:sz w:val="20"/>
              </w:rPr>
              <w:t xml:space="preserve"> </w:t>
            </w:r>
            <w:r>
              <w:rPr>
                <w:sz w:val="20"/>
              </w:rPr>
              <w:t>оранжереи, сады, огороды, навесы)</w:t>
            </w:r>
          </w:p>
          <w:p w:rsidR="00730AE1" w:rsidRDefault="00763A2F">
            <w:pPr>
              <w:pStyle w:val="TableParagraph"/>
              <w:spacing w:line="198" w:lineRule="exact"/>
              <w:ind w:left="388" w:hanging="284"/>
              <w:rPr>
                <w:sz w:val="20"/>
              </w:rPr>
            </w:pPr>
            <w:r>
              <w:rPr>
                <w:spacing w:val="-2"/>
                <w:sz w:val="20"/>
              </w:rPr>
              <w:t>индивидуального</w:t>
            </w:r>
            <w:r>
              <w:rPr>
                <w:spacing w:val="10"/>
                <w:sz w:val="20"/>
              </w:rPr>
              <w:t xml:space="preserve"> </w:t>
            </w:r>
            <w:r>
              <w:rPr>
                <w:spacing w:val="-2"/>
                <w:sz w:val="20"/>
              </w:rPr>
              <w:t>использования.</w:t>
            </w:r>
          </w:p>
          <w:p w:rsidR="00730AE1" w:rsidRDefault="00763A2F">
            <w:pPr>
              <w:pStyle w:val="TableParagraph"/>
              <w:spacing w:line="216" w:lineRule="auto"/>
              <w:ind w:firstLine="283"/>
              <w:rPr>
                <w:sz w:val="20"/>
              </w:rPr>
            </w:pPr>
            <w:r>
              <w:rPr>
                <w:sz w:val="20"/>
              </w:rPr>
              <w:t>Хозяйственные</w:t>
            </w:r>
            <w:r>
              <w:rPr>
                <w:spacing w:val="-13"/>
                <w:sz w:val="20"/>
              </w:rPr>
              <w:t xml:space="preserve"> </w:t>
            </w:r>
            <w:r>
              <w:rPr>
                <w:sz w:val="20"/>
              </w:rPr>
              <w:t>постройки</w:t>
            </w:r>
            <w:r>
              <w:rPr>
                <w:spacing w:val="-12"/>
                <w:sz w:val="20"/>
              </w:rPr>
              <w:t xml:space="preserve"> </w:t>
            </w:r>
            <w:r>
              <w:rPr>
                <w:sz w:val="20"/>
              </w:rPr>
              <w:t>для содержания скота и птицы,</w:t>
            </w:r>
          </w:p>
          <w:p w:rsidR="00730AE1" w:rsidRDefault="00763A2F">
            <w:pPr>
              <w:pStyle w:val="TableParagraph"/>
              <w:spacing w:before="2" w:line="216" w:lineRule="auto"/>
              <w:rPr>
                <w:sz w:val="20"/>
              </w:rPr>
            </w:pPr>
            <w:r>
              <w:rPr>
                <w:sz w:val="20"/>
              </w:rPr>
              <w:t>хранения кормов, инвентаря, топлива</w:t>
            </w:r>
            <w:r>
              <w:rPr>
                <w:spacing w:val="-13"/>
                <w:sz w:val="20"/>
              </w:rPr>
              <w:t xml:space="preserve"> </w:t>
            </w:r>
            <w:r>
              <w:rPr>
                <w:sz w:val="20"/>
              </w:rPr>
              <w:t>и</w:t>
            </w:r>
            <w:r>
              <w:rPr>
                <w:spacing w:val="-12"/>
                <w:sz w:val="20"/>
              </w:rPr>
              <w:t xml:space="preserve"> </w:t>
            </w:r>
            <w:r>
              <w:rPr>
                <w:sz w:val="20"/>
              </w:rPr>
              <w:t>других</w:t>
            </w:r>
            <w:r>
              <w:rPr>
                <w:spacing w:val="-13"/>
                <w:sz w:val="20"/>
              </w:rPr>
              <w:t xml:space="preserve"> </w:t>
            </w:r>
            <w:r>
              <w:rPr>
                <w:sz w:val="20"/>
              </w:rPr>
              <w:t>хозяйственных нужд, а также - хозяйственные подъезды и скотопрогоны (для территорий с местами</w:t>
            </w:r>
          </w:p>
          <w:p w:rsidR="00730AE1" w:rsidRDefault="00763A2F">
            <w:pPr>
              <w:pStyle w:val="TableParagraph"/>
              <w:spacing w:line="199" w:lineRule="exact"/>
              <w:rPr>
                <w:sz w:val="20"/>
              </w:rPr>
            </w:pPr>
            <w:r>
              <w:rPr>
                <w:sz w:val="20"/>
              </w:rPr>
              <w:t>приложения</w:t>
            </w:r>
            <w:r>
              <w:rPr>
                <w:spacing w:val="-8"/>
                <w:sz w:val="20"/>
              </w:rPr>
              <w:t xml:space="preserve"> </w:t>
            </w:r>
            <w:r>
              <w:rPr>
                <w:sz w:val="20"/>
              </w:rPr>
              <w:t>труда</w:t>
            </w:r>
            <w:r>
              <w:rPr>
                <w:spacing w:val="-4"/>
                <w:sz w:val="20"/>
              </w:rPr>
              <w:t xml:space="preserve"> </w:t>
            </w:r>
            <w:r>
              <w:rPr>
                <w:sz w:val="20"/>
              </w:rPr>
              <w:t>и</w:t>
            </w:r>
            <w:r>
              <w:rPr>
                <w:spacing w:val="-8"/>
                <w:sz w:val="20"/>
              </w:rPr>
              <w:t xml:space="preserve"> </w:t>
            </w:r>
            <w:r>
              <w:rPr>
                <w:spacing w:val="-10"/>
                <w:sz w:val="20"/>
              </w:rPr>
              <w:t>с</w:t>
            </w:r>
          </w:p>
          <w:p w:rsidR="00730AE1" w:rsidRDefault="00763A2F">
            <w:pPr>
              <w:pStyle w:val="TableParagraph"/>
              <w:spacing w:before="6" w:line="216" w:lineRule="auto"/>
              <w:rPr>
                <w:sz w:val="20"/>
              </w:rPr>
            </w:pPr>
            <w:r>
              <w:rPr>
                <w:sz w:val="20"/>
              </w:rPr>
              <w:t>возможностью</w:t>
            </w:r>
            <w:r>
              <w:rPr>
                <w:spacing w:val="-13"/>
                <w:sz w:val="20"/>
              </w:rPr>
              <w:t xml:space="preserve"> </w:t>
            </w:r>
            <w:r>
              <w:rPr>
                <w:sz w:val="20"/>
              </w:rPr>
              <w:t>ведения</w:t>
            </w:r>
            <w:r>
              <w:rPr>
                <w:spacing w:val="-12"/>
                <w:sz w:val="20"/>
              </w:rPr>
              <w:t xml:space="preserve"> </w:t>
            </w:r>
            <w:r>
              <w:rPr>
                <w:sz w:val="20"/>
              </w:rPr>
              <w:t xml:space="preserve">развитого товарного личного подсобного </w:t>
            </w:r>
            <w:r>
              <w:rPr>
                <w:spacing w:val="-2"/>
                <w:sz w:val="20"/>
              </w:rPr>
              <w:t>хозяйства,</w:t>
            </w:r>
          </w:p>
          <w:p w:rsidR="00730AE1" w:rsidRDefault="00763A2F">
            <w:pPr>
              <w:pStyle w:val="TableParagraph"/>
              <w:spacing w:before="1" w:line="216" w:lineRule="auto"/>
              <w:ind w:right="662"/>
              <w:rPr>
                <w:sz w:val="20"/>
              </w:rPr>
            </w:pPr>
            <w:r>
              <w:rPr>
                <w:spacing w:val="-2"/>
                <w:sz w:val="20"/>
              </w:rPr>
              <w:t xml:space="preserve">сельскохозяйственного </w:t>
            </w:r>
            <w:r>
              <w:rPr>
                <w:sz w:val="20"/>
              </w:rPr>
              <w:t>производства,</w:t>
            </w:r>
            <w:r>
              <w:rPr>
                <w:spacing w:val="-13"/>
                <w:sz w:val="20"/>
              </w:rPr>
              <w:t xml:space="preserve"> </w:t>
            </w:r>
            <w:r>
              <w:rPr>
                <w:sz w:val="20"/>
              </w:rPr>
              <w:t xml:space="preserve">садоводства, </w:t>
            </w:r>
            <w:r>
              <w:rPr>
                <w:spacing w:val="-2"/>
                <w:sz w:val="20"/>
              </w:rPr>
              <w:t>огородничества)</w:t>
            </w:r>
          </w:p>
        </w:tc>
        <w:tc>
          <w:tcPr>
            <w:tcW w:w="7658" w:type="dxa"/>
          </w:tcPr>
          <w:p w:rsidR="00730AE1" w:rsidRDefault="00763A2F">
            <w:pPr>
              <w:pStyle w:val="TableParagraph"/>
              <w:spacing w:line="218" w:lineRule="auto"/>
              <w:ind w:left="107" w:firstLine="283"/>
              <w:rPr>
                <w:sz w:val="20"/>
              </w:rPr>
            </w:pPr>
            <w:r>
              <w:rPr>
                <w:sz w:val="20"/>
              </w:rPr>
              <w:t>Максимальное</w:t>
            </w:r>
            <w:r>
              <w:rPr>
                <w:spacing w:val="-5"/>
                <w:sz w:val="20"/>
              </w:rPr>
              <w:t xml:space="preserve"> </w:t>
            </w:r>
            <w:r>
              <w:rPr>
                <w:sz w:val="20"/>
              </w:rPr>
              <w:t>количество</w:t>
            </w:r>
            <w:r>
              <w:rPr>
                <w:spacing w:val="-5"/>
                <w:sz w:val="20"/>
              </w:rPr>
              <w:t xml:space="preserve"> </w:t>
            </w:r>
            <w:r>
              <w:rPr>
                <w:sz w:val="20"/>
              </w:rPr>
              <w:t>надземных</w:t>
            </w:r>
            <w:r>
              <w:rPr>
                <w:spacing w:val="-6"/>
                <w:sz w:val="20"/>
              </w:rPr>
              <w:t xml:space="preserve"> </w:t>
            </w:r>
            <w:r>
              <w:rPr>
                <w:sz w:val="20"/>
              </w:rPr>
              <w:t>этажей</w:t>
            </w:r>
            <w:r>
              <w:rPr>
                <w:spacing w:val="-2"/>
                <w:sz w:val="20"/>
              </w:rPr>
              <w:t xml:space="preserve"> </w:t>
            </w:r>
            <w:r>
              <w:rPr>
                <w:sz w:val="20"/>
              </w:rPr>
              <w:t>–</w:t>
            </w:r>
            <w:r>
              <w:rPr>
                <w:spacing w:val="-4"/>
                <w:sz w:val="20"/>
              </w:rPr>
              <w:t xml:space="preserve"> </w:t>
            </w:r>
            <w:r>
              <w:rPr>
                <w:sz w:val="20"/>
              </w:rPr>
              <w:t>не</w:t>
            </w:r>
            <w:r>
              <w:rPr>
                <w:spacing w:val="-2"/>
                <w:sz w:val="20"/>
              </w:rPr>
              <w:t xml:space="preserve"> </w:t>
            </w:r>
            <w:r>
              <w:rPr>
                <w:sz w:val="20"/>
              </w:rPr>
              <w:t>более</w:t>
            </w:r>
            <w:r>
              <w:rPr>
                <w:spacing w:val="-2"/>
                <w:sz w:val="20"/>
              </w:rPr>
              <w:t xml:space="preserve"> </w:t>
            </w:r>
            <w:r>
              <w:rPr>
                <w:sz w:val="20"/>
              </w:rPr>
              <w:t>2</w:t>
            </w:r>
            <w:r>
              <w:rPr>
                <w:spacing w:val="-4"/>
                <w:sz w:val="20"/>
              </w:rPr>
              <w:t xml:space="preserve"> </w:t>
            </w:r>
            <w:r>
              <w:rPr>
                <w:sz w:val="20"/>
              </w:rPr>
              <w:t>этажей</w:t>
            </w:r>
            <w:r>
              <w:rPr>
                <w:spacing w:val="-6"/>
                <w:sz w:val="20"/>
              </w:rPr>
              <w:t xml:space="preserve"> </w:t>
            </w:r>
            <w:r>
              <w:rPr>
                <w:sz w:val="20"/>
              </w:rPr>
              <w:t>(при</w:t>
            </w:r>
            <w:r>
              <w:rPr>
                <w:spacing w:val="-4"/>
                <w:sz w:val="20"/>
              </w:rPr>
              <w:t xml:space="preserve"> </w:t>
            </w:r>
            <w:r>
              <w:rPr>
                <w:sz w:val="20"/>
              </w:rPr>
              <w:t>условии обеспечения нормативной инсоляции на территории соседних приквартир</w:t>
            </w:r>
            <w:r>
              <w:rPr>
                <w:sz w:val="20"/>
              </w:rPr>
              <w:t>ных</w:t>
            </w:r>
          </w:p>
          <w:p w:rsidR="00730AE1" w:rsidRDefault="00763A2F">
            <w:pPr>
              <w:pStyle w:val="TableParagraph"/>
              <w:spacing w:line="198" w:lineRule="exact"/>
              <w:ind w:left="107"/>
              <w:rPr>
                <w:sz w:val="20"/>
              </w:rPr>
            </w:pPr>
            <w:r>
              <w:rPr>
                <w:spacing w:val="-2"/>
                <w:sz w:val="20"/>
              </w:rPr>
              <w:t>участков).</w:t>
            </w:r>
          </w:p>
          <w:p w:rsidR="00730AE1" w:rsidRDefault="00763A2F">
            <w:pPr>
              <w:pStyle w:val="TableParagraph"/>
              <w:spacing w:line="206" w:lineRule="exact"/>
              <w:ind w:left="391"/>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w:t>
            </w:r>
            <w:r>
              <w:rPr>
                <w:spacing w:val="-5"/>
                <w:sz w:val="20"/>
              </w:rPr>
              <w:t xml:space="preserve"> </w:t>
            </w:r>
            <w:r>
              <w:rPr>
                <w:sz w:val="20"/>
              </w:rPr>
              <w:t>8</w:t>
            </w:r>
            <w:r>
              <w:rPr>
                <w:spacing w:val="-6"/>
                <w:sz w:val="20"/>
              </w:rPr>
              <w:t xml:space="preserve"> </w:t>
            </w:r>
            <w:r>
              <w:rPr>
                <w:spacing w:val="-5"/>
                <w:sz w:val="20"/>
              </w:rPr>
              <w:t>м.</w:t>
            </w:r>
          </w:p>
          <w:p w:rsidR="00730AE1" w:rsidRDefault="00763A2F">
            <w:pPr>
              <w:pStyle w:val="TableParagraph"/>
              <w:spacing w:line="218" w:lineRule="auto"/>
              <w:ind w:left="391" w:right="3457"/>
              <w:rPr>
                <w:sz w:val="20"/>
              </w:rPr>
            </w:pPr>
            <w:r>
              <w:rPr>
                <w:sz w:val="20"/>
              </w:rPr>
              <w:t>Общая</w:t>
            </w:r>
            <w:r>
              <w:rPr>
                <w:spacing w:val="-6"/>
                <w:sz w:val="20"/>
              </w:rPr>
              <w:t xml:space="preserve"> </w:t>
            </w:r>
            <w:r>
              <w:rPr>
                <w:sz w:val="20"/>
              </w:rPr>
              <w:t>площадь</w:t>
            </w:r>
            <w:r>
              <w:rPr>
                <w:spacing w:val="-6"/>
                <w:sz w:val="20"/>
              </w:rPr>
              <w:t xml:space="preserve"> </w:t>
            </w:r>
            <w:r>
              <w:rPr>
                <w:sz w:val="20"/>
              </w:rPr>
              <w:t>помещений</w:t>
            </w:r>
            <w:r>
              <w:rPr>
                <w:spacing w:val="-6"/>
                <w:sz w:val="20"/>
              </w:rPr>
              <w:t xml:space="preserve"> </w:t>
            </w:r>
            <w:r>
              <w:rPr>
                <w:sz w:val="20"/>
              </w:rPr>
              <w:t>-</w:t>
            </w:r>
            <w:r>
              <w:rPr>
                <w:spacing w:val="-8"/>
                <w:sz w:val="20"/>
              </w:rPr>
              <w:t xml:space="preserve"> </w:t>
            </w:r>
            <w:r>
              <w:rPr>
                <w:sz w:val="20"/>
              </w:rPr>
              <w:t>до</w:t>
            </w:r>
            <w:r>
              <w:rPr>
                <w:spacing w:val="-8"/>
                <w:sz w:val="20"/>
              </w:rPr>
              <w:t xml:space="preserve"> </w:t>
            </w:r>
            <w:r>
              <w:rPr>
                <w:sz w:val="20"/>
              </w:rPr>
              <w:t>100</w:t>
            </w:r>
            <w:r>
              <w:rPr>
                <w:spacing w:val="-7"/>
                <w:sz w:val="20"/>
              </w:rPr>
              <w:t xml:space="preserve"> </w:t>
            </w:r>
            <w:r>
              <w:rPr>
                <w:sz w:val="20"/>
              </w:rPr>
              <w:t>кв.м. Общая площадь теплиц – до 2000 кв.м.</w:t>
            </w:r>
          </w:p>
          <w:p w:rsidR="00730AE1" w:rsidRDefault="00763A2F">
            <w:pPr>
              <w:pStyle w:val="TableParagraph"/>
              <w:spacing w:line="216" w:lineRule="auto"/>
              <w:ind w:left="107" w:right="236" w:firstLine="283"/>
              <w:rPr>
                <w:sz w:val="20"/>
              </w:rPr>
            </w:pPr>
            <w:r>
              <w:rPr>
                <w:sz w:val="20"/>
              </w:rPr>
              <w:t>Расстояние</w:t>
            </w:r>
            <w:r>
              <w:rPr>
                <w:spacing w:val="-5"/>
                <w:sz w:val="20"/>
              </w:rPr>
              <w:t xml:space="preserve"> </w:t>
            </w:r>
            <w:r>
              <w:rPr>
                <w:sz w:val="20"/>
              </w:rPr>
              <w:t>от</w:t>
            </w:r>
            <w:r>
              <w:rPr>
                <w:spacing w:val="-6"/>
                <w:sz w:val="20"/>
              </w:rPr>
              <w:t xml:space="preserve"> </w:t>
            </w:r>
            <w:r>
              <w:rPr>
                <w:sz w:val="20"/>
              </w:rPr>
              <w:t>хозяйственных</w:t>
            </w:r>
            <w:r>
              <w:rPr>
                <w:spacing w:val="-6"/>
                <w:sz w:val="20"/>
              </w:rPr>
              <w:t xml:space="preserve"> </w:t>
            </w:r>
            <w:r>
              <w:rPr>
                <w:sz w:val="20"/>
              </w:rPr>
              <w:t>построек</w:t>
            </w:r>
            <w:r>
              <w:rPr>
                <w:spacing w:val="-6"/>
                <w:sz w:val="20"/>
              </w:rPr>
              <w:t xml:space="preserve"> </w:t>
            </w:r>
            <w:r>
              <w:rPr>
                <w:sz w:val="20"/>
              </w:rPr>
              <w:t>до</w:t>
            </w:r>
            <w:r>
              <w:rPr>
                <w:spacing w:val="-5"/>
                <w:sz w:val="20"/>
              </w:rPr>
              <w:t xml:space="preserve"> </w:t>
            </w:r>
            <w:r>
              <w:rPr>
                <w:sz w:val="20"/>
              </w:rPr>
              <w:t>красных</w:t>
            </w:r>
            <w:r>
              <w:rPr>
                <w:spacing w:val="-4"/>
                <w:sz w:val="20"/>
              </w:rPr>
              <w:t xml:space="preserve"> </w:t>
            </w:r>
            <w:r>
              <w:rPr>
                <w:sz w:val="20"/>
              </w:rPr>
              <w:t>линий</w:t>
            </w:r>
            <w:r>
              <w:rPr>
                <w:spacing w:val="-4"/>
                <w:sz w:val="20"/>
              </w:rPr>
              <w:t xml:space="preserve"> </w:t>
            </w:r>
            <w:r>
              <w:rPr>
                <w:sz w:val="20"/>
              </w:rPr>
              <w:t>улиц</w:t>
            </w:r>
            <w:r>
              <w:rPr>
                <w:spacing w:val="-6"/>
                <w:sz w:val="20"/>
              </w:rPr>
              <w:t xml:space="preserve"> </w:t>
            </w:r>
            <w:r>
              <w:rPr>
                <w:sz w:val="20"/>
              </w:rPr>
              <w:t>и</w:t>
            </w:r>
            <w:r>
              <w:rPr>
                <w:spacing w:val="-4"/>
                <w:sz w:val="20"/>
              </w:rPr>
              <w:t xml:space="preserve"> </w:t>
            </w:r>
            <w:r>
              <w:rPr>
                <w:sz w:val="20"/>
              </w:rPr>
              <w:t>проездов</w:t>
            </w:r>
            <w:r>
              <w:rPr>
                <w:spacing w:val="-6"/>
                <w:sz w:val="20"/>
              </w:rPr>
              <w:t xml:space="preserve"> </w:t>
            </w:r>
            <w:r>
              <w:rPr>
                <w:sz w:val="20"/>
              </w:rPr>
              <w:t>не менее - 5 м.</w:t>
            </w:r>
          </w:p>
          <w:p w:rsidR="00730AE1" w:rsidRDefault="00763A2F">
            <w:pPr>
              <w:pStyle w:val="TableParagraph"/>
              <w:spacing w:line="218" w:lineRule="auto"/>
              <w:ind w:left="107" w:right="44" w:firstLine="283"/>
              <w:rPr>
                <w:sz w:val="20"/>
              </w:rPr>
            </w:pPr>
            <w:r>
              <w:rPr>
                <w:sz w:val="20"/>
              </w:rPr>
              <w:t>Допускается</w:t>
            </w:r>
            <w:r>
              <w:rPr>
                <w:spacing w:val="-7"/>
                <w:sz w:val="20"/>
              </w:rPr>
              <w:t xml:space="preserve"> </w:t>
            </w:r>
            <w:r>
              <w:rPr>
                <w:sz w:val="20"/>
              </w:rPr>
              <w:t>блокировка</w:t>
            </w:r>
            <w:r>
              <w:rPr>
                <w:spacing w:val="-6"/>
                <w:sz w:val="20"/>
              </w:rPr>
              <w:t xml:space="preserve"> </w:t>
            </w:r>
            <w:r>
              <w:rPr>
                <w:sz w:val="20"/>
              </w:rPr>
              <w:t>хозяйственных</w:t>
            </w:r>
            <w:r>
              <w:rPr>
                <w:spacing w:val="-7"/>
                <w:sz w:val="20"/>
              </w:rPr>
              <w:t xml:space="preserve"> </w:t>
            </w:r>
            <w:r>
              <w:rPr>
                <w:sz w:val="20"/>
              </w:rPr>
              <w:t>построек</w:t>
            </w:r>
            <w:r>
              <w:rPr>
                <w:spacing w:val="-7"/>
                <w:sz w:val="20"/>
              </w:rPr>
              <w:t xml:space="preserve"> </w:t>
            </w:r>
            <w:r>
              <w:rPr>
                <w:sz w:val="20"/>
              </w:rPr>
              <w:t>на</w:t>
            </w:r>
            <w:r>
              <w:rPr>
                <w:spacing w:val="-6"/>
                <w:sz w:val="20"/>
              </w:rPr>
              <w:t xml:space="preserve"> </w:t>
            </w:r>
            <w:r>
              <w:rPr>
                <w:sz w:val="20"/>
              </w:rPr>
              <w:t>смежных</w:t>
            </w:r>
            <w:r>
              <w:rPr>
                <w:spacing w:val="-7"/>
                <w:sz w:val="20"/>
              </w:rPr>
              <w:t xml:space="preserve"> </w:t>
            </w:r>
            <w:r>
              <w:rPr>
                <w:sz w:val="20"/>
              </w:rPr>
              <w:t>земельных</w:t>
            </w:r>
            <w:r>
              <w:rPr>
                <w:spacing w:val="-4"/>
                <w:sz w:val="20"/>
              </w:rPr>
              <w:t xml:space="preserve"> </w:t>
            </w:r>
            <w:r>
              <w:rPr>
                <w:sz w:val="20"/>
              </w:rPr>
              <w:t>участках по взаимному согласию их собственников, а также блокировка хозяйственных</w:t>
            </w:r>
          </w:p>
          <w:p w:rsidR="00730AE1" w:rsidRDefault="00763A2F">
            <w:pPr>
              <w:pStyle w:val="TableParagraph"/>
              <w:spacing w:line="199" w:lineRule="exact"/>
              <w:ind w:left="107"/>
              <w:rPr>
                <w:sz w:val="20"/>
              </w:rPr>
            </w:pPr>
            <w:r>
              <w:rPr>
                <w:sz w:val="20"/>
              </w:rPr>
              <w:t>построек</w:t>
            </w:r>
            <w:r>
              <w:rPr>
                <w:spacing w:val="-9"/>
                <w:sz w:val="20"/>
              </w:rPr>
              <w:t xml:space="preserve"> </w:t>
            </w:r>
            <w:r>
              <w:rPr>
                <w:sz w:val="20"/>
              </w:rPr>
              <w:t>к</w:t>
            </w:r>
            <w:r>
              <w:rPr>
                <w:spacing w:val="-8"/>
                <w:sz w:val="20"/>
              </w:rPr>
              <w:t xml:space="preserve"> </w:t>
            </w:r>
            <w:r>
              <w:rPr>
                <w:sz w:val="20"/>
              </w:rPr>
              <w:t>основному</w:t>
            </w:r>
            <w:r>
              <w:rPr>
                <w:spacing w:val="-10"/>
                <w:sz w:val="20"/>
              </w:rPr>
              <w:t xml:space="preserve"> </w:t>
            </w:r>
            <w:r>
              <w:rPr>
                <w:sz w:val="20"/>
              </w:rPr>
              <w:t>строению</w:t>
            </w:r>
            <w:r>
              <w:rPr>
                <w:spacing w:val="-5"/>
                <w:sz w:val="20"/>
              </w:rPr>
              <w:t xml:space="preserve"> </w:t>
            </w:r>
            <w:r>
              <w:rPr>
                <w:sz w:val="20"/>
              </w:rPr>
              <w:t>с</w:t>
            </w:r>
            <w:r>
              <w:rPr>
                <w:spacing w:val="-4"/>
                <w:sz w:val="20"/>
              </w:rPr>
              <w:t xml:space="preserve"> </w:t>
            </w:r>
            <w:r>
              <w:rPr>
                <w:sz w:val="20"/>
              </w:rPr>
              <w:t>учетом</w:t>
            </w:r>
            <w:r>
              <w:rPr>
                <w:spacing w:val="-7"/>
                <w:sz w:val="20"/>
              </w:rPr>
              <w:t xml:space="preserve"> </w:t>
            </w:r>
            <w:r>
              <w:rPr>
                <w:sz w:val="20"/>
              </w:rPr>
              <w:t>противопожарных</w:t>
            </w:r>
            <w:r>
              <w:rPr>
                <w:spacing w:val="-5"/>
                <w:sz w:val="20"/>
              </w:rPr>
              <w:t xml:space="preserve"> </w:t>
            </w:r>
            <w:r>
              <w:rPr>
                <w:spacing w:val="-2"/>
                <w:sz w:val="20"/>
              </w:rPr>
              <w:t>требований.</w:t>
            </w:r>
          </w:p>
          <w:p w:rsidR="00730AE1" w:rsidRDefault="00763A2F">
            <w:pPr>
              <w:pStyle w:val="TableParagraph"/>
              <w:spacing w:line="216" w:lineRule="auto"/>
              <w:ind w:left="107" w:firstLine="283"/>
              <w:rPr>
                <w:sz w:val="20"/>
              </w:rPr>
            </w:pPr>
            <w:r>
              <w:rPr>
                <w:sz w:val="20"/>
              </w:rPr>
              <w:t>Группы</w:t>
            </w:r>
            <w:r>
              <w:rPr>
                <w:spacing w:val="-5"/>
                <w:sz w:val="20"/>
              </w:rPr>
              <w:t xml:space="preserve"> </w:t>
            </w:r>
            <w:r>
              <w:rPr>
                <w:sz w:val="20"/>
              </w:rPr>
              <w:t>сараев</w:t>
            </w:r>
            <w:r>
              <w:rPr>
                <w:spacing w:val="-6"/>
                <w:sz w:val="20"/>
              </w:rPr>
              <w:t xml:space="preserve"> </w:t>
            </w:r>
            <w:r>
              <w:rPr>
                <w:sz w:val="20"/>
              </w:rPr>
              <w:t>должны</w:t>
            </w:r>
            <w:r>
              <w:rPr>
                <w:spacing w:val="-5"/>
                <w:sz w:val="20"/>
              </w:rPr>
              <w:t xml:space="preserve"> </w:t>
            </w:r>
            <w:r>
              <w:rPr>
                <w:sz w:val="20"/>
              </w:rPr>
              <w:t>содержать</w:t>
            </w:r>
            <w:r>
              <w:rPr>
                <w:spacing w:val="-5"/>
                <w:sz w:val="20"/>
              </w:rPr>
              <w:t xml:space="preserve"> </w:t>
            </w:r>
            <w:r>
              <w:rPr>
                <w:sz w:val="20"/>
              </w:rPr>
              <w:t>не</w:t>
            </w:r>
            <w:r>
              <w:rPr>
                <w:spacing w:val="-5"/>
                <w:sz w:val="20"/>
              </w:rPr>
              <w:t xml:space="preserve"> </w:t>
            </w:r>
            <w:r>
              <w:rPr>
                <w:sz w:val="20"/>
              </w:rPr>
              <w:t>более</w:t>
            </w:r>
            <w:r>
              <w:rPr>
                <w:spacing w:val="-5"/>
                <w:sz w:val="20"/>
              </w:rPr>
              <w:t xml:space="preserve"> </w:t>
            </w:r>
            <w:r>
              <w:rPr>
                <w:sz w:val="20"/>
              </w:rPr>
              <w:t>30</w:t>
            </w:r>
            <w:r>
              <w:rPr>
                <w:spacing w:val="-4"/>
                <w:sz w:val="20"/>
              </w:rPr>
              <w:t xml:space="preserve"> </w:t>
            </w:r>
            <w:r>
              <w:rPr>
                <w:sz w:val="20"/>
              </w:rPr>
              <w:t>блоков</w:t>
            </w:r>
            <w:r>
              <w:rPr>
                <w:spacing w:val="-6"/>
                <w:sz w:val="20"/>
              </w:rPr>
              <w:t xml:space="preserve"> </w:t>
            </w:r>
            <w:r>
              <w:rPr>
                <w:sz w:val="20"/>
              </w:rPr>
              <w:t>каждая.</w:t>
            </w:r>
            <w:r>
              <w:rPr>
                <w:spacing w:val="-5"/>
                <w:sz w:val="20"/>
              </w:rPr>
              <w:t xml:space="preserve"> </w:t>
            </w:r>
            <w:r>
              <w:rPr>
                <w:sz w:val="20"/>
              </w:rPr>
              <w:t>Площадь</w:t>
            </w:r>
            <w:r>
              <w:rPr>
                <w:spacing w:val="-5"/>
                <w:sz w:val="20"/>
              </w:rPr>
              <w:t xml:space="preserve"> </w:t>
            </w:r>
            <w:r>
              <w:rPr>
                <w:sz w:val="20"/>
              </w:rPr>
              <w:t>застройки сблокированны</w:t>
            </w:r>
            <w:r>
              <w:rPr>
                <w:sz w:val="20"/>
              </w:rPr>
              <w:t>х сараев не должна превышать 800 кв.м.</w:t>
            </w:r>
          </w:p>
          <w:p w:rsidR="00730AE1" w:rsidRDefault="00763A2F">
            <w:pPr>
              <w:pStyle w:val="TableParagraph"/>
              <w:spacing w:line="201" w:lineRule="exact"/>
              <w:ind w:left="391"/>
              <w:rPr>
                <w:sz w:val="20"/>
              </w:rPr>
            </w:pPr>
            <w:r>
              <w:rPr>
                <w:sz w:val="20"/>
              </w:rPr>
              <w:t>Размещение</w:t>
            </w:r>
            <w:r>
              <w:rPr>
                <w:spacing w:val="-8"/>
                <w:sz w:val="20"/>
              </w:rPr>
              <w:t xml:space="preserve"> </w:t>
            </w:r>
            <w:r>
              <w:rPr>
                <w:sz w:val="20"/>
              </w:rPr>
              <w:t>навесов</w:t>
            </w:r>
            <w:r>
              <w:rPr>
                <w:spacing w:val="-9"/>
                <w:sz w:val="20"/>
              </w:rPr>
              <w:t xml:space="preserve"> </w:t>
            </w:r>
            <w:r>
              <w:rPr>
                <w:sz w:val="20"/>
              </w:rPr>
              <w:t>должно</w:t>
            </w:r>
            <w:r>
              <w:rPr>
                <w:spacing w:val="-8"/>
                <w:sz w:val="20"/>
              </w:rPr>
              <w:t xml:space="preserve"> </w:t>
            </w:r>
            <w:r>
              <w:rPr>
                <w:sz w:val="20"/>
              </w:rPr>
              <w:t>осуществляться</w:t>
            </w:r>
            <w:r>
              <w:rPr>
                <w:spacing w:val="-9"/>
                <w:sz w:val="20"/>
              </w:rPr>
              <w:t xml:space="preserve"> </w:t>
            </w:r>
            <w:r>
              <w:rPr>
                <w:sz w:val="20"/>
              </w:rPr>
              <w:t>с</w:t>
            </w:r>
            <w:r>
              <w:rPr>
                <w:spacing w:val="-6"/>
                <w:sz w:val="20"/>
              </w:rPr>
              <w:t xml:space="preserve"> </w:t>
            </w:r>
            <w:r>
              <w:rPr>
                <w:sz w:val="20"/>
              </w:rPr>
              <w:t>учетом</w:t>
            </w:r>
            <w:r>
              <w:rPr>
                <w:spacing w:val="-7"/>
                <w:sz w:val="20"/>
              </w:rPr>
              <w:t xml:space="preserve"> </w:t>
            </w:r>
            <w:r>
              <w:rPr>
                <w:spacing w:val="-2"/>
                <w:sz w:val="20"/>
              </w:rPr>
              <w:t>противопожарных</w:t>
            </w:r>
          </w:p>
          <w:p w:rsidR="00730AE1" w:rsidRDefault="00763A2F">
            <w:pPr>
              <w:pStyle w:val="TableParagraph"/>
              <w:spacing w:before="7" w:line="216" w:lineRule="auto"/>
              <w:ind w:left="107" w:right="264"/>
              <w:jc w:val="both"/>
              <w:rPr>
                <w:sz w:val="20"/>
              </w:rPr>
            </w:pPr>
            <w:r>
              <w:rPr>
                <w:sz w:val="20"/>
              </w:rPr>
              <w:t>требований</w:t>
            </w:r>
            <w:r>
              <w:rPr>
                <w:spacing w:val="-2"/>
                <w:sz w:val="20"/>
              </w:rPr>
              <w:t xml:space="preserve"> </w:t>
            </w:r>
            <w:r>
              <w:rPr>
                <w:sz w:val="20"/>
              </w:rPr>
              <w:t>и</w:t>
            </w:r>
            <w:r>
              <w:rPr>
                <w:spacing w:val="-4"/>
                <w:sz w:val="20"/>
              </w:rPr>
              <w:t xml:space="preserve"> </w:t>
            </w:r>
            <w:r>
              <w:rPr>
                <w:sz w:val="20"/>
              </w:rPr>
              <w:t>соблюдения</w:t>
            </w:r>
            <w:r>
              <w:rPr>
                <w:spacing w:val="-1"/>
                <w:sz w:val="20"/>
              </w:rPr>
              <w:t xml:space="preserve"> </w:t>
            </w:r>
            <w:r>
              <w:rPr>
                <w:sz w:val="20"/>
              </w:rPr>
              <w:t>нормативной</w:t>
            </w:r>
            <w:r>
              <w:rPr>
                <w:spacing w:val="-2"/>
                <w:sz w:val="20"/>
              </w:rPr>
              <w:t xml:space="preserve"> </w:t>
            </w:r>
            <w:r>
              <w:rPr>
                <w:sz w:val="20"/>
              </w:rPr>
              <w:t>продолжительности</w:t>
            </w:r>
            <w:r>
              <w:rPr>
                <w:spacing w:val="-4"/>
                <w:sz w:val="20"/>
              </w:rPr>
              <w:t xml:space="preserve"> </w:t>
            </w:r>
            <w:r>
              <w:rPr>
                <w:sz w:val="20"/>
              </w:rPr>
              <w:t>инсоляции</w:t>
            </w:r>
            <w:r>
              <w:rPr>
                <w:spacing w:val="-2"/>
                <w:sz w:val="20"/>
              </w:rPr>
              <w:t xml:space="preserve"> </w:t>
            </w:r>
            <w:r>
              <w:rPr>
                <w:sz w:val="20"/>
              </w:rPr>
              <w:t>придомовых территорий</w:t>
            </w:r>
            <w:r>
              <w:rPr>
                <w:spacing w:val="-4"/>
                <w:sz w:val="20"/>
              </w:rPr>
              <w:t xml:space="preserve"> </w:t>
            </w:r>
            <w:r>
              <w:rPr>
                <w:sz w:val="20"/>
              </w:rPr>
              <w:t>и</w:t>
            </w:r>
            <w:r>
              <w:rPr>
                <w:spacing w:val="-5"/>
                <w:sz w:val="20"/>
              </w:rPr>
              <w:t xml:space="preserve"> </w:t>
            </w:r>
            <w:r>
              <w:rPr>
                <w:sz w:val="20"/>
              </w:rPr>
              <w:t>жилых</w:t>
            </w:r>
            <w:r>
              <w:rPr>
                <w:spacing w:val="-5"/>
                <w:sz w:val="20"/>
              </w:rPr>
              <w:t xml:space="preserve"> </w:t>
            </w:r>
            <w:r>
              <w:rPr>
                <w:sz w:val="20"/>
              </w:rPr>
              <w:t>помещений.</w:t>
            </w:r>
            <w:r>
              <w:rPr>
                <w:spacing w:val="-1"/>
                <w:sz w:val="20"/>
              </w:rPr>
              <w:t xml:space="preserve"> </w:t>
            </w:r>
            <w:r>
              <w:rPr>
                <w:sz w:val="20"/>
              </w:rPr>
              <w:t>Навесы</w:t>
            </w:r>
            <w:r>
              <w:rPr>
                <w:spacing w:val="-5"/>
                <w:sz w:val="20"/>
              </w:rPr>
              <w:t xml:space="preserve"> </w:t>
            </w:r>
            <w:r>
              <w:rPr>
                <w:sz w:val="20"/>
              </w:rPr>
              <w:t>размещаются</w:t>
            </w:r>
            <w:r>
              <w:rPr>
                <w:spacing w:val="-3"/>
                <w:sz w:val="20"/>
              </w:rPr>
              <w:t xml:space="preserve"> </w:t>
            </w:r>
            <w:r>
              <w:rPr>
                <w:sz w:val="20"/>
              </w:rPr>
              <w:t>на</w:t>
            </w:r>
            <w:r>
              <w:rPr>
                <w:spacing w:val="-5"/>
                <w:sz w:val="20"/>
              </w:rPr>
              <w:t xml:space="preserve"> </w:t>
            </w:r>
            <w:r>
              <w:rPr>
                <w:sz w:val="20"/>
              </w:rPr>
              <w:t>расстоянии</w:t>
            </w:r>
            <w:r>
              <w:rPr>
                <w:spacing w:val="-4"/>
                <w:sz w:val="20"/>
              </w:rPr>
              <w:t xml:space="preserve"> </w:t>
            </w:r>
            <w:r>
              <w:rPr>
                <w:sz w:val="20"/>
              </w:rPr>
              <w:t>не</w:t>
            </w:r>
            <w:r>
              <w:rPr>
                <w:spacing w:val="-5"/>
                <w:sz w:val="20"/>
              </w:rPr>
              <w:t xml:space="preserve"> </w:t>
            </w:r>
            <w:r>
              <w:rPr>
                <w:sz w:val="20"/>
              </w:rPr>
              <w:t>менее</w:t>
            </w:r>
            <w:r>
              <w:rPr>
                <w:spacing w:val="-5"/>
                <w:sz w:val="20"/>
              </w:rPr>
              <w:t xml:space="preserve"> </w:t>
            </w:r>
            <w:r>
              <w:rPr>
                <w:sz w:val="20"/>
              </w:rPr>
              <w:t>0,5</w:t>
            </w:r>
            <w:r>
              <w:rPr>
                <w:spacing w:val="-4"/>
                <w:sz w:val="20"/>
              </w:rPr>
              <w:t xml:space="preserve"> </w:t>
            </w:r>
            <w:r>
              <w:rPr>
                <w:sz w:val="20"/>
              </w:rPr>
              <w:t>м от</w:t>
            </w:r>
            <w:r>
              <w:rPr>
                <w:spacing w:val="-3"/>
                <w:sz w:val="20"/>
              </w:rPr>
              <w:t xml:space="preserve"> </w:t>
            </w:r>
            <w:r>
              <w:rPr>
                <w:sz w:val="20"/>
              </w:rPr>
              <w:t>границы</w:t>
            </w:r>
            <w:r>
              <w:rPr>
                <w:spacing w:val="-2"/>
                <w:sz w:val="20"/>
              </w:rPr>
              <w:t xml:space="preserve"> </w:t>
            </w:r>
            <w:r>
              <w:rPr>
                <w:sz w:val="20"/>
              </w:rPr>
              <w:t>соседнего участка,</w:t>
            </w:r>
            <w:r>
              <w:rPr>
                <w:spacing w:val="-1"/>
                <w:sz w:val="20"/>
              </w:rPr>
              <w:t xml:space="preserve"> </w:t>
            </w:r>
            <w:r>
              <w:rPr>
                <w:sz w:val="20"/>
              </w:rPr>
              <w:t>которое</w:t>
            </w:r>
            <w:r>
              <w:rPr>
                <w:spacing w:val="-2"/>
                <w:sz w:val="20"/>
              </w:rPr>
              <w:t xml:space="preserve"> </w:t>
            </w:r>
            <w:r>
              <w:rPr>
                <w:sz w:val="20"/>
              </w:rPr>
              <w:t>можно</w:t>
            </w:r>
            <w:r>
              <w:rPr>
                <w:spacing w:val="-1"/>
                <w:sz w:val="20"/>
              </w:rPr>
              <w:t xml:space="preserve"> </w:t>
            </w:r>
            <w:r>
              <w:rPr>
                <w:sz w:val="20"/>
              </w:rPr>
              <w:t>уменьшить</w:t>
            </w:r>
            <w:r>
              <w:rPr>
                <w:spacing w:val="-2"/>
                <w:sz w:val="20"/>
              </w:rPr>
              <w:t xml:space="preserve"> </w:t>
            </w:r>
            <w:r>
              <w:rPr>
                <w:sz w:val="20"/>
              </w:rPr>
              <w:t>при</w:t>
            </w:r>
            <w:r>
              <w:rPr>
                <w:spacing w:val="-1"/>
                <w:sz w:val="20"/>
              </w:rPr>
              <w:t xml:space="preserve"> </w:t>
            </w:r>
            <w:r>
              <w:rPr>
                <w:sz w:val="20"/>
              </w:rPr>
              <w:t>наличии</w:t>
            </w:r>
            <w:r>
              <w:rPr>
                <w:spacing w:val="-3"/>
                <w:sz w:val="20"/>
              </w:rPr>
              <w:t xml:space="preserve"> </w:t>
            </w:r>
            <w:r>
              <w:rPr>
                <w:sz w:val="20"/>
              </w:rPr>
              <w:t>письменного согласия собственника соседнего домовладения.</w:t>
            </w:r>
          </w:p>
          <w:p w:rsidR="00730AE1" w:rsidRDefault="00763A2F">
            <w:pPr>
              <w:pStyle w:val="TableParagraph"/>
              <w:spacing w:line="200" w:lineRule="exact"/>
              <w:ind w:left="391"/>
              <w:jc w:val="both"/>
              <w:rPr>
                <w:sz w:val="20"/>
              </w:rPr>
            </w:pPr>
            <w:r>
              <w:rPr>
                <w:sz w:val="20"/>
              </w:rPr>
              <w:t>Устройство</w:t>
            </w:r>
            <w:r>
              <w:rPr>
                <w:spacing w:val="-8"/>
                <w:sz w:val="20"/>
              </w:rPr>
              <w:t xml:space="preserve"> </w:t>
            </w:r>
            <w:r>
              <w:rPr>
                <w:sz w:val="20"/>
              </w:rPr>
              <w:t>навесов</w:t>
            </w:r>
            <w:r>
              <w:rPr>
                <w:spacing w:val="-8"/>
                <w:sz w:val="20"/>
              </w:rPr>
              <w:t xml:space="preserve"> </w:t>
            </w:r>
            <w:r>
              <w:rPr>
                <w:sz w:val="20"/>
              </w:rPr>
              <w:t>не</w:t>
            </w:r>
            <w:r>
              <w:rPr>
                <w:spacing w:val="-8"/>
                <w:sz w:val="20"/>
              </w:rPr>
              <w:t xml:space="preserve"> </w:t>
            </w:r>
            <w:r>
              <w:rPr>
                <w:sz w:val="20"/>
              </w:rPr>
              <w:t>должно</w:t>
            </w:r>
            <w:r>
              <w:rPr>
                <w:spacing w:val="-6"/>
                <w:sz w:val="20"/>
              </w:rPr>
              <w:t xml:space="preserve"> </w:t>
            </w:r>
            <w:r>
              <w:rPr>
                <w:sz w:val="20"/>
              </w:rPr>
              <w:t>ущемлять</w:t>
            </w:r>
            <w:r>
              <w:rPr>
                <w:spacing w:val="-8"/>
                <w:sz w:val="20"/>
              </w:rPr>
              <w:t xml:space="preserve"> </w:t>
            </w:r>
            <w:r>
              <w:rPr>
                <w:sz w:val="20"/>
              </w:rPr>
              <w:t>законных</w:t>
            </w:r>
            <w:r>
              <w:rPr>
                <w:spacing w:val="-9"/>
                <w:sz w:val="20"/>
              </w:rPr>
              <w:t xml:space="preserve"> </w:t>
            </w:r>
            <w:r>
              <w:rPr>
                <w:sz w:val="20"/>
              </w:rPr>
              <w:t>интересов</w:t>
            </w:r>
            <w:r>
              <w:rPr>
                <w:spacing w:val="-9"/>
                <w:sz w:val="20"/>
              </w:rPr>
              <w:t xml:space="preserve"> </w:t>
            </w:r>
            <w:r>
              <w:rPr>
                <w:spacing w:val="-2"/>
                <w:sz w:val="20"/>
              </w:rPr>
              <w:t>соседних</w:t>
            </w:r>
          </w:p>
          <w:p w:rsidR="00730AE1" w:rsidRDefault="00763A2F">
            <w:pPr>
              <w:pStyle w:val="TableParagraph"/>
              <w:spacing w:line="206" w:lineRule="exact"/>
              <w:ind w:left="107"/>
              <w:jc w:val="both"/>
              <w:rPr>
                <w:sz w:val="20"/>
              </w:rPr>
            </w:pPr>
            <w:r>
              <w:rPr>
                <w:sz w:val="20"/>
              </w:rPr>
              <w:t>домовладельцев,</w:t>
            </w:r>
            <w:r>
              <w:rPr>
                <w:spacing w:val="-8"/>
                <w:sz w:val="20"/>
              </w:rPr>
              <w:t xml:space="preserve"> </w:t>
            </w:r>
            <w:r>
              <w:rPr>
                <w:sz w:val="20"/>
              </w:rPr>
              <w:t>в</w:t>
            </w:r>
            <w:r>
              <w:rPr>
                <w:spacing w:val="-8"/>
                <w:sz w:val="20"/>
              </w:rPr>
              <w:t xml:space="preserve"> </w:t>
            </w:r>
            <w:r>
              <w:rPr>
                <w:sz w:val="20"/>
              </w:rPr>
              <w:t>части</w:t>
            </w:r>
            <w:r>
              <w:rPr>
                <w:spacing w:val="-9"/>
                <w:sz w:val="20"/>
              </w:rPr>
              <w:t xml:space="preserve"> </w:t>
            </w:r>
            <w:r>
              <w:rPr>
                <w:sz w:val="20"/>
              </w:rPr>
              <w:t>водоотведения</w:t>
            </w:r>
            <w:r>
              <w:rPr>
                <w:spacing w:val="-8"/>
                <w:sz w:val="20"/>
              </w:rPr>
              <w:t xml:space="preserve"> </w:t>
            </w:r>
            <w:r>
              <w:rPr>
                <w:sz w:val="20"/>
              </w:rPr>
              <w:t>атмосферных</w:t>
            </w:r>
            <w:r>
              <w:rPr>
                <w:spacing w:val="-8"/>
                <w:sz w:val="20"/>
              </w:rPr>
              <w:t xml:space="preserve"> </w:t>
            </w:r>
            <w:r>
              <w:rPr>
                <w:sz w:val="20"/>
              </w:rPr>
              <w:t>осадков</w:t>
            </w:r>
            <w:r>
              <w:rPr>
                <w:spacing w:val="-8"/>
                <w:sz w:val="20"/>
              </w:rPr>
              <w:t xml:space="preserve"> </w:t>
            </w:r>
            <w:r>
              <w:rPr>
                <w:sz w:val="20"/>
              </w:rPr>
              <w:t>с</w:t>
            </w:r>
            <w:r>
              <w:rPr>
                <w:spacing w:val="-8"/>
                <w:sz w:val="20"/>
              </w:rPr>
              <w:t xml:space="preserve"> </w:t>
            </w:r>
            <w:r>
              <w:rPr>
                <w:sz w:val="20"/>
              </w:rPr>
              <w:t>кровли</w:t>
            </w:r>
            <w:r>
              <w:rPr>
                <w:spacing w:val="-8"/>
                <w:sz w:val="20"/>
              </w:rPr>
              <w:t xml:space="preserve"> </w:t>
            </w:r>
            <w:r>
              <w:rPr>
                <w:spacing w:val="-2"/>
                <w:sz w:val="20"/>
              </w:rPr>
              <w:t>навесов.</w:t>
            </w:r>
          </w:p>
          <w:p w:rsidR="00730AE1" w:rsidRDefault="00763A2F">
            <w:pPr>
              <w:pStyle w:val="TableParagraph"/>
              <w:spacing w:before="5" w:line="218" w:lineRule="auto"/>
              <w:ind w:left="107" w:right="217" w:firstLine="283"/>
              <w:jc w:val="both"/>
              <w:rPr>
                <w:sz w:val="20"/>
              </w:rPr>
            </w:pPr>
            <w:r>
              <w:rPr>
                <w:sz w:val="20"/>
              </w:rPr>
              <w:t>Вспомогательные</w:t>
            </w:r>
            <w:r>
              <w:rPr>
                <w:spacing w:val="-6"/>
                <w:sz w:val="20"/>
              </w:rPr>
              <w:t xml:space="preserve"> </w:t>
            </w:r>
            <w:r>
              <w:rPr>
                <w:sz w:val="20"/>
              </w:rPr>
              <w:t>строения,</w:t>
            </w:r>
            <w:r>
              <w:rPr>
                <w:spacing w:val="-4"/>
                <w:sz w:val="20"/>
              </w:rPr>
              <w:t xml:space="preserve"> </w:t>
            </w:r>
            <w:r>
              <w:rPr>
                <w:sz w:val="20"/>
              </w:rPr>
              <w:t>за</w:t>
            </w:r>
            <w:r>
              <w:rPr>
                <w:spacing w:val="-6"/>
                <w:sz w:val="20"/>
              </w:rPr>
              <w:t xml:space="preserve"> </w:t>
            </w:r>
            <w:r>
              <w:rPr>
                <w:sz w:val="20"/>
              </w:rPr>
              <w:t>исключением</w:t>
            </w:r>
            <w:r>
              <w:rPr>
                <w:spacing w:val="-5"/>
                <w:sz w:val="20"/>
              </w:rPr>
              <w:t xml:space="preserve"> </w:t>
            </w:r>
            <w:r>
              <w:rPr>
                <w:sz w:val="20"/>
              </w:rPr>
              <w:t>гаражей,</w:t>
            </w:r>
            <w:r>
              <w:rPr>
                <w:spacing w:val="-6"/>
                <w:sz w:val="20"/>
              </w:rPr>
              <w:t xml:space="preserve"> </w:t>
            </w:r>
            <w:r>
              <w:rPr>
                <w:sz w:val="20"/>
              </w:rPr>
              <w:t>размещать</w:t>
            </w:r>
            <w:r>
              <w:rPr>
                <w:spacing w:val="-6"/>
                <w:sz w:val="20"/>
              </w:rPr>
              <w:t xml:space="preserve"> </w:t>
            </w:r>
            <w:r>
              <w:rPr>
                <w:sz w:val="20"/>
              </w:rPr>
              <w:t>со</w:t>
            </w:r>
            <w:r>
              <w:rPr>
                <w:spacing w:val="-5"/>
                <w:sz w:val="20"/>
              </w:rPr>
              <w:t xml:space="preserve"> </w:t>
            </w:r>
            <w:r>
              <w:rPr>
                <w:sz w:val="20"/>
              </w:rPr>
              <w:t>стороны</w:t>
            </w:r>
            <w:r>
              <w:rPr>
                <w:spacing w:val="-6"/>
                <w:sz w:val="20"/>
              </w:rPr>
              <w:t xml:space="preserve"> </w:t>
            </w:r>
            <w:r>
              <w:rPr>
                <w:sz w:val="20"/>
              </w:rPr>
              <w:t>улиц не допускается. При этом этажность их не должна превышать двух этажей, при</w:t>
            </w:r>
          </w:p>
          <w:p w:rsidR="00730AE1" w:rsidRDefault="00763A2F">
            <w:pPr>
              <w:pStyle w:val="TableParagraph"/>
              <w:spacing w:line="216" w:lineRule="auto"/>
              <w:ind w:left="107" w:right="1472"/>
              <w:jc w:val="both"/>
              <w:rPr>
                <w:sz w:val="20"/>
              </w:rPr>
            </w:pPr>
            <w:r>
              <w:rPr>
                <w:sz w:val="20"/>
              </w:rPr>
              <w:t>условии</w:t>
            </w:r>
            <w:r>
              <w:rPr>
                <w:spacing w:val="-8"/>
                <w:sz w:val="20"/>
              </w:rPr>
              <w:t xml:space="preserve"> </w:t>
            </w:r>
            <w:r>
              <w:rPr>
                <w:sz w:val="20"/>
              </w:rPr>
              <w:t>обеспечения</w:t>
            </w:r>
            <w:r>
              <w:rPr>
                <w:spacing w:val="-6"/>
                <w:sz w:val="20"/>
              </w:rPr>
              <w:t xml:space="preserve"> </w:t>
            </w:r>
            <w:r>
              <w:rPr>
                <w:sz w:val="20"/>
              </w:rPr>
              <w:t>нормативной</w:t>
            </w:r>
            <w:r>
              <w:rPr>
                <w:spacing w:val="-7"/>
                <w:sz w:val="20"/>
              </w:rPr>
              <w:t xml:space="preserve"> </w:t>
            </w:r>
            <w:r>
              <w:rPr>
                <w:sz w:val="20"/>
              </w:rPr>
              <w:t>инсоляции</w:t>
            </w:r>
            <w:r>
              <w:rPr>
                <w:spacing w:val="-8"/>
                <w:sz w:val="20"/>
              </w:rPr>
              <w:t xml:space="preserve"> </w:t>
            </w:r>
            <w:r>
              <w:rPr>
                <w:sz w:val="20"/>
              </w:rPr>
              <w:t>на</w:t>
            </w:r>
            <w:r>
              <w:rPr>
                <w:spacing w:val="-8"/>
                <w:sz w:val="20"/>
              </w:rPr>
              <w:t xml:space="preserve"> </w:t>
            </w:r>
            <w:r>
              <w:rPr>
                <w:sz w:val="20"/>
              </w:rPr>
              <w:t>территории</w:t>
            </w:r>
            <w:r>
              <w:rPr>
                <w:spacing w:val="-8"/>
                <w:sz w:val="20"/>
              </w:rPr>
              <w:t xml:space="preserve"> </w:t>
            </w:r>
            <w:r>
              <w:rPr>
                <w:sz w:val="20"/>
              </w:rPr>
              <w:t>соседних приквартирных участков.</w:t>
            </w:r>
          </w:p>
          <w:p w:rsidR="00730AE1" w:rsidRDefault="00763A2F">
            <w:pPr>
              <w:pStyle w:val="TableParagraph"/>
              <w:spacing w:line="216" w:lineRule="auto"/>
              <w:ind w:left="107" w:right="236" w:firstLine="283"/>
              <w:rPr>
                <w:sz w:val="20"/>
              </w:rPr>
            </w:pPr>
            <w:r>
              <w:rPr>
                <w:sz w:val="20"/>
              </w:rPr>
              <w:t>Постройки</w:t>
            </w:r>
            <w:r>
              <w:rPr>
                <w:spacing w:val="-5"/>
                <w:sz w:val="20"/>
              </w:rPr>
              <w:t xml:space="preserve"> </w:t>
            </w:r>
            <w:r>
              <w:rPr>
                <w:sz w:val="20"/>
              </w:rPr>
              <w:t>для</w:t>
            </w:r>
            <w:r>
              <w:rPr>
                <w:spacing w:val="-7"/>
                <w:sz w:val="20"/>
              </w:rPr>
              <w:t xml:space="preserve"> </w:t>
            </w:r>
            <w:r>
              <w:rPr>
                <w:sz w:val="20"/>
              </w:rPr>
              <w:t>содержания</w:t>
            </w:r>
            <w:r>
              <w:rPr>
                <w:spacing w:val="-4"/>
                <w:sz w:val="20"/>
              </w:rPr>
              <w:t xml:space="preserve"> </w:t>
            </w:r>
            <w:r>
              <w:rPr>
                <w:sz w:val="20"/>
              </w:rPr>
              <w:t>скота</w:t>
            </w:r>
            <w:r>
              <w:rPr>
                <w:spacing w:val="-6"/>
                <w:sz w:val="20"/>
              </w:rPr>
              <w:t xml:space="preserve"> </w:t>
            </w:r>
            <w:r>
              <w:rPr>
                <w:sz w:val="20"/>
              </w:rPr>
              <w:t>и</w:t>
            </w:r>
            <w:r>
              <w:rPr>
                <w:spacing w:val="-7"/>
                <w:sz w:val="20"/>
              </w:rPr>
              <w:t xml:space="preserve"> </w:t>
            </w:r>
            <w:r>
              <w:rPr>
                <w:sz w:val="20"/>
              </w:rPr>
              <w:t>птицы</w:t>
            </w:r>
            <w:r>
              <w:rPr>
                <w:spacing w:val="-6"/>
                <w:sz w:val="20"/>
              </w:rPr>
              <w:t xml:space="preserve"> </w:t>
            </w:r>
            <w:r>
              <w:rPr>
                <w:sz w:val="20"/>
              </w:rPr>
              <w:t>допускается</w:t>
            </w:r>
            <w:r>
              <w:rPr>
                <w:spacing w:val="-4"/>
                <w:sz w:val="20"/>
              </w:rPr>
              <w:t xml:space="preserve"> </w:t>
            </w:r>
            <w:r>
              <w:rPr>
                <w:sz w:val="20"/>
              </w:rPr>
              <w:t>пристраивать</w:t>
            </w:r>
            <w:r>
              <w:rPr>
                <w:spacing w:val="-4"/>
                <w:sz w:val="20"/>
              </w:rPr>
              <w:t xml:space="preserve"> </w:t>
            </w:r>
            <w:r>
              <w:rPr>
                <w:sz w:val="20"/>
              </w:rPr>
              <w:t>к</w:t>
            </w:r>
            <w:r>
              <w:rPr>
                <w:spacing w:val="-5"/>
                <w:sz w:val="20"/>
              </w:rPr>
              <w:t xml:space="preserve"> </w:t>
            </w:r>
            <w:r>
              <w:rPr>
                <w:sz w:val="20"/>
              </w:rPr>
              <w:t>усадебным одно-,</w:t>
            </w:r>
            <w:r>
              <w:rPr>
                <w:spacing w:val="-4"/>
                <w:sz w:val="20"/>
              </w:rPr>
              <w:t xml:space="preserve"> </w:t>
            </w:r>
            <w:r>
              <w:rPr>
                <w:sz w:val="20"/>
              </w:rPr>
              <w:t>двухквартирным</w:t>
            </w:r>
            <w:r>
              <w:rPr>
                <w:spacing w:val="-3"/>
                <w:sz w:val="20"/>
              </w:rPr>
              <w:t xml:space="preserve"> </w:t>
            </w:r>
            <w:r>
              <w:rPr>
                <w:sz w:val="20"/>
              </w:rPr>
              <w:t>домам</w:t>
            </w:r>
            <w:r>
              <w:rPr>
                <w:spacing w:val="-3"/>
                <w:sz w:val="20"/>
              </w:rPr>
              <w:t xml:space="preserve"> </w:t>
            </w:r>
            <w:r>
              <w:rPr>
                <w:sz w:val="20"/>
              </w:rPr>
              <w:t>при</w:t>
            </w:r>
            <w:r>
              <w:rPr>
                <w:spacing w:val="-5"/>
                <w:sz w:val="20"/>
              </w:rPr>
              <w:t xml:space="preserve"> </w:t>
            </w:r>
            <w:r>
              <w:rPr>
                <w:sz w:val="20"/>
              </w:rPr>
              <w:t>изоляции</w:t>
            </w:r>
            <w:r>
              <w:rPr>
                <w:spacing w:val="-3"/>
                <w:sz w:val="20"/>
              </w:rPr>
              <w:t xml:space="preserve"> </w:t>
            </w:r>
            <w:r>
              <w:rPr>
                <w:sz w:val="20"/>
              </w:rPr>
              <w:t>их</w:t>
            </w:r>
            <w:r>
              <w:rPr>
                <w:spacing w:val="-5"/>
                <w:sz w:val="20"/>
              </w:rPr>
              <w:t xml:space="preserve"> </w:t>
            </w:r>
            <w:r>
              <w:rPr>
                <w:sz w:val="20"/>
              </w:rPr>
              <w:t>от</w:t>
            </w:r>
            <w:r>
              <w:rPr>
                <w:spacing w:val="-3"/>
                <w:sz w:val="20"/>
              </w:rPr>
              <w:t xml:space="preserve"> </w:t>
            </w:r>
            <w:r>
              <w:rPr>
                <w:sz w:val="20"/>
              </w:rPr>
              <w:t>жилых</w:t>
            </w:r>
            <w:r>
              <w:rPr>
                <w:spacing w:val="-5"/>
                <w:sz w:val="20"/>
              </w:rPr>
              <w:t xml:space="preserve"> </w:t>
            </w:r>
            <w:r>
              <w:rPr>
                <w:sz w:val="20"/>
              </w:rPr>
              <w:t>комнат</w:t>
            </w:r>
            <w:r>
              <w:rPr>
                <w:spacing w:val="-3"/>
                <w:sz w:val="20"/>
              </w:rPr>
              <w:t xml:space="preserve"> </w:t>
            </w:r>
            <w:r>
              <w:rPr>
                <w:sz w:val="20"/>
              </w:rPr>
              <w:t>не</w:t>
            </w:r>
            <w:r>
              <w:rPr>
                <w:spacing w:val="-4"/>
                <w:sz w:val="20"/>
              </w:rPr>
              <w:t xml:space="preserve"> </w:t>
            </w:r>
            <w:r>
              <w:rPr>
                <w:sz w:val="20"/>
              </w:rPr>
              <w:t>менее</w:t>
            </w:r>
            <w:r>
              <w:rPr>
                <w:spacing w:val="-4"/>
                <w:sz w:val="20"/>
              </w:rPr>
              <w:t xml:space="preserve"> </w:t>
            </w:r>
            <w:r>
              <w:rPr>
                <w:sz w:val="20"/>
              </w:rPr>
              <w:t>чем</w:t>
            </w:r>
            <w:r>
              <w:rPr>
                <w:spacing w:val="-3"/>
                <w:sz w:val="20"/>
              </w:rPr>
              <w:t xml:space="preserve"> </w:t>
            </w:r>
            <w:r>
              <w:rPr>
                <w:sz w:val="20"/>
              </w:rPr>
              <w:t>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tc>
      </w:tr>
      <w:tr w:rsidR="00730AE1">
        <w:trPr>
          <w:trHeight w:val="3103"/>
        </w:trPr>
        <w:tc>
          <w:tcPr>
            <w:tcW w:w="3118" w:type="dxa"/>
          </w:tcPr>
          <w:p w:rsidR="00730AE1" w:rsidRDefault="00763A2F">
            <w:pPr>
              <w:pStyle w:val="TableParagraph"/>
              <w:spacing w:line="216" w:lineRule="auto"/>
              <w:ind w:firstLine="283"/>
              <w:rPr>
                <w:sz w:val="20"/>
              </w:rPr>
            </w:pPr>
            <w:r>
              <w:rPr>
                <w:sz w:val="20"/>
              </w:rPr>
              <w:t>Площадки</w:t>
            </w:r>
            <w:r>
              <w:rPr>
                <w:spacing w:val="-13"/>
                <w:sz w:val="20"/>
              </w:rPr>
              <w:t xml:space="preserve"> </w:t>
            </w:r>
            <w:r>
              <w:rPr>
                <w:sz w:val="20"/>
              </w:rPr>
              <w:t>для</w:t>
            </w:r>
            <w:r>
              <w:rPr>
                <w:spacing w:val="-12"/>
                <w:sz w:val="20"/>
              </w:rPr>
              <w:t xml:space="preserve"> </w:t>
            </w:r>
            <w:r>
              <w:rPr>
                <w:sz w:val="20"/>
              </w:rPr>
              <w:t>игр</w:t>
            </w:r>
            <w:r>
              <w:rPr>
                <w:spacing w:val="-13"/>
                <w:sz w:val="20"/>
              </w:rPr>
              <w:t xml:space="preserve"> </w:t>
            </w:r>
            <w:r>
              <w:rPr>
                <w:sz w:val="20"/>
              </w:rPr>
              <w:t>детей дошкольного и младшего</w:t>
            </w:r>
          </w:p>
          <w:p w:rsidR="00730AE1" w:rsidRDefault="00763A2F">
            <w:pPr>
              <w:pStyle w:val="TableParagraph"/>
              <w:spacing w:line="216" w:lineRule="auto"/>
              <w:rPr>
                <w:sz w:val="20"/>
              </w:rPr>
            </w:pPr>
            <w:r>
              <w:rPr>
                <w:sz w:val="20"/>
              </w:rPr>
              <w:t>школьного</w:t>
            </w:r>
            <w:r>
              <w:rPr>
                <w:spacing w:val="-13"/>
                <w:sz w:val="20"/>
              </w:rPr>
              <w:t xml:space="preserve"> </w:t>
            </w:r>
            <w:r>
              <w:rPr>
                <w:sz w:val="20"/>
              </w:rPr>
              <w:t>возраста,</w:t>
            </w:r>
            <w:r>
              <w:rPr>
                <w:spacing w:val="-12"/>
                <w:sz w:val="20"/>
              </w:rPr>
              <w:t xml:space="preserve"> </w:t>
            </w:r>
            <w:r>
              <w:rPr>
                <w:sz w:val="20"/>
              </w:rPr>
              <w:t>для</w:t>
            </w:r>
            <w:r>
              <w:rPr>
                <w:spacing w:val="-13"/>
                <w:sz w:val="20"/>
              </w:rPr>
              <w:t xml:space="preserve"> </w:t>
            </w:r>
            <w:r>
              <w:rPr>
                <w:sz w:val="20"/>
              </w:rPr>
              <w:t>отдыха взрослого населения,</w:t>
            </w:r>
          </w:p>
          <w:p w:rsidR="00730AE1" w:rsidRDefault="00763A2F">
            <w:pPr>
              <w:pStyle w:val="TableParagraph"/>
              <w:spacing w:line="216" w:lineRule="auto"/>
              <w:ind w:right="397" w:firstLine="283"/>
              <w:rPr>
                <w:sz w:val="20"/>
              </w:rPr>
            </w:pPr>
            <w:r>
              <w:rPr>
                <w:sz w:val="20"/>
              </w:rPr>
              <w:t>для</w:t>
            </w:r>
            <w:r>
              <w:rPr>
                <w:spacing w:val="-13"/>
                <w:sz w:val="20"/>
              </w:rPr>
              <w:t xml:space="preserve"> </w:t>
            </w:r>
            <w:r>
              <w:rPr>
                <w:sz w:val="20"/>
              </w:rPr>
              <w:t>з</w:t>
            </w:r>
            <w:r>
              <w:rPr>
                <w:sz w:val="20"/>
              </w:rPr>
              <w:t>анятий</w:t>
            </w:r>
            <w:r>
              <w:rPr>
                <w:spacing w:val="-12"/>
                <w:sz w:val="20"/>
              </w:rPr>
              <w:t xml:space="preserve"> </w:t>
            </w:r>
            <w:r>
              <w:rPr>
                <w:sz w:val="20"/>
              </w:rPr>
              <w:t>физкультурой, для хозяйственных целей и выгула собак.</w:t>
            </w:r>
          </w:p>
          <w:p w:rsidR="00730AE1" w:rsidRDefault="00763A2F">
            <w:pPr>
              <w:pStyle w:val="TableParagraph"/>
              <w:spacing w:line="199" w:lineRule="exact"/>
              <w:ind w:left="388"/>
              <w:rPr>
                <w:sz w:val="20"/>
              </w:rPr>
            </w:pPr>
            <w:r>
              <w:rPr>
                <w:sz w:val="20"/>
              </w:rPr>
              <w:t>Гостевые</w:t>
            </w:r>
            <w:r>
              <w:rPr>
                <w:spacing w:val="-10"/>
                <w:sz w:val="20"/>
              </w:rPr>
              <w:t xml:space="preserve"> </w:t>
            </w:r>
            <w:r>
              <w:rPr>
                <w:sz w:val="20"/>
              </w:rPr>
              <w:t>автостоянки</w:t>
            </w:r>
            <w:r>
              <w:rPr>
                <w:spacing w:val="-11"/>
                <w:sz w:val="20"/>
              </w:rPr>
              <w:t xml:space="preserve"> </w:t>
            </w:r>
            <w:r>
              <w:rPr>
                <w:spacing w:val="-5"/>
                <w:sz w:val="20"/>
              </w:rPr>
              <w:t>для</w:t>
            </w:r>
          </w:p>
          <w:p w:rsidR="00730AE1" w:rsidRDefault="00763A2F">
            <w:pPr>
              <w:pStyle w:val="TableParagraph"/>
              <w:spacing w:before="3" w:line="216" w:lineRule="auto"/>
              <w:rPr>
                <w:sz w:val="20"/>
              </w:rPr>
            </w:pPr>
            <w:r>
              <w:rPr>
                <w:sz w:val="20"/>
              </w:rPr>
              <w:t>парковки</w:t>
            </w:r>
            <w:r>
              <w:rPr>
                <w:spacing w:val="-13"/>
                <w:sz w:val="20"/>
              </w:rPr>
              <w:t xml:space="preserve"> </w:t>
            </w:r>
            <w:r>
              <w:rPr>
                <w:sz w:val="20"/>
              </w:rPr>
              <w:t>легковых</w:t>
            </w:r>
            <w:r>
              <w:rPr>
                <w:spacing w:val="-12"/>
                <w:sz w:val="20"/>
              </w:rPr>
              <w:t xml:space="preserve"> </w:t>
            </w:r>
            <w:r>
              <w:rPr>
                <w:sz w:val="20"/>
              </w:rPr>
              <w:t xml:space="preserve">автомобилей </w:t>
            </w:r>
            <w:r>
              <w:rPr>
                <w:spacing w:val="-2"/>
                <w:sz w:val="20"/>
              </w:rPr>
              <w:t>посетителей.</w:t>
            </w:r>
          </w:p>
        </w:tc>
        <w:tc>
          <w:tcPr>
            <w:tcW w:w="7658" w:type="dxa"/>
          </w:tcPr>
          <w:p w:rsidR="00730AE1" w:rsidRDefault="00763A2F">
            <w:pPr>
              <w:pStyle w:val="TableParagraph"/>
              <w:spacing w:line="216" w:lineRule="auto"/>
              <w:ind w:left="107" w:firstLine="283"/>
              <w:rPr>
                <w:sz w:val="20"/>
              </w:rPr>
            </w:pPr>
            <w:r>
              <w:rPr>
                <w:sz w:val="20"/>
              </w:rPr>
              <w:t>Минимально</w:t>
            </w:r>
            <w:r>
              <w:rPr>
                <w:spacing w:val="-4"/>
                <w:sz w:val="20"/>
              </w:rPr>
              <w:t xml:space="preserve"> </w:t>
            </w:r>
            <w:r>
              <w:rPr>
                <w:sz w:val="20"/>
              </w:rPr>
              <w:t>допустимое</w:t>
            </w:r>
            <w:r>
              <w:rPr>
                <w:spacing w:val="-5"/>
                <w:sz w:val="20"/>
              </w:rPr>
              <w:t xml:space="preserve"> </w:t>
            </w:r>
            <w:r>
              <w:rPr>
                <w:sz w:val="20"/>
              </w:rPr>
              <w:t>расстояние</w:t>
            </w:r>
            <w:r>
              <w:rPr>
                <w:spacing w:val="-5"/>
                <w:sz w:val="20"/>
              </w:rPr>
              <w:t xml:space="preserve"> </w:t>
            </w:r>
            <w:r>
              <w:rPr>
                <w:sz w:val="20"/>
              </w:rPr>
              <w:t>от</w:t>
            </w:r>
            <w:r>
              <w:rPr>
                <w:spacing w:val="-6"/>
                <w:sz w:val="20"/>
              </w:rPr>
              <w:t xml:space="preserve"> </w:t>
            </w:r>
            <w:r>
              <w:rPr>
                <w:sz w:val="20"/>
              </w:rPr>
              <w:t>окон</w:t>
            </w:r>
            <w:r>
              <w:rPr>
                <w:spacing w:val="-6"/>
                <w:sz w:val="20"/>
              </w:rPr>
              <w:t xml:space="preserve"> </w:t>
            </w:r>
            <w:r>
              <w:rPr>
                <w:sz w:val="20"/>
              </w:rPr>
              <w:t>жилых</w:t>
            </w:r>
            <w:r>
              <w:rPr>
                <w:spacing w:val="-6"/>
                <w:sz w:val="20"/>
              </w:rPr>
              <w:t xml:space="preserve"> </w:t>
            </w:r>
            <w:r>
              <w:rPr>
                <w:sz w:val="20"/>
              </w:rPr>
              <w:t>и</w:t>
            </w:r>
            <w:r>
              <w:rPr>
                <w:spacing w:val="-6"/>
                <w:sz w:val="20"/>
              </w:rPr>
              <w:t xml:space="preserve"> </w:t>
            </w:r>
            <w:r>
              <w:rPr>
                <w:sz w:val="20"/>
              </w:rPr>
              <w:t>общественных</w:t>
            </w:r>
            <w:r>
              <w:rPr>
                <w:spacing w:val="-6"/>
                <w:sz w:val="20"/>
              </w:rPr>
              <w:t xml:space="preserve"> </w:t>
            </w:r>
            <w:r>
              <w:rPr>
                <w:sz w:val="20"/>
              </w:rPr>
              <w:t>зданий</w:t>
            </w:r>
            <w:r>
              <w:rPr>
                <w:spacing w:val="-6"/>
                <w:sz w:val="20"/>
              </w:rPr>
              <w:t xml:space="preserve"> </w:t>
            </w:r>
            <w:r>
              <w:rPr>
                <w:sz w:val="20"/>
              </w:rPr>
              <w:t xml:space="preserve">до </w:t>
            </w:r>
            <w:r>
              <w:rPr>
                <w:spacing w:val="-2"/>
                <w:sz w:val="20"/>
              </w:rPr>
              <w:t>площадок:</w:t>
            </w:r>
          </w:p>
          <w:p w:rsidR="00730AE1" w:rsidRDefault="00763A2F">
            <w:pPr>
              <w:pStyle w:val="TableParagraph"/>
              <w:spacing w:line="216" w:lineRule="auto"/>
              <w:ind w:left="391" w:right="437"/>
              <w:rPr>
                <w:sz w:val="20"/>
              </w:rPr>
            </w:pPr>
            <w:r>
              <w:rPr>
                <w:sz w:val="20"/>
              </w:rPr>
              <w:t>для</w:t>
            </w:r>
            <w:r>
              <w:rPr>
                <w:spacing w:val="-2"/>
                <w:sz w:val="20"/>
              </w:rPr>
              <w:t xml:space="preserve"> </w:t>
            </w:r>
            <w:r>
              <w:rPr>
                <w:sz w:val="20"/>
              </w:rPr>
              <w:t>игр</w:t>
            </w:r>
            <w:r>
              <w:rPr>
                <w:spacing w:val="-3"/>
                <w:sz w:val="20"/>
              </w:rPr>
              <w:t xml:space="preserve"> </w:t>
            </w:r>
            <w:r>
              <w:rPr>
                <w:sz w:val="20"/>
              </w:rPr>
              <w:t>детей</w:t>
            </w:r>
            <w:r>
              <w:rPr>
                <w:spacing w:val="-5"/>
                <w:sz w:val="20"/>
              </w:rPr>
              <w:t xml:space="preserve"> </w:t>
            </w:r>
            <w:r>
              <w:rPr>
                <w:sz w:val="20"/>
              </w:rPr>
              <w:t>дошкольного</w:t>
            </w:r>
            <w:r>
              <w:rPr>
                <w:spacing w:val="-1"/>
                <w:sz w:val="20"/>
              </w:rPr>
              <w:t xml:space="preserve"> </w:t>
            </w:r>
            <w:r>
              <w:rPr>
                <w:sz w:val="20"/>
              </w:rPr>
              <w:t>и</w:t>
            </w:r>
            <w:r>
              <w:rPr>
                <w:spacing w:val="-5"/>
                <w:sz w:val="20"/>
              </w:rPr>
              <w:t xml:space="preserve"> </w:t>
            </w:r>
            <w:r>
              <w:rPr>
                <w:sz w:val="20"/>
              </w:rPr>
              <w:t>младшего</w:t>
            </w:r>
            <w:r>
              <w:rPr>
                <w:spacing w:val="-3"/>
                <w:sz w:val="20"/>
              </w:rPr>
              <w:t xml:space="preserve"> </w:t>
            </w:r>
            <w:r>
              <w:rPr>
                <w:sz w:val="20"/>
              </w:rPr>
              <w:t>школьного</w:t>
            </w:r>
            <w:r>
              <w:rPr>
                <w:spacing w:val="-3"/>
                <w:sz w:val="20"/>
              </w:rPr>
              <w:t xml:space="preserve"> </w:t>
            </w:r>
            <w:r>
              <w:rPr>
                <w:sz w:val="20"/>
              </w:rPr>
              <w:t>возраста -</w:t>
            </w:r>
            <w:r>
              <w:rPr>
                <w:spacing w:val="-6"/>
                <w:sz w:val="20"/>
              </w:rPr>
              <w:t xml:space="preserve"> </w:t>
            </w:r>
            <w:r>
              <w:rPr>
                <w:sz w:val="20"/>
              </w:rPr>
              <w:t>не</w:t>
            </w:r>
            <w:r>
              <w:rPr>
                <w:spacing w:val="40"/>
                <w:sz w:val="20"/>
              </w:rPr>
              <w:t xml:space="preserve"> </w:t>
            </w:r>
            <w:r>
              <w:rPr>
                <w:sz w:val="20"/>
              </w:rPr>
              <w:t>менее</w:t>
            </w:r>
            <w:r>
              <w:rPr>
                <w:spacing w:val="-4"/>
                <w:sz w:val="20"/>
              </w:rPr>
              <w:t xml:space="preserve"> </w:t>
            </w:r>
            <w:r>
              <w:rPr>
                <w:sz w:val="20"/>
              </w:rPr>
              <w:t>12</w:t>
            </w:r>
            <w:r>
              <w:rPr>
                <w:spacing w:val="-3"/>
                <w:sz w:val="20"/>
              </w:rPr>
              <w:t xml:space="preserve"> </w:t>
            </w:r>
            <w:r>
              <w:rPr>
                <w:sz w:val="20"/>
              </w:rPr>
              <w:t>м; для отдыха взрослого населения - не менее 10 м;</w:t>
            </w:r>
          </w:p>
          <w:p w:rsidR="00730AE1" w:rsidRDefault="00763A2F">
            <w:pPr>
              <w:pStyle w:val="TableParagraph"/>
              <w:spacing w:line="216" w:lineRule="auto"/>
              <w:ind w:left="107" w:firstLine="283"/>
              <w:rPr>
                <w:sz w:val="20"/>
              </w:rPr>
            </w:pPr>
            <w:r>
              <w:rPr>
                <w:sz w:val="20"/>
              </w:rPr>
              <w:t>для</w:t>
            </w:r>
            <w:r>
              <w:rPr>
                <w:spacing w:val="-6"/>
                <w:sz w:val="20"/>
              </w:rPr>
              <w:t xml:space="preserve"> </w:t>
            </w:r>
            <w:r>
              <w:rPr>
                <w:sz w:val="20"/>
              </w:rPr>
              <w:t>занятий</w:t>
            </w:r>
            <w:r>
              <w:rPr>
                <w:spacing w:val="-6"/>
                <w:sz w:val="20"/>
              </w:rPr>
              <w:t xml:space="preserve"> </w:t>
            </w:r>
            <w:r>
              <w:rPr>
                <w:sz w:val="20"/>
              </w:rPr>
              <w:t>физкультурой,</w:t>
            </w:r>
            <w:r>
              <w:rPr>
                <w:spacing w:val="-5"/>
                <w:sz w:val="20"/>
              </w:rPr>
              <w:t xml:space="preserve"> </w:t>
            </w:r>
            <w:r>
              <w:rPr>
                <w:sz w:val="20"/>
              </w:rPr>
              <w:t>в</w:t>
            </w:r>
            <w:r>
              <w:rPr>
                <w:spacing w:val="-4"/>
                <w:sz w:val="20"/>
              </w:rPr>
              <w:t xml:space="preserve"> </w:t>
            </w:r>
            <w:r>
              <w:rPr>
                <w:sz w:val="20"/>
              </w:rPr>
              <w:t>зависимости</w:t>
            </w:r>
            <w:r>
              <w:rPr>
                <w:spacing w:val="-6"/>
                <w:sz w:val="20"/>
              </w:rPr>
              <w:t xml:space="preserve"> </w:t>
            </w:r>
            <w:r>
              <w:rPr>
                <w:sz w:val="20"/>
              </w:rPr>
              <w:t>от</w:t>
            </w:r>
            <w:r>
              <w:rPr>
                <w:spacing w:val="-6"/>
                <w:sz w:val="20"/>
              </w:rPr>
              <w:t xml:space="preserve"> </w:t>
            </w:r>
            <w:r>
              <w:rPr>
                <w:sz w:val="20"/>
              </w:rPr>
              <w:t>шумовых</w:t>
            </w:r>
            <w:r>
              <w:rPr>
                <w:spacing w:val="-6"/>
                <w:sz w:val="20"/>
              </w:rPr>
              <w:t xml:space="preserve"> </w:t>
            </w:r>
            <w:r>
              <w:rPr>
                <w:sz w:val="20"/>
              </w:rPr>
              <w:t>характеристик</w:t>
            </w:r>
            <w:r>
              <w:rPr>
                <w:spacing w:val="-6"/>
                <w:sz w:val="20"/>
              </w:rPr>
              <w:t xml:space="preserve"> </w:t>
            </w:r>
            <w:r>
              <w:rPr>
                <w:sz w:val="20"/>
              </w:rPr>
              <w:t>(наибольшие значения принимаются для хоккейных и футбольных площадок, наименьшие - для площадок для настоль</w:t>
            </w:r>
            <w:r>
              <w:rPr>
                <w:sz w:val="20"/>
              </w:rPr>
              <w:t>ного тенниса), - 10 - 40 м;</w:t>
            </w:r>
          </w:p>
          <w:p w:rsidR="00730AE1" w:rsidRDefault="00763A2F">
            <w:pPr>
              <w:pStyle w:val="TableParagraph"/>
              <w:spacing w:line="218" w:lineRule="auto"/>
              <w:ind w:left="391" w:right="3457"/>
              <w:rPr>
                <w:sz w:val="20"/>
              </w:rPr>
            </w:pPr>
            <w:r>
              <w:rPr>
                <w:sz w:val="20"/>
              </w:rPr>
              <w:t>для</w:t>
            </w:r>
            <w:r>
              <w:rPr>
                <w:spacing w:val="-4"/>
                <w:sz w:val="20"/>
              </w:rPr>
              <w:t xml:space="preserve"> </w:t>
            </w:r>
            <w:r>
              <w:rPr>
                <w:sz w:val="20"/>
              </w:rPr>
              <w:t>хозяйственных</w:t>
            </w:r>
            <w:r>
              <w:rPr>
                <w:spacing w:val="-7"/>
                <w:sz w:val="20"/>
              </w:rPr>
              <w:t xml:space="preserve"> </w:t>
            </w:r>
            <w:r>
              <w:rPr>
                <w:sz w:val="20"/>
              </w:rPr>
              <w:t>целей</w:t>
            </w:r>
            <w:r>
              <w:rPr>
                <w:spacing w:val="-6"/>
                <w:sz w:val="20"/>
              </w:rPr>
              <w:t xml:space="preserve"> </w:t>
            </w:r>
            <w:r>
              <w:rPr>
                <w:sz w:val="20"/>
              </w:rPr>
              <w:t>-</w:t>
            </w:r>
            <w:r>
              <w:rPr>
                <w:spacing w:val="-5"/>
                <w:sz w:val="20"/>
              </w:rPr>
              <w:t xml:space="preserve"> </w:t>
            </w:r>
            <w:r>
              <w:rPr>
                <w:sz w:val="20"/>
              </w:rPr>
              <w:t>не</w:t>
            </w:r>
            <w:r>
              <w:rPr>
                <w:spacing w:val="-6"/>
                <w:sz w:val="20"/>
              </w:rPr>
              <w:t xml:space="preserve"> </w:t>
            </w:r>
            <w:r>
              <w:rPr>
                <w:sz w:val="20"/>
              </w:rPr>
              <w:t>менее</w:t>
            </w:r>
            <w:r>
              <w:rPr>
                <w:spacing w:val="-6"/>
                <w:sz w:val="20"/>
              </w:rPr>
              <w:t xml:space="preserve"> </w:t>
            </w:r>
            <w:r>
              <w:rPr>
                <w:sz w:val="20"/>
              </w:rPr>
              <w:t>20</w:t>
            </w:r>
            <w:r>
              <w:rPr>
                <w:spacing w:val="-5"/>
                <w:sz w:val="20"/>
              </w:rPr>
              <w:t xml:space="preserve"> </w:t>
            </w:r>
            <w:r>
              <w:rPr>
                <w:sz w:val="20"/>
              </w:rPr>
              <w:t>м; для выгула собак - не менее 40 м;</w:t>
            </w:r>
          </w:p>
          <w:p w:rsidR="00730AE1" w:rsidRDefault="00763A2F">
            <w:pPr>
              <w:pStyle w:val="TableParagraph"/>
              <w:spacing w:line="198" w:lineRule="exact"/>
              <w:ind w:left="391"/>
              <w:rPr>
                <w:sz w:val="20"/>
              </w:rPr>
            </w:pPr>
            <w:r>
              <w:rPr>
                <w:sz w:val="20"/>
              </w:rPr>
              <w:t>Расстояния</w:t>
            </w:r>
            <w:r>
              <w:rPr>
                <w:spacing w:val="-7"/>
                <w:sz w:val="20"/>
              </w:rPr>
              <w:t xml:space="preserve"> </w:t>
            </w:r>
            <w:r>
              <w:rPr>
                <w:sz w:val="20"/>
              </w:rPr>
              <w:t>от</w:t>
            </w:r>
            <w:r>
              <w:rPr>
                <w:spacing w:val="-4"/>
                <w:sz w:val="20"/>
              </w:rPr>
              <w:t xml:space="preserve"> </w:t>
            </w:r>
            <w:r>
              <w:rPr>
                <w:sz w:val="20"/>
              </w:rPr>
              <w:t>площадок</w:t>
            </w:r>
            <w:r>
              <w:rPr>
                <w:spacing w:val="-5"/>
                <w:sz w:val="20"/>
              </w:rPr>
              <w:t xml:space="preserve"> </w:t>
            </w:r>
            <w:r>
              <w:rPr>
                <w:sz w:val="20"/>
              </w:rPr>
              <w:t>для</w:t>
            </w:r>
            <w:r>
              <w:rPr>
                <w:spacing w:val="-4"/>
                <w:sz w:val="20"/>
              </w:rPr>
              <w:t xml:space="preserve"> </w:t>
            </w:r>
            <w:r>
              <w:rPr>
                <w:sz w:val="20"/>
              </w:rPr>
              <w:t>сушки</w:t>
            </w:r>
            <w:r>
              <w:rPr>
                <w:spacing w:val="-6"/>
                <w:sz w:val="20"/>
              </w:rPr>
              <w:t xml:space="preserve"> </w:t>
            </w:r>
            <w:r>
              <w:rPr>
                <w:sz w:val="20"/>
              </w:rPr>
              <w:t>белья</w:t>
            </w:r>
            <w:r>
              <w:rPr>
                <w:spacing w:val="-6"/>
                <w:sz w:val="20"/>
              </w:rPr>
              <w:t xml:space="preserve"> </w:t>
            </w:r>
            <w:r>
              <w:rPr>
                <w:sz w:val="20"/>
              </w:rPr>
              <w:t>не</w:t>
            </w:r>
            <w:r>
              <w:rPr>
                <w:spacing w:val="-4"/>
                <w:sz w:val="20"/>
              </w:rPr>
              <w:t xml:space="preserve"> </w:t>
            </w:r>
            <w:r>
              <w:rPr>
                <w:spacing w:val="-2"/>
                <w:sz w:val="20"/>
              </w:rPr>
              <w:t>нормируются.</w:t>
            </w:r>
          </w:p>
          <w:p w:rsidR="00730AE1" w:rsidRDefault="00763A2F">
            <w:pPr>
              <w:pStyle w:val="TableParagraph"/>
              <w:spacing w:line="216" w:lineRule="auto"/>
              <w:ind w:left="107" w:right="44" w:firstLine="283"/>
              <w:rPr>
                <w:sz w:val="20"/>
              </w:rPr>
            </w:pPr>
            <w:r>
              <w:rPr>
                <w:sz w:val="20"/>
              </w:rPr>
              <w:t>Расстояния от площадок для мусоросборников до физкультурных площадок, площадок для игр детей и отд</w:t>
            </w:r>
            <w:r>
              <w:rPr>
                <w:sz w:val="20"/>
              </w:rPr>
              <w:t>ыха взрослых должны быть не менее 20 м, а расстояния от</w:t>
            </w:r>
            <w:r>
              <w:rPr>
                <w:spacing w:val="-5"/>
                <w:sz w:val="20"/>
              </w:rPr>
              <w:t xml:space="preserve"> </w:t>
            </w:r>
            <w:r>
              <w:rPr>
                <w:sz w:val="20"/>
              </w:rPr>
              <w:t>площадок</w:t>
            </w:r>
            <w:r>
              <w:rPr>
                <w:spacing w:val="-5"/>
                <w:sz w:val="20"/>
              </w:rPr>
              <w:t xml:space="preserve"> </w:t>
            </w:r>
            <w:r>
              <w:rPr>
                <w:sz w:val="20"/>
              </w:rPr>
              <w:t>для</w:t>
            </w:r>
            <w:r>
              <w:rPr>
                <w:spacing w:val="-5"/>
                <w:sz w:val="20"/>
              </w:rPr>
              <w:t xml:space="preserve"> </w:t>
            </w:r>
            <w:r>
              <w:rPr>
                <w:sz w:val="20"/>
              </w:rPr>
              <w:t>хозяйственных</w:t>
            </w:r>
            <w:r>
              <w:rPr>
                <w:spacing w:val="-2"/>
                <w:sz w:val="20"/>
              </w:rPr>
              <w:t xml:space="preserve"> </w:t>
            </w:r>
            <w:r>
              <w:rPr>
                <w:sz w:val="20"/>
              </w:rPr>
              <w:t>целей</w:t>
            </w:r>
            <w:r>
              <w:rPr>
                <w:spacing w:val="-5"/>
                <w:sz w:val="20"/>
              </w:rPr>
              <w:t xml:space="preserve"> </w:t>
            </w:r>
            <w:r>
              <w:rPr>
                <w:sz w:val="20"/>
              </w:rPr>
              <w:t>до</w:t>
            </w:r>
            <w:r>
              <w:rPr>
                <w:spacing w:val="-4"/>
                <w:sz w:val="20"/>
              </w:rPr>
              <w:t xml:space="preserve"> </w:t>
            </w:r>
            <w:r>
              <w:rPr>
                <w:sz w:val="20"/>
              </w:rPr>
              <w:t>наиболее</w:t>
            </w:r>
            <w:r>
              <w:rPr>
                <w:spacing w:val="-1"/>
                <w:sz w:val="20"/>
              </w:rPr>
              <w:t xml:space="preserve"> </w:t>
            </w:r>
            <w:r>
              <w:rPr>
                <w:sz w:val="20"/>
              </w:rPr>
              <w:t>удаленного</w:t>
            </w:r>
            <w:r>
              <w:rPr>
                <w:spacing w:val="-3"/>
                <w:sz w:val="20"/>
              </w:rPr>
              <w:t xml:space="preserve"> </w:t>
            </w:r>
            <w:r>
              <w:rPr>
                <w:sz w:val="20"/>
              </w:rPr>
              <w:t>входа</w:t>
            </w:r>
            <w:r>
              <w:rPr>
                <w:spacing w:val="-5"/>
                <w:sz w:val="20"/>
              </w:rPr>
              <w:t xml:space="preserve"> </w:t>
            </w:r>
            <w:r>
              <w:rPr>
                <w:sz w:val="20"/>
              </w:rPr>
              <w:t>в</w:t>
            </w:r>
            <w:r>
              <w:rPr>
                <w:spacing w:val="-5"/>
                <w:sz w:val="20"/>
              </w:rPr>
              <w:t xml:space="preserve"> </w:t>
            </w:r>
            <w:r>
              <w:rPr>
                <w:sz w:val="20"/>
              </w:rPr>
              <w:t>жилое здание</w:t>
            </w:r>
            <w:r>
              <w:rPr>
                <w:spacing w:val="-3"/>
                <w:sz w:val="20"/>
              </w:rPr>
              <w:t xml:space="preserve"> </w:t>
            </w:r>
            <w:r>
              <w:rPr>
                <w:sz w:val="20"/>
              </w:rPr>
              <w:t>- не более 100 м для домов с мусоропроводами и не более 50 м для домов без</w:t>
            </w:r>
          </w:p>
          <w:p w:rsidR="00730AE1" w:rsidRDefault="00763A2F">
            <w:pPr>
              <w:pStyle w:val="TableParagraph"/>
              <w:spacing w:line="192" w:lineRule="exact"/>
              <w:ind w:left="107"/>
              <w:rPr>
                <w:sz w:val="20"/>
              </w:rPr>
            </w:pPr>
            <w:r>
              <w:rPr>
                <w:spacing w:val="-2"/>
                <w:sz w:val="20"/>
              </w:rPr>
              <w:t>мусоропроводов.</w:t>
            </w:r>
          </w:p>
        </w:tc>
      </w:tr>
      <w:tr w:rsidR="00730AE1">
        <w:trPr>
          <w:trHeight w:val="827"/>
        </w:trPr>
        <w:tc>
          <w:tcPr>
            <w:tcW w:w="3118" w:type="dxa"/>
          </w:tcPr>
          <w:p w:rsidR="00730AE1" w:rsidRDefault="00763A2F">
            <w:pPr>
              <w:pStyle w:val="TableParagraph"/>
              <w:spacing w:line="218" w:lineRule="auto"/>
              <w:ind w:firstLine="283"/>
              <w:rPr>
                <w:sz w:val="20"/>
              </w:rPr>
            </w:pPr>
            <w:r>
              <w:rPr>
                <w:sz w:val="20"/>
              </w:rPr>
              <w:t>Площадки</w:t>
            </w:r>
            <w:r>
              <w:rPr>
                <w:spacing w:val="-13"/>
                <w:sz w:val="20"/>
              </w:rPr>
              <w:t xml:space="preserve"> </w:t>
            </w:r>
            <w:r>
              <w:rPr>
                <w:sz w:val="20"/>
              </w:rPr>
              <w:t>для</w:t>
            </w:r>
            <w:r>
              <w:rPr>
                <w:spacing w:val="-12"/>
                <w:sz w:val="20"/>
              </w:rPr>
              <w:t xml:space="preserve"> </w:t>
            </w:r>
            <w:r>
              <w:rPr>
                <w:sz w:val="20"/>
              </w:rPr>
              <w:t>сбора</w:t>
            </w:r>
            <w:r>
              <w:rPr>
                <w:spacing w:val="-13"/>
                <w:sz w:val="20"/>
              </w:rPr>
              <w:t xml:space="preserve"> </w:t>
            </w:r>
            <w:r>
              <w:rPr>
                <w:sz w:val="20"/>
              </w:rPr>
              <w:t>твердых бытовых отходов.</w:t>
            </w:r>
          </w:p>
        </w:tc>
        <w:tc>
          <w:tcPr>
            <w:tcW w:w="7658" w:type="dxa"/>
          </w:tcPr>
          <w:p w:rsidR="00730AE1" w:rsidRDefault="00763A2F">
            <w:pPr>
              <w:pStyle w:val="TableParagraph"/>
              <w:spacing w:line="216" w:lineRule="auto"/>
              <w:ind w:left="107" w:right="311" w:firstLine="283"/>
              <w:jc w:val="both"/>
              <w:rPr>
                <w:sz w:val="20"/>
              </w:rPr>
            </w:pPr>
            <w:r>
              <w:rPr>
                <w:sz w:val="20"/>
              </w:rPr>
              <w:t>Расстояние от площадок с контейнерами до окон жилых домов, границ участков детских,</w:t>
            </w:r>
            <w:r>
              <w:rPr>
                <w:spacing w:val="-4"/>
                <w:sz w:val="20"/>
              </w:rPr>
              <w:t xml:space="preserve"> </w:t>
            </w:r>
            <w:r>
              <w:rPr>
                <w:sz w:val="20"/>
              </w:rPr>
              <w:t>лечебных</w:t>
            </w:r>
            <w:r>
              <w:rPr>
                <w:spacing w:val="-2"/>
                <w:sz w:val="20"/>
              </w:rPr>
              <w:t xml:space="preserve"> </w:t>
            </w:r>
            <w:r>
              <w:rPr>
                <w:sz w:val="20"/>
              </w:rPr>
              <w:t>учреждений,</w:t>
            </w:r>
            <w:r>
              <w:rPr>
                <w:spacing w:val="-4"/>
                <w:sz w:val="20"/>
              </w:rPr>
              <w:t xml:space="preserve"> </w:t>
            </w:r>
            <w:r>
              <w:rPr>
                <w:sz w:val="20"/>
              </w:rPr>
              <w:t>мест</w:t>
            </w:r>
            <w:r>
              <w:rPr>
                <w:spacing w:val="-5"/>
                <w:sz w:val="20"/>
              </w:rPr>
              <w:t xml:space="preserve"> </w:t>
            </w:r>
            <w:r>
              <w:rPr>
                <w:sz w:val="20"/>
              </w:rPr>
              <w:t>отдыха</w:t>
            </w:r>
            <w:r>
              <w:rPr>
                <w:spacing w:val="-4"/>
                <w:sz w:val="20"/>
              </w:rPr>
              <w:t xml:space="preserve"> </w:t>
            </w:r>
            <w:r>
              <w:rPr>
                <w:sz w:val="20"/>
              </w:rPr>
              <w:t>должны</w:t>
            </w:r>
            <w:r>
              <w:rPr>
                <w:spacing w:val="-4"/>
                <w:sz w:val="20"/>
              </w:rPr>
              <w:t xml:space="preserve"> </w:t>
            </w:r>
            <w:r>
              <w:rPr>
                <w:sz w:val="20"/>
              </w:rPr>
              <w:t>быть</w:t>
            </w:r>
            <w:r>
              <w:rPr>
                <w:spacing w:val="-4"/>
                <w:sz w:val="20"/>
              </w:rPr>
              <w:t xml:space="preserve"> </w:t>
            </w:r>
            <w:r>
              <w:rPr>
                <w:sz w:val="20"/>
              </w:rPr>
              <w:t>не</w:t>
            </w:r>
            <w:r>
              <w:rPr>
                <w:spacing w:val="-4"/>
                <w:sz w:val="20"/>
              </w:rPr>
              <w:t xml:space="preserve"> </w:t>
            </w:r>
            <w:r>
              <w:rPr>
                <w:sz w:val="20"/>
              </w:rPr>
              <w:t>менее</w:t>
            </w:r>
            <w:r>
              <w:rPr>
                <w:spacing w:val="-4"/>
                <w:sz w:val="20"/>
              </w:rPr>
              <w:t xml:space="preserve"> </w:t>
            </w:r>
            <w:r>
              <w:rPr>
                <w:sz w:val="20"/>
              </w:rPr>
              <w:t>20</w:t>
            </w:r>
            <w:r>
              <w:rPr>
                <w:spacing w:val="-3"/>
                <w:sz w:val="20"/>
              </w:rPr>
              <w:t xml:space="preserve"> </w:t>
            </w:r>
            <w:r>
              <w:rPr>
                <w:sz w:val="20"/>
              </w:rPr>
              <w:t>м,</w:t>
            </w:r>
            <w:r>
              <w:rPr>
                <w:spacing w:val="-4"/>
                <w:sz w:val="20"/>
              </w:rPr>
              <w:t xml:space="preserve"> </w:t>
            </w:r>
            <w:r>
              <w:rPr>
                <w:sz w:val="20"/>
              </w:rPr>
              <w:t>и</w:t>
            </w:r>
            <w:r>
              <w:rPr>
                <w:spacing w:val="-5"/>
                <w:sz w:val="20"/>
              </w:rPr>
              <w:t xml:space="preserve"> </w:t>
            </w:r>
            <w:r>
              <w:rPr>
                <w:sz w:val="20"/>
              </w:rPr>
              <w:t>не</w:t>
            </w:r>
            <w:r>
              <w:rPr>
                <w:spacing w:val="-4"/>
                <w:sz w:val="20"/>
              </w:rPr>
              <w:t xml:space="preserve"> </w:t>
            </w:r>
            <w:r>
              <w:rPr>
                <w:sz w:val="20"/>
              </w:rPr>
              <w:t>более 100 м.</w:t>
            </w:r>
          </w:p>
          <w:p w:rsidR="00730AE1" w:rsidRDefault="00763A2F">
            <w:pPr>
              <w:pStyle w:val="TableParagraph"/>
              <w:spacing w:line="192" w:lineRule="exact"/>
              <w:ind w:left="391"/>
              <w:jc w:val="both"/>
              <w:rPr>
                <w:sz w:val="20"/>
              </w:rPr>
            </w:pPr>
            <w:r>
              <w:rPr>
                <w:sz w:val="20"/>
              </w:rPr>
              <w:t>Общее</w:t>
            </w:r>
            <w:r>
              <w:rPr>
                <w:spacing w:val="-7"/>
                <w:sz w:val="20"/>
              </w:rPr>
              <w:t xml:space="preserve"> </w:t>
            </w:r>
            <w:r>
              <w:rPr>
                <w:sz w:val="20"/>
              </w:rPr>
              <w:t>количество</w:t>
            </w:r>
            <w:r>
              <w:rPr>
                <w:spacing w:val="-7"/>
                <w:sz w:val="20"/>
              </w:rPr>
              <w:t xml:space="preserve"> </w:t>
            </w:r>
            <w:r>
              <w:rPr>
                <w:sz w:val="20"/>
              </w:rPr>
              <w:t>контейнеров</w:t>
            </w:r>
            <w:r>
              <w:rPr>
                <w:spacing w:val="-8"/>
                <w:sz w:val="20"/>
              </w:rPr>
              <w:t xml:space="preserve"> </w:t>
            </w:r>
            <w:r>
              <w:rPr>
                <w:sz w:val="20"/>
              </w:rPr>
              <w:t>не</w:t>
            </w:r>
            <w:r>
              <w:rPr>
                <w:spacing w:val="-7"/>
                <w:sz w:val="20"/>
              </w:rPr>
              <w:t xml:space="preserve"> </w:t>
            </w:r>
            <w:r>
              <w:rPr>
                <w:sz w:val="20"/>
              </w:rPr>
              <w:t>более</w:t>
            </w:r>
            <w:r>
              <w:rPr>
                <w:spacing w:val="-7"/>
                <w:sz w:val="20"/>
              </w:rPr>
              <w:t xml:space="preserve"> </w:t>
            </w:r>
            <w:r>
              <w:rPr>
                <w:sz w:val="20"/>
              </w:rPr>
              <w:t>5</w:t>
            </w:r>
            <w:r>
              <w:rPr>
                <w:spacing w:val="-6"/>
                <w:sz w:val="20"/>
              </w:rPr>
              <w:t xml:space="preserve"> </w:t>
            </w:r>
            <w:r>
              <w:rPr>
                <w:spacing w:val="-5"/>
                <w:sz w:val="20"/>
              </w:rPr>
              <w:t>шт.</w:t>
            </w:r>
          </w:p>
        </w:tc>
      </w:tr>
      <w:tr w:rsidR="00730AE1">
        <w:trPr>
          <w:trHeight w:val="2277"/>
        </w:trPr>
        <w:tc>
          <w:tcPr>
            <w:tcW w:w="3118" w:type="dxa"/>
          </w:tcPr>
          <w:p w:rsidR="00730AE1" w:rsidRDefault="00763A2F">
            <w:pPr>
              <w:pStyle w:val="TableParagraph"/>
              <w:spacing w:line="197" w:lineRule="exact"/>
              <w:ind w:left="388"/>
              <w:rPr>
                <w:sz w:val="20"/>
              </w:rPr>
            </w:pPr>
            <w:r>
              <w:rPr>
                <w:spacing w:val="-2"/>
                <w:sz w:val="20"/>
              </w:rPr>
              <w:t>Надворные</w:t>
            </w:r>
            <w:r>
              <w:rPr>
                <w:spacing w:val="3"/>
                <w:sz w:val="20"/>
              </w:rPr>
              <w:t xml:space="preserve"> </w:t>
            </w:r>
            <w:r>
              <w:rPr>
                <w:spacing w:val="-2"/>
                <w:sz w:val="20"/>
              </w:rPr>
              <w:t>туалеты,</w:t>
            </w:r>
          </w:p>
          <w:p w:rsidR="00730AE1" w:rsidRDefault="00763A2F">
            <w:pPr>
              <w:pStyle w:val="TableParagraph"/>
              <w:spacing w:before="7" w:line="216" w:lineRule="auto"/>
              <w:ind w:right="318"/>
              <w:rPr>
                <w:sz w:val="20"/>
              </w:rPr>
            </w:pPr>
            <w:r>
              <w:rPr>
                <w:sz w:val="20"/>
              </w:rPr>
              <w:t>гидронепроницаемые</w:t>
            </w:r>
            <w:r>
              <w:rPr>
                <w:spacing w:val="-13"/>
                <w:sz w:val="20"/>
              </w:rPr>
              <w:t xml:space="preserve"> </w:t>
            </w:r>
            <w:r>
              <w:rPr>
                <w:sz w:val="20"/>
              </w:rPr>
              <w:t xml:space="preserve">выгребы, </w:t>
            </w:r>
            <w:r>
              <w:rPr>
                <w:spacing w:val="-2"/>
                <w:sz w:val="20"/>
              </w:rPr>
              <w:t>септики.</w:t>
            </w:r>
          </w:p>
        </w:tc>
        <w:tc>
          <w:tcPr>
            <w:tcW w:w="7658" w:type="dxa"/>
          </w:tcPr>
          <w:p w:rsidR="00730AE1" w:rsidRDefault="00763A2F">
            <w:pPr>
              <w:pStyle w:val="TableParagraph"/>
              <w:spacing w:line="216" w:lineRule="auto"/>
              <w:ind w:left="391" w:right="1732"/>
              <w:rPr>
                <w:sz w:val="20"/>
              </w:rPr>
            </w:pPr>
            <w:r>
              <w:rPr>
                <w:sz w:val="20"/>
              </w:rPr>
              <w:t>Расстояние</w:t>
            </w:r>
            <w:r>
              <w:rPr>
                <w:spacing w:val="-5"/>
                <w:sz w:val="20"/>
              </w:rPr>
              <w:t xml:space="preserve"> </w:t>
            </w:r>
            <w:r>
              <w:rPr>
                <w:sz w:val="20"/>
              </w:rPr>
              <w:t>от</w:t>
            </w:r>
            <w:r>
              <w:rPr>
                <w:spacing w:val="-6"/>
                <w:sz w:val="20"/>
              </w:rPr>
              <w:t xml:space="preserve"> </w:t>
            </w:r>
            <w:r>
              <w:rPr>
                <w:sz w:val="20"/>
              </w:rPr>
              <w:t>соседнего</w:t>
            </w:r>
            <w:r>
              <w:rPr>
                <w:spacing w:val="-4"/>
                <w:sz w:val="20"/>
              </w:rPr>
              <w:t xml:space="preserve"> </w:t>
            </w:r>
            <w:r>
              <w:rPr>
                <w:sz w:val="20"/>
              </w:rPr>
              <w:t>жилого</w:t>
            </w:r>
            <w:r>
              <w:rPr>
                <w:spacing w:val="-4"/>
                <w:sz w:val="20"/>
              </w:rPr>
              <w:t xml:space="preserve"> </w:t>
            </w:r>
            <w:r>
              <w:rPr>
                <w:sz w:val="20"/>
              </w:rPr>
              <w:t>дома</w:t>
            </w:r>
            <w:r>
              <w:rPr>
                <w:spacing w:val="-5"/>
                <w:sz w:val="20"/>
              </w:rPr>
              <w:t xml:space="preserve"> </w:t>
            </w:r>
            <w:r>
              <w:rPr>
                <w:sz w:val="20"/>
              </w:rPr>
              <w:t>не</w:t>
            </w:r>
            <w:r>
              <w:rPr>
                <w:spacing w:val="-5"/>
                <w:sz w:val="20"/>
              </w:rPr>
              <w:t xml:space="preserve"> </w:t>
            </w:r>
            <w:r>
              <w:rPr>
                <w:sz w:val="20"/>
              </w:rPr>
              <w:t>менее</w:t>
            </w:r>
            <w:r>
              <w:rPr>
                <w:spacing w:val="-1"/>
                <w:sz w:val="20"/>
              </w:rPr>
              <w:t xml:space="preserve"> </w:t>
            </w:r>
            <w:r>
              <w:rPr>
                <w:sz w:val="20"/>
              </w:rPr>
              <w:t>-</w:t>
            </w:r>
            <w:r>
              <w:rPr>
                <w:spacing w:val="-7"/>
                <w:sz w:val="20"/>
              </w:rPr>
              <w:t xml:space="preserve"> </w:t>
            </w:r>
            <w:r>
              <w:rPr>
                <w:sz w:val="20"/>
              </w:rPr>
              <w:t>12</w:t>
            </w:r>
            <w:r>
              <w:rPr>
                <w:spacing w:val="-4"/>
                <w:sz w:val="20"/>
              </w:rPr>
              <w:t xml:space="preserve"> </w:t>
            </w:r>
            <w:r>
              <w:rPr>
                <w:sz w:val="20"/>
              </w:rPr>
              <w:t>м. Расстояние от красной линии не менее - 10 м.</w:t>
            </w:r>
          </w:p>
          <w:p w:rsidR="00730AE1" w:rsidRDefault="00763A2F">
            <w:pPr>
              <w:pStyle w:val="TableParagraph"/>
              <w:spacing w:line="198" w:lineRule="exact"/>
              <w:ind w:left="391"/>
              <w:rPr>
                <w:sz w:val="20"/>
              </w:rPr>
            </w:pPr>
            <w:r>
              <w:rPr>
                <w:sz w:val="20"/>
              </w:rPr>
              <w:t>Расстояние</w:t>
            </w:r>
            <w:r>
              <w:rPr>
                <w:spacing w:val="-7"/>
                <w:sz w:val="20"/>
              </w:rPr>
              <w:t xml:space="preserve"> </w:t>
            </w:r>
            <w:r>
              <w:rPr>
                <w:sz w:val="20"/>
              </w:rPr>
              <w:t>от</w:t>
            </w:r>
            <w:r>
              <w:rPr>
                <w:spacing w:val="-6"/>
                <w:sz w:val="20"/>
              </w:rPr>
              <w:t xml:space="preserve"> </w:t>
            </w:r>
            <w:r>
              <w:rPr>
                <w:sz w:val="20"/>
              </w:rPr>
              <w:t>границы</w:t>
            </w:r>
            <w:r>
              <w:rPr>
                <w:spacing w:val="-7"/>
                <w:sz w:val="20"/>
              </w:rPr>
              <w:t xml:space="preserve"> </w:t>
            </w:r>
            <w:r>
              <w:rPr>
                <w:sz w:val="20"/>
              </w:rPr>
              <w:t>смежного</w:t>
            </w:r>
            <w:r>
              <w:rPr>
                <w:spacing w:val="-5"/>
                <w:sz w:val="20"/>
              </w:rPr>
              <w:t xml:space="preserve"> </w:t>
            </w:r>
            <w:r>
              <w:rPr>
                <w:sz w:val="20"/>
              </w:rPr>
              <w:t>земельного</w:t>
            </w:r>
            <w:r>
              <w:rPr>
                <w:spacing w:val="-3"/>
                <w:sz w:val="20"/>
              </w:rPr>
              <w:t xml:space="preserve"> </w:t>
            </w:r>
            <w:r>
              <w:rPr>
                <w:sz w:val="20"/>
              </w:rPr>
              <w:t>участка</w:t>
            </w:r>
            <w:r>
              <w:rPr>
                <w:spacing w:val="-4"/>
                <w:sz w:val="20"/>
              </w:rPr>
              <w:t xml:space="preserve"> </w:t>
            </w:r>
            <w:r>
              <w:rPr>
                <w:sz w:val="20"/>
              </w:rPr>
              <w:t>не</w:t>
            </w:r>
            <w:r>
              <w:rPr>
                <w:spacing w:val="-6"/>
                <w:sz w:val="20"/>
              </w:rPr>
              <w:t xml:space="preserve"> </w:t>
            </w:r>
            <w:r>
              <w:rPr>
                <w:sz w:val="20"/>
              </w:rPr>
              <w:t>менее -</w:t>
            </w:r>
            <w:r>
              <w:rPr>
                <w:spacing w:val="-8"/>
                <w:sz w:val="20"/>
              </w:rPr>
              <w:t xml:space="preserve"> </w:t>
            </w:r>
            <w:r>
              <w:rPr>
                <w:sz w:val="20"/>
              </w:rPr>
              <w:t>4</w:t>
            </w:r>
            <w:r>
              <w:rPr>
                <w:spacing w:val="-5"/>
                <w:sz w:val="20"/>
              </w:rPr>
              <w:t xml:space="preserve"> м.</w:t>
            </w:r>
          </w:p>
          <w:p w:rsidR="00730AE1" w:rsidRDefault="00763A2F">
            <w:pPr>
              <w:pStyle w:val="TableParagraph"/>
              <w:numPr>
                <w:ilvl w:val="0"/>
                <w:numId w:val="41"/>
              </w:numPr>
              <w:tabs>
                <w:tab w:val="left" w:pos="507"/>
              </w:tabs>
              <w:spacing w:before="4" w:line="216" w:lineRule="auto"/>
              <w:ind w:right="420" w:firstLine="283"/>
              <w:rPr>
                <w:sz w:val="20"/>
              </w:rPr>
            </w:pPr>
            <w:r>
              <w:rPr>
                <w:sz w:val="20"/>
              </w:rPr>
              <w:t>минимальный</w:t>
            </w:r>
            <w:r>
              <w:rPr>
                <w:spacing w:val="-6"/>
                <w:sz w:val="20"/>
              </w:rPr>
              <w:t xml:space="preserve"> </w:t>
            </w:r>
            <w:r>
              <w:rPr>
                <w:sz w:val="20"/>
              </w:rPr>
              <w:t>отступ</w:t>
            </w:r>
            <w:r>
              <w:rPr>
                <w:spacing w:val="-6"/>
                <w:sz w:val="20"/>
              </w:rPr>
              <w:t xml:space="preserve"> </w:t>
            </w:r>
            <w:r>
              <w:rPr>
                <w:sz w:val="20"/>
              </w:rPr>
              <w:t>от</w:t>
            </w:r>
            <w:r>
              <w:rPr>
                <w:spacing w:val="-6"/>
                <w:sz w:val="20"/>
              </w:rPr>
              <w:t xml:space="preserve"> </w:t>
            </w:r>
            <w:r>
              <w:rPr>
                <w:sz w:val="20"/>
              </w:rPr>
              <w:t>границы</w:t>
            </w:r>
            <w:r>
              <w:rPr>
                <w:spacing w:val="-5"/>
                <w:sz w:val="20"/>
              </w:rPr>
              <w:t xml:space="preserve"> </w:t>
            </w:r>
            <w:r>
              <w:rPr>
                <w:sz w:val="20"/>
              </w:rPr>
              <w:t>соседнего</w:t>
            </w:r>
            <w:r>
              <w:rPr>
                <w:spacing w:val="-4"/>
                <w:sz w:val="20"/>
              </w:rPr>
              <w:t xml:space="preserve"> </w:t>
            </w:r>
            <w:r>
              <w:rPr>
                <w:sz w:val="20"/>
              </w:rPr>
              <w:t>земельного</w:t>
            </w:r>
            <w:r>
              <w:rPr>
                <w:spacing w:val="-2"/>
                <w:sz w:val="20"/>
              </w:rPr>
              <w:t xml:space="preserve"> </w:t>
            </w:r>
            <w:r>
              <w:rPr>
                <w:sz w:val="20"/>
              </w:rPr>
              <w:t>участка –</w:t>
            </w:r>
            <w:r>
              <w:rPr>
                <w:spacing w:val="-4"/>
                <w:sz w:val="20"/>
              </w:rPr>
              <w:t xml:space="preserve"> </w:t>
            </w:r>
            <w:r>
              <w:rPr>
                <w:sz w:val="20"/>
              </w:rPr>
              <w:t>не</w:t>
            </w:r>
            <w:r>
              <w:rPr>
                <w:spacing w:val="-5"/>
                <w:sz w:val="20"/>
              </w:rPr>
              <w:t xml:space="preserve"> </w:t>
            </w:r>
            <w:r>
              <w:rPr>
                <w:sz w:val="20"/>
              </w:rPr>
              <w:t>менее</w:t>
            </w:r>
            <w:r>
              <w:rPr>
                <w:spacing w:val="-5"/>
                <w:sz w:val="20"/>
              </w:rPr>
              <w:t xml:space="preserve"> </w:t>
            </w:r>
            <w:r>
              <w:rPr>
                <w:sz w:val="20"/>
              </w:rPr>
              <w:t>2</w:t>
            </w:r>
            <w:r>
              <w:rPr>
                <w:spacing w:val="-4"/>
                <w:sz w:val="20"/>
              </w:rPr>
              <w:t xml:space="preserve"> </w:t>
            </w:r>
            <w:r>
              <w:rPr>
                <w:sz w:val="20"/>
              </w:rPr>
              <w:t>м (при условии, что расстояние от фундаментов построек на соседнем земельном участке не менее 5 м.);</w:t>
            </w:r>
          </w:p>
          <w:p w:rsidR="00730AE1" w:rsidRDefault="00763A2F">
            <w:pPr>
              <w:pStyle w:val="TableParagraph"/>
              <w:numPr>
                <w:ilvl w:val="0"/>
                <w:numId w:val="41"/>
              </w:numPr>
              <w:tabs>
                <w:tab w:val="left" w:pos="507"/>
              </w:tabs>
              <w:spacing w:line="200" w:lineRule="exact"/>
              <w:ind w:left="506"/>
              <w:rPr>
                <w:sz w:val="20"/>
              </w:rPr>
            </w:pPr>
            <w:r>
              <w:rPr>
                <w:sz w:val="20"/>
              </w:rPr>
              <w:t>водонепроницаемые</w:t>
            </w:r>
            <w:r>
              <w:rPr>
                <w:spacing w:val="-5"/>
                <w:sz w:val="20"/>
              </w:rPr>
              <w:t xml:space="preserve"> </w:t>
            </w:r>
            <w:r>
              <w:rPr>
                <w:sz w:val="20"/>
              </w:rPr>
              <w:t>–</w:t>
            </w:r>
            <w:r>
              <w:rPr>
                <w:spacing w:val="-5"/>
                <w:sz w:val="20"/>
              </w:rPr>
              <w:t xml:space="preserve"> </w:t>
            </w:r>
            <w:r>
              <w:rPr>
                <w:sz w:val="20"/>
              </w:rPr>
              <w:t>на</w:t>
            </w:r>
            <w:r>
              <w:rPr>
                <w:spacing w:val="-6"/>
                <w:sz w:val="20"/>
              </w:rPr>
              <w:t xml:space="preserve"> </w:t>
            </w:r>
            <w:r>
              <w:rPr>
                <w:sz w:val="20"/>
              </w:rPr>
              <w:t>расстоянии</w:t>
            </w:r>
            <w:r>
              <w:rPr>
                <w:spacing w:val="-5"/>
                <w:sz w:val="20"/>
              </w:rPr>
              <w:t xml:space="preserve"> </w:t>
            </w:r>
            <w:r>
              <w:rPr>
                <w:sz w:val="20"/>
              </w:rPr>
              <w:t>не</w:t>
            </w:r>
            <w:r>
              <w:rPr>
                <w:spacing w:val="-6"/>
                <w:sz w:val="20"/>
              </w:rPr>
              <w:t xml:space="preserve"> </w:t>
            </w:r>
            <w:r>
              <w:rPr>
                <w:sz w:val="20"/>
              </w:rPr>
              <w:t>менее</w:t>
            </w:r>
            <w:r>
              <w:rPr>
                <w:spacing w:val="-6"/>
                <w:sz w:val="20"/>
              </w:rPr>
              <w:t xml:space="preserve"> </w:t>
            </w:r>
            <w:r>
              <w:rPr>
                <w:sz w:val="20"/>
              </w:rPr>
              <w:t>5</w:t>
            </w:r>
            <w:r>
              <w:rPr>
                <w:spacing w:val="-5"/>
                <w:sz w:val="20"/>
              </w:rPr>
              <w:t xml:space="preserve"> </w:t>
            </w:r>
            <w:r>
              <w:rPr>
                <w:sz w:val="20"/>
              </w:rPr>
              <w:t>м</w:t>
            </w:r>
            <w:r>
              <w:rPr>
                <w:spacing w:val="-5"/>
                <w:sz w:val="20"/>
              </w:rPr>
              <w:t xml:space="preserve"> </w:t>
            </w:r>
            <w:r>
              <w:rPr>
                <w:sz w:val="20"/>
              </w:rPr>
              <w:t>от</w:t>
            </w:r>
            <w:r>
              <w:rPr>
                <w:spacing w:val="-7"/>
                <w:sz w:val="20"/>
              </w:rPr>
              <w:t xml:space="preserve"> </w:t>
            </w:r>
            <w:r>
              <w:rPr>
                <w:sz w:val="20"/>
              </w:rPr>
              <w:t>фундамента</w:t>
            </w:r>
            <w:r>
              <w:rPr>
                <w:spacing w:val="-3"/>
                <w:sz w:val="20"/>
              </w:rPr>
              <w:t xml:space="preserve"> </w:t>
            </w:r>
            <w:r>
              <w:rPr>
                <w:spacing w:val="-2"/>
                <w:sz w:val="20"/>
              </w:rPr>
              <w:t>построек,</w:t>
            </w:r>
          </w:p>
          <w:p w:rsidR="00730AE1" w:rsidRDefault="00763A2F">
            <w:pPr>
              <w:pStyle w:val="TableParagraph"/>
              <w:numPr>
                <w:ilvl w:val="0"/>
                <w:numId w:val="41"/>
              </w:numPr>
              <w:tabs>
                <w:tab w:val="left" w:pos="507"/>
              </w:tabs>
              <w:spacing w:line="208" w:lineRule="exact"/>
              <w:ind w:left="506"/>
              <w:rPr>
                <w:sz w:val="20"/>
              </w:rPr>
            </w:pPr>
            <w:r>
              <w:rPr>
                <w:sz w:val="20"/>
              </w:rPr>
              <w:t>фильтрующие</w:t>
            </w:r>
            <w:r>
              <w:rPr>
                <w:spacing w:val="-5"/>
                <w:sz w:val="20"/>
              </w:rPr>
              <w:t xml:space="preserve"> </w:t>
            </w:r>
            <w:r>
              <w:rPr>
                <w:sz w:val="20"/>
              </w:rPr>
              <w:t>–</w:t>
            </w:r>
            <w:r>
              <w:rPr>
                <w:spacing w:val="-4"/>
                <w:sz w:val="20"/>
              </w:rPr>
              <w:t xml:space="preserve"> </w:t>
            </w:r>
            <w:r>
              <w:rPr>
                <w:sz w:val="20"/>
              </w:rPr>
              <w:t>на</w:t>
            </w:r>
            <w:r>
              <w:rPr>
                <w:spacing w:val="-5"/>
                <w:sz w:val="20"/>
              </w:rPr>
              <w:t xml:space="preserve"> </w:t>
            </w:r>
            <w:r>
              <w:rPr>
                <w:sz w:val="20"/>
              </w:rPr>
              <w:t>расстоянии</w:t>
            </w:r>
            <w:r>
              <w:rPr>
                <w:spacing w:val="-6"/>
                <w:sz w:val="20"/>
              </w:rPr>
              <w:t xml:space="preserve"> </w:t>
            </w:r>
            <w:r>
              <w:rPr>
                <w:sz w:val="20"/>
              </w:rPr>
              <w:t>не</w:t>
            </w:r>
            <w:r>
              <w:rPr>
                <w:spacing w:val="-5"/>
                <w:sz w:val="20"/>
              </w:rPr>
              <w:t xml:space="preserve"> </w:t>
            </w:r>
            <w:r>
              <w:rPr>
                <w:sz w:val="20"/>
              </w:rPr>
              <w:t>менее</w:t>
            </w:r>
            <w:r>
              <w:rPr>
                <w:spacing w:val="-5"/>
                <w:sz w:val="20"/>
              </w:rPr>
              <w:t xml:space="preserve"> </w:t>
            </w:r>
            <w:r>
              <w:rPr>
                <w:sz w:val="20"/>
              </w:rPr>
              <w:t>8</w:t>
            </w:r>
            <w:r>
              <w:rPr>
                <w:spacing w:val="-4"/>
                <w:sz w:val="20"/>
              </w:rPr>
              <w:t xml:space="preserve"> </w:t>
            </w:r>
            <w:r>
              <w:rPr>
                <w:sz w:val="20"/>
              </w:rPr>
              <w:t>м</w:t>
            </w:r>
            <w:r>
              <w:rPr>
                <w:spacing w:val="-5"/>
                <w:sz w:val="20"/>
              </w:rPr>
              <w:t xml:space="preserve"> </w:t>
            </w:r>
            <w:r>
              <w:rPr>
                <w:sz w:val="20"/>
              </w:rPr>
              <w:t>от</w:t>
            </w:r>
            <w:r>
              <w:rPr>
                <w:spacing w:val="-6"/>
                <w:sz w:val="20"/>
              </w:rPr>
              <w:t xml:space="preserve"> </w:t>
            </w:r>
            <w:r>
              <w:rPr>
                <w:sz w:val="20"/>
              </w:rPr>
              <w:t>фундамента</w:t>
            </w:r>
            <w:r>
              <w:rPr>
                <w:spacing w:val="-5"/>
                <w:sz w:val="20"/>
              </w:rPr>
              <w:t xml:space="preserve"> </w:t>
            </w:r>
            <w:r>
              <w:rPr>
                <w:spacing w:val="-2"/>
                <w:sz w:val="20"/>
              </w:rPr>
              <w:t>построек;</w:t>
            </w:r>
          </w:p>
          <w:p w:rsidR="00730AE1" w:rsidRDefault="00763A2F">
            <w:pPr>
              <w:pStyle w:val="TableParagraph"/>
              <w:numPr>
                <w:ilvl w:val="0"/>
                <w:numId w:val="41"/>
              </w:numPr>
              <w:tabs>
                <w:tab w:val="left" w:pos="507"/>
              </w:tabs>
              <w:spacing w:before="8" w:line="216" w:lineRule="auto"/>
              <w:ind w:right="482" w:firstLine="283"/>
              <w:rPr>
                <w:sz w:val="20"/>
              </w:rPr>
            </w:pPr>
            <w:r>
              <w:rPr>
                <w:sz w:val="20"/>
              </w:rPr>
              <w:t>при</w:t>
            </w:r>
            <w:r>
              <w:rPr>
                <w:spacing w:val="-6"/>
                <w:sz w:val="20"/>
              </w:rPr>
              <w:t xml:space="preserve"> </w:t>
            </w:r>
            <w:r>
              <w:rPr>
                <w:sz w:val="20"/>
              </w:rPr>
              <w:t>отсутствии</w:t>
            </w:r>
            <w:r>
              <w:rPr>
                <w:spacing w:val="-4"/>
                <w:sz w:val="20"/>
              </w:rPr>
              <w:t xml:space="preserve"> </w:t>
            </w:r>
            <w:r>
              <w:rPr>
                <w:sz w:val="20"/>
              </w:rPr>
              <w:t>централизованной</w:t>
            </w:r>
            <w:r>
              <w:rPr>
                <w:spacing w:val="-6"/>
                <w:sz w:val="20"/>
              </w:rPr>
              <w:t xml:space="preserve"> </w:t>
            </w:r>
            <w:r>
              <w:rPr>
                <w:sz w:val="20"/>
              </w:rPr>
              <w:t>канализации</w:t>
            </w:r>
            <w:r>
              <w:rPr>
                <w:spacing w:val="-6"/>
                <w:sz w:val="20"/>
              </w:rPr>
              <w:t xml:space="preserve"> </w:t>
            </w:r>
            <w:r>
              <w:rPr>
                <w:sz w:val="20"/>
              </w:rPr>
              <w:t>расстояние</w:t>
            </w:r>
            <w:r>
              <w:rPr>
                <w:spacing w:val="-5"/>
                <w:sz w:val="20"/>
              </w:rPr>
              <w:t xml:space="preserve"> </w:t>
            </w:r>
            <w:r>
              <w:rPr>
                <w:sz w:val="20"/>
              </w:rPr>
              <w:t>от</w:t>
            </w:r>
            <w:r>
              <w:rPr>
                <w:spacing w:val="-6"/>
                <w:sz w:val="20"/>
              </w:rPr>
              <w:t xml:space="preserve"> </w:t>
            </w:r>
            <w:r>
              <w:rPr>
                <w:sz w:val="20"/>
              </w:rPr>
              <w:t>туалета</w:t>
            </w:r>
            <w:r>
              <w:rPr>
                <w:spacing w:val="-5"/>
                <w:sz w:val="20"/>
              </w:rPr>
              <w:t xml:space="preserve"> </w:t>
            </w:r>
            <w:r>
              <w:rPr>
                <w:sz w:val="20"/>
              </w:rPr>
              <w:t>до</w:t>
            </w:r>
            <w:r>
              <w:rPr>
                <w:spacing w:val="-5"/>
                <w:sz w:val="20"/>
              </w:rPr>
              <w:t xml:space="preserve"> </w:t>
            </w:r>
            <w:r>
              <w:rPr>
                <w:sz w:val="20"/>
              </w:rPr>
              <w:t>стен соседнего жилого дома необходимо принимать не менее 12 м., до источника</w:t>
            </w:r>
          </w:p>
          <w:p w:rsidR="00730AE1" w:rsidRDefault="00763A2F">
            <w:pPr>
              <w:pStyle w:val="TableParagraph"/>
              <w:spacing w:line="190" w:lineRule="exact"/>
              <w:ind w:left="107"/>
              <w:rPr>
                <w:sz w:val="20"/>
              </w:rPr>
            </w:pPr>
            <w:r>
              <w:rPr>
                <w:sz w:val="20"/>
              </w:rPr>
              <w:t>водоснабжения</w:t>
            </w:r>
            <w:r>
              <w:rPr>
                <w:spacing w:val="-7"/>
                <w:sz w:val="20"/>
              </w:rPr>
              <w:t xml:space="preserve"> </w:t>
            </w:r>
            <w:r>
              <w:rPr>
                <w:sz w:val="20"/>
              </w:rPr>
              <w:t>(колодца)</w:t>
            </w:r>
            <w:r>
              <w:rPr>
                <w:spacing w:val="-3"/>
                <w:sz w:val="20"/>
              </w:rPr>
              <w:t xml:space="preserve"> </w:t>
            </w:r>
            <w:r>
              <w:rPr>
                <w:sz w:val="20"/>
              </w:rPr>
              <w:t>–</w:t>
            </w:r>
            <w:r>
              <w:rPr>
                <w:spacing w:val="-5"/>
                <w:sz w:val="20"/>
              </w:rPr>
              <w:t xml:space="preserve"> </w:t>
            </w:r>
            <w:r>
              <w:rPr>
                <w:sz w:val="20"/>
              </w:rPr>
              <w:t>не</w:t>
            </w:r>
            <w:r>
              <w:rPr>
                <w:spacing w:val="-5"/>
                <w:sz w:val="20"/>
              </w:rPr>
              <w:t xml:space="preserve"> </w:t>
            </w:r>
            <w:r>
              <w:rPr>
                <w:sz w:val="20"/>
              </w:rPr>
              <w:t>менее</w:t>
            </w:r>
            <w:r>
              <w:rPr>
                <w:spacing w:val="-6"/>
                <w:sz w:val="20"/>
              </w:rPr>
              <w:t xml:space="preserve"> </w:t>
            </w:r>
            <w:r>
              <w:rPr>
                <w:sz w:val="20"/>
              </w:rPr>
              <w:t>25</w:t>
            </w:r>
            <w:r>
              <w:rPr>
                <w:spacing w:val="-5"/>
                <w:sz w:val="20"/>
              </w:rPr>
              <w:t xml:space="preserve"> м.</w:t>
            </w:r>
          </w:p>
        </w:tc>
      </w:tr>
      <w:tr w:rsidR="00730AE1">
        <w:trPr>
          <w:trHeight w:val="208"/>
        </w:trPr>
        <w:tc>
          <w:tcPr>
            <w:tcW w:w="3118" w:type="dxa"/>
          </w:tcPr>
          <w:p w:rsidR="00730AE1" w:rsidRDefault="00763A2F">
            <w:pPr>
              <w:pStyle w:val="TableParagraph"/>
              <w:spacing w:line="189" w:lineRule="exact"/>
              <w:ind w:left="388"/>
              <w:rPr>
                <w:sz w:val="20"/>
              </w:rPr>
            </w:pPr>
            <w:r>
              <w:rPr>
                <w:sz w:val="20"/>
              </w:rPr>
              <w:t>Объекты</w:t>
            </w:r>
            <w:r>
              <w:rPr>
                <w:spacing w:val="-12"/>
                <w:sz w:val="20"/>
              </w:rPr>
              <w:t xml:space="preserve"> </w:t>
            </w:r>
            <w:r>
              <w:rPr>
                <w:spacing w:val="-2"/>
                <w:sz w:val="20"/>
              </w:rPr>
              <w:t>хранения</w:t>
            </w:r>
          </w:p>
        </w:tc>
        <w:tc>
          <w:tcPr>
            <w:tcW w:w="7658" w:type="dxa"/>
          </w:tcPr>
          <w:p w:rsidR="00730AE1" w:rsidRDefault="00763A2F">
            <w:pPr>
              <w:pStyle w:val="TableParagraph"/>
              <w:spacing w:line="189" w:lineRule="exact"/>
              <w:ind w:left="391"/>
              <w:rPr>
                <w:sz w:val="20"/>
              </w:rPr>
            </w:pPr>
            <w:r>
              <w:rPr>
                <w:sz w:val="20"/>
              </w:rPr>
              <w:t>Допускается</w:t>
            </w:r>
            <w:r>
              <w:rPr>
                <w:spacing w:val="-9"/>
                <w:sz w:val="20"/>
              </w:rPr>
              <w:t xml:space="preserve"> </w:t>
            </w:r>
            <w:r>
              <w:rPr>
                <w:sz w:val="20"/>
              </w:rPr>
              <w:t>размещать</w:t>
            </w:r>
            <w:r>
              <w:rPr>
                <w:spacing w:val="-8"/>
                <w:sz w:val="20"/>
              </w:rPr>
              <w:t xml:space="preserve"> </w:t>
            </w:r>
            <w:r>
              <w:rPr>
                <w:sz w:val="20"/>
              </w:rPr>
              <w:t>по</w:t>
            </w:r>
            <w:r>
              <w:rPr>
                <w:spacing w:val="-6"/>
                <w:sz w:val="20"/>
              </w:rPr>
              <w:t xml:space="preserve"> </w:t>
            </w:r>
            <w:r>
              <w:rPr>
                <w:sz w:val="20"/>
              </w:rPr>
              <w:t>красной</w:t>
            </w:r>
            <w:r>
              <w:rPr>
                <w:spacing w:val="-9"/>
                <w:sz w:val="20"/>
              </w:rPr>
              <w:t xml:space="preserve"> </w:t>
            </w:r>
            <w:r>
              <w:rPr>
                <w:sz w:val="20"/>
              </w:rPr>
              <w:t>линии</w:t>
            </w:r>
            <w:r>
              <w:rPr>
                <w:spacing w:val="-6"/>
                <w:sz w:val="20"/>
              </w:rPr>
              <w:t xml:space="preserve"> </w:t>
            </w:r>
            <w:r>
              <w:rPr>
                <w:sz w:val="20"/>
              </w:rPr>
              <w:t>без</w:t>
            </w:r>
            <w:r>
              <w:rPr>
                <w:spacing w:val="-6"/>
                <w:sz w:val="20"/>
              </w:rPr>
              <w:t xml:space="preserve"> </w:t>
            </w:r>
            <w:r>
              <w:rPr>
                <w:sz w:val="20"/>
              </w:rPr>
              <w:t>устройства</w:t>
            </w:r>
            <w:r>
              <w:rPr>
                <w:spacing w:val="-8"/>
                <w:sz w:val="20"/>
              </w:rPr>
              <w:t xml:space="preserve"> </w:t>
            </w:r>
            <w:r>
              <w:rPr>
                <w:sz w:val="20"/>
              </w:rPr>
              <w:t>распашных</w:t>
            </w:r>
            <w:r>
              <w:rPr>
                <w:spacing w:val="-8"/>
                <w:sz w:val="20"/>
              </w:rPr>
              <w:t xml:space="preserve"> </w:t>
            </w:r>
            <w:r>
              <w:rPr>
                <w:spacing w:val="-2"/>
                <w:sz w:val="20"/>
              </w:rPr>
              <w:t>ворот.</w:t>
            </w:r>
          </w:p>
        </w:tc>
      </w:tr>
    </w:tbl>
    <w:p w:rsidR="00730AE1" w:rsidRDefault="00730AE1">
      <w:pPr>
        <w:spacing w:line="189" w:lineRule="exact"/>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7658"/>
      </w:tblGrid>
      <w:tr w:rsidR="00730AE1">
        <w:trPr>
          <w:trHeight w:val="827"/>
        </w:trPr>
        <w:tc>
          <w:tcPr>
            <w:tcW w:w="3118" w:type="dxa"/>
          </w:tcPr>
          <w:p w:rsidR="00730AE1" w:rsidRDefault="00763A2F">
            <w:pPr>
              <w:pStyle w:val="TableParagraph"/>
              <w:spacing w:line="218" w:lineRule="auto"/>
              <w:ind w:right="606"/>
              <w:rPr>
                <w:sz w:val="20"/>
              </w:rPr>
            </w:pPr>
            <w:r>
              <w:rPr>
                <w:sz w:val="20"/>
              </w:rPr>
              <w:t>индивидуального</w:t>
            </w:r>
            <w:r>
              <w:rPr>
                <w:spacing w:val="-13"/>
                <w:sz w:val="20"/>
              </w:rPr>
              <w:t xml:space="preserve"> </w:t>
            </w:r>
            <w:r>
              <w:rPr>
                <w:sz w:val="20"/>
              </w:rPr>
              <w:t>легкового автотранспорта одно-,</w:t>
            </w:r>
          </w:p>
          <w:p w:rsidR="00730AE1" w:rsidRDefault="00763A2F">
            <w:pPr>
              <w:pStyle w:val="TableParagraph"/>
              <w:spacing w:line="206" w:lineRule="exact"/>
              <w:ind w:right="622"/>
              <w:rPr>
                <w:sz w:val="20"/>
              </w:rPr>
            </w:pPr>
            <w:r>
              <w:rPr>
                <w:sz w:val="20"/>
              </w:rPr>
              <w:t>двухквартирных</w:t>
            </w:r>
            <w:r>
              <w:rPr>
                <w:spacing w:val="-13"/>
                <w:sz w:val="20"/>
              </w:rPr>
              <w:t xml:space="preserve"> </w:t>
            </w:r>
            <w:r>
              <w:rPr>
                <w:sz w:val="20"/>
              </w:rPr>
              <w:t>усадебных жилых домов</w:t>
            </w:r>
          </w:p>
        </w:tc>
        <w:tc>
          <w:tcPr>
            <w:tcW w:w="7658" w:type="dxa"/>
          </w:tcPr>
          <w:p w:rsidR="00730AE1" w:rsidRDefault="00763A2F">
            <w:pPr>
              <w:pStyle w:val="TableParagraph"/>
              <w:spacing w:line="206" w:lineRule="exact"/>
              <w:ind w:left="107"/>
              <w:rPr>
                <w:sz w:val="20"/>
              </w:rPr>
            </w:pPr>
            <w:r>
              <w:rPr>
                <w:sz w:val="20"/>
              </w:rPr>
              <w:t>Допускается</w:t>
            </w:r>
            <w:r>
              <w:rPr>
                <w:spacing w:val="-8"/>
                <w:sz w:val="20"/>
              </w:rPr>
              <w:t xml:space="preserve"> </w:t>
            </w:r>
            <w:r>
              <w:rPr>
                <w:sz w:val="20"/>
              </w:rPr>
              <w:t>делать</w:t>
            </w:r>
            <w:r>
              <w:rPr>
                <w:spacing w:val="-7"/>
                <w:sz w:val="20"/>
              </w:rPr>
              <w:t xml:space="preserve"> </w:t>
            </w:r>
            <w:r>
              <w:rPr>
                <w:sz w:val="20"/>
              </w:rPr>
              <w:t>встроенными</w:t>
            </w:r>
            <w:r>
              <w:rPr>
                <w:spacing w:val="-7"/>
                <w:sz w:val="20"/>
              </w:rPr>
              <w:t xml:space="preserve"> </w:t>
            </w:r>
            <w:r>
              <w:rPr>
                <w:sz w:val="20"/>
              </w:rPr>
              <w:t>в</w:t>
            </w:r>
            <w:r>
              <w:rPr>
                <w:spacing w:val="-5"/>
                <w:sz w:val="20"/>
              </w:rPr>
              <w:t xml:space="preserve"> </w:t>
            </w:r>
            <w:r>
              <w:rPr>
                <w:sz w:val="20"/>
              </w:rPr>
              <w:t>первые</w:t>
            </w:r>
            <w:r>
              <w:rPr>
                <w:spacing w:val="-6"/>
                <w:sz w:val="20"/>
              </w:rPr>
              <w:t xml:space="preserve"> </w:t>
            </w:r>
            <w:r>
              <w:rPr>
                <w:sz w:val="20"/>
              </w:rPr>
              <w:t>этажи</w:t>
            </w:r>
            <w:r>
              <w:rPr>
                <w:spacing w:val="-8"/>
                <w:sz w:val="20"/>
              </w:rPr>
              <w:t xml:space="preserve"> </w:t>
            </w:r>
            <w:r>
              <w:rPr>
                <w:sz w:val="20"/>
              </w:rPr>
              <w:t>жилого</w:t>
            </w:r>
            <w:r>
              <w:rPr>
                <w:spacing w:val="-6"/>
                <w:sz w:val="20"/>
              </w:rPr>
              <w:t xml:space="preserve"> </w:t>
            </w:r>
            <w:r>
              <w:rPr>
                <w:spacing w:val="-2"/>
                <w:sz w:val="20"/>
              </w:rPr>
              <w:t>дома.</w:t>
            </w:r>
          </w:p>
        </w:tc>
      </w:tr>
      <w:tr w:rsidR="00730AE1">
        <w:trPr>
          <w:trHeight w:val="3493"/>
        </w:trPr>
        <w:tc>
          <w:tcPr>
            <w:tcW w:w="3118" w:type="dxa"/>
          </w:tcPr>
          <w:p w:rsidR="00730AE1" w:rsidRDefault="00763A2F">
            <w:pPr>
              <w:pStyle w:val="TableParagraph"/>
              <w:spacing w:line="210" w:lineRule="exact"/>
              <w:ind w:left="388"/>
              <w:jc w:val="both"/>
              <w:rPr>
                <w:sz w:val="20"/>
              </w:rPr>
            </w:pPr>
            <w:r>
              <w:rPr>
                <w:spacing w:val="-2"/>
                <w:sz w:val="20"/>
              </w:rPr>
              <w:t>Гаражи-автостоянки</w:t>
            </w:r>
            <w:r>
              <w:rPr>
                <w:spacing w:val="18"/>
                <w:sz w:val="20"/>
              </w:rPr>
              <w:t xml:space="preserve"> </w:t>
            </w:r>
            <w:r>
              <w:rPr>
                <w:spacing w:val="-5"/>
                <w:sz w:val="20"/>
              </w:rPr>
              <w:t>на</w:t>
            </w:r>
          </w:p>
          <w:p w:rsidR="00730AE1" w:rsidRDefault="00763A2F">
            <w:pPr>
              <w:pStyle w:val="TableParagraph"/>
              <w:spacing w:before="3" w:line="228" w:lineRule="auto"/>
              <w:ind w:right="347"/>
              <w:jc w:val="both"/>
              <w:rPr>
                <w:sz w:val="20"/>
              </w:rPr>
            </w:pPr>
            <w:r>
              <w:rPr>
                <w:sz w:val="20"/>
              </w:rPr>
              <w:t>территории</w:t>
            </w:r>
            <w:r>
              <w:rPr>
                <w:spacing w:val="-13"/>
                <w:sz w:val="20"/>
              </w:rPr>
              <w:t xml:space="preserve"> </w:t>
            </w:r>
            <w:r>
              <w:rPr>
                <w:sz w:val="20"/>
              </w:rPr>
              <w:t>жилой,</w:t>
            </w:r>
            <w:r>
              <w:rPr>
                <w:spacing w:val="-12"/>
                <w:sz w:val="20"/>
              </w:rPr>
              <w:t xml:space="preserve"> </w:t>
            </w:r>
            <w:r>
              <w:rPr>
                <w:sz w:val="20"/>
              </w:rPr>
              <w:t>смешанной жилой</w:t>
            </w:r>
            <w:r>
              <w:rPr>
                <w:spacing w:val="-3"/>
                <w:sz w:val="20"/>
              </w:rPr>
              <w:t xml:space="preserve"> </w:t>
            </w:r>
            <w:r>
              <w:rPr>
                <w:sz w:val="20"/>
              </w:rPr>
              <w:t>застройки</w:t>
            </w:r>
            <w:r>
              <w:rPr>
                <w:spacing w:val="-3"/>
                <w:sz w:val="20"/>
              </w:rPr>
              <w:t xml:space="preserve"> </w:t>
            </w:r>
            <w:r>
              <w:rPr>
                <w:sz w:val="20"/>
              </w:rPr>
              <w:t xml:space="preserve">(встроенные, </w:t>
            </w:r>
            <w:r>
              <w:rPr>
                <w:spacing w:val="-2"/>
                <w:sz w:val="20"/>
              </w:rPr>
              <w:t>встроенно-пристроенные,</w:t>
            </w:r>
          </w:p>
          <w:p w:rsidR="00730AE1" w:rsidRDefault="00763A2F">
            <w:pPr>
              <w:pStyle w:val="TableParagraph"/>
              <w:spacing w:line="220" w:lineRule="exact"/>
              <w:jc w:val="both"/>
              <w:rPr>
                <w:sz w:val="20"/>
              </w:rPr>
            </w:pPr>
            <w:r>
              <w:rPr>
                <w:sz w:val="20"/>
              </w:rPr>
              <w:t>подземные)</w:t>
            </w:r>
            <w:r>
              <w:rPr>
                <w:spacing w:val="-5"/>
                <w:sz w:val="20"/>
              </w:rPr>
              <w:t xml:space="preserve"> </w:t>
            </w:r>
            <w:r>
              <w:rPr>
                <w:sz w:val="20"/>
              </w:rPr>
              <w:t>до</w:t>
            </w:r>
            <w:r>
              <w:rPr>
                <w:spacing w:val="-5"/>
                <w:sz w:val="20"/>
              </w:rPr>
              <w:t xml:space="preserve"> </w:t>
            </w:r>
            <w:r>
              <w:rPr>
                <w:sz w:val="20"/>
              </w:rPr>
              <w:t>150</w:t>
            </w:r>
            <w:r>
              <w:rPr>
                <w:spacing w:val="-5"/>
                <w:sz w:val="20"/>
              </w:rPr>
              <w:t xml:space="preserve"> </w:t>
            </w:r>
            <w:r>
              <w:rPr>
                <w:spacing w:val="-2"/>
                <w:sz w:val="20"/>
              </w:rPr>
              <w:t>машиномест.</w:t>
            </w:r>
          </w:p>
        </w:tc>
        <w:tc>
          <w:tcPr>
            <w:tcW w:w="7658" w:type="dxa"/>
          </w:tcPr>
          <w:p w:rsidR="00730AE1" w:rsidRDefault="00763A2F">
            <w:pPr>
              <w:pStyle w:val="TableParagraph"/>
              <w:spacing w:line="228" w:lineRule="auto"/>
              <w:ind w:left="107" w:right="427" w:firstLine="283"/>
              <w:jc w:val="both"/>
              <w:rPr>
                <w:sz w:val="20"/>
              </w:rPr>
            </w:pPr>
            <w:r>
              <w:rPr>
                <w:sz w:val="20"/>
              </w:rPr>
              <w:t>Подъезды</w:t>
            </w:r>
            <w:r>
              <w:rPr>
                <w:spacing w:val="-6"/>
                <w:sz w:val="20"/>
              </w:rPr>
              <w:t xml:space="preserve"> </w:t>
            </w:r>
            <w:r>
              <w:rPr>
                <w:sz w:val="20"/>
              </w:rPr>
              <w:t>к</w:t>
            </w:r>
            <w:r>
              <w:rPr>
                <w:spacing w:val="-7"/>
                <w:sz w:val="20"/>
              </w:rPr>
              <w:t xml:space="preserve"> </w:t>
            </w:r>
            <w:r>
              <w:rPr>
                <w:sz w:val="20"/>
              </w:rPr>
              <w:t>гаражам-автостоянкам</w:t>
            </w:r>
            <w:r>
              <w:rPr>
                <w:spacing w:val="-5"/>
                <w:sz w:val="20"/>
              </w:rPr>
              <w:t xml:space="preserve"> </w:t>
            </w:r>
            <w:r>
              <w:rPr>
                <w:sz w:val="20"/>
              </w:rPr>
              <w:t>должны</w:t>
            </w:r>
            <w:r>
              <w:rPr>
                <w:spacing w:val="-3"/>
                <w:sz w:val="20"/>
              </w:rPr>
              <w:t xml:space="preserve"> </w:t>
            </w:r>
            <w:r>
              <w:rPr>
                <w:sz w:val="20"/>
              </w:rPr>
              <w:t>быть</w:t>
            </w:r>
            <w:r>
              <w:rPr>
                <w:spacing w:val="-4"/>
                <w:sz w:val="20"/>
              </w:rPr>
              <w:t xml:space="preserve"> </w:t>
            </w:r>
            <w:r>
              <w:rPr>
                <w:sz w:val="20"/>
              </w:rPr>
              <w:t>изолированы</w:t>
            </w:r>
            <w:r>
              <w:rPr>
                <w:spacing w:val="-6"/>
                <w:sz w:val="20"/>
              </w:rPr>
              <w:t xml:space="preserve"> </w:t>
            </w:r>
            <w:r>
              <w:rPr>
                <w:sz w:val="20"/>
              </w:rPr>
              <w:t>от</w:t>
            </w:r>
            <w:r>
              <w:rPr>
                <w:spacing w:val="-7"/>
                <w:sz w:val="20"/>
              </w:rPr>
              <w:t xml:space="preserve"> </w:t>
            </w:r>
            <w:r>
              <w:rPr>
                <w:sz w:val="20"/>
              </w:rPr>
              <w:t>площадок</w:t>
            </w:r>
            <w:r>
              <w:rPr>
                <w:spacing w:val="-7"/>
                <w:sz w:val="20"/>
              </w:rPr>
              <w:t xml:space="preserve"> </w:t>
            </w:r>
            <w:r>
              <w:rPr>
                <w:sz w:val="20"/>
              </w:rPr>
              <w:t>для отдыха и игр детей, спортивных площадок.</w:t>
            </w:r>
          </w:p>
          <w:p w:rsidR="00730AE1" w:rsidRDefault="00763A2F">
            <w:pPr>
              <w:pStyle w:val="TableParagraph"/>
              <w:spacing w:line="228" w:lineRule="auto"/>
              <w:ind w:left="107" w:right="385" w:firstLine="283"/>
              <w:jc w:val="both"/>
              <w:rPr>
                <w:sz w:val="20"/>
              </w:rPr>
            </w:pPr>
            <w:r>
              <w:rPr>
                <w:sz w:val="20"/>
              </w:rPr>
              <w:t>Размещение</w:t>
            </w:r>
            <w:r>
              <w:rPr>
                <w:spacing w:val="-5"/>
                <w:sz w:val="20"/>
              </w:rPr>
              <w:t xml:space="preserve"> </w:t>
            </w:r>
            <w:r>
              <w:rPr>
                <w:sz w:val="20"/>
              </w:rPr>
              <w:t>отдельно</w:t>
            </w:r>
            <w:r>
              <w:rPr>
                <w:spacing w:val="-4"/>
                <w:sz w:val="20"/>
              </w:rPr>
              <w:t xml:space="preserve"> </w:t>
            </w:r>
            <w:r>
              <w:rPr>
                <w:sz w:val="20"/>
              </w:rPr>
              <w:t>стоящих</w:t>
            </w:r>
            <w:r>
              <w:rPr>
                <w:spacing w:val="-6"/>
                <w:sz w:val="20"/>
              </w:rPr>
              <w:t xml:space="preserve"> </w:t>
            </w:r>
            <w:r>
              <w:rPr>
                <w:sz w:val="20"/>
              </w:rPr>
              <w:t>гаражей</w:t>
            </w:r>
            <w:r>
              <w:rPr>
                <w:spacing w:val="-3"/>
                <w:sz w:val="20"/>
              </w:rPr>
              <w:t xml:space="preserve"> </w:t>
            </w:r>
            <w:r>
              <w:rPr>
                <w:sz w:val="20"/>
              </w:rPr>
              <w:t>на</w:t>
            </w:r>
            <w:r>
              <w:rPr>
                <w:spacing w:val="-5"/>
                <w:sz w:val="20"/>
              </w:rPr>
              <w:t xml:space="preserve"> </w:t>
            </w:r>
            <w:r>
              <w:rPr>
                <w:sz w:val="20"/>
              </w:rPr>
              <w:t>1</w:t>
            </w:r>
            <w:r>
              <w:rPr>
                <w:spacing w:val="-4"/>
                <w:sz w:val="20"/>
              </w:rPr>
              <w:t xml:space="preserve"> </w:t>
            </w:r>
            <w:r>
              <w:rPr>
                <w:sz w:val="20"/>
              </w:rPr>
              <w:t>машиноместо</w:t>
            </w:r>
            <w:r>
              <w:rPr>
                <w:spacing w:val="-4"/>
                <w:sz w:val="20"/>
              </w:rPr>
              <w:t xml:space="preserve"> </w:t>
            </w:r>
            <w:r>
              <w:rPr>
                <w:sz w:val="20"/>
              </w:rPr>
              <w:t>и</w:t>
            </w:r>
            <w:r>
              <w:rPr>
                <w:spacing w:val="-6"/>
                <w:sz w:val="20"/>
              </w:rPr>
              <w:t xml:space="preserve"> </w:t>
            </w:r>
            <w:r>
              <w:rPr>
                <w:sz w:val="20"/>
              </w:rPr>
              <w:t>подъездов</w:t>
            </w:r>
            <w:r>
              <w:rPr>
                <w:spacing w:val="-3"/>
                <w:sz w:val="20"/>
              </w:rPr>
              <w:t xml:space="preserve"> </w:t>
            </w:r>
            <w:r>
              <w:rPr>
                <w:sz w:val="20"/>
              </w:rPr>
              <w:t>к</w:t>
            </w:r>
            <w:r>
              <w:rPr>
                <w:spacing w:val="-6"/>
                <w:sz w:val="20"/>
              </w:rPr>
              <w:t xml:space="preserve"> </w:t>
            </w:r>
            <w:r>
              <w:rPr>
                <w:sz w:val="20"/>
              </w:rPr>
              <w:t>ним</w:t>
            </w:r>
            <w:r>
              <w:rPr>
                <w:spacing w:val="-4"/>
                <w:sz w:val="20"/>
              </w:rPr>
              <w:t xml:space="preserve"> </w:t>
            </w:r>
            <w:r>
              <w:rPr>
                <w:sz w:val="20"/>
              </w:rPr>
              <w:t>на придомовой территории многоквартирных домов допускается при соблюдении</w:t>
            </w:r>
          </w:p>
          <w:p w:rsidR="00730AE1" w:rsidRDefault="00763A2F">
            <w:pPr>
              <w:pStyle w:val="TableParagraph"/>
              <w:spacing w:line="228" w:lineRule="auto"/>
              <w:ind w:left="107" w:right="1626"/>
              <w:jc w:val="both"/>
              <w:rPr>
                <w:sz w:val="20"/>
              </w:rPr>
            </w:pPr>
            <w:r>
              <w:rPr>
                <w:sz w:val="20"/>
              </w:rPr>
              <w:t>технических</w:t>
            </w:r>
            <w:r>
              <w:rPr>
                <w:spacing w:val="-7"/>
                <w:sz w:val="20"/>
              </w:rPr>
              <w:t xml:space="preserve"> </w:t>
            </w:r>
            <w:r>
              <w:rPr>
                <w:sz w:val="20"/>
              </w:rPr>
              <w:t>регламентов</w:t>
            </w:r>
            <w:r>
              <w:rPr>
                <w:spacing w:val="-7"/>
                <w:sz w:val="20"/>
              </w:rPr>
              <w:t xml:space="preserve"> </w:t>
            </w:r>
            <w:r>
              <w:rPr>
                <w:sz w:val="20"/>
              </w:rPr>
              <w:t>и</w:t>
            </w:r>
            <w:r>
              <w:rPr>
                <w:spacing w:val="-5"/>
                <w:sz w:val="20"/>
              </w:rPr>
              <w:t xml:space="preserve"> </w:t>
            </w:r>
            <w:r>
              <w:rPr>
                <w:sz w:val="20"/>
              </w:rPr>
              <w:t>согласия</w:t>
            </w:r>
            <w:r>
              <w:rPr>
                <w:spacing w:val="-7"/>
                <w:sz w:val="20"/>
              </w:rPr>
              <w:t xml:space="preserve"> </w:t>
            </w:r>
            <w:r>
              <w:rPr>
                <w:sz w:val="20"/>
              </w:rPr>
              <w:t>собственников</w:t>
            </w:r>
            <w:r>
              <w:rPr>
                <w:spacing w:val="-7"/>
                <w:sz w:val="20"/>
              </w:rPr>
              <w:t xml:space="preserve"> </w:t>
            </w:r>
            <w:r>
              <w:rPr>
                <w:sz w:val="20"/>
              </w:rPr>
              <w:t>в</w:t>
            </w:r>
            <w:r>
              <w:rPr>
                <w:spacing w:val="-7"/>
                <w:sz w:val="20"/>
              </w:rPr>
              <w:t xml:space="preserve"> </w:t>
            </w:r>
            <w:r>
              <w:rPr>
                <w:sz w:val="20"/>
              </w:rPr>
              <w:t>соответствии</w:t>
            </w:r>
            <w:r>
              <w:rPr>
                <w:spacing w:val="-7"/>
                <w:sz w:val="20"/>
              </w:rPr>
              <w:t xml:space="preserve"> </w:t>
            </w:r>
            <w:r>
              <w:rPr>
                <w:sz w:val="20"/>
              </w:rPr>
              <w:t>с законодательством РФ.</w:t>
            </w:r>
          </w:p>
          <w:p w:rsidR="00730AE1" w:rsidRDefault="00763A2F">
            <w:pPr>
              <w:pStyle w:val="TableParagraph"/>
              <w:spacing w:line="228" w:lineRule="auto"/>
              <w:ind w:left="107" w:right="478" w:firstLine="283"/>
              <w:jc w:val="both"/>
              <w:rPr>
                <w:sz w:val="20"/>
              </w:rPr>
            </w:pPr>
            <w:r>
              <w:rPr>
                <w:sz w:val="20"/>
              </w:rPr>
              <w:t>При</w:t>
            </w:r>
            <w:r>
              <w:rPr>
                <w:spacing w:val="-4"/>
                <w:sz w:val="20"/>
              </w:rPr>
              <w:t xml:space="preserve"> </w:t>
            </w:r>
            <w:r>
              <w:rPr>
                <w:sz w:val="20"/>
              </w:rPr>
              <w:t>устройстве</w:t>
            </w:r>
            <w:r>
              <w:rPr>
                <w:spacing w:val="-6"/>
                <w:sz w:val="20"/>
              </w:rPr>
              <w:t xml:space="preserve"> </w:t>
            </w:r>
            <w:r>
              <w:rPr>
                <w:sz w:val="20"/>
              </w:rPr>
              <w:t>гаражей</w:t>
            </w:r>
            <w:r>
              <w:rPr>
                <w:spacing w:val="-6"/>
                <w:sz w:val="20"/>
              </w:rPr>
              <w:t xml:space="preserve"> </w:t>
            </w:r>
            <w:r>
              <w:rPr>
                <w:sz w:val="20"/>
              </w:rPr>
              <w:t>(в</w:t>
            </w:r>
            <w:r>
              <w:rPr>
                <w:spacing w:val="-6"/>
                <w:sz w:val="20"/>
              </w:rPr>
              <w:t xml:space="preserve"> </w:t>
            </w:r>
            <w:r>
              <w:rPr>
                <w:sz w:val="20"/>
              </w:rPr>
              <w:t>том</w:t>
            </w:r>
            <w:r>
              <w:rPr>
                <w:spacing w:val="-4"/>
                <w:sz w:val="20"/>
              </w:rPr>
              <w:t xml:space="preserve"> </w:t>
            </w:r>
            <w:r>
              <w:rPr>
                <w:sz w:val="20"/>
              </w:rPr>
              <w:t>числе</w:t>
            </w:r>
            <w:r>
              <w:rPr>
                <w:spacing w:val="-5"/>
                <w:sz w:val="20"/>
              </w:rPr>
              <w:t xml:space="preserve"> </w:t>
            </w:r>
            <w:r>
              <w:rPr>
                <w:sz w:val="20"/>
              </w:rPr>
              <w:t>пристроенных)</w:t>
            </w:r>
            <w:r>
              <w:rPr>
                <w:spacing w:val="-5"/>
                <w:sz w:val="20"/>
              </w:rPr>
              <w:t xml:space="preserve"> </w:t>
            </w:r>
            <w:r>
              <w:rPr>
                <w:sz w:val="20"/>
              </w:rPr>
              <w:t>в</w:t>
            </w:r>
            <w:r>
              <w:rPr>
                <w:spacing w:val="-6"/>
                <w:sz w:val="20"/>
              </w:rPr>
              <w:t xml:space="preserve"> </w:t>
            </w:r>
            <w:r>
              <w:rPr>
                <w:sz w:val="20"/>
              </w:rPr>
              <w:t>цокольном,</w:t>
            </w:r>
            <w:r>
              <w:rPr>
                <w:spacing w:val="-5"/>
                <w:sz w:val="20"/>
              </w:rPr>
              <w:t xml:space="preserve"> </w:t>
            </w:r>
            <w:r>
              <w:rPr>
                <w:sz w:val="20"/>
              </w:rPr>
              <w:t>подвальном этажах</w:t>
            </w:r>
            <w:r>
              <w:rPr>
                <w:spacing w:val="-7"/>
                <w:sz w:val="20"/>
              </w:rPr>
              <w:t xml:space="preserve"> </w:t>
            </w:r>
            <w:r>
              <w:rPr>
                <w:sz w:val="20"/>
              </w:rPr>
              <w:t>одно-,</w:t>
            </w:r>
            <w:r>
              <w:rPr>
                <w:spacing w:val="-5"/>
                <w:sz w:val="20"/>
              </w:rPr>
              <w:t xml:space="preserve"> </w:t>
            </w:r>
            <w:r>
              <w:rPr>
                <w:sz w:val="20"/>
              </w:rPr>
              <w:t>д</w:t>
            </w:r>
            <w:r>
              <w:rPr>
                <w:sz w:val="20"/>
              </w:rPr>
              <w:t>вухквартирных</w:t>
            </w:r>
            <w:r>
              <w:rPr>
                <w:spacing w:val="-3"/>
                <w:sz w:val="20"/>
              </w:rPr>
              <w:t xml:space="preserve"> </w:t>
            </w:r>
            <w:r>
              <w:rPr>
                <w:sz w:val="20"/>
              </w:rPr>
              <w:t>усадебных</w:t>
            </w:r>
            <w:r>
              <w:rPr>
                <w:spacing w:val="-3"/>
                <w:sz w:val="20"/>
              </w:rPr>
              <w:t xml:space="preserve"> </w:t>
            </w:r>
            <w:r>
              <w:rPr>
                <w:sz w:val="20"/>
              </w:rPr>
              <w:t>и</w:t>
            </w:r>
            <w:r>
              <w:rPr>
                <w:spacing w:val="-6"/>
                <w:sz w:val="20"/>
              </w:rPr>
              <w:t xml:space="preserve"> </w:t>
            </w:r>
            <w:r>
              <w:rPr>
                <w:sz w:val="20"/>
              </w:rPr>
              <w:t>блокированных</w:t>
            </w:r>
            <w:r>
              <w:rPr>
                <w:spacing w:val="-3"/>
                <w:sz w:val="20"/>
              </w:rPr>
              <w:t xml:space="preserve"> </w:t>
            </w:r>
            <w:r>
              <w:rPr>
                <w:sz w:val="20"/>
              </w:rPr>
              <w:t>домов</w:t>
            </w:r>
            <w:r>
              <w:rPr>
                <w:spacing w:val="-6"/>
                <w:sz w:val="20"/>
              </w:rPr>
              <w:t xml:space="preserve"> </w:t>
            </w:r>
            <w:r>
              <w:rPr>
                <w:sz w:val="20"/>
              </w:rPr>
              <w:t>допускается</w:t>
            </w:r>
            <w:r>
              <w:rPr>
                <w:spacing w:val="-3"/>
                <w:sz w:val="20"/>
              </w:rPr>
              <w:t xml:space="preserve"> </w:t>
            </w:r>
            <w:r>
              <w:rPr>
                <w:sz w:val="20"/>
              </w:rPr>
              <w:t>их проектирование без соблюдения нормативов расчета стоянок автомобилей.</w:t>
            </w:r>
          </w:p>
          <w:p w:rsidR="00730AE1" w:rsidRDefault="00763A2F">
            <w:pPr>
              <w:pStyle w:val="TableParagraph"/>
              <w:spacing w:line="228" w:lineRule="auto"/>
              <w:ind w:left="107" w:right="151" w:firstLine="283"/>
              <w:jc w:val="both"/>
              <w:rPr>
                <w:sz w:val="20"/>
              </w:rPr>
            </w:pPr>
            <w:r>
              <w:rPr>
                <w:sz w:val="20"/>
              </w:rPr>
              <w:t>На</w:t>
            </w:r>
            <w:r>
              <w:rPr>
                <w:spacing w:val="-5"/>
                <w:sz w:val="20"/>
              </w:rPr>
              <w:t xml:space="preserve"> </w:t>
            </w:r>
            <w:r>
              <w:rPr>
                <w:sz w:val="20"/>
              </w:rPr>
              <w:t>территории</w:t>
            </w:r>
            <w:r>
              <w:rPr>
                <w:spacing w:val="-6"/>
                <w:sz w:val="20"/>
              </w:rPr>
              <w:t xml:space="preserve"> </w:t>
            </w:r>
            <w:r>
              <w:rPr>
                <w:sz w:val="20"/>
              </w:rPr>
              <w:t>с</w:t>
            </w:r>
            <w:r>
              <w:rPr>
                <w:spacing w:val="-5"/>
                <w:sz w:val="20"/>
              </w:rPr>
              <w:t xml:space="preserve"> </w:t>
            </w:r>
            <w:r>
              <w:rPr>
                <w:sz w:val="20"/>
              </w:rPr>
              <w:t>застройкой</w:t>
            </w:r>
            <w:r>
              <w:rPr>
                <w:spacing w:val="-4"/>
                <w:sz w:val="20"/>
              </w:rPr>
              <w:t xml:space="preserve"> </w:t>
            </w:r>
            <w:r>
              <w:rPr>
                <w:sz w:val="20"/>
              </w:rPr>
              <w:t>жилыми</w:t>
            </w:r>
            <w:r>
              <w:rPr>
                <w:spacing w:val="-6"/>
                <w:sz w:val="20"/>
              </w:rPr>
              <w:t xml:space="preserve"> </w:t>
            </w:r>
            <w:r>
              <w:rPr>
                <w:sz w:val="20"/>
              </w:rPr>
              <w:t>домами</w:t>
            </w:r>
            <w:r>
              <w:rPr>
                <w:spacing w:val="-6"/>
                <w:sz w:val="20"/>
              </w:rPr>
              <w:t xml:space="preserve"> </w:t>
            </w:r>
            <w:r>
              <w:rPr>
                <w:sz w:val="20"/>
              </w:rPr>
              <w:t>с</w:t>
            </w:r>
            <w:r>
              <w:rPr>
                <w:spacing w:val="-5"/>
                <w:sz w:val="20"/>
              </w:rPr>
              <w:t xml:space="preserve"> </w:t>
            </w:r>
            <w:r>
              <w:rPr>
                <w:sz w:val="20"/>
              </w:rPr>
              <w:t>приквартирными</w:t>
            </w:r>
            <w:r>
              <w:rPr>
                <w:spacing w:val="-4"/>
                <w:sz w:val="20"/>
              </w:rPr>
              <w:t xml:space="preserve"> </w:t>
            </w:r>
            <w:r>
              <w:rPr>
                <w:sz w:val="20"/>
              </w:rPr>
              <w:t>участками (одно-, двухквартирными и многоквартирными блокированными) гаражи-стоянки следует</w:t>
            </w:r>
          </w:p>
          <w:p w:rsidR="00730AE1" w:rsidRDefault="00763A2F">
            <w:pPr>
              <w:pStyle w:val="TableParagraph"/>
              <w:spacing w:line="215" w:lineRule="exact"/>
              <w:ind w:left="107"/>
              <w:jc w:val="both"/>
              <w:rPr>
                <w:sz w:val="20"/>
              </w:rPr>
            </w:pPr>
            <w:r>
              <w:rPr>
                <w:sz w:val="20"/>
              </w:rPr>
              <w:t>размещать</w:t>
            </w:r>
            <w:r>
              <w:rPr>
                <w:spacing w:val="-8"/>
                <w:sz w:val="20"/>
              </w:rPr>
              <w:t xml:space="preserve"> </w:t>
            </w:r>
            <w:r>
              <w:rPr>
                <w:sz w:val="20"/>
              </w:rPr>
              <w:t>в</w:t>
            </w:r>
            <w:r>
              <w:rPr>
                <w:spacing w:val="-8"/>
                <w:sz w:val="20"/>
              </w:rPr>
              <w:t xml:space="preserve"> </w:t>
            </w:r>
            <w:r>
              <w:rPr>
                <w:sz w:val="20"/>
              </w:rPr>
              <w:t>пределах</w:t>
            </w:r>
            <w:r>
              <w:rPr>
                <w:spacing w:val="-9"/>
                <w:sz w:val="20"/>
              </w:rPr>
              <w:t xml:space="preserve"> </w:t>
            </w:r>
            <w:r>
              <w:rPr>
                <w:sz w:val="20"/>
              </w:rPr>
              <w:t>отведенного</w:t>
            </w:r>
            <w:r>
              <w:rPr>
                <w:spacing w:val="-5"/>
                <w:sz w:val="20"/>
              </w:rPr>
              <w:t xml:space="preserve"> </w:t>
            </w:r>
            <w:r>
              <w:rPr>
                <w:spacing w:val="-2"/>
                <w:sz w:val="20"/>
              </w:rPr>
              <w:t>участка.</w:t>
            </w:r>
          </w:p>
          <w:p w:rsidR="00730AE1" w:rsidRDefault="00763A2F">
            <w:pPr>
              <w:pStyle w:val="TableParagraph"/>
              <w:spacing w:line="218" w:lineRule="exact"/>
              <w:ind w:left="391"/>
              <w:jc w:val="both"/>
              <w:rPr>
                <w:sz w:val="20"/>
              </w:rPr>
            </w:pPr>
            <w:r>
              <w:rPr>
                <w:sz w:val="20"/>
              </w:rPr>
              <w:t>На</w:t>
            </w:r>
            <w:r>
              <w:rPr>
                <w:spacing w:val="-9"/>
                <w:sz w:val="20"/>
              </w:rPr>
              <w:t xml:space="preserve"> </w:t>
            </w:r>
            <w:r>
              <w:rPr>
                <w:sz w:val="20"/>
              </w:rPr>
              <w:t>территории</w:t>
            </w:r>
            <w:r>
              <w:rPr>
                <w:spacing w:val="-10"/>
                <w:sz w:val="20"/>
              </w:rPr>
              <w:t xml:space="preserve"> </w:t>
            </w:r>
            <w:r>
              <w:rPr>
                <w:sz w:val="20"/>
              </w:rPr>
              <w:t>малоэтажной</w:t>
            </w:r>
            <w:r>
              <w:rPr>
                <w:spacing w:val="-8"/>
                <w:sz w:val="20"/>
              </w:rPr>
              <w:t xml:space="preserve"> </w:t>
            </w:r>
            <w:r>
              <w:rPr>
                <w:sz w:val="20"/>
              </w:rPr>
              <w:t>застройки</w:t>
            </w:r>
            <w:r>
              <w:rPr>
                <w:spacing w:val="-8"/>
                <w:sz w:val="20"/>
              </w:rPr>
              <w:t xml:space="preserve"> </w:t>
            </w:r>
            <w:r>
              <w:rPr>
                <w:sz w:val="20"/>
              </w:rPr>
              <w:t>на</w:t>
            </w:r>
            <w:r>
              <w:rPr>
                <w:spacing w:val="-9"/>
                <w:sz w:val="20"/>
              </w:rPr>
              <w:t xml:space="preserve"> </w:t>
            </w:r>
            <w:r>
              <w:rPr>
                <w:sz w:val="20"/>
              </w:rPr>
              <w:t>приусадебных</w:t>
            </w:r>
            <w:r>
              <w:rPr>
                <w:spacing w:val="-7"/>
                <w:sz w:val="20"/>
              </w:rPr>
              <w:t xml:space="preserve"> </w:t>
            </w:r>
            <w:r>
              <w:rPr>
                <w:sz w:val="20"/>
              </w:rPr>
              <w:t>участках</w:t>
            </w:r>
            <w:r>
              <w:rPr>
                <w:spacing w:val="-9"/>
                <w:sz w:val="20"/>
              </w:rPr>
              <w:t xml:space="preserve"> </w:t>
            </w:r>
            <w:r>
              <w:rPr>
                <w:spacing w:val="-2"/>
                <w:sz w:val="20"/>
              </w:rPr>
              <w:t>запрещается</w:t>
            </w:r>
          </w:p>
          <w:p w:rsidR="00730AE1" w:rsidRDefault="00763A2F">
            <w:pPr>
              <w:pStyle w:val="TableParagraph"/>
              <w:spacing w:line="228" w:lineRule="auto"/>
              <w:ind w:left="107" w:right="273"/>
              <w:jc w:val="both"/>
              <w:rPr>
                <w:sz w:val="20"/>
              </w:rPr>
            </w:pPr>
            <w:r>
              <w:rPr>
                <w:sz w:val="20"/>
              </w:rPr>
              <w:t>строительство</w:t>
            </w:r>
            <w:r>
              <w:rPr>
                <w:spacing w:val="-4"/>
                <w:sz w:val="20"/>
              </w:rPr>
              <w:t xml:space="preserve"> </w:t>
            </w:r>
            <w:r>
              <w:rPr>
                <w:sz w:val="20"/>
              </w:rPr>
              <w:t>гаражей</w:t>
            </w:r>
            <w:r>
              <w:rPr>
                <w:spacing w:val="-5"/>
                <w:sz w:val="20"/>
              </w:rPr>
              <w:t xml:space="preserve"> </w:t>
            </w:r>
            <w:r>
              <w:rPr>
                <w:sz w:val="20"/>
              </w:rPr>
              <w:t>для</w:t>
            </w:r>
            <w:r>
              <w:rPr>
                <w:spacing w:val="-5"/>
                <w:sz w:val="20"/>
              </w:rPr>
              <w:t xml:space="preserve"> </w:t>
            </w:r>
            <w:r>
              <w:rPr>
                <w:sz w:val="20"/>
              </w:rPr>
              <w:t>грузового</w:t>
            </w:r>
            <w:r>
              <w:rPr>
                <w:spacing w:val="-3"/>
                <w:sz w:val="20"/>
              </w:rPr>
              <w:t xml:space="preserve"> </w:t>
            </w:r>
            <w:r>
              <w:rPr>
                <w:sz w:val="20"/>
              </w:rPr>
              <w:t>транспорта</w:t>
            </w:r>
            <w:r>
              <w:rPr>
                <w:spacing w:val="-4"/>
                <w:sz w:val="20"/>
              </w:rPr>
              <w:t xml:space="preserve"> </w:t>
            </w:r>
            <w:r>
              <w:rPr>
                <w:sz w:val="20"/>
              </w:rPr>
              <w:t>и</w:t>
            </w:r>
            <w:r>
              <w:rPr>
                <w:spacing w:val="-5"/>
                <w:sz w:val="20"/>
              </w:rPr>
              <w:t xml:space="preserve"> </w:t>
            </w:r>
            <w:r>
              <w:rPr>
                <w:sz w:val="20"/>
              </w:rPr>
              <w:t>транспорта</w:t>
            </w:r>
            <w:r>
              <w:rPr>
                <w:spacing w:val="-4"/>
                <w:sz w:val="20"/>
              </w:rPr>
              <w:t xml:space="preserve"> </w:t>
            </w:r>
            <w:r>
              <w:rPr>
                <w:sz w:val="20"/>
              </w:rPr>
              <w:t>для</w:t>
            </w:r>
            <w:r>
              <w:rPr>
                <w:spacing w:val="-5"/>
                <w:sz w:val="20"/>
              </w:rPr>
              <w:t xml:space="preserve"> </w:t>
            </w:r>
            <w:r>
              <w:rPr>
                <w:sz w:val="20"/>
              </w:rPr>
              <w:t>перевозки</w:t>
            </w:r>
            <w:r>
              <w:rPr>
                <w:spacing w:val="-5"/>
                <w:sz w:val="20"/>
              </w:rPr>
              <w:t xml:space="preserve"> </w:t>
            </w:r>
            <w:r>
              <w:rPr>
                <w:sz w:val="20"/>
              </w:rPr>
              <w:t>людей, находящегося в личной собственности, кроме автотранспорта с максимальной</w:t>
            </w:r>
          </w:p>
          <w:p w:rsidR="00730AE1" w:rsidRDefault="00763A2F">
            <w:pPr>
              <w:pStyle w:val="TableParagraph"/>
              <w:spacing w:line="203" w:lineRule="exact"/>
              <w:ind w:left="107"/>
              <w:jc w:val="both"/>
              <w:rPr>
                <w:sz w:val="20"/>
              </w:rPr>
            </w:pPr>
            <w:r>
              <w:rPr>
                <w:sz w:val="20"/>
              </w:rPr>
              <w:t>разрешенной</w:t>
            </w:r>
            <w:r>
              <w:rPr>
                <w:spacing w:val="-6"/>
                <w:sz w:val="20"/>
              </w:rPr>
              <w:t xml:space="preserve"> </w:t>
            </w:r>
            <w:r>
              <w:rPr>
                <w:sz w:val="20"/>
              </w:rPr>
              <w:t>массой</w:t>
            </w:r>
            <w:r>
              <w:rPr>
                <w:spacing w:val="-6"/>
                <w:sz w:val="20"/>
              </w:rPr>
              <w:t xml:space="preserve"> </w:t>
            </w:r>
            <w:r>
              <w:rPr>
                <w:sz w:val="20"/>
              </w:rPr>
              <w:t>не</w:t>
            </w:r>
            <w:r>
              <w:rPr>
                <w:spacing w:val="-4"/>
                <w:sz w:val="20"/>
              </w:rPr>
              <w:t xml:space="preserve"> </w:t>
            </w:r>
            <w:r>
              <w:rPr>
                <w:sz w:val="20"/>
              </w:rPr>
              <w:t>более</w:t>
            </w:r>
            <w:r>
              <w:rPr>
                <w:spacing w:val="-5"/>
                <w:sz w:val="20"/>
              </w:rPr>
              <w:t xml:space="preserve"> </w:t>
            </w:r>
            <w:r>
              <w:rPr>
                <w:sz w:val="20"/>
              </w:rPr>
              <w:t>3,5</w:t>
            </w:r>
            <w:r>
              <w:rPr>
                <w:spacing w:val="-4"/>
                <w:sz w:val="20"/>
              </w:rPr>
              <w:t xml:space="preserve"> тонн.</w:t>
            </w:r>
          </w:p>
        </w:tc>
      </w:tr>
    </w:tbl>
    <w:p w:rsidR="00730AE1" w:rsidRDefault="00730AE1">
      <w:pPr>
        <w:pStyle w:val="a3"/>
        <w:spacing w:before="5"/>
        <w:rPr>
          <w:b/>
          <w:sz w:val="16"/>
        </w:rPr>
      </w:pPr>
    </w:p>
    <w:p w:rsidR="00730AE1" w:rsidRDefault="00763A2F">
      <w:pPr>
        <w:pStyle w:val="2"/>
        <w:spacing w:before="90"/>
      </w:pPr>
      <w:r>
        <w:t>Предельные</w:t>
      </w:r>
      <w:r>
        <w:rPr>
          <w:spacing w:val="-4"/>
        </w:rPr>
        <w:t xml:space="preserve"> </w:t>
      </w:r>
      <w:r>
        <w:t>размеры</w:t>
      </w:r>
      <w:r>
        <w:rPr>
          <w:spacing w:val="-1"/>
        </w:rPr>
        <w:t xml:space="preserve"> </w:t>
      </w:r>
      <w:r>
        <w:t>земельных</w:t>
      </w:r>
      <w:r>
        <w:rPr>
          <w:spacing w:val="-1"/>
        </w:rPr>
        <w:t xml:space="preserve"> </w:t>
      </w:r>
      <w:r>
        <w:t>участков</w:t>
      </w:r>
      <w:r>
        <w:rPr>
          <w:spacing w:val="-2"/>
        </w:rPr>
        <w:t xml:space="preserve"> </w:t>
      </w:r>
      <w:r>
        <w:t>и</w:t>
      </w:r>
      <w:r>
        <w:rPr>
          <w:spacing w:val="-3"/>
        </w:rPr>
        <w:t xml:space="preserve"> </w:t>
      </w:r>
      <w:r>
        <w:t>их</w:t>
      </w:r>
      <w:r>
        <w:rPr>
          <w:spacing w:val="-1"/>
        </w:rPr>
        <w:t xml:space="preserve"> </w:t>
      </w:r>
      <w:r>
        <w:rPr>
          <w:spacing w:val="-2"/>
        </w:rPr>
        <w:t>площадь</w:t>
      </w:r>
    </w:p>
    <w:p w:rsidR="00730AE1" w:rsidRDefault="00730AE1">
      <w:pPr>
        <w:pStyle w:val="a3"/>
        <w:rPr>
          <w:b/>
        </w:rPr>
      </w:pPr>
    </w:p>
    <w:p w:rsidR="00730AE1" w:rsidRDefault="00763A2F">
      <w:pPr>
        <w:pStyle w:val="a3"/>
        <w:ind w:left="676" w:right="710" w:firstLine="708"/>
      </w:pPr>
      <w:r>
        <w:t>Предельные (минимальные и (или) максимальные) размеры земельных участков, предельные</w:t>
      </w:r>
      <w:r>
        <w:rPr>
          <w:spacing w:val="-8"/>
        </w:rPr>
        <w:t xml:space="preserve"> </w:t>
      </w:r>
      <w:r>
        <w:t>параметры</w:t>
      </w:r>
      <w:r>
        <w:rPr>
          <w:spacing w:val="-6"/>
        </w:rPr>
        <w:t xml:space="preserve"> </w:t>
      </w:r>
      <w:r>
        <w:t>разрешенного</w:t>
      </w:r>
      <w:r>
        <w:rPr>
          <w:spacing w:val="-6"/>
        </w:rPr>
        <w:t xml:space="preserve"> </w:t>
      </w:r>
      <w:r>
        <w:t>строительства,</w:t>
      </w:r>
      <w:r>
        <w:rPr>
          <w:spacing w:val="-6"/>
        </w:rPr>
        <w:t xml:space="preserve"> </w:t>
      </w:r>
      <w:r>
        <w:t>реконструкции</w:t>
      </w:r>
      <w:r>
        <w:rPr>
          <w:spacing w:val="-6"/>
        </w:rPr>
        <w:t xml:space="preserve"> </w:t>
      </w:r>
      <w:r>
        <w:t>объектов</w:t>
      </w:r>
      <w:r>
        <w:rPr>
          <w:spacing w:val="-6"/>
        </w:rPr>
        <w:t xml:space="preserve"> </w:t>
      </w:r>
      <w:r>
        <w:t>капитального строительства</w:t>
      </w:r>
      <w:r>
        <w:rPr>
          <w:spacing w:val="40"/>
        </w:rPr>
        <w:t xml:space="preserve"> </w:t>
      </w:r>
      <w:r>
        <w:t>расположенных в зоне Ж-2 устанавливаются проектной документацией на каждый объект.</w:t>
      </w:r>
    </w:p>
    <w:p w:rsidR="00730AE1" w:rsidRDefault="00730AE1">
      <w:pPr>
        <w:pStyle w:val="a3"/>
        <w:spacing w:before="2"/>
      </w:pPr>
    </w:p>
    <w:p w:rsidR="00730AE1" w:rsidRDefault="00763A2F">
      <w:pPr>
        <w:pStyle w:val="a3"/>
        <w:ind w:left="676" w:right="288" w:firstLine="708"/>
      </w:pPr>
      <w:r>
        <w:t>Предельные</w:t>
      </w:r>
      <w:r>
        <w:rPr>
          <w:spacing w:val="-6"/>
        </w:rPr>
        <w:t xml:space="preserve"> </w:t>
      </w:r>
      <w:r>
        <w:t>(минимальные</w:t>
      </w:r>
      <w:r>
        <w:rPr>
          <w:spacing w:val="-6"/>
        </w:rPr>
        <w:t xml:space="preserve"> </w:t>
      </w:r>
      <w:r>
        <w:t>и</w:t>
      </w:r>
      <w:r>
        <w:rPr>
          <w:spacing w:val="-4"/>
        </w:rPr>
        <w:t xml:space="preserve"> </w:t>
      </w:r>
      <w:r>
        <w:t>(или)</w:t>
      </w:r>
      <w:r>
        <w:rPr>
          <w:spacing w:val="-5"/>
        </w:rPr>
        <w:t xml:space="preserve"> </w:t>
      </w:r>
      <w:r>
        <w:t>максимальные)</w:t>
      </w:r>
      <w:r>
        <w:rPr>
          <w:spacing w:val="-4"/>
        </w:rPr>
        <w:t xml:space="preserve"> </w:t>
      </w:r>
      <w:r>
        <w:t>размеры</w:t>
      </w:r>
      <w:r>
        <w:rPr>
          <w:spacing w:val="-5"/>
        </w:rPr>
        <w:t xml:space="preserve"> </w:t>
      </w:r>
      <w:r>
        <w:t>земельных</w:t>
      </w:r>
      <w:r>
        <w:rPr>
          <w:spacing w:val="-2"/>
        </w:rPr>
        <w:t xml:space="preserve"> </w:t>
      </w:r>
      <w:r>
        <w:t>участков,</w:t>
      </w:r>
      <w:r>
        <w:rPr>
          <w:spacing w:val="-4"/>
        </w:rPr>
        <w:t xml:space="preserve"> </w:t>
      </w:r>
      <w:r>
        <w:t>в</w:t>
      </w:r>
      <w:r>
        <w:rPr>
          <w:spacing w:val="-5"/>
        </w:rPr>
        <w:t xml:space="preserve"> </w:t>
      </w:r>
      <w:r>
        <w:t>том числе их площадь, определяются по таблице 6.</w:t>
      </w:r>
    </w:p>
    <w:p w:rsidR="00730AE1" w:rsidRDefault="00730AE1">
      <w:pPr>
        <w:pStyle w:val="a3"/>
        <w:spacing w:before="5"/>
      </w:pPr>
    </w:p>
    <w:p w:rsidR="00730AE1" w:rsidRDefault="00763A2F">
      <w:pPr>
        <w:pStyle w:val="a3"/>
        <w:ind w:right="282"/>
        <w:jc w:val="right"/>
      </w:pPr>
      <w:r>
        <w:t>Таблица</w:t>
      </w:r>
      <w:r>
        <w:rPr>
          <w:spacing w:val="-2"/>
        </w:rPr>
        <w:t xml:space="preserve"> </w:t>
      </w:r>
      <w:r>
        <w:rPr>
          <w:spacing w:val="-10"/>
        </w:rPr>
        <w:t>6</w:t>
      </w:r>
    </w:p>
    <w:p w:rsidR="00730AE1" w:rsidRDefault="00730AE1">
      <w:pPr>
        <w:pStyle w:val="a3"/>
        <w:spacing w:before="10"/>
        <w:rPr>
          <w:sz w:val="25"/>
        </w:rPr>
      </w:pPr>
    </w:p>
    <w:tbl>
      <w:tblPr>
        <w:tblStyle w:val="TableNormal"/>
        <w:tblW w:w="0" w:type="auto"/>
        <w:tblInd w:w="684"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401"/>
        <w:gridCol w:w="6556"/>
        <w:gridCol w:w="1560"/>
        <w:gridCol w:w="1696"/>
      </w:tblGrid>
      <w:tr w:rsidR="00730AE1">
        <w:trPr>
          <w:trHeight w:val="451"/>
        </w:trPr>
        <w:tc>
          <w:tcPr>
            <w:tcW w:w="401" w:type="dxa"/>
            <w:tcBorders>
              <w:left w:val="single" w:sz="12" w:space="0" w:color="EFEFEF"/>
              <w:bottom w:val="single" w:sz="12" w:space="0" w:color="9F9F9F"/>
            </w:tcBorders>
          </w:tcPr>
          <w:p w:rsidR="00730AE1" w:rsidRDefault="00730AE1">
            <w:pPr>
              <w:pStyle w:val="TableParagraph"/>
              <w:ind w:left="0"/>
              <w:rPr>
                <w:sz w:val="20"/>
              </w:rPr>
            </w:pPr>
          </w:p>
        </w:tc>
        <w:tc>
          <w:tcPr>
            <w:tcW w:w="6556" w:type="dxa"/>
            <w:tcBorders>
              <w:bottom w:val="single" w:sz="12" w:space="0" w:color="9F9F9F"/>
              <w:right w:val="single" w:sz="12" w:space="0" w:color="9F9F9F"/>
            </w:tcBorders>
          </w:tcPr>
          <w:p w:rsidR="00730AE1" w:rsidRDefault="00763A2F">
            <w:pPr>
              <w:pStyle w:val="TableParagraph"/>
              <w:spacing w:line="219" w:lineRule="exact"/>
              <w:ind w:left="286"/>
              <w:rPr>
                <w:b/>
                <w:sz w:val="20"/>
              </w:rPr>
            </w:pPr>
            <w:r>
              <w:rPr>
                <w:b/>
                <w:spacing w:val="-2"/>
                <w:sz w:val="20"/>
              </w:rPr>
              <w:t>Показатель</w:t>
            </w:r>
          </w:p>
        </w:tc>
        <w:tc>
          <w:tcPr>
            <w:tcW w:w="1560" w:type="dxa"/>
            <w:tcBorders>
              <w:left w:val="single" w:sz="12" w:space="0" w:color="9F9F9F"/>
              <w:bottom w:val="single" w:sz="12" w:space="0" w:color="9F9F9F"/>
              <w:right w:val="single" w:sz="12" w:space="0" w:color="9F9F9F"/>
            </w:tcBorders>
          </w:tcPr>
          <w:p w:rsidR="00730AE1" w:rsidRDefault="00763A2F">
            <w:pPr>
              <w:pStyle w:val="TableParagraph"/>
              <w:spacing w:line="219" w:lineRule="exact"/>
              <w:ind w:left="295"/>
              <w:rPr>
                <w:b/>
                <w:sz w:val="20"/>
              </w:rPr>
            </w:pPr>
            <w:r>
              <w:rPr>
                <w:b/>
                <w:spacing w:val="-2"/>
                <w:sz w:val="20"/>
              </w:rPr>
              <w:t>Единица</w:t>
            </w:r>
          </w:p>
          <w:p w:rsidR="00730AE1" w:rsidRDefault="00763A2F">
            <w:pPr>
              <w:pStyle w:val="TableParagraph"/>
              <w:spacing w:line="212" w:lineRule="exact"/>
              <w:ind w:left="12"/>
              <w:rPr>
                <w:b/>
                <w:sz w:val="20"/>
              </w:rPr>
            </w:pPr>
            <w:r>
              <w:rPr>
                <w:b/>
                <w:spacing w:val="-2"/>
                <w:sz w:val="20"/>
              </w:rPr>
              <w:t>измерения</w:t>
            </w:r>
          </w:p>
        </w:tc>
        <w:tc>
          <w:tcPr>
            <w:tcW w:w="1696" w:type="dxa"/>
            <w:tcBorders>
              <w:left w:val="single" w:sz="12" w:space="0" w:color="9F9F9F"/>
              <w:bottom w:val="single" w:sz="12" w:space="0" w:color="9F9F9F"/>
              <w:right w:val="single" w:sz="12" w:space="0" w:color="9F9F9F"/>
            </w:tcBorders>
          </w:tcPr>
          <w:p w:rsidR="00730AE1" w:rsidRDefault="00763A2F">
            <w:pPr>
              <w:pStyle w:val="TableParagraph"/>
              <w:spacing w:line="219" w:lineRule="exact"/>
              <w:ind w:left="295"/>
              <w:rPr>
                <w:b/>
                <w:sz w:val="20"/>
              </w:rPr>
            </w:pPr>
            <w:r>
              <w:rPr>
                <w:b/>
                <w:spacing w:val="-2"/>
                <w:sz w:val="20"/>
              </w:rPr>
              <w:t>Значение</w:t>
            </w:r>
          </w:p>
        </w:tc>
      </w:tr>
      <w:tr w:rsidR="00730AE1">
        <w:trPr>
          <w:trHeight w:val="459"/>
        </w:trPr>
        <w:tc>
          <w:tcPr>
            <w:tcW w:w="401" w:type="dxa"/>
            <w:tcBorders>
              <w:top w:val="single" w:sz="12" w:space="0" w:color="9F9F9F"/>
              <w:left w:val="single" w:sz="12" w:space="0" w:color="EFEFEF"/>
              <w:bottom w:val="single" w:sz="12" w:space="0" w:color="9F9F9F"/>
            </w:tcBorders>
          </w:tcPr>
          <w:p w:rsidR="00730AE1" w:rsidRDefault="00763A2F">
            <w:pPr>
              <w:pStyle w:val="TableParagraph"/>
              <w:spacing w:line="223" w:lineRule="exact"/>
              <w:ind w:left="283" w:right="-29"/>
              <w:rPr>
                <w:sz w:val="20"/>
              </w:rPr>
            </w:pPr>
            <w:r>
              <w:rPr>
                <w:w w:val="99"/>
                <w:sz w:val="20"/>
              </w:rPr>
              <w:t>1</w:t>
            </w:r>
          </w:p>
          <w:p w:rsidR="00730AE1" w:rsidRDefault="00763A2F">
            <w:pPr>
              <w:pStyle w:val="TableParagraph"/>
              <w:spacing w:line="217" w:lineRule="exact"/>
              <w:ind w:left="0"/>
              <w:rPr>
                <w:sz w:val="20"/>
              </w:rPr>
            </w:pPr>
            <w:r>
              <w:rPr>
                <w:w w:val="99"/>
                <w:sz w:val="20"/>
              </w:rPr>
              <w:t>.</w:t>
            </w:r>
          </w:p>
        </w:tc>
        <w:tc>
          <w:tcPr>
            <w:tcW w:w="6556" w:type="dxa"/>
            <w:tcBorders>
              <w:top w:val="single" w:sz="12" w:space="0" w:color="9F9F9F"/>
              <w:bottom w:val="single" w:sz="12" w:space="0" w:color="9F9F9F"/>
              <w:right w:val="single" w:sz="12" w:space="0" w:color="9F9F9F"/>
            </w:tcBorders>
          </w:tcPr>
          <w:p w:rsidR="00730AE1" w:rsidRDefault="00763A2F">
            <w:pPr>
              <w:pStyle w:val="TableParagraph"/>
              <w:spacing w:line="223" w:lineRule="exact"/>
              <w:ind w:left="286"/>
              <w:rPr>
                <w:sz w:val="20"/>
              </w:rPr>
            </w:pPr>
            <w:r>
              <w:rPr>
                <w:sz w:val="20"/>
              </w:rPr>
              <w:t>Минимальная</w:t>
            </w:r>
            <w:r>
              <w:rPr>
                <w:spacing w:val="-10"/>
                <w:sz w:val="20"/>
              </w:rPr>
              <w:t xml:space="preserve"> </w:t>
            </w:r>
            <w:r>
              <w:rPr>
                <w:sz w:val="20"/>
              </w:rPr>
              <w:t>площадь</w:t>
            </w:r>
            <w:r>
              <w:rPr>
                <w:spacing w:val="-12"/>
                <w:sz w:val="20"/>
              </w:rPr>
              <w:t xml:space="preserve"> </w:t>
            </w:r>
            <w:r>
              <w:rPr>
                <w:sz w:val="20"/>
              </w:rPr>
              <w:t>земельного</w:t>
            </w:r>
            <w:r>
              <w:rPr>
                <w:spacing w:val="-8"/>
                <w:sz w:val="20"/>
              </w:rPr>
              <w:t xml:space="preserve"> </w:t>
            </w:r>
            <w:r>
              <w:rPr>
                <w:spacing w:val="-2"/>
                <w:sz w:val="20"/>
              </w:rPr>
              <w:t>участка</w:t>
            </w:r>
          </w:p>
        </w:tc>
        <w:tc>
          <w:tcPr>
            <w:tcW w:w="1560" w:type="dxa"/>
            <w:tcBorders>
              <w:top w:val="single" w:sz="12" w:space="0" w:color="9F9F9F"/>
              <w:left w:val="single" w:sz="12" w:space="0" w:color="9F9F9F"/>
              <w:bottom w:val="single" w:sz="12" w:space="0" w:color="9F9F9F"/>
              <w:right w:val="single" w:sz="12" w:space="0" w:color="9F9F9F"/>
            </w:tcBorders>
          </w:tcPr>
          <w:p w:rsidR="00730AE1" w:rsidRDefault="00763A2F">
            <w:pPr>
              <w:pStyle w:val="TableParagraph"/>
              <w:spacing w:line="223" w:lineRule="exact"/>
              <w:ind w:left="295"/>
              <w:rPr>
                <w:sz w:val="20"/>
              </w:rPr>
            </w:pPr>
            <w:r>
              <w:rPr>
                <w:spacing w:val="-4"/>
                <w:sz w:val="20"/>
              </w:rPr>
              <w:t>кв.м</w:t>
            </w:r>
          </w:p>
        </w:tc>
        <w:tc>
          <w:tcPr>
            <w:tcW w:w="1696" w:type="dxa"/>
            <w:tcBorders>
              <w:top w:val="single" w:sz="12" w:space="0" w:color="9F9F9F"/>
              <w:left w:val="single" w:sz="12" w:space="0" w:color="9F9F9F"/>
              <w:bottom w:val="single" w:sz="12" w:space="0" w:color="9F9F9F"/>
              <w:right w:val="single" w:sz="12" w:space="0" w:color="9F9F9F"/>
            </w:tcBorders>
          </w:tcPr>
          <w:p w:rsidR="00730AE1" w:rsidRDefault="00763A2F">
            <w:pPr>
              <w:pStyle w:val="TableParagraph"/>
              <w:spacing w:line="223" w:lineRule="exact"/>
              <w:ind w:left="295"/>
              <w:rPr>
                <w:sz w:val="20"/>
              </w:rPr>
            </w:pPr>
            <w:r>
              <w:rPr>
                <w:w w:val="99"/>
                <w:sz w:val="20"/>
              </w:rPr>
              <w:t>*</w:t>
            </w:r>
          </w:p>
        </w:tc>
      </w:tr>
      <w:tr w:rsidR="00730AE1">
        <w:trPr>
          <w:trHeight w:val="459"/>
        </w:trPr>
        <w:tc>
          <w:tcPr>
            <w:tcW w:w="401" w:type="dxa"/>
            <w:tcBorders>
              <w:top w:val="single" w:sz="12" w:space="0" w:color="9F9F9F"/>
              <w:left w:val="single" w:sz="12" w:space="0" w:color="EFEFEF"/>
              <w:bottom w:val="single" w:sz="12" w:space="0" w:color="9F9F9F"/>
            </w:tcBorders>
          </w:tcPr>
          <w:p w:rsidR="00730AE1" w:rsidRDefault="00763A2F">
            <w:pPr>
              <w:pStyle w:val="TableParagraph"/>
              <w:spacing w:line="223" w:lineRule="exact"/>
              <w:ind w:left="283" w:right="-29"/>
              <w:rPr>
                <w:sz w:val="20"/>
              </w:rPr>
            </w:pPr>
            <w:r>
              <w:rPr>
                <w:w w:val="99"/>
                <w:sz w:val="20"/>
              </w:rPr>
              <w:t>2</w:t>
            </w:r>
          </w:p>
          <w:p w:rsidR="00730AE1" w:rsidRDefault="00763A2F">
            <w:pPr>
              <w:pStyle w:val="TableParagraph"/>
              <w:spacing w:line="217" w:lineRule="exact"/>
              <w:ind w:left="0"/>
              <w:rPr>
                <w:sz w:val="20"/>
              </w:rPr>
            </w:pPr>
            <w:r>
              <w:rPr>
                <w:w w:val="99"/>
                <w:sz w:val="20"/>
              </w:rPr>
              <w:t>.</w:t>
            </w:r>
          </w:p>
        </w:tc>
        <w:tc>
          <w:tcPr>
            <w:tcW w:w="6556" w:type="dxa"/>
            <w:tcBorders>
              <w:top w:val="single" w:sz="12" w:space="0" w:color="9F9F9F"/>
              <w:bottom w:val="single" w:sz="12" w:space="0" w:color="9F9F9F"/>
              <w:right w:val="single" w:sz="12" w:space="0" w:color="9F9F9F"/>
            </w:tcBorders>
          </w:tcPr>
          <w:p w:rsidR="00730AE1" w:rsidRDefault="00763A2F">
            <w:pPr>
              <w:pStyle w:val="TableParagraph"/>
              <w:spacing w:line="223" w:lineRule="exact"/>
              <w:ind w:left="286"/>
              <w:rPr>
                <w:sz w:val="20"/>
              </w:rPr>
            </w:pPr>
            <w:r>
              <w:rPr>
                <w:sz w:val="20"/>
              </w:rPr>
              <w:t>Минимальный</w:t>
            </w:r>
            <w:r>
              <w:rPr>
                <w:spacing w:val="-10"/>
                <w:sz w:val="20"/>
              </w:rPr>
              <w:t xml:space="preserve"> </w:t>
            </w:r>
            <w:r>
              <w:rPr>
                <w:sz w:val="20"/>
              </w:rPr>
              <w:t>отступ</w:t>
            </w:r>
            <w:r>
              <w:rPr>
                <w:spacing w:val="-8"/>
                <w:sz w:val="20"/>
              </w:rPr>
              <w:t xml:space="preserve"> </w:t>
            </w:r>
            <w:r>
              <w:rPr>
                <w:sz w:val="20"/>
              </w:rPr>
              <w:t>от</w:t>
            </w:r>
            <w:r>
              <w:rPr>
                <w:spacing w:val="-6"/>
                <w:sz w:val="20"/>
              </w:rPr>
              <w:t xml:space="preserve"> </w:t>
            </w:r>
            <w:r>
              <w:rPr>
                <w:sz w:val="20"/>
              </w:rPr>
              <w:t>красной</w:t>
            </w:r>
            <w:r>
              <w:rPr>
                <w:spacing w:val="-7"/>
                <w:sz w:val="20"/>
              </w:rPr>
              <w:t xml:space="preserve"> </w:t>
            </w:r>
            <w:r>
              <w:rPr>
                <w:spacing w:val="-4"/>
                <w:sz w:val="20"/>
              </w:rPr>
              <w:t>линии</w:t>
            </w:r>
          </w:p>
        </w:tc>
        <w:tc>
          <w:tcPr>
            <w:tcW w:w="1560" w:type="dxa"/>
            <w:tcBorders>
              <w:top w:val="single" w:sz="12" w:space="0" w:color="9F9F9F"/>
              <w:left w:val="single" w:sz="12" w:space="0" w:color="9F9F9F"/>
              <w:bottom w:val="single" w:sz="12" w:space="0" w:color="9F9F9F"/>
              <w:right w:val="single" w:sz="12" w:space="0" w:color="9F9F9F"/>
            </w:tcBorders>
          </w:tcPr>
          <w:p w:rsidR="00730AE1" w:rsidRDefault="00763A2F">
            <w:pPr>
              <w:pStyle w:val="TableParagraph"/>
              <w:spacing w:line="223" w:lineRule="exact"/>
              <w:ind w:left="295"/>
              <w:rPr>
                <w:sz w:val="20"/>
              </w:rPr>
            </w:pPr>
            <w:r>
              <w:rPr>
                <w:w w:val="99"/>
                <w:sz w:val="20"/>
              </w:rPr>
              <w:t>м</w:t>
            </w:r>
          </w:p>
        </w:tc>
        <w:tc>
          <w:tcPr>
            <w:tcW w:w="1696" w:type="dxa"/>
            <w:tcBorders>
              <w:top w:val="single" w:sz="12" w:space="0" w:color="9F9F9F"/>
              <w:left w:val="single" w:sz="12" w:space="0" w:color="9F9F9F"/>
              <w:bottom w:val="single" w:sz="12" w:space="0" w:color="9F9F9F"/>
              <w:right w:val="single" w:sz="12" w:space="0" w:color="9F9F9F"/>
            </w:tcBorders>
          </w:tcPr>
          <w:p w:rsidR="00730AE1" w:rsidRDefault="00763A2F">
            <w:pPr>
              <w:pStyle w:val="TableParagraph"/>
              <w:spacing w:line="223" w:lineRule="exact"/>
              <w:ind w:left="295"/>
              <w:rPr>
                <w:sz w:val="20"/>
              </w:rPr>
            </w:pPr>
            <w:r>
              <w:rPr>
                <w:w w:val="99"/>
                <w:sz w:val="20"/>
              </w:rPr>
              <w:t>3</w:t>
            </w:r>
          </w:p>
        </w:tc>
      </w:tr>
      <w:tr w:rsidR="00730AE1">
        <w:trPr>
          <w:trHeight w:val="459"/>
        </w:trPr>
        <w:tc>
          <w:tcPr>
            <w:tcW w:w="401" w:type="dxa"/>
            <w:tcBorders>
              <w:top w:val="single" w:sz="12" w:space="0" w:color="9F9F9F"/>
              <w:left w:val="single" w:sz="12" w:space="0" w:color="EFEFEF"/>
              <w:bottom w:val="single" w:sz="12" w:space="0" w:color="9F9F9F"/>
            </w:tcBorders>
          </w:tcPr>
          <w:p w:rsidR="00730AE1" w:rsidRDefault="00763A2F">
            <w:pPr>
              <w:pStyle w:val="TableParagraph"/>
              <w:spacing w:line="223" w:lineRule="exact"/>
              <w:ind w:left="283" w:right="-29"/>
              <w:rPr>
                <w:sz w:val="20"/>
              </w:rPr>
            </w:pPr>
            <w:r>
              <w:rPr>
                <w:w w:val="99"/>
                <w:sz w:val="20"/>
              </w:rPr>
              <w:t>3</w:t>
            </w:r>
          </w:p>
          <w:p w:rsidR="00730AE1" w:rsidRDefault="00763A2F">
            <w:pPr>
              <w:pStyle w:val="TableParagraph"/>
              <w:spacing w:line="217" w:lineRule="exact"/>
              <w:ind w:left="0"/>
              <w:rPr>
                <w:sz w:val="20"/>
              </w:rPr>
            </w:pPr>
            <w:r>
              <w:rPr>
                <w:w w:val="99"/>
                <w:sz w:val="20"/>
              </w:rPr>
              <w:t>.</w:t>
            </w:r>
          </w:p>
        </w:tc>
        <w:tc>
          <w:tcPr>
            <w:tcW w:w="6556" w:type="dxa"/>
            <w:tcBorders>
              <w:top w:val="single" w:sz="12" w:space="0" w:color="9F9F9F"/>
              <w:bottom w:val="single" w:sz="12" w:space="0" w:color="9F9F9F"/>
              <w:right w:val="single" w:sz="12" w:space="0" w:color="9F9F9F"/>
            </w:tcBorders>
          </w:tcPr>
          <w:p w:rsidR="00730AE1" w:rsidRDefault="00763A2F">
            <w:pPr>
              <w:pStyle w:val="TableParagraph"/>
              <w:spacing w:line="223" w:lineRule="exact"/>
              <w:ind w:left="286"/>
              <w:rPr>
                <w:sz w:val="20"/>
              </w:rPr>
            </w:pPr>
            <w:r>
              <w:rPr>
                <w:sz w:val="20"/>
              </w:rPr>
              <w:t>Минимальная</w:t>
            </w:r>
            <w:r>
              <w:rPr>
                <w:spacing w:val="-7"/>
                <w:sz w:val="20"/>
              </w:rPr>
              <w:t xml:space="preserve"> </w:t>
            </w:r>
            <w:r>
              <w:rPr>
                <w:sz w:val="20"/>
              </w:rPr>
              <w:t>глубина</w:t>
            </w:r>
            <w:r>
              <w:rPr>
                <w:spacing w:val="-6"/>
                <w:sz w:val="20"/>
              </w:rPr>
              <w:t xml:space="preserve"> </w:t>
            </w:r>
            <w:r>
              <w:rPr>
                <w:sz w:val="20"/>
              </w:rPr>
              <w:t>заднего</w:t>
            </w:r>
            <w:r>
              <w:rPr>
                <w:spacing w:val="-5"/>
                <w:sz w:val="20"/>
              </w:rPr>
              <w:t xml:space="preserve"> </w:t>
            </w:r>
            <w:r>
              <w:rPr>
                <w:sz w:val="20"/>
              </w:rPr>
              <w:t>двора</w:t>
            </w:r>
            <w:r>
              <w:rPr>
                <w:spacing w:val="-6"/>
                <w:sz w:val="20"/>
              </w:rPr>
              <w:t xml:space="preserve"> </w:t>
            </w:r>
            <w:r>
              <w:rPr>
                <w:sz w:val="20"/>
              </w:rPr>
              <w:t>(для</w:t>
            </w:r>
            <w:r>
              <w:rPr>
                <w:spacing w:val="-7"/>
                <w:sz w:val="20"/>
              </w:rPr>
              <w:t xml:space="preserve"> </w:t>
            </w:r>
            <w:r>
              <w:rPr>
                <w:sz w:val="20"/>
              </w:rPr>
              <w:t>5-этажных</w:t>
            </w:r>
            <w:r>
              <w:rPr>
                <w:spacing w:val="-6"/>
                <w:sz w:val="20"/>
              </w:rPr>
              <w:t xml:space="preserve"> </w:t>
            </w:r>
            <w:r>
              <w:rPr>
                <w:sz w:val="20"/>
              </w:rPr>
              <w:t>зданий</w:t>
            </w:r>
            <w:r>
              <w:rPr>
                <w:spacing w:val="-7"/>
                <w:sz w:val="20"/>
              </w:rPr>
              <w:t xml:space="preserve"> </w:t>
            </w:r>
            <w:r>
              <w:rPr>
                <w:sz w:val="20"/>
              </w:rPr>
              <w:t>и</w:t>
            </w:r>
            <w:r>
              <w:rPr>
                <w:spacing w:val="-5"/>
                <w:sz w:val="20"/>
              </w:rPr>
              <w:t xml:space="preserve"> </w:t>
            </w:r>
            <w:r>
              <w:rPr>
                <w:sz w:val="20"/>
              </w:rPr>
              <w:t>по</w:t>
            </w:r>
            <w:r>
              <w:rPr>
                <w:spacing w:val="-5"/>
                <w:sz w:val="20"/>
              </w:rPr>
              <w:t xml:space="preserve"> </w:t>
            </w:r>
            <w:r>
              <w:rPr>
                <w:sz w:val="20"/>
              </w:rPr>
              <w:t>2,5</w:t>
            </w:r>
            <w:r>
              <w:rPr>
                <w:spacing w:val="-5"/>
                <w:sz w:val="20"/>
              </w:rPr>
              <w:t xml:space="preserve"> </w:t>
            </w:r>
            <w:r>
              <w:rPr>
                <w:spacing w:val="-10"/>
                <w:sz w:val="20"/>
              </w:rPr>
              <w:t>м</w:t>
            </w:r>
          </w:p>
          <w:p w:rsidR="00730AE1" w:rsidRDefault="00763A2F">
            <w:pPr>
              <w:pStyle w:val="TableParagraph"/>
              <w:spacing w:line="217" w:lineRule="exact"/>
              <w:ind w:left="2"/>
              <w:rPr>
                <w:sz w:val="20"/>
              </w:rPr>
            </w:pPr>
            <w:r>
              <w:rPr>
                <w:sz w:val="20"/>
              </w:rPr>
              <w:t>на</w:t>
            </w:r>
            <w:r>
              <w:rPr>
                <w:spacing w:val="-6"/>
                <w:sz w:val="20"/>
              </w:rPr>
              <w:t xml:space="preserve"> </w:t>
            </w:r>
            <w:r>
              <w:rPr>
                <w:sz w:val="20"/>
              </w:rPr>
              <w:t>каждый</w:t>
            </w:r>
            <w:r>
              <w:rPr>
                <w:spacing w:val="-4"/>
                <w:sz w:val="20"/>
              </w:rPr>
              <w:t xml:space="preserve"> </w:t>
            </w:r>
            <w:r>
              <w:rPr>
                <w:sz w:val="20"/>
              </w:rPr>
              <w:t>дополнительный</w:t>
            </w:r>
            <w:r>
              <w:rPr>
                <w:spacing w:val="-6"/>
                <w:sz w:val="20"/>
              </w:rPr>
              <w:t xml:space="preserve"> </w:t>
            </w:r>
            <w:r>
              <w:rPr>
                <w:sz w:val="20"/>
              </w:rPr>
              <w:t>этаж</w:t>
            </w:r>
            <w:r>
              <w:rPr>
                <w:spacing w:val="-6"/>
                <w:sz w:val="20"/>
              </w:rPr>
              <w:t xml:space="preserve"> </w:t>
            </w:r>
            <w:r>
              <w:rPr>
                <w:sz w:val="20"/>
              </w:rPr>
              <w:t>для</w:t>
            </w:r>
            <w:r>
              <w:rPr>
                <w:spacing w:val="-7"/>
                <w:sz w:val="20"/>
              </w:rPr>
              <w:t xml:space="preserve"> </w:t>
            </w:r>
            <w:r>
              <w:rPr>
                <w:sz w:val="20"/>
              </w:rPr>
              <w:t>зданий</w:t>
            </w:r>
            <w:r>
              <w:rPr>
                <w:spacing w:val="-6"/>
                <w:sz w:val="20"/>
              </w:rPr>
              <w:t xml:space="preserve"> </w:t>
            </w:r>
            <w:r>
              <w:rPr>
                <w:sz w:val="20"/>
              </w:rPr>
              <w:t>до</w:t>
            </w:r>
            <w:r>
              <w:rPr>
                <w:spacing w:val="-5"/>
                <w:sz w:val="20"/>
              </w:rPr>
              <w:t xml:space="preserve"> </w:t>
            </w:r>
            <w:r>
              <w:rPr>
                <w:sz w:val="20"/>
              </w:rPr>
              <w:t>8</w:t>
            </w:r>
            <w:r>
              <w:rPr>
                <w:spacing w:val="-4"/>
                <w:sz w:val="20"/>
              </w:rPr>
              <w:t xml:space="preserve"> </w:t>
            </w:r>
            <w:r>
              <w:rPr>
                <w:spacing w:val="-2"/>
                <w:sz w:val="20"/>
              </w:rPr>
              <w:t>этажей)</w:t>
            </w:r>
          </w:p>
        </w:tc>
        <w:tc>
          <w:tcPr>
            <w:tcW w:w="1560" w:type="dxa"/>
            <w:tcBorders>
              <w:top w:val="single" w:sz="12" w:space="0" w:color="9F9F9F"/>
              <w:left w:val="single" w:sz="12" w:space="0" w:color="9F9F9F"/>
              <w:bottom w:val="single" w:sz="12" w:space="0" w:color="9F9F9F"/>
              <w:right w:val="single" w:sz="12" w:space="0" w:color="9F9F9F"/>
            </w:tcBorders>
          </w:tcPr>
          <w:p w:rsidR="00730AE1" w:rsidRDefault="00763A2F">
            <w:pPr>
              <w:pStyle w:val="TableParagraph"/>
              <w:spacing w:line="223" w:lineRule="exact"/>
              <w:ind w:left="295"/>
              <w:rPr>
                <w:sz w:val="20"/>
              </w:rPr>
            </w:pPr>
            <w:r>
              <w:rPr>
                <w:w w:val="99"/>
                <w:sz w:val="20"/>
              </w:rPr>
              <w:t>м</w:t>
            </w:r>
          </w:p>
        </w:tc>
        <w:tc>
          <w:tcPr>
            <w:tcW w:w="1696" w:type="dxa"/>
            <w:tcBorders>
              <w:top w:val="single" w:sz="12" w:space="0" w:color="9F9F9F"/>
              <w:left w:val="single" w:sz="12" w:space="0" w:color="9F9F9F"/>
              <w:bottom w:val="single" w:sz="12" w:space="0" w:color="9F9F9F"/>
              <w:right w:val="single" w:sz="12" w:space="0" w:color="9F9F9F"/>
            </w:tcBorders>
          </w:tcPr>
          <w:p w:rsidR="00730AE1" w:rsidRDefault="00763A2F">
            <w:pPr>
              <w:pStyle w:val="TableParagraph"/>
              <w:spacing w:line="223" w:lineRule="exact"/>
              <w:ind w:left="295"/>
              <w:rPr>
                <w:sz w:val="20"/>
              </w:rPr>
            </w:pPr>
            <w:r>
              <w:rPr>
                <w:spacing w:val="-4"/>
                <w:sz w:val="20"/>
              </w:rPr>
              <w:t>12,5</w:t>
            </w:r>
          </w:p>
        </w:tc>
      </w:tr>
      <w:tr w:rsidR="00730AE1">
        <w:trPr>
          <w:trHeight w:val="690"/>
        </w:trPr>
        <w:tc>
          <w:tcPr>
            <w:tcW w:w="401" w:type="dxa"/>
            <w:tcBorders>
              <w:top w:val="single" w:sz="12" w:space="0" w:color="9F9F9F"/>
              <w:left w:val="single" w:sz="12" w:space="0" w:color="EFEFEF"/>
              <w:bottom w:val="single" w:sz="12" w:space="0" w:color="9F9F9F"/>
            </w:tcBorders>
          </w:tcPr>
          <w:p w:rsidR="00730AE1" w:rsidRDefault="00763A2F">
            <w:pPr>
              <w:pStyle w:val="TableParagraph"/>
              <w:spacing w:line="224" w:lineRule="exact"/>
              <w:ind w:left="283" w:right="-29"/>
              <w:rPr>
                <w:sz w:val="20"/>
              </w:rPr>
            </w:pPr>
            <w:r>
              <w:rPr>
                <w:w w:val="99"/>
                <w:sz w:val="20"/>
              </w:rPr>
              <w:t>4</w:t>
            </w:r>
          </w:p>
          <w:p w:rsidR="00730AE1" w:rsidRDefault="00763A2F">
            <w:pPr>
              <w:pStyle w:val="TableParagraph"/>
              <w:spacing w:line="229" w:lineRule="exact"/>
              <w:ind w:left="0"/>
              <w:rPr>
                <w:sz w:val="20"/>
              </w:rPr>
            </w:pPr>
            <w:r>
              <w:rPr>
                <w:w w:val="99"/>
                <w:sz w:val="20"/>
              </w:rPr>
              <w:t>.</w:t>
            </w:r>
          </w:p>
        </w:tc>
        <w:tc>
          <w:tcPr>
            <w:tcW w:w="6556" w:type="dxa"/>
            <w:tcBorders>
              <w:top w:val="single" w:sz="12" w:space="0" w:color="9F9F9F"/>
              <w:bottom w:val="single" w:sz="12" w:space="0" w:color="9F9F9F"/>
              <w:right w:val="single" w:sz="12" w:space="0" w:color="9F9F9F"/>
            </w:tcBorders>
          </w:tcPr>
          <w:p w:rsidR="00730AE1" w:rsidRDefault="00763A2F">
            <w:pPr>
              <w:pStyle w:val="TableParagraph"/>
              <w:spacing w:line="224" w:lineRule="exact"/>
              <w:ind w:left="286"/>
              <w:rPr>
                <w:sz w:val="20"/>
              </w:rPr>
            </w:pPr>
            <w:r>
              <w:rPr>
                <w:sz w:val="20"/>
              </w:rPr>
              <w:t>Минимальная</w:t>
            </w:r>
            <w:r>
              <w:rPr>
                <w:spacing w:val="-11"/>
                <w:sz w:val="20"/>
              </w:rPr>
              <w:t xml:space="preserve"> </w:t>
            </w:r>
            <w:r>
              <w:rPr>
                <w:sz w:val="20"/>
              </w:rPr>
              <w:t>ширина</w:t>
            </w:r>
            <w:r>
              <w:rPr>
                <w:spacing w:val="-10"/>
                <w:sz w:val="20"/>
              </w:rPr>
              <w:t xml:space="preserve"> </w:t>
            </w:r>
            <w:r>
              <w:rPr>
                <w:sz w:val="20"/>
              </w:rPr>
              <w:t>бокового</w:t>
            </w:r>
            <w:r>
              <w:rPr>
                <w:spacing w:val="-9"/>
                <w:sz w:val="20"/>
              </w:rPr>
              <w:t xml:space="preserve"> </w:t>
            </w:r>
            <w:r>
              <w:rPr>
                <w:spacing w:val="-4"/>
                <w:sz w:val="20"/>
              </w:rPr>
              <w:t>двора</w:t>
            </w:r>
          </w:p>
          <w:p w:rsidR="00730AE1" w:rsidRDefault="00763A2F">
            <w:pPr>
              <w:pStyle w:val="TableParagraph"/>
              <w:spacing w:line="230" w:lineRule="exact"/>
              <w:ind w:left="2" w:firstLine="283"/>
              <w:rPr>
                <w:sz w:val="20"/>
              </w:rPr>
            </w:pPr>
            <w:r>
              <w:rPr>
                <w:sz w:val="20"/>
              </w:rPr>
              <w:t>(для</w:t>
            </w:r>
            <w:r>
              <w:rPr>
                <w:spacing w:val="-4"/>
                <w:sz w:val="20"/>
              </w:rPr>
              <w:t xml:space="preserve"> </w:t>
            </w:r>
            <w:r>
              <w:rPr>
                <w:sz w:val="20"/>
              </w:rPr>
              <w:t>5-этажных</w:t>
            </w:r>
            <w:r>
              <w:rPr>
                <w:spacing w:val="-4"/>
                <w:sz w:val="20"/>
              </w:rPr>
              <w:t xml:space="preserve"> </w:t>
            </w:r>
            <w:r>
              <w:rPr>
                <w:sz w:val="20"/>
              </w:rPr>
              <w:t>зданий</w:t>
            </w:r>
            <w:r>
              <w:rPr>
                <w:spacing w:val="-3"/>
                <w:sz w:val="20"/>
              </w:rPr>
              <w:t xml:space="preserve"> </w:t>
            </w:r>
            <w:r>
              <w:rPr>
                <w:sz w:val="20"/>
              </w:rPr>
              <w:t>и</w:t>
            </w:r>
            <w:r>
              <w:rPr>
                <w:spacing w:val="-4"/>
                <w:sz w:val="20"/>
              </w:rPr>
              <w:t xml:space="preserve"> </w:t>
            </w:r>
            <w:r>
              <w:rPr>
                <w:sz w:val="20"/>
              </w:rPr>
              <w:t>по</w:t>
            </w:r>
            <w:r>
              <w:rPr>
                <w:spacing w:val="-1"/>
                <w:sz w:val="20"/>
              </w:rPr>
              <w:t xml:space="preserve"> </w:t>
            </w:r>
            <w:r>
              <w:rPr>
                <w:sz w:val="20"/>
              </w:rPr>
              <w:t>0,5</w:t>
            </w:r>
            <w:r>
              <w:rPr>
                <w:spacing w:val="-3"/>
                <w:sz w:val="20"/>
              </w:rPr>
              <w:t xml:space="preserve"> </w:t>
            </w:r>
            <w:r>
              <w:rPr>
                <w:sz w:val="20"/>
              </w:rPr>
              <w:t>м</w:t>
            </w:r>
            <w:r>
              <w:rPr>
                <w:spacing w:val="-3"/>
                <w:sz w:val="20"/>
              </w:rPr>
              <w:t xml:space="preserve"> </w:t>
            </w:r>
            <w:r>
              <w:rPr>
                <w:sz w:val="20"/>
              </w:rPr>
              <w:t>на</w:t>
            </w:r>
            <w:r>
              <w:rPr>
                <w:spacing w:val="-4"/>
                <w:sz w:val="20"/>
              </w:rPr>
              <w:t xml:space="preserve"> </w:t>
            </w:r>
            <w:r>
              <w:rPr>
                <w:sz w:val="20"/>
              </w:rPr>
              <w:t>каждый</w:t>
            </w:r>
            <w:r>
              <w:rPr>
                <w:spacing w:val="-4"/>
                <w:sz w:val="20"/>
              </w:rPr>
              <w:t xml:space="preserve"> </w:t>
            </w:r>
            <w:r>
              <w:rPr>
                <w:sz w:val="20"/>
              </w:rPr>
              <w:t>дополнительный</w:t>
            </w:r>
            <w:r>
              <w:rPr>
                <w:spacing w:val="-4"/>
                <w:sz w:val="20"/>
              </w:rPr>
              <w:t xml:space="preserve"> </w:t>
            </w:r>
            <w:r>
              <w:rPr>
                <w:sz w:val="20"/>
              </w:rPr>
              <w:t>этаж</w:t>
            </w:r>
            <w:r>
              <w:rPr>
                <w:spacing w:val="-4"/>
                <w:sz w:val="20"/>
              </w:rPr>
              <w:t xml:space="preserve"> </w:t>
            </w:r>
            <w:r>
              <w:rPr>
                <w:sz w:val="20"/>
              </w:rPr>
              <w:t>для зданий до 8 этажей)</w:t>
            </w:r>
          </w:p>
        </w:tc>
        <w:tc>
          <w:tcPr>
            <w:tcW w:w="1560" w:type="dxa"/>
            <w:tcBorders>
              <w:top w:val="single" w:sz="12" w:space="0" w:color="9F9F9F"/>
              <w:left w:val="single" w:sz="12" w:space="0" w:color="9F9F9F"/>
              <w:bottom w:val="single" w:sz="12" w:space="0" w:color="9F9F9F"/>
              <w:right w:val="single" w:sz="12" w:space="0" w:color="9F9F9F"/>
            </w:tcBorders>
          </w:tcPr>
          <w:p w:rsidR="00730AE1" w:rsidRDefault="00763A2F">
            <w:pPr>
              <w:pStyle w:val="TableParagraph"/>
              <w:spacing w:line="225" w:lineRule="exact"/>
              <w:ind w:left="295"/>
              <w:rPr>
                <w:sz w:val="20"/>
              </w:rPr>
            </w:pPr>
            <w:r>
              <w:rPr>
                <w:w w:val="99"/>
                <w:sz w:val="20"/>
              </w:rPr>
              <w:t>м</w:t>
            </w:r>
          </w:p>
        </w:tc>
        <w:tc>
          <w:tcPr>
            <w:tcW w:w="1696" w:type="dxa"/>
            <w:tcBorders>
              <w:top w:val="single" w:sz="12" w:space="0" w:color="9F9F9F"/>
              <w:left w:val="single" w:sz="12" w:space="0" w:color="9F9F9F"/>
              <w:bottom w:val="single" w:sz="12" w:space="0" w:color="9F9F9F"/>
              <w:right w:val="single" w:sz="12" w:space="0" w:color="9F9F9F"/>
            </w:tcBorders>
          </w:tcPr>
          <w:p w:rsidR="00730AE1" w:rsidRDefault="00763A2F">
            <w:pPr>
              <w:pStyle w:val="TableParagraph"/>
              <w:spacing w:line="225" w:lineRule="exact"/>
              <w:ind w:left="295"/>
              <w:rPr>
                <w:sz w:val="20"/>
              </w:rPr>
            </w:pPr>
            <w:r>
              <w:rPr>
                <w:w w:val="99"/>
                <w:sz w:val="20"/>
              </w:rPr>
              <w:t>5</w:t>
            </w:r>
          </w:p>
        </w:tc>
      </w:tr>
      <w:tr w:rsidR="00730AE1">
        <w:trPr>
          <w:trHeight w:val="459"/>
        </w:trPr>
        <w:tc>
          <w:tcPr>
            <w:tcW w:w="401" w:type="dxa"/>
            <w:tcBorders>
              <w:top w:val="single" w:sz="12" w:space="0" w:color="9F9F9F"/>
              <w:left w:val="single" w:sz="12" w:space="0" w:color="EFEFEF"/>
              <w:bottom w:val="single" w:sz="12" w:space="0" w:color="9F9F9F"/>
            </w:tcBorders>
          </w:tcPr>
          <w:p w:rsidR="00730AE1" w:rsidRDefault="00763A2F">
            <w:pPr>
              <w:pStyle w:val="TableParagraph"/>
              <w:spacing w:line="224" w:lineRule="exact"/>
              <w:ind w:left="283" w:right="-29"/>
              <w:rPr>
                <w:sz w:val="20"/>
              </w:rPr>
            </w:pPr>
            <w:r>
              <w:rPr>
                <w:w w:val="99"/>
                <w:sz w:val="20"/>
              </w:rPr>
              <w:t>5</w:t>
            </w:r>
          </w:p>
          <w:p w:rsidR="00730AE1" w:rsidRDefault="00763A2F">
            <w:pPr>
              <w:pStyle w:val="TableParagraph"/>
              <w:spacing w:line="216" w:lineRule="exact"/>
              <w:ind w:left="0"/>
              <w:rPr>
                <w:sz w:val="20"/>
              </w:rPr>
            </w:pPr>
            <w:r>
              <w:rPr>
                <w:w w:val="99"/>
                <w:sz w:val="20"/>
              </w:rPr>
              <w:t>.</w:t>
            </w:r>
          </w:p>
        </w:tc>
        <w:tc>
          <w:tcPr>
            <w:tcW w:w="6556" w:type="dxa"/>
            <w:tcBorders>
              <w:top w:val="single" w:sz="12" w:space="0" w:color="9F9F9F"/>
              <w:bottom w:val="single" w:sz="12" w:space="0" w:color="9F9F9F"/>
              <w:right w:val="single" w:sz="12" w:space="0" w:color="9F9F9F"/>
            </w:tcBorders>
          </w:tcPr>
          <w:p w:rsidR="00730AE1" w:rsidRDefault="00763A2F">
            <w:pPr>
              <w:pStyle w:val="TableParagraph"/>
              <w:spacing w:line="225" w:lineRule="exact"/>
              <w:ind w:left="286"/>
              <w:rPr>
                <w:sz w:val="20"/>
              </w:rPr>
            </w:pPr>
            <w:r>
              <w:rPr>
                <w:sz w:val="20"/>
              </w:rPr>
              <w:t>Минимальная</w:t>
            </w:r>
            <w:r>
              <w:rPr>
                <w:spacing w:val="-11"/>
                <w:sz w:val="20"/>
              </w:rPr>
              <w:t xml:space="preserve"> </w:t>
            </w:r>
            <w:r>
              <w:rPr>
                <w:sz w:val="20"/>
              </w:rPr>
              <w:t>суммарная</w:t>
            </w:r>
            <w:r>
              <w:rPr>
                <w:spacing w:val="-11"/>
                <w:sz w:val="20"/>
              </w:rPr>
              <w:t xml:space="preserve"> </w:t>
            </w:r>
            <w:r>
              <w:rPr>
                <w:sz w:val="20"/>
              </w:rPr>
              <w:t>ширина</w:t>
            </w:r>
            <w:r>
              <w:rPr>
                <w:spacing w:val="-7"/>
                <w:sz w:val="20"/>
              </w:rPr>
              <w:t xml:space="preserve"> </w:t>
            </w:r>
            <w:r>
              <w:rPr>
                <w:sz w:val="20"/>
              </w:rPr>
              <w:t>боковых</w:t>
            </w:r>
            <w:r>
              <w:rPr>
                <w:spacing w:val="-11"/>
                <w:sz w:val="20"/>
              </w:rPr>
              <w:t xml:space="preserve"> </w:t>
            </w:r>
            <w:r>
              <w:rPr>
                <w:spacing w:val="-2"/>
                <w:sz w:val="20"/>
              </w:rPr>
              <w:t>дворов</w:t>
            </w:r>
          </w:p>
        </w:tc>
        <w:tc>
          <w:tcPr>
            <w:tcW w:w="1560" w:type="dxa"/>
            <w:tcBorders>
              <w:top w:val="single" w:sz="12" w:space="0" w:color="9F9F9F"/>
              <w:left w:val="single" w:sz="12" w:space="0" w:color="9F9F9F"/>
              <w:bottom w:val="single" w:sz="12" w:space="0" w:color="9F9F9F"/>
              <w:right w:val="single" w:sz="12" w:space="0" w:color="9F9F9F"/>
            </w:tcBorders>
          </w:tcPr>
          <w:p w:rsidR="00730AE1" w:rsidRDefault="00763A2F">
            <w:pPr>
              <w:pStyle w:val="TableParagraph"/>
              <w:spacing w:line="225" w:lineRule="exact"/>
              <w:ind w:left="295"/>
              <w:rPr>
                <w:sz w:val="20"/>
              </w:rPr>
            </w:pPr>
            <w:r>
              <w:rPr>
                <w:w w:val="99"/>
                <w:sz w:val="20"/>
              </w:rPr>
              <w:t>м</w:t>
            </w:r>
          </w:p>
        </w:tc>
        <w:tc>
          <w:tcPr>
            <w:tcW w:w="1696" w:type="dxa"/>
            <w:tcBorders>
              <w:top w:val="single" w:sz="12" w:space="0" w:color="9F9F9F"/>
              <w:left w:val="single" w:sz="12" w:space="0" w:color="9F9F9F"/>
              <w:bottom w:val="single" w:sz="12" w:space="0" w:color="9F9F9F"/>
              <w:right w:val="single" w:sz="12" w:space="0" w:color="9F9F9F"/>
            </w:tcBorders>
          </w:tcPr>
          <w:p w:rsidR="00730AE1" w:rsidRDefault="00763A2F">
            <w:pPr>
              <w:pStyle w:val="TableParagraph"/>
              <w:spacing w:line="225" w:lineRule="exact"/>
              <w:ind w:left="295"/>
              <w:rPr>
                <w:sz w:val="20"/>
              </w:rPr>
            </w:pPr>
            <w:r>
              <w:rPr>
                <w:spacing w:val="-5"/>
                <w:sz w:val="20"/>
              </w:rPr>
              <w:t>10</w:t>
            </w:r>
          </w:p>
        </w:tc>
      </w:tr>
      <w:tr w:rsidR="00730AE1">
        <w:trPr>
          <w:trHeight w:val="462"/>
        </w:trPr>
        <w:tc>
          <w:tcPr>
            <w:tcW w:w="401" w:type="dxa"/>
            <w:tcBorders>
              <w:top w:val="single" w:sz="12" w:space="0" w:color="9F9F9F"/>
              <w:left w:val="single" w:sz="12" w:space="0" w:color="EFEFEF"/>
              <w:bottom w:val="single" w:sz="12" w:space="0" w:color="9F9F9F"/>
            </w:tcBorders>
          </w:tcPr>
          <w:p w:rsidR="00730AE1" w:rsidRDefault="00763A2F">
            <w:pPr>
              <w:pStyle w:val="TableParagraph"/>
              <w:spacing w:line="225" w:lineRule="exact"/>
              <w:ind w:left="283" w:right="-29"/>
              <w:rPr>
                <w:sz w:val="20"/>
              </w:rPr>
            </w:pPr>
            <w:r>
              <w:rPr>
                <w:w w:val="99"/>
                <w:sz w:val="20"/>
              </w:rPr>
              <w:t>6</w:t>
            </w:r>
          </w:p>
          <w:p w:rsidR="00730AE1" w:rsidRDefault="00763A2F">
            <w:pPr>
              <w:pStyle w:val="TableParagraph"/>
              <w:spacing w:before="1" w:line="217" w:lineRule="exact"/>
              <w:ind w:left="0"/>
              <w:rPr>
                <w:sz w:val="20"/>
              </w:rPr>
            </w:pPr>
            <w:r>
              <w:rPr>
                <w:w w:val="99"/>
                <w:sz w:val="20"/>
              </w:rPr>
              <w:t>.</w:t>
            </w:r>
          </w:p>
        </w:tc>
        <w:tc>
          <w:tcPr>
            <w:tcW w:w="6556" w:type="dxa"/>
            <w:tcBorders>
              <w:top w:val="single" w:sz="12" w:space="0" w:color="9F9F9F"/>
              <w:bottom w:val="single" w:sz="12" w:space="0" w:color="9F9F9F"/>
              <w:right w:val="single" w:sz="12" w:space="0" w:color="9F9F9F"/>
            </w:tcBorders>
          </w:tcPr>
          <w:p w:rsidR="00730AE1" w:rsidRDefault="00763A2F">
            <w:pPr>
              <w:pStyle w:val="TableParagraph"/>
              <w:spacing w:line="225" w:lineRule="exact"/>
              <w:ind w:left="286"/>
              <w:rPr>
                <w:sz w:val="20"/>
              </w:rPr>
            </w:pPr>
            <w:r>
              <w:rPr>
                <w:spacing w:val="-2"/>
                <w:sz w:val="20"/>
              </w:rPr>
              <w:t>Максимальная</w:t>
            </w:r>
            <w:r>
              <w:rPr>
                <w:spacing w:val="7"/>
                <w:sz w:val="20"/>
              </w:rPr>
              <w:t xml:space="preserve"> </w:t>
            </w:r>
            <w:r>
              <w:rPr>
                <w:spacing w:val="-2"/>
                <w:sz w:val="20"/>
              </w:rPr>
              <w:t>этажность</w:t>
            </w:r>
          </w:p>
        </w:tc>
        <w:tc>
          <w:tcPr>
            <w:tcW w:w="1560" w:type="dxa"/>
            <w:tcBorders>
              <w:top w:val="single" w:sz="12" w:space="0" w:color="9F9F9F"/>
              <w:left w:val="single" w:sz="12" w:space="0" w:color="9F9F9F"/>
              <w:bottom w:val="single" w:sz="12" w:space="0" w:color="9F9F9F"/>
              <w:right w:val="single" w:sz="12" w:space="0" w:color="9F9F9F"/>
            </w:tcBorders>
          </w:tcPr>
          <w:p w:rsidR="00730AE1" w:rsidRDefault="00730AE1">
            <w:pPr>
              <w:pStyle w:val="TableParagraph"/>
              <w:ind w:left="0"/>
              <w:rPr>
                <w:sz w:val="20"/>
              </w:rPr>
            </w:pPr>
          </w:p>
        </w:tc>
        <w:tc>
          <w:tcPr>
            <w:tcW w:w="1696" w:type="dxa"/>
            <w:tcBorders>
              <w:top w:val="single" w:sz="12" w:space="0" w:color="9F9F9F"/>
              <w:left w:val="single" w:sz="12" w:space="0" w:color="9F9F9F"/>
              <w:bottom w:val="single" w:sz="12" w:space="0" w:color="9F9F9F"/>
              <w:right w:val="single" w:sz="12" w:space="0" w:color="9F9F9F"/>
            </w:tcBorders>
          </w:tcPr>
          <w:p w:rsidR="00730AE1" w:rsidRDefault="00763A2F">
            <w:pPr>
              <w:pStyle w:val="TableParagraph"/>
              <w:spacing w:line="225" w:lineRule="exact"/>
              <w:ind w:left="295"/>
              <w:rPr>
                <w:sz w:val="20"/>
              </w:rPr>
            </w:pPr>
            <w:r>
              <w:rPr>
                <w:w w:val="99"/>
                <w:sz w:val="20"/>
              </w:rPr>
              <w:t>8</w:t>
            </w:r>
          </w:p>
        </w:tc>
      </w:tr>
      <w:tr w:rsidR="00730AE1">
        <w:trPr>
          <w:trHeight w:val="459"/>
        </w:trPr>
        <w:tc>
          <w:tcPr>
            <w:tcW w:w="401" w:type="dxa"/>
            <w:tcBorders>
              <w:top w:val="single" w:sz="12" w:space="0" w:color="9F9F9F"/>
              <w:left w:val="single" w:sz="12" w:space="0" w:color="EFEFEF"/>
              <w:bottom w:val="single" w:sz="12" w:space="0" w:color="9F9F9F"/>
            </w:tcBorders>
          </w:tcPr>
          <w:p w:rsidR="00730AE1" w:rsidRDefault="00763A2F">
            <w:pPr>
              <w:pStyle w:val="TableParagraph"/>
              <w:spacing w:line="223" w:lineRule="exact"/>
              <w:ind w:left="283" w:right="-29"/>
              <w:rPr>
                <w:sz w:val="20"/>
              </w:rPr>
            </w:pPr>
            <w:r>
              <w:rPr>
                <w:w w:val="99"/>
                <w:sz w:val="20"/>
              </w:rPr>
              <w:t>7</w:t>
            </w:r>
          </w:p>
          <w:p w:rsidR="00730AE1" w:rsidRDefault="00763A2F">
            <w:pPr>
              <w:pStyle w:val="TableParagraph"/>
              <w:spacing w:line="217" w:lineRule="exact"/>
              <w:ind w:left="0"/>
              <w:rPr>
                <w:sz w:val="20"/>
              </w:rPr>
            </w:pPr>
            <w:r>
              <w:rPr>
                <w:w w:val="99"/>
                <w:sz w:val="20"/>
              </w:rPr>
              <w:t>.</w:t>
            </w:r>
          </w:p>
        </w:tc>
        <w:tc>
          <w:tcPr>
            <w:tcW w:w="6556" w:type="dxa"/>
            <w:tcBorders>
              <w:top w:val="single" w:sz="12" w:space="0" w:color="9F9F9F"/>
              <w:bottom w:val="single" w:sz="12" w:space="0" w:color="9F9F9F"/>
              <w:right w:val="single" w:sz="12" w:space="0" w:color="9F9F9F"/>
            </w:tcBorders>
          </w:tcPr>
          <w:p w:rsidR="00730AE1" w:rsidRDefault="00763A2F">
            <w:pPr>
              <w:pStyle w:val="TableParagraph"/>
              <w:spacing w:line="223" w:lineRule="exact"/>
              <w:ind w:left="286"/>
              <w:rPr>
                <w:sz w:val="20"/>
              </w:rPr>
            </w:pPr>
            <w:r>
              <w:rPr>
                <w:sz w:val="20"/>
              </w:rPr>
              <w:t>Максимальная</w:t>
            </w:r>
            <w:r>
              <w:rPr>
                <w:spacing w:val="-11"/>
                <w:sz w:val="20"/>
              </w:rPr>
              <w:t xml:space="preserve"> </w:t>
            </w:r>
            <w:r>
              <w:rPr>
                <w:sz w:val="20"/>
              </w:rPr>
              <w:t>высота</w:t>
            </w:r>
            <w:r>
              <w:rPr>
                <w:spacing w:val="-12"/>
                <w:sz w:val="20"/>
              </w:rPr>
              <w:t xml:space="preserve"> </w:t>
            </w:r>
            <w:r>
              <w:rPr>
                <w:spacing w:val="-2"/>
                <w:sz w:val="20"/>
              </w:rPr>
              <w:t>здания</w:t>
            </w:r>
          </w:p>
        </w:tc>
        <w:tc>
          <w:tcPr>
            <w:tcW w:w="1560" w:type="dxa"/>
            <w:tcBorders>
              <w:top w:val="single" w:sz="12" w:space="0" w:color="9F9F9F"/>
              <w:left w:val="single" w:sz="12" w:space="0" w:color="9F9F9F"/>
              <w:bottom w:val="single" w:sz="12" w:space="0" w:color="9F9F9F"/>
              <w:right w:val="single" w:sz="12" w:space="0" w:color="9F9F9F"/>
            </w:tcBorders>
          </w:tcPr>
          <w:p w:rsidR="00730AE1" w:rsidRDefault="00763A2F">
            <w:pPr>
              <w:pStyle w:val="TableParagraph"/>
              <w:spacing w:line="223" w:lineRule="exact"/>
              <w:ind w:left="295"/>
              <w:rPr>
                <w:sz w:val="20"/>
              </w:rPr>
            </w:pPr>
            <w:r>
              <w:rPr>
                <w:w w:val="99"/>
                <w:sz w:val="20"/>
              </w:rPr>
              <w:t>м</w:t>
            </w:r>
          </w:p>
        </w:tc>
        <w:tc>
          <w:tcPr>
            <w:tcW w:w="1696" w:type="dxa"/>
            <w:tcBorders>
              <w:top w:val="single" w:sz="12" w:space="0" w:color="9F9F9F"/>
              <w:left w:val="single" w:sz="12" w:space="0" w:color="9F9F9F"/>
              <w:bottom w:val="single" w:sz="12" w:space="0" w:color="9F9F9F"/>
              <w:right w:val="single" w:sz="12" w:space="0" w:color="9F9F9F"/>
            </w:tcBorders>
          </w:tcPr>
          <w:p w:rsidR="00730AE1" w:rsidRDefault="00763A2F">
            <w:pPr>
              <w:pStyle w:val="TableParagraph"/>
              <w:spacing w:line="223" w:lineRule="exact"/>
              <w:ind w:left="295"/>
              <w:rPr>
                <w:sz w:val="20"/>
              </w:rPr>
            </w:pPr>
            <w:r>
              <w:rPr>
                <w:spacing w:val="-5"/>
                <w:sz w:val="20"/>
              </w:rPr>
              <w:t>**</w:t>
            </w:r>
          </w:p>
        </w:tc>
      </w:tr>
      <w:tr w:rsidR="00730AE1">
        <w:trPr>
          <w:trHeight w:val="681"/>
        </w:trPr>
        <w:tc>
          <w:tcPr>
            <w:tcW w:w="401" w:type="dxa"/>
            <w:tcBorders>
              <w:top w:val="single" w:sz="12" w:space="0" w:color="9F9F9F"/>
              <w:left w:val="single" w:sz="12" w:space="0" w:color="EFEFEF"/>
            </w:tcBorders>
          </w:tcPr>
          <w:p w:rsidR="00730AE1" w:rsidRDefault="00763A2F">
            <w:pPr>
              <w:pStyle w:val="TableParagraph"/>
              <w:spacing w:line="223" w:lineRule="exact"/>
              <w:ind w:left="283" w:right="-29"/>
              <w:rPr>
                <w:sz w:val="20"/>
              </w:rPr>
            </w:pPr>
            <w:r>
              <w:rPr>
                <w:w w:val="99"/>
                <w:sz w:val="20"/>
              </w:rPr>
              <w:t>8</w:t>
            </w:r>
          </w:p>
          <w:p w:rsidR="00730AE1" w:rsidRDefault="00763A2F">
            <w:pPr>
              <w:pStyle w:val="TableParagraph"/>
              <w:ind w:left="0"/>
              <w:rPr>
                <w:sz w:val="20"/>
              </w:rPr>
            </w:pPr>
            <w:r>
              <w:rPr>
                <w:w w:val="99"/>
                <w:sz w:val="20"/>
              </w:rPr>
              <w:t>.</w:t>
            </w:r>
          </w:p>
        </w:tc>
        <w:tc>
          <w:tcPr>
            <w:tcW w:w="6556" w:type="dxa"/>
            <w:tcBorders>
              <w:top w:val="single" w:sz="12" w:space="0" w:color="9F9F9F"/>
              <w:right w:val="single" w:sz="12" w:space="0" w:color="9F9F9F"/>
            </w:tcBorders>
          </w:tcPr>
          <w:p w:rsidR="00730AE1" w:rsidRDefault="00763A2F">
            <w:pPr>
              <w:pStyle w:val="TableParagraph"/>
              <w:ind w:left="286" w:right="2378"/>
              <w:rPr>
                <w:sz w:val="20"/>
              </w:rPr>
            </w:pPr>
            <w:r>
              <w:rPr>
                <w:sz w:val="20"/>
              </w:rPr>
              <w:t>Коэффициент</w:t>
            </w:r>
            <w:r>
              <w:rPr>
                <w:spacing w:val="-13"/>
                <w:sz w:val="20"/>
              </w:rPr>
              <w:t xml:space="preserve"> </w:t>
            </w:r>
            <w:r>
              <w:rPr>
                <w:sz w:val="20"/>
              </w:rPr>
              <w:t>использования</w:t>
            </w:r>
            <w:r>
              <w:rPr>
                <w:spacing w:val="-12"/>
                <w:sz w:val="20"/>
              </w:rPr>
              <w:t xml:space="preserve"> </w:t>
            </w:r>
            <w:r>
              <w:rPr>
                <w:sz w:val="20"/>
              </w:rPr>
              <w:t>территории: при уплотнении застройки</w:t>
            </w:r>
          </w:p>
          <w:p w:rsidR="00730AE1" w:rsidRDefault="00763A2F">
            <w:pPr>
              <w:pStyle w:val="TableParagraph"/>
              <w:spacing w:line="208" w:lineRule="exact"/>
              <w:ind w:left="286"/>
              <w:rPr>
                <w:sz w:val="20"/>
              </w:rPr>
            </w:pPr>
            <w:r>
              <w:rPr>
                <w:sz w:val="20"/>
              </w:rPr>
              <w:t>в</w:t>
            </w:r>
            <w:r>
              <w:rPr>
                <w:spacing w:val="-8"/>
                <w:sz w:val="20"/>
              </w:rPr>
              <w:t xml:space="preserve"> </w:t>
            </w:r>
            <w:r>
              <w:rPr>
                <w:sz w:val="20"/>
              </w:rPr>
              <w:t>проектируемой</w:t>
            </w:r>
            <w:r>
              <w:rPr>
                <w:spacing w:val="-8"/>
                <w:sz w:val="20"/>
              </w:rPr>
              <w:t xml:space="preserve"> </w:t>
            </w:r>
            <w:r>
              <w:rPr>
                <w:spacing w:val="-2"/>
                <w:sz w:val="20"/>
              </w:rPr>
              <w:t>застройке</w:t>
            </w:r>
          </w:p>
        </w:tc>
        <w:tc>
          <w:tcPr>
            <w:tcW w:w="1560" w:type="dxa"/>
            <w:tcBorders>
              <w:top w:val="single" w:sz="12" w:space="0" w:color="9F9F9F"/>
              <w:left w:val="single" w:sz="12" w:space="0" w:color="9F9F9F"/>
              <w:right w:val="single" w:sz="12" w:space="0" w:color="9F9F9F"/>
            </w:tcBorders>
          </w:tcPr>
          <w:p w:rsidR="00730AE1" w:rsidRDefault="00730AE1">
            <w:pPr>
              <w:pStyle w:val="TableParagraph"/>
              <w:ind w:left="0"/>
              <w:rPr>
                <w:sz w:val="20"/>
              </w:rPr>
            </w:pPr>
          </w:p>
        </w:tc>
        <w:tc>
          <w:tcPr>
            <w:tcW w:w="1696" w:type="dxa"/>
            <w:tcBorders>
              <w:top w:val="single" w:sz="12" w:space="0" w:color="9F9F9F"/>
              <w:left w:val="single" w:sz="12" w:space="0" w:color="9F9F9F"/>
              <w:right w:val="single" w:sz="12" w:space="0" w:color="9F9F9F"/>
            </w:tcBorders>
          </w:tcPr>
          <w:p w:rsidR="00730AE1" w:rsidRDefault="00730AE1">
            <w:pPr>
              <w:pStyle w:val="TableParagraph"/>
              <w:spacing w:before="4"/>
              <w:ind w:left="0"/>
              <w:rPr>
                <w:sz w:val="19"/>
              </w:rPr>
            </w:pPr>
          </w:p>
          <w:p w:rsidR="00730AE1" w:rsidRDefault="00763A2F">
            <w:pPr>
              <w:pStyle w:val="TableParagraph"/>
              <w:ind w:left="295"/>
              <w:rPr>
                <w:sz w:val="20"/>
              </w:rPr>
            </w:pPr>
            <w:r>
              <w:rPr>
                <w:spacing w:val="-4"/>
                <w:sz w:val="20"/>
              </w:rPr>
              <w:t>1,04</w:t>
            </w:r>
          </w:p>
          <w:p w:rsidR="00730AE1" w:rsidRDefault="00763A2F">
            <w:pPr>
              <w:pStyle w:val="TableParagraph"/>
              <w:spacing w:before="1" w:line="208" w:lineRule="exact"/>
              <w:ind w:left="295"/>
              <w:rPr>
                <w:sz w:val="20"/>
              </w:rPr>
            </w:pPr>
            <w:r>
              <w:rPr>
                <w:spacing w:val="-4"/>
                <w:sz w:val="20"/>
              </w:rPr>
              <w:t>1,54</w:t>
            </w:r>
          </w:p>
        </w:tc>
      </w:tr>
    </w:tbl>
    <w:p w:rsidR="00730AE1" w:rsidRDefault="00730AE1">
      <w:pPr>
        <w:pStyle w:val="a3"/>
        <w:spacing w:before="1"/>
        <w:rPr>
          <w:sz w:val="22"/>
        </w:rPr>
      </w:pPr>
    </w:p>
    <w:p w:rsidR="00730AE1" w:rsidRDefault="00763A2F">
      <w:pPr>
        <w:pStyle w:val="a3"/>
        <w:ind w:left="676" w:right="288"/>
      </w:pPr>
      <w:r>
        <w:t>В соответствии с Методическими указаниями по расчету нормативных размеров земельных участков</w:t>
      </w:r>
      <w:r>
        <w:rPr>
          <w:spacing w:val="-4"/>
        </w:rPr>
        <w:t xml:space="preserve"> </w:t>
      </w:r>
      <w:r>
        <w:t>в</w:t>
      </w:r>
      <w:r>
        <w:rPr>
          <w:spacing w:val="-5"/>
        </w:rPr>
        <w:t xml:space="preserve"> </w:t>
      </w:r>
      <w:r>
        <w:t>кондоминиумах,</w:t>
      </w:r>
      <w:r>
        <w:rPr>
          <w:spacing w:val="-2"/>
        </w:rPr>
        <w:t xml:space="preserve"> </w:t>
      </w:r>
      <w:r>
        <w:t>утвержденными</w:t>
      </w:r>
      <w:r>
        <w:rPr>
          <w:spacing w:val="-4"/>
        </w:rPr>
        <w:t xml:space="preserve"> </w:t>
      </w:r>
      <w:r>
        <w:t>Приказом</w:t>
      </w:r>
      <w:r>
        <w:rPr>
          <w:spacing w:val="-5"/>
        </w:rPr>
        <w:t xml:space="preserve"> </w:t>
      </w:r>
      <w:r>
        <w:t>Минземстроя</w:t>
      </w:r>
      <w:r>
        <w:rPr>
          <w:spacing w:val="-4"/>
        </w:rPr>
        <w:t xml:space="preserve"> </w:t>
      </w:r>
      <w:r>
        <w:t>РФ</w:t>
      </w:r>
      <w:r>
        <w:rPr>
          <w:spacing w:val="-5"/>
        </w:rPr>
        <w:t xml:space="preserve"> </w:t>
      </w:r>
      <w:r>
        <w:t>от</w:t>
      </w:r>
      <w:r>
        <w:rPr>
          <w:spacing w:val="-4"/>
        </w:rPr>
        <w:t xml:space="preserve"> </w:t>
      </w:r>
      <w:r>
        <w:t>26.08.1998</w:t>
      </w:r>
      <w:r>
        <w:rPr>
          <w:spacing w:val="-4"/>
        </w:rPr>
        <w:t xml:space="preserve"> </w:t>
      </w:r>
      <w:r>
        <w:t>№59</w:t>
      </w:r>
      <w:r>
        <w:rPr>
          <w:spacing w:val="-4"/>
        </w:rPr>
        <w:t xml:space="preserve"> </w:t>
      </w:r>
      <w:r>
        <w:t>"Об утверждении Методических указаний по расчету</w:t>
      </w:r>
      <w:r>
        <w:rPr>
          <w:spacing w:val="-1"/>
        </w:rPr>
        <w:t xml:space="preserve"> </w:t>
      </w:r>
      <w:r>
        <w:t>нормативных размеров земельных участков в кондоминиумах" минимальные площади земельных участков рассчитываются по формуле:</w:t>
      </w:r>
    </w:p>
    <w:p w:rsidR="00730AE1" w:rsidRDefault="00730AE1">
      <w:pPr>
        <w:pStyle w:val="a3"/>
        <w:spacing w:before="3"/>
      </w:pPr>
    </w:p>
    <w:p w:rsidR="00730AE1" w:rsidRDefault="00763A2F">
      <w:pPr>
        <w:pStyle w:val="a5"/>
        <w:numPr>
          <w:ilvl w:val="0"/>
          <w:numId w:val="40"/>
        </w:numPr>
        <w:tabs>
          <w:tab w:val="left" w:pos="181"/>
        </w:tabs>
        <w:ind w:left="181" w:right="394"/>
        <w:jc w:val="center"/>
        <w:rPr>
          <w:sz w:val="24"/>
        </w:rPr>
      </w:pPr>
      <w:r>
        <w:rPr>
          <w:sz w:val="24"/>
        </w:rPr>
        <w:t>*</w:t>
      </w:r>
      <w:r>
        <w:rPr>
          <w:spacing w:val="-6"/>
          <w:sz w:val="24"/>
        </w:rPr>
        <w:t xml:space="preserve"> </w:t>
      </w:r>
      <w:r>
        <w:rPr>
          <w:sz w:val="24"/>
        </w:rPr>
        <w:t>Минимальная</w:t>
      </w:r>
      <w:r>
        <w:rPr>
          <w:spacing w:val="-4"/>
          <w:sz w:val="24"/>
        </w:rPr>
        <w:t xml:space="preserve"> </w:t>
      </w:r>
      <w:r>
        <w:rPr>
          <w:sz w:val="24"/>
        </w:rPr>
        <w:t>площадь</w:t>
      </w:r>
      <w:r>
        <w:rPr>
          <w:spacing w:val="-2"/>
          <w:sz w:val="24"/>
        </w:rPr>
        <w:t xml:space="preserve"> </w:t>
      </w:r>
      <w:r>
        <w:rPr>
          <w:sz w:val="24"/>
        </w:rPr>
        <w:t>земельного</w:t>
      </w:r>
      <w:r>
        <w:rPr>
          <w:spacing w:val="-2"/>
          <w:sz w:val="24"/>
        </w:rPr>
        <w:t xml:space="preserve"> </w:t>
      </w:r>
      <w:r>
        <w:rPr>
          <w:sz w:val="24"/>
        </w:rPr>
        <w:t>участка</w:t>
      </w:r>
      <w:r>
        <w:rPr>
          <w:spacing w:val="-4"/>
          <w:sz w:val="24"/>
        </w:rPr>
        <w:t xml:space="preserve"> </w:t>
      </w:r>
      <w:r>
        <w:rPr>
          <w:sz w:val="24"/>
        </w:rPr>
        <w:t>рассчитываются</w:t>
      </w:r>
      <w:r>
        <w:rPr>
          <w:spacing w:val="-4"/>
          <w:sz w:val="24"/>
        </w:rPr>
        <w:t xml:space="preserve"> </w:t>
      </w:r>
      <w:r>
        <w:rPr>
          <w:sz w:val="24"/>
        </w:rPr>
        <w:t>по</w:t>
      </w:r>
      <w:r>
        <w:rPr>
          <w:spacing w:val="-3"/>
          <w:sz w:val="24"/>
        </w:rPr>
        <w:t xml:space="preserve"> </w:t>
      </w:r>
      <w:r>
        <w:rPr>
          <w:spacing w:val="-2"/>
          <w:sz w:val="24"/>
        </w:rPr>
        <w:t>формуле:</w:t>
      </w:r>
    </w:p>
    <w:p w:rsidR="00730AE1" w:rsidRDefault="00730AE1">
      <w:pPr>
        <w:jc w:val="center"/>
        <w:rPr>
          <w:sz w:val="24"/>
        </w:rPr>
        <w:sectPr w:rsidR="00730AE1">
          <w:pgSz w:w="11910" w:h="16840"/>
          <w:pgMar w:top="520" w:right="280" w:bottom="1000" w:left="600" w:header="0" w:footer="742" w:gutter="0"/>
          <w:cols w:space="720"/>
        </w:sectPr>
      </w:pPr>
    </w:p>
    <w:p w:rsidR="00730AE1" w:rsidRDefault="00763A2F">
      <w:pPr>
        <w:pStyle w:val="a3"/>
        <w:spacing w:before="60"/>
        <w:ind w:left="676"/>
      </w:pPr>
      <w:r>
        <w:lastRenderedPageBreak/>
        <w:t>Smin</w:t>
      </w:r>
      <w:r>
        <w:rPr>
          <w:spacing w:val="-1"/>
        </w:rPr>
        <w:t xml:space="preserve"> </w:t>
      </w:r>
      <w:r>
        <w:t>=</w:t>
      </w:r>
      <w:r>
        <w:rPr>
          <w:spacing w:val="-2"/>
        </w:rPr>
        <w:t xml:space="preserve"> </w:t>
      </w:r>
      <w:r>
        <w:t>S</w:t>
      </w:r>
      <w:r>
        <w:rPr>
          <w:spacing w:val="-2"/>
        </w:rPr>
        <w:t xml:space="preserve"> </w:t>
      </w:r>
      <w:r>
        <w:t>x</w:t>
      </w:r>
      <w:r>
        <w:rPr>
          <w:spacing w:val="1"/>
        </w:rPr>
        <w:t xml:space="preserve"> </w:t>
      </w:r>
      <w:r>
        <w:rPr>
          <w:spacing w:val="-5"/>
        </w:rPr>
        <w:t>Y,</w:t>
      </w:r>
    </w:p>
    <w:p w:rsidR="00730AE1" w:rsidRDefault="00730AE1">
      <w:pPr>
        <w:pStyle w:val="a3"/>
        <w:spacing w:before="4"/>
      </w:pPr>
    </w:p>
    <w:p w:rsidR="00730AE1" w:rsidRDefault="00763A2F">
      <w:pPr>
        <w:pStyle w:val="a3"/>
        <w:ind w:left="676"/>
      </w:pPr>
      <w:r>
        <w:t>где</w:t>
      </w:r>
      <w:r>
        <w:rPr>
          <w:spacing w:val="-2"/>
        </w:rPr>
        <w:t xml:space="preserve"> </w:t>
      </w:r>
      <w:r>
        <w:t>S -</w:t>
      </w:r>
      <w:r>
        <w:rPr>
          <w:spacing w:val="-1"/>
        </w:rPr>
        <w:t xml:space="preserve"> </w:t>
      </w:r>
      <w:r>
        <w:t>общая</w:t>
      </w:r>
      <w:r>
        <w:rPr>
          <w:spacing w:val="-1"/>
        </w:rPr>
        <w:t xml:space="preserve"> </w:t>
      </w:r>
      <w:r>
        <w:t>площадь жилых</w:t>
      </w:r>
      <w:r>
        <w:rPr>
          <w:spacing w:val="-1"/>
        </w:rPr>
        <w:t xml:space="preserve"> </w:t>
      </w:r>
      <w:r>
        <w:rPr>
          <w:spacing w:val="-2"/>
        </w:rPr>
        <w:t>помещений;</w:t>
      </w:r>
    </w:p>
    <w:p w:rsidR="00730AE1" w:rsidRDefault="00730AE1">
      <w:pPr>
        <w:pStyle w:val="a3"/>
        <w:spacing w:before="6"/>
      </w:pPr>
    </w:p>
    <w:p w:rsidR="00730AE1" w:rsidRDefault="00763A2F">
      <w:pPr>
        <w:pStyle w:val="a3"/>
        <w:ind w:left="676" w:firstLine="360"/>
      </w:pPr>
      <w:r>
        <w:t>Y</w:t>
      </w:r>
      <w:r>
        <w:rPr>
          <w:spacing w:val="-4"/>
        </w:rPr>
        <w:t xml:space="preserve"> </w:t>
      </w:r>
      <w:r>
        <w:t>- удельный</w:t>
      </w:r>
      <w:r>
        <w:rPr>
          <w:spacing w:val="-3"/>
        </w:rPr>
        <w:t xml:space="preserve"> </w:t>
      </w:r>
      <w:r>
        <w:t>показатель</w:t>
      </w:r>
      <w:r>
        <w:rPr>
          <w:spacing w:val="-3"/>
        </w:rPr>
        <w:t xml:space="preserve"> </w:t>
      </w:r>
      <w:r>
        <w:t>земельной доли,</w:t>
      </w:r>
      <w:r>
        <w:rPr>
          <w:spacing w:val="-6"/>
        </w:rPr>
        <w:t xml:space="preserve"> </w:t>
      </w:r>
      <w:r>
        <w:t>приходящейся</w:t>
      </w:r>
      <w:r>
        <w:rPr>
          <w:spacing w:val="-3"/>
        </w:rPr>
        <w:t xml:space="preserve"> </w:t>
      </w:r>
      <w:r>
        <w:t>на</w:t>
      </w:r>
      <w:r>
        <w:rPr>
          <w:spacing w:val="-4"/>
        </w:rPr>
        <w:t xml:space="preserve"> </w:t>
      </w:r>
      <w:r>
        <w:t>1</w:t>
      </w:r>
      <w:r>
        <w:rPr>
          <w:spacing w:val="-3"/>
        </w:rPr>
        <w:t xml:space="preserve"> </w:t>
      </w:r>
      <w:r>
        <w:t>кв.</w:t>
      </w:r>
      <w:r>
        <w:rPr>
          <w:spacing w:val="-6"/>
        </w:rPr>
        <w:t xml:space="preserve"> </w:t>
      </w:r>
      <w:r>
        <w:t>м</w:t>
      </w:r>
      <w:r>
        <w:rPr>
          <w:spacing w:val="-4"/>
        </w:rPr>
        <w:t xml:space="preserve"> </w:t>
      </w:r>
      <w:r>
        <w:t>общей</w:t>
      </w:r>
      <w:r>
        <w:rPr>
          <w:spacing w:val="-3"/>
        </w:rPr>
        <w:t xml:space="preserve"> </w:t>
      </w:r>
      <w:r>
        <w:t>площади</w:t>
      </w:r>
      <w:r>
        <w:rPr>
          <w:spacing w:val="-2"/>
        </w:rPr>
        <w:t xml:space="preserve"> </w:t>
      </w:r>
      <w:r>
        <w:t xml:space="preserve">жилых </w:t>
      </w:r>
      <w:r>
        <w:rPr>
          <w:spacing w:val="-2"/>
        </w:rPr>
        <w:t>помещений.</w:t>
      </w:r>
    </w:p>
    <w:p w:rsidR="00730AE1" w:rsidRDefault="00730AE1">
      <w:pPr>
        <w:pStyle w:val="a3"/>
        <w:spacing w:before="2"/>
      </w:pPr>
    </w:p>
    <w:p w:rsidR="00730AE1" w:rsidRDefault="00763A2F">
      <w:pPr>
        <w:pStyle w:val="a3"/>
        <w:ind w:left="676" w:right="288"/>
      </w:pPr>
      <w:r>
        <w:t>При</w:t>
      </w:r>
      <w:r>
        <w:rPr>
          <w:spacing w:val="-4"/>
        </w:rPr>
        <w:t xml:space="preserve"> </w:t>
      </w:r>
      <w:r>
        <w:t>расчете</w:t>
      </w:r>
      <w:r>
        <w:rPr>
          <w:spacing w:val="-5"/>
        </w:rPr>
        <w:t xml:space="preserve"> </w:t>
      </w:r>
      <w:r>
        <w:t>жилищной</w:t>
      </w:r>
      <w:r>
        <w:rPr>
          <w:spacing w:val="-6"/>
        </w:rPr>
        <w:t xml:space="preserve"> </w:t>
      </w:r>
      <w:r>
        <w:t>обеспеченности</w:t>
      </w:r>
      <w:r>
        <w:rPr>
          <w:spacing w:val="-4"/>
        </w:rPr>
        <w:t xml:space="preserve"> </w:t>
      </w:r>
      <w:r>
        <w:t>18</w:t>
      </w:r>
      <w:r>
        <w:rPr>
          <w:spacing w:val="-4"/>
        </w:rPr>
        <w:t xml:space="preserve"> </w:t>
      </w:r>
      <w:r>
        <w:t>кв.</w:t>
      </w:r>
      <w:r>
        <w:rPr>
          <w:spacing w:val="-5"/>
        </w:rPr>
        <w:t xml:space="preserve"> </w:t>
      </w:r>
      <w:r>
        <w:t>м/чел.,</w:t>
      </w:r>
      <w:r>
        <w:rPr>
          <w:spacing w:val="-1"/>
        </w:rPr>
        <w:t xml:space="preserve"> </w:t>
      </w:r>
      <w:r>
        <w:t>удельный</w:t>
      </w:r>
      <w:r>
        <w:rPr>
          <w:spacing w:val="-4"/>
        </w:rPr>
        <w:t xml:space="preserve"> </w:t>
      </w:r>
      <w:r>
        <w:t>показатель</w:t>
      </w:r>
      <w:r>
        <w:rPr>
          <w:spacing w:val="-4"/>
        </w:rPr>
        <w:t xml:space="preserve"> </w:t>
      </w:r>
      <w:r>
        <w:t>земельной</w:t>
      </w:r>
      <w:r>
        <w:rPr>
          <w:spacing w:val="-4"/>
        </w:rPr>
        <w:t xml:space="preserve"> </w:t>
      </w:r>
      <w:r>
        <w:t>доли принимается не менее 0,92. При другой расчетной жилищной обесп</w:t>
      </w:r>
      <w:r>
        <w:t>еченности удельный показатель рассчитывается по формуле:</w:t>
      </w:r>
    </w:p>
    <w:p w:rsidR="00730AE1" w:rsidRDefault="00730AE1">
      <w:pPr>
        <w:pStyle w:val="a3"/>
        <w:spacing w:before="7"/>
        <w:rPr>
          <w:sz w:val="16"/>
        </w:rPr>
      </w:pPr>
    </w:p>
    <w:p w:rsidR="00730AE1" w:rsidRDefault="00763A2F">
      <w:pPr>
        <w:pStyle w:val="a3"/>
        <w:spacing w:before="90"/>
        <w:ind w:left="1277"/>
      </w:pPr>
      <w:r>
        <w:t>Yз.д.</w:t>
      </w:r>
      <w:r>
        <w:rPr>
          <w:spacing w:val="-1"/>
        </w:rPr>
        <w:t xml:space="preserve"> </w:t>
      </w:r>
      <w:r>
        <w:t>x</w:t>
      </w:r>
      <w:r>
        <w:rPr>
          <w:spacing w:val="2"/>
        </w:rPr>
        <w:t xml:space="preserve"> </w:t>
      </w:r>
      <w:r>
        <w:rPr>
          <w:spacing w:val="-5"/>
        </w:rPr>
        <w:t>18</w:t>
      </w:r>
    </w:p>
    <w:p w:rsidR="00730AE1" w:rsidRDefault="00763A2F">
      <w:pPr>
        <w:pStyle w:val="a3"/>
        <w:tabs>
          <w:tab w:val="left" w:pos="2462"/>
        </w:tabs>
        <w:ind w:left="676"/>
      </w:pPr>
      <w:r>
        <w:rPr>
          <w:noProof/>
          <w:lang w:eastAsia="ru-RU"/>
        </w:rPr>
        <mc:AlternateContent>
          <mc:Choice Requires="wps">
            <w:drawing>
              <wp:anchor distT="0" distB="0" distL="114300" distR="114300" simplePos="0" relativeHeight="482558976" behindDoc="1" locked="0" layoutInCell="1" allowOverlap="1">
                <wp:simplePos x="0" y="0"/>
                <wp:positionH relativeFrom="page">
                  <wp:posOffset>1234440</wp:posOffset>
                </wp:positionH>
                <wp:positionV relativeFrom="paragraph">
                  <wp:posOffset>107950</wp:posOffset>
                </wp:positionV>
                <wp:extent cx="710565" cy="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 cy="0"/>
                        </a:xfrm>
                        <a:prstGeom prst="line">
                          <a:avLst/>
                        </a:prstGeom>
                        <a:noFill/>
                        <a:ln w="11247">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ECEE1" id="Line 4" o:spid="_x0000_s1026" style="position:absolute;z-index:-2075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2pt,8.5pt" to="15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" strokeweight=".31242mm">
                <v:stroke dashstyle="dash"/>
                <w10:wrap anchorx="page"/>
              </v:line>
            </w:pict>
          </mc:Fallback>
        </mc:AlternateContent>
      </w:r>
      <w:r>
        <w:t>Y</w:t>
      </w:r>
      <w:r>
        <w:rPr>
          <w:spacing w:val="-2"/>
        </w:rPr>
        <w:t xml:space="preserve"> </w:t>
      </w:r>
      <w:r>
        <w:rPr>
          <w:spacing w:val="-10"/>
        </w:rPr>
        <w:t>=</w:t>
      </w:r>
      <w:r>
        <w:tab/>
      </w:r>
      <w:r>
        <w:rPr>
          <w:spacing w:val="-10"/>
        </w:rPr>
        <w:t>,</w:t>
      </w:r>
    </w:p>
    <w:p w:rsidR="00730AE1" w:rsidRDefault="00763A2F">
      <w:pPr>
        <w:pStyle w:val="a3"/>
        <w:ind w:left="1577"/>
      </w:pPr>
      <w:r>
        <w:t>Н</w:t>
      </w:r>
    </w:p>
    <w:p w:rsidR="00730AE1" w:rsidRDefault="00730AE1">
      <w:pPr>
        <w:pStyle w:val="a3"/>
        <w:spacing w:before="7"/>
        <w:rPr>
          <w:sz w:val="16"/>
        </w:rPr>
      </w:pPr>
    </w:p>
    <w:p w:rsidR="00730AE1" w:rsidRDefault="00763A2F">
      <w:pPr>
        <w:pStyle w:val="a3"/>
        <w:spacing w:before="90" w:line="482" w:lineRule="auto"/>
        <w:ind w:left="736" w:right="1418" w:firstLine="120"/>
      </w:pPr>
      <w:r>
        <w:t>где</w:t>
      </w:r>
      <w:r>
        <w:rPr>
          <w:spacing w:val="-4"/>
        </w:rPr>
        <w:t xml:space="preserve"> </w:t>
      </w:r>
      <w:r>
        <w:t>Y</w:t>
      </w:r>
      <w:r>
        <w:rPr>
          <w:spacing w:val="-4"/>
        </w:rPr>
        <w:t xml:space="preserve"> </w:t>
      </w:r>
      <w:r>
        <w:t>з.д.</w:t>
      </w:r>
      <w:r>
        <w:rPr>
          <w:spacing w:val="-3"/>
        </w:rPr>
        <w:t xml:space="preserve"> </w:t>
      </w:r>
      <w:r>
        <w:t>-</w:t>
      </w:r>
      <w:r>
        <w:rPr>
          <w:spacing w:val="-4"/>
        </w:rPr>
        <w:t xml:space="preserve"> </w:t>
      </w:r>
      <w:r>
        <w:t>показатель</w:t>
      </w:r>
      <w:r>
        <w:rPr>
          <w:spacing w:val="-5"/>
        </w:rPr>
        <w:t xml:space="preserve"> </w:t>
      </w:r>
      <w:r>
        <w:t>земельной</w:t>
      </w:r>
      <w:r>
        <w:rPr>
          <w:spacing w:val="-3"/>
        </w:rPr>
        <w:t xml:space="preserve"> </w:t>
      </w:r>
      <w:r>
        <w:t>доли</w:t>
      </w:r>
      <w:r>
        <w:rPr>
          <w:spacing w:val="-3"/>
        </w:rPr>
        <w:t xml:space="preserve"> </w:t>
      </w:r>
      <w:r>
        <w:t>при</w:t>
      </w:r>
      <w:r>
        <w:rPr>
          <w:spacing w:val="-3"/>
        </w:rPr>
        <w:t xml:space="preserve"> </w:t>
      </w:r>
      <w:r>
        <w:t>жилищной</w:t>
      </w:r>
      <w:r>
        <w:rPr>
          <w:spacing w:val="-3"/>
        </w:rPr>
        <w:t xml:space="preserve"> </w:t>
      </w:r>
      <w:r>
        <w:t>обеспеченности</w:t>
      </w:r>
      <w:r>
        <w:rPr>
          <w:spacing w:val="-3"/>
        </w:rPr>
        <w:t xml:space="preserve"> </w:t>
      </w:r>
      <w:r>
        <w:t>18</w:t>
      </w:r>
      <w:r>
        <w:rPr>
          <w:spacing w:val="-3"/>
        </w:rPr>
        <w:t xml:space="preserve"> </w:t>
      </w:r>
      <w:r>
        <w:t>кв.</w:t>
      </w:r>
      <w:r>
        <w:rPr>
          <w:spacing w:val="-4"/>
        </w:rPr>
        <w:t xml:space="preserve"> </w:t>
      </w:r>
      <w:r>
        <w:t>м/чел.; Н – планируемая жилищная обеспеченность.</w:t>
      </w:r>
    </w:p>
    <w:p w:rsidR="00730AE1" w:rsidRDefault="00763A2F">
      <w:pPr>
        <w:pStyle w:val="a3"/>
        <w:spacing w:before="2"/>
        <w:ind w:left="676"/>
      </w:pPr>
      <w:r>
        <w:t>** максимальная высота здания определяется на стадии архитектурно-строительного проектирования</w:t>
      </w:r>
      <w:r>
        <w:rPr>
          <w:spacing w:val="-6"/>
        </w:rPr>
        <w:t xml:space="preserve"> </w:t>
      </w:r>
      <w:r>
        <w:t>исходя</w:t>
      </w:r>
      <w:r>
        <w:rPr>
          <w:spacing w:val="-9"/>
        </w:rPr>
        <w:t xml:space="preserve"> </w:t>
      </w:r>
      <w:r>
        <w:t>из</w:t>
      </w:r>
      <w:r>
        <w:rPr>
          <w:spacing w:val="-6"/>
        </w:rPr>
        <w:t xml:space="preserve"> </w:t>
      </w:r>
      <w:r>
        <w:t>предельной</w:t>
      </w:r>
      <w:r>
        <w:rPr>
          <w:spacing w:val="-6"/>
        </w:rPr>
        <w:t xml:space="preserve"> </w:t>
      </w:r>
      <w:r>
        <w:t>этажности</w:t>
      </w:r>
      <w:r>
        <w:rPr>
          <w:spacing w:val="-6"/>
        </w:rPr>
        <w:t xml:space="preserve"> </w:t>
      </w:r>
      <w:r>
        <w:t>здания,</w:t>
      </w:r>
      <w:r>
        <w:rPr>
          <w:spacing w:val="-4"/>
        </w:rPr>
        <w:t xml:space="preserve"> </w:t>
      </w:r>
      <w:r>
        <w:t>установленной</w:t>
      </w:r>
      <w:r>
        <w:rPr>
          <w:spacing w:val="-6"/>
        </w:rPr>
        <w:t xml:space="preserve"> </w:t>
      </w:r>
      <w:r>
        <w:t>градостроительными регламентами для данной зоны, с учетом обеспечения требований пожарной безопасности.</w:t>
      </w:r>
    </w:p>
    <w:p w:rsidR="00730AE1" w:rsidRDefault="00730AE1">
      <w:pPr>
        <w:pStyle w:val="a3"/>
        <w:spacing w:before="3"/>
      </w:pPr>
    </w:p>
    <w:p w:rsidR="00730AE1" w:rsidRDefault="00763A2F">
      <w:pPr>
        <w:pStyle w:val="a5"/>
        <w:numPr>
          <w:ilvl w:val="0"/>
          <w:numId w:val="40"/>
        </w:numPr>
        <w:tabs>
          <w:tab w:val="left" w:pos="1626"/>
        </w:tabs>
        <w:ind w:left="676" w:right="437" w:firstLine="708"/>
        <w:rPr>
          <w:sz w:val="24"/>
        </w:rPr>
      </w:pPr>
      <w:r>
        <w:rPr>
          <w:sz w:val="24"/>
        </w:rPr>
        <w:t>В ц</w:t>
      </w:r>
      <w:r>
        <w:rPr>
          <w:sz w:val="24"/>
        </w:rPr>
        <w:t>окольном, первом и втором этажах жилых домов допускается размещение встроенных</w:t>
      </w:r>
      <w:r>
        <w:rPr>
          <w:spacing w:val="-7"/>
          <w:sz w:val="24"/>
        </w:rPr>
        <w:t xml:space="preserve"> </w:t>
      </w:r>
      <w:r>
        <w:rPr>
          <w:sz w:val="24"/>
        </w:rPr>
        <w:t>и</w:t>
      </w:r>
      <w:r>
        <w:rPr>
          <w:spacing w:val="-6"/>
          <w:sz w:val="24"/>
        </w:rPr>
        <w:t xml:space="preserve"> </w:t>
      </w:r>
      <w:r>
        <w:rPr>
          <w:sz w:val="24"/>
        </w:rPr>
        <w:t>встроенно-пристроенных</w:t>
      </w:r>
      <w:r>
        <w:rPr>
          <w:spacing w:val="-4"/>
          <w:sz w:val="24"/>
        </w:rPr>
        <w:t xml:space="preserve"> </w:t>
      </w:r>
      <w:r>
        <w:rPr>
          <w:sz w:val="24"/>
        </w:rPr>
        <w:t>помещений</w:t>
      </w:r>
      <w:r>
        <w:rPr>
          <w:spacing w:val="-6"/>
          <w:sz w:val="24"/>
        </w:rPr>
        <w:t xml:space="preserve"> </w:t>
      </w:r>
      <w:r>
        <w:rPr>
          <w:sz w:val="24"/>
        </w:rPr>
        <w:t>общественного</w:t>
      </w:r>
      <w:r>
        <w:rPr>
          <w:spacing w:val="-6"/>
          <w:sz w:val="24"/>
        </w:rPr>
        <w:t xml:space="preserve"> </w:t>
      </w:r>
      <w:r>
        <w:rPr>
          <w:sz w:val="24"/>
        </w:rPr>
        <w:t>назначения,</w:t>
      </w:r>
      <w:r>
        <w:rPr>
          <w:spacing w:val="-6"/>
          <w:sz w:val="24"/>
        </w:rPr>
        <w:t xml:space="preserve"> </w:t>
      </w:r>
      <w:r>
        <w:rPr>
          <w:sz w:val="24"/>
        </w:rPr>
        <w:t>за</w:t>
      </w:r>
      <w:r>
        <w:rPr>
          <w:spacing w:val="-7"/>
          <w:sz w:val="24"/>
        </w:rPr>
        <w:t xml:space="preserve"> </w:t>
      </w:r>
      <w:r>
        <w:rPr>
          <w:sz w:val="24"/>
        </w:rPr>
        <w:t>исключением объектов, оказывающих вредное воздействие на человека.</w:t>
      </w:r>
    </w:p>
    <w:p w:rsidR="00730AE1" w:rsidRDefault="00730AE1">
      <w:pPr>
        <w:pStyle w:val="a3"/>
        <w:spacing w:before="5"/>
      </w:pPr>
    </w:p>
    <w:p w:rsidR="00730AE1" w:rsidRDefault="00763A2F">
      <w:pPr>
        <w:pStyle w:val="a5"/>
        <w:numPr>
          <w:ilvl w:val="0"/>
          <w:numId w:val="40"/>
        </w:numPr>
        <w:tabs>
          <w:tab w:val="left" w:pos="1626"/>
        </w:tabs>
        <w:ind w:left="1625" w:hanging="241"/>
        <w:rPr>
          <w:sz w:val="24"/>
        </w:rPr>
      </w:pPr>
      <w:r>
        <w:rPr>
          <w:sz w:val="24"/>
        </w:rPr>
        <w:t>При</w:t>
      </w:r>
      <w:r>
        <w:rPr>
          <w:spacing w:val="-7"/>
          <w:sz w:val="24"/>
        </w:rPr>
        <w:t xml:space="preserve"> </w:t>
      </w:r>
      <w:r>
        <w:rPr>
          <w:sz w:val="24"/>
        </w:rPr>
        <w:t>определении</w:t>
      </w:r>
      <w:r>
        <w:rPr>
          <w:spacing w:val="-3"/>
          <w:sz w:val="24"/>
        </w:rPr>
        <w:t xml:space="preserve"> </w:t>
      </w:r>
      <w:r>
        <w:rPr>
          <w:sz w:val="24"/>
        </w:rPr>
        <w:t>этажности</w:t>
      </w:r>
      <w:r>
        <w:rPr>
          <w:spacing w:val="-4"/>
          <w:sz w:val="24"/>
        </w:rPr>
        <w:t xml:space="preserve"> </w:t>
      </w:r>
      <w:r>
        <w:rPr>
          <w:sz w:val="24"/>
        </w:rPr>
        <w:t>здания</w:t>
      </w:r>
      <w:r>
        <w:rPr>
          <w:spacing w:val="-3"/>
          <w:sz w:val="24"/>
        </w:rPr>
        <w:t xml:space="preserve"> </w:t>
      </w:r>
      <w:r>
        <w:rPr>
          <w:sz w:val="24"/>
        </w:rPr>
        <w:t>в</w:t>
      </w:r>
      <w:r>
        <w:rPr>
          <w:spacing w:val="-5"/>
          <w:sz w:val="24"/>
        </w:rPr>
        <w:t xml:space="preserve"> </w:t>
      </w:r>
      <w:r>
        <w:rPr>
          <w:sz w:val="24"/>
        </w:rPr>
        <w:t>число</w:t>
      </w:r>
      <w:r>
        <w:rPr>
          <w:spacing w:val="-6"/>
          <w:sz w:val="24"/>
        </w:rPr>
        <w:t xml:space="preserve"> </w:t>
      </w:r>
      <w:r>
        <w:rPr>
          <w:sz w:val="24"/>
        </w:rPr>
        <w:t>надземных</w:t>
      </w:r>
      <w:r>
        <w:rPr>
          <w:spacing w:val="-3"/>
          <w:sz w:val="24"/>
        </w:rPr>
        <w:t xml:space="preserve"> </w:t>
      </w:r>
      <w:r>
        <w:rPr>
          <w:sz w:val="24"/>
        </w:rPr>
        <w:t>этажей</w:t>
      </w:r>
      <w:r>
        <w:rPr>
          <w:spacing w:val="-3"/>
          <w:sz w:val="24"/>
        </w:rPr>
        <w:t xml:space="preserve"> </w:t>
      </w:r>
      <w:r>
        <w:rPr>
          <w:sz w:val="24"/>
        </w:rPr>
        <w:t>включаются</w:t>
      </w:r>
      <w:r>
        <w:rPr>
          <w:spacing w:val="-3"/>
          <w:sz w:val="24"/>
        </w:rPr>
        <w:t xml:space="preserve"> </w:t>
      </w:r>
      <w:r>
        <w:rPr>
          <w:spacing w:val="-5"/>
          <w:sz w:val="24"/>
        </w:rPr>
        <w:t>все</w:t>
      </w:r>
    </w:p>
    <w:p w:rsidR="00730AE1" w:rsidRDefault="00763A2F">
      <w:pPr>
        <w:pStyle w:val="a3"/>
        <w:ind w:left="676" w:right="288"/>
      </w:pPr>
      <w:r>
        <w:t>надземные этажи, в том числе технический этаж, мансардный этаж, цокольный этаж, если верх его</w:t>
      </w:r>
      <w:r>
        <w:rPr>
          <w:spacing w:val="-4"/>
        </w:rPr>
        <w:t xml:space="preserve"> </w:t>
      </w:r>
      <w:r>
        <w:t>перекрытия</w:t>
      </w:r>
      <w:r>
        <w:rPr>
          <w:spacing w:val="-3"/>
        </w:rPr>
        <w:t xml:space="preserve"> </w:t>
      </w:r>
      <w:r>
        <w:t>находится</w:t>
      </w:r>
      <w:r>
        <w:rPr>
          <w:spacing w:val="-3"/>
        </w:rPr>
        <w:t xml:space="preserve"> </w:t>
      </w:r>
      <w:r>
        <w:t>выше</w:t>
      </w:r>
      <w:r>
        <w:rPr>
          <w:spacing w:val="-4"/>
        </w:rPr>
        <w:t xml:space="preserve"> </w:t>
      </w:r>
      <w:r>
        <w:t>средней</w:t>
      </w:r>
      <w:r>
        <w:rPr>
          <w:spacing w:val="-3"/>
        </w:rPr>
        <w:t xml:space="preserve"> </w:t>
      </w:r>
      <w:r>
        <w:t>планировочной</w:t>
      </w:r>
      <w:r>
        <w:rPr>
          <w:spacing w:val="-3"/>
        </w:rPr>
        <w:t xml:space="preserve"> </w:t>
      </w:r>
      <w:r>
        <w:t>отметки</w:t>
      </w:r>
      <w:r>
        <w:rPr>
          <w:spacing w:val="-3"/>
        </w:rPr>
        <w:t xml:space="preserve"> </w:t>
      </w:r>
      <w:r>
        <w:t>земли</w:t>
      </w:r>
      <w:r>
        <w:rPr>
          <w:spacing w:val="-2"/>
        </w:rPr>
        <w:t xml:space="preserve"> </w:t>
      </w:r>
      <w:r>
        <w:t>не</w:t>
      </w:r>
      <w:r>
        <w:rPr>
          <w:spacing w:val="-4"/>
        </w:rPr>
        <w:t xml:space="preserve"> </w:t>
      </w:r>
      <w:r>
        <w:t>менее</w:t>
      </w:r>
      <w:r>
        <w:rPr>
          <w:spacing w:val="-4"/>
        </w:rPr>
        <w:t xml:space="preserve"> </w:t>
      </w:r>
      <w:r>
        <w:t>чем</w:t>
      </w:r>
      <w:r>
        <w:rPr>
          <w:spacing w:val="-4"/>
        </w:rPr>
        <w:t xml:space="preserve"> </w:t>
      </w:r>
      <w:r>
        <w:t>на</w:t>
      </w:r>
      <w:r>
        <w:rPr>
          <w:spacing w:val="-4"/>
        </w:rPr>
        <w:t xml:space="preserve"> </w:t>
      </w:r>
      <w:r>
        <w:t>2</w:t>
      </w:r>
      <w:r>
        <w:rPr>
          <w:spacing w:val="-3"/>
        </w:rPr>
        <w:t xml:space="preserve"> </w:t>
      </w:r>
      <w:r>
        <w:t>метра.</w:t>
      </w:r>
    </w:p>
    <w:p w:rsidR="00730AE1" w:rsidRDefault="00730AE1">
      <w:pPr>
        <w:pStyle w:val="a3"/>
        <w:spacing w:before="5"/>
      </w:pPr>
    </w:p>
    <w:p w:rsidR="00730AE1" w:rsidRDefault="00763A2F">
      <w:pPr>
        <w:pStyle w:val="a3"/>
        <w:ind w:left="676"/>
      </w:pPr>
      <w:r>
        <w:t>Подполье</w:t>
      </w:r>
      <w:r>
        <w:rPr>
          <w:spacing w:val="-3"/>
        </w:rPr>
        <w:t xml:space="preserve"> </w:t>
      </w:r>
      <w:r>
        <w:t>под</w:t>
      </w:r>
      <w:r>
        <w:rPr>
          <w:spacing w:val="-5"/>
        </w:rPr>
        <w:t xml:space="preserve"> </w:t>
      </w:r>
      <w:r>
        <w:t>зданием</w:t>
      </w:r>
      <w:r>
        <w:rPr>
          <w:spacing w:val="-6"/>
        </w:rPr>
        <w:t xml:space="preserve"> </w:t>
      </w:r>
      <w:r>
        <w:t>независимо</w:t>
      </w:r>
      <w:r>
        <w:rPr>
          <w:spacing w:val="-3"/>
        </w:rPr>
        <w:t xml:space="preserve"> </w:t>
      </w:r>
      <w:r>
        <w:t>от</w:t>
      </w:r>
      <w:r>
        <w:rPr>
          <w:spacing w:val="-3"/>
        </w:rPr>
        <w:t xml:space="preserve"> </w:t>
      </w:r>
      <w:r>
        <w:t>его</w:t>
      </w:r>
      <w:r>
        <w:rPr>
          <w:spacing w:val="-3"/>
        </w:rPr>
        <w:t xml:space="preserve"> </w:t>
      </w:r>
      <w:r>
        <w:t>выс</w:t>
      </w:r>
      <w:r>
        <w:t>оты,</w:t>
      </w:r>
      <w:r>
        <w:rPr>
          <w:spacing w:val="-3"/>
        </w:rPr>
        <w:t xml:space="preserve"> </w:t>
      </w:r>
      <w:r>
        <w:t>а</w:t>
      </w:r>
      <w:r>
        <w:rPr>
          <w:spacing w:val="-4"/>
        </w:rPr>
        <w:t xml:space="preserve"> </w:t>
      </w:r>
      <w:r>
        <w:t>также</w:t>
      </w:r>
      <w:r>
        <w:rPr>
          <w:spacing w:val="-3"/>
        </w:rPr>
        <w:t xml:space="preserve"> </w:t>
      </w:r>
      <w:r>
        <w:t>междуэтажное</w:t>
      </w:r>
      <w:r>
        <w:rPr>
          <w:spacing w:val="-3"/>
        </w:rPr>
        <w:t xml:space="preserve"> </w:t>
      </w:r>
      <w:r>
        <w:t>пространство</w:t>
      </w:r>
      <w:r>
        <w:rPr>
          <w:spacing w:val="-3"/>
        </w:rPr>
        <w:t xml:space="preserve"> </w:t>
      </w:r>
      <w:r>
        <w:t>с</w:t>
      </w:r>
      <w:r>
        <w:rPr>
          <w:spacing w:val="-4"/>
        </w:rPr>
        <w:t xml:space="preserve"> </w:t>
      </w:r>
      <w:r>
        <w:t>высотой менее 1,8 метров в число надземных этажей не включается.</w:t>
      </w:r>
    </w:p>
    <w:p w:rsidR="00730AE1" w:rsidRDefault="00730AE1">
      <w:pPr>
        <w:pStyle w:val="a3"/>
        <w:spacing w:before="2"/>
      </w:pPr>
    </w:p>
    <w:p w:rsidR="00730AE1" w:rsidRDefault="00763A2F">
      <w:pPr>
        <w:pStyle w:val="a3"/>
        <w:ind w:left="676" w:right="351"/>
      </w:pPr>
      <w:r>
        <w:t>При</w:t>
      </w:r>
      <w:r>
        <w:rPr>
          <w:spacing w:val="-3"/>
        </w:rPr>
        <w:t xml:space="preserve"> </w:t>
      </w:r>
      <w:r>
        <w:t>различном</w:t>
      </w:r>
      <w:r>
        <w:rPr>
          <w:spacing w:val="-4"/>
        </w:rPr>
        <w:t xml:space="preserve"> </w:t>
      </w:r>
      <w:r>
        <w:t>числе</w:t>
      </w:r>
      <w:r>
        <w:rPr>
          <w:spacing w:val="-4"/>
        </w:rPr>
        <w:t xml:space="preserve"> </w:t>
      </w:r>
      <w:r>
        <w:t>этажей</w:t>
      </w:r>
      <w:r>
        <w:rPr>
          <w:spacing w:val="-3"/>
        </w:rPr>
        <w:t xml:space="preserve"> </w:t>
      </w:r>
      <w:r>
        <w:t>в</w:t>
      </w:r>
      <w:r>
        <w:rPr>
          <w:spacing w:val="-4"/>
        </w:rPr>
        <w:t xml:space="preserve"> </w:t>
      </w:r>
      <w:r>
        <w:t>разных</w:t>
      </w:r>
      <w:r>
        <w:rPr>
          <w:spacing w:val="-2"/>
        </w:rPr>
        <w:t xml:space="preserve"> </w:t>
      </w:r>
      <w:r>
        <w:t>частях</w:t>
      </w:r>
      <w:r>
        <w:rPr>
          <w:spacing w:val="-4"/>
        </w:rPr>
        <w:t xml:space="preserve"> </w:t>
      </w:r>
      <w:r>
        <w:t>здания,</w:t>
      </w:r>
      <w:r>
        <w:rPr>
          <w:spacing w:val="-3"/>
        </w:rPr>
        <w:t xml:space="preserve"> </w:t>
      </w:r>
      <w:r>
        <w:t>а</w:t>
      </w:r>
      <w:r>
        <w:rPr>
          <w:spacing w:val="-4"/>
        </w:rPr>
        <w:t xml:space="preserve"> </w:t>
      </w:r>
      <w:r>
        <w:t>также</w:t>
      </w:r>
      <w:r>
        <w:rPr>
          <w:spacing w:val="-3"/>
        </w:rPr>
        <w:t xml:space="preserve"> </w:t>
      </w:r>
      <w:r>
        <w:t>при</w:t>
      </w:r>
      <w:r>
        <w:rPr>
          <w:spacing w:val="-3"/>
        </w:rPr>
        <w:t xml:space="preserve"> </w:t>
      </w:r>
      <w:r>
        <w:t>размещении</w:t>
      </w:r>
      <w:r>
        <w:rPr>
          <w:spacing w:val="-3"/>
        </w:rPr>
        <w:t xml:space="preserve"> </w:t>
      </w:r>
      <w:r>
        <w:t>здания</w:t>
      </w:r>
      <w:r>
        <w:rPr>
          <w:spacing w:val="-3"/>
        </w:rPr>
        <w:t xml:space="preserve"> </w:t>
      </w:r>
      <w:r>
        <w:t>на</w:t>
      </w:r>
      <w:r>
        <w:rPr>
          <w:spacing w:val="-2"/>
        </w:rPr>
        <w:t xml:space="preserve"> </w:t>
      </w:r>
      <w:r>
        <w:t>участке с уклоном, когда за счет уклона увеличивается число этажей, этажность определяется отдельно для каждой части здания.</w:t>
      </w:r>
    </w:p>
    <w:p w:rsidR="00730AE1" w:rsidRDefault="00730AE1">
      <w:pPr>
        <w:pStyle w:val="a3"/>
        <w:spacing w:before="5"/>
      </w:pPr>
    </w:p>
    <w:p w:rsidR="00730AE1" w:rsidRDefault="00763A2F">
      <w:pPr>
        <w:pStyle w:val="a5"/>
        <w:numPr>
          <w:ilvl w:val="0"/>
          <w:numId w:val="40"/>
        </w:numPr>
        <w:tabs>
          <w:tab w:val="left" w:pos="1626"/>
        </w:tabs>
        <w:ind w:left="676" w:right="1032" w:firstLine="708"/>
        <w:rPr>
          <w:sz w:val="24"/>
        </w:rPr>
      </w:pPr>
      <w:r>
        <w:rPr>
          <w:sz w:val="24"/>
        </w:rPr>
        <w:t>Жилые</w:t>
      </w:r>
      <w:r>
        <w:rPr>
          <w:spacing w:val="-6"/>
          <w:sz w:val="24"/>
        </w:rPr>
        <w:t xml:space="preserve"> </w:t>
      </w:r>
      <w:r>
        <w:rPr>
          <w:sz w:val="24"/>
        </w:rPr>
        <w:t>здания</w:t>
      </w:r>
      <w:r>
        <w:rPr>
          <w:spacing w:val="-4"/>
          <w:sz w:val="24"/>
        </w:rPr>
        <w:t xml:space="preserve"> </w:t>
      </w:r>
      <w:r>
        <w:rPr>
          <w:sz w:val="24"/>
        </w:rPr>
        <w:t>с</w:t>
      </w:r>
      <w:r>
        <w:rPr>
          <w:spacing w:val="-5"/>
          <w:sz w:val="24"/>
        </w:rPr>
        <w:t xml:space="preserve"> </w:t>
      </w:r>
      <w:r>
        <w:rPr>
          <w:sz w:val="24"/>
        </w:rPr>
        <w:t>квартирами</w:t>
      </w:r>
      <w:r>
        <w:rPr>
          <w:spacing w:val="-4"/>
          <w:sz w:val="24"/>
        </w:rPr>
        <w:t xml:space="preserve"> </w:t>
      </w:r>
      <w:r>
        <w:rPr>
          <w:sz w:val="24"/>
        </w:rPr>
        <w:t>в</w:t>
      </w:r>
      <w:r>
        <w:rPr>
          <w:spacing w:val="-5"/>
          <w:sz w:val="24"/>
        </w:rPr>
        <w:t xml:space="preserve"> </w:t>
      </w:r>
      <w:r>
        <w:rPr>
          <w:sz w:val="24"/>
        </w:rPr>
        <w:t>первых</w:t>
      </w:r>
      <w:r>
        <w:rPr>
          <w:spacing w:val="-2"/>
          <w:sz w:val="24"/>
        </w:rPr>
        <w:t xml:space="preserve"> </w:t>
      </w:r>
      <w:r>
        <w:rPr>
          <w:sz w:val="24"/>
        </w:rPr>
        <w:t>этажах</w:t>
      </w:r>
      <w:r>
        <w:rPr>
          <w:spacing w:val="-2"/>
          <w:sz w:val="24"/>
        </w:rPr>
        <w:t xml:space="preserve"> </w:t>
      </w:r>
      <w:r>
        <w:rPr>
          <w:sz w:val="24"/>
        </w:rPr>
        <w:t>следует</w:t>
      </w:r>
      <w:r>
        <w:rPr>
          <w:spacing w:val="-4"/>
          <w:sz w:val="24"/>
        </w:rPr>
        <w:t xml:space="preserve"> </w:t>
      </w:r>
      <w:r>
        <w:rPr>
          <w:sz w:val="24"/>
        </w:rPr>
        <w:t>располагать,</w:t>
      </w:r>
      <w:r>
        <w:rPr>
          <w:spacing w:val="-4"/>
          <w:sz w:val="24"/>
        </w:rPr>
        <w:t xml:space="preserve"> </w:t>
      </w:r>
      <w:r>
        <w:rPr>
          <w:sz w:val="24"/>
        </w:rPr>
        <w:t>как</w:t>
      </w:r>
      <w:r>
        <w:rPr>
          <w:spacing w:val="-4"/>
          <w:sz w:val="24"/>
        </w:rPr>
        <w:t xml:space="preserve"> </w:t>
      </w:r>
      <w:r>
        <w:rPr>
          <w:sz w:val="24"/>
        </w:rPr>
        <w:t>правило,</w:t>
      </w:r>
      <w:r>
        <w:rPr>
          <w:spacing w:val="-5"/>
          <w:sz w:val="24"/>
        </w:rPr>
        <w:t xml:space="preserve"> </w:t>
      </w:r>
      <w:r>
        <w:rPr>
          <w:sz w:val="24"/>
        </w:rPr>
        <w:t>с отступом от красных линий. По красной линии допускае</w:t>
      </w:r>
      <w:r>
        <w:rPr>
          <w:sz w:val="24"/>
        </w:rPr>
        <w:t>тся размещать жилые здания с встроенными в первые этаж</w:t>
      </w:r>
    </w:p>
    <w:p w:rsidR="00730AE1" w:rsidRDefault="00730AE1">
      <w:pPr>
        <w:pStyle w:val="a3"/>
        <w:spacing w:before="10"/>
      </w:pPr>
    </w:p>
    <w:p w:rsidR="00730AE1" w:rsidRDefault="00763A2F">
      <w:pPr>
        <w:pStyle w:val="2"/>
        <w:spacing w:before="1"/>
      </w:pPr>
      <w:r>
        <w:t>Иные</w:t>
      </w:r>
      <w:r>
        <w:rPr>
          <w:spacing w:val="-4"/>
        </w:rPr>
        <w:t xml:space="preserve"> </w:t>
      </w:r>
      <w:r>
        <w:t>показатели</w:t>
      </w:r>
      <w:r>
        <w:rPr>
          <w:spacing w:val="-1"/>
        </w:rPr>
        <w:t xml:space="preserve"> </w:t>
      </w:r>
      <w:r>
        <w:t>зоны</w:t>
      </w:r>
      <w:r>
        <w:rPr>
          <w:spacing w:val="-2"/>
        </w:rPr>
        <w:t xml:space="preserve"> </w:t>
      </w:r>
      <w:r>
        <w:t>для</w:t>
      </w:r>
      <w:r>
        <w:rPr>
          <w:spacing w:val="59"/>
        </w:rPr>
        <w:t xml:space="preserve"> </w:t>
      </w:r>
      <w:r>
        <w:t>многоквартирных жилых</w:t>
      </w:r>
      <w:r>
        <w:rPr>
          <w:spacing w:val="-2"/>
        </w:rPr>
        <w:t xml:space="preserve"> </w:t>
      </w:r>
      <w:r>
        <w:t>домов</w:t>
      </w:r>
      <w:r>
        <w:rPr>
          <w:spacing w:val="-1"/>
        </w:rPr>
        <w:t xml:space="preserve"> </w:t>
      </w:r>
      <w:r>
        <w:t>зоны</w:t>
      </w:r>
      <w:r>
        <w:rPr>
          <w:spacing w:val="27"/>
        </w:rPr>
        <w:t xml:space="preserve">  </w:t>
      </w:r>
      <w:r>
        <w:t>Ж-</w:t>
      </w:r>
      <w:r>
        <w:rPr>
          <w:spacing w:val="-5"/>
        </w:rPr>
        <w:t>2.</w:t>
      </w:r>
    </w:p>
    <w:p w:rsidR="00730AE1" w:rsidRDefault="00730AE1">
      <w:pPr>
        <w:pStyle w:val="a3"/>
        <w:spacing w:before="9"/>
        <w:rPr>
          <w:b/>
          <w:sz w:val="23"/>
        </w:rPr>
      </w:pPr>
    </w:p>
    <w:p w:rsidR="00730AE1" w:rsidRDefault="00763A2F">
      <w:pPr>
        <w:pStyle w:val="a5"/>
        <w:numPr>
          <w:ilvl w:val="0"/>
          <w:numId w:val="39"/>
        </w:numPr>
        <w:tabs>
          <w:tab w:val="left" w:pos="1218"/>
        </w:tabs>
        <w:ind w:right="472" w:firstLine="300"/>
        <w:jc w:val="left"/>
        <w:rPr>
          <w:sz w:val="24"/>
        </w:rPr>
      </w:pPr>
      <w:r>
        <w:rPr>
          <w:sz w:val="24"/>
        </w:rPr>
        <w:t>Рекомендуемые плотности жилой застройки микрорайонов в соответствии со сводом правил</w:t>
      </w:r>
      <w:r>
        <w:rPr>
          <w:spacing w:val="-5"/>
          <w:sz w:val="24"/>
        </w:rPr>
        <w:t xml:space="preserve"> </w:t>
      </w:r>
      <w:r>
        <w:rPr>
          <w:sz w:val="24"/>
        </w:rPr>
        <w:t>"</w:t>
      </w:r>
      <w:r>
        <w:rPr>
          <w:spacing w:val="-5"/>
          <w:sz w:val="24"/>
        </w:rPr>
        <w:t xml:space="preserve"> </w:t>
      </w:r>
      <w:r>
        <w:rPr>
          <w:sz w:val="24"/>
        </w:rPr>
        <w:t>СП</w:t>
      </w:r>
      <w:r>
        <w:rPr>
          <w:spacing w:val="-5"/>
          <w:sz w:val="24"/>
        </w:rPr>
        <w:t xml:space="preserve"> </w:t>
      </w:r>
      <w:r>
        <w:rPr>
          <w:sz w:val="24"/>
        </w:rPr>
        <w:t>42.13330.2016</w:t>
      </w:r>
      <w:r>
        <w:rPr>
          <w:spacing w:val="-4"/>
          <w:sz w:val="24"/>
        </w:rPr>
        <w:t xml:space="preserve"> </w:t>
      </w:r>
      <w:r>
        <w:rPr>
          <w:sz w:val="24"/>
        </w:rPr>
        <w:t>"Градостроительство.</w:t>
      </w:r>
      <w:r>
        <w:rPr>
          <w:spacing w:val="-5"/>
          <w:sz w:val="24"/>
        </w:rPr>
        <w:t xml:space="preserve"> </w:t>
      </w:r>
      <w:r>
        <w:rPr>
          <w:sz w:val="24"/>
        </w:rPr>
        <w:t>Планировка</w:t>
      </w:r>
      <w:r>
        <w:rPr>
          <w:spacing w:val="-4"/>
          <w:sz w:val="24"/>
        </w:rPr>
        <w:t xml:space="preserve"> </w:t>
      </w:r>
      <w:r>
        <w:rPr>
          <w:sz w:val="24"/>
        </w:rPr>
        <w:t>и</w:t>
      </w:r>
      <w:r>
        <w:rPr>
          <w:spacing w:val="-4"/>
          <w:sz w:val="24"/>
        </w:rPr>
        <w:t xml:space="preserve"> </w:t>
      </w:r>
      <w:r>
        <w:rPr>
          <w:sz w:val="24"/>
        </w:rPr>
        <w:t>застройка</w:t>
      </w:r>
      <w:r>
        <w:rPr>
          <w:spacing w:val="-5"/>
          <w:sz w:val="24"/>
        </w:rPr>
        <w:t xml:space="preserve"> </w:t>
      </w:r>
      <w:r>
        <w:rPr>
          <w:sz w:val="24"/>
        </w:rPr>
        <w:t>городских</w:t>
      </w:r>
      <w:r>
        <w:rPr>
          <w:spacing w:val="-5"/>
          <w:sz w:val="24"/>
        </w:rPr>
        <w:t xml:space="preserve"> </w:t>
      </w:r>
      <w:r>
        <w:rPr>
          <w:sz w:val="24"/>
        </w:rPr>
        <w:t>и</w:t>
      </w:r>
      <w:r>
        <w:rPr>
          <w:spacing w:val="-4"/>
          <w:sz w:val="24"/>
        </w:rPr>
        <w:t xml:space="preserve"> </w:t>
      </w:r>
      <w:r>
        <w:rPr>
          <w:sz w:val="24"/>
        </w:rPr>
        <w:t>сельских поселений" (далее - СНиП 2.07.01-89*).</w:t>
      </w:r>
    </w:p>
    <w:p w:rsidR="00730AE1" w:rsidRDefault="00730AE1">
      <w:pPr>
        <w:pStyle w:val="a3"/>
        <w:spacing w:before="9"/>
      </w:pPr>
    </w:p>
    <w:p w:rsidR="00730AE1" w:rsidRDefault="00763A2F">
      <w:pPr>
        <w:pStyle w:val="2"/>
        <w:spacing w:before="1"/>
      </w:pPr>
      <w:r>
        <w:t>Для</w:t>
      </w:r>
      <w:r>
        <w:rPr>
          <w:spacing w:val="-1"/>
        </w:rPr>
        <w:t xml:space="preserve"> </w:t>
      </w:r>
      <w:r>
        <w:t>жилых</w:t>
      </w:r>
      <w:r>
        <w:rPr>
          <w:spacing w:val="-4"/>
        </w:rPr>
        <w:t xml:space="preserve"> </w:t>
      </w:r>
      <w:r>
        <w:t>зон</w:t>
      </w:r>
      <w:r>
        <w:rPr>
          <w:spacing w:val="-3"/>
        </w:rPr>
        <w:t xml:space="preserve"> </w:t>
      </w:r>
      <w:r>
        <w:t>устанавливается</w:t>
      </w:r>
      <w:r>
        <w:rPr>
          <w:spacing w:val="-2"/>
        </w:rPr>
        <w:t xml:space="preserve"> плотность:</w:t>
      </w:r>
    </w:p>
    <w:p w:rsidR="00730AE1" w:rsidRDefault="00730AE1">
      <w:pPr>
        <w:pStyle w:val="a3"/>
        <w:spacing w:before="11"/>
        <w:rPr>
          <w:b/>
          <w:sz w:val="23"/>
        </w:rPr>
      </w:pPr>
    </w:p>
    <w:p w:rsidR="00730AE1" w:rsidRDefault="00763A2F">
      <w:pPr>
        <w:pStyle w:val="a3"/>
        <w:ind w:right="282"/>
        <w:jc w:val="right"/>
      </w:pPr>
      <w:r>
        <w:rPr>
          <w:noProof/>
          <w:lang w:eastAsia="ru-RU"/>
        </w:rPr>
        <mc:AlternateContent>
          <mc:Choice Requires="wps">
            <w:drawing>
              <wp:anchor distT="0" distB="0" distL="114300" distR="114300" simplePos="0" relativeHeight="15731200" behindDoc="0" locked="0" layoutInCell="1" allowOverlap="1">
                <wp:simplePos x="0" y="0"/>
                <wp:positionH relativeFrom="page">
                  <wp:posOffset>4806315</wp:posOffset>
                </wp:positionH>
                <wp:positionV relativeFrom="paragraph">
                  <wp:posOffset>363220</wp:posOffset>
                </wp:positionV>
                <wp:extent cx="2389505" cy="365125"/>
                <wp:effectExtent l="0" t="0" r="0" b="0"/>
                <wp:wrapNone/>
                <wp:docPr id="3"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365125"/>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30AE1" w:rsidRDefault="00763A2F">
                            <w:pPr>
                              <w:ind w:left="1"/>
                              <w:rPr>
                                <w:b/>
                                <w:sz w:val="24"/>
                              </w:rPr>
                            </w:pPr>
                            <w:r>
                              <w:rPr>
                                <w:b/>
                                <w:sz w:val="24"/>
                              </w:rPr>
                              <w:t>Плотность,</w:t>
                            </w:r>
                            <w:r>
                              <w:rPr>
                                <w:b/>
                                <w:spacing w:val="-12"/>
                                <w:sz w:val="24"/>
                              </w:rPr>
                              <w:t xml:space="preserve"> </w:t>
                            </w:r>
                            <w:r>
                              <w:rPr>
                                <w:b/>
                                <w:sz w:val="24"/>
                              </w:rPr>
                              <w:t>кв.</w:t>
                            </w:r>
                            <w:r>
                              <w:rPr>
                                <w:b/>
                                <w:spacing w:val="-13"/>
                                <w:sz w:val="24"/>
                              </w:rPr>
                              <w:t xml:space="preserve"> </w:t>
                            </w:r>
                            <w:r>
                              <w:rPr>
                                <w:b/>
                                <w:sz w:val="24"/>
                              </w:rPr>
                              <w:t>м</w:t>
                            </w:r>
                            <w:r>
                              <w:rPr>
                                <w:b/>
                                <w:spacing w:val="-13"/>
                                <w:sz w:val="24"/>
                              </w:rPr>
                              <w:t xml:space="preserve"> </w:t>
                            </w:r>
                            <w:r>
                              <w:rPr>
                                <w:b/>
                                <w:sz w:val="24"/>
                              </w:rPr>
                              <w:t xml:space="preserve">общей </w:t>
                            </w:r>
                            <w:r>
                              <w:rPr>
                                <w:b/>
                                <w:spacing w:val="-2"/>
                                <w:sz w:val="24"/>
                              </w:rPr>
                              <w:t>площади/га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4" o:spid="_x0000_s1027" type="#_x0000_t202" style="position:absolute;left:0;text-align:left;margin-left:378.45pt;margin-top:28.6pt;width:188.15pt;height:28.7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" filled="f" strokeweight=".84pt">
                <v:textbox inset="0,0,0,0">
                  <w:txbxContent>
                    <w:p w:rsidR="00730AE1" w:rsidRDefault="00763A2F">
                      <w:pPr>
                        <w:ind w:left="1"/>
                        <w:rPr>
                          <w:b/>
                          <w:sz w:val="24"/>
                        </w:rPr>
                      </w:pPr>
                      <w:r>
                        <w:rPr>
                          <w:b/>
                          <w:sz w:val="24"/>
                        </w:rPr>
                        <w:t>Плотность,</w:t>
                      </w:r>
                      <w:r>
                        <w:rPr>
                          <w:b/>
                          <w:spacing w:val="-12"/>
                          <w:sz w:val="24"/>
                        </w:rPr>
                        <w:t xml:space="preserve"> </w:t>
                      </w:r>
                      <w:r>
                        <w:rPr>
                          <w:b/>
                          <w:sz w:val="24"/>
                        </w:rPr>
                        <w:t>кв.</w:t>
                      </w:r>
                      <w:r>
                        <w:rPr>
                          <w:b/>
                          <w:spacing w:val="-13"/>
                          <w:sz w:val="24"/>
                        </w:rPr>
                        <w:t xml:space="preserve"> </w:t>
                      </w:r>
                      <w:r>
                        <w:rPr>
                          <w:b/>
                          <w:sz w:val="24"/>
                        </w:rPr>
                        <w:t>м</w:t>
                      </w:r>
                      <w:r>
                        <w:rPr>
                          <w:b/>
                          <w:spacing w:val="-13"/>
                          <w:sz w:val="24"/>
                        </w:rPr>
                        <w:t xml:space="preserve"> </w:t>
                      </w:r>
                      <w:r>
                        <w:rPr>
                          <w:b/>
                          <w:sz w:val="24"/>
                        </w:rPr>
                        <w:t xml:space="preserve">общей </w:t>
                      </w:r>
                      <w:r>
                        <w:rPr>
                          <w:b/>
                          <w:spacing w:val="-2"/>
                          <w:sz w:val="24"/>
                        </w:rPr>
                        <w:t>площади/га</w:t>
                      </w:r>
                    </w:p>
                  </w:txbxContent>
                </v:textbox>
                <w10:wrap anchorx="page"/>
              </v:shape>
            </w:pict>
          </mc:Fallback>
        </mc:AlternateContent>
      </w:r>
      <w:r>
        <w:t>Таблица</w:t>
      </w:r>
      <w:r>
        <w:rPr>
          <w:spacing w:val="-2"/>
        </w:rPr>
        <w:t xml:space="preserve"> </w:t>
      </w:r>
      <w:r>
        <w:rPr>
          <w:spacing w:val="-10"/>
        </w:rPr>
        <w:t>7</w:t>
      </w:r>
    </w:p>
    <w:p w:rsidR="00730AE1" w:rsidRDefault="00763A2F">
      <w:pPr>
        <w:pStyle w:val="a3"/>
        <w:spacing w:before="9"/>
        <w:rPr>
          <w:sz w:val="22"/>
        </w:rPr>
      </w:pPr>
      <w:r>
        <w:rPr>
          <w:noProof/>
          <w:lang w:eastAsia="ru-RU"/>
        </w:rPr>
        <mc:AlternateContent>
          <mc:Choice Requires="wps">
            <w:drawing>
              <wp:anchor distT="0" distB="0" distL="0" distR="0" simplePos="0" relativeHeight="487589376" behindDoc="1" locked="0" layoutInCell="1" allowOverlap="1">
                <wp:simplePos x="0" y="0"/>
                <wp:positionH relativeFrom="page">
                  <wp:posOffset>801370</wp:posOffset>
                </wp:positionH>
                <wp:positionV relativeFrom="paragraph">
                  <wp:posOffset>181610</wp:posOffset>
                </wp:positionV>
                <wp:extent cx="4004945" cy="377190"/>
                <wp:effectExtent l="0" t="0" r="0" b="0"/>
                <wp:wrapTopAndBottom/>
                <wp:docPr id="2"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4945" cy="377190"/>
                        </a:xfrm>
                        <a:custGeom>
                          <a:avLst/>
                          <a:gdLst>
                            <a:gd name="T0" fmla="+- 0 1272 1262"/>
                            <a:gd name="T1" fmla="*/ T0 w 6307"/>
                            <a:gd name="T2" fmla="+- 0 870 286"/>
                            <a:gd name="T3" fmla="*/ 870 h 594"/>
                            <a:gd name="T4" fmla="+- 0 1262 1262"/>
                            <a:gd name="T5" fmla="*/ T4 w 6307"/>
                            <a:gd name="T6" fmla="+- 0 870 286"/>
                            <a:gd name="T7" fmla="*/ 870 h 594"/>
                            <a:gd name="T8" fmla="+- 0 1262 1262"/>
                            <a:gd name="T9" fmla="*/ T8 w 6307"/>
                            <a:gd name="T10" fmla="+- 0 879 286"/>
                            <a:gd name="T11" fmla="*/ 879 h 594"/>
                            <a:gd name="T12" fmla="+- 0 1272 1262"/>
                            <a:gd name="T13" fmla="*/ T12 w 6307"/>
                            <a:gd name="T14" fmla="+- 0 879 286"/>
                            <a:gd name="T15" fmla="*/ 879 h 594"/>
                            <a:gd name="T16" fmla="+- 0 1272 1262"/>
                            <a:gd name="T17" fmla="*/ T16 w 6307"/>
                            <a:gd name="T18" fmla="+- 0 870 286"/>
                            <a:gd name="T19" fmla="*/ 870 h 594"/>
                            <a:gd name="T20" fmla="+- 0 1277 1262"/>
                            <a:gd name="T21" fmla="*/ T20 w 6307"/>
                            <a:gd name="T22" fmla="+- 0 296 286"/>
                            <a:gd name="T23" fmla="*/ 296 h 594"/>
                            <a:gd name="T24" fmla="+- 0 1272 1262"/>
                            <a:gd name="T25" fmla="*/ T24 w 6307"/>
                            <a:gd name="T26" fmla="+- 0 296 286"/>
                            <a:gd name="T27" fmla="*/ 296 h 594"/>
                            <a:gd name="T28" fmla="+- 0 1272 1262"/>
                            <a:gd name="T29" fmla="*/ T28 w 6307"/>
                            <a:gd name="T30" fmla="+- 0 296 286"/>
                            <a:gd name="T31" fmla="*/ 296 h 594"/>
                            <a:gd name="T32" fmla="+- 0 1272 1262"/>
                            <a:gd name="T33" fmla="*/ T32 w 6307"/>
                            <a:gd name="T34" fmla="+- 0 286 286"/>
                            <a:gd name="T35" fmla="*/ 286 h 594"/>
                            <a:gd name="T36" fmla="+- 0 1262 1262"/>
                            <a:gd name="T37" fmla="*/ T36 w 6307"/>
                            <a:gd name="T38" fmla="+- 0 286 286"/>
                            <a:gd name="T39" fmla="*/ 286 h 594"/>
                            <a:gd name="T40" fmla="+- 0 1262 1262"/>
                            <a:gd name="T41" fmla="*/ T40 w 6307"/>
                            <a:gd name="T42" fmla="+- 0 296 286"/>
                            <a:gd name="T43" fmla="*/ 296 h 594"/>
                            <a:gd name="T44" fmla="+- 0 1262 1262"/>
                            <a:gd name="T45" fmla="*/ T44 w 6307"/>
                            <a:gd name="T46" fmla="+- 0 305 286"/>
                            <a:gd name="T47" fmla="*/ 305 h 594"/>
                            <a:gd name="T48" fmla="+- 0 1262 1262"/>
                            <a:gd name="T49" fmla="*/ T48 w 6307"/>
                            <a:gd name="T50" fmla="+- 0 870 286"/>
                            <a:gd name="T51" fmla="*/ 870 h 594"/>
                            <a:gd name="T52" fmla="+- 0 1267 1262"/>
                            <a:gd name="T53" fmla="*/ T52 w 6307"/>
                            <a:gd name="T54" fmla="+- 0 870 286"/>
                            <a:gd name="T55" fmla="*/ 870 h 594"/>
                            <a:gd name="T56" fmla="+- 0 1272 1262"/>
                            <a:gd name="T57" fmla="*/ T56 w 6307"/>
                            <a:gd name="T58" fmla="+- 0 870 286"/>
                            <a:gd name="T59" fmla="*/ 870 h 594"/>
                            <a:gd name="T60" fmla="+- 0 1277 1262"/>
                            <a:gd name="T61" fmla="*/ T60 w 6307"/>
                            <a:gd name="T62" fmla="+- 0 870 286"/>
                            <a:gd name="T63" fmla="*/ 870 h 594"/>
                            <a:gd name="T64" fmla="+- 0 1277 1262"/>
                            <a:gd name="T65" fmla="*/ T64 w 6307"/>
                            <a:gd name="T66" fmla="+- 0 860 286"/>
                            <a:gd name="T67" fmla="*/ 860 h 594"/>
                            <a:gd name="T68" fmla="+- 0 1272 1262"/>
                            <a:gd name="T69" fmla="*/ T68 w 6307"/>
                            <a:gd name="T70" fmla="+- 0 860 286"/>
                            <a:gd name="T71" fmla="*/ 860 h 594"/>
                            <a:gd name="T72" fmla="+- 0 1272 1262"/>
                            <a:gd name="T73" fmla="*/ T72 w 6307"/>
                            <a:gd name="T74" fmla="+- 0 860 286"/>
                            <a:gd name="T75" fmla="*/ 860 h 594"/>
                            <a:gd name="T76" fmla="+- 0 1277 1262"/>
                            <a:gd name="T77" fmla="*/ T76 w 6307"/>
                            <a:gd name="T78" fmla="+- 0 860 286"/>
                            <a:gd name="T79" fmla="*/ 860 h 594"/>
                            <a:gd name="T80" fmla="+- 0 1277 1262"/>
                            <a:gd name="T81" fmla="*/ T80 w 6307"/>
                            <a:gd name="T82" fmla="+- 0 305 286"/>
                            <a:gd name="T83" fmla="*/ 305 h 594"/>
                            <a:gd name="T84" fmla="+- 0 1277 1262"/>
                            <a:gd name="T85" fmla="*/ T84 w 6307"/>
                            <a:gd name="T86" fmla="+- 0 296 286"/>
                            <a:gd name="T87" fmla="*/ 296 h 594"/>
                            <a:gd name="T88" fmla="+- 0 7559 1262"/>
                            <a:gd name="T89" fmla="*/ T88 w 6307"/>
                            <a:gd name="T90" fmla="+- 0 860 286"/>
                            <a:gd name="T91" fmla="*/ 860 h 594"/>
                            <a:gd name="T92" fmla="+- 0 1277 1262"/>
                            <a:gd name="T93" fmla="*/ T92 w 6307"/>
                            <a:gd name="T94" fmla="+- 0 860 286"/>
                            <a:gd name="T95" fmla="*/ 860 h 594"/>
                            <a:gd name="T96" fmla="+- 0 1277 1262"/>
                            <a:gd name="T97" fmla="*/ T96 w 6307"/>
                            <a:gd name="T98" fmla="+- 0 870 286"/>
                            <a:gd name="T99" fmla="*/ 870 h 594"/>
                            <a:gd name="T100" fmla="+- 0 7559 1262"/>
                            <a:gd name="T101" fmla="*/ T100 w 6307"/>
                            <a:gd name="T102" fmla="+- 0 870 286"/>
                            <a:gd name="T103" fmla="*/ 870 h 594"/>
                            <a:gd name="T104" fmla="+- 0 7559 1262"/>
                            <a:gd name="T105" fmla="*/ T104 w 6307"/>
                            <a:gd name="T106" fmla="+- 0 860 286"/>
                            <a:gd name="T107" fmla="*/ 860 h 594"/>
                            <a:gd name="T108" fmla="+- 0 7559 1262"/>
                            <a:gd name="T109" fmla="*/ T108 w 6307"/>
                            <a:gd name="T110" fmla="+- 0 296 286"/>
                            <a:gd name="T111" fmla="*/ 296 h 594"/>
                            <a:gd name="T112" fmla="+- 0 1277 1262"/>
                            <a:gd name="T113" fmla="*/ T112 w 6307"/>
                            <a:gd name="T114" fmla="+- 0 296 286"/>
                            <a:gd name="T115" fmla="*/ 296 h 594"/>
                            <a:gd name="T116" fmla="+- 0 1277 1262"/>
                            <a:gd name="T117" fmla="*/ T116 w 6307"/>
                            <a:gd name="T118" fmla="+- 0 305 286"/>
                            <a:gd name="T119" fmla="*/ 305 h 594"/>
                            <a:gd name="T120" fmla="+- 0 7559 1262"/>
                            <a:gd name="T121" fmla="*/ T120 w 6307"/>
                            <a:gd name="T122" fmla="+- 0 305 286"/>
                            <a:gd name="T123" fmla="*/ 305 h 594"/>
                            <a:gd name="T124" fmla="+- 0 7559 1262"/>
                            <a:gd name="T125" fmla="*/ T124 w 6307"/>
                            <a:gd name="T126" fmla="+- 0 296 286"/>
                            <a:gd name="T127" fmla="*/ 296 h 594"/>
                            <a:gd name="T128" fmla="+- 0 7569 1262"/>
                            <a:gd name="T129" fmla="*/ T128 w 6307"/>
                            <a:gd name="T130" fmla="+- 0 870 286"/>
                            <a:gd name="T131" fmla="*/ 870 h 594"/>
                            <a:gd name="T132" fmla="+- 0 1272 1262"/>
                            <a:gd name="T133" fmla="*/ T132 w 6307"/>
                            <a:gd name="T134" fmla="+- 0 870 286"/>
                            <a:gd name="T135" fmla="*/ 870 h 594"/>
                            <a:gd name="T136" fmla="+- 0 1272 1262"/>
                            <a:gd name="T137" fmla="*/ T136 w 6307"/>
                            <a:gd name="T138" fmla="+- 0 879 286"/>
                            <a:gd name="T139" fmla="*/ 879 h 594"/>
                            <a:gd name="T140" fmla="+- 0 7569 1262"/>
                            <a:gd name="T141" fmla="*/ T140 w 6307"/>
                            <a:gd name="T142" fmla="+- 0 879 286"/>
                            <a:gd name="T143" fmla="*/ 879 h 594"/>
                            <a:gd name="T144" fmla="+- 0 7569 1262"/>
                            <a:gd name="T145" fmla="*/ T144 w 6307"/>
                            <a:gd name="T146" fmla="+- 0 870 286"/>
                            <a:gd name="T147" fmla="*/ 870 h 594"/>
                            <a:gd name="T148" fmla="+- 0 7569 1262"/>
                            <a:gd name="T149" fmla="*/ T148 w 6307"/>
                            <a:gd name="T150" fmla="+- 0 286 286"/>
                            <a:gd name="T151" fmla="*/ 286 h 594"/>
                            <a:gd name="T152" fmla="+- 0 1272 1262"/>
                            <a:gd name="T153" fmla="*/ T152 w 6307"/>
                            <a:gd name="T154" fmla="+- 0 286 286"/>
                            <a:gd name="T155" fmla="*/ 286 h 594"/>
                            <a:gd name="T156" fmla="+- 0 1272 1262"/>
                            <a:gd name="T157" fmla="*/ T156 w 6307"/>
                            <a:gd name="T158" fmla="+- 0 296 286"/>
                            <a:gd name="T159" fmla="*/ 296 h 594"/>
                            <a:gd name="T160" fmla="+- 0 7569 1262"/>
                            <a:gd name="T161" fmla="*/ T160 w 6307"/>
                            <a:gd name="T162" fmla="+- 0 296 286"/>
                            <a:gd name="T163" fmla="*/ 296 h 594"/>
                            <a:gd name="T164" fmla="+- 0 7569 1262"/>
                            <a:gd name="T165" fmla="*/ T164 w 6307"/>
                            <a:gd name="T166" fmla="+- 0 286 286"/>
                            <a:gd name="T167" fmla="*/ 286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307" h="594">
                              <a:moveTo>
                                <a:pt x="10" y="584"/>
                              </a:moveTo>
                              <a:lnTo>
                                <a:pt x="0" y="584"/>
                              </a:lnTo>
                              <a:lnTo>
                                <a:pt x="0" y="593"/>
                              </a:lnTo>
                              <a:lnTo>
                                <a:pt x="10" y="593"/>
                              </a:lnTo>
                              <a:lnTo>
                                <a:pt x="10" y="584"/>
                              </a:lnTo>
                              <a:close/>
                              <a:moveTo>
                                <a:pt x="15" y="10"/>
                              </a:moveTo>
                              <a:lnTo>
                                <a:pt x="10" y="10"/>
                              </a:lnTo>
                              <a:lnTo>
                                <a:pt x="10" y="0"/>
                              </a:lnTo>
                              <a:lnTo>
                                <a:pt x="0" y="0"/>
                              </a:lnTo>
                              <a:lnTo>
                                <a:pt x="0" y="10"/>
                              </a:lnTo>
                              <a:lnTo>
                                <a:pt x="0" y="19"/>
                              </a:lnTo>
                              <a:lnTo>
                                <a:pt x="0" y="584"/>
                              </a:lnTo>
                              <a:lnTo>
                                <a:pt x="5" y="584"/>
                              </a:lnTo>
                              <a:lnTo>
                                <a:pt x="10" y="584"/>
                              </a:lnTo>
                              <a:lnTo>
                                <a:pt x="15" y="584"/>
                              </a:lnTo>
                              <a:lnTo>
                                <a:pt x="15" y="574"/>
                              </a:lnTo>
                              <a:lnTo>
                                <a:pt x="10" y="574"/>
                              </a:lnTo>
                              <a:lnTo>
                                <a:pt x="15" y="574"/>
                              </a:lnTo>
                              <a:lnTo>
                                <a:pt x="15" y="19"/>
                              </a:lnTo>
                              <a:lnTo>
                                <a:pt x="15" y="10"/>
                              </a:lnTo>
                              <a:close/>
                              <a:moveTo>
                                <a:pt x="6297" y="574"/>
                              </a:moveTo>
                              <a:lnTo>
                                <a:pt x="15" y="574"/>
                              </a:lnTo>
                              <a:lnTo>
                                <a:pt x="15" y="584"/>
                              </a:lnTo>
                              <a:lnTo>
                                <a:pt x="6297" y="584"/>
                              </a:lnTo>
                              <a:lnTo>
                                <a:pt x="6297" y="574"/>
                              </a:lnTo>
                              <a:close/>
                              <a:moveTo>
                                <a:pt x="6297" y="10"/>
                              </a:moveTo>
                              <a:lnTo>
                                <a:pt x="15" y="10"/>
                              </a:lnTo>
                              <a:lnTo>
                                <a:pt x="15" y="19"/>
                              </a:lnTo>
                              <a:lnTo>
                                <a:pt x="6297" y="19"/>
                              </a:lnTo>
                              <a:lnTo>
                                <a:pt x="6297" y="10"/>
                              </a:lnTo>
                              <a:close/>
                              <a:moveTo>
                                <a:pt x="6307" y="584"/>
                              </a:moveTo>
                              <a:lnTo>
                                <a:pt x="10" y="584"/>
                              </a:lnTo>
                              <a:lnTo>
                                <a:pt x="10" y="593"/>
                              </a:lnTo>
                              <a:lnTo>
                                <a:pt x="6307" y="593"/>
                              </a:lnTo>
                              <a:lnTo>
                                <a:pt x="6307" y="584"/>
                              </a:lnTo>
                              <a:close/>
                              <a:moveTo>
                                <a:pt x="6307" y="0"/>
                              </a:moveTo>
                              <a:lnTo>
                                <a:pt x="10" y="0"/>
                              </a:lnTo>
                              <a:lnTo>
                                <a:pt x="10" y="10"/>
                              </a:lnTo>
                              <a:lnTo>
                                <a:pt x="6307" y="10"/>
                              </a:lnTo>
                              <a:lnTo>
                                <a:pt x="63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847C1" id="docshape35" o:spid="_x0000_s1026" style="position:absolute;margin-left:63.1pt;margin-top:14.3pt;width:315.35pt;height:29.7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0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" path="m10,584l,584r,9l10,593r,-9xm15,10r-5,l10,,,,,10r,9l,584r5,l10,584r5,l15,574r-5,l15,574,15,19r,-9xm6297,574l15,574r,10l6297,584r,-10xm6297,10l15,10r,9l6297,19r,-9xm6307,584l10,584r,9l6307,593r,-9xm6307,l10,r,10l6307,10r,-10xe" fillcolor="black" stroked="f">
                <v:path arrowok="t" o:connecttype="custom" o:connectlocs="6350,552450;0,552450;0,558165;6350,558165;6350,552450;9525,187960;6350,187960;6350,187960;6350,181610;0,181610;0,187960;0,193675;0,552450;3175,552450;6350,552450;9525,552450;9525,546100;6350,546100;6350,546100;9525,546100;9525,193675;9525,187960;3998595,546100;9525,546100;9525,552450;3998595,552450;3998595,546100;3998595,187960;9525,187960;9525,193675;3998595,193675;3998595,187960;4004945,552450;6350,552450;6350,558165;4004945,558165;4004945,552450;4004945,181610;6350,181610;6350,187960;4004945,187960;4004945,181610" o:connectangles="0,0,0,0,0,0,0,0,0,0,0,0,0,0,0,0,0,0,0,0,0,0,0,0,0,0,0,0,0,0,0,0,0,0,0,0,0,0,0,0,0,0"/>
                <w10:wrap type="topAndBottom" anchorx="page"/>
              </v:shape>
            </w:pict>
          </mc:Fallback>
        </mc:AlternateContent>
      </w:r>
    </w:p>
    <w:p w:rsidR="00730AE1" w:rsidRDefault="00730AE1">
      <w:pPr>
        <w:sectPr w:rsidR="00730AE1">
          <w:pgSz w:w="11910" w:h="16840"/>
          <w:pgMar w:top="480" w:right="280" w:bottom="1000" w:left="600" w:header="0" w:footer="742" w:gutter="0"/>
          <w:cols w:space="720"/>
        </w:sectPr>
      </w:pPr>
    </w:p>
    <w:tbl>
      <w:tblPr>
        <w:tblStyle w:val="TableNormal"/>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9"/>
        <w:gridCol w:w="2071"/>
        <w:gridCol w:w="1692"/>
      </w:tblGrid>
      <w:tr w:rsidR="00730AE1">
        <w:trPr>
          <w:trHeight w:val="836"/>
        </w:trPr>
        <w:tc>
          <w:tcPr>
            <w:tcW w:w="6299" w:type="dxa"/>
            <w:tcBorders>
              <w:left w:val="single" w:sz="6" w:space="0" w:color="000000"/>
              <w:bottom w:val="single" w:sz="8" w:space="0" w:color="000000"/>
              <w:right w:val="single" w:sz="8" w:space="0" w:color="000000"/>
            </w:tcBorders>
          </w:tcPr>
          <w:p w:rsidR="00730AE1" w:rsidRDefault="00730AE1">
            <w:pPr>
              <w:pStyle w:val="TableParagraph"/>
              <w:ind w:left="0"/>
              <w:rPr>
                <w:sz w:val="26"/>
              </w:rPr>
            </w:pPr>
          </w:p>
          <w:p w:rsidR="00730AE1" w:rsidRDefault="00730AE1">
            <w:pPr>
              <w:pStyle w:val="TableParagraph"/>
              <w:spacing w:before="5"/>
              <w:ind w:left="0"/>
            </w:pPr>
          </w:p>
          <w:p w:rsidR="00730AE1" w:rsidRDefault="00763A2F">
            <w:pPr>
              <w:pStyle w:val="TableParagraph"/>
              <w:spacing w:before="1" w:line="259" w:lineRule="exact"/>
              <w:ind w:left="5"/>
              <w:rPr>
                <w:b/>
                <w:sz w:val="24"/>
              </w:rPr>
            </w:pPr>
            <w:r>
              <w:rPr>
                <w:b/>
                <w:sz w:val="24"/>
              </w:rPr>
              <w:t>Наименование</w:t>
            </w:r>
            <w:r>
              <w:rPr>
                <w:b/>
                <w:spacing w:val="-4"/>
                <w:sz w:val="24"/>
              </w:rPr>
              <w:t xml:space="preserve"> </w:t>
            </w:r>
            <w:r>
              <w:rPr>
                <w:b/>
                <w:sz w:val="24"/>
              </w:rPr>
              <w:t>жилых</w:t>
            </w:r>
            <w:r>
              <w:rPr>
                <w:b/>
                <w:spacing w:val="-2"/>
                <w:sz w:val="24"/>
              </w:rPr>
              <w:t xml:space="preserve"> </w:t>
            </w:r>
            <w:r>
              <w:rPr>
                <w:b/>
                <w:spacing w:val="-5"/>
                <w:sz w:val="24"/>
              </w:rPr>
              <w:t>зон</w:t>
            </w:r>
          </w:p>
        </w:tc>
        <w:tc>
          <w:tcPr>
            <w:tcW w:w="2071" w:type="dxa"/>
            <w:tcBorders>
              <w:top w:val="single" w:sz="8" w:space="0" w:color="000000"/>
              <w:left w:val="single" w:sz="8" w:space="0" w:color="000000"/>
              <w:bottom w:val="single" w:sz="8" w:space="0" w:color="000000"/>
              <w:right w:val="double" w:sz="4" w:space="0" w:color="000000"/>
            </w:tcBorders>
          </w:tcPr>
          <w:p w:rsidR="00730AE1" w:rsidRDefault="00763A2F">
            <w:pPr>
              <w:pStyle w:val="TableParagraph"/>
              <w:spacing w:before="3"/>
              <w:ind w:left="2"/>
              <w:rPr>
                <w:b/>
                <w:sz w:val="24"/>
              </w:rPr>
            </w:pPr>
            <w:r>
              <w:rPr>
                <w:b/>
                <w:sz w:val="24"/>
              </w:rPr>
              <w:t>На</w:t>
            </w:r>
            <w:r>
              <w:rPr>
                <w:b/>
                <w:spacing w:val="-15"/>
                <w:sz w:val="24"/>
              </w:rPr>
              <w:t xml:space="preserve"> </w:t>
            </w:r>
            <w:r>
              <w:rPr>
                <w:b/>
                <w:sz w:val="24"/>
              </w:rPr>
              <w:t xml:space="preserve">свободных </w:t>
            </w:r>
            <w:r>
              <w:rPr>
                <w:b/>
                <w:spacing w:val="-2"/>
                <w:sz w:val="24"/>
              </w:rPr>
              <w:t>территориях</w:t>
            </w:r>
          </w:p>
        </w:tc>
        <w:tc>
          <w:tcPr>
            <w:tcW w:w="1692" w:type="dxa"/>
            <w:tcBorders>
              <w:top w:val="single" w:sz="8" w:space="0" w:color="000000"/>
              <w:left w:val="double" w:sz="4" w:space="0" w:color="000000"/>
              <w:bottom w:val="single" w:sz="8" w:space="0" w:color="000000"/>
              <w:right w:val="single" w:sz="8" w:space="0" w:color="000000"/>
            </w:tcBorders>
          </w:tcPr>
          <w:p w:rsidR="00730AE1" w:rsidRDefault="00763A2F">
            <w:pPr>
              <w:pStyle w:val="TableParagraph"/>
              <w:spacing w:before="3"/>
              <w:ind w:left="1"/>
              <w:rPr>
                <w:b/>
                <w:sz w:val="24"/>
              </w:rPr>
            </w:pPr>
            <w:r>
              <w:rPr>
                <w:b/>
                <w:sz w:val="24"/>
              </w:rPr>
              <w:t xml:space="preserve">В условиях </w:t>
            </w:r>
            <w:r>
              <w:rPr>
                <w:b/>
                <w:spacing w:val="-2"/>
                <w:sz w:val="24"/>
              </w:rPr>
              <w:t>реконструк.</w:t>
            </w:r>
          </w:p>
        </w:tc>
      </w:tr>
      <w:tr w:rsidR="00730AE1">
        <w:trPr>
          <w:trHeight w:val="832"/>
        </w:trPr>
        <w:tc>
          <w:tcPr>
            <w:tcW w:w="6299" w:type="dxa"/>
            <w:tcBorders>
              <w:top w:val="single" w:sz="8" w:space="0" w:color="000000"/>
              <w:left w:val="single" w:sz="6" w:space="0" w:color="000000"/>
              <w:bottom w:val="single" w:sz="8" w:space="0" w:color="000000"/>
              <w:right w:val="single" w:sz="8" w:space="0" w:color="000000"/>
            </w:tcBorders>
          </w:tcPr>
          <w:p w:rsidR="00730AE1" w:rsidRDefault="00763A2F">
            <w:pPr>
              <w:pStyle w:val="TableParagraph"/>
              <w:spacing w:line="270" w:lineRule="exact"/>
              <w:ind w:left="5"/>
              <w:rPr>
                <w:sz w:val="24"/>
              </w:rPr>
            </w:pPr>
            <w:r>
              <w:rPr>
                <w:sz w:val="24"/>
              </w:rPr>
              <w:t>Зона</w:t>
            </w:r>
            <w:r>
              <w:rPr>
                <w:spacing w:val="-4"/>
                <w:sz w:val="24"/>
              </w:rPr>
              <w:t xml:space="preserve"> </w:t>
            </w:r>
            <w:r>
              <w:rPr>
                <w:sz w:val="24"/>
              </w:rPr>
              <w:t>застройки</w:t>
            </w:r>
            <w:r>
              <w:rPr>
                <w:spacing w:val="-3"/>
                <w:sz w:val="24"/>
              </w:rPr>
              <w:t xml:space="preserve"> </w:t>
            </w:r>
            <w:r>
              <w:rPr>
                <w:sz w:val="24"/>
              </w:rPr>
              <w:t>среднеэтажными</w:t>
            </w:r>
            <w:r>
              <w:rPr>
                <w:spacing w:val="-3"/>
                <w:sz w:val="24"/>
              </w:rPr>
              <w:t xml:space="preserve"> </w:t>
            </w:r>
            <w:r>
              <w:rPr>
                <w:sz w:val="24"/>
              </w:rPr>
              <w:t>жилыми</w:t>
            </w:r>
            <w:r>
              <w:rPr>
                <w:spacing w:val="-2"/>
                <w:sz w:val="24"/>
              </w:rPr>
              <w:t xml:space="preserve"> домами</w:t>
            </w:r>
          </w:p>
        </w:tc>
        <w:tc>
          <w:tcPr>
            <w:tcW w:w="2071" w:type="dxa"/>
            <w:tcBorders>
              <w:top w:val="single" w:sz="8" w:space="0" w:color="000000"/>
              <w:left w:val="single" w:sz="8" w:space="0" w:color="000000"/>
              <w:bottom w:val="single" w:sz="8" w:space="0" w:color="000000"/>
              <w:right w:val="double" w:sz="4" w:space="0" w:color="000000"/>
            </w:tcBorders>
          </w:tcPr>
          <w:p w:rsidR="00730AE1" w:rsidRDefault="00763A2F">
            <w:pPr>
              <w:pStyle w:val="TableParagraph"/>
              <w:spacing w:line="270" w:lineRule="exact"/>
              <w:ind w:left="2"/>
              <w:rPr>
                <w:sz w:val="24"/>
              </w:rPr>
            </w:pPr>
            <w:r>
              <w:rPr>
                <w:spacing w:val="-2"/>
                <w:sz w:val="24"/>
              </w:rPr>
              <w:t>5300-</w:t>
            </w:r>
            <w:r>
              <w:rPr>
                <w:spacing w:val="-4"/>
                <w:sz w:val="24"/>
              </w:rPr>
              <w:t>8300</w:t>
            </w:r>
          </w:p>
        </w:tc>
        <w:tc>
          <w:tcPr>
            <w:tcW w:w="1692" w:type="dxa"/>
            <w:tcBorders>
              <w:top w:val="single" w:sz="8" w:space="0" w:color="000000"/>
              <w:left w:val="double" w:sz="4" w:space="0" w:color="000000"/>
              <w:bottom w:val="single" w:sz="8" w:space="0" w:color="000000"/>
              <w:right w:val="single" w:sz="8" w:space="0" w:color="000000"/>
            </w:tcBorders>
          </w:tcPr>
          <w:p w:rsidR="00730AE1" w:rsidRDefault="00763A2F">
            <w:pPr>
              <w:pStyle w:val="TableParagraph"/>
              <w:spacing w:line="270" w:lineRule="exact"/>
              <w:ind w:left="1"/>
              <w:rPr>
                <w:sz w:val="24"/>
              </w:rPr>
            </w:pPr>
            <w:r>
              <w:rPr>
                <w:spacing w:val="-2"/>
                <w:sz w:val="24"/>
              </w:rPr>
              <w:t>5800-</w:t>
            </w:r>
            <w:r>
              <w:rPr>
                <w:spacing w:val="-4"/>
                <w:sz w:val="24"/>
              </w:rPr>
              <w:t>9000</w:t>
            </w:r>
          </w:p>
        </w:tc>
      </w:tr>
      <w:tr w:rsidR="00730AE1">
        <w:trPr>
          <w:trHeight w:val="831"/>
        </w:trPr>
        <w:tc>
          <w:tcPr>
            <w:tcW w:w="6299" w:type="dxa"/>
            <w:tcBorders>
              <w:top w:val="single" w:sz="8" w:space="0" w:color="000000"/>
              <w:left w:val="single" w:sz="6" w:space="0" w:color="000000"/>
              <w:bottom w:val="single" w:sz="8" w:space="0" w:color="000000"/>
              <w:right w:val="single" w:sz="8" w:space="0" w:color="000000"/>
            </w:tcBorders>
          </w:tcPr>
          <w:p w:rsidR="00730AE1" w:rsidRDefault="00763A2F">
            <w:pPr>
              <w:pStyle w:val="TableParagraph"/>
              <w:spacing w:line="270" w:lineRule="exact"/>
              <w:ind w:left="5"/>
              <w:rPr>
                <w:sz w:val="24"/>
              </w:rPr>
            </w:pPr>
            <w:r>
              <w:rPr>
                <w:sz w:val="24"/>
              </w:rPr>
              <w:t>Зона</w:t>
            </w:r>
            <w:r>
              <w:rPr>
                <w:spacing w:val="-4"/>
                <w:sz w:val="24"/>
              </w:rPr>
              <w:t xml:space="preserve"> </w:t>
            </w:r>
            <w:r>
              <w:rPr>
                <w:sz w:val="24"/>
              </w:rPr>
              <w:t>застройки</w:t>
            </w:r>
            <w:r>
              <w:rPr>
                <w:spacing w:val="-3"/>
                <w:sz w:val="24"/>
              </w:rPr>
              <w:t xml:space="preserve"> </w:t>
            </w:r>
            <w:r>
              <w:rPr>
                <w:sz w:val="24"/>
              </w:rPr>
              <w:t>малоэтажными</w:t>
            </w:r>
            <w:r>
              <w:rPr>
                <w:spacing w:val="-3"/>
                <w:sz w:val="24"/>
              </w:rPr>
              <w:t xml:space="preserve"> </w:t>
            </w:r>
            <w:r>
              <w:rPr>
                <w:sz w:val="24"/>
              </w:rPr>
              <w:t>жилыми</w:t>
            </w:r>
            <w:r>
              <w:rPr>
                <w:spacing w:val="-2"/>
                <w:sz w:val="24"/>
              </w:rPr>
              <w:t xml:space="preserve"> домами</w:t>
            </w:r>
          </w:p>
        </w:tc>
        <w:tc>
          <w:tcPr>
            <w:tcW w:w="2071" w:type="dxa"/>
            <w:tcBorders>
              <w:top w:val="single" w:sz="8" w:space="0" w:color="000000"/>
              <w:left w:val="single" w:sz="8" w:space="0" w:color="000000"/>
              <w:bottom w:val="single" w:sz="8" w:space="0" w:color="000000"/>
              <w:right w:val="double" w:sz="4" w:space="0" w:color="000000"/>
            </w:tcBorders>
          </w:tcPr>
          <w:p w:rsidR="00730AE1" w:rsidRDefault="00763A2F">
            <w:pPr>
              <w:pStyle w:val="TableParagraph"/>
              <w:spacing w:line="270" w:lineRule="exact"/>
              <w:ind w:left="2"/>
              <w:rPr>
                <w:sz w:val="24"/>
              </w:rPr>
            </w:pPr>
            <w:r>
              <w:rPr>
                <w:spacing w:val="-2"/>
                <w:sz w:val="24"/>
              </w:rPr>
              <w:t>3300-</w:t>
            </w:r>
            <w:r>
              <w:rPr>
                <w:spacing w:val="-4"/>
                <w:sz w:val="24"/>
              </w:rPr>
              <w:t>5100</w:t>
            </w:r>
          </w:p>
        </w:tc>
        <w:tc>
          <w:tcPr>
            <w:tcW w:w="1692" w:type="dxa"/>
            <w:tcBorders>
              <w:top w:val="single" w:sz="8" w:space="0" w:color="000000"/>
              <w:left w:val="double" w:sz="4" w:space="0" w:color="000000"/>
              <w:bottom w:val="single" w:sz="8" w:space="0" w:color="000000"/>
              <w:right w:val="single" w:sz="8" w:space="0" w:color="000000"/>
            </w:tcBorders>
          </w:tcPr>
          <w:p w:rsidR="00730AE1" w:rsidRDefault="00763A2F">
            <w:pPr>
              <w:pStyle w:val="TableParagraph"/>
              <w:spacing w:line="270" w:lineRule="exact"/>
              <w:ind w:left="1"/>
              <w:rPr>
                <w:sz w:val="24"/>
              </w:rPr>
            </w:pPr>
            <w:r>
              <w:rPr>
                <w:spacing w:val="-2"/>
                <w:sz w:val="24"/>
              </w:rPr>
              <w:t>3600-</w:t>
            </w:r>
            <w:r>
              <w:rPr>
                <w:spacing w:val="-4"/>
                <w:sz w:val="24"/>
              </w:rPr>
              <w:t>5500</w:t>
            </w:r>
          </w:p>
        </w:tc>
      </w:tr>
      <w:tr w:rsidR="00730AE1">
        <w:trPr>
          <w:trHeight w:val="553"/>
        </w:trPr>
        <w:tc>
          <w:tcPr>
            <w:tcW w:w="6299" w:type="dxa"/>
            <w:tcBorders>
              <w:top w:val="single" w:sz="8" w:space="0" w:color="000000"/>
              <w:left w:val="single" w:sz="6" w:space="0" w:color="000000"/>
              <w:bottom w:val="single" w:sz="8" w:space="0" w:color="000000"/>
              <w:right w:val="single" w:sz="8" w:space="0" w:color="000000"/>
            </w:tcBorders>
          </w:tcPr>
          <w:p w:rsidR="00730AE1" w:rsidRDefault="00763A2F">
            <w:pPr>
              <w:pStyle w:val="TableParagraph"/>
              <w:spacing w:line="270" w:lineRule="exact"/>
              <w:ind w:left="5"/>
              <w:rPr>
                <w:sz w:val="24"/>
              </w:rPr>
            </w:pPr>
            <w:r>
              <w:rPr>
                <w:sz w:val="24"/>
              </w:rPr>
              <w:t>Зона</w:t>
            </w:r>
            <w:r>
              <w:rPr>
                <w:spacing w:val="-7"/>
                <w:sz w:val="24"/>
              </w:rPr>
              <w:t xml:space="preserve"> </w:t>
            </w:r>
            <w:r>
              <w:rPr>
                <w:sz w:val="24"/>
              </w:rPr>
              <w:t>застройки</w:t>
            </w:r>
            <w:r>
              <w:rPr>
                <w:spacing w:val="-6"/>
                <w:sz w:val="24"/>
              </w:rPr>
              <w:t xml:space="preserve"> </w:t>
            </w:r>
            <w:r>
              <w:rPr>
                <w:sz w:val="24"/>
              </w:rPr>
              <w:t>индивидуальными</w:t>
            </w:r>
            <w:r>
              <w:rPr>
                <w:spacing w:val="-3"/>
                <w:sz w:val="24"/>
              </w:rPr>
              <w:t xml:space="preserve"> </w:t>
            </w:r>
            <w:r>
              <w:rPr>
                <w:sz w:val="24"/>
              </w:rPr>
              <w:t>жилыми</w:t>
            </w:r>
            <w:r>
              <w:rPr>
                <w:spacing w:val="-4"/>
                <w:sz w:val="24"/>
              </w:rPr>
              <w:t xml:space="preserve"> </w:t>
            </w:r>
            <w:r>
              <w:rPr>
                <w:sz w:val="24"/>
              </w:rPr>
              <w:t>домами</w:t>
            </w:r>
            <w:r>
              <w:rPr>
                <w:spacing w:val="-3"/>
                <w:sz w:val="24"/>
              </w:rPr>
              <w:t xml:space="preserve"> </w:t>
            </w:r>
            <w:r>
              <w:rPr>
                <w:spacing w:val="-10"/>
                <w:sz w:val="24"/>
              </w:rPr>
              <w:t>с</w:t>
            </w:r>
          </w:p>
          <w:p w:rsidR="00730AE1" w:rsidRDefault="00763A2F">
            <w:pPr>
              <w:pStyle w:val="TableParagraph"/>
              <w:spacing w:line="264" w:lineRule="exact"/>
              <w:ind w:left="5"/>
              <w:rPr>
                <w:sz w:val="24"/>
              </w:rPr>
            </w:pPr>
            <w:r>
              <w:rPr>
                <w:spacing w:val="-2"/>
                <w:sz w:val="24"/>
              </w:rPr>
              <w:t>участками</w:t>
            </w:r>
          </w:p>
        </w:tc>
        <w:tc>
          <w:tcPr>
            <w:tcW w:w="3763" w:type="dxa"/>
            <w:gridSpan w:val="2"/>
            <w:tcBorders>
              <w:top w:val="single" w:sz="8" w:space="0" w:color="000000"/>
              <w:left w:val="single" w:sz="8" w:space="0" w:color="000000"/>
              <w:bottom w:val="single" w:sz="8" w:space="0" w:color="000000"/>
              <w:right w:val="single" w:sz="8" w:space="0" w:color="000000"/>
            </w:tcBorders>
          </w:tcPr>
          <w:p w:rsidR="00730AE1" w:rsidRDefault="00763A2F">
            <w:pPr>
              <w:pStyle w:val="TableParagraph"/>
              <w:spacing w:line="270" w:lineRule="exact"/>
              <w:ind w:left="7"/>
              <w:rPr>
                <w:sz w:val="24"/>
              </w:rPr>
            </w:pPr>
            <w:r>
              <w:rPr>
                <w:sz w:val="24"/>
              </w:rPr>
              <w:t>В</w:t>
            </w:r>
            <w:r>
              <w:rPr>
                <w:spacing w:val="-4"/>
                <w:sz w:val="24"/>
              </w:rPr>
              <w:t xml:space="preserve"> </w:t>
            </w:r>
            <w:r>
              <w:rPr>
                <w:sz w:val="24"/>
              </w:rPr>
              <w:t>зависимости</w:t>
            </w:r>
            <w:r>
              <w:rPr>
                <w:spacing w:val="-2"/>
                <w:sz w:val="24"/>
              </w:rPr>
              <w:t xml:space="preserve"> </w:t>
            </w:r>
            <w:r>
              <w:rPr>
                <w:sz w:val="24"/>
              </w:rPr>
              <w:t>от</w:t>
            </w:r>
            <w:r>
              <w:rPr>
                <w:spacing w:val="-1"/>
                <w:sz w:val="24"/>
              </w:rPr>
              <w:t xml:space="preserve"> </w:t>
            </w:r>
            <w:r>
              <w:rPr>
                <w:sz w:val="24"/>
              </w:rPr>
              <w:t>размера</w:t>
            </w:r>
            <w:r>
              <w:rPr>
                <w:spacing w:val="-3"/>
                <w:sz w:val="24"/>
              </w:rPr>
              <w:t xml:space="preserve"> </w:t>
            </w:r>
            <w:r>
              <w:rPr>
                <w:sz w:val="24"/>
              </w:rPr>
              <w:t>дома</w:t>
            </w:r>
            <w:r>
              <w:rPr>
                <w:spacing w:val="-3"/>
                <w:sz w:val="24"/>
              </w:rPr>
              <w:t xml:space="preserve"> </w:t>
            </w:r>
            <w:r>
              <w:rPr>
                <w:spacing w:val="-10"/>
                <w:sz w:val="24"/>
              </w:rPr>
              <w:t>и</w:t>
            </w:r>
          </w:p>
          <w:p w:rsidR="00730AE1" w:rsidRDefault="00763A2F">
            <w:pPr>
              <w:pStyle w:val="TableParagraph"/>
              <w:spacing w:line="264" w:lineRule="exact"/>
              <w:ind w:left="7"/>
              <w:rPr>
                <w:sz w:val="24"/>
              </w:rPr>
            </w:pPr>
            <w:r>
              <w:rPr>
                <w:spacing w:val="-2"/>
                <w:sz w:val="24"/>
              </w:rPr>
              <w:t>участка</w:t>
            </w:r>
          </w:p>
        </w:tc>
      </w:tr>
    </w:tbl>
    <w:p w:rsidR="00730AE1" w:rsidRDefault="00730AE1">
      <w:pPr>
        <w:pStyle w:val="a3"/>
        <w:rPr>
          <w:sz w:val="20"/>
        </w:rPr>
      </w:pPr>
    </w:p>
    <w:p w:rsidR="00730AE1" w:rsidRDefault="00730AE1">
      <w:pPr>
        <w:pStyle w:val="a3"/>
        <w:rPr>
          <w:sz w:val="20"/>
        </w:rPr>
      </w:pPr>
    </w:p>
    <w:p w:rsidR="00730AE1" w:rsidRDefault="00730AE1">
      <w:pPr>
        <w:pStyle w:val="a3"/>
        <w:spacing w:before="3"/>
        <w:rPr>
          <w:sz w:val="26"/>
        </w:rPr>
      </w:pPr>
    </w:p>
    <w:p w:rsidR="00730AE1" w:rsidRDefault="00763A2F">
      <w:pPr>
        <w:pStyle w:val="a3"/>
        <w:spacing w:before="90"/>
        <w:ind w:left="676" w:right="288"/>
      </w:pPr>
      <w:r>
        <w:t>Указанные плотности применимы к микрорайонам и межмагистральным территориям, где имеется</w:t>
      </w:r>
      <w:r>
        <w:rPr>
          <w:spacing w:val="-4"/>
        </w:rPr>
        <w:t xml:space="preserve"> </w:t>
      </w:r>
      <w:r>
        <w:t>баланс</w:t>
      </w:r>
      <w:r>
        <w:rPr>
          <w:spacing w:val="-5"/>
        </w:rPr>
        <w:t xml:space="preserve"> </w:t>
      </w:r>
      <w:r>
        <w:t>требуемых</w:t>
      </w:r>
      <w:r>
        <w:rPr>
          <w:spacing w:val="-3"/>
        </w:rPr>
        <w:t xml:space="preserve"> </w:t>
      </w:r>
      <w:r>
        <w:t>по</w:t>
      </w:r>
      <w:r>
        <w:rPr>
          <w:spacing w:val="-4"/>
        </w:rPr>
        <w:t xml:space="preserve"> </w:t>
      </w:r>
      <w:r>
        <w:t>расчету</w:t>
      </w:r>
      <w:r>
        <w:rPr>
          <w:spacing w:val="-9"/>
        </w:rPr>
        <w:t xml:space="preserve"> </w:t>
      </w:r>
      <w:r>
        <w:t>и</w:t>
      </w:r>
      <w:r>
        <w:rPr>
          <w:spacing w:val="-4"/>
        </w:rPr>
        <w:t xml:space="preserve"> </w:t>
      </w:r>
      <w:r>
        <w:t>фактически</w:t>
      </w:r>
      <w:r>
        <w:rPr>
          <w:spacing w:val="-4"/>
        </w:rPr>
        <w:t xml:space="preserve"> </w:t>
      </w:r>
      <w:r>
        <w:t>размещенных</w:t>
      </w:r>
      <w:r>
        <w:rPr>
          <w:spacing w:val="-3"/>
        </w:rPr>
        <w:t xml:space="preserve"> </w:t>
      </w:r>
      <w:r>
        <w:t>общеобразовательных</w:t>
      </w:r>
      <w:r>
        <w:rPr>
          <w:spacing w:val="-3"/>
        </w:rPr>
        <w:t xml:space="preserve"> </w:t>
      </w:r>
      <w:r>
        <w:t>школ</w:t>
      </w:r>
      <w:r>
        <w:rPr>
          <w:spacing w:val="-4"/>
        </w:rPr>
        <w:t xml:space="preserve"> </w:t>
      </w:r>
      <w:r>
        <w:t>и детских дошкольных учреждений.</w:t>
      </w:r>
    </w:p>
    <w:p w:rsidR="00730AE1" w:rsidRDefault="00730AE1">
      <w:pPr>
        <w:pStyle w:val="a3"/>
        <w:spacing w:before="5"/>
      </w:pPr>
    </w:p>
    <w:p w:rsidR="00730AE1" w:rsidRDefault="00763A2F">
      <w:pPr>
        <w:pStyle w:val="a5"/>
        <w:numPr>
          <w:ilvl w:val="0"/>
          <w:numId w:val="39"/>
        </w:numPr>
        <w:tabs>
          <w:tab w:val="left" w:pos="1626"/>
        </w:tabs>
        <w:spacing w:before="1"/>
        <w:ind w:right="329" w:firstLine="708"/>
        <w:jc w:val="both"/>
        <w:rPr>
          <w:sz w:val="24"/>
        </w:rPr>
      </w:pPr>
      <w:r>
        <w:rPr>
          <w:sz w:val="24"/>
        </w:rPr>
        <w:t>Все</w:t>
      </w:r>
      <w:r>
        <w:rPr>
          <w:spacing w:val="-3"/>
          <w:sz w:val="24"/>
        </w:rPr>
        <w:t xml:space="preserve"> </w:t>
      </w:r>
      <w:r>
        <w:rPr>
          <w:sz w:val="24"/>
        </w:rPr>
        <w:t>земельные участки</w:t>
      </w:r>
      <w:r>
        <w:rPr>
          <w:spacing w:val="-2"/>
          <w:sz w:val="24"/>
        </w:rPr>
        <w:t xml:space="preserve"> </w:t>
      </w:r>
      <w:r>
        <w:rPr>
          <w:sz w:val="24"/>
        </w:rPr>
        <w:t>многоквартирных домов</w:t>
      </w:r>
      <w:r>
        <w:rPr>
          <w:spacing w:val="-2"/>
          <w:sz w:val="24"/>
        </w:rPr>
        <w:t xml:space="preserve"> </w:t>
      </w:r>
      <w:r>
        <w:rPr>
          <w:sz w:val="24"/>
        </w:rPr>
        <w:t>должны</w:t>
      </w:r>
      <w:r>
        <w:rPr>
          <w:spacing w:val="-2"/>
          <w:sz w:val="24"/>
        </w:rPr>
        <w:t xml:space="preserve"> </w:t>
      </w:r>
      <w:r>
        <w:rPr>
          <w:sz w:val="24"/>
        </w:rPr>
        <w:t>имет</w:t>
      </w:r>
      <w:r>
        <w:rPr>
          <w:sz w:val="24"/>
        </w:rPr>
        <w:t>ь</w:t>
      </w:r>
      <w:r>
        <w:rPr>
          <w:spacing w:val="-2"/>
          <w:sz w:val="24"/>
        </w:rPr>
        <w:t xml:space="preserve"> </w:t>
      </w:r>
      <w:r>
        <w:rPr>
          <w:sz w:val="24"/>
        </w:rPr>
        <w:t>места</w:t>
      </w:r>
      <w:r>
        <w:rPr>
          <w:spacing w:val="-3"/>
          <w:sz w:val="24"/>
        </w:rPr>
        <w:t xml:space="preserve"> </w:t>
      </w:r>
      <w:r>
        <w:rPr>
          <w:sz w:val="24"/>
        </w:rPr>
        <w:t>для</w:t>
      </w:r>
      <w:r>
        <w:rPr>
          <w:spacing w:val="-2"/>
          <w:sz w:val="24"/>
        </w:rPr>
        <w:t xml:space="preserve"> </w:t>
      </w:r>
      <w:r>
        <w:rPr>
          <w:sz w:val="24"/>
        </w:rPr>
        <w:t>отдыха</w:t>
      </w:r>
      <w:r>
        <w:rPr>
          <w:spacing w:val="-3"/>
          <w:sz w:val="24"/>
        </w:rPr>
        <w:t xml:space="preserve"> </w:t>
      </w:r>
      <w:r>
        <w:rPr>
          <w:sz w:val="24"/>
        </w:rPr>
        <w:t>в</w:t>
      </w:r>
      <w:r>
        <w:rPr>
          <w:spacing w:val="-3"/>
          <w:sz w:val="24"/>
        </w:rPr>
        <w:t xml:space="preserve"> </w:t>
      </w:r>
      <w:r>
        <w:rPr>
          <w:sz w:val="24"/>
        </w:rPr>
        <w:t>виде оборудованных</w:t>
      </w:r>
      <w:r>
        <w:rPr>
          <w:spacing w:val="-3"/>
          <w:sz w:val="24"/>
        </w:rPr>
        <w:t xml:space="preserve"> </w:t>
      </w:r>
      <w:r>
        <w:rPr>
          <w:sz w:val="24"/>
        </w:rPr>
        <w:t>придомовых</w:t>
      </w:r>
      <w:r>
        <w:rPr>
          <w:spacing w:val="-2"/>
          <w:sz w:val="24"/>
        </w:rPr>
        <w:t xml:space="preserve"> </w:t>
      </w:r>
      <w:r>
        <w:rPr>
          <w:sz w:val="24"/>
        </w:rPr>
        <w:t>открытых</w:t>
      </w:r>
      <w:r>
        <w:rPr>
          <w:spacing w:val="-2"/>
          <w:sz w:val="24"/>
        </w:rPr>
        <w:t xml:space="preserve"> </w:t>
      </w:r>
      <w:r>
        <w:rPr>
          <w:sz w:val="24"/>
        </w:rPr>
        <w:t>озелененных</w:t>
      </w:r>
      <w:r>
        <w:rPr>
          <w:spacing w:val="-2"/>
          <w:sz w:val="24"/>
        </w:rPr>
        <w:t xml:space="preserve"> </w:t>
      </w:r>
      <w:r>
        <w:rPr>
          <w:sz w:val="24"/>
        </w:rPr>
        <w:t>пространств</w:t>
      </w:r>
      <w:r>
        <w:rPr>
          <w:spacing w:val="-5"/>
          <w:sz w:val="24"/>
        </w:rPr>
        <w:t xml:space="preserve"> </w:t>
      </w:r>
      <w:r>
        <w:rPr>
          <w:sz w:val="24"/>
        </w:rPr>
        <w:t>площадью</w:t>
      </w:r>
      <w:r>
        <w:rPr>
          <w:spacing w:val="-4"/>
          <w:sz w:val="24"/>
        </w:rPr>
        <w:t xml:space="preserve"> </w:t>
      </w:r>
      <w:r>
        <w:rPr>
          <w:sz w:val="24"/>
        </w:rPr>
        <w:t>не</w:t>
      </w:r>
      <w:r>
        <w:rPr>
          <w:spacing w:val="-5"/>
          <w:sz w:val="24"/>
        </w:rPr>
        <w:t xml:space="preserve"> </w:t>
      </w:r>
      <w:r>
        <w:rPr>
          <w:sz w:val="24"/>
        </w:rPr>
        <w:t>менее</w:t>
      </w:r>
      <w:r>
        <w:rPr>
          <w:spacing w:val="-5"/>
          <w:sz w:val="24"/>
        </w:rPr>
        <w:t xml:space="preserve"> </w:t>
      </w:r>
      <w:r>
        <w:rPr>
          <w:sz w:val="24"/>
        </w:rPr>
        <w:t>5,5</w:t>
      </w:r>
      <w:r>
        <w:rPr>
          <w:spacing w:val="-4"/>
          <w:sz w:val="24"/>
        </w:rPr>
        <w:t xml:space="preserve"> </w:t>
      </w:r>
      <w:r>
        <w:rPr>
          <w:sz w:val="24"/>
        </w:rPr>
        <w:t>кв.</w:t>
      </w:r>
      <w:r>
        <w:rPr>
          <w:spacing w:val="-5"/>
          <w:sz w:val="24"/>
        </w:rPr>
        <w:t xml:space="preserve"> </w:t>
      </w:r>
      <w:r>
        <w:rPr>
          <w:sz w:val="24"/>
        </w:rPr>
        <w:t>м</w:t>
      </w:r>
      <w:r>
        <w:rPr>
          <w:spacing w:val="-6"/>
          <w:sz w:val="24"/>
        </w:rPr>
        <w:t xml:space="preserve"> </w:t>
      </w:r>
      <w:r>
        <w:rPr>
          <w:sz w:val="24"/>
        </w:rPr>
        <w:t>на одного проживающего на соответствующем участке.</w:t>
      </w:r>
    </w:p>
    <w:p w:rsidR="00730AE1" w:rsidRDefault="00730AE1">
      <w:pPr>
        <w:pStyle w:val="a3"/>
        <w:spacing w:before="2"/>
      </w:pPr>
    </w:p>
    <w:p w:rsidR="00730AE1" w:rsidRDefault="00763A2F">
      <w:pPr>
        <w:pStyle w:val="a5"/>
        <w:numPr>
          <w:ilvl w:val="0"/>
          <w:numId w:val="39"/>
        </w:numPr>
        <w:tabs>
          <w:tab w:val="left" w:pos="1626"/>
        </w:tabs>
        <w:ind w:right="509" w:firstLine="708"/>
        <w:jc w:val="left"/>
        <w:rPr>
          <w:sz w:val="24"/>
        </w:rPr>
      </w:pPr>
      <w:r>
        <w:rPr>
          <w:sz w:val="24"/>
        </w:rPr>
        <w:t>При формировании земельных участков многоквартирных домов части требуемых настоящими</w:t>
      </w:r>
      <w:r>
        <w:rPr>
          <w:spacing w:val="-4"/>
          <w:sz w:val="24"/>
        </w:rPr>
        <w:t xml:space="preserve"> </w:t>
      </w:r>
      <w:r>
        <w:rPr>
          <w:sz w:val="24"/>
        </w:rPr>
        <w:t>Правила</w:t>
      </w:r>
      <w:r>
        <w:rPr>
          <w:sz w:val="24"/>
        </w:rPr>
        <w:t>ми</w:t>
      </w:r>
      <w:r>
        <w:rPr>
          <w:spacing w:val="-4"/>
          <w:sz w:val="24"/>
        </w:rPr>
        <w:t xml:space="preserve"> </w:t>
      </w:r>
      <w:r>
        <w:rPr>
          <w:sz w:val="24"/>
        </w:rPr>
        <w:t>придомовых</w:t>
      </w:r>
      <w:r>
        <w:rPr>
          <w:spacing w:val="-3"/>
          <w:sz w:val="24"/>
        </w:rPr>
        <w:t xml:space="preserve"> </w:t>
      </w:r>
      <w:r>
        <w:rPr>
          <w:sz w:val="24"/>
        </w:rPr>
        <w:t>открытых</w:t>
      </w:r>
      <w:r>
        <w:rPr>
          <w:spacing w:val="-3"/>
          <w:sz w:val="24"/>
        </w:rPr>
        <w:t xml:space="preserve"> </w:t>
      </w:r>
      <w:r>
        <w:rPr>
          <w:sz w:val="24"/>
        </w:rPr>
        <w:t>озелененных</w:t>
      </w:r>
      <w:r>
        <w:rPr>
          <w:spacing w:val="-2"/>
          <w:sz w:val="24"/>
        </w:rPr>
        <w:t xml:space="preserve"> </w:t>
      </w:r>
      <w:r>
        <w:rPr>
          <w:sz w:val="24"/>
        </w:rPr>
        <w:t>пространств</w:t>
      </w:r>
      <w:r>
        <w:rPr>
          <w:spacing w:val="-5"/>
          <w:sz w:val="24"/>
        </w:rPr>
        <w:t xml:space="preserve"> </w:t>
      </w:r>
      <w:r>
        <w:rPr>
          <w:sz w:val="24"/>
        </w:rPr>
        <w:t>(до</w:t>
      </w:r>
      <w:r>
        <w:rPr>
          <w:spacing w:val="-4"/>
          <w:sz w:val="24"/>
        </w:rPr>
        <w:t xml:space="preserve"> </w:t>
      </w:r>
      <w:r>
        <w:rPr>
          <w:sz w:val="24"/>
        </w:rPr>
        <w:t>30%</w:t>
      </w:r>
      <w:r>
        <w:rPr>
          <w:spacing w:val="-4"/>
          <w:sz w:val="24"/>
        </w:rPr>
        <w:t xml:space="preserve"> </w:t>
      </w:r>
      <w:r>
        <w:rPr>
          <w:sz w:val="24"/>
        </w:rPr>
        <w:t>их</w:t>
      </w:r>
      <w:r>
        <w:rPr>
          <w:spacing w:val="-4"/>
          <w:sz w:val="24"/>
        </w:rPr>
        <w:t xml:space="preserve"> </w:t>
      </w:r>
      <w:r>
        <w:rPr>
          <w:sz w:val="24"/>
        </w:rPr>
        <w:t>площади) этих участков могут быть выделены для объединения в самостоятельные земельные участки внутриквартальных скверов (садов) с последующим оформлением в общую долевую собственность владельцев указанных земельных участков.</w:t>
      </w:r>
    </w:p>
    <w:p w:rsidR="00730AE1" w:rsidRDefault="00730AE1">
      <w:pPr>
        <w:pStyle w:val="a3"/>
        <w:spacing w:before="5"/>
      </w:pPr>
    </w:p>
    <w:p w:rsidR="00730AE1" w:rsidRDefault="00763A2F">
      <w:pPr>
        <w:pStyle w:val="a5"/>
        <w:numPr>
          <w:ilvl w:val="0"/>
          <w:numId w:val="39"/>
        </w:numPr>
        <w:tabs>
          <w:tab w:val="left" w:pos="1674"/>
        </w:tabs>
        <w:ind w:right="287" w:firstLine="708"/>
        <w:jc w:val="both"/>
        <w:rPr>
          <w:sz w:val="24"/>
        </w:rPr>
      </w:pPr>
      <w:r>
        <w:rPr>
          <w:sz w:val="24"/>
        </w:rPr>
        <w:t>При застройке участков, примыкающих к городским лесам, лесопаркам и паркам, в пределах доступности не более 300 м площадь озеленения допускается уменьшать, но не более чем на 30%.</w:t>
      </w:r>
    </w:p>
    <w:p w:rsidR="00730AE1" w:rsidRDefault="00730AE1">
      <w:pPr>
        <w:pStyle w:val="a3"/>
        <w:spacing w:before="5"/>
      </w:pPr>
    </w:p>
    <w:p w:rsidR="00730AE1" w:rsidRDefault="00763A2F">
      <w:pPr>
        <w:pStyle w:val="a3"/>
        <w:ind w:left="676"/>
      </w:pPr>
      <w:r>
        <w:t>Озелененная</w:t>
      </w:r>
      <w:r>
        <w:rPr>
          <w:spacing w:val="-3"/>
        </w:rPr>
        <w:t xml:space="preserve"> </w:t>
      </w:r>
      <w:r>
        <w:t>территория</w:t>
      </w:r>
      <w:r>
        <w:rPr>
          <w:spacing w:val="-3"/>
        </w:rPr>
        <w:t xml:space="preserve"> </w:t>
      </w:r>
      <w:r>
        <w:t>может</w:t>
      </w:r>
      <w:r>
        <w:rPr>
          <w:spacing w:val="-3"/>
        </w:rPr>
        <w:t xml:space="preserve"> </w:t>
      </w:r>
      <w:r>
        <w:t>быть</w:t>
      </w:r>
      <w:r>
        <w:rPr>
          <w:spacing w:val="-1"/>
        </w:rPr>
        <w:t xml:space="preserve"> </w:t>
      </w:r>
      <w:r>
        <w:rPr>
          <w:spacing w:val="-2"/>
        </w:rPr>
        <w:t>оборудована:</w:t>
      </w:r>
    </w:p>
    <w:p w:rsidR="00730AE1" w:rsidRDefault="00730AE1">
      <w:pPr>
        <w:pStyle w:val="a3"/>
        <w:spacing w:before="3"/>
      </w:pPr>
    </w:p>
    <w:p w:rsidR="00730AE1" w:rsidRDefault="00763A2F">
      <w:pPr>
        <w:pStyle w:val="a5"/>
        <w:numPr>
          <w:ilvl w:val="0"/>
          <w:numId w:val="38"/>
        </w:numPr>
        <w:tabs>
          <w:tab w:val="left" w:pos="824"/>
        </w:tabs>
        <w:ind w:right="286" w:firstLine="0"/>
        <w:jc w:val="left"/>
        <w:rPr>
          <w:sz w:val="24"/>
        </w:rPr>
      </w:pPr>
      <w:r>
        <w:rPr>
          <w:sz w:val="24"/>
        </w:rPr>
        <w:t>площадками для отдыха взрос</w:t>
      </w:r>
      <w:r>
        <w:rPr>
          <w:sz w:val="24"/>
        </w:rPr>
        <w:t>лых и детей, спортивными площадками,</w:t>
      </w:r>
      <w:r>
        <w:rPr>
          <w:spacing w:val="40"/>
          <w:sz w:val="24"/>
        </w:rPr>
        <w:t xml:space="preserve"> </w:t>
      </w:r>
      <w:r>
        <w:rPr>
          <w:sz w:val="24"/>
        </w:rPr>
        <w:t>площадками для выгула собак, другими подобными объектами.</w:t>
      </w:r>
    </w:p>
    <w:p w:rsidR="00730AE1" w:rsidRDefault="00730AE1">
      <w:pPr>
        <w:pStyle w:val="a3"/>
        <w:spacing w:before="4"/>
      </w:pPr>
    </w:p>
    <w:p w:rsidR="00730AE1" w:rsidRDefault="00763A2F">
      <w:pPr>
        <w:pStyle w:val="a5"/>
        <w:numPr>
          <w:ilvl w:val="0"/>
          <w:numId w:val="39"/>
        </w:numPr>
        <w:tabs>
          <w:tab w:val="left" w:pos="1698"/>
        </w:tabs>
        <w:spacing w:before="1"/>
        <w:ind w:right="284" w:firstLine="708"/>
        <w:jc w:val="both"/>
        <w:rPr>
          <w:sz w:val="24"/>
        </w:rPr>
      </w:pPr>
      <w:r>
        <w:rPr>
          <w:sz w:val="24"/>
        </w:rPr>
        <w:t xml:space="preserve">Санитарно-защитная зона для предприятий IV, V классов вредности должна быть максимально озеленена - не менее 60% площади; для предприятий II и III классов - не </w:t>
      </w:r>
      <w:r>
        <w:rPr>
          <w:sz w:val="24"/>
        </w:rPr>
        <w:t>менее</w:t>
      </w:r>
      <w:r>
        <w:rPr>
          <w:spacing w:val="40"/>
          <w:sz w:val="24"/>
        </w:rPr>
        <w:t xml:space="preserve"> </w:t>
      </w:r>
      <w:r>
        <w:rPr>
          <w:sz w:val="24"/>
        </w:rPr>
        <w:t>50%; для предприятий, имеющих санитарно-защитную зону 1000 м и более, - не менее 40% ее территории с обязательной организацией полосы древесно-кустарниковых насаждений со стороны жилой застройки.</w:t>
      </w:r>
    </w:p>
    <w:p w:rsidR="00730AE1" w:rsidRDefault="00730AE1">
      <w:pPr>
        <w:pStyle w:val="a3"/>
        <w:spacing w:before="5"/>
      </w:pPr>
    </w:p>
    <w:p w:rsidR="00730AE1" w:rsidRDefault="00763A2F">
      <w:pPr>
        <w:pStyle w:val="a5"/>
        <w:numPr>
          <w:ilvl w:val="0"/>
          <w:numId w:val="39"/>
        </w:numPr>
        <w:tabs>
          <w:tab w:val="left" w:pos="1722"/>
        </w:tabs>
        <w:ind w:right="284" w:firstLine="708"/>
        <w:jc w:val="left"/>
        <w:rPr>
          <w:sz w:val="24"/>
        </w:rPr>
      </w:pPr>
      <w:r>
        <w:rPr>
          <w:sz w:val="24"/>
        </w:rPr>
        <w:t>Размеры</w:t>
      </w:r>
      <w:r>
        <w:rPr>
          <w:spacing w:val="80"/>
          <w:sz w:val="24"/>
        </w:rPr>
        <w:t xml:space="preserve"> </w:t>
      </w:r>
      <w:r>
        <w:rPr>
          <w:sz w:val="24"/>
        </w:rPr>
        <w:t>приусадебных</w:t>
      </w:r>
      <w:r>
        <w:rPr>
          <w:spacing w:val="80"/>
          <w:sz w:val="24"/>
        </w:rPr>
        <w:t xml:space="preserve"> </w:t>
      </w:r>
      <w:r>
        <w:rPr>
          <w:sz w:val="24"/>
        </w:rPr>
        <w:t>(придомовых)</w:t>
      </w:r>
      <w:r>
        <w:rPr>
          <w:spacing w:val="80"/>
          <w:sz w:val="24"/>
        </w:rPr>
        <w:t xml:space="preserve"> </w:t>
      </w:r>
      <w:r>
        <w:rPr>
          <w:sz w:val="24"/>
        </w:rPr>
        <w:t>и</w:t>
      </w:r>
      <w:r>
        <w:rPr>
          <w:spacing w:val="80"/>
          <w:sz w:val="24"/>
        </w:rPr>
        <w:t xml:space="preserve"> </w:t>
      </w:r>
      <w:r>
        <w:rPr>
          <w:sz w:val="24"/>
        </w:rPr>
        <w:t>приквартирных</w:t>
      </w:r>
      <w:r>
        <w:rPr>
          <w:spacing w:val="80"/>
          <w:sz w:val="24"/>
        </w:rPr>
        <w:t xml:space="preserve"> </w:t>
      </w:r>
      <w:r>
        <w:rPr>
          <w:sz w:val="24"/>
        </w:rPr>
        <w:t>уча</w:t>
      </w:r>
      <w:r>
        <w:rPr>
          <w:sz w:val="24"/>
        </w:rPr>
        <w:t>стков</w:t>
      </w:r>
      <w:r>
        <w:rPr>
          <w:spacing w:val="80"/>
          <w:sz w:val="24"/>
        </w:rPr>
        <w:t xml:space="preserve"> </w:t>
      </w:r>
      <w:r>
        <w:rPr>
          <w:sz w:val="24"/>
        </w:rPr>
        <w:t>принимаются</w:t>
      </w:r>
      <w:r>
        <w:rPr>
          <w:spacing w:val="80"/>
          <w:sz w:val="24"/>
        </w:rPr>
        <w:t xml:space="preserve"> </w:t>
      </w:r>
      <w:r>
        <w:rPr>
          <w:sz w:val="24"/>
        </w:rPr>
        <w:t>в соответствии с СП 42.13330.2016, приложение 3</w:t>
      </w:r>
    </w:p>
    <w:p w:rsidR="00730AE1" w:rsidRDefault="00730AE1">
      <w:pPr>
        <w:pStyle w:val="a3"/>
        <w:spacing w:before="2"/>
      </w:pPr>
    </w:p>
    <w:p w:rsidR="00730AE1" w:rsidRDefault="00763A2F">
      <w:pPr>
        <w:pStyle w:val="a5"/>
        <w:numPr>
          <w:ilvl w:val="0"/>
          <w:numId w:val="39"/>
        </w:numPr>
        <w:tabs>
          <w:tab w:val="left" w:pos="1633"/>
        </w:tabs>
        <w:spacing w:before="1"/>
        <w:ind w:right="283" w:firstLine="708"/>
        <w:jc w:val="both"/>
        <w:rPr>
          <w:sz w:val="24"/>
        </w:rPr>
      </w:pPr>
      <w:r>
        <w:rPr>
          <w:sz w:val="24"/>
        </w:rPr>
        <w:t>Размеры земельных участков учреждений и предприятий обслуживания принимаются в соответствии с СП 42.13330.2016, приложение 7 "Нормы расчета учреждений и предприятий обслуживания и размеры и</w:t>
      </w:r>
      <w:r>
        <w:rPr>
          <w:sz w:val="24"/>
        </w:rPr>
        <w:t>х земельных участков"</w:t>
      </w:r>
    </w:p>
    <w:p w:rsidR="00730AE1" w:rsidRDefault="00730AE1">
      <w:pPr>
        <w:pStyle w:val="a3"/>
        <w:spacing w:before="4"/>
      </w:pPr>
    </w:p>
    <w:p w:rsidR="00730AE1" w:rsidRDefault="00763A2F">
      <w:pPr>
        <w:pStyle w:val="a5"/>
        <w:numPr>
          <w:ilvl w:val="0"/>
          <w:numId w:val="39"/>
        </w:numPr>
        <w:tabs>
          <w:tab w:val="left" w:pos="1712"/>
        </w:tabs>
        <w:spacing w:before="1"/>
        <w:ind w:right="281" w:firstLine="708"/>
        <w:jc w:val="both"/>
        <w:rPr>
          <w:sz w:val="24"/>
        </w:rPr>
      </w:pPr>
      <w:r>
        <w:rPr>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территориальных зон,</w:t>
      </w:r>
      <w:r>
        <w:rPr>
          <w:spacing w:val="40"/>
          <w:sz w:val="24"/>
        </w:rPr>
        <w:t xml:space="preserve"> </w:t>
      </w:r>
      <w:r>
        <w:rPr>
          <w:sz w:val="24"/>
        </w:rPr>
        <w:t>не</w:t>
      </w:r>
      <w:r>
        <w:rPr>
          <w:spacing w:val="-4"/>
          <w:sz w:val="24"/>
        </w:rPr>
        <w:t xml:space="preserve"> </w:t>
      </w:r>
      <w:r>
        <w:rPr>
          <w:sz w:val="24"/>
        </w:rPr>
        <w:t>приведенные</w:t>
      </w:r>
      <w:r>
        <w:rPr>
          <w:spacing w:val="-5"/>
          <w:sz w:val="24"/>
        </w:rPr>
        <w:t xml:space="preserve"> </w:t>
      </w:r>
      <w:r>
        <w:rPr>
          <w:sz w:val="24"/>
        </w:rPr>
        <w:t>в</w:t>
      </w:r>
      <w:r>
        <w:rPr>
          <w:spacing w:val="-4"/>
          <w:sz w:val="24"/>
        </w:rPr>
        <w:t xml:space="preserve"> </w:t>
      </w:r>
      <w:r>
        <w:rPr>
          <w:sz w:val="24"/>
        </w:rPr>
        <w:t>настоящих</w:t>
      </w:r>
      <w:r>
        <w:rPr>
          <w:spacing w:val="-1"/>
          <w:sz w:val="24"/>
        </w:rPr>
        <w:t xml:space="preserve"> </w:t>
      </w:r>
      <w:r>
        <w:rPr>
          <w:sz w:val="24"/>
        </w:rPr>
        <w:t>Правилах,</w:t>
      </w:r>
      <w:r>
        <w:rPr>
          <w:spacing w:val="-3"/>
          <w:sz w:val="24"/>
        </w:rPr>
        <w:t xml:space="preserve"> </w:t>
      </w:r>
      <w:r>
        <w:rPr>
          <w:sz w:val="24"/>
        </w:rPr>
        <w:t>определяются</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 СП</w:t>
      </w:r>
      <w:r>
        <w:rPr>
          <w:spacing w:val="-4"/>
          <w:sz w:val="24"/>
        </w:rPr>
        <w:t xml:space="preserve"> </w:t>
      </w:r>
      <w:r>
        <w:rPr>
          <w:sz w:val="24"/>
        </w:rPr>
        <w:t>42.13330.2016,</w:t>
      </w:r>
      <w:r>
        <w:rPr>
          <w:spacing w:val="-3"/>
          <w:sz w:val="24"/>
        </w:rPr>
        <w:t xml:space="preserve"> </w:t>
      </w:r>
      <w:r>
        <w:rPr>
          <w:sz w:val="24"/>
        </w:rPr>
        <w:t>иными нормативными правовыми актами.</w:t>
      </w:r>
    </w:p>
    <w:p w:rsidR="00730AE1" w:rsidRDefault="00730AE1">
      <w:pPr>
        <w:jc w:val="both"/>
        <w:rPr>
          <w:sz w:val="24"/>
        </w:rPr>
        <w:sectPr w:rsidR="00730AE1">
          <w:pgSz w:w="11910" w:h="16840"/>
          <w:pgMar w:top="520" w:right="280" w:bottom="1000" w:left="600" w:header="0" w:footer="742" w:gutter="0"/>
          <w:cols w:space="720"/>
        </w:sectPr>
      </w:pPr>
    </w:p>
    <w:p w:rsidR="00730AE1" w:rsidRDefault="00763A2F">
      <w:pPr>
        <w:pStyle w:val="a5"/>
        <w:numPr>
          <w:ilvl w:val="0"/>
          <w:numId w:val="39"/>
        </w:numPr>
        <w:tabs>
          <w:tab w:val="left" w:pos="1770"/>
        </w:tabs>
        <w:spacing w:before="60"/>
        <w:ind w:right="282" w:firstLine="708"/>
        <w:jc w:val="both"/>
        <w:rPr>
          <w:sz w:val="24"/>
        </w:rPr>
      </w:pPr>
      <w:r>
        <w:rPr>
          <w:sz w:val="24"/>
        </w:rPr>
        <w:lastRenderedPageBreak/>
        <w:t>Объекты, предназначенные для обеспечения функционирования и нормальной эксплуатации объектов недвижимости, - инженерно-технические объекты, сооружения и коммуникации (электро-, водо-, г</w:t>
      </w:r>
      <w:r>
        <w:rPr>
          <w:sz w:val="24"/>
        </w:rPr>
        <w:t>азообеспечение, канализование, телефонизация и т.д.), объекты и предприятия связи, общественные туалеты, объекты санитарной очистки территории, гаражи для граждан, являющихся инвалидами 1, 2, 3 групп, инвалидами детства, войны или труда, участниками войны,</w:t>
      </w:r>
      <w:r>
        <w:rPr>
          <w:sz w:val="24"/>
        </w:rPr>
        <w:t xml:space="preserve"> а также многодетных семей при наличии транспортного средства, зарегистрированного на имя гражданина, имеющего льготы, могут размещаться в составе всех территориальных зон при соблюдении нормативных разрывов с прочими объектами капитального строительства.</w:t>
      </w:r>
    </w:p>
    <w:p w:rsidR="00730AE1" w:rsidRDefault="00730AE1">
      <w:pPr>
        <w:pStyle w:val="a3"/>
        <w:spacing w:before="5"/>
      </w:pPr>
    </w:p>
    <w:p w:rsidR="00730AE1" w:rsidRDefault="00763A2F">
      <w:pPr>
        <w:pStyle w:val="a5"/>
        <w:numPr>
          <w:ilvl w:val="0"/>
          <w:numId w:val="39"/>
        </w:numPr>
        <w:tabs>
          <w:tab w:val="left" w:pos="1930"/>
        </w:tabs>
        <w:ind w:right="288" w:firstLine="708"/>
        <w:jc w:val="both"/>
        <w:rPr>
          <w:sz w:val="24"/>
        </w:rPr>
      </w:pPr>
      <w:r>
        <w:rPr>
          <w:sz w:val="24"/>
        </w:rPr>
        <w:t>Киоски, лоточная торговля, временные павильоны розничной торговли и обслуживания населения являются основными разрешенными видами использования во всех жилых зонах при условии, что размещение данного нестационарного объекта предусмотрено действующей (утве</w:t>
      </w:r>
      <w:r>
        <w:rPr>
          <w:sz w:val="24"/>
        </w:rPr>
        <w:t>ржденной) схемой размещения нестационарных торговых объектов и объектов оказания услуг на территории поселения, и при условии соответствия строительным и санитарным нормам.</w:t>
      </w:r>
    </w:p>
    <w:p w:rsidR="00730AE1" w:rsidRDefault="00730AE1">
      <w:pPr>
        <w:pStyle w:val="a3"/>
        <w:spacing w:before="3"/>
      </w:pPr>
    </w:p>
    <w:p w:rsidR="00730AE1" w:rsidRDefault="00763A2F">
      <w:pPr>
        <w:pStyle w:val="a3"/>
        <w:ind w:left="676" w:right="280"/>
        <w:jc w:val="both"/>
      </w:pPr>
      <w:r>
        <w:t>При различном числе этажей в разных частях здания, а также при размещении здания на участке с уклоном, когда за счет уклона увеличивается число этажей, этажность определяется отдельно для каждой части здания.</w:t>
      </w:r>
    </w:p>
    <w:p w:rsidR="00730AE1" w:rsidRDefault="00730AE1">
      <w:pPr>
        <w:pStyle w:val="a3"/>
        <w:spacing w:before="5"/>
      </w:pPr>
    </w:p>
    <w:p w:rsidR="00730AE1" w:rsidRDefault="00763A2F">
      <w:pPr>
        <w:pStyle w:val="a5"/>
        <w:numPr>
          <w:ilvl w:val="0"/>
          <w:numId w:val="39"/>
        </w:numPr>
        <w:tabs>
          <w:tab w:val="left" w:pos="1789"/>
        </w:tabs>
        <w:ind w:right="293" w:firstLine="708"/>
        <w:jc w:val="both"/>
        <w:rPr>
          <w:sz w:val="24"/>
        </w:rPr>
      </w:pPr>
      <w:r>
        <w:rPr>
          <w:sz w:val="24"/>
        </w:rPr>
        <w:t>На территории участка жилой застройки допускае</w:t>
      </w:r>
      <w:r>
        <w:rPr>
          <w:sz w:val="24"/>
        </w:rPr>
        <w:t>тся размещение в нижних этажах жилого</w:t>
      </w:r>
      <w:r>
        <w:rPr>
          <w:spacing w:val="-3"/>
          <w:sz w:val="24"/>
        </w:rPr>
        <w:t xml:space="preserve"> </w:t>
      </w:r>
      <w:r>
        <w:rPr>
          <w:sz w:val="24"/>
        </w:rPr>
        <w:t>дома</w:t>
      </w:r>
      <w:r>
        <w:rPr>
          <w:spacing w:val="-4"/>
          <w:sz w:val="24"/>
        </w:rPr>
        <w:t xml:space="preserve"> </w:t>
      </w:r>
      <w:r>
        <w:rPr>
          <w:sz w:val="24"/>
        </w:rPr>
        <w:t>встроенно-пристроенных нежилых объектов</w:t>
      </w:r>
      <w:r>
        <w:rPr>
          <w:spacing w:val="-2"/>
          <w:sz w:val="24"/>
        </w:rPr>
        <w:t xml:space="preserve"> </w:t>
      </w:r>
      <w:r>
        <w:rPr>
          <w:sz w:val="24"/>
        </w:rPr>
        <w:t>при условии,</w:t>
      </w:r>
      <w:r>
        <w:rPr>
          <w:spacing w:val="-2"/>
          <w:sz w:val="24"/>
        </w:rPr>
        <w:t xml:space="preserve"> </w:t>
      </w:r>
      <w:r>
        <w:rPr>
          <w:sz w:val="24"/>
        </w:rPr>
        <w:t>если</w:t>
      </w:r>
      <w:r>
        <w:rPr>
          <w:spacing w:val="-1"/>
          <w:sz w:val="24"/>
        </w:rPr>
        <w:t xml:space="preserve"> </w:t>
      </w:r>
      <w:r>
        <w:rPr>
          <w:sz w:val="24"/>
        </w:rPr>
        <w:t>предусматриваются:</w:t>
      </w:r>
    </w:p>
    <w:p w:rsidR="00730AE1" w:rsidRDefault="00730AE1">
      <w:pPr>
        <w:pStyle w:val="a3"/>
        <w:spacing w:before="5"/>
      </w:pPr>
    </w:p>
    <w:p w:rsidR="00730AE1" w:rsidRDefault="00763A2F">
      <w:pPr>
        <w:pStyle w:val="a5"/>
        <w:numPr>
          <w:ilvl w:val="0"/>
          <w:numId w:val="38"/>
        </w:numPr>
        <w:tabs>
          <w:tab w:val="left" w:pos="817"/>
        </w:tabs>
        <w:ind w:left="816" w:hanging="141"/>
        <w:rPr>
          <w:sz w:val="24"/>
        </w:rPr>
      </w:pPr>
      <w:r>
        <w:rPr>
          <w:sz w:val="24"/>
        </w:rPr>
        <w:t>обособленные</w:t>
      </w:r>
      <w:r>
        <w:rPr>
          <w:spacing w:val="-12"/>
          <w:sz w:val="24"/>
        </w:rPr>
        <w:t xml:space="preserve"> </w:t>
      </w:r>
      <w:r>
        <w:rPr>
          <w:sz w:val="24"/>
        </w:rPr>
        <w:t>от</w:t>
      </w:r>
      <w:r>
        <w:rPr>
          <w:spacing w:val="-9"/>
          <w:sz w:val="24"/>
        </w:rPr>
        <w:t xml:space="preserve"> </w:t>
      </w:r>
      <w:r>
        <w:rPr>
          <w:sz w:val="24"/>
        </w:rPr>
        <w:t>жилой</w:t>
      </w:r>
      <w:r>
        <w:rPr>
          <w:spacing w:val="-9"/>
          <w:sz w:val="24"/>
        </w:rPr>
        <w:t xml:space="preserve"> </w:t>
      </w:r>
      <w:r>
        <w:rPr>
          <w:sz w:val="24"/>
        </w:rPr>
        <w:t>территории</w:t>
      </w:r>
      <w:r>
        <w:rPr>
          <w:spacing w:val="-9"/>
          <w:sz w:val="24"/>
        </w:rPr>
        <w:t xml:space="preserve"> </w:t>
      </w:r>
      <w:r>
        <w:rPr>
          <w:sz w:val="24"/>
        </w:rPr>
        <w:t>входы</w:t>
      </w:r>
      <w:r>
        <w:rPr>
          <w:spacing w:val="-10"/>
          <w:sz w:val="24"/>
        </w:rPr>
        <w:t xml:space="preserve"> </w:t>
      </w:r>
      <w:r>
        <w:rPr>
          <w:sz w:val="24"/>
        </w:rPr>
        <w:t>для</w:t>
      </w:r>
      <w:r>
        <w:rPr>
          <w:spacing w:val="-10"/>
          <w:sz w:val="24"/>
        </w:rPr>
        <w:t xml:space="preserve"> </w:t>
      </w:r>
      <w:r>
        <w:rPr>
          <w:spacing w:val="-2"/>
          <w:sz w:val="24"/>
        </w:rPr>
        <w:t>посетителей;</w:t>
      </w:r>
    </w:p>
    <w:p w:rsidR="00730AE1" w:rsidRDefault="00730AE1">
      <w:pPr>
        <w:pStyle w:val="a3"/>
        <w:spacing w:before="2"/>
      </w:pPr>
    </w:p>
    <w:p w:rsidR="00730AE1" w:rsidRDefault="00763A2F">
      <w:pPr>
        <w:pStyle w:val="a5"/>
        <w:numPr>
          <w:ilvl w:val="0"/>
          <w:numId w:val="38"/>
        </w:numPr>
        <w:tabs>
          <w:tab w:val="left" w:pos="843"/>
        </w:tabs>
        <w:ind w:right="289" w:firstLine="0"/>
        <w:rPr>
          <w:sz w:val="24"/>
        </w:rPr>
      </w:pPr>
      <w:r>
        <w:rPr>
          <w:sz w:val="24"/>
        </w:rPr>
        <w:t xml:space="preserve">обособленные подъезды и площадки для парковки автомобилей, обслуживающих встроенный </w:t>
      </w:r>
      <w:r>
        <w:rPr>
          <w:spacing w:val="-2"/>
          <w:sz w:val="24"/>
        </w:rPr>
        <w:t>объект;</w:t>
      </w:r>
    </w:p>
    <w:p w:rsidR="00730AE1" w:rsidRDefault="00730AE1">
      <w:pPr>
        <w:pStyle w:val="a3"/>
        <w:spacing w:before="6"/>
      </w:pPr>
    </w:p>
    <w:p w:rsidR="00730AE1" w:rsidRDefault="00763A2F">
      <w:pPr>
        <w:pStyle w:val="a5"/>
        <w:numPr>
          <w:ilvl w:val="0"/>
          <w:numId w:val="38"/>
        </w:numPr>
        <w:tabs>
          <w:tab w:val="left" w:pos="817"/>
        </w:tabs>
        <w:ind w:left="816" w:hanging="141"/>
        <w:rPr>
          <w:sz w:val="24"/>
        </w:rPr>
      </w:pPr>
      <w:r>
        <w:rPr>
          <w:sz w:val="24"/>
        </w:rPr>
        <w:t>самостоятельные</w:t>
      </w:r>
      <w:r>
        <w:rPr>
          <w:spacing w:val="-13"/>
          <w:sz w:val="24"/>
        </w:rPr>
        <w:t xml:space="preserve"> </w:t>
      </w:r>
      <w:r>
        <w:rPr>
          <w:sz w:val="24"/>
        </w:rPr>
        <w:t>шахты</w:t>
      </w:r>
      <w:r>
        <w:rPr>
          <w:spacing w:val="-10"/>
          <w:sz w:val="24"/>
        </w:rPr>
        <w:t xml:space="preserve"> </w:t>
      </w:r>
      <w:r>
        <w:rPr>
          <w:sz w:val="24"/>
        </w:rPr>
        <w:t>для</w:t>
      </w:r>
      <w:r>
        <w:rPr>
          <w:spacing w:val="-10"/>
          <w:sz w:val="24"/>
        </w:rPr>
        <w:t xml:space="preserve"> </w:t>
      </w:r>
      <w:r>
        <w:rPr>
          <w:spacing w:val="-2"/>
          <w:sz w:val="24"/>
        </w:rPr>
        <w:t>вентиляции;</w:t>
      </w:r>
    </w:p>
    <w:p w:rsidR="00730AE1" w:rsidRDefault="00730AE1">
      <w:pPr>
        <w:pStyle w:val="a3"/>
        <w:spacing w:before="4"/>
      </w:pPr>
    </w:p>
    <w:p w:rsidR="00730AE1" w:rsidRDefault="00763A2F">
      <w:pPr>
        <w:pStyle w:val="a5"/>
        <w:numPr>
          <w:ilvl w:val="0"/>
          <w:numId w:val="38"/>
        </w:numPr>
        <w:tabs>
          <w:tab w:val="left" w:pos="989"/>
          <w:tab w:val="left" w:pos="990"/>
          <w:tab w:val="left" w:pos="2264"/>
          <w:tab w:val="left" w:pos="3430"/>
          <w:tab w:val="left" w:pos="4848"/>
          <w:tab w:val="left" w:pos="5306"/>
          <w:tab w:val="left" w:pos="6231"/>
          <w:tab w:val="left" w:pos="8568"/>
        </w:tabs>
        <w:spacing w:before="1"/>
        <w:ind w:right="287" w:firstLine="0"/>
        <w:jc w:val="left"/>
        <w:rPr>
          <w:sz w:val="24"/>
        </w:rPr>
      </w:pPr>
      <w:r>
        <w:rPr>
          <w:spacing w:val="-2"/>
          <w:sz w:val="24"/>
        </w:rPr>
        <w:t>отделение</w:t>
      </w:r>
      <w:r>
        <w:rPr>
          <w:sz w:val="24"/>
        </w:rPr>
        <w:tab/>
      </w:r>
      <w:r>
        <w:rPr>
          <w:spacing w:val="-2"/>
          <w:sz w:val="24"/>
        </w:rPr>
        <w:t>нежилых</w:t>
      </w:r>
      <w:r>
        <w:rPr>
          <w:sz w:val="24"/>
        </w:rPr>
        <w:tab/>
      </w:r>
      <w:r>
        <w:rPr>
          <w:spacing w:val="-2"/>
          <w:sz w:val="24"/>
        </w:rPr>
        <w:t>помещений</w:t>
      </w:r>
      <w:r>
        <w:rPr>
          <w:sz w:val="24"/>
        </w:rPr>
        <w:tab/>
      </w:r>
      <w:r>
        <w:rPr>
          <w:spacing w:val="-6"/>
          <w:sz w:val="24"/>
        </w:rPr>
        <w:t>от</w:t>
      </w:r>
      <w:r>
        <w:rPr>
          <w:sz w:val="24"/>
        </w:rPr>
        <w:tab/>
      </w:r>
      <w:r>
        <w:rPr>
          <w:spacing w:val="-2"/>
          <w:sz w:val="24"/>
        </w:rPr>
        <w:t>жилых</w:t>
      </w:r>
      <w:r>
        <w:rPr>
          <w:sz w:val="24"/>
        </w:rPr>
        <w:tab/>
      </w:r>
      <w:r>
        <w:rPr>
          <w:spacing w:val="-2"/>
          <w:sz w:val="24"/>
        </w:rPr>
        <w:t>противопожарными,</w:t>
      </w:r>
      <w:r>
        <w:rPr>
          <w:sz w:val="24"/>
        </w:rPr>
        <w:tab/>
      </w:r>
      <w:r>
        <w:rPr>
          <w:spacing w:val="-2"/>
          <w:sz w:val="24"/>
        </w:rPr>
        <w:t xml:space="preserve">звукоизолирующими </w:t>
      </w:r>
      <w:r>
        <w:rPr>
          <w:sz w:val="24"/>
        </w:rPr>
        <w:t>перекрытиями и перегородками;</w:t>
      </w:r>
    </w:p>
    <w:p w:rsidR="00730AE1" w:rsidRDefault="00730AE1">
      <w:pPr>
        <w:pStyle w:val="a3"/>
        <w:spacing w:before="2"/>
      </w:pPr>
    </w:p>
    <w:p w:rsidR="00730AE1" w:rsidRDefault="00763A2F">
      <w:pPr>
        <w:pStyle w:val="a5"/>
        <w:numPr>
          <w:ilvl w:val="0"/>
          <w:numId w:val="38"/>
        </w:numPr>
        <w:tabs>
          <w:tab w:val="left" w:pos="834"/>
        </w:tabs>
        <w:ind w:right="291" w:firstLine="0"/>
        <w:rPr>
          <w:sz w:val="24"/>
        </w:rPr>
      </w:pPr>
      <w:r>
        <w:rPr>
          <w:sz w:val="24"/>
        </w:rPr>
        <w:t>индивидуальные систе</w:t>
      </w:r>
      <w:r>
        <w:rPr>
          <w:sz w:val="24"/>
        </w:rPr>
        <w:t xml:space="preserve">мы инженерного обеспечения встроенных помещений (при технической </w:t>
      </w:r>
      <w:r>
        <w:rPr>
          <w:spacing w:val="-2"/>
          <w:sz w:val="24"/>
        </w:rPr>
        <w:t>необходимости).</w:t>
      </w:r>
    </w:p>
    <w:p w:rsidR="00730AE1" w:rsidRDefault="00730AE1">
      <w:pPr>
        <w:pStyle w:val="a3"/>
        <w:spacing w:before="5"/>
      </w:pPr>
    </w:p>
    <w:p w:rsidR="00730AE1" w:rsidRDefault="00763A2F">
      <w:pPr>
        <w:pStyle w:val="a5"/>
        <w:numPr>
          <w:ilvl w:val="0"/>
          <w:numId w:val="39"/>
        </w:numPr>
        <w:tabs>
          <w:tab w:val="left" w:pos="1774"/>
        </w:tabs>
        <w:ind w:right="281" w:firstLine="708"/>
        <w:jc w:val="both"/>
        <w:rPr>
          <w:sz w:val="24"/>
        </w:rPr>
      </w:pPr>
      <w:r>
        <w:rPr>
          <w:sz w:val="24"/>
        </w:rPr>
        <w:t>Расстояния между жилыми, жилыми и общественными зданиями следует принимать на основе расчетов инсоляции и согласно противопожарным требованиям в соответствии со СП 42.13330.2</w:t>
      </w:r>
      <w:r>
        <w:rPr>
          <w:sz w:val="24"/>
        </w:rPr>
        <w:t>016 (СНиП 2.07.01-89*), региональными нормативами градостроительного проектирования, иными действующими нормативными актами.</w:t>
      </w:r>
    </w:p>
    <w:p w:rsidR="00730AE1" w:rsidRDefault="00730AE1">
      <w:pPr>
        <w:pStyle w:val="a3"/>
        <w:spacing w:before="5"/>
      </w:pPr>
    </w:p>
    <w:p w:rsidR="00730AE1" w:rsidRDefault="00763A2F">
      <w:pPr>
        <w:pStyle w:val="a5"/>
        <w:numPr>
          <w:ilvl w:val="0"/>
          <w:numId w:val="39"/>
        </w:numPr>
        <w:tabs>
          <w:tab w:val="left" w:pos="1798"/>
        </w:tabs>
        <w:ind w:right="286" w:firstLine="708"/>
        <w:jc w:val="both"/>
        <w:rPr>
          <w:sz w:val="24"/>
        </w:rPr>
      </w:pPr>
      <w:r>
        <w:rPr>
          <w:sz w:val="24"/>
        </w:rPr>
        <w:t>Жилые здания с квартирами в первых этажах следует располагать, как правило, с отступом от красных линий. По красной линии допускае</w:t>
      </w:r>
      <w:r>
        <w:rPr>
          <w:sz w:val="24"/>
        </w:rPr>
        <w:t>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w:t>
      </w:r>
      <w:r>
        <w:rPr>
          <w:spacing w:val="-1"/>
          <w:sz w:val="24"/>
        </w:rPr>
        <w:t xml:space="preserve"> </w:t>
      </w:r>
      <w:r>
        <w:rPr>
          <w:sz w:val="24"/>
        </w:rPr>
        <w:t>сложившейся</w:t>
      </w:r>
      <w:r>
        <w:rPr>
          <w:spacing w:val="-2"/>
          <w:sz w:val="24"/>
        </w:rPr>
        <w:t xml:space="preserve"> </w:t>
      </w:r>
      <w:r>
        <w:rPr>
          <w:sz w:val="24"/>
        </w:rPr>
        <w:t>застройки -</w:t>
      </w:r>
      <w:r>
        <w:rPr>
          <w:spacing w:val="-5"/>
          <w:sz w:val="24"/>
        </w:rPr>
        <w:t xml:space="preserve"> </w:t>
      </w:r>
      <w:r>
        <w:rPr>
          <w:sz w:val="24"/>
        </w:rPr>
        <w:t>и</w:t>
      </w:r>
      <w:r>
        <w:rPr>
          <w:spacing w:val="-4"/>
          <w:sz w:val="24"/>
        </w:rPr>
        <w:t xml:space="preserve"> </w:t>
      </w:r>
      <w:r>
        <w:rPr>
          <w:sz w:val="24"/>
        </w:rPr>
        <w:t>жилые</w:t>
      </w:r>
      <w:r>
        <w:rPr>
          <w:spacing w:val="-4"/>
          <w:sz w:val="24"/>
        </w:rPr>
        <w:t xml:space="preserve"> </w:t>
      </w:r>
      <w:r>
        <w:rPr>
          <w:sz w:val="24"/>
        </w:rPr>
        <w:t>здания</w:t>
      </w:r>
      <w:r>
        <w:rPr>
          <w:spacing w:val="-2"/>
          <w:sz w:val="24"/>
        </w:rPr>
        <w:t xml:space="preserve"> </w:t>
      </w:r>
      <w:r>
        <w:rPr>
          <w:sz w:val="24"/>
        </w:rPr>
        <w:t>с</w:t>
      </w:r>
      <w:r>
        <w:rPr>
          <w:spacing w:val="-3"/>
          <w:sz w:val="24"/>
        </w:rPr>
        <w:t xml:space="preserve"> </w:t>
      </w:r>
      <w:r>
        <w:rPr>
          <w:sz w:val="24"/>
        </w:rPr>
        <w:t>квартирами на первых этажах.</w:t>
      </w:r>
    </w:p>
    <w:p w:rsidR="00730AE1" w:rsidRDefault="00730AE1">
      <w:pPr>
        <w:pStyle w:val="a3"/>
        <w:spacing w:before="3"/>
      </w:pPr>
    </w:p>
    <w:p w:rsidR="00730AE1" w:rsidRDefault="00763A2F">
      <w:pPr>
        <w:pStyle w:val="a5"/>
        <w:numPr>
          <w:ilvl w:val="0"/>
          <w:numId w:val="39"/>
        </w:numPr>
        <w:tabs>
          <w:tab w:val="left" w:pos="1746"/>
        </w:tabs>
        <w:ind w:left="1745" w:hanging="361"/>
        <w:jc w:val="left"/>
        <w:rPr>
          <w:sz w:val="24"/>
        </w:rPr>
      </w:pPr>
      <w:r>
        <w:rPr>
          <w:sz w:val="24"/>
        </w:rPr>
        <w:t>Участок,</w:t>
      </w:r>
      <w:r>
        <w:rPr>
          <w:spacing w:val="-3"/>
          <w:sz w:val="24"/>
        </w:rPr>
        <w:t xml:space="preserve"> </w:t>
      </w:r>
      <w:r>
        <w:rPr>
          <w:sz w:val="24"/>
        </w:rPr>
        <w:t>отводимый</w:t>
      </w:r>
      <w:r>
        <w:rPr>
          <w:spacing w:val="-3"/>
          <w:sz w:val="24"/>
        </w:rPr>
        <w:t xml:space="preserve"> </w:t>
      </w:r>
      <w:r>
        <w:rPr>
          <w:sz w:val="24"/>
        </w:rPr>
        <w:t>для</w:t>
      </w:r>
      <w:r>
        <w:rPr>
          <w:spacing w:val="-3"/>
          <w:sz w:val="24"/>
        </w:rPr>
        <w:t xml:space="preserve"> </w:t>
      </w:r>
      <w:r>
        <w:rPr>
          <w:sz w:val="24"/>
        </w:rPr>
        <w:t>размещения</w:t>
      </w:r>
      <w:r>
        <w:rPr>
          <w:spacing w:val="-3"/>
          <w:sz w:val="24"/>
        </w:rPr>
        <w:t xml:space="preserve"> </w:t>
      </w:r>
      <w:r>
        <w:rPr>
          <w:sz w:val="24"/>
        </w:rPr>
        <w:t>жилых</w:t>
      </w:r>
      <w:r>
        <w:rPr>
          <w:spacing w:val="-2"/>
          <w:sz w:val="24"/>
        </w:rPr>
        <w:t xml:space="preserve"> </w:t>
      </w:r>
      <w:r>
        <w:rPr>
          <w:sz w:val="24"/>
        </w:rPr>
        <w:t>зданий,</w:t>
      </w:r>
      <w:r>
        <w:rPr>
          <w:spacing w:val="-5"/>
          <w:sz w:val="24"/>
        </w:rPr>
        <w:t xml:space="preserve"> </w:t>
      </w:r>
      <w:r>
        <w:rPr>
          <w:spacing w:val="-2"/>
          <w:sz w:val="24"/>
        </w:rPr>
        <w:t>должен:</w:t>
      </w:r>
    </w:p>
    <w:p w:rsidR="00730AE1" w:rsidRDefault="00730AE1">
      <w:pPr>
        <w:pStyle w:val="a3"/>
        <w:spacing w:before="5"/>
      </w:pPr>
    </w:p>
    <w:p w:rsidR="00730AE1" w:rsidRDefault="00763A2F">
      <w:pPr>
        <w:pStyle w:val="a5"/>
        <w:numPr>
          <w:ilvl w:val="0"/>
          <w:numId w:val="38"/>
        </w:numPr>
        <w:tabs>
          <w:tab w:val="left" w:pos="858"/>
        </w:tabs>
        <w:ind w:right="282" w:firstLine="0"/>
        <w:rPr>
          <w:sz w:val="24"/>
        </w:rPr>
      </w:pPr>
      <w:r>
        <w:rPr>
          <w:sz w:val="24"/>
        </w:rPr>
        <w:t>находиться за пределами территории промышленно-коммунальных, санитарно-защитных зон предприятий, сооружений и иных объектов, первого пояса зоны санитарной охраны источников водоснабжения и водопроводов питьевого назначения</w:t>
      </w:r>
      <w:r>
        <w:rPr>
          <w:sz w:val="24"/>
        </w:rPr>
        <w:t>;</w:t>
      </w:r>
    </w:p>
    <w:p w:rsidR="00730AE1" w:rsidRDefault="00730AE1">
      <w:pPr>
        <w:jc w:val="both"/>
        <w:rPr>
          <w:sz w:val="24"/>
        </w:rPr>
        <w:sectPr w:rsidR="00730AE1">
          <w:pgSz w:w="11910" w:h="16840"/>
          <w:pgMar w:top="480" w:right="280" w:bottom="1000" w:left="600" w:header="0" w:footer="742" w:gutter="0"/>
          <w:cols w:space="720"/>
        </w:sectPr>
      </w:pPr>
    </w:p>
    <w:p w:rsidR="00730AE1" w:rsidRDefault="00763A2F">
      <w:pPr>
        <w:pStyle w:val="a5"/>
        <w:numPr>
          <w:ilvl w:val="0"/>
          <w:numId w:val="38"/>
        </w:numPr>
        <w:tabs>
          <w:tab w:val="left" w:pos="918"/>
        </w:tabs>
        <w:spacing w:before="60"/>
        <w:ind w:right="280" w:firstLine="0"/>
        <w:rPr>
          <w:sz w:val="24"/>
        </w:rPr>
      </w:pPr>
      <w:r>
        <w:rPr>
          <w:sz w:val="24"/>
        </w:rPr>
        <w:lastRenderedPageBreak/>
        <w:t>соответствовать требованиям, предъявляемым к содержанию потенциально опасных для человека химических и биологических веществ, биологических и микробиологических организмов в почве, качеству атмосферного воздуха, уровню ионизирующего изл</w:t>
      </w:r>
      <w:r>
        <w:rPr>
          <w:sz w:val="24"/>
        </w:rPr>
        <w:t>учения, физических факторов (шум, инфразвук, вибрация, электромагнитные поля) в соответствии с санитарным законодательством Российской Федерации;</w:t>
      </w:r>
    </w:p>
    <w:p w:rsidR="00730AE1" w:rsidRDefault="00730AE1">
      <w:pPr>
        <w:pStyle w:val="a3"/>
        <w:spacing w:before="5"/>
      </w:pPr>
    </w:p>
    <w:p w:rsidR="00730AE1" w:rsidRDefault="00763A2F">
      <w:pPr>
        <w:pStyle w:val="a5"/>
        <w:numPr>
          <w:ilvl w:val="0"/>
          <w:numId w:val="38"/>
        </w:numPr>
        <w:tabs>
          <w:tab w:val="left" w:pos="824"/>
        </w:tabs>
        <w:ind w:right="287" w:firstLine="0"/>
        <w:rPr>
          <w:sz w:val="24"/>
        </w:rPr>
      </w:pPr>
      <w:r>
        <w:rPr>
          <w:sz w:val="24"/>
        </w:rPr>
        <w:t>предусматривать возможность организации придомовой территории с четким функциональным зонированием и размещен</w:t>
      </w:r>
      <w:r>
        <w:rPr>
          <w:sz w:val="24"/>
        </w:rPr>
        <w:t>ием площадок отдыха, игровых, спортивных, хозяйственных</w:t>
      </w:r>
      <w:r>
        <w:rPr>
          <w:spacing w:val="40"/>
          <w:sz w:val="24"/>
        </w:rPr>
        <w:t xml:space="preserve"> </w:t>
      </w:r>
      <w:r>
        <w:rPr>
          <w:sz w:val="24"/>
        </w:rPr>
        <w:t>площадок, гостевых стоянок автотранспорта, зеленых насаждений.</w:t>
      </w:r>
    </w:p>
    <w:p w:rsidR="00730AE1" w:rsidRDefault="00730AE1">
      <w:pPr>
        <w:pStyle w:val="a3"/>
        <w:spacing w:before="5"/>
      </w:pPr>
    </w:p>
    <w:p w:rsidR="00730AE1" w:rsidRDefault="00763A2F">
      <w:pPr>
        <w:pStyle w:val="a5"/>
        <w:numPr>
          <w:ilvl w:val="0"/>
          <w:numId w:val="39"/>
        </w:numPr>
        <w:tabs>
          <w:tab w:val="left" w:pos="1777"/>
        </w:tabs>
        <w:ind w:right="285" w:firstLine="708"/>
        <w:jc w:val="both"/>
        <w:rPr>
          <w:sz w:val="24"/>
        </w:rPr>
      </w:pPr>
      <w:r>
        <w:rPr>
          <w:sz w:val="24"/>
        </w:rPr>
        <w:t>Расстояния между жилыми, жилыми и общественными, а также производственными зданиями следует принимать в соответствии с гигиеническими тр</w:t>
      </w:r>
      <w:r>
        <w:rPr>
          <w:sz w:val="24"/>
        </w:rPr>
        <w:t>ебованиями к инсоляции и солнцезащите помещений жилых и общественных зданий и территорий.</w:t>
      </w:r>
    </w:p>
    <w:p w:rsidR="00730AE1" w:rsidRDefault="00730AE1">
      <w:pPr>
        <w:pStyle w:val="a3"/>
        <w:spacing w:before="2"/>
      </w:pPr>
    </w:p>
    <w:p w:rsidR="00730AE1" w:rsidRDefault="00763A2F">
      <w:pPr>
        <w:pStyle w:val="a5"/>
        <w:numPr>
          <w:ilvl w:val="0"/>
          <w:numId w:val="39"/>
        </w:numPr>
        <w:tabs>
          <w:tab w:val="left" w:pos="1753"/>
        </w:tabs>
        <w:ind w:right="281" w:firstLine="708"/>
        <w:jc w:val="both"/>
        <w:rPr>
          <w:sz w:val="24"/>
        </w:rPr>
      </w:pPr>
      <w:r>
        <w:rPr>
          <w:sz w:val="24"/>
        </w:rPr>
        <w:t>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w:t>
      </w:r>
      <w:r>
        <w:rPr>
          <w:sz w:val="24"/>
        </w:rPr>
        <w:t>риятий, сооружений и иных объектов.</w:t>
      </w:r>
    </w:p>
    <w:p w:rsidR="00730AE1" w:rsidRDefault="00730AE1">
      <w:pPr>
        <w:pStyle w:val="a3"/>
        <w:spacing w:before="6"/>
      </w:pPr>
    </w:p>
    <w:p w:rsidR="00730AE1" w:rsidRDefault="00763A2F">
      <w:pPr>
        <w:pStyle w:val="a5"/>
        <w:numPr>
          <w:ilvl w:val="0"/>
          <w:numId w:val="39"/>
        </w:numPr>
        <w:tabs>
          <w:tab w:val="left" w:pos="1755"/>
        </w:tabs>
        <w:ind w:right="285" w:firstLine="708"/>
        <w:jc w:val="both"/>
        <w:rPr>
          <w:sz w:val="24"/>
        </w:rPr>
      </w:pPr>
      <w:r>
        <w:rPr>
          <w:sz w:val="24"/>
        </w:rPr>
        <w:t>Площадки перед подъездами домов, проездные и пешеходные дорожки должны иметь твердые покрытия. При устройстве твердых покрытий должна быть предусмотрена возможность свободного стока талых и ливневых вод.</w:t>
      </w:r>
    </w:p>
    <w:p w:rsidR="00730AE1" w:rsidRDefault="00730AE1">
      <w:pPr>
        <w:pStyle w:val="a3"/>
        <w:spacing w:before="2"/>
      </w:pPr>
    </w:p>
    <w:p w:rsidR="00730AE1" w:rsidRDefault="00763A2F">
      <w:pPr>
        <w:pStyle w:val="a5"/>
        <w:numPr>
          <w:ilvl w:val="0"/>
          <w:numId w:val="39"/>
        </w:numPr>
        <w:tabs>
          <w:tab w:val="left" w:pos="1834"/>
        </w:tabs>
        <w:ind w:right="287" w:firstLine="708"/>
        <w:jc w:val="both"/>
        <w:rPr>
          <w:sz w:val="24"/>
        </w:rPr>
      </w:pPr>
      <w:r>
        <w:rPr>
          <w:sz w:val="24"/>
        </w:rPr>
        <w:t>Встроенные, встроенно-пристроенные в нижние этажи жилых зданий, главными фасадами выходящих на улицы с интенсивным движением транспорта, помещения,</w:t>
      </w:r>
      <w:r>
        <w:rPr>
          <w:spacing w:val="40"/>
          <w:sz w:val="24"/>
        </w:rPr>
        <w:t xml:space="preserve"> </w:t>
      </w:r>
      <w:r>
        <w:rPr>
          <w:sz w:val="24"/>
        </w:rPr>
        <w:t>размещенные в первом, втором и цокольном этажах жилых зданий помещения.</w:t>
      </w:r>
    </w:p>
    <w:p w:rsidR="00730AE1" w:rsidRDefault="00730AE1">
      <w:pPr>
        <w:pStyle w:val="a3"/>
        <w:spacing w:before="5"/>
      </w:pPr>
    </w:p>
    <w:p w:rsidR="00730AE1" w:rsidRDefault="00763A2F">
      <w:pPr>
        <w:pStyle w:val="a5"/>
        <w:numPr>
          <w:ilvl w:val="0"/>
          <w:numId w:val="39"/>
        </w:numPr>
        <w:tabs>
          <w:tab w:val="left" w:pos="1746"/>
        </w:tabs>
        <w:ind w:left="1745" w:hanging="361"/>
        <w:jc w:val="left"/>
        <w:rPr>
          <w:sz w:val="24"/>
        </w:rPr>
      </w:pPr>
      <w:r>
        <w:rPr>
          <w:sz w:val="24"/>
        </w:rPr>
        <w:t>Ограждение</w:t>
      </w:r>
      <w:r>
        <w:rPr>
          <w:spacing w:val="-4"/>
          <w:sz w:val="24"/>
        </w:rPr>
        <w:t xml:space="preserve"> </w:t>
      </w:r>
      <w:r>
        <w:rPr>
          <w:sz w:val="24"/>
        </w:rPr>
        <w:t xml:space="preserve">земельных </w:t>
      </w:r>
      <w:r>
        <w:rPr>
          <w:spacing w:val="-2"/>
          <w:sz w:val="24"/>
        </w:rPr>
        <w:t>участков:</w:t>
      </w:r>
    </w:p>
    <w:p w:rsidR="00730AE1" w:rsidRDefault="00730AE1">
      <w:pPr>
        <w:pStyle w:val="a3"/>
        <w:spacing w:before="5"/>
      </w:pPr>
    </w:p>
    <w:p w:rsidR="00730AE1" w:rsidRDefault="00763A2F">
      <w:pPr>
        <w:pStyle w:val="a3"/>
        <w:ind w:left="676" w:right="284"/>
        <w:jc w:val="both"/>
      </w:pPr>
      <w:r>
        <w:t>Воз</w:t>
      </w:r>
      <w:r>
        <w:t>можность установления ограждения многоквартирного жилого дома,</w:t>
      </w:r>
      <w:r>
        <w:rPr>
          <w:spacing w:val="40"/>
        </w:rPr>
        <w:t xml:space="preserve"> </w:t>
      </w:r>
      <w:r>
        <w:t>внешний вид и высота ограждения определяются администрацией муниципального образования.</w:t>
      </w:r>
    </w:p>
    <w:p w:rsidR="00730AE1" w:rsidRDefault="00730AE1">
      <w:pPr>
        <w:pStyle w:val="a3"/>
        <w:spacing w:before="3"/>
      </w:pPr>
    </w:p>
    <w:p w:rsidR="00730AE1" w:rsidRDefault="00763A2F">
      <w:pPr>
        <w:pStyle w:val="a5"/>
        <w:numPr>
          <w:ilvl w:val="0"/>
          <w:numId w:val="39"/>
        </w:numPr>
        <w:tabs>
          <w:tab w:val="left" w:pos="1861"/>
        </w:tabs>
        <w:ind w:right="288" w:firstLine="708"/>
        <w:jc w:val="both"/>
        <w:rPr>
          <w:sz w:val="24"/>
        </w:rPr>
      </w:pPr>
      <w:r>
        <w:rPr>
          <w:sz w:val="24"/>
        </w:rPr>
        <w:t>Внутриквартальные земли районов многоквартирной застройки не могут быть использованы в интересах отдельн</w:t>
      </w:r>
      <w:r>
        <w:rPr>
          <w:sz w:val="24"/>
        </w:rPr>
        <w:t>ых граждан за исключением объектов общественного обслуживания, ограждение которых предусматривается нормами (школы, детские сады, спортивные и детские площадки, хозяйственные дворы объектов торговли и обслуживания).</w:t>
      </w:r>
    </w:p>
    <w:p w:rsidR="00730AE1" w:rsidRDefault="00730AE1">
      <w:pPr>
        <w:pStyle w:val="a3"/>
        <w:spacing w:before="5"/>
      </w:pPr>
    </w:p>
    <w:p w:rsidR="00730AE1" w:rsidRDefault="00763A2F">
      <w:pPr>
        <w:pStyle w:val="a5"/>
        <w:numPr>
          <w:ilvl w:val="0"/>
          <w:numId w:val="39"/>
        </w:numPr>
        <w:tabs>
          <w:tab w:val="left" w:pos="1398"/>
        </w:tabs>
        <w:ind w:left="1397" w:hanging="361"/>
        <w:jc w:val="both"/>
        <w:rPr>
          <w:sz w:val="24"/>
        </w:rPr>
      </w:pPr>
      <w:r>
        <w:rPr>
          <w:sz w:val="24"/>
        </w:rPr>
        <w:t>Отдельно</w:t>
      </w:r>
      <w:r>
        <w:rPr>
          <w:spacing w:val="-4"/>
          <w:sz w:val="24"/>
        </w:rPr>
        <w:t xml:space="preserve"> </w:t>
      </w:r>
      <w:r>
        <w:rPr>
          <w:sz w:val="24"/>
        </w:rPr>
        <w:t>стоящие</w:t>
      </w:r>
      <w:r>
        <w:rPr>
          <w:spacing w:val="-3"/>
          <w:sz w:val="24"/>
        </w:rPr>
        <w:t xml:space="preserve"> </w:t>
      </w:r>
      <w:r>
        <w:rPr>
          <w:sz w:val="24"/>
        </w:rPr>
        <w:t>или</w:t>
      </w:r>
      <w:r>
        <w:rPr>
          <w:spacing w:val="-1"/>
          <w:sz w:val="24"/>
        </w:rPr>
        <w:t xml:space="preserve"> </w:t>
      </w:r>
      <w:r>
        <w:rPr>
          <w:sz w:val="24"/>
        </w:rPr>
        <w:t>встроенные</w:t>
      </w:r>
      <w:r>
        <w:rPr>
          <w:spacing w:val="-4"/>
          <w:sz w:val="24"/>
        </w:rPr>
        <w:t xml:space="preserve"> </w:t>
      </w:r>
      <w:r>
        <w:rPr>
          <w:sz w:val="24"/>
        </w:rPr>
        <w:t>в</w:t>
      </w:r>
      <w:r>
        <w:rPr>
          <w:spacing w:val="-2"/>
          <w:sz w:val="24"/>
        </w:rPr>
        <w:t xml:space="preserve"> </w:t>
      </w:r>
      <w:r>
        <w:rPr>
          <w:sz w:val="24"/>
        </w:rPr>
        <w:t>жилые</w:t>
      </w:r>
      <w:r>
        <w:rPr>
          <w:spacing w:val="-4"/>
          <w:sz w:val="24"/>
        </w:rPr>
        <w:t xml:space="preserve"> </w:t>
      </w:r>
      <w:r>
        <w:rPr>
          <w:sz w:val="24"/>
        </w:rPr>
        <w:t>дома</w:t>
      </w:r>
      <w:r>
        <w:rPr>
          <w:spacing w:val="-4"/>
          <w:sz w:val="24"/>
        </w:rPr>
        <w:t xml:space="preserve"> </w:t>
      </w:r>
      <w:r>
        <w:rPr>
          <w:sz w:val="24"/>
        </w:rPr>
        <w:t>гаражи,</w:t>
      </w:r>
      <w:r>
        <w:rPr>
          <w:spacing w:val="-2"/>
          <w:sz w:val="24"/>
        </w:rPr>
        <w:t xml:space="preserve"> </w:t>
      </w:r>
      <w:r>
        <w:rPr>
          <w:sz w:val="24"/>
        </w:rPr>
        <w:t>открытые</w:t>
      </w:r>
      <w:r>
        <w:rPr>
          <w:spacing w:val="-3"/>
          <w:sz w:val="24"/>
        </w:rPr>
        <w:t xml:space="preserve"> </w:t>
      </w:r>
      <w:r>
        <w:rPr>
          <w:spacing w:val="-2"/>
          <w:sz w:val="24"/>
        </w:rPr>
        <w:t>стоянки:</w:t>
      </w:r>
    </w:p>
    <w:p w:rsidR="00730AE1" w:rsidRDefault="00730AE1">
      <w:pPr>
        <w:pStyle w:val="a3"/>
        <w:spacing w:before="5"/>
      </w:pPr>
    </w:p>
    <w:p w:rsidR="00730AE1" w:rsidRDefault="00763A2F">
      <w:pPr>
        <w:pStyle w:val="a5"/>
        <w:numPr>
          <w:ilvl w:val="1"/>
          <w:numId w:val="39"/>
        </w:numPr>
        <w:tabs>
          <w:tab w:val="left" w:pos="1398"/>
        </w:tabs>
        <w:ind w:hanging="361"/>
        <w:rPr>
          <w:sz w:val="24"/>
        </w:rPr>
      </w:pPr>
      <w:r>
        <w:rPr>
          <w:sz w:val="24"/>
        </w:rPr>
        <w:t>Располагаются</w:t>
      </w:r>
      <w:r>
        <w:rPr>
          <w:spacing w:val="-6"/>
          <w:sz w:val="24"/>
        </w:rPr>
        <w:t xml:space="preserve"> </w:t>
      </w:r>
      <w:r>
        <w:rPr>
          <w:sz w:val="24"/>
        </w:rPr>
        <w:t>в</w:t>
      </w:r>
      <w:r>
        <w:rPr>
          <w:spacing w:val="-5"/>
          <w:sz w:val="24"/>
        </w:rPr>
        <w:t xml:space="preserve"> </w:t>
      </w:r>
      <w:r>
        <w:rPr>
          <w:sz w:val="24"/>
        </w:rPr>
        <w:t>пределах</w:t>
      </w:r>
      <w:r>
        <w:rPr>
          <w:spacing w:val="1"/>
          <w:sz w:val="24"/>
        </w:rPr>
        <w:t xml:space="preserve"> </w:t>
      </w:r>
      <w:r>
        <w:rPr>
          <w:sz w:val="24"/>
        </w:rPr>
        <w:t>участка</w:t>
      </w:r>
      <w:r>
        <w:rPr>
          <w:spacing w:val="-5"/>
          <w:sz w:val="24"/>
        </w:rPr>
        <w:t xml:space="preserve"> </w:t>
      </w:r>
      <w:r>
        <w:rPr>
          <w:sz w:val="24"/>
        </w:rPr>
        <w:t>жилого</w:t>
      </w:r>
      <w:r>
        <w:rPr>
          <w:spacing w:val="-4"/>
          <w:sz w:val="24"/>
        </w:rPr>
        <w:t xml:space="preserve"> дома.</w:t>
      </w:r>
    </w:p>
    <w:p w:rsidR="00730AE1" w:rsidRDefault="00763A2F">
      <w:pPr>
        <w:pStyle w:val="a5"/>
        <w:numPr>
          <w:ilvl w:val="1"/>
          <w:numId w:val="39"/>
        </w:numPr>
        <w:tabs>
          <w:tab w:val="left" w:pos="1398"/>
        </w:tabs>
        <w:ind w:right="280"/>
        <w:rPr>
          <w:sz w:val="24"/>
        </w:rPr>
      </w:pPr>
      <w:r>
        <w:rPr>
          <w:sz w:val="24"/>
        </w:rPr>
        <w:t>При устройстве гаражей (в том числе пристроенных) в цокольном, подвальном этажах и в первом этаже допускается их проектирование без соблюдения нормативов на проектирование предприятий по обслуживанию автомобилей.</w:t>
      </w:r>
    </w:p>
    <w:p w:rsidR="00730AE1" w:rsidRDefault="00763A2F">
      <w:pPr>
        <w:pStyle w:val="a5"/>
        <w:numPr>
          <w:ilvl w:val="1"/>
          <w:numId w:val="39"/>
        </w:numPr>
        <w:tabs>
          <w:tab w:val="left" w:pos="1398"/>
        </w:tabs>
        <w:ind w:hanging="361"/>
        <w:rPr>
          <w:sz w:val="24"/>
        </w:rPr>
      </w:pPr>
      <w:r>
        <w:rPr>
          <w:sz w:val="24"/>
        </w:rPr>
        <w:t>Предельное</w:t>
      </w:r>
      <w:r>
        <w:rPr>
          <w:spacing w:val="-7"/>
          <w:sz w:val="24"/>
        </w:rPr>
        <w:t xml:space="preserve"> </w:t>
      </w:r>
      <w:r>
        <w:rPr>
          <w:sz w:val="24"/>
        </w:rPr>
        <w:t>количество</w:t>
      </w:r>
      <w:r>
        <w:rPr>
          <w:spacing w:val="-4"/>
          <w:sz w:val="24"/>
        </w:rPr>
        <w:t xml:space="preserve"> </w:t>
      </w:r>
      <w:r>
        <w:rPr>
          <w:sz w:val="24"/>
        </w:rPr>
        <w:t>этажей</w:t>
      </w:r>
      <w:r>
        <w:rPr>
          <w:spacing w:val="-3"/>
          <w:sz w:val="24"/>
        </w:rPr>
        <w:t xml:space="preserve"> </w:t>
      </w:r>
      <w:r>
        <w:rPr>
          <w:sz w:val="24"/>
        </w:rPr>
        <w:t>отдельно</w:t>
      </w:r>
      <w:r>
        <w:rPr>
          <w:spacing w:val="-3"/>
          <w:sz w:val="24"/>
        </w:rPr>
        <w:t xml:space="preserve"> </w:t>
      </w:r>
      <w:r>
        <w:rPr>
          <w:sz w:val="24"/>
        </w:rPr>
        <w:t>стоящ</w:t>
      </w:r>
      <w:r>
        <w:rPr>
          <w:sz w:val="24"/>
        </w:rPr>
        <w:t>его</w:t>
      </w:r>
      <w:r>
        <w:rPr>
          <w:spacing w:val="-4"/>
          <w:sz w:val="24"/>
        </w:rPr>
        <w:t xml:space="preserve"> </w:t>
      </w:r>
      <w:r>
        <w:rPr>
          <w:sz w:val="24"/>
        </w:rPr>
        <w:t>гаража –</w:t>
      </w:r>
      <w:r>
        <w:rPr>
          <w:spacing w:val="-3"/>
          <w:sz w:val="24"/>
        </w:rPr>
        <w:t xml:space="preserve"> </w:t>
      </w:r>
      <w:r>
        <w:rPr>
          <w:spacing w:val="-5"/>
          <w:sz w:val="24"/>
        </w:rPr>
        <w:t>1.</w:t>
      </w:r>
    </w:p>
    <w:p w:rsidR="00730AE1" w:rsidRDefault="00730AE1">
      <w:pPr>
        <w:pStyle w:val="a3"/>
        <w:spacing w:before="3"/>
      </w:pPr>
    </w:p>
    <w:p w:rsidR="00730AE1" w:rsidRDefault="00763A2F">
      <w:pPr>
        <w:pStyle w:val="a5"/>
        <w:numPr>
          <w:ilvl w:val="0"/>
          <w:numId w:val="39"/>
        </w:numPr>
        <w:tabs>
          <w:tab w:val="left" w:pos="1126"/>
        </w:tabs>
        <w:ind w:right="284" w:firstLine="60"/>
        <w:jc w:val="both"/>
        <w:rPr>
          <w:sz w:val="24"/>
        </w:rPr>
      </w:pPr>
      <w:r>
        <w:rPr>
          <w:sz w:val="24"/>
        </w:rPr>
        <w:t>При определении этажности здания в число надземных этажей включаются все надземные этажи, в том числе технический этаж, мансардный этаж, цокольный этаж, если верх его перекрытия находится выше средней планировочной отметки земли не менее ч</w:t>
      </w:r>
      <w:r>
        <w:rPr>
          <w:sz w:val="24"/>
        </w:rPr>
        <w:t>ем на 2 метра.</w:t>
      </w:r>
    </w:p>
    <w:p w:rsidR="00730AE1" w:rsidRDefault="00730AE1">
      <w:pPr>
        <w:pStyle w:val="a3"/>
        <w:spacing w:before="5"/>
      </w:pPr>
    </w:p>
    <w:p w:rsidR="00730AE1" w:rsidRDefault="00763A2F">
      <w:pPr>
        <w:pStyle w:val="a3"/>
        <w:ind w:left="676" w:right="285"/>
        <w:jc w:val="both"/>
      </w:pPr>
      <w:r>
        <w:t>Подполье</w:t>
      </w:r>
      <w:r>
        <w:rPr>
          <w:spacing w:val="-2"/>
        </w:rPr>
        <w:t xml:space="preserve"> </w:t>
      </w:r>
      <w:r>
        <w:t>под</w:t>
      </w:r>
      <w:r>
        <w:rPr>
          <w:spacing w:val="-3"/>
        </w:rPr>
        <w:t xml:space="preserve"> </w:t>
      </w:r>
      <w:r>
        <w:t>зданием</w:t>
      </w:r>
      <w:r>
        <w:rPr>
          <w:spacing w:val="-2"/>
        </w:rPr>
        <w:t xml:space="preserve"> </w:t>
      </w:r>
      <w:r>
        <w:t>независимо</w:t>
      </w:r>
      <w:r>
        <w:rPr>
          <w:spacing w:val="-1"/>
        </w:rPr>
        <w:t xml:space="preserve"> </w:t>
      </w:r>
      <w:r>
        <w:t>от</w:t>
      </w:r>
      <w:r>
        <w:rPr>
          <w:spacing w:val="-1"/>
        </w:rPr>
        <w:t xml:space="preserve"> </w:t>
      </w:r>
      <w:r>
        <w:t>его</w:t>
      </w:r>
      <w:r>
        <w:rPr>
          <w:spacing w:val="-1"/>
        </w:rPr>
        <w:t xml:space="preserve"> </w:t>
      </w:r>
      <w:r>
        <w:t>высоты,</w:t>
      </w:r>
      <w:r>
        <w:rPr>
          <w:spacing w:val="-1"/>
        </w:rPr>
        <w:t xml:space="preserve"> </w:t>
      </w:r>
      <w:r>
        <w:t>а</w:t>
      </w:r>
      <w:r>
        <w:rPr>
          <w:spacing w:val="-2"/>
        </w:rPr>
        <w:t xml:space="preserve"> </w:t>
      </w:r>
      <w:r>
        <w:t>также междуэтажное</w:t>
      </w:r>
      <w:r>
        <w:rPr>
          <w:spacing w:val="-2"/>
        </w:rPr>
        <w:t xml:space="preserve"> </w:t>
      </w:r>
      <w:r>
        <w:t>пространство</w:t>
      </w:r>
      <w:r>
        <w:rPr>
          <w:spacing w:val="-2"/>
        </w:rPr>
        <w:t xml:space="preserve"> </w:t>
      </w:r>
      <w:r>
        <w:t>с</w:t>
      </w:r>
      <w:r>
        <w:rPr>
          <w:spacing w:val="-2"/>
        </w:rPr>
        <w:t xml:space="preserve"> </w:t>
      </w:r>
      <w:r>
        <w:t>высотой менее 1,8 м в число надземных этажей не включается.</w:t>
      </w:r>
    </w:p>
    <w:p w:rsidR="00730AE1" w:rsidRDefault="00730AE1">
      <w:pPr>
        <w:pStyle w:val="a3"/>
        <w:spacing w:before="4"/>
      </w:pPr>
    </w:p>
    <w:p w:rsidR="00730AE1" w:rsidRDefault="00763A2F">
      <w:pPr>
        <w:pStyle w:val="2"/>
        <w:spacing w:before="1"/>
        <w:ind w:left="736"/>
        <w:jc w:val="both"/>
      </w:pPr>
      <w:r>
        <w:t>Нормы</w:t>
      </w:r>
      <w:r>
        <w:rPr>
          <w:spacing w:val="-4"/>
        </w:rPr>
        <w:t xml:space="preserve"> </w:t>
      </w:r>
      <w:r>
        <w:t>расчета</w:t>
      </w:r>
      <w:r>
        <w:rPr>
          <w:spacing w:val="-2"/>
        </w:rPr>
        <w:t xml:space="preserve"> стоянок</w:t>
      </w:r>
    </w:p>
    <w:p w:rsidR="00730AE1" w:rsidRDefault="00730AE1">
      <w:pPr>
        <w:pStyle w:val="a3"/>
        <w:spacing w:before="2"/>
        <w:rPr>
          <w:b/>
        </w:rPr>
      </w:pPr>
    </w:p>
    <w:p w:rsidR="00730AE1" w:rsidRDefault="00763A2F">
      <w:pPr>
        <w:pStyle w:val="a5"/>
        <w:numPr>
          <w:ilvl w:val="0"/>
          <w:numId w:val="37"/>
        </w:numPr>
        <w:tabs>
          <w:tab w:val="left" w:pos="1654"/>
        </w:tabs>
        <w:ind w:right="285" w:firstLine="708"/>
        <w:jc w:val="both"/>
        <w:rPr>
          <w:sz w:val="24"/>
        </w:rPr>
      </w:pPr>
      <w:r>
        <w:rPr>
          <w:sz w:val="24"/>
        </w:rPr>
        <w:t>Требуемое расчетное количество машиномест для парковки легковых автомобил</w:t>
      </w:r>
      <w:r>
        <w:rPr>
          <w:sz w:val="24"/>
        </w:rPr>
        <w:t>ей на стоянках</w:t>
      </w:r>
      <w:r>
        <w:rPr>
          <w:spacing w:val="40"/>
          <w:sz w:val="24"/>
        </w:rPr>
        <w:t xml:space="preserve"> </w:t>
      </w:r>
      <w:r>
        <w:rPr>
          <w:sz w:val="24"/>
        </w:rPr>
        <w:t>у</w:t>
      </w:r>
      <w:r>
        <w:rPr>
          <w:spacing w:val="40"/>
          <w:sz w:val="24"/>
        </w:rPr>
        <w:t xml:space="preserve"> </w:t>
      </w:r>
      <w:r>
        <w:rPr>
          <w:sz w:val="24"/>
        </w:rPr>
        <w:t>общественных</w:t>
      </w:r>
      <w:r>
        <w:rPr>
          <w:spacing w:val="40"/>
          <w:sz w:val="24"/>
        </w:rPr>
        <w:t xml:space="preserve"> </w:t>
      </w:r>
      <w:r>
        <w:rPr>
          <w:sz w:val="24"/>
        </w:rPr>
        <w:t>зданий,</w:t>
      </w:r>
      <w:r>
        <w:rPr>
          <w:spacing w:val="40"/>
          <w:sz w:val="24"/>
        </w:rPr>
        <w:t xml:space="preserve"> </w:t>
      </w:r>
      <w:r>
        <w:rPr>
          <w:sz w:val="24"/>
        </w:rPr>
        <w:t>учреждений,</w:t>
      </w:r>
      <w:r>
        <w:rPr>
          <w:spacing w:val="40"/>
          <w:sz w:val="24"/>
        </w:rPr>
        <w:t xml:space="preserve"> </w:t>
      </w:r>
      <w:r>
        <w:rPr>
          <w:sz w:val="24"/>
        </w:rPr>
        <w:t>предприятий,</w:t>
      </w:r>
      <w:r>
        <w:rPr>
          <w:spacing w:val="40"/>
          <w:sz w:val="24"/>
        </w:rPr>
        <w:t xml:space="preserve"> </w:t>
      </w:r>
      <w:r>
        <w:rPr>
          <w:sz w:val="24"/>
        </w:rPr>
        <w:t>на</w:t>
      </w:r>
      <w:r>
        <w:rPr>
          <w:spacing w:val="40"/>
          <w:sz w:val="24"/>
        </w:rPr>
        <w:t xml:space="preserve"> </w:t>
      </w:r>
      <w:r>
        <w:rPr>
          <w:sz w:val="24"/>
        </w:rPr>
        <w:t>рекреационных</w:t>
      </w:r>
      <w:r>
        <w:rPr>
          <w:spacing w:val="40"/>
          <w:sz w:val="24"/>
        </w:rPr>
        <w:t xml:space="preserve"> </w:t>
      </w:r>
      <w:r>
        <w:rPr>
          <w:sz w:val="24"/>
        </w:rPr>
        <w:t>территориях</w:t>
      </w:r>
    </w:p>
    <w:p w:rsidR="00730AE1" w:rsidRDefault="00730AE1">
      <w:pPr>
        <w:jc w:val="both"/>
        <w:rPr>
          <w:sz w:val="24"/>
        </w:rPr>
        <w:sectPr w:rsidR="00730AE1">
          <w:pgSz w:w="11910" w:h="16840"/>
          <w:pgMar w:top="480" w:right="280" w:bottom="960" w:left="600" w:header="0" w:footer="742" w:gutter="0"/>
          <w:cols w:space="720"/>
        </w:sectPr>
      </w:pPr>
    </w:p>
    <w:p w:rsidR="00730AE1" w:rsidRDefault="00763A2F">
      <w:pPr>
        <w:pStyle w:val="a3"/>
        <w:spacing w:before="60"/>
        <w:ind w:left="676" w:right="276"/>
        <w:jc w:val="both"/>
      </w:pPr>
      <w:r>
        <w:lastRenderedPageBreak/>
        <w:t>необходимо определять в соответствии с СП 42.13330.2016. Для видов разрешенного использования земельных участков, не указанных в таблице, количество стояночных мест (включая гаражи) определяется по согласованию с Администрацией (исполнительно- распорядител</w:t>
      </w:r>
      <w:r>
        <w:t>ьным органом).</w:t>
      </w:r>
    </w:p>
    <w:p w:rsidR="00730AE1" w:rsidRDefault="00730AE1">
      <w:pPr>
        <w:pStyle w:val="a3"/>
        <w:spacing w:before="5"/>
      </w:pPr>
    </w:p>
    <w:p w:rsidR="00730AE1" w:rsidRDefault="00763A2F">
      <w:pPr>
        <w:pStyle w:val="a5"/>
        <w:numPr>
          <w:ilvl w:val="0"/>
          <w:numId w:val="37"/>
        </w:numPr>
        <w:tabs>
          <w:tab w:val="left" w:pos="1567"/>
        </w:tabs>
        <w:ind w:right="290" w:firstLine="708"/>
        <w:jc w:val="both"/>
        <w:rPr>
          <w:sz w:val="24"/>
        </w:rPr>
      </w:pPr>
      <w:r>
        <w:rPr>
          <w:sz w:val="24"/>
        </w:rPr>
        <w:t xml:space="preserve">На земельных участках многоквартирных домов из общего количества стояночных мест не менее 0,7% должно отводиться для стоянок автотранспортных средств, принадлежащих </w:t>
      </w:r>
      <w:r>
        <w:rPr>
          <w:spacing w:val="-2"/>
          <w:sz w:val="24"/>
        </w:rPr>
        <w:t>инвалидам.</w:t>
      </w:r>
    </w:p>
    <w:p w:rsidR="00730AE1" w:rsidRDefault="00730AE1">
      <w:pPr>
        <w:pStyle w:val="a3"/>
        <w:spacing w:before="5"/>
      </w:pPr>
    </w:p>
    <w:p w:rsidR="00730AE1" w:rsidRDefault="00763A2F">
      <w:pPr>
        <w:pStyle w:val="a5"/>
        <w:numPr>
          <w:ilvl w:val="0"/>
          <w:numId w:val="37"/>
        </w:numPr>
        <w:tabs>
          <w:tab w:val="left" w:pos="1567"/>
        </w:tabs>
        <w:ind w:right="283" w:firstLine="708"/>
        <w:jc w:val="both"/>
        <w:rPr>
          <w:sz w:val="24"/>
        </w:rPr>
      </w:pPr>
      <w:r>
        <w:rPr>
          <w:sz w:val="24"/>
        </w:rPr>
        <w:t>Требуемое количество машиномест в местах организованного хранения автотранспортных средств следует определять из расчета на 1000 жителей:</w:t>
      </w:r>
    </w:p>
    <w:p w:rsidR="00730AE1" w:rsidRDefault="00730AE1">
      <w:pPr>
        <w:pStyle w:val="a3"/>
        <w:spacing w:before="2"/>
      </w:pPr>
    </w:p>
    <w:p w:rsidR="00730AE1" w:rsidRDefault="00763A2F">
      <w:pPr>
        <w:pStyle w:val="a3"/>
        <w:ind w:left="676"/>
        <w:jc w:val="both"/>
      </w:pPr>
      <w:r>
        <w:t>-</w:t>
      </w:r>
      <w:r>
        <w:rPr>
          <w:spacing w:val="-13"/>
        </w:rPr>
        <w:t xml:space="preserve"> </w:t>
      </w:r>
      <w:r>
        <w:t>для</w:t>
      </w:r>
      <w:r>
        <w:rPr>
          <w:spacing w:val="-11"/>
        </w:rPr>
        <w:t xml:space="preserve"> </w:t>
      </w:r>
      <w:r>
        <w:t>хранения</w:t>
      </w:r>
      <w:r>
        <w:rPr>
          <w:spacing w:val="-11"/>
        </w:rPr>
        <w:t xml:space="preserve"> </w:t>
      </w:r>
      <w:r>
        <w:t>легковых</w:t>
      </w:r>
      <w:r>
        <w:rPr>
          <w:spacing w:val="-10"/>
        </w:rPr>
        <w:t xml:space="preserve"> </w:t>
      </w:r>
      <w:r>
        <w:t>автомобилей</w:t>
      </w:r>
      <w:r>
        <w:rPr>
          <w:spacing w:val="-11"/>
        </w:rPr>
        <w:t xml:space="preserve"> </w:t>
      </w:r>
      <w:r>
        <w:t>в</w:t>
      </w:r>
      <w:r>
        <w:rPr>
          <w:spacing w:val="-12"/>
        </w:rPr>
        <w:t xml:space="preserve"> </w:t>
      </w:r>
      <w:r>
        <w:t>частной</w:t>
      </w:r>
      <w:r>
        <w:rPr>
          <w:spacing w:val="-11"/>
        </w:rPr>
        <w:t xml:space="preserve"> </w:t>
      </w:r>
      <w:r>
        <w:t>собственности</w:t>
      </w:r>
      <w:r>
        <w:rPr>
          <w:spacing w:val="-7"/>
        </w:rPr>
        <w:t xml:space="preserve"> </w:t>
      </w:r>
      <w:r>
        <w:t>–</w:t>
      </w:r>
      <w:r>
        <w:rPr>
          <w:spacing w:val="-11"/>
        </w:rPr>
        <w:t xml:space="preserve"> </w:t>
      </w:r>
      <w:r>
        <w:t>195-</w:t>
      </w:r>
      <w:r>
        <w:rPr>
          <w:spacing w:val="-4"/>
        </w:rPr>
        <w:t>243.</w:t>
      </w:r>
    </w:p>
    <w:p w:rsidR="00730AE1" w:rsidRDefault="00730AE1">
      <w:pPr>
        <w:pStyle w:val="a3"/>
        <w:spacing w:before="5"/>
      </w:pPr>
    </w:p>
    <w:p w:rsidR="00730AE1" w:rsidRDefault="00763A2F">
      <w:pPr>
        <w:pStyle w:val="a3"/>
        <w:ind w:left="676" w:right="287"/>
        <w:jc w:val="both"/>
      </w:pPr>
      <w:r>
        <w:t>На земельных участках общественных зданий и с</w:t>
      </w:r>
      <w:r>
        <w:t>ооружений, учреждений и предприятий обслуживания</w:t>
      </w:r>
      <w:r>
        <w:rPr>
          <w:spacing w:val="-3"/>
        </w:rPr>
        <w:t xml:space="preserve"> </w:t>
      </w:r>
      <w:r>
        <w:t>необходимо</w:t>
      </w:r>
      <w:r>
        <w:rPr>
          <w:spacing w:val="-3"/>
        </w:rPr>
        <w:t xml:space="preserve"> </w:t>
      </w:r>
      <w:r>
        <w:t>предусматривать</w:t>
      </w:r>
      <w:r>
        <w:rPr>
          <w:spacing w:val="-3"/>
        </w:rPr>
        <w:t xml:space="preserve"> </w:t>
      </w:r>
      <w:r>
        <w:t>места</w:t>
      </w:r>
      <w:r>
        <w:rPr>
          <w:spacing w:val="-4"/>
        </w:rPr>
        <w:t xml:space="preserve"> </w:t>
      </w:r>
      <w:r>
        <w:t>для</w:t>
      </w:r>
      <w:r>
        <w:rPr>
          <w:spacing w:val="-1"/>
        </w:rPr>
        <w:t xml:space="preserve"> </w:t>
      </w:r>
      <w:r>
        <w:t>личных</w:t>
      </w:r>
      <w:r>
        <w:rPr>
          <w:spacing w:val="-2"/>
        </w:rPr>
        <w:t xml:space="preserve"> </w:t>
      </w:r>
      <w:r>
        <w:t>машин</w:t>
      </w:r>
      <w:r>
        <w:rPr>
          <w:spacing w:val="-5"/>
        </w:rPr>
        <w:t xml:space="preserve"> </w:t>
      </w:r>
      <w:r>
        <w:t>инвалидов</w:t>
      </w:r>
      <w:r>
        <w:rPr>
          <w:spacing w:val="-3"/>
        </w:rPr>
        <w:t xml:space="preserve"> </w:t>
      </w:r>
      <w:r>
        <w:t>и</w:t>
      </w:r>
      <w:r>
        <w:rPr>
          <w:spacing w:val="-3"/>
        </w:rPr>
        <w:t xml:space="preserve"> </w:t>
      </w:r>
      <w:r>
        <w:t>площадки</w:t>
      </w:r>
      <w:r>
        <w:rPr>
          <w:spacing w:val="-5"/>
        </w:rPr>
        <w:t xml:space="preserve"> </w:t>
      </w:r>
      <w:r>
        <w:t>для специализированного автотранспорта.</w:t>
      </w:r>
    </w:p>
    <w:p w:rsidR="00730AE1" w:rsidRDefault="00730AE1">
      <w:pPr>
        <w:pStyle w:val="a3"/>
        <w:spacing w:before="3"/>
      </w:pPr>
    </w:p>
    <w:p w:rsidR="00730AE1" w:rsidRDefault="00763A2F">
      <w:pPr>
        <w:pStyle w:val="a3"/>
        <w:ind w:left="676" w:right="283"/>
        <w:jc w:val="both"/>
      </w:pPr>
      <w:r>
        <w:t xml:space="preserve">На каждой стоянке (остановке) автотранспортных средств, в том числе около объектов социальной, </w:t>
      </w:r>
      <w:r>
        <w:t>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w:t>
      </w:r>
      <w:r>
        <w:t>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w:t>
      </w:r>
      <w:r>
        <w:t>редств бесплатно.</w:t>
      </w:r>
    </w:p>
    <w:p w:rsidR="00730AE1" w:rsidRDefault="00730AE1">
      <w:pPr>
        <w:pStyle w:val="a3"/>
        <w:spacing w:before="5"/>
      </w:pPr>
    </w:p>
    <w:p w:rsidR="00730AE1" w:rsidRDefault="00763A2F">
      <w:pPr>
        <w:pStyle w:val="a3"/>
        <w:ind w:left="676" w:right="285" w:firstLine="708"/>
        <w:jc w:val="both"/>
      </w:pPr>
      <w:r>
        <w:t xml:space="preserve">Стоянки под транспорт, принадлежащий инвалидам, располагают не дальше 50 м от больниц, поликлиник, других зданий, куда могут они приезжать. Выделяемые места должны обозначаться знаками, принятыми </w:t>
      </w:r>
      <w:hyperlink r:id="rId85">
        <w:r>
          <w:rPr>
            <w:u w:val="single"/>
          </w:rPr>
          <w:t>ГОСТР 52289</w:t>
        </w:r>
      </w:hyperlink>
      <w:r>
        <w:t xml:space="preserve"> и </w:t>
      </w:r>
      <w:hyperlink r:id="rId86">
        <w:r>
          <w:rPr>
            <w:u w:val="single"/>
          </w:rPr>
          <w:t>ПДД</w:t>
        </w:r>
      </w:hyperlink>
      <w:r>
        <w:t xml:space="preserve"> на поверхности покрытия стоянки и продублированы знаком на вертикальной поверхности (стене, столбе, стойке и т.п.) в соответствии с </w:t>
      </w:r>
      <w:hyperlink r:id="rId87">
        <w:r>
          <w:rPr>
            <w:u w:val="single"/>
          </w:rPr>
          <w:t>ГОСТ 12.4.026</w:t>
        </w:r>
      </w:hyperlink>
      <w:r>
        <w:t>, расположенным на высоте не менее 1,5 м.</w:t>
      </w:r>
    </w:p>
    <w:p w:rsidR="00730AE1" w:rsidRDefault="00730AE1">
      <w:pPr>
        <w:pStyle w:val="a3"/>
        <w:spacing w:before="5"/>
      </w:pPr>
    </w:p>
    <w:p w:rsidR="00730AE1" w:rsidRDefault="00763A2F">
      <w:pPr>
        <w:pStyle w:val="a5"/>
        <w:numPr>
          <w:ilvl w:val="0"/>
          <w:numId w:val="37"/>
        </w:numPr>
        <w:tabs>
          <w:tab w:val="left" w:pos="1753"/>
        </w:tabs>
        <w:spacing w:before="1"/>
        <w:ind w:right="289" w:firstLine="708"/>
        <w:jc w:val="both"/>
        <w:rPr>
          <w:sz w:val="24"/>
        </w:rPr>
      </w:pPr>
      <w:r>
        <w:rPr>
          <w:sz w:val="24"/>
        </w:rPr>
        <w:t>К погрузочно-разгрузочным площадкам относятся части территории земельных участков, предназначенные для проведения работ по погрузке и выгрузке грузов, доставляемых для объек</w:t>
      </w:r>
      <w:r>
        <w:rPr>
          <w:sz w:val="24"/>
        </w:rPr>
        <w:t>тов, расположенных на территории земельных участков.</w:t>
      </w:r>
    </w:p>
    <w:p w:rsidR="00730AE1" w:rsidRDefault="00730AE1">
      <w:pPr>
        <w:pStyle w:val="a3"/>
        <w:spacing w:before="2"/>
      </w:pPr>
    </w:p>
    <w:p w:rsidR="00730AE1" w:rsidRDefault="00763A2F">
      <w:pPr>
        <w:pStyle w:val="a5"/>
        <w:numPr>
          <w:ilvl w:val="0"/>
          <w:numId w:val="37"/>
        </w:numPr>
        <w:tabs>
          <w:tab w:val="left" w:pos="1695"/>
        </w:tabs>
        <w:ind w:right="288" w:firstLine="708"/>
        <w:jc w:val="both"/>
        <w:rPr>
          <w:sz w:val="24"/>
        </w:rPr>
      </w:pPr>
      <w:r>
        <w:rPr>
          <w:sz w:val="24"/>
        </w:rPr>
        <w:t>Площадь мест на погрузочно-разгрузочных площадках определяется из расчета 90 квадратных метров на одно место.</w:t>
      </w:r>
    </w:p>
    <w:p w:rsidR="00730AE1" w:rsidRDefault="00730AE1">
      <w:pPr>
        <w:pStyle w:val="a3"/>
        <w:spacing w:before="5"/>
      </w:pPr>
    </w:p>
    <w:p w:rsidR="00730AE1" w:rsidRDefault="00763A2F">
      <w:pPr>
        <w:pStyle w:val="a5"/>
        <w:numPr>
          <w:ilvl w:val="0"/>
          <w:numId w:val="37"/>
        </w:numPr>
        <w:tabs>
          <w:tab w:val="left" w:pos="1527"/>
        </w:tabs>
        <w:ind w:right="282" w:firstLine="566"/>
        <w:jc w:val="both"/>
        <w:rPr>
          <w:sz w:val="24"/>
        </w:rPr>
      </w:pPr>
      <w:r>
        <w:rPr>
          <w:sz w:val="24"/>
        </w:rPr>
        <w:t xml:space="preserve">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2000 квадратных метров и плюс одно место на каждые дополнительные </w:t>
      </w:r>
      <w:r>
        <w:rPr>
          <w:sz w:val="24"/>
        </w:rPr>
        <w:t>2000 квадратных метров общей площади объектов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w:t>
      </w:r>
      <w:r>
        <w:rPr>
          <w:sz w:val="24"/>
        </w:rPr>
        <w:t>а (ремонт, складирование).</w:t>
      </w:r>
    </w:p>
    <w:p w:rsidR="00730AE1" w:rsidRDefault="00730AE1">
      <w:pPr>
        <w:pStyle w:val="a3"/>
        <w:spacing w:before="10"/>
      </w:pPr>
    </w:p>
    <w:p w:rsidR="00730AE1" w:rsidRDefault="00763A2F">
      <w:pPr>
        <w:pStyle w:val="2"/>
        <w:jc w:val="both"/>
      </w:pPr>
      <w:bookmarkStart w:id="36" w:name="_TOC_250026"/>
      <w:r>
        <w:t>Статья</w:t>
      </w:r>
      <w:r>
        <w:rPr>
          <w:spacing w:val="-2"/>
        </w:rPr>
        <w:t xml:space="preserve"> </w:t>
      </w:r>
      <w:r>
        <w:t>32.</w:t>
      </w:r>
      <w:r>
        <w:rPr>
          <w:spacing w:val="73"/>
        </w:rPr>
        <w:t xml:space="preserve">  </w:t>
      </w:r>
      <w:r>
        <w:t>Градостроительные</w:t>
      </w:r>
      <w:r>
        <w:rPr>
          <w:spacing w:val="-3"/>
        </w:rPr>
        <w:t xml:space="preserve"> </w:t>
      </w:r>
      <w:r>
        <w:t>регламенты</w:t>
      </w:r>
      <w:r>
        <w:rPr>
          <w:spacing w:val="1"/>
        </w:rPr>
        <w:t xml:space="preserve"> </w:t>
      </w:r>
      <w:r>
        <w:t>зоны</w:t>
      </w:r>
      <w:r>
        <w:rPr>
          <w:spacing w:val="-1"/>
        </w:rPr>
        <w:t xml:space="preserve"> </w:t>
      </w:r>
      <w:r>
        <w:t>Ж-</w:t>
      </w:r>
      <w:bookmarkEnd w:id="36"/>
      <w:r>
        <w:rPr>
          <w:spacing w:val="-10"/>
        </w:rPr>
        <w:t>3</w:t>
      </w:r>
    </w:p>
    <w:p w:rsidR="00730AE1" w:rsidRDefault="00730AE1">
      <w:pPr>
        <w:pStyle w:val="a3"/>
        <w:spacing w:before="10"/>
        <w:rPr>
          <w:b/>
          <w:sz w:val="23"/>
        </w:rPr>
      </w:pPr>
    </w:p>
    <w:p w:rsidR="00730AE1" w:rsidRDefault="00763A2F">
      <w:pPr>
        <w:pStyle w:val="a3"/>
        <w:spacing w:line="216" w:lineRule="auto"/>
        <w:ind w:left="676" w:right="282" w:firstLine="708"/>
        <w:jc w:val="both"/>
      </w:pPr>
      <w:r>
        <w:t xml:space="preserve">Зона перспективной жилой застройки Ж-3, выделены для обеспечения правовых, социальных, культурных, бытовых условий формирования жилых районов из отдельно стоящих индивидуальных </w:t>
      </w:r>
      <w:r>
        <w:t>жилых домов, среднеэтажной жилой застройки, а также общественных и административных зданий различного назначения..</w:t>
      </w:r>
    </w:p>
    <w:p w:rsidR="00730AE1" w:rsidRDefault="00730AE1">
      <w:pPr>
        <w:spacing w:line="216" w:lineRule="auto"/>
        <w:jc w:val="both"/>
        <w:sectPr w:rsidR="00730AE1">
          <w:pgSz w:w="11910" w:h="16840"/>
          <w:pgMar w:top="480" w:right="280" w:bottom="1000" w:left="600" w:header="0" w:footer="742" w:gutter="0"/>
          <w:cols w:space="720"/>
        </w:sectPr>
      </w:pPr>
    </w:p>
    <w:p w:rsidR="00730AE1" w:rsidRDefault="00763A2F">
      <w:pPr>
        <w:tabs>
          <w:tab w:val="left" w:pos="2495"/>
          <w:tab w:val="left" w:pos="3579"/>
          <w:tab w:val="left" w:pos="4109"/>
          <w:tab w:val="left" w:pos="6057"/>
          <w:tab w:val="left" w:pos="8475"/>
        </w:tabs>
        <w:spacing w:before="86" w:line="220" w:lineRule="auto"/>
        <w:ind w:left="676" w:right="286"/>
        <w:rPr>
          <w:b/>
          <w:sz w:val="24"/>
        </w:rPr>
      </w:pPr>
      <w:r>
        <w:rPr>
          <w:b/>
          <w:spacing w:val="-2"/>
          <w:sz w:val="24"/>
        </w:rPr>
        <w:lastRenderedPageBreak/>
        <w:t>ОСНОВНЫЕ</w:t>
      </w:r>
      <w:r>
        <w:rPr>
          <w:b/>
          <w:sz w:val="24"/>
        </w:rPr>
        <w:tab/>
      </w:r>
      <w:r>
        <w:rPr>
          <w:b/>
          <w:spacing w:val="-4"/>
          <w:sz w:val="24"/>
        </w:rPr>
        <w:t>ВИДЫ</w:t>
      </w:r>
      <w:r>
        <w:rPr>
          <w:b/>
          <w:sz w:val="24"/>
        </w:rPr>
        <w:tab/>
      </w:r>
      <w:r>
        <w:rPr>
          <w:b/>
          <w:spacing w:val="-10"/>
          <w:sz w:val="24"/>
        </w:rPr>
        <w:t>И</w:t>
      </w:r>
      <w:r>
        <w:rPr>
          <w:b/>
          <w:sz w:val="24"/>
        </w:rPr>
        <w:tab/>
      </w:r>
      <w:r>
        <w:rPr>
          <w:b/>
          <w:spacing w:val="-2"/>
          <w:sz w:val="24"/>
        </w:rPr>
        <w:t>ПАРАМЕТРЫ</w:t>
      </w:r>
      <w:r>
        <w:rPr>
          <w:b/>
          <w:sz w:val="24"/>
        </w:rPr>
        <w:tab/>
      </w:r>
      <w:r>
        <w:rPr>
          <w:b/>
          <w:spacing w:val="-2"/>
          <w:sz w:val="24"/>
        </w:rPr>
        <w:t>РАЗРЕШЕННОГО</w:t>
      </w:r>
      <w:r>
        <w:rPr>
          <w:b/>
          <w:sz w:val="24"/>
        </w:rPr>
        <w:tab/>
      </w:r>
      <w:r>
        <w:rPr>
          <w:b/>
          <w:spacing w:val="-2"/>
          <w:sz w:val="24"/>
        </w:rPr>
        <w:t xml:space="preserve">ИСПОЛЬЗОВАНИЯ </w:t>
      </w:r>
      <w:r>
        <w:rPr>
          <w:b/>
          <w:sz w:val="24"/>
        </w:rPr>
        <w:t>ЗЕМЕЛЬНЫХ УЧАСТКОВ И ОБЪЕКТОВ КАПИТАЛЬНОГО СТРОИТЕЛЬСТВА</w:t>
      </w:r>
    </w:p>
    <w:p w:rsidR="00730AE1" w:rsidRDefault="00730AE1">
      <w:pPr>
        <w:pStyle w:val="a3"/>
        <w:spacing w:before="7" w:after="1"/>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401"/>
        <w:gridCol w:w="5842"/>
      </w:tblGrid>
      <w:tr w:rsidR="00730AE1">
        <w:trPr>
          <w:trHeight w:val="679"/>
        </w:trPr>
        <w:tc>
          <w:tcPr>
            <w:tcW w:w="4961" w:type="dxa"/>
            <w:gridSpan w:val="2"/>
          </w:tcPr>
          <w:p w:rsidR="00730AE1" w:rsidRDefault="00763A2F">
            <w:pPr>
              <w:pStyle w:val="TableParagraph"/>
              <w:tabs>
                <w:tab w:val="left" w:pos="1297"/>
                <w:tab w:val="left" w:pos="2062"/>
                <w:tab w:val="left" w:pos="3585"/>
              </w:tabs>
              <w:spacing w:before="101"/>
              <w:ind w:right="102"/>
              <w:rPr>
                <w:sz w:val="20"/>
              </w:rPr>
            </w:pPr>
            <w:r>
              <w:rPr>
                <w:spacing w:val="-2"/>
                <w:sz w:val="20"/>
              </w:rPr>
              <w:t>Основные</w:t>
            </w:r>
            <w:r>
              <w:rPr>
                <w:sz w:val="20"/>
              </w:rPr>
              <w:tab/>
            </w:r>
            <w:r>
              <w:rPr>
                <w:spacing w:val="-4"/>
                <w:sz w:val="20"/>
              </w:rPr>
              <w:t>вид</w:t>
            </w:r>
            <w:r>
              <w:rPr>
                <w:spacing w:val="-4"/>
                <w:sz w:val="20"/>
              </w:rPr>
              <w:t>ы</w:t>
            </w:r>
            <w:r>
              <w:rPr>
                <w:sz w:val="20"/>
              </w:rPr>
              <w:tab/>
            </w:r>
            <w:r>
              <w:rPr>
                <w:spacing w:val="-2"/>
                <w:sz w:val="20"/>
              </w:rPr>
              <w:t>разрешенного</w:t>
            </w:r>
            <w:r>
              <w:rPr>
                <w:sz w:val="20"/>
              </w:rPr>
              <w:tab/>
            </w:r>
            <w:r>
              <w:rPr>
                <w:spacing w:val="-2"/>
                <w:sz w:val="20"/>
              </w:rPr>
              <w:t xml:space="preserve">использования </w:t>
            </w:r>
            <w:r>
              <w:rPr>
                <w:sz w:val="20"/>
              </w:rPr>
              <w:t>земельного участка</w:t>
            </w:r>
          </w:p>
        </w:tc>
        <w:tc>
          <w:tcPr>
            <w:tcW w:w="5842" w:type="dxa"/>
            <w:vMerge w:val="restart"/>
          </w:tcPr>
          <w:p w:rsidR="00730AE1" w:rsidRDefault="00730AE1">
            <w:pPr>
              <w:pStyle w:val="TableParagraph"/>
              <w:spacing w:before="2"/>
              <w:ind w:left="0"/>
              <w:rPr>
                <w:b/>
                <w:sz w:val="28"/>
              </w:rPr>
            </w:pPr>
          </w:p>
          <w:p w:rsidR="00730AE1" w:rsidRDefault="00763A2F">
            <w:pPr>
              <w:pStyle w:val="TableParagraph"/>
              <w:tabs>
                <w:tab w:val="left" w:pos="1363"/>
                <w:tab w:val="left" w:pos="2298"/>
                <w:tab w:val="left" w:pos="3430"/>
                <w:tab w:val="left" w:pos="4398"/>
                <w:tab w:val="left" w:pos="4722"/>
              </w:tabs>
              <w:ind w:left="106" w:right="102"/>
              <w:rPr>
                <w:sz w:val="20"/>
              </w:rPr>
            </w:pPr>
            <w:r>
              <w:rPr>
                <w:spacing w:val="-2"/>
                <w:sz w:val="20"/>
              </w:rPr>
              <w:t>Предельные</w:t>
            </w:r>
            <w:r>
              <w:rPr>
                <w:sz w:val="20"/>
              </w:rPr>
              <w:tab/>
            </w:r>
            <w:r>
              <w:rPr>
                <w:spacing w:val="-2"/>
                <w:sz w:val="20"/>
              </w:rPr>
              <w:t>размеры</w:t>
            </w:r>
            <w:r>
              <w:rPr>
                <w:sz w:val="20"/>
              </w:rPr>
              <w:tab/>
            </w:r>
            <w:r>
              <w:rPr>
                <w:spacing w:val="-2"/>
                <w:sz w:val="20"/>
              </w:rPr>
              <w:t>земельных</w:t>
            </w:r>
            <w:r>
              <w:rPr>
                <w:sz w:val="20"/>
              </w:rPr>
              <w:tab/>
            </w:r>
            <w:r>
              <w:rPr>
                <w:spacing w:val="-2"/>
                <w:sz w:val="20"/>
              </w:rPr>
              <w:t>участков</w:t>
            </w:r>
            <w:r>
              <w:rPr>
                <w:sz w:val="20"/>
              </w:rPr>
              <w:tab/>
            </w:r>
            <w:r>
              <w:rPr>
                <w:spacing w:val="-10"/>
                <w:sz w:val="20"/>
              </w:rPr>
              <w:t>и</w:t>
            </w:r>
            <w:r>
              <w:rPr>
                <w:sz w:val="20"/>
              </w:rPr>
              <w:tab/>
            </w:r>
            <w:r>
              <w:rPr>
                <w:spacing w:val="-2"/>
                <w:sz w:val="20"/>
              </w:rPr>
              <w:t xml:space="preserve">предельные </w:t>
            </w:r>
            <w:r>
              <w:rPr>
                <w:sz w:val="20"/>
              </w:rPr>
              <w:t>параметры разрешенного строительства, реконструкции ОКС</w:t>
            </w:r>
          </w:p>
        </w:tc>
      </w:tr>
      <w:tr w:rsidR="00730AE1">
        <w:trPr>
          <w:trHeight w:val="431"/>
        </w:trPr>
        <w:tc>
          <w:tcPr>
            <w:tcW w:w="1560" w:type="dxa"/>
          </w:tcPr>
          <w:p w:rsidR="00730AE1" w:rsidRDefault="00763A2F">
            <w:pPr>
              <w:pStyle w:val="TableParagraph"/>
              <w:spacing w:before="94"/>
              <w:rPr>
                <w:sz w:val="20"/>
              </w:rPr>
            </w:pPr>
            <w:r>
              <w:rPr>
                <w:spacing w:val="-2"/>
                <w:sz w:val="20"/>
              </w:rPr>
              <w:t>Наименование</w:t>
            </w:r>
          </w:p>
        </w:tc>
        <w:tc>
          <w:tcPr>
            <w:tcW w:w="3401" w:type="dxa"/>
          </w:tcPr>
          <w:p w:rsidR="00730AE1" w:rsidRDefault="00763A2F">
            <w:pPr>
              <w:pStyle w:val="TableParagraph"/>
              <w:spacing w:before="94"/>
              <w:ind w:left="388"/>
              <w:rPr>
                <w:sz w:val="20"/>
              </w:rPr>
            </w:pPr>
            <w:r>
              <w:rPr>
                <w:spacing w:val="-2"/>
                <w:sz w:val="20"/>
              </w:rPr>
              <w:t>Описание</w:t>
            </w:r>
          </w:p>
        </w:tc>
        <w:tc>
          <w:tcPr>
            <w:tcW w:w="5842" w:type="dxa"/>
            <w:vMerge/>
            <w:tcBorders>
              <w:top w:val="nil"/>
            </w:tcBorders>
          </w:tcPr>
          <w:p w:rsidR="00730AE1" w:rsidRDefault="00730AE1">
            <w:pPr>
              <w:rPr>
                <w:sz w:val="2"/>
                <w:szCs w:val="2"/>
              </w:rPr>
            </w:pPr>
          </w:p>
        </w:tc>
      </w:tr>
      <w:tr w:rsidR="00730AE1">
        <w:trPr>
          <w:trHeight w:val="8050"/>
        </w:trPr>
        <w:tc>
          <w:tcPr>
            <w:tcW w:w="1560" w:type="dxa"/>
          </w:tcPr>
          <w:p w:rsidR="00730AE1" w:rsidRDefault="00763A2F">
            <w:pPr>
              <w:pStyle w:val="TableParagraph"/>
              <w:tabs>
                <w:tab w:val="left" w:pos="882"/>
              </w:tabs>
              <w:spacing w:line="237" w:lineRule="auto"/>
              <w:ind w:right="101" w:firstLine="283"/>
              <w:rPr>
                <w:sz w:val="20"/>
              </w:rPr>
            </w:pPr>
            <w:r>
              <w:rPr>
                <w:spacing w:val="-4"/>
                <w:sz w:val="20"/>
              </w:rPr>
              <w:t>2.0</w:t>
            </w:r>
            <w:r>
              <w:rPr>
                <w:sz w:val="20"/>
              </w:rPr>
              <w:tab/>
            </w:r>
            <w:r>
              <w:rPr>
                <w:spacing w:val="-2"/>
                <w:sz w:val="20"/>
              </w:rPr>
              <w:t>Жилая застройка</w:t>
            </w:r>
          </w:p>
        </w:tc>
        <w:tc>
          <w:tcPr>
            <w:tcW w:w="3401" w:type="dxa"/>
          </w:tcPr>
          <w:p w:rsidR="00730AE1" w:rsidRDefault="00763A2F">
            <w:pPr>
              <w:pStyle w:val="TableParagraph"/>
              <w:ind w:right="101" w:firstLine="283"/>
              <w:jc w:val="both"/>
              <w:rPr>
                <w:sz w:val="20"/>
              </w:rPr>
            </w:pPr>
            <w:r>
              <w:rPr>
                <w:sz w:val="20"/>
              </w:rPr>
              <w:t>Размещение жилых помещений различного вида и обеспечение проживания в них.</w:t>
            </w:r>
          </w:p>
          <w:p w:rsidR="00730AE1" w:rsidRDefault="00763A2F">
            <w:pPr>
              <w:pStyle w:val="TableParagraph"/>
              <w:ind w:right="99" w:firstLine="283"/>
              <w:jc w:val="both"/>
              <w:rPr>
                <w:sz w:val="20"/>
              </w:rPr>
            </w:pPr>
            <w:r>
              <w:rPr>
                <w:sz w:val="20"/>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730AE1" w:rsidRDefault="00763A2F">
            <w:pPr>
              <w:pStyle w:val="TableParagraph"/>
              <w:numPr>
                <w:ilvl w:val="0"/>
                <w:numId w:val="36"/>
              </w:numPr>
              <w:tabs>
                <w:tab w:val="left" w:pos="869"/>
              </w:tabs>
              <w:ind w:right="100" w:firstLine="283"/>
              <w:jc w:val="both"/>
              <w:rPr>
                <w:sz w:val="20"/>
              </w:rPr>
            </w:pPr>
            <w:r>
              <w:rPr>
                <w:sz w:val="20"/>
              </w:rPr>
              <w:t>с целью извлечения предпринимательско</w:t>
            </w:r>
            <w:r>
              <w:rPr>
                <w:sz w:val="20"/>
              </w:rPr>
              <w:t>й выгоды из предоставления жилого помещения для временного проживания в них (гостиницы, дома отдыха);</w:t>
            </w:r>
          </w:p>
          <w:p w:rsidR="00730AE1" w:rsidRDefault="00763A2F">
            <w:pPr>
              <w:pStyle w:val="TableParagraph"/>
              <w:numPr>
                <w:ilvl w:val="0"/>
                <w:numId w:val="36"/>
              </w:numPr>
              <w:tabs>
                <w:tab w:val="left" w:pos="925"/>
                <w:tab w:val="left" w:pos="1346"/>
                <w:tab w:val="left" w:pos="2216"/>
              </w:tabs>
              <w:ind w:right="100" w:firstLine="283"/>
              <w:jc w:val="both"/>
              <w:rPr>
                <w:sz w:val="20"/>
              </w:rPr>
            </w:pPr>
            <w:r>
              <w:rPr>
                <w:sz w:val="20"/>
              </w:rPr>
              <w:t xml:space="preserve">для проживания с одновременным осуществлением </w:t>
            </w:r>
            <w:r>
              <w:rPr>
                <w:spacing w:val="-2"/>
                <w:sz w:val="20"/>
              </w:rPr>
              <w:t>лечения</w:t>
            </w:r>
            <w:r>
              <w:rPr>
                <w:sz w:val="20"/>
              </w:rPr>
              <w:tab/>
            </w:r>
            <w:r>
              <w:rPr>
                <w:spacing w:val="-4"/>
                <w:sz w:val="20"/>
              </w:rPr>
              <w:t>или</w:t>
            </w:r>
            <w:r>
              <w:rPr>
                <w:sz w:val="20"/>
              </w:rPr>
              <w:tab/>
            </w:r>
            <w:r>
              <w:rPr>
                <w:spacing w:val="-2"/>
                <w:sz w:val="20"/>
              </w:rPr>
              <w:t xml:space="preserve">социального </w:t>
            </w:r>
            <w:r>
              <w:rPr>
                <w:sz w:val="20"/>
              </w:rPr>
              <w:t>обслуживания</w:t>
            </w:r>
            <w:r>
              <w:rPr>
                <w:spacing w:val="-13"/>
                <w:sz w:val="20"/>
              </w:rPr>
              <w:t xml:space="preserve"> </w:t>
            </w:r>
            <w:r>
              <w:rPr>
                <w:sz w:val="20"/>
              </w:rPr>
              <w:t>населения</w:t>
            </w:r>
            <w:r>
              <w:rPr>
                <w:spacing w:val="-12"/>
                <w:sz w:val="20"/>
              </w:rPr>
              <w:t xml:space="preserve"> </w:t>
            </w:r>
            <w:r>
              <w:rPr>
                <w:sz w:val="20"/>
              </w:rPr>
              <w:t xml:space="preserve">(санатории, дома ребенка, дома престарелых, </w:t>
            </w:r>
            <w:r>
              <w:rPr>
                <w:spacing w:val="-2"/>
                <w:sz w:val="20"/>
              </w:rPr>
              <w:t>больницы);</w:t>
            </w:r>
          </w:p>
          <w:p w:rsidR="00730AE1" w:rsidRDefault="00763A2F">
            <w:pPr>
              <w:pStyle w:val="TableParagraph"/>
              <w:numPr>
                <w:ilvl w:val="0"/>
                <w:numId w:val="36"/>
              </w:numPr>
              <w:tabs>
                <w:tab w:val="left" w:pos="752"/>
                <w:tab w:val="left" w:pos="1396"/>
                <w:tab w:val="left" w:pos="2140"/>
                <w:tab w:val="left" w:pos="3094"/>
              </w:tabs>
              <w:ind w:right="100" w:firstLine="283"/>
              <w:jc w:val="both"/>
              <w:rPr>
                <w:sz w:val="20"/>
              </w:rPr>
            </w:pPr>
            <w:r>
              <w:rPr>
                <w:sz w:val="20"/>
              </w:rPr>
              <w:t xml:space="preserve">как способ обеспечения </w:t>
            </w:r>
            <w:r>
              <w:rPr>
                <w:spacing w:val="-2"/>
                <w:sz w:val="20"/>
              </w:rPr>
              <w:t>непрерывности</w:t>
            </w:r>
            <w:r>
              <w:rPr>
                <w:sz w:val="20"/>
              </w:rPr>
              <w:tab/>
            </w:r>
            <w:r>
              <w:rPr>
                <w:sz w:val="20"/>
              </w:rPr>
              <w:tab/>
            </w:r>
            <w:r>
              <w:rPr>
                <w:spacing w:val="-2"/>
                <w:sz w:val="20"/>
              </w:rPr>
              <w:t xml:space="preserve">производства </w:t>
            </w:r>
            <w:r>
              <w:rPr>
                <w:sz w:val="20"/>
              </w:rPr>
              <w:t xml:space="preserve">(вахтовые помещения, служебные </w:t>
            </w:r>
            <w:r>
              <w:rPr>
                <w:spacing w:val="-4"/>
                <w:sz w:val="20"/>
              </w:rPr>
              <w:t>жилые</w:t>
            </w:r>
            <w:r>
              <w:rPr>
                <w:sz w:val="20"/>
              </w:rPr>
              <w:tab/>
            </w:r>
            <w:r>
              <w:rPr>
                <w:spacing w:val="-2"/>
                <w:sz w:val="20"/>
              </w:rPr>
              <w:t>помещения</w:t>
            </w:r>
            <w:r>
              <w:rPr>
                <w:sz w:val="20"/>
              </w:rPr>
              <w:tab/>
            </w:r>
            <w:r>
              <w:rPr>
                <w:spacing w:val="-6"/>
                <w:sz w:val="20"/>
              </w:rPr>
              <w:t xml:space="preserve">на </w:t>
            </w:r>
            <w:r>
              <w:rPr>
                <w:sz w:val="20"/>
              </w:rPr>
              <w:t>производственных объектах);</w:t>
            </w:r>
          </w:p>
          <w:p w:rsidR="00730AE1" w:rsidRDefault="00763A2F">
            <w:pPr>
              <w:pStyle w:val="TableParagraph"/>
              <w:numPr>
                <w:ilvl w:val="0"/>
                <w:numId w:val="36"/>
              </w:numPr>
              <w:tabs>
                <w:tab w:val="left" w:pos="752"/>
                <w:tab w:val="left" w:pos="2337"/>
              </w:tabs>
              <w:ind w:right="100" w:firstLine="283"/>
              <w:jc w:val="both"/>
              <w:rPr>
                <w:sz w:val="20"/>
              </w:rPr>
            </w:pPr>
            <w:r>
              <w:rPr>
                <w:sz w:val="20"/>
              </w:rPr>
              <w:t xml:space="preserve">как способ обеспечения </w:t>
            </w:r>
            <w:r>
              <w:rPr>
                <w:spacing w:val="-2"/>
                <w:sz w:val="20"/>
              </w:rPr>
              <w:t>деятельности</w:t>
            </w:r>
            <w:r>
              <w:rPr>
                <w:sz w:val="20"/>
              </w:rPr>
              <w:tab/>
            </w:r>
            <w:r>
              <w:rPr>
                <w:spacing w:val="-2"/>
                <w:sz w:val="20"/>
              </w:rPr>
              <w:t xml:space="preserve">режимного </w:t>
            </w:r>
            <w:r>
              <w:rPr>
                <w:sz w:val="20"/>
              </w:rPr>
              <w:t>учреждения (казармы, караульные помещения,</w:t>
            </w:r>
            <w:r>
              <w:rPr>
                <w:spacing w:val="-12"/>
                <w:sz w:val="20"/>
              </w:rPr>
              <w:t xml:space="preserve"> </w:t>
            </w:r>
            <w:r>
              <w:rPr>
                <w:sz w:val="20"/>
              </w:rPr>
              <w:t>места</w:t>
            </w:r>
            <w:r>
              <w:rPr>
                <w:spacing w:val="-11"/>
                <w:sz w:val="20"/>
              </w:rPr>
              <w:t xml:space="preserve"> </w:t>
            </w:r>
            <w:r>
              <w:rPr>
                <w:sz w:val="20"/>
              </w:rPr>
              <w:t>лишения</w:t>
            </w:r>
            <w:r>
              <w:rPr>
                <w:spacing w:val="-11"/>
                <w:sz w:val="20"/>
              </w:rPr>
              <w:t xml:space="preserve"> </w:t>
            </w:r>
            <w:r>
              <w:rPr>
                <w:sz w:val="20"/>
              </w:rPr>
              <w:t xml:space="preserve">свободы, содержания под </w:t>
            </w:r>
            <w:r>
              <w:rPr>
                <w:sz w:val="20"/>
              </w:rPr>
              <w:t>стражей).</w:t>
            </w:r>
          </w:p>
          <w:p w:rsidR="00730AE1" w:rsidRDefault="00763A2F">
            <w:pPr>
              <w:pStyle w:val="TableParagraph"/>
              <w:tabs>
                <w:tab w:val="left" w:pos="2026"/>
              </w:tabs>
              <w:ind w:right="101" w:firstLine="283"/>
              <w:jc w:val="both"/>
              <w:rPr>
                <w:sz w:val="20"/>
              </w:rPr>
            </w:pPr>
            <w:r>
              <w:rPr>
                <w:sz w:val="20"/>
              </w:rPr>
              <w:t xml:space="preserve">Содержание данного вида </w:t>
            </w:r>
            <w:r>
              <w:rPr>
                <w:spacing w:val="-2"/>
                <w:sz w:val="20"/>
              </w:rPr>
              <w:t>разрешенного</w:t>
            </w:r>
            <w:r>
              <w:rPr>
                <w:sz w:val="20"/>
              </w:rPr>
              <w:tab/>
            </w:r>
            <w:r>
              <w:rPr>
                <w:spacing w:val="-2"/>
                <w:sz w:val="20"/>
              </w:rPr>
              <w:t xml:space="preserve">использования </w:t>
            </w:r>
            <w:r>
              <w:rPr>
                <w:sz w:val="20"/>
              </w:rPr>
              <w:t xml:space="preserve">включает в себя содержание видов разрешенного использования с </w:t>
            </w:r>
            <w:hyperlink r:id="rId88">
              <w:r>
                <w:rPr>
                  <w:sz w:val="20"/>
                </w:rPr>
                <w:t>кодами 2.1</w:t>
              </w:r>
            </w:hyperlink>
            <w:r>
              <w:rPr>
                <w:sz w:val="20"/>
              </w:rPr>
              <w:t xml:space="preserve"> - </w:t>
            </w:r>
            <w:hyperlink r:id="rId89">
              <w:r>
                <w:rPr>
                  <w:sz w:val="20"/>
                </w:rPr>
                <w:t>2.3,</w:t>
              </w:r>
            </w:hyperlink>
            <w:r>
              <w:rPr>
                <w:sz w:val="20"/>
              </w:rPr>
              <w:t xml:space="preserve"> 2.5, 2.6.</w:t>
            </w:r>
          </w:p>
          <w:p w:rsidR="00730AE1" w:rsidRDefault="00763A2F">
            <w:pPr>
              <w:pStyle w:val="TableParagraph"/>
              <w:spacing w:line="215" w:lineRule="exact"/>
              <w:ind w:left="388"/>
              <w:jc w:val="both"/>
              <w:rPr>
                <w:sz w:val="20"/>
              </w:rPr>
            </w:pPr>
            <w:r>
              <w:rPr>
                <w:sz w:val="20"/>
              </w:rPr>
              <w:t>За</w:t>
            </w:r>
            <w:r>
              <w:rPr>
                <w:spacing w:val="-5"/>
                <w:sz w:val="20"/>
              </w:rPr>
              <w:t xml:space="preserve"> </w:t>
            </w:r>
            <w:r>
              <w:rPr>
                <w:sz w:val="20"/>
              </w:rPr>
              <w:t>исключением</w:t>
            </w:r>
            <w:r>
              <w:rPr>
                <w:spacing w:val="-4"/>
                <w:sz w:val="20"/>
              </w:rPr>
              <w:t xml:space="preserve"> </w:t>
            </w:r>
            <w:r>
              <w:rPr>
                <w:sz w:val="20"/>
              </w:rPr>
              <w:t>кодов</w:t>
            </w:r>
            <w:r>
              <w:rPr>
                <w:spacing w:val="-3"/>
                <w:sz w:val="20"/>
              </w:rPr>
              <w:t xml:space="preserve"> </w:t>
            </w:r>
            <w:hyperlink r:id="rId90">
              <w:r>
                <w:rPr>
                  <w:sz w:val="20"/>
                </w:rPr>
                <w:t>2.4</w:t>
              </w:r>
            </w:hyperlink>
            <w:r>
              <w:rPr>
                <w:spacing w:val="-3"/>
                <w:sz w:val="20"/>
              </w:rPr>
              <w:t xml:space="preserve"> </w:t>
            </w:r>
            <w:r>
              <w:rPr>
                <w:sz w:val="20"/>
              </w:rPr>
              <w:t>-</w:t>
            </w:r>
            <w:r>
              <w:rPr>
                <w:spacing w:val="-7"/>
                <w:sz w:val="20"/>
              </w:rPr>
              <w:t xml:space="preserve"> </w:t>
            </w:r>
            <w:hyperlink r:id="rId91">
              <w:r>
                <w:rPr>
                  <w:spacing w:val="-4"/>
                  <w:sz w:val="20"/>
                </w:rPr>
                <w:t>2.7,</w:t>
              </w:r>
            </w:hyperlink>
          </w:p>
        </w:tc>
        <w:tc>
          <w:tcPr>
            <w:tcW w:w="5842" w:type="dxa"/>
          </w:tcPr>
          <w:p w:rsidR="00730AE1" w:rsidRDefault="00763A2F">
            <w:pPr>
              <w:pStyle w:val="TableParagraph"/>
              <w:spacing w:line="237" w:lineRule="auto"/>
              <w:ind w:left="106" w:right="287" w:firstLine="283"/>
              <w:rPr>
                <w:sz w:val="20"/>
              </w:rPr>
            </w:pPr>
            <w:r>
              <w:rPr>
                <w:sz w:val="20"/>
              </w:rPr>
              <w:t>Параметры</w:t>
            </w:r>
            <w:r>
              <w:rPr>
                <w:spacing w:val="-8"/>
                <w:sz w:val="20"/>
              </w:rPr>
              <w:t xml:space="preserve"> </w:t>
            </w:r>
            <w:r>
              <w:rPr>
                <w:sz w:val="20"/>
              </w:rPr>
              <w:t>строительства</w:t>
            </w:r>
            <w:r>
              <w:rPr>
                <w:spacing w:val="-9"/>
                <w:sz w:val="20"/>
              </w:rPr>
              <w:t xml:space="preserve"> </w:t>
            </w:r>
            <w:r>
              <w:rPr>
                <w:sz w:val="20"/>
              </w:rPr>
              <w:t>определены</w:t>
            </w:r>
            <w:r>
              <w:rPr>
                <w:spacing w:val="-8"/>
                <w:sz w:val="20"/>
              </w:rPr>
              <w:t xml:space="preserve"> </w:t>
            </w:r>
            <w:r>
              <w:rPr>
                <w:sz w:val="20"/>
              </w:rPr>
              <w:t>для</w:t>
            </w:r>
            <w:r>
              <w:rPr>
                <w:spacing w:val="-9"/>
                <w:sz w:val="20"/>
              </w:rPr>
              <w:t xml:space="preserve"> </w:t>
            </w:r>
            <w:r>
              <w:rPr>
                <w:sz w:val="20"/>
              </w:rPr>
              <w:t>каждого</w:t>
            </w:r>
            <w:r>
              <w:rPr>
                <w:spacing w:val="-7"/>
                <w:sz w:val="20"/>
              </w:rPr>
              <w:t xml:space="preserve"> </w:t>
            </w:r>
            <w:r>
              <w:rPr>
                <w:sz w:val="20"/>
              </w:rPr>
              <w:t>вида (кода) разрешенного использования по отдельности</w:t>
            </w:r>
          </w:p>
        </w:tc>
      </w:tr>
      <w:tr w:rsidR="00730AE1">
        <w:trPr>
          <w:trHeight w:val="5062"/>
        </w:trPr>
        <w:tc>
          <w:tcPr>
            <w:tcW w:w="1560" w:type="dxa"/>
          </w:tcPr>
          <w:p w:rsidR="00730AE1" w:rsidRDefault="00763A2F">
            <w:pPr>
              <w:pStyle w:val="TableParagraph"/>
              <w:spacing w:line="224" w:lineRule="exact"/>
              <w:ind w:left="388"/>
              <w:jc w:val="both"/>
              <w:rPr>
                <w:sz w:val="20"/>
              </w:rPr>
            </w:pPr>
            <w:r>
              <w:rPr>
                <w:sz w:val="20"/>
              </w:rPr>
              <w:t>[2.1]</w:t>
            </w:r>
            <w:r>
              <w:rPr>
                <w:spacing w:val="64"/>
                <w:w w:val="150"/>
                <w:sz w:val="20"/>
              </w:rPr>
              <w:t xml:space="preserve"> </w:t>
            </w:r>
            <w:r>
              <w:rPr>
                <w:sz w:val="20"/>
              </w:rPr>
              <w:t>-</w:t>
            </w:r>
            <w:r>
              <w:rPr>
                <w:spacing w:val="64"/>
                <w:w w:val="150"/>
                <w:sz w:val="20"/>
              </w:rPr>
              <w:t xml:space="preserve"> </w:t>
            </w:r>
            <w:r>
              <w:rPr>
                <w:spacing w:val="-5"/>
                <w:sz w:val="20"/>
              </w:rPr>
              <w:t>Для</w:t>
            </w:r>
          </w:p>
          <w:p w:rsidR="00730AE1" w:rsidRDefault="00763A2F">
            <w:pPr>
              <w:pStyle w:val="TableParagraph"/>
              <w:ind w:right="100"/>
              <w:jc w:val="both"/>
              <w:rPr>
                <w:sz w:val="20"/>
              </w:rPr>
            </w:pPr>
            <w:r>
              <w:rPr>
                <w:spacing w:val="-2"/>
                <w:sz w:val="20"/>
              </w:rPr>
              <w:t xml:space="preserve">индивидуально </w:t>
            </w:r>
            <w:r>
              <w:rPr>
                <w:sz w:val="20"/>
              </w:rPr>
              <w:t xml:space="preserve">го жилищного </w:t>
            </w:r>
            <w:r>
              <w:rPr>
                <w:spacing w:val="-2"/>
                <w:sz w:val="20"/>
              </w:rPr>
              <w:t>строительства</w:t>
            </w:r>
          </w:p>
        </w:tc>
        <w:tc>
          <w:tcPr>
            <w:tcW w:w="3401" w:type="dxa"/>
          </w:tcPr>
          <w:p w:rsidR="00730AE1" w:rsidRDefault="00763A2F">
            <w:pPr>
              <w:pStyle w:val="TableParagraph"/>
              <w:ind w:right="100" w:firstLine="283"/>
              <w:jc w:val="both"/>
              <w:rPr>
                <w:sz w:val="20"/>
              </w:rPr>
            </w:pPr>
            <w:r>
              <w:rPr>
                <w:sz w:val="20"/>
              </w:rPr>
              <w:t>Размещение индивидуального жилого дома (дом, пригодный для постоянного проживания, высотой</w:t>
            </w:r>
            <w:r>
              <w:rPr>
                <w:spacing w:val="40"/>
                <w:sz w:val="20"/>
              </w:rPr>
              <w:t xml:space="preserve"> </w:t>
            </w:r>
            <w:r>
              <w:rPr>
                <w:sz w:val="20"/>
              </w:rPr>
              <w:t>не выше трех надземных этажей);</w:t>
            </w:r>
          </w:p>
          <w:p w:rsidR="00730AE1" w:rsidRDefault="00763A2F">
            <w:pPr>
              <w:pStyle w:val="TableParagraph"/>
              <w:tabs>
                <w:tab w:val="left" w:pos="1134"/>
                <w:tab w:val="left" w:pos="2402"/>
                <w:tab w:val="left" w:pos="2974"/>
              </w:tabs>
              <w:ind w:right="101" w:firstLine="283"/>
              <w:jc w:val="both"/>
              <w:rPr>
                <w:sz w:val="20"/>
              </w:rPr>
            </w:pPr>
            <w:r>
              <w:rPr>
                <w:spacing w:val="-2"/>
                <w:sz w:val="20"/>
              </w:rPr>
              <w:t>выращивание</w:t>
            </w:r>
            <w:r>
              <w:rPr>
                <w:sz w:val="20"/>
              </w:rPr>
              <w:tab/>
            </w:r>
            <w:r>
              <w:rPr>
                <w:spacing w:val="-2"/>
                <w:sz w:val="20"/>
              </w:rPr>
              <w:t xml:space="preserve">плодовых, </w:t>
            </w:r>
            <w:r>
              <w:rPr>
                <w:sz w:val="20"/>
              </w:rPr>
              <w:t xml:space="preserve">ягодных, овощных, бахчевых или </w:t>
            </w:r>
            <w:r>
              <w:rPr>
                <w:spacing w:val="-4"/>
                <w:sz w:val="20"/>
              </w:rPr>
              <w:t>иных</w:t>
            </w:r>
            <w:r>
              <w:rPr>
                <w:sz w:val="20"/>
              </w:rPr>
              <w:tab/>
            </w:r>
            <w:r>
              <w:rPr>
                <w:spacing w:val="-2"/>
                <w:sz w:val="20"/>
              </w:rPr>
              <w:t>декоративных,</w:t>
            </w:r>
            <w:r>
              <w:rPr>
                <w:sz w:val="20"/>
              </w:rPr>
              <w:tab/>
            </w:r>
            <w:r>
              <w:rPr>
                <w:sz w:val="20"/>
              </w:rPr>
              <w:tab/>
            </w:r>
            <w:r>
              <w:rPr>
                <w:spacing w:val="-4"/>
                <w:sz w:val="20"/>
              </w:rPr>
              <w:t xml:space="preserve">или </w:t>
            </w:r>
            <w:r>
              <w:rPr>
                <w:sz w:val="20"/>
              </w:rPr>
              <w:t>сельскохозяйственных культур;</w:t>
            </w:r>
          </w:p>
          <w:p w:rsidR="00730AE1" w:rsidRDefault="00763A2F">
            <w:pPr>
              <w:pStyle w:val="TableParagraph"/>
              <w:ind w:right="99" w:firstLine="283"/>
              <w:jc w:val="both"/>
              <w:rPr>
                <w:sz w:val="20"/>
              </w:rPr>
            </w:pPr>
            <w:r>
              <w:rPr>
                <w:sz w:val="20"/>
              </w:rPr>
              <w:t xml:space="preserve">размещение индивидуальных </w:t>
            </w:r>
            <w:r>
              <w:rPr>
                <w:sz w:val="20"/>
              </w:rPr>
              <w:t>гаражей и подсобных сооружений.</w:t>
            </w:r>
          </w:p>
        </w:tc>
        <w:tc>
          <w:tcPr>
            <w:tcW w:w="5842" w:type="dxa"/>
          </w:tcPr>
          <w:p w:rsidR="00730AE1" w:rsidRDefault="00763A2F">
            <w:pPr>
              <w:pStyle w:val="TableParagraph"/>
              <w:tabs>
                <w:tab w:val="left" w:pos="2770"/>
              </w:tabs>
              <w:spacing w:line="237" w:lineRule="auto"/>
              <w:ind w:left="389" w:right="244"/>
              <w:jc w:val="both"/>
              <w:rPr>
                <w:sz w:val="20"/>
              </w:rPr>
            </w:pPr>
            <w:r>
              <w:rPr>
                <w:sz w:val="20"/>
              </w:rPr>
              <w:t>Минимальная</w:t>
            </w:r>
            <w:r>
              <w:rPr>
                <w:spacing w:val="-11"/>
                <w:sz w:val="20"/>
              </w:rPr>
              <w:t xml:space="preserve"> </w:t>
            </w:r>
            <w:r>
              <w:rPr>
                <w:sz w:val="20"/>
              </w:rPr>
              <w:t>(максимальная)</w:t>
            </w:r>
            <w:r>
              <w:rPr>
                <w:spacing w:val="-11"/>
                <w:sz w:val="20"/>
              </w:rPr>
              <w:t xml:space="preserve"> </w:t>
            </w:r>
            <w:r>
              <w:rPr>
                <w:sz w:val="20"/>
              </w:rPr>
              <w:t>площадь</w:t>
            </w:r>
            <w:r>
              <w:rPr>
                <w:spacing w:val="-11"/>
                <w:sz w:val="20"/>
              </w:rPr>
              <w:t xml:space="preserve"> </w:t>
            </w:r>
            <w:r>
              <w:rPr>
                <w:sz w:val="20"/>
              </w:rPr>
              <w:t>земельных</w:t>
            </w:r>
            <w:r>
              <w:rPr>
                <w:spacing w:val="-10"/>
                <w:sz w:val="20"/>
              </w:rPr>
              <w:t xml:space="preserve"> </w:t>
            </w:r>
            <w:r>
              <w:rPr>
                <w:sz w:val="20"/>
              </w:rPr>
              <w:t>участков: в селе Верх-Карагуж</w:t>
            </w:r>
            <w:r>
              <w:rPr>
                <w:sz w:val="20"/>
              </w:rPr>
              <w:tab/>
              <w:t>– 600 – 3000 кв.м.,</w:t>
            </w:r>
          </w:p>
          <w:p w:rsidR="00730AE1" w:rsidRDefault="00763A2F">
            <w:pPr>
              <w:pStyle w:val="TableParagraph"/>
              <w:tabs>
                <w:tab w:val="left" w:pos="2765"/>
              </w:tabs>
              <w:ind w:left="389" w:right="1484"/>
              <w:jc w:val="both"/>
              <w:rPr>
                <w:sz w:val="20"/>
              </w:rPr>
            </w:pPr>
            <w:r>
              <w:rPr>
                <w:sz w:val="20"/>
              </w:rPr>
              <w:t>в селе Подгорное</w:t>
            </w:r>
            <w:r>
              <w:rPr>
                <w:sz w:val="20"/>
              </w:rPr>
              <w:tab/>
            </w:r>
            <w:r>
              <w:rPr>
                <w:spacing w:val="-13"/>
                <w:sz w:val="20"/>
              </w:rPr>
              <w:t xml:space="preserve"> </w:t>
            </w:r>
            <w:r>
              <w:rPr>
                <w:sz w:val="20"/>
              </w:rPr>
              <w:t>–</w:t>
            </w:r>
            <w:r>
              <w:rPr>
                <w:spacing w:val="-12"/>
                <w:sz w:val="20"/>
              </w:rPr>
              <w:t xml:space="preserve"> </w:t>
            </w:r>
            <w:r>
              <w:rPr>
                <w:sz w:val="20"/>
              </w:rPr>
              <w:t>600</w:t>
            </w:r>
            <w:r>
              <w:rPr>
                <w:spacing w:val="-13"/>
                <w:sz w:val="20"/>
              </w:rPr>
              <w:t xml:space="preserve"> </w:t>
            </w:r>
            <w:r>
              <w:rPr>
                <w:sz w:val="20"/>
              </w:rPr>
              <w:t>–</w:t>
            </w:r>
            <w:r>
              <w:rPr>
                <w:spacing w:val="-12"/>
                <w:sz w:val="20"/>
              </w:rPr>
              <w:t xml:space="preserve"> </w:t>
            </w:r>
            <w:r>
              <w:rPr>
                <w:sz w:val="20"/>
              </w:rPr>
              <w:t>1600</w:t>
            </w:r>
            <w:r>
              <w:rPr>
                <w:spacing w:val="-13"/>
                <w:sz w:val="20"/>
              </w:rPr>
              <w:t xml:space="preserve"> </w:t>
            </w:r>
            <w:r>
              <w:rPr>
                <w:sz w:val="20"/>
              </w:rPr>
              <w:t>кв.м., в поселке Дубровка</w:t>
            </w:r>
            <w:r>
              <w:rPr>
                <w:sz w:val="20"/>
              </w:rPr>
              <w:tab/>
            </w:r>
            <w:r>
              <w:rPr>
                <w:spacing w:val="-13"/>
                <w:sz w:val="20"/>
              </w:rPr>
              <w:t xml:space="preserve"> </w:t>
            </w:r>
            <w:r>
              <w:rPr>
                <w:sz w:val="20"/>
              </w:rPr>
              <w:t>–</w:t>
            </w:r>
            <w:r>
              <w:rPr>
                <w:spacing w:val="-12"/>
                <w:sz w:val="20"/>
              </w:rPr>
              <w:t xml:space="preserve"> </w:t>
            </w:r>
            <w:r>
              <w:rPr>
                <w:sz w:val="20"/>
              </w:rPr>
              <w:t>600</w:t>
            </w:r>
            <w:r>
              <w:rPr>
                <w:spacing w:val="-13"/>
                <w:sz w:val="20"/>
              </w:rPr>
              <w:t xml:space="preserve"> </w:t>
            </w:r>
            <w:r>
              <w:rPr>
                <w:sz w:val="20"/>
              </w:rPr>
              <w:t>–</w:t>
            </w:r>
            <w:r>
              <w:rPr>
                <w:spacing w:val="-12"/>
                <w:sz w:val="20"/>
              </w:rPr>
              <w:t xml:space="preserve"> </w:t>
            </w:r>
            <w:r>
              <w:rPr>
                <w:sz w:val="20"/>
              </w:rPr>
              <w:t>1500</w:t>
            </w:r>
            <w:r>
              <w:rPr>
                <w:spacing w:val="-13"/>
                <w:sz w:val="20"/>
              </w:rPr>
              <w:t xml:space="preserve"> </w:t>
            </w:r>
            <w:r>
              <w:rPr>
                <w:sz w:val="20"/>
              </w:rPr>
              <w:t>кв.</w:t>
            </w:r>
            <w:r>
              <w:rPr>
                <w:spacing w:val="-12"/>
                <w:sz w:val="20"/>
              </w:rPr>
              <w:t xml:space="preserve"> </w:t>
            </w:r>
            <w:r>
              <w:rPr>
                <w:sz w:val="20"/>
              </w:rPr>
              <w:t>м. в поселке Карлушка</w:t>
            </w:r>
            <w:r>
              <w:rPr>
                <w:sz w:val="20"/>
              </w:rPr>
              <w:tab/>
              <w:t>–</w:t>
            </w:r>
            <w:r>
              <w:rPr>
                <w:spacing w:val="-5"/>
                <w:sz w:val="20"/>
              </w:rPr>
              <w:t xml:space="preserve"> </w:t>
            </w:r>
            <w:r>
              <w:rPr>
                <w:sz w:val="20"/>
              </w:rPr>
              <w:t>600</w:t>
            </w:r>
            <w:r>
              <w:rPr>
                <w:spacing w:val="-6"/>
                <w:sz w:val="20"/>
              </w:rPr>
              <w:t xml:space="preserve"> </w:t>
            </w:r>
            <w:r>
              <w:rPr>
                <w:sz w:val="20"/>
              </w:rPr>
              <w:t>–</w:t>
            </w:r>
            <w:r>
              <w:rPr>
                <w:spacing w:val="-5"/>
                <w:sz w:val="20"/>
              </w:rPr>
              <w:t xml:space="preserve"> </w:t>
            </w:r>
            <w:r>
              <w:rPr>
                <w:sz w:val="20"/>
              </w:rPr>
              <w:t>1500</w:t>
            </w:r>
            <w:r>
              <w:rPr>
                <w:spacing w:val="-6"/>
                <w:sz w:val="20"/>
              </w:rPr>
              <w:t xml:space="preserve"> </w:t>
            </w:r>
            <w:r>
              <w:rPr>
                <w:sz w:val="20"/>
              </w:rPr>
              <w:t>кв.</w:t>
            </w:r>
            <w:r>
              <w:rPr>
                <w:spacing w:val="-6"/>
                <w:sz w:val="20"/>
              </w:rPr>
              <w:t xml:space="preserve"> </w:t>
            </w:r>
            <w:r>
              <w:rPr>
                <w:sz w:val="20"/>
              </w:rPr>
              <w:t>м. в</w:t>
            </w:r>
            <w:r>
              <w:rPr>
                <w:spacing w:val="-5"/>
                <w:sz w:val="20"/>
              </w:rPr>
              <w:t xml:space="preserve"> </w:t>
            </w:r>
            <w:r>
              <w:rPr>
                <w:sz w:val="20"/>
              </w:rPr>
              <w:t>поселке</w:t>
            </w:r>
            <w:r>
              <w:rPr>
                <w:spacing w:val="-4"/>
                <w:sz w:val="20"/>
              </w:rPr>
              <w:t xml:space="preserve"> </w:t>
            </w:r>
            <w:r>
              <w:rPr>
                <w:spacing w:val="-2"/>
                <w:sz w:val="20"/>
              </w:rPr>
              <w:t>Рыбалка</w:t>
            </w:r>
            <w:r>
              <w:rPr>
                <w:sz w:val="20"/>
              </w:rPr>
              <w:tab/>
            </w:r>
            <w:r>
              <w:rPr>
                <w:spacing w:val="-38"/>
                <w:sz w:val="20"/>
              </w:rPr>
              <w:t xml:space="preserve"> </w:t>
            </w:r>
            <w:r>
              <w:rPr>
                <w:sz w:val="20"/>
              </w:rPr>
              <w:t>–</w:t>
            </w:r>
            <w:r>
              <w:rPr>
                <w:spacing w:val="-2"/>
                <w:sz w:val="20"/>
              </w:rPr>
              <w:t xml:space="preserve"> </w:t>
            </w:r>
            <w:r>
              <w:rPr>
                <w:sz w:val="20"/>
              </w:rPr>
              <w:t>600</w:t>
            </w:r>
            <w:r>
              <w:rPr>
                <w:spacing w:val="-3"/>
                <w:sz w:val="20"/>
              </w:rPr>
              <w:t xml:space="preserve"> </w:t>
            </w:r>
            <w:r>
              <w:rPr>
                <w:sz w:val="20"/>
              </w:rPr>
              <w:t>–</w:t>
            </w:r>
            <w:r>
              <w:rPr>
                <w:spacing w:val="-2"/>
                <w:sz w:val="20"/>
              </w:rPr>
              <w:t xml:space="preserve"> </w:t>
            </w:r>
            <w:r>
              <w:rPr>
                <w:sz w:val="20"/>
              </w:rPr>
              <w:t>1500</w:t>
            </w:r>
            <w:r>
              <w:rPr>
                <w:spacing w:val="-3"/>
                <w:sz w:val="20"/>
              </w:rPr>
              <w:t xml:space="preserve"> </w:t>
            </w:r>
            <w:r>
              <w:rPr>
                <w:sz w:val="20"/>
              </w:rPr>
              <w:t>кв.</w:t>
            </w:r>
            <w:r>
              <w:rPr>
                <w:spacing w:val="-2"/>
                <w:sz w:val="20"/>
              </w:rPr>
              <w:t xml:space="preserve"> </w:t>
            </w:r>
            <w:r>
              <w:rPr>
                <w:sz w:val="20"/>
              </w:rPr>
              <w:t>м.</w:t>
            </w:r>
          </w:p>
          <w:p w:rsidR="00730AE1" w:rsidRDefault="00763A2F">
            <w:pPr>
              <w:pStyle w:val="TableParagraph"/>
              <w:tabs>
                <w:tab w:val="left" w:pos="2789"/>
              </w:tabs>
              <w:spacing w:line="229" w:lineRule="exact"/>
              <w:ind w:left="389"/>
              <w:jc w:val="both"/>
              <w:rPr>
                <w:sz w:val="20"/>
              </w:rPr>
            </w:pPr>
            <w:r>
              <w:rPr>
                <w:sz w:val="20"/>
              </w:rPr>
              <w:t>в</w:t>
            </w:r>
            <w:r>
              <w:rPr>
                <w:spacing w:val="-4"/>
                <w:sz w:val="20"/>
              </w:rPr>
              <w:t xml:space="preserve"> </w:t>
            </w:r>
            <w:r>
              <w:rPr>
                <w:sz w:val="20"/>
              </w:rPr>
              <w:t>селе</w:t>
            </w:r>
            <w:r>
              <w:rPr>
                <w:spacing w:val="-3"/>
                <w:sz w:val="20"/>
              </w:rPr>
              <w:t xml:space="preserve"> </w:t>
            </w:r>
            <w:r>
              <w:rPr>
                <w:spacing w:val="-2"/>
                <w:sz w:val="20"/>
              </w:rPr>
              <w:t>Майма</w:t>
            </w:r>
            <w:r>
              <w:rPr>
                <w:sz w:val="20"/>
              </w:rPr>
              <w:tab/>
              <w:t>–</w:t>
            </w:r>
            <w:r>
              <w:rPr>
                <w:spacing w:val="-3"/>
                <w:sz w:val="20"/>
              </w:rPr>
              <w:t xml:space="preserve"> </w:t>
            </w:r>
            <w:r>
              <w:rPr>
                <w:sz w:val="20"/>
              </w:rPr>
              <w:t>600</w:t>
            </w:r>
            <w:r>
              <w:rPr>
                <w:spacing w:val="-3"/>
                <w:sz w:val="20"/>
              </w:rPr>
              <w:t xml:space="preserve"> </w:t>
            </w:r>
            <w:r>
              <w:rPr>
                <w:sz w:val="20"/>
              </w:rPr>
              <w:t>–</w:t>
            </w:r>
            <w:r>
              <w:rPr>
                <w:spacing w:val="-1"/>
                <w:sz w:val="20"/>
              </w:rPr>
              <w:t xml:space="preserve"> </w:t>
            </w:r>
            <w:r>
              <w:rPr>
                <w:sz w:val="20"/>
              </w:rPr>
              <w:t>1200</w:t>
            </w:r>
            <w:r>
              <w:rPr>
                <w:spacing w:val="-2"/>
                <w:sz w:val="20"/>
              </w:rPr>
              <w:t xml:space="preserve"> кв.м.,</w:t>
            </w:r>
          </w:p>
          <w:p w:rsidR="00730AE1" w:rsidRDefault="00763A2F">
            <w:pPr>
              <w:pStyle w:val="TableParagraph"/>
              <w:ind w:left="106" w:right="93" w:firstLine="283"/>
              <w:jc w:val="both"/>
              <w:rPr>
                <w:sz w:val="20"/>
              </w:rPr>
            </w:pPr>
            <w:r>
              <w:rPr>
                <w:sz w:val="20"/>
              </w:rPr>
              <w:t>Минимальная ширина земельных участков вдоль фронта улицы (проезда) в</w:t>
            </w:r>
            <w:r>
              <w:rPr>
                <w:spacing w:val="-1"/>
                <w:sz w:val="20"/>
              </w:rPr>
              <w:t xml:space="preserve"> </w:t>
            </w:r>
            <w:r>
              <w:rPr>
                <w:sz w:val="20"/>
              </w:rPr>
              <w:t>формируемой</w:t>
            </w:r>
            <w:r>
              <w:rPr>
                <w:spacing w:val="-2"/>
                <w:sz w:val="20"/>
              </w:rPr>
              <w:t xml:space="preserve"> </w:t>
            </w:r>
            <w:r>
              <w:rPr>
                <w:sz w:val="20"/>
              </w:rPr>
              <w:t>новой</w:t>
            </w:r>
            <w:r>
              <w:rPr>
                <w:spacing w:val="-2"/>
                <w:sz w:val="20"/>
              </w:rPr>
              <w:t xml:space="preserve"> </w:t>
            </w:r>
            <w:r>
              <w:rPr>
                <w:sz w:val="20"/>
              </w:rPr>
              <w:t>застройке жилых</w:t>
            </w:r>
            <w:r>
              <w:rPr>
                <w:spacing w:val="-2"/>
                <w:sz w:val="20"/>
              </w:rPr>
              <w:t xml:space="preserve"> </w:t>
            </w:r>
            <w:r>
              <w:rPr>
                <w:sz w:val="20"/>
              </w:rPr>
              <w:t xml:space="preserve">зон – 18 </w:t>
            </w:r>
            <w:r>
              <w:rPr>
                <w:spacing w:val="-6"/>
                <w:sz w:val="20"/>
              </w:rPr>
              <w:t>м.</w:t>
            </w:r>
          </w:p>
          <w:p w:rsidR="00730AE1" w:rsidRDefault="00763A2F">
            <w:pPr>
              <w:pStyle w:val="TableParagraph"/>
              <w:spacing w:before="1"/>
              <w:ind w:left="389"/>
              <w:jc w:val="both"/>
              <w:rPr>
                <w:sz w:val="20"/>
              </w:rPr>
            </w:pPr>
            <w:r>
              <w:rPr>
                <w:sz w:val="20"/>
              </w:rPr>
              <w:t>Максимальное</w:t>
            </w:r>
            <w:r>
              <w:rPr>
                <w:spacing w:val="-9"/>
                <w:sz w:val="20"/>
              </w:rPr>
              <w:t xml:space="preserve"> </w:t>
            </w:r>
            <w:r>
              <w:rPr>
                <w:sz w:val="20"/>
              </w:rPr>
              <w:t>количество</w:t>
            </w:r>
            <w:r>
              <w:rPr>
                <w:spacing w:val="-8"/>
                <w:sz w:val="20"/>
              </w:rPr>
              <w:t xml:space="preserve"> </w:t>
            </w:r>
            <w:r>
              <w:rPr>
                <w:sz w:val="20"/>
              </w:rPr>
              <w:t>надземных</w:t>
            </w:r>
            <w:r>
              <w:rPr>
                <w:spacing w:val="-9"/>
                <w:sz w:val="20"/>
              </w:rPr>
              <w:t xml:space="preserve"> </w:t>
            </w:r>
            <w:r>
              <w:rPr>
                <w:sz w:val="20"/>
              </w:rPr>
              <w:t>этажей</w:t>
            </w:r>
            <w:r>
              <w:rPr>
                <w:spacing w:val="-6"/>
                <w:sz w:val="20"/>
              </w:rPr>
              <w:t xml:space="preserve"> </w:t>
            </w:r>
            <w:r>
              <w:rPr>
                <w:sz w:val="20"/>
              </w:rPr>
              <w:t>–</w:t>
            </w:r>
            <w:r>
              <w:rPr>
                <w:spacing w:val="-7"/>
                <w:sz w:val="20"/>
              </w:rPr>
              <w:t xml:space="preserve"> </w:t>
            </w:r>
            <w:r>
              <w:rPr>
                <w:spacing w:val="-5"/>
                <w:sz w:val="20"/>
              </w:rPr>
              <w:t>3.</w:t>
            </w:r>
          </w:p>
          <w:p w:rsidR="00730AE1" w:rsidRDefault="00763A2F">
            <w:pPr>
              <w:pStyle w:val="TableParagraph"/>
              <w:ind w:left="106" w:right="102" w:firstLine="283"/>
              <w:jc w:val="both"/>
              <w:rPr>
                <w:sz w:val="20"/>
              </w:rPr>
            </w:pPr>
            <w:r>
              <w:rPr>
                <w:sz w:val="20"/>
              </w:rPr>
              <w:t>Максимальная высота зданий от уровня земли до верха перекрытия последнего этажа – 12 м.</w:t>
            </w:r>
          </w:p>
          <w:p w:rsidR="00730AE1" w:rsidRDefault="00763A2F">
            <w:pPr>
              <w:pStyle w:val="TableParagraph"/>
              <w:spacing w:line="228" w:lineRule="exact"/>
              <w:ind w:left="389"/>
              <w:jc w:val="both"/>
              <w:rPr>
                <w:sz w:val="20"/>
              </w:rPr>
            </w:pPr>
            <w:r>
              <w:rPr>
                <w:sz w:val="20"/>
              </w:rPr>
              <w:t>Максимальный</w:t>
            </w:r>
            <w:r>
              <w:rPr>
                <w:spacing w:val="-6"/>
                <w:sz w:val="20"/>
              </w:rPr>
              <w:t xml:space="preserve"> </w:t>
            </w:r>
            <w:r>
              <w:rPr>
                <w:sz w:val="20"/>
              </w:rPr>
              <w:t>процент</w:t>
            </w:r>
            <w:r>
              <w:rPr>
                <w:spacing w:val="-6"/>
                <w:sz w:val="20"/>
              </w:rPr>
              <w:t xml:space="preserve"> </w:t>
            </w:r>
            <w:r>
              <w:rPr>
                <w:sz w:val="20"/>
              </w:rPr>
              <w:t>застройки</w:t>
            </w:r>
            <w:r>
              <w:rPr>
                <w:spacing w:val="64"/>
                <w:sz w:val="20"/>
              </w:rPr>
              <w:t xml:space="preserve">  </w:t>
            </w:r>
            <w:r>
              <w:rPr>
                <w:sz w:val="20"/>
              </w:rPr>
              <w:t>участка</w:t>
            </w:r>
            <w:r>
              <w:rPr>
                <w:spacing w:val="1"/>
                <w:sz w:val="20"/>
              </w:rPr>
              <w:t xml:space="preserve"> </w:t>
            </w:r>
            <w:r>
              <w:rPr>
                <w:sz w:val="20"/>
              </w:rPr>
              <w:t>–</w:t>
            </w:r>
            <w:r>
              <w:rPr>
                <w:spacing w:val="-4"/>
                <w:sz w:val="20"/>
              </w:rPr>
              <w:t xml:space="preserve"> 60%.</w:t>
            </w:r>
          </w:p>
          <w:p w:rsidR="00730AE1" w:rsidRDefault="00763A2F">
            <w:pPr>
              <w:pStyle w:val="TableParagraph"/>
              <w:spacing w:before="1"/>
              <w:ind w:left="106" w:right="100" w:firstLine="283"/>
              <w:jc w:val="both"/>
              <w:rPr>
                <w:sz w:val="20"/>
              </w:rPr>
            </w:pPr>
            <w:r>
              <w:rPr>
                <w:sz w:val="20"/>
              </w:rPr>
              <w:t>Минимальный отступ строений от красной линии улиц или передней границы участка - 5 м, от проездов - 3 м.</w:t>
            </w:r>
          </w:p>
          <w:p w:rsidR="00730AE1" w:rsidRDefault="00763A2F">
            <w:pPr>
              <w:pStyle w:val="TableParagraph"/>
              <w:ind w:left="106" w:right="100" w:firstLine="283"/>
              <w:jc w:val="both"/>
              <w:rPr>
                <w:sz w:val="20"/>
              </w:rPr>
            </w:pPr>
            <w:r>
              <w:rPr>
                <w:sz w:val="20"/>
              </w:rPr>
              <w:t>Допускается уменьшение отступа с учетом сложившейся градостроительной ситуации и линии застройки;</w:t>
            </w:r>
          </w:p>
          <w:p w:rsidR="00730AE1" w:rsidRDefault="00763A2F">
            <w:pPr>
              <w:pStyle w:val="TableParagraph"/>
              <w:spacing w:line="228" w:lineRule="exact"/>
              <w:ind w:left="389"/>
              <w:jc w:val="both"/>
              <w:rPr>
                <w:sz w:val="20"/>
              </w:rPr>
            </w:pPr>
            <w:r>
              <w:rPr>
                <w:sz w:val="20"/>
              </w:rPr>
              <w:t>Минимальный</w:t>
            </w:r>
            <w:r>
              <w:rPr>
                <w:spacing w:val="-9"/>
                <w:sz w:val="20"/>
              </w:rPr>
              <w:t xml:space="preserve"> </w:t>
            </w:r>
            <w:r>
              <w:rPr>
                <w:sz w:val="20"/>
              </w:rPr>
              <w:t>отступ</w:t>
            </w:r>
            <w:r>
              <w:rPr>
                <w:spacing w:val="-8"/>
                <w:sz w:val="20"/>
              </w:rPr>
              <w:t xml:space="preserve"> </w:t>
            </w:r>
            <w:r>
              <w:rPr>
                <w:sz w:val="20"/>
              </w:rPr>
              <w:t>от</w:t>
            </w:r>
            <w:r>
              <w:rPr>
                <w:spacing w:val="-9"/>
                <w:sz w:val="20"/>
              </w:rPr>
              <w:t xml:space="preserve"> </w:t>
            </w:r>
            <w:r>
              <w:rPr>
                <w:sz w:val="20"/>
              </w:rPr>
              <w:t>границ</w:t>
            </w:r>
            <w:r>
              <w:rPr>
                <w:spacing w:val="-8"/>
                <w:sz w:val="20"/>
              </w:rPr>
              <w:t xml:space="preserve"> </w:t>
            </w:r>
            <w:r>
              <w:rPr>
                <w:sz w:val="20"/>
              </w:rPr>
              <w:t>соседнего</w:t>
            </w:r>
            <w:r>
              <w:rPr>
                <w:spacing w:val="-5"/>
                <w:sz w:val="20"/>
              </w:rPr>
              <w:t xml:space="preserve"> </w:t>
            </w:r>
            <w:r>
              <w:rPr>
                <w:spacing w:val="-2"/>
                <w:sz w:val="20"/>
              </w:rPr>
              <w:t>участка:</w:t>
            </w:r>
          </w:p>
          <w:p w:rsidR="00730AE1" w:rsidRDefault="00763A2F">
            <w:pPr>
              <w:pStyle w:val="TableParagraph"/>
              <w:numPr>
                <w:ilvl w:val="0"/>
                <w:numId w:val="35"/>
              </w:numPr>
              <w:tabs>
                <w:tab w:val="left" w:pos="505"/>
              </w:tabs>
              <w:spacing w:before="1"/>
              <w:ind w:left="504"/>
              <w:jc w:val="both"/>
              <w:rPr>
                <w:sz w:val="20"/>
              </w:rPr>
            </w:pPr>
            <w:r>
              <w:rPr>
                <w:sz w:val="20"/>
              </w:rPr>
              <w:t>в</w:t>
            </w:r>
            <w:r>
              <w:rPr>
                <w:spacing w:val="-6"/>
                <w:sz w:val="20"/>
              </w:rPr>
              <w:t xml:space="preserve"> </w:t>
            </w:r>
            <w:r>
              <w:rPr>
                <w:sz w:val="20"/>
              </w:rPr>
              <w:t>формируемой</w:t>
            </w:r>
            <w:r>
              <w:rPr>
                <w:spacing w:val="-5"/>
                <w:sz w:val="20"/>
              </w:rPr>
              <w:t xml:space="preserve"> </w:t>
            </w:r>
            <w:r>
              <w:rPr>
                <w:sz w:val="20"/>
              </w:rPr>
              <w:t>новой</w:t>
            </w:r>
            <w:r>
              <w:rPr>
                <w:spacing w:val="-5"/>
                <w:sz w:val="20"/>
              </w:rPr>
              <w:t xml:space="preserve"> </w:t>
            </w:r>
            <w:r>
              <w:rPr>
                <w:sz w:val="20"/>
              </w:rPr>
              <w:t>застройке</w:t>
            </w:r>
            <w:r>
              <w:rPr>
                <w:spacing w:val="-5"/>
                <w:sz w:val="20"/>
              </w:rPr>
              <w:t xml:space="preserve"> </w:t>
            </w:r>
            <w:r>
              <w:rPr>
                <w:sz w:val="20"/>
              </w:rPr>
              <w:t>жилых</w:t>
            </w:r>
            <w:r>
              <w:rPr>
                <w:spacing w:val="-5"/>
                <w:sz w:val="20"/>
              </w:rPr>
              <w:t xml:space="preserve"> </w:t>
            </w:r>
            <w:r>
              <w:rPr>
                <w:sz w:val="20"/>
              </w:rPr>
              <w:t>зон</w:t>
            </w:r>
            <w:r>
              <w:rPr>
                <w:spacing w:val="-1"/>
                <w:sz w:val="20"/>
              </w:rPr>
              <w:t xml:space="preserve"> </w:t>
            </w:r>
            <w:r>
              <w:rPr>
                <w:sz w:val="20"/>
              </w:rPr>
              <w:t>–</w:t>
            </w:r>
            <w:r>
              <w:rPr>
                <w:spacing w:val="-3"/>
                <w:sz w:val="20"/>
              </w:rPr>
              <w:t xml:space="preserve"> </w:t>
            </w:r>
            <w:r>
              <w:rPr>
                <w:spacing w:val="-5"/>
                <w:sz w:val="20"/>
              </w:rPr>
              <w:t>3м;</w:t>
            </w:r>
          </w:p>
          <w:p w:rsidR="00730AE1" w:rsidRDefault="00763A2F">
            <w:pPr>
              <w:pStyle w:val="TableParagraph"/>
              <w:numPr>
                <w:ilvl w:val="0"/>
                <w:numId w:val="35"/>
              </w:numPr>
              <w:tabs>
                <w:tab w:val="left" w:pos="659"/>
              </w:tabs>
              <w:spacing w:line="230" w:lineRule="exact"/>
              <w:ind w:right="101" w:firstLine="283"/>
              <w:jc w:val="both"/>
              <w:rPr>
                <w:sz w:val="20"/>
              </w:rPr>
            </w:pPr>
            <w:r>
              <w:rPr>
                <w:sz w:val="20"/>
              </w:rPr>
              <w:t>в сложившейся застройке, при условии получения согласования</w:t>
            </w:r>
            <w:r>
              <w:rPr>
                <w:spacing w:val="33"/>
                <w:sz w:val="20"/>
              </w:rPr>
              <w:t xml:space="preserve">  </w:t>
            </w:r>
            <w:r>
              <w:rPr>
                <w:sz w:val="20"/>
              </w:rPr>
              <w:t>от</w:t>
            </w:r>
            <w:r>
              <w:rPr>
                <w:spacing w:val="37"/>
                <w:sz w:val="20"/>
              </w:rPr>
              <w:t xml:space="preserve"> </w:t>
            </w:r>
            <w:r>
              <w:rPr>
                <w:spacing w:val="37"/>
                <w:sz w:val="20"/>
              </w:rPr>
              <w:t xml:space="preserve"> </w:t>
            </w:r>
            <w:r>
              <w:rPr>
                <w:sz w:val="20"/>
              </w:rPr>
              <w:t>правообладателей</w:t>
            </w:r>
            <w:r>
              <w:rPr>
                <w:spacing w:val="36"/>
                <w:sz w:val="20"/>
              </w:rPr>
              <w:t xml:space="preserve">  </w:t>
            </w:r>
            <w:r>
              <w:rPr>
                <w:sz w:val="20"/>
              </w:rPr>
              <w:t>смежного</w:t>
            </w:r>
            <w:r>
              <w:rPr>
                <w:spacing w:val="38"/>
                <w:sz w:val="20"/>
              </w:rPr>
              <w:t xml:space="preserve">  </w:t>
            </w:r>
            <w:r>
              <w:rPr>
                <w:sz w:val="20"/>
              </w:rPr>
              <w:t>участка,</w:t>
            </w:r>
            <w:r>
              <w:rPr>
                <w:spacing w:val="37"/>
                <w:sz w:val="20"/>
              </w:rPr>
              <w:t xml:space="preserve">  </w:t>
            </w:r>
            <w:r>
              <w:rPr>
                <w:spacing w:val="-5"/>
                <w:sz w:val="20"/>
              </w:rPr>
              <w:t>при</w:t>
            </w:r>
          </w:p>
        </w:tc>
      </w:tr>
    </w:tbl>
    <w:p w:rsidR="00730AE1" w:rsidRDefault="00730AE1">
      <w:pPr>
        <w:spacing w:line="230" w:lineRule="exact"/>
        <w:jc w:val="both"/>
        <w:rPr>
          <w:sz w:val="20"/>
        </w:rPr>
        <w:sectPr w:rsidR="00730AE1">
          <w:pgSz w:w="11910" w:h="16840"/>
          <w:pgMar w:top="46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401"/>
        <w:gridCol w:w="5842"/>
      </w:tblGrid>
      <w:tr w:rsidR="00730AE1">
        <w:trPr>
          <w:trHeight w:val="5290"/>
        </w:trPr>
        <w:tc>
          <w:tcPr>
            <w:tcW w:w="1560" w:type="dxa"/>
          </w:tcPr>
          <w:p w:rsidR="00730AE1" w:rsidRDefault="00730AE1">
            <w:pPr>
              <w:pStyle w:val="TableParagraph"/>
              <w:ind w:left="0"/>
              <w:rPr>
                <w:sz w:val="18"/>
              </w:rPr>
            </w:pPr>
          </w:p>
        </w:tc>
        <w:tc>
          <w:tcPr>
            <w:tcW w:w="3401" w:type="dxa"/>
          </w:tcPr>
          <w:p w:rsidR="00730AE1" w:rsidRDefault="00730AE1">
            <w:pPr>
              <w:pStyle w:val="TableParagraph"/>
              <w:ind w:left="0"/>
              <w:rPr>
                <w:sz w:val="18"/>
              </w:rPr>
            </w:pPr>
          </w:p>
        </w:tc>
        <w:tc>
          <w:tcPr>
            <w:tcW w:w="5842" w:type="dxa"/>
          </w:tcPr>
          <w:p w:rsidR="00730AE1" w:rsidRDefault="00763A2F">
            <w:pPr>
              <w:pStyle w:val="TableParagraph"/>
              <w:ind w:left="106" w:right="102"/>
              <w:jc w:val="both"/>
              <w:rPr>
                <w:sz w:val="20"/>
              </w:rPr>
            </w:pPr>
            <w:r>
              <w:rPr>
                <w:sz w:val="20"/>
              </w:rPr>
              <w:t>ширине земельного участка 15 метров и менее, для</w:t>
            </w:r>
            <w:r>
              <w:rPr>
                <w:spacing w:val="40"/>
                <w:sz w:val="20"/>
              </w:rPr>
              <w:t xml:space="preserve"> </w:t>
            </w:r>
            <w:r>
              <w:rPr>
                <w:sz w:val="20"/>
              </w:rPr>
              <w:t>строительства жилого дома минимальный отступ от границы соседнего участка составляет не менее:</w:t>
            </w:r>
          </w:p>
          <w:p w:rsidR="00730AE1" w:rsidRDefault="00763A2F">
            <w:pPr>
              <w:pStyle w:val="TableParagraph"/>
              <w:ind w:left="389" w:right="2107"/>
              <w:jc w:val="both"/>
              <w:rPr>
                <w:sz w:val="20"/>
              </w:rPr>
            </w:pPr>
            <w:r>
              <w:rPr>
                <w:sz w:val="20"/>
              </w:rPr>
              <w:t>1,0</w:t>
            </w:r>
            <w:r>
              <w:rPr>
                <w:spacing w:val="-6"/>
                <w:sz w:val="20"/>
              </w:rPr>
              <w:t xml:space="preserve"> </w:t>
            </w:r>
            <w:r>
              <w:rPr>
                <w:sz w:val="20"/>
              </w:rPr>
              <w:t>м</w:t>
            </w:r>
            <w:r>
              <w:rPr>
                <w:spacing w:val="-5"/>
                <w:sz w:val="20"/>
              </w:rPr>
              <w:t xml:space="preserve"> </w:t>
            </w:r>
            <w:r>
              <w:rPr>
                <w:sz w:val="20"/>
              </w:rPr>
              <w:t>-</w:t>
            </w:r>
            <w:r>
              <w:rPr>
                <w:spacing w:val="-9"/>
                <w:sz w:val="20"/>
              </w:rPr>
              <w:t xml:space="preserve"> </w:t>
            </w:r>
            <w:r>
              <w:rPr>
                <w:sz w:val="20"/>
              </w:rPr>
              <w:t>для</w:t>
            </w:r>
            <w:r>
              <w:rPr>
                <w:spacing w:val="-8"/>
                <w:sz w:val="20"/>
              </w:rPr>
              <w:t xml:space="preserve"> </w:t>
            </w:r>
            <w:r>
              <w:rPr>
                <w:sz w:val="20"/>
              </w:rPr>
              <w:t>одноэтажного</w:t>
            </w:r>
            <w:r>
              <w:rPr>
                <w:spacing w:val="-6"/>
                <w:sz w:val="20"/>
              </w:rPr>
              <w:t xml:space="preserve"> </w:t>
            </w:r>
            <w:r>
              <w:rPr>
                <w:sz w:val="20"/>
              </w:rPr>
              <w:t>жилого</w:t>
            </w:r>
            <w:r>
              <w:rPr>
                <w:spacing w:val="-6"/>
                <w:sz w:val="20"/>
              </w:rPr>
              <w:t xml:space="preserve"> </w:t>
            </w:r>
            <w:r>
              <w:rPr>
                <w:sz w:val="20"/>
              </w:rPr>
              <w:t>дома; 1,5</w:t>
            </w:r>
            <w:r>
              <w:rPr>
                <w:spacing w:val="-4"/>
                <w:sz w:val="20"/>
              </w:rPr>
              <w:t xml:space="preserve"> </w:t>
            </w:r>
            <w:r>
              <w:rPr>
                <w:sz w:val="20"/>
              </w:rPr>
              <w:t>м</w:t>
            </w:r>
            <w:r>
              <w:rPr>
                <w:spacing w:val="-4"/>
                <w:sz w:val="20"/>
              </w:rPr>
              <w:t xml:space="preserve"> </w:t>
            </w:r>
            <w:r>
              <w:rPr>
                <w:sz w:val="20"/>
              </w:rPr>
              <w:t>-</w:t>
            </w:r>
            <w:r>
              <w:rPr>
                <w:spacing w:val="-6"/>
                <w:sz w:val="20"/>
              </w:rPr>
              <w:t xml:space="preserve"> </w:t>
            </w:r>
            <w:r>
              <w:rPr>
                <w:sz w:val="20"/>
              </w:rPr>
              <w:t>для</w:t>
            </w:r>
            <w:r>
              <w:rPr>
                <w:spacing w:val="-6"/>
                <w:sz w:val="20"/>
              </w:rPr>
              <w:t xml:space="preserve"> </w:t>
            </w:r>
            <w:r>
              <w:rPr>
                <w:sz w:val="20"/>
              </w:rPr>
              <w:t>двухэтажного</w:t>
            </w:r>
            <w:r>
              <w:rPr>
                <w:spacing w:val="-4"/>
                <w:sz w:val="20"/>
              </w:rPr>
              <w:t xml:space="preserve"> </w:t>
            </w:r>
            <w:r>
              <w:rPr>
                <w:sz w:val="20"/>
              </w:rPr>
              <w:t>жилого</w:t>
            </w:r>
            <w:r>
              <w:rPr>
                <w:spacing w:val="-4"/>
                <w:sz w:val="20"/>
              </w:rPr>
              <w:t xml:space="preserve"> дома;</w:t>
            </w:r>
          </w:p>
          <w:p w:rsidR="00730AE1" w:rsidRDefault="00763A2F">
            <w:pPr>
              <w:pStyle w:val="TableParagraph"/>
              <w:ind w:left="106" w:right="103" w:firstLine="283"/>
              <w:jc w:val="both"/>
              <w:rPr>
                <w:sz w:val="20"/>
              </w:rPr>
            </w:pPr>
            <w:r>
              <w:rPr>
                <w:sz w:val="20"/>
              </w:rPr>
              <w:t>2,0 м - для трехэтажного жилого дома, при условии, что расстояние до расположенного на соседнем земельном участке жилого дома не менее 6 м.;</w:t>
            </w:r>
          </w:p>
          <w:p w:rsidR="00730AE1" w:rsidRDefault="00763A2F">
            <w:pPr>
              <w:pStyle w:val="TableParagraph"/>
              <w:ind w:left="106" w:right="102" w:firstLine="283"/>
              <w:jc w:val="both"/>
              <w:rPr>
                <w:sz w:val="20"/>
              </w:rPr>
            </w:pPr>
            <w:r>
              <w:rPr>
                <w:sz w:val="20"/>
              </w:rPr>
              <w:t>Минимальный отступ от границ соседнего участка до постройки для содержания скота и птицы – 4 м.</w:t>
            </w:r>
          </w:p>
          <w:p w:rsidR="00730AE1" w:rsidRDefault="00763A2F">
            <w:pPr>
              <w:pStyle w:val="TableParagraph"/>
              <w:ind w:left="106" w:right="103" w:firstLine="283"/>
              <w:jc w:val="both"/>
              <w:rPr>
                <w:sz w:val="20"/>
              </w:rPr>
            </w:pPr>
            <w:r>
              <w:rPr>
                <w:sz w:val="20"/>
              </w:rPr>
              <w:t>Минимальный отступ от границ соседнего участка до вспомогательных строений (бани, гаражи и др.) - 1 м;</w:t>
            </w:r>
          </w:p>
          <w:p w:rsidR="00730AE1" w:rsidRDefault="00763A2F">
            <w:pPr>
              <w:pStyle w:val="TableParagraph"/>
              <w:ind w:left="106" w:right="102" w:firstLine="283"/>
              <w:jc w:val="both"/>
              <w:rPr>
                <w:sz w:val="20"/>
              </w:rPr>
            </w:pPr>
            <w:r>
              <w:rPr>
                <w:sz w:val="20"/>
              </w:rPr>
              <w:t>Расстояние от окон жилых помещений (комнат, кухонь и вера</w:t>
            </w:r>
            <w:r>
              <w:rPr>
                <w:sz w:val="20"/>
              </w:rPr>
              <w:t>нд)</w:t>
            </w:r>
            <w:r>
              <w:rPr>
                <w:spacing w:val="-5"/>
                <w:sz w:val="20"/>
              </w:rPr>
              <w:t xml:space="preserve"> </w:t>
            </w:r>
            <w:r>
              <w:rPr>
                <w:sz w:val="20"/>
              </w:rPr>
              <w:t>до</w:t>
            </w:r>
            <w:r>
              <w:rPr>
                <w:spacing w:val="-5"/>
                <w:sz w:val="20"/>
              </w:rPr>
              <w:t xml:space="preserve"> </w:t>
            </w:r>
            <w:r>
              <w:rPr>
                <w:sz w:val="20"/>
              </w:rPr>
              <w:t>стен</w:t>
            </w:r>
            <w:r>
              <w:rPr>
                <w:spacing w:val="-6"/>
                <w:sz w:val="20"/>
              </w:rPr>
              <w:t xml:space="preserve"> </w:t>
            </w:r>
            <w:r>
              <w:rPr>
                <w:sz w:val="20"/>
              </w:rPr>
              <w:t>соседнего</w:t>
            </w:r>
            <w:r>
              <w:rPr>
                <w:spacing w:val="-4"/>
                <w:sz w:val="20"/>
              </w:rPr>
              <w:t xml:space="preserve"> </w:t>
            </w:r>
            <w:r>
              <w:rPr>
                <w:sz w:val="20"/>
              </w:rPr>
              <w:t>дома</w:t>
            </w:r>
            <w:r>
              <w:rPr>
                <w:spacing w:val="-5"/>
                <w:sz w:val="20"/>
              </w:rPr>
              <w:t xml:space="preserve"> </w:t>
            </w:r>
            <w:r>
              <w:rPr>
                <w:sz w:val="20"/>
              </w:rPr>
              <w:t>и</w:t>
            </w:r>
            <w:r>
              <w:rPr>
                <w:spacing w:val="-6"/>
                <w:sz w:val="20"/>
              </w:rPr>
              <w:t xml:space="preserve"> </w:t>
            </w:r>
            <w:r>
              <w:rPr>
                <w:sz w:val="20"/>
              </w:rPr>
              <w:t>хозяйственных</w:t>
            </w:r>
            <w:r>
              <w:rPr>
                <w:spacing w:val="-4"/>
                <w:sz w:val="20"/>
              </w:rPr>
              <w:t xml:space="preserve"> </w:t>
            </w:r>
            <w:r>
              <w:rPr>
                <w:sz w:val="20"/>
              </w:rPr>
              <w:t>построек</w:t>
            </w:r>
            <w:r>
              <w:rPr>
                <w:spacing w:val="-6"/>
                <w:sz w:val="20"/>
              </w:rPr>
              <w:t xml:space="preserve"> </w:t>
            </w:r>
            <w:r>
              <w:rPr>
                <w:sz w:val="20"/>
              </w:rPr>
              <w:t>(сарая, гаража, бани), расположенных на соседних земельных участках, должно быть не менее 6 м.</w:t>
            </w:r>
          </w:p>
          <w:p w:rsidR="00730AE1" w:rsidRDefault="00763A2F">
            <w:pPr>
              <w:pStyle w:val="TableParagraph"/>
              <w:ind w:left="106" w:right="96" w:firstLine="283"/>
              <w:jc w:val="both"/>
              <w:rPr>
                <w:sz w:val="20"/>
              </w:rPr>
            </w:pPr>
            <w:r>
              <w:rPr>
                <w:sz w:val="20"/>
              </w:rPr>
              <w:t>Посадку деревьев на земельном участке следует производить с</w:t>
            </w:r>
            <w:r>
              <w:rPr>
                <w:spacing w:val="-4"/>
                <w:sz w:val="20"/>
              </w:rPr>
              <w:t xml:space="preserve"> </w:t>
            </w:r>
            <w:r>
              <w:rPr>
                <w:sz w:val="20"/>
              </w:rPr>
              <w:t>отступом</w:t>
            </w:r>
            <w:r>
              <w:rPr>
                <w:spacing w:val="-3"/>
                <w:sz w:val="20"/>
              </w:rPr>
              <w:t xml:space="preserve"> </w:t>
            </w:r>
            <w:r>
              <w:rPr>
                <w:sz w:val="20"/>
              </w:rPr>
              <w:t>от</w:t>
            </w:r>
            <w:r>
              <w:rPr>
                <w:spacing w:val="-5"/>
                <w:sz w:val="20"/>
              </w:rPr>
              <w:t xml:space="preserve"> </w:t>
            </w:r>
            <w:r>
              <w:rPr>
                <w:sz w:val="20"/>
              </w:rPr>
              <w:t>границ</w:t>
            </w:r>
            <w:r>
              <w:rPr>
                <w:spacing w:val="-5"/>
                <w:sz w:val="20"/>
              </w:rPr>
              <w:t xml:space="preserve"> </w:t>
            </w:r>
            <w:r>
              <w:rPr>
                <w:sz w:val="20"/>
              </w:rPr>
              <w:t>соседнего</w:t>
            </w:r>
            <w:r>
              <w:rPr>
                <w:spacing w:val="-1"/>
                <w:sz w:val="20"/>
              </w:rPr>
              <w:t xml:space="preserve"> </w:t>
            </w:r>
            <w:r>
              <w:rPr>
                <w:sz w:val="20"/>
              </w:rPr>
              <w:t>участка</w:t>
            </w:r>
            <w:r>
              <w:rPr>
                <w:spacing w:val="-1"/>
                <w:sz w:val="20"/>
              </w:rPr>
              <w:t xml:space="preserve"> </w:t>
            </w:r>
            <w:r>
              <w:rPr>
                <w:sz w:val="20"/>
              </w:rPr>
              <w:t>на</w:t>
            </w:r>
            <w:r>
              <w:rPr>
                <w:spacing w:val="-4"/>
                <w:sz w:val="20"/>
              </w:rPr>
              <w:t xml:space="preserve"> </w:t>
            </w:r>
            <w:r>
              <w:rPr>
                <w:sz w:val="20"/>
              </w:rPr>
              <w:t>расстояни</w:t>
            </w:r>
            <w:r>
              <w:rPr>
                <w:sz w:val="20"/>
              </w:rPr>
              <w:t>и</w:t>
            </w:r>
            <w:r>
              <w:rPr>
                <w:spacing w:val="-3"/>
                <w:sz w:val="20"/>
              </w:rPr>
              <w:t xml:space="preserve"> </w:t>
            </w:r>
            <w:r>
              <w:rPr>
                <w:sz w:val="20"/>
              </w:rPr>
              <w:t>не</w:t>
            </w:r>
            <w:r>
              <w:rPr>
                <w:spacing w:val="-4"/>
                <w:sz w:val="20"/>
              </w:rPr>
              <w:t xml:space="preserve"> </w:t>
            </w:r>
            <w:r>
              <w:rPr>
                <w:sz w:val="20"/>
              </w:rPr>
              <w:t>менее</w:t>
            </w:r>
            <w:r>
              <w:rPr>
                <w:spacing w:val="-4"/>
                <w:sz w:val="20"/>
              </w:rPr>
              <w:t xml:space="preserve"> </w:t>
            </w:r>
            <w:r>
              <w:rPr>
                <w:sz w:val="20"/>
              </w:rPr>
              <w:t>2 м – низкорослых деревьев</w:t>
            </w:r>
            <w:r>
              <w:rPr>
                <w:spacing w:val="40"/>
                <w:sz w:val="20"/>
              </w:rPr>
              <w:t xml:space="preserve"> </w:t>
            </w:r>
            <w:r>
              <w:rPr>
                <w:sz w:val="20"/>
              </w:rPr>
              <w:t>и не менее 4 м – высокорослых деревьев, кустарников не менее 1 м.</w:t>
            </w:r>
          </w:p>
          <w:p w:rsidR="00730AE1" w:rsidRDefault="00763A2F">
            <w:pPr>
              <w:pStyle w:val="TableParagraph"/>
              <w:spacing w:line="230" w:lineRule="exact"/>
              <w:ind w:left="106" w:right="100" w:firstLine="283"/>
              <w:jc w:val="both"/>
              <w:rPr>
                <w:sz w:val="20"/>
              </w:rPr>
            </w:pPr>
            <w:r>
              <w:rPr>
                <w:sz w:val="20"/>
              </w:rPr>
              <w:t>При размещении строений должны соблюдаться</w:t>
            </w:r>
            <w:r>
              <w:rPr>
                <w:spacing w:val="40"/>
                <w:sz w:val="20"/>
              </w:rPr>
              <w:t xml:space="preserve"> </w:t>
            </w:r>
            <w:r>
              <w:rPr>
                <w:sz w:val="20"/>
              </w:rPr>
              <w:t>нормативные противопожарные расстояния между постройками, расположенными на соседних земельных участках.</w:t>
            </w:r>
          </w:p>
        </w:tc>
      </w:tr>
      <w:tr w:rsidR="00730AE1">
        <w:trPr>
          <w:trHeight w:val="9891"/>
        </w:trPr>
        <w:tc>
          <w:tcPr>
            <w:tcW w:w="1560" w:type="dxa"/>
          </w:tcPr>
          <w:p w:rsidR="00730AE1" w:rsidRDefault="00763A2F">
            <w:pPr>
              <w:pStyle w:val="TableParagraph"/>
              <w:spacing w:line="224" w:lineRule="exact"/>
              <w:ind w:left="388"/>
              <w:rPr>
                <w:sz w:val="20"/>
              </w:rPr>
            </w:pPr>
            <w:r>
              <w:rPr>
                <w:sz w:val="20"/>
              </w:rPr>
              <w:t>[2.2]</w:t>
            </w:r>
            <w:r>
              <w:rPr>
                <w:spacing w:val="64"/>
                <w:w w:val="150"/>
                <w:sz w:val="20"/>
              </w:rPr>
              <w:t xml:space="preserve"> </w:t>
            </w:r>
            <w:r>
              <w:rPr>
                <w:sz w:val="20"/>
              </w:rPr>
              <w:t>-</w:t>
            </w:r>
            <w:r>
              <w:rPr>
                <w:spacing w:val="64"/>
                <w:w w:val="150"/>
                <w:sz w:val="20"/>
              </w:rPr>
              <w:t xml:space="preserve"> </w:t>
            </w:r>
            <w:r>
              <w:rPr>
                <w:spacing w:val="-5"/>
                <w:sz w:val="20"/>
              </w:rPr>
              <w:t>Для</w:t>
            </w:r>
          </w:p>
          <w:p w:rsidR="00730AE1" w:rsidRDefault="00763A2F">
            <w:pPr>
              <w:pStyle w:val="TableParagraph"/>
              <w:ind w:right="456"/>
              <w:rPr>
                <w:sz w:val="20"/>
              </w:rPr>
            </w:pPr>
            <w:r>
              <w:rPr>
                <w:spacing w:val="-2"/>
                <w:sz w:val="20"/>
              </w:rPr>
              <w:t>ведения личного подсобного хозяйства</w:t>
            </w:r>
          </w:p>
        </w:tc>
        <w:tc>
          <w:tcPr>
            <w:tcW w:w="3401" w:type="dxa"/>
          </w:tcPr>
          <w:p w:rsidR="00730AE1" w:rsidRDefault="00763A2F">
            <w:pPr>
              <w:pStyle w:val="TableParagraph"/>
              <w:ind w:right="102" w:firstLine="283"/>
              <w:jc w:val="both"/>
              <w:rPr>
                <w:sz w:val="20"/>
              </w:rPr>
            </w:pPr>
            <w:r>
              <w:rPr>
                <w:sz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30AE1" w:rsidRDefault="00763A2F">
            <w:pPr>
              <w:pStyle w:val="TableParagraph"/>
              <w:spacing w:line="230" w:lineRule="exact"/>
              <w:ind w:left="388"/>
              <w:rPr>
                <w:sz w:val="20"/>
              </w:rPr>
            </w:pPr>
            <w:r>
              <w:rPr>
                <w:spacing w:val="-2"/>
                <w:sz w:val="20"/>
              </w:rPr>
              <w:t>производство</w:t>
            </w:r>
          </w:p>
          <w:p w:rsidR="00730AE1" w:rsidRDefault="00763A2F">
            <w:pPr>
              <w:pStyle w:val="TableParagraph"/>
              <w:spacing w:line="229" w:lineRule="exact"/>
              <w:rPr>
                <w:sz w:val="20"/>
              </w:rPr>
            </w:pPr>
            <w:r>
              <w:rPr>
                <w:spacing w:val="-2"/>
                <w:sz w:val="20"/>
              </w:rPr>
              <w:t>сельскохозяйственной</w:t>
            </w:r>
            <w:r>
              <w:rPr>
                <w:spacing w:val="18"/>
                <w:sz w:val="20"/>
              </w:rPr>
              <w:t xml:space="preserve"> </w:t>
            </w:r>
            <w:r>
              <w:rPr>
                <w:spacing w:val="-2"/>
                <w:sz w:val="20"/>
              </w:rPr>
              <w:t>продукции;</w:t>
            </w:r>
          </w:p>
          <w:p w:rsidR="00730AE1" w:rsidRDefault="00763A2F">
            <w:pPr>
              <w:pStyle w:val="TableParagraph"/>
              <w:tabs>
                <w:tab w:val="left" w:pos="1657"/>
                <w:tab w:val="left" w:pos="2491"/>
                <w:tab w:val="left" w:pos="2841"/>
              </w:tabs>
              <w:ind w:right="99" w:firstLine="283"/>
              <w:rPr>
                <w:sz w:val="20"/>
              </w:rPr>
            </w:pPr>
            <w:r>
              <w:rPr>
                <w:spacing w:val="-2"/>
                <w:sz w:val="20"/>
              </w:rPr>
              <w:t>размещен</w:t>
            </w:r>
            <w:r>
              <w:rPr>
                <w:spacing w:val="-2"/>
                <w:sz w:val="20"/>
              </w:rPr>
              <w:t>ие</w:t>
            </w:r>
            <w:r>
              <w:rPr>
                <w:sz w:val="20"/>
              </w:rPr>
              <w:tab/>
            </w:r>
            <w:r>
              <w:rPr>
                <w:spacing w:val="-2"/>
                <w:sz w:val="20"/>
              </w:rPr>
              <w:t>гаража</w:t>
            </w:r>
            <w:r>
              <w:rPr>
                <w:sz w:val="20"/>
              </w:rPr>
              <w:tab/>
            </w:r>
            <w:r>
              <w:rPr>
                <w:spacing w:val="-10"/>
                <w:sz w:val="20"/>
              </w:rPr>
              <w:t>и</w:t>
            </w:r>
            <w:r>
              <w:rPr>
                <w:sz w:val="20"/>
              </w:rPr>
              <w:tab/>
            </w:r>
            <w:r>
              <w:rPr>
                <w:spacing w:val="-4"/>
                <w:sz w:val="20"/>
              </w:rPr>
              <w:t xml:space="preserve">иных </w:t>
            </w:r>
            <w:r>
              <w:rPr>
                <w:sz w:val="20"/>
              </w:rPr>
              <w:t>вспомогательных сооружений;</w:t>
            </w:r>
          </w:p>
          <w:p w:rsidR="00730AE1" w:rsidRDefault="00763A2F">
            <w:pPr>
              <w:pStyle w:val="TableParagraph"/>
              <w:ind w:left="388"/>
              <w:rPr>
                <w:sz w:val="20"/>
              </w:rPr>
            </w:pPr>
            <w:r>
              <w:rPr>
                <w:spacing w:val="-2"/>
                <w:sz w:val="20"/>
              </w:rPr>
              <w:t>содержание</w:t>
            </w:r>
          </w:p>
          <w:p w:rsidR="00730AE1" w:rsidRDefault="00763A2F">
            <w:pPr>
              <w:pStyle w:val="TableParagraph"/>
              <w:rPr>
                <w:sz w:val="20"/>
              </w:rPr>
            </w:pPr>
            <w:r>
              <w:rPr>
                <w:spacing w:val="-2"/>
                <w:sz w:val="20"/>
              </w:rPr>
              <w:t>сельскохозяйственных</w:t>
            </w:r>
            <w:r>
              <w:rPr>
                <w:spacing w:val="17"/>
                <w:sz w:val="20"/>
              </w:rPr>
              <w:t xml:space="preserve"> </w:t>
            </w:r>
            <w:r>
              <w:rPr>
                <w:spacing w:val="-2"/>
                <w:sz w:val="20"/>
              </w:rPr>
              <w:t>животных.</w:t>
            </w:r>
          </w:p>
        </w:tc>
        <w:tc>
          <w:tcPr>
            <w:tcW w:w="5842" w:type="dxa"/>
          </w:tcPr>
          <w:p w:rsidR="00730AE1" w:rsidRDefault="00763A2F">
            <w:pPr>
              <w:pStyle w:val="TableParagraph"/>
              <w:tabs>
                <w:tab w:val="left" w:pos="2770"/>
              </w:tabs>
              <w:spacing w:line="237" w:lineRule="auto"/>
              <w:ind w:left="389" w:right="244"/>
              <w:jc w:val="both"/>
              <w:rPr>
                <w:sz w:val="20"/>
              </w:rPr>
            </w:pPr>
            <w:r>
              <w:rPr>
                <w:sz w:val="20"/>
              </w:rPr>
              <w:t>Минимальная</w:t>
            </w:r>
            <w:r>
              <w:rPr>
                <w:spacing w:val="-11"/>
                <w:sz w:val="20"/>
              </w:rPr>
              <w:t xml:space="preserve"> </w:t>
            </w:r>
            <w:r>
              <w:rPr>
                <w:sz w:val="20"/>
              </w:rPr>
              <w:t>(максимальная)</w:t>
            </w:r>
            <w:r>
              <w:rPr>
                <w:spacing w:val="-11"/>
                <w:sz w:val="20"/>
              </w:rPr>
              <w:t xml:space="preserve"> </w:t>
            </w:r>
            <w:r>
              <w:rPr>
                <w:sz w:val="20"/>
              </w:rPr>
              <w:t>площадь</w:t>
            </w:r>
            <w:r>
              <w:rPr>
                <w:spacing w:val="-11"/>
                <w:sz w:val="20"/>
              </w:rPr>
              <w:t xml:space="preserve"> </w:t>
            </w:r>
            <w:r>
              <w:rPr>
                <w:sz w:val="20"/>
              </w:rPr>
              <w:t>земельных</w:t>
            </w:r>
            <w:r>
              <w:rPr>
                <w:spacing w:val="-10"/>
                <w:sz w:val="20"/>
              </w:rPr>
              <w:t xml:space="preserve"> </w:t>
            </w:r>
            <w:r>
              <w:rPr>
                <w:sz w:val="20"/>
              </w:rPr>
              <w:t>участков: в селе Верх-Карагуж</w:t>
            </w:r>
            <w:r>
              <w:rPr>
                <w:sz w:val="20"/>
              </w:rPr>
              <w:tab/>
              <w:t>– 200 – 3000 кв.м.,</w:t>
            </w:r>
          </w:p>
          <w:p w:rsidR="00730AE1" w:rsidRDefault="00763A2F">
            <w:pPr>
              <w:pStyle w:val="TableParagraph"/>
              <w:tabs>
                <w:tab w:val="left" w:pos="2765"/>
              </w:tabs>
              <w:ind w:left="389" w:right="1484"/>
              <w:jc w:val="both"/>
              <w:rPr>
                <w:sz w:val="20"/>
              </w:rPr>
            </w:pPr>
            <w:r>
              <w:rPr>
                <w:sz w:val="20"/>
              </w:rPr>
              <w:t>в селе Подгорное</w:t>
            </w:r>
            <w:r>
              <w:rPr>
                <w:sz w:val="20"/>
              </w:rPr>
              <w:tab/>
            </w:r>
            <w:r>
              <w:rPr>
                <w:spacing w:val="-13"/>
                <w:sz w:val="20"/>
              </w:rPr>
              <w:t xml:space="preserve"> </w:t>
            </w:r>
            <w:r>
              <w:rPr>
                <w:sz w:val="20"/>
              </w:rPr>
              <w:t>–</w:t>
            </w:r>
            <w:r>
              <w:rPr>
                <w:spacing w:val="-12"/>
                <w:sz w:val="20"/>
              </w:rPr>
              <w:t xml:space="preserve"> </w:t>
            </w:r>
            <w:r>
              <w:rPr>
                <w:sz w:val="20"/>
              </w:rPr>
              <w:t>600</w:t>
            </w:r>
            <w:r>
              <w:rPr>
                <w:spacing w:val="-13"/>
                <w:sz w:val="20"/>
              </w:rPr>
              <w:t xml:space="preserve"> </w:t>
            </w:r>
            <w:r>
              <w:rPr>
                <w:sz w:val="20"/>
              </w:rPr>
              <w:t>–</w:t>
            </w:r>
            <w:r>
              <w:rPr>
                <w:spacing w:val="-12"/>
                <w:sz w:val="20"/>
              </w:rPr>
              <w:t xml:space="preserve"> </w:t>
            </w:r>
            <w:r>
              <w:rPr>
                <w:sz w:val="20"/>
              </w:rPr>
              <w:t>1600</w:t>
            </w:r>
            <w:r>
              <w:rPr>
                <w:spacing w:val="-13"/>
                <w:sz w:val="20"/>
              </w:rPr>
              <w:t xml:space="preserve"> </w:t>
            </w:r>
            <w:r>
              <w:rPr>
                <w:sz w:val="20"/>
              </w:rPr>
              <w:t>кв.м., в поселке Дубровка</w:t>
            </w:r>
            <w:r>
              <w:rPr>
                <w:sz w:val="20"/>
              </w:rPr>
              <w:tab/>
            </w:r>
            <w:r>
              <w:rPr>
                <w:spacing w:val="-13"/>
                <w:sz w:val="20"/>
              </w:rPr>
              <w:t xml:space="preserve"> </w:t>
            </w:r>
            <w:r>
              <w:rPr>
                <w:sz w:val="20"/>
              </w:rPr>
              <w:t>–</w:t>
            </w:r>
            <w:r>
              <w:rPr>
                <w:spacing w:val="-12"/>
                <w:sz w:val="20"/>
              </w:rPr>
              <w:t xml:space="preserve"> </w:t>
            </w:r>
            <w:r>
              <w:rPr>
                <w:sz w:val="20"/>
              </w:rPr>
              <w:t>600</w:t>
            </w:r>
            <w:r>
              <w:rPr>
                <w:spacing w:val="-13"/>
                <w:sz w:val="20"/>
              </w:rPr>
              <w:t xml:space="preserve"> </w:t>
            </w:r>
            <w:r>
              <w:rPr>
                <w:sz w:val="20"/>
              </w:rPr>
              <w:t>–</w:t>
            </w:r>
            <w:r>
              <w:rPr>
                <w:spacing w:val="-12"/>
                <w:sz w:val="20"/>
              </w:rPr>
              <w:t xml:space="preserve"> </w:t>
            </w:r>
            <w:r>
              <w:rPr>
                <w:sz w:val="20"/>
              </w:rPr>
              <w:t>1500</w:t>
            </w:r>
            <w:r>
              <w:rPr>
                <w:spacing w:val="-13"/>
                <w:sz w:val="20"/>
              </w:rPr>
              <w:t xml:space="preserve"> </w:t>
            </w:r>
            <w:r>
              <w:rPr>
                <w:sz w:val="20"/>
              </w:rPr>
              <w:t>кв.</w:t>
            </w:r>
            <w:r>
              <w:rPr>
                <w:spacing w:val="-12"/>
                <w:sz w:val="20"/>
              </w:rPr>
              <w:t xml:space="preserve"> </w:t>
            </w:r>
            <w:r>
              <w:rPr>
                <w:sz w:val="20"/>
              </w:rPr>
              <w:t>м. в поселке Карлушка</w:t>
            </w:r>
            <w:r>
              <w:rPr>
                <w:sz w:val="20"/>
              </w:rPr>
              <w:tab/>
              <w:t>–</w:t>
            </w:r>
            <w:r>
              <w:rPr>
                <w:spacing w:val="-5"/>
                <w:sz w:val="20"/>
              </w:rPr>
              <w:t xml:space="preserve"> </w:t>
            </w:r>
            <w:r>
              <w:rPr>
                <w:sz w:val="20"/>
              </w:rPr>
              <w:t>600</w:t>
            </w:r>
            <w:r>
              <w:rPr>
                <w:spacing w:val="-6"/>
                <w:sz w:val="20"/>
              </w:rPr>
              <w:t xml:space="preserve"> </w:t>
            </w:r>
            <w:r>
              <w:rPr>
                <w:sz w:val="20"/>
              </w:rPr>
              <w:t>–</w:t>
            </w:r>
            <w:r>
              <w:rPr>
                <w:spacing w:val="-5"/>
                <w:sz w:val="20"/>
              </w:rPr>
              <w:t xml:space="preserve"> </w:t>
            </w:r>
            <w:r>
              <w:rPr>
                <w:sz w:val="20"/>
              </w:rPr>
              <w:t>1500</w:t>
            </w:r>
            <w:r>
              <w:rPr>
                <w:spacing w:val="-6"/>
                <w:sz w:val="20"/>
              </w:rPr>
              <w:t xml:space="preserve"> </w:t>
            </w:r>
            <w:r>
              <w:rPr>
                <w:sz w:val="20"/>
              </w:rPr>
              <w:t>кв.</w:t>
            </w:r>
            <w:r>
              <w:rPr>
                <w:spacing w:val="-6"/>
                <w:sz w:val="20"/>
              </w:rPr>
              <w:t xml:space="preserve"> </w:t>
            </w:r>
            <w:r>
              <w:rPr>
                <w:sz w:val="20"/>
              </w:rPr>
              <w:t>м. в</w:t>
            </w:r>
            <w:r>
              <w:rPr>
                <w:spacing w:val="-5"/>
                <w:sz w:val="20"/>
              </w:rPr>
              <w:t xml:space="preserve"> </w:t>
            </w:r>
            <w:r>
              <w:rPr>
                <w:sz w:val="20"/>
              </w:rPr>
              <w:t>поселке</w:t>
            </w:r>
            <w:r>
              <w:rPr>
                <w:spacing w:val="-4"/>
                <w:sz w:val="20"/>
              </w:rPr>
              <w:t xml:space="preserve"> </w:t>
            </w:r>
            <w:r>
              <w:rPr>
                <w:spacing w:val="-2"/>
                <w:sz w:val="20"/>
              </w:rPr>
              <w:t>Рыбалка</w:t>
            </w:r>
            <w:r>
              <w:rPr>
                <w:sz w:val="20"/>
              </w:rPr>
              <w:tab/>
            </w:r>
            <w:r>
              <w:rPr>
                <w:spacing w:val="-38"/>
                <w:sz w:val="20"/>
              </w:rPr>
              <w:t xml:space="preserve"> </w:t>
            </w:r>
            <w:r>
              <w:rPr>
                <w:sz w:val="20"/>
              </w:rPr>
              <w:t>–</w:t>
            </w:r>
            <w:r>
              <w:rPr>
                <w:spacing w:val="-2"/>
                <w:sz w:val="20"/>
              </w:rPr>
              <w:t xml:space="preserve"> </w:t>
            </w:r>
            <w:r>
              <w:rPr>
                <w:sz w:val="20"/>
              </w:rPr>
              <w:t>600</w:t>
            </w:r>
            <w:r>
              <w:rPr>
                <w:spacing w:val="-3"/>
                <w:sz w:val="20"/>
              </w:rPr>
              <w:t xml:space="preserve"> </w:t>
            </w:r>
            <w:r>
              <w:rPr>
                <w:sz w:val="20"/>
              </w:rPr>
              <w:t>–</w:t>
            </w:r>
            <w:r>
              <w:rPr>
                <w:spacing w:val="-2"/>
                <w:sz w:val="20"/>
              </w:rPr>
              <w:t xml:space="preserve"> </w:t>
            </w:r>
            <w:r>
              <w:rPr>
                <w:sz w:val="20"/>
              </w:rPr>
              <w:t>1500</w:t>
            </w:r>
            <w:r>
              <w:rPr>
                <w:spacing w:val="-3"/>
                <w:sz w:val="20"/>
              </w:rPr>
              <w:t xml:space="preserve"> </w:t>
            </w:r>
            <w:r>
              <w:rPr>
                <w:sz w:val="20"/>
              </w:rPr>
              <w:t>кв.</w:t>
            </w:r>
            <w:r>
              <w:rPr>
                <w:spacing w:val="-2"/>
                <w:sz w:val="20"/>
              </w:rPr>
              <w:t xml:space="preserve"> </w:t>
            </w:r>
            <w:r>
              <w:rPr>
                <w:sz w:val="20"/>
              </w:rPr>
              <w:t>м.</w:t>
            </w:r>
          </w:p>
          <w:p w:rsidR="00730AE1" w:rsidRDefault="00763A2F">
            <w:pPr>
              <w:pStyle w:val="TableParagraph"/>
              <w:tabs>
                <w:tab w:val="left" w:pos="2789"/>
              </w:tabs>
              <w:spacing w:line="229" w:lineRule="exact"/>
              <w:ind w:left="389"/>
              <w:jc w:val="both"/>
              <w:rPr>
                <w:sz w:val="20"/>
              </w:rPr>
            </w:pPr>
            <w:r>
              <w:rPr>
                <w:sz w:val="20"/>
              </w:rPr>
              <w:t>в</w:t>
            </w:r>
            <w:r>
              <w:rPr>
                <w:spacing w:val="-4"/>
                <w:sz w:val="20"/>
              </w:rPr>
              <w:t xml:space="preserve"> </w:t>
            </w:r>
            <w:r>
              <w:rPr>
                <w:sz w:val="20"/>
              </w:rPr>
              <w:t>селе</w:t>
            </w:r>
            <w:r>
              <w:rPr>
                <w:spacing w:val="-3"/>
                <w:sz w:val="20"/>
              </w:rPr>
              <w:t xml:space="preserve"> </w:t>
            </w:r>
            <w:r>
              <w:rPr>
                <w:spacing w:val="-2"/>
                <w:sz w:val="20"/>
              </w:rPr>
              <w:t>Майма</w:t>
            </w:r>
            <w:r>
              <w:rPr>
                <w:sz w:val="20"/>
              </w:rPr>
              <w:tab/>
              <w:t>–</w:t>
            </w:r>
            <w:r>
              <w:rPr>
                <w:spacing w:val="-3"/>
                <w:sz w:val="20"/>
              </w:rPr>
              <w:t xml:space="preserve"> </w:t>
            </w:r>
            <w:r>
              <w:rPr>
                <w:sz w:val="20"/>
              </w:rPr>
              <w:t>600</w:t>
            </w:r>
            <w:r>
              <w:rPr>
                <w:spacing w:val="-3"/>
                <w:sz w:val="20"/>
              </w:rPr>
              <w:t xml:space="preserve"> </w:t>
            </w:r>
            <w:r>
              <w:rPr>
                <w:sz w:val="20"/>
              </w:rPr>
              <w:t>–</w:t>
            </w:r>
            <w:r>
              <w:rPr>
                <w:spacing w:val="-1"/>
                <w:sz w:val="20"/>
              </w:rPr>
              <w:t xml:space="preserve"> </w:t>
            </w:r>
            <w:r>
              <w:rPr>
                <w:sz w:val="20"/>
              </w:rPr>
              <w:t>1200</w:t>
            </w:r>
            <w:r>
              <w:rPr>
                <w:spacing w:val="-2"/>
                <w:sz w:val="20"/>
              </w:rPr>
              <w:t xml:space="preserve"> кв.м.,</w:t>
            </w:r>
          </w:p>
          <w:p w:rsidR="00730AE1" w:rsidRDefault="00763A2F">
            <w:pPr>
              <w:pStyle w:val="TableParagraph"/>
              <w:ind w:left="106" w:firstLine="283"/>
              <w:rPr>
                <w:sz w:val="20"/>
              </w:rPr>
            </w:pPr>
            <w:r>
              <w:rPr>
                <w:sz w:val="20"/>
              </w:rPr>
              <w:t>Минимальная</w:t>
            </w:r>
            <w:r>
              <w:rPr>
                <w:spacing w:val="80"/>
                <w:sz w:val="20"/>
              </w:rPr>
              <w:t xml:space="preserve"> </w:t>
            </w:r>
            <w:r>
              <w:rPr>
                <w:sz w:val="20"/>
              </w:rPr>
              <w:t>ширина</w:t>
            </w:r>
            <w:r>
              <w:rPr>
                <w:spacing w:val="80"/>
                <w:sz w:val="20"/>
              </w:rPr>
              <w:t xml:space="preserve"> </w:t>
            </w:r>
            <w:r>
              <w:rPr>
                <w:sz w:val="20"/>
              </w:rPr>
              <w:t>земельных</w:t>
            </w:r>
            <w:r>
              <w:rPr>
                <w:spacing w:val="80"/>
                <w:sz w:val="20"/>
              </w:rPr>
              <w:t xml:space="preserve"> </w:t>
            </w:r>
            <w:r>
              <w:rPr>
                <w:sz w:val="20"/>
              </w:rPr>
              <w:t>участков</w:t>
            </w:r>
            <w:r>
              <w:rPr>
                <w:spacing w:val="80"/>
                <w:sz w:val="20"/>
              </w:rPr>
              <w:t xml:space="preserve"> </w:t>
            </w:r>
            <w:r>
              <w:rPr>
                <w:sz w:val="20"/>
              </w:rPr>
              <w:t>вдоль</w:t>
            </w:r>
            <w:r>
              <w:rPr>
                <w:spacing w:val="80"/>
                <w:sz w:val="20"/>
              </w:rPr>
              <w:t xml:space="preserve"> </w:t>
            </w:r>
            <w:r>
              <w:rPr>
                <w:sz w:val="20"/>
              </w:rPr>
              <w:t>фронта улицы (проезда) в формируемой новой застройке жилых зон</w:t>
            </w:r>
          </w:p>
          <w:p w:rsidR="00730AE1" w:rsidRDefault="00763A2F">
            <w:pPr>
              <w:pStyle w:val="TableParagraph"/>
              <w:ind w:left="439"/>
              <w:rPr>
                <w:sz w:val="20"/>
              </w:rPr>
            </w:pPr>
            <w:r>
              <w:rPr>
                <w:sz w:val="20"/>
              </w:rPr>
              <w:t>–</w:t>
            </w:r>
            <w:r>
              <w:rPr>
                <w:spacing w:val="-1"/>
                <w:sz w:val="20"/>
              </w:rPr>
              <w:t xml:space="preserve"> </w:t>
            </w:r>
            <w:r>
              <w:rPr>
                <w:sz w:val="20"/>
              </w:rPr>
              <w:t>20</w:t>
            </w:r>
            <w:r>
              <w:rPr>
                <w:spacing w:val="-1"/>
                <w:sz w:val="20"/>
              </w:rPr>
              <w:t xml:space="preserve"> </w:t>
            </w:r>
            <w:r>
              <w:rPr>
                <w:spacing w:val="-5"/>
                <w:sz w:val="20"/>
              </w:rPr>
              <w:t>м.</w:t>
            </w:r>
          </w:p>
          <w:p w:rsidR="00730AE1" w:rsidRDefault="00763A2F">
            <w:pPr>
              <w:pStyle w:val="TableParagraph"/>
              <w:ind w:left="389"/>
              <w:rPr>
                <w:sz w:val="20"/>
              </w:rPr>
            </w:pPr>
            <w:r>
              <w:rPr>
                <w:sz w:val="20"/>
              </w:rPr>
              <w:t>Максимальное</w:t>
            </w:r>
            <w:r>
              <w:rPr>
                <w:spacing w:val="-9"/>
                <w:sz w:val="20"/>
              </w:rPr>
              <w:t xml:space="preserve"> </w:t>
            </w:r>
            <w:r>
              <w:rPr>
                <w:sz w:val="20"/>
              </w:rPr>
              <w:t>количество</w:t>
            </w:r>
            <w:r>
              <w:rPr>
                <w:spacing w:val="-8"/>
                <w:sz w:val="20"/>
              </w:rPr>
              <w:t xml:space="preserve"> </w:t>
            </w:r>
            <w:r>
              <w:rPr>
                <w:sz w:val="20"/>
              </w:rPr>
              <w:t>надземных</w:t>
            </w:r>
            <w:r>
              <w:rPr>
                <w:spacing w:val="-9"/>
                <w:sz w:val="20"/>
              </w:rPr>
              <w:t xml:space="preserve"> </w:t>
            </w:r>
            <w:r>
              <w:rPr>
                <w:sz w:val="20"/>
              </w:rPr>
              <w:t>этажей</w:t>
            </w:r>
            <w:r>
              <w:rPr>
                <w:spacing w:val="-6"/>
                <w:sz w:val="20"/>
              </w:rPr>
              <w:t xml:space="preserve"> </w:t>
            </w:r>
            <w:r>
              <w:rPr>
                <w:sz w:val="20"/>
              </w:rPr>
              <w:t>–</w:t>
            </w:r>
            <w:r>
              <w:rPr>
                <w:spacing w:val="-7"/>
                <w:sz w:val="20"/>
              </w:rPr>
              <w:t xml:space="preserve"> </w:t>
            </w:r>
            <w:r>
              <w:rPr>
                <w:spacing w:val="-5"/>
                <w:sz w:val="20"/>
              </w:rPr>
              <w:t>3.</w:t>
            </w:r>
          </w:p>
          <w:p w:rsidR="00730AE1" w:rsidRDefault="00763A2F">
            <w:pPr>
              <w:pStyle w:val="TableParagraph"/>
              <w:spacing w:before="1"/>
              <w:ind w:left="106" w:firstLine="283"/>
              <w:rPr>
                <w:sz w:val="20"/>
              </w:rPr>
            </w:pPr>
            <w:r>
              <w:rPr>
                <w:sz w:val="20"/>
              </w:rPr>
              <w:t>Максимальная</w:t>
            </w:r>
            <w:r>
              <w:rPr>
                <w:spacing w:val="40"/>
                <w:sz w:val="20"/>
              </w:rPr>
              <w:t xml:space="preserve"> </w:t>
            </w:r>
            <w:r>
              <w:rPr>
                <w:sz w:val="20"/>
              </w:rPr>
              <w:t>высота</w:t>
            </w:r>
            <w:r>
              <w:rPr>
                <w:spacing w:val="40"/>
                <w:sz w:val="20"/>
              </w:rPr>
              <w:t xml:space="preserve"> </w:t>
            </w:r>
            <w:r>
              <w:rPr>
                <w:sz w:val="20"/>
              </w:rPr>
              <w:t>зданий</w:t>
            </w:r>
            <w:r>
              <w:rPr>
                <w:spacing w:val="40"/>
                <w:sz w:val="20"/>
              </w:rPr>
              <w:t xml:space="preserve"> </w:t>
            </w:r>
            <w:r>
              <w:rPr>
                <w:sz w:val="20"/>
              </w:rPr>
              <w:t>от</w:t>
            </w:r>
            <w:r>
              <w:rPr>
                <w:spacing w:val="80"/>
                <w:sz w:val="20"/>
              </w:rPr>
              <w:t xml:space="preserve"> </w:t>
            </w:r>
            <w:r>
              <w:rPr>
                <w:sz w:val="20"/>
              </w:rPr>
              <w:t>уровня</w:t>
            </w:r>
            <w:r>
              <w:rPr>
                <w:spacing w:val="40"/>
                <w:sz w:val="20"/>
              </w:rPr>
              <w:t xml:space="preserve"> </w:t>
            </w:r>
            <w:r>
              <w:rPr>
                <w:sz w:val="20"/>
              </w:rPr>
              <w:t>земли</w:t>
            </w:r>
            <w:r>
              <w:rPr>
                <w:spacing w:val="40"/>
                <w:sz w:val="20"/>
              </w:rPr>
              <w:t xml:space="preserve"> </w:t>
            </w:r>
            <w:r>
              <w:rPr>
                <w:sz w:val="20"/>
              </w:rPr>
              <w:t>до</w:t>
            </w:r>
            <w:r>
              <w:rPr>
                <w:spacing w:val="40"/>
                <w:sz w:val="20"/>
              </w:rPr>
              <w:t xml:space="preserve"> </w:t>
            </w:r>
            <w:r>
              <w:rPr>
                <w:sz w:val="20"/>
              </w:rPr>
              <w:t>верха</w:t>
            </w:r>
            <w:r>
              <w:rPr>
                <w:spacing w:val="80"/>
                <w:sz w:val="20"/>
              </w:rPr>
              <w:t xml:space="preserve"> </w:t>
            </w:r>
            <w:r>
              <w:rPr>
                <w:sz w:val="20"/>
              </w:rPr>
              <w:t>перекрытия последнего этажа – 12 м;</w:t>
            </w:r>
          </w:p>
          <w:p w:rsidR="00730AE1" w:rsidRDefault="00763A2F">
            <w:pPr>
              <w:pStyle w:val="TableParagraph"/>
              <w:spacing w:line="229" w:lineRule="exact"/>
              <w:ind w:left="389"/>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7"/>
                <w:sz w:val="20"/>
              </w:rPr>
              <w:t xml:space="preserve"> </w:t>
            </w:r>
            <w:r>
              <w:rPr>
                <w:sz w:val="20"/>
              </w:rPr>
              <w:t>участка</w:t>
            </w:r>
            <w:r>
              <w:rPr>
                <w:spacing w:val="-3"/>
                <w:sz w:val="20"/>
              </w:rPr>
              <w:t xml:space="preserve"> </w:t>
            </w:r>
            <w:r>
              <w:rPr>
                <w:sz w:val="20"/>
              </w:rPr>
              <w:t>-</w:t>
            </w:r>
            <w:r>
              <w:rPr>
                <w:spacing w:val="-9"/>
                <w:sz w:val="20"/>
              </w:rPr>
              <w:t xml:space="preserve"> </w:t>
            </w:r>
            <w:r>
              <w:rPr>
                <w:spacing w:val="-4"/>
                <w:sz w:val="20"/>
              </w:rPr>
              <w:t>60%;</w:t>
            </w:r>
          </w:p>
          <w:p w:rsidR="00730AE1" w:rsidRDefault="00763A2F">
            <w:pPr>
              <w:pStyle w:val="TableParagraph"/>
              <w:ind w:left="106" w:firstLine="283"/>
              <w:rPr>
                <w:sz w:val="20"/>
              </w:rPr>
            </w:pPr>
            <w:r>
              <w:rPr>
                <w:sz w:val="20"/>
              </w:rPr>
              <w:t>Минимальный</w:t>
            </w:r>
            <w:r>
              <w:rPr>
                <w:spacing w:val="30"/>
                <w:sz w:val="20"/>
              </w:rPr>
              <w:t xml:space="preserve"> </w:t>
            </w:r>
            <w:r>
              <w:rPr>
                <w:sz w:val="20"/>
              </w:rPr>
              <w:t>отступ</w:t>
            </w:r>
            <w:r>
              <w:rPr>
                <w:spacing w:val="29"/>
                <w:sz w:val="20"/>
              </w:rPr>
              <w:t xml:space="preserve"> </w:t>
            </w:r>
            <w:r>
              <w:rPr>
                <w:sz w:val="20"/>
              </w:rPr>
              <w:t>строений</w:t>
            </w:r>
            <w:r>
              <w:rPr>
                <w:spacing w:val="29"/>
                <w:sz w:val="20"/>
              </w:rPr>
              <w:t xml:space="preserve"> </w:t>
            </w:r>
            <w:r>
              <w:rPr>
                <w:sz w:val="20"/>
              </w:rPr>
              <w:t>от</w:t>
            </w:r>
            <w:r>
              <w:rPr>
                <w:spacing w:val="29"/>
                <w:sz w:val="20"/>
              </w:rPr>
              <w:t xml:space="preserve"> </w:t>
            </w:r>
            <w:r>
              <w:rPr>
                <w:sz w:val="20"/>
              </w:rPr>
              <w:t>красной</w:t>
            </w:r>
            <w:r>
              <w:rPr>
                <w:spacing w:val="31"/>
                <w:sz w:val="20"/>
              </w:rPr>
              <w:t xml:space="preserve"> </w:t>
            </w:r>
            <w:r>
              <w:rPr>
                <w:sz w:val="20"/>
              </w:rPr>
              <w:t>линии</w:t>
            </w:r>
            <w:r>
              <w:rPr>
                <w:spacing w:val="31"/>
                <w:sz w:val="20"/>
              </w:rPr>
              <w:t xml:space="preserve"> </w:t>
            </w:r>
            <w:r>
              <w:rPr>
                <w:sz w:val="20"/>
              </w:rPr>
              <w:t>улиц</w:t>
            </w:r>
            <w:r>
              <w:rPr>
                <w:spacing w:val="31"/>
                <w:sz w:val="20"/>
              </w:rPr>
              <w:t xml:space="preserve"> </w:t>
            </w:r>
            <w:r>
              <w:rPr>
                <w:sz w:val="20"/>
              </w:rPr>
              <w:t>или передней границы участка - 5 м, от проездов - 3 м.</w:t>
            </w:r>
          </w:p>
          <w:p w:rsidR="00730AE1" w:rsidRDefault="00763A2F">
            <w:pPr>
              <w:pStyle w:val="TableParagraph"/>
              <w:spacing w:before="1"/>
              <w:ind w:left="106" w:firstLine="283"/>
              <w:rPr>
                <w:sz w:val="20"/>
              </w:rPr>
            </w:pPr>
            <w:r>
              <w:rPr>
                <w:sz w:val="20"/>
              </w:rPr>
              <w:t>Допускается</w:t>
            </w:r>
            <w:r>
              <w:rPr>
                <w:spacing w:val="80"/>
                <w:sz w:val="20"/>
              </w:rPr>
              <w:t xml:space="preserve"> </w:t>
            </w:r>
            <w:r>
              <w:rPr>
                <w:sz w:val="20"/>
              </w:rPr>
              <w:t>уменьшение</w:t>
            </w:r>
            <w:r>
              <w:rPr>
                <w:spacing w:val="80"/>
                <w:sz w:val="20"/>
              </w:rPr>
              <w:t xml:space="preserve"> </w:t>
            </w:r>
            <w:r>
              <w:rPr>
                <w:sz w:val="20"/>
              </w:rPr>
              <w:t>отступа</w:t>
            </w:r>
            <w:r>
              <w:rPr>
                <w:spacing w:val="80"/>
                <w:sz w:val="20"/>
              </w:rPr>
              <w:t xml:space="preserve"> </w:t>
            </w:r>
            <w:r>
              <w:rPr>
                <w:sz w:val="20"/>
              </w:rPr>
              <w:t>с</w:t>
            </w:r>
            <w:r>
              <w:rPr>
                <w:spacing w:val="80"/>
                <w:sz w:val="20"/>
              </w:rPr>
              <w:t xml:space="preserve"> </w:t>
            </w:r>
            <w:r>
              <w:rPr>
                <w:sz w:val="20"/>
              </w:rPr>
              <w:t>учетом</w:t>
            </w:r>
            <w:r>
              <w:rPr>
                <w:spacing w:val="80"/>
                <w:sz w:val="20"/>
              </w:rPr>
              <w:t xml:space="preserve"> </w:t>
            </w:r>
            <w:r>
              <w:rPr>
                <w:sz w:val="20"/>
              </w:rPr>
              <w:t>сложившейся градостроительной ситуации и линии застройки;</w:t>
            </w:r>
          </w:p>
          <w:p w:rsidR="00730AE1" w:rsidRDefault="00763A2F">
            <w:pPr>
              <w:pStyle w:val="TableParagraph"/>
              <w:spacing w:line="228" w:lineRule="exact"/>
              <w:ind w:left="389"/>
              <w:rPr>
                <w:sz w:val="20"/>
              </w:rPr>
            </w:pPr>
            <w:r>
              <w:rPr>
                <w:sz w:val="20"/>
              </w:rPr>
              <w:t>Минимальный</w:t>
            </w:r>
            <w:r>
              <w:rPr>
                <w:spacing w:val="-9"/>
                <w:sz w:val="20"/>
              </w:rPr>
              <w:t xml:space="preserve"> </w:t>
            </w:r>
            <w:r>
              <w:rPr>
                <w:sz w:val="20"/>
              </w:rPr>
              <w:t>отступ</w:t>
            </w:r>
            <w:r>
              <w:rPr>
                <w:spacing w:val="-8"/>
                <w:sz w:val="20"/>
              </w:rPr>
              <w:t xml:space="preserve"> </w:t>
            </w:r>
            <w:r>
              <w:rPr>
                <w:sz w:val="20"/>
              </w:rPr>
              <w:t>от</w:t>
            </w:r>
            <w:r>
              <w:rPr>
                <w:spacing w:val="-9"/>
                <w:sz w:val="20"/>
              </w:rPr>
              <w:t xml:space="preserve"> </w:t>
            </w:r>
            <w:r>
              <w:rPr>
                <w:sz w:val="20"/>
              </w:rPr>
              <w:t>границ</w:t>
            </w:r>
            <w:r>
              <w:rPr>
                <w:spacing w:val="-8"/>
                <w:sz w:val="20"/>
              </w:rPr>
              <w:t xml:space="preserve"> </w:t>
            </w:r>
            <w:r>
              <w:rPr>
                <w:sz w:val="20"/>
              </w:rPr>
              <w:t>соседнего</w:t>
            </w:r>
            <w:r>
              <w:rPr>
                <w:spacing w:val="-5"/>
                <w:sz w:val="20"/>
              </w:rPr>
              <w:t xml:space="preserve"> </w:t>
            </w:r>
            <w:r>
              <w:rPr>
                <w:spacing w:val="-2"/>
                <w:sz w:val="20"/>
              </w:rPr>
              <w:t>участка:</w:t>
            </w:r>
          </w:p>
          <w:p w:rsidR="00730AE1" w:rsidRDefault="00763A2F">
            <w:pPr>
              <w:pStyle w:val="TableParagraph"/>
              <w:numPr>
                <w:ilvl w:val="0"/>
                <w:numId w:val="34"/>
              </w:numPr>
              <w:tabs>
                <w:tab w:val="left" w:pos="505"/>
              </w:tabs>
              <w:ind w:left="504"/>
              <w:rPr>
                <w:sz w:val="20"/>
              </w:rPr>
            </w:pPr>
            <w:r>
              <w:rPr>
                <w:sz w:val="20"/>
              </w:rPr>
              <w:t>в</w:t>
            </w:r>
            <w:r>
              <w:rPr>
                <w:spacing w:val="-5"/>
                <w:sz w:val="20"/>
              </w:rPr>
              <w:t xml:space="preserve"> </w:t>
            </w:r>
            <w:r>
              <w:rPr>
                <w:sz w:val="20"/>
              </w:rPr>
              <w:t>формируемой</w:t>
            </w:r>
            <w:r>
              <w:rPr>
                <w:spacing w:val="-3"/>
                <w:sz w:val="20"/>
              </w:rPr>
              <w:t xml:space="preserve"> </w:t>
            </w:r>
            <w:r>
              <w:rPr>
                <w:sz w:val="20"/>
              </w:rPr>
              <w:t>новой</w:t>
            </w:r>
            <w:r>
              <w:rPr>
                <w:spacing w:val="-5"/>
                <w:sz w:val="20"/>
              </w:rPr>
              <w:t xml:space="preserve"> </w:t>
            </w:r>
            <w:r>
              <w:rPr>
                <w:sz w:val="20"/>
              </w:rPr>
              <w:t>застройке</w:t>
            </w:r>
            <w:r>
              <w:rPr>
                <w:spacing w:val="-4"/>
                <w:sz w:val="20"/>
              </w:rPr>
              <w:t xml:space="preserve"> </w:t>
            </w:r>
            <w:r>
              <w:rPr>
                <w:sz w:val="20"/>
              </w:rPr>
              <w:t>жилых</w:t>
            </w:r>
            <w:r>
              <w:rPr>
                <w:spacing w:val="-5"/>
                <w:sz w:val="20"/>
              </w:rPr>
              <w:t xml:space="preserve"> </w:t>
            </w:r>
            <w:r>
              <w:rPr>
                <w:sz w:val="20"/>
              </w:rPr>
              <w:t>зон</w:t>
            </w:r>
            <w:r>
              <w:rPr>
                <w:spacing w:val="-2"/>
                <w:sz w:val="20"/>
              </w:rPr>
              <w:t xml:space="preserve"> </w:t>
            </w:r>
            <w:r>
              <w:rPr>
                <w:sz w:val="20"/>
              </w:rPr>
              <w:t>–</w:t>
            </w:r>
            <w:r>
              <w:rPr>
                <w:spacing w:val="-3"/>
                <w:sz w:val="20"/>
              </w:rPr>
              <w:t xml:space="preserve"> </w:t>
            </w:r>
            <w:r>
              <w:rPr>
                <w:sz w:val="20"/>
              </w:rPr>
              <w:t>3</w:t>
            </w:r>
            <w:r>
              <w:rPr>
                <w:spacing w:val="-3"/>
                <w:sz w:val="20"/>
              </w:rPr>
              <w:t xml:space="preserve"> </w:t>
            </w:r>
            <w:r>
              <w:rPr>
                <w:spacing w:val="-5"/>
                <w:sz w:val="20"/>
              </w:rPr>
              <w:t>м;</w:t>
            </w:r>
          </w:p>
          <w:p w:rsidR="00730AE1" w:rsidRDefault="00763A2F">
            <w:pPr>
              <w:pStyle w:val="TableParagraph"/>
              <w:numPr>
                <w:ilvl w:val="0"/>
                <w:numId w:val="34"/>
              </w:numPr>
              <w:tabs>
                <w:tab w:val="left" w:pos="505"/>
              </w:tabs>
              <w:spacing w:before="1"/>
              <w:ind w:left="504"/>
              <w:rPr>
                <w:sz w:val="20"/>
              </w:rPr>
            </w:pPr>
            <w:r>
              <w:rPr>
                <w:sz w:val="20"/>
              </w:rPr>
              <w:t>при</w:t>
            </w:r>
            <w:r>
              <w:rPr>
                <w:spacing w:val="-8"/>
                <w:sz w:val="20"/>
              </w:rPr>
              <w:t xml:space="preserve"> </w:t>
            </w:r>
            <w:r>
              <w:rPr>
                <w:sz w:val="20"/>
              </w:rPr>
              <w:t>реконструкции</w:t>
            </w:r>
            <w:r>
              <w:rPr>
                <w:spacing w:val="-7"/>
                <w:sz w:val="20"/>
              </w:rPr>
              <w:t xml:space="preserve"> </w:t>
            </w:r>
            <w:r>
              <w:rPr>
                <w:sz w:val="20"/>
              </w:rPr>
              <w:t>существующего</w:t>
            </w:r>
            <w:r>
              <w:rPr>
                <w:spacing w:val="-5"/>
                <w:sz w:val="20"/>
              </w:rPr>
              <w:t xml:space="preserve"> </w:t>
            </w:r>
            <w:r>
              <w:rPr>
                <w:sz w:val="20"/>
              </w:rPr>
              <w:t>здания</w:t>
            </w:r>
            <w:r>
              <w:rPr>
                <w:spacing w:val="-8"/>
                <w:sz w:val="20"/>
              </w:rPr>
              <w:t xml:space="preserve"> </w:t>
            </w:r>
            <w:r>
              <w:rPr>
                <w:sz w:val="20"/>
              </w:rPr>
              <w:t>не</w:t>
            </w:r>
            <w:r>
              <w:rPr>
                <w:spacing w:val="-6"/>
                <w:sz w:val="20"/>
              </w:rPr>
              <w:t xml:space="preserve"> </w:t>
            </w:r>
            <w:r>
              <w:rPr>
                <w:sz w:val="20"/>
              </w:rPr>
              <w:t>менее</w:t>
            </w:r>
            <w:r>
              <w:rPr>
                <w:spacing w:val="-6"/>
                <w:sz w:val="20"/>
              </w:rPr>
              <w:t xml:space="preserve"> </w:t>
            </w:r>
            <w:r>
              <w:rPr>
                <w:sz w:val="20"/>
              </w:rPr>
              <w:t>1</w:t>
            </w:r>
            <w:r>
              <w:rPr>
                <w:spacing w:val="-6"/>
                <w:sz w:val="20"/>
              </w:rPr>
              <w:t xml:space="preserve"> </w:t>
            </w:r>
            <w:r>
              <w:rPr>
                <w:spacing w:val="-5"/>
                <w:sz w:val="20"/>
              </w:rPr>
              <w:t>м.;</w:t>
            </w:r>
          </w:p>
          <w:p w:rsidR="00730AE1" w:rsidRDefault="00763A2F">
            <w:pPr>
              <w:pStyle w:val="TableParagraph"/>
              <w:numPr>
                <w:ilvl w:val="0"/>
                <w:numId w:val="34"/>
              </w:numPr>
              <w:tabs>
                <w:tab w:val="left" w:pos="531"/>
              </w:tabs>
              <w:ind w:right="102" w:firstLine="283"/>
              <w:jc w:val="both"/>
              <w:rPr>
                <w:sz w:val="20"/>
              </w:rPr>
            </w:pPr>
            <w:r>
              <w:rPr>
                <w:sz w:val="20"/>
              </w:rPr>
              <w:t>в сложившейся застройке, при ширине земельного участка 15</w:t>
            </w:r>
            <w:r>
              <w:rPr>
                <w:spacing w:val="-3"/>
                <w:sz w:val="20"/>
              </w:rPr>
              <w:t xml:space="preserve"> </w:t>
            </w:r>
            <w:r>
              <w:rPr>
                <w:sz w:val="20"/>
              </w:rPr>
              <w:t>метров</w:t>
            </w:r>
            <w:r>
              <w:rPr>
                <w:spacing w:val="-3"/>
                <w:sz w:val="20"/>
              </w:rPr>
              <w:t xml:space="preserve"> </w:t>
            </w:r>
            <w:r>
              <w:rPr>
                <w:sz w:val="20"/>
              </w:rPr>
              <w:t>и</w:t>
            </w:r>
            <w:r>
              <w:rPr>
                <w:spacing w:val="-4"/>
                <w:sz w:val="20"/>
              </w:rPr>
              <w:t xml:space="preserve"> </w:t>
            </w:r>
            <w:r>
              <w:rPr>
                <w:sz w:val="20"/>
              </w:rPr>
              <w:t>менее,</w:t>
            </w:r>
            <w:r>
              <w:rPr>
                <w:spacing w:val="-3"/>
                <w:sz w:val="20"/>
              </w:rPr>
              <w:t xml:space="preserve"> </w:t>
            </w:r>
            <w:r>
              <w:rPr>
                <w:sz w:val="20"/>
              </w:rPr>
              <w:t>для</w:t>
            </w:r>
            <w:r>
              <w:rPr>
                <w:spacing w:val="-3"/>
                <w:sz w:val="20"/>
              </w:rPr>
              <w:t xml:space="preserve"> </w:t>
            </w:r>
            <w:r>
              <w:rPr>
                <w:sz w:val="20"/>
              </w:rPr>
              <w:t>строительства</w:t>
            </w:r>
            <w:r>
              <w:rPr>
                <w:spacing w:val="-2"/>
                <w:sz w:val="20"/>
              </w:rPr>
              <w:t xml:space="preserve"> </w:t>
            </w:r>
            <w:r>
              <w:rPr>
                <w:sz w:val="20"/>
              </w:rPr>
              <w:t>жилого</w:t>
            </w:r>
            <w:r>
              <w:rPr>
                <w:spacing w:val="-3"/>
                <w:sz w:val="20"/>
              </w:rPr>
              <w:t xml:space="preserve"> </w:t>
            </w:r>
            <w:r>
              <w:rPr>
                <w:sz w:val="20"/>
              </w:rPr>
              <w:t>дома</w:t>
            </w:r>
            <w:r>
              <w:rPr>
                <w:spacing w:val="-3"/>
                <w:sz w:val="20"/>
              </w:rPr>
              <w:t xml:space="preserve"> </w:t>
            </w:r>
            <w:r>
              <w:rPr>
                <w:sz w:val="20"/>
              </w:rPr>
              <w:t>минимальный отступ от границы соседнего участка составляет не менее:</w:t>
            </w:r>
          </w:p>
          <w:p w:rsidR="00730AE1" w:rsidRDefault="00763A2F">
            <w:pPr>
              <w:pStyle w:val="TableParagraph"/>
              <w:ind w:left="389" w:right="2107"/>
              <w:jc w:val="both"/>
              <w:rPr>
                <w:sz w:val="20"/>
              </w:rPr>
            </w:pPr>
            <w:r>
              <w:rPr>
                <w:sz w:val="20"/>
              </w:rPr>
              <w:t>1,0</w:t>
            </w:r>
            <w:r>
              <w:rPr>
                <w:spacing w:val="-6"/>
                <w:sz w:val="20"/>
              </w:rPr>
              <w:t xml:space="preserve"> </w:t>
            </w:r>
            <w:r>
              <w:rPr>
                <w:sz w:val="20"/>
              </w:rPr>
              <w:t>м</w:t>
            </w:r>
            <w:r>
              <w:rPr>
                <w:spacing w:val="-5"/>
                <w:sz w:val="20"/>
              </w:rPr>
              <w:t xml:space="preserve"> </w:t>
            </w:r>
            <w:r>
              <w:rPr>
                <w:sz w:val="20"/>
              </w:rPr>
              <w:t>-</w:t>
            </w:r>
            <w:r>
              <w:rPr>
                <w:spacing w:val="-9"/>
                <w:sz w:val="20"/>
              </w:rPr>
              <w:t xml:space="preserve"> </w:t>
            </w:r>
            <w:r>
              <w:rPr>
                <w:sz w:val="20"/>
              </w:rPr>
              <w:t>для</w:t>
            </w:r>
            <w:r>
              <w:rPr>
                <w:spacing w:val="-8"/>
                <w:sz w:val="20"/>
              </w:rPr>
              <w:t xml:space="preserve"> </w:t>
            </w:r>
            <w:r>
              <w:rPr>
                <w:sz w:val="20"/>
              </w:rPr>
              <w:t>одноэтажного</w:t>
            </w:r>
            <w:r>
              <w:rPr>
                <w:spacing w:val="-6"/>
                <w:sz w:val="20"/>
              </w:rPr>
              <w:t xml:space="preserve"> </w:t>
            </w:r>
            <w:r>
              <w:rPr>
                <w:sz w:val="20"/>
              </w:rPr>
              <w:t>жилого</w:t>
            </w:r>
            <w:r>
              <w:rPr>
                <w:spacing w:val="-6"/>
                <w:sz w:val="20"/>
              </w:rPr>
              <w:t xml:space="preserve"> </w:t>
            </w:r>
            <w:r>
              <w:rPr>
                <w:sz w:val="20"/>
              </w:rPr>
              <w:t>д</w:t>
            </w:r>
            <w:r>
              <w:rPr>
                <w:sz w:val="20"/>
              </w:rPr>
              <w:t>ома; 1,5</w:t>
            </w:r>
            <w:r>
              <w:rPr>
                <w:spacing w:val="-4"/>
                <w:sz w:val="20"/>
              </w:rPr>
              <w:t xml:space="preserve"> </w:t>
            </w:r>
            <w:r>
              <w:rPr>
                <w:sz w:val="20"/>
              </w:rPr>
              <w:t>м</w:t>
            </w:r>
            <w:r>
              <w:rPr>
                <w:spacing w:val="-4"/>
                <w:sz w:val="20"/>
              </w:rPr>
              <w:t xml:space="preserve"> </w:t>
            </w:r>
            <w:r>
              <w:rPr>
                <w:sz w:val="20"/>
              </w:rPr>
              <w:t>-</w:t>
            </w:r>
            <w:r>
              <w:rPr>
                <w:spacing w:val="-6"/>
                <w:sz w:val="20"/>
              </w:rPr>
              <w:t xml:space="preserve"> </w:t>
            </w:r>
            <w:r>
              <w:rPr>
                <w:sz w:val="20"/>
              </w:rPr>
              <w:t>для</w:t>
            </w:r>
            <w:r>
              <w:rPr>
                <w:spacing w:val="-6"/>
                <w:sz w:val="20"/>
              </w:rPr>
              <w:t xml:space="preserve"> </w:t>
            </w:r>
            <w:r>
              <w:rPr>
                <w:sz w:val="20"/>
              </w:rPr>
              <w:t>двухэтажного</w:t>
            </w:r>
            <w:r>
              <w:rPr>
                <w:spacing w:val="-4"/>
                <w:sz w:val="20"/>
              </w:rPr>
              <w:t xml:space="preserve"> </w:t>
            </w:r>
            <w:r>
              <w:rPr>
                <w:sz w:val="20"/>
              </w:rPr>
              <w:t>жилого</w:t>
            </w:r>
            <w:r>
              <w:rPr>
                <w:spacing w:val="-4"/>
                <w:sz w:val="20"/>
              </w:rPr>
              <w:t xml:space="preserve"> дома;</w:t>
            </w:r>
          </w:p>
          <w:p w:rsidR="00730AE1" w:rsidRDefault="00763A2F">
            <w:pPr>
              <w:pStyle w:val="TableParagraph"/>
              <w:ind w:left="106" w:right="103" w:firstLine="283"/>
              <w:jc w:val="both"/>
              <w:rPr>
                <w:sz w:val="20"/>
              </w:rPr>
            </w:pPr>
            <w:r>
              <w:rPr>
                <w:sz w:val="20"/>
              </w:rPr>
              <w:t>2,0 м - для трехэтажного жилого дома, при условии, что расстояние до расположенного на соседнем земельном участке жилого дома не менее 5 м.;</w:t>
            </w:r>
          </w:p>
          <w:p w:rsidR="00730AE1" w:rsidRDefault="00763A2F">
            <w:pPr>
              <w:pStyle w:val="TableParagraph"/>
              <w:ind w:left="106" w:right="99" w:firstLine="283"/>
              <w:jc w:val="both"/>
              <w:rPr>
                <w:sz w:val="20"/>
              </w:rPr>
            </w:pPr>
            <w:r>
              <w:rPr>
                <w:sz w:val="20"/>
              </w:rPr>
              <w:t>Минимальный отступ от границ соседнего участка до постройки для содержан</w:t>
            </w:r>
            <w:r>
              <w:rPr>
                <w:sz w:val="20"/>
              </w:rPr>
              <w:t>ия скота и птицы – 4 м.</w:t>
            </w:r>
          </w:p>
          <w:p w:rsidR="00730AE1" w:rsidRDefault="00763A2F">
            <w:pPr>
              <w:pStyle w:val="TableParagraph"/>
              <w:ind w:left="106" w:right="103" w:firstLine="283"/>
              <w:jc w:val="both"/>
              <w:rPr>
                <w:sz w:val="20"/>
              </w:rPr>
            </w:pPr>
            <w:r>
              <w:rPr>
                <w:sz w:val="20"/>
              </w:rPr>
              <w:t>Минимальный отступ от границ соседнего участка до вспомогательных строений (бани, гаражи и др.) - 1 м;</w:t>
            </w:r>
          </w:p>
          <w:p w:rsidR="00730AE1" w:rsidRDefault="00763A2F">
            <w:pPr>
              <w:pStyle w:val="TableParagraph"/>
              <w:spacing w:before="1"/>
              <w:ind w:left="106" w:right="100" w:firstLine="283"/>
              <w:jc w:val="both"/>
              <w:rPr>
                <w:sz w:val="20"/>
              </w:rPr>
            </w:pPr>
            <w:r>
              <w:rPr>
                <w:sz w:val="20"/>
              </w:rPr>
              <w:t>Расстояние от окон жилых помещений (комнат, кухонь и веранд)</w:t>
            </w:r>
            <w:r>
              <w:rPr>
                <w:spacing w:val="-5"/>
                <w:sz w:val="20"/>
              </w:rPr>
              <w:t xml:space="preserve"> </w:t>
            </w:r>
            <w:r>
              <w:rPr>
                <w:sz w:val="20"/>
              </w:rPr>
              <w:t>до</w:t>
            </w:r>
            <w:r>
              <w:rPr>
                <w:spacing w:val="-5"/>
                <w:sz w:val="20"/>
              </w:rPr>
              <w:t xml:space="preserve"> </w:t>
            </w:r>
            <w:r>
              <w:rPr>
                <w:sz w:val="20"/>
              </w:rPr>
              <w:t>стен</w:t>
            </w:r>
            <w:r>
              <w:rPr>
                <w:spacing w:val="-6"/>
                <w:sz w:val="20"/>
              </w:rPr>
              <w:t xml:space="preserve"> </w:t>
            </w:r>
            <w:r>
              <w:rPr>
                <w:sz w:val="20"/>
              </w:rPr>
              <w:t>соседнего</w:t>
            </w:r>
            <w:r>
              <w:rPr>
                <w:spacing w:val="-4"/>
                <w:sz w:val="20"/>
              </w:rPr>
              <w:t xml:space="preserve"> </w:t>
            </w:r>
            <w:r>
              <w:rPr>
                <w:sz w:val="20"/>
              </w:rPr>
              <w:t>дома</w:t>
            </w:r>
            <w:r>
              <w:rPr>
                <w:spacing w:val="-5"/>
                <w:sz w:val="20"/>
              </w:rPr>
              <w:t xml:space="preserve"> </w:t>
            </w:r>
            <w:r>
              <w:rPr>
                <w:sz w:val="20"/>
              </w:rPr>
              <w:t>и</w:t>
            </w:r>
            <w:r>
              <w:rPr>
                <w:spacing w:val="-3"/>
                <w:sz w:val="20"/>
              </w:rPr>
              <w:t xml:space="preserve"> </w:t>
            </w:r>
            <w:r>
              <w:rPr>
                <w:sz w:val="20"/>
              </w:rPr>
              <w:t>хозяйственных</w:t>
            </w:r>
            <w:r>
              <w:rPr>
                <w:spacing w:val="-4"/>
                <w:sz w:val="20"/>
              </w:rPr>
              <w:t xml:space="preserve"> </w:t>
            </w:r>
            <w:r>
              <w:rPr>
                <w:sz w:val="20"/>
              </w:rPr>
              <w:t>построек</w:t>
            </w:r>
            <w:r>
              <w:rPr>
                <w:spacing w:val="-6"/>
                <w:sz w:val="20"/>
              </w:rPr>
              <w:t xml:space="preserve"> </w:t>
            </w:r>
            <w:r>
              <w:rPr>
                <w:sz w:val="20"/>
              </w:rPr>
              <w:t>(сарая, гаража, бани), расположенных на соседних земельных участках, должно быть не менее 6 м.</w:t>
            </w:r>
          </w:p>
          <w:p w:rsidR="00730AE1" w:rsidRDefault="00763A2F">
            <w:pPr>
              <w:pStyle w:val="TableParagraph"/>
              <w:ind w:left="106" w:right="102" w:firstLine="283"/>
              <w:jc w:val="both"/>
              <w:rPr>
                <w:sz w:val="20"/>
              </w:rPr>
            </w:pPr>
            <w:r>
              <w:rPr>
                <w:sz w:val="20"/>
              </w:rPr>
              <w:t>Посадку деревьев на земельном участке следует производить с</w:t>
            </w:r>
            <w:r>
              <w:rPr>
                <w:spacing w:val="-5"/>
                <w:sz w:val="20"/>
              </w:rPr>
              <w:t xml:space="preserve"> </w:t>
            </w:r>
            <w:r>
              <w:rPr>
                <w:sz w:val="20"/>
              </w:rPr>
              <w:t>отступом</w:t>
            </w:r>
            <w:r>
              <w:rPr>
                <w:spacing w:val="-4"/>
                <w:sz w:val="20"/>
              </w:rPr>
              <w:t xml:space="preserve"> </w:t>
            </w:r>
            <w:r>
              <w:rPr>
                <w:sz w:val="20"/>
              </w:rPr>
              <w:t>от</w:t>
            </w:r>
            <w:r>
              <w:rPr>
                <w:spacing w:val="-6"/>
                <w:sz w:val="20"/>
              </w:rPr>
              <w:t xml:space="preserve"> </w:t>
            </w:r>
            <w:r>
              <w:rPr>
                <w:sz w:val="20"/>
              </w:rPr>
              <w:t>границ</w:t>
            </w:r>
            <w:r>
              <w:rPr>
                <w:spacing w:val="-6"/>
                <w:sz w:val="20"/>
              </w:rPr>
              <w:t xml:space="preserve"> </w:t>
            </w:r>
            <w:r>
              <w:rPr>
                <w:sz w:val="20"/>
              </w:rPr>
              <w:t>соседнего</w:t>
            </w:r>
            <w:r>
              <w:rPr>
                <w:spacing w:val="-2"/>
                <w:sz w:val="20"/>
              </w:rPr>
              <w:t xml:space="preserve"> </w:t>
            </w:r>
            <w:r>
              <w:rPr>
                <w:sz w:val="20"/>
              </w:rPr>
              <w:t>участка</w:t>
            </w:r>
            <w:r>
              <w:rPr>
                <w:spacing w:val="-2"/>
                <w:sz w:val="20"/>
              </w:rPr>
              <w:t xml:space="preserve"> </w:t>
            </w:r>
            <w:r>
              <w:rPr>
                <w:sz w:val="20"/>
              </w:rPr>
              <w:t>на</w:t>
            </w:r>
            <w:r>
              <w:rPr>
                <w:spacing w:val="-5"/>
                <w:sz w:val="20"/>
              </w:rPr>
              <w:t xml:space="preserve"> </w:t>
            </w:r>
            <w:r>
              <w:rPr>
                <w:sz w:val="20"/>
              </w:rPr>
              <w:t>расстоянии</w:t>
            </w:r>
            <w:r>
              <w:rPr>
                <w:spacing w:val="-4"/>
                <w:sz w:val="20"/>
              </w:rPr>
              <w:t xml:space="preserve"> </w:t>
            </w:r>
            <w:r>
              <w:rPr>
                <w:sz w:val="20"/>
              </w:rPr>
              <w:t>не</w:t>
            </w:r>
            <w:r>
              <w:rPr>
                <w:spacing w:val="-5"/>
                <w:sz w:val="20"/>
              </w:rPr>
              <w:t xml:space="preserve"> </w:t>
            </w:r>
            <w:r>
              <w:rPr>
                <w:sz w:val="20"/>
              </w:rPr>
              <w:t>менее</w:t>
            </w:r>
            <w:r>
              <w:rPr>
                <w:spacing w:val="-5"/>
                <w:sz w:val="20"/>
              </w:rPr>
              <w:t xml:space="preserve"> </w:t>
            </w:r>
            <w:r>
              <w:rPr>
                <w:sz w:val="20"/>
              </w:rPr>
              <w:t>2 м – низкорослых деревьев (яблоня, груша,</w:t>
            </w:r>
            <w:r>
              <w:rPr>
                <w:spacing w:val="40"/>
                <w:sz w:val="20"/>
              </w:rPr>
              <w:t xml:space="preserve"> </w:t>
            </w:r>
            <w:r>
              <w:rPr>
                <w:sz w:val="20"/>
              </w:rPr>
              <w:t>слива, и т.д.) и не менее 4 м – высокорослых деревьев, кустарников не менее 1 м.</w:t>
            </w:r>
          </w:p>
          <w:p w:rsidR="00730AE1" w:rsidRDefault="00763A2F">
            <w:pPr>
              <w:pStyle w:val="TableParagraph"/>
              <w:spacing w:line="230" w:lineRule="exact"/>
              <w:ind w:left="106" w:right="100" w:firstLine="283"/>
              <w:jc w:val="both"/>
              <w:rPr>
                <w:sz w:val="20"/>
              </w:rPr>
            </w:pPr>
            <w:r>
              <w:rPr>
                <w:sz w:val="20"/>
              </w:rPr>
              <w:t>При размещении строений должны соблюдаться</w:t>
            </w:r>
            <w:r>
              <w:rPr>
                <w:spacing w:val="40"/>
                <w:sz w:val="20"/>
              </w:rPr>
              <w:t xml:space="preserve"> </w:t>
            </w:r>
            <w:r>
              <w:rPr>
                <w:sz w:val="20"/>
              </w:rPr>
              <w:t>нормативные</w:t>
            </w:r>
            <w:r>
              <w:rPr>
                <w:spacing w:val="3"/>
                <w:sz w:val="20"/>
              </w:rPr>
              <w:t xml:space="preserve"> </w:t>
            </w:r>
            <w:r>
              <w:rPr>
                <w:sz w:val="20"/>
              </w:rPr>
              <w:t>противопожарные</w:t>
            </w:r>
            <w:r>
              <w:rPr>
                <w:spacing w:val="4"/>
                <w:sz w:val="20"/>
              </w:rPr>
              <w:t xml:space="preserve"> </w:t>
            </w:r>
            <w:r>
              <w:rPr>
                <w:sz w:val="20"/>
              </w:rPr>
              <w:t>расстояния</w:t>
            </w:r>
            <w:r>
              <w:rPr>
                <w:spacing w:val="2"/>
                <w:sz w:val="20"/>
              </w:rPr>
              <w:t xml:space="preserve"> </w:t>
            </w:r>
            <w:r>
              <w:rPr>
                <w:sz w:val="20"/>
              </w:rPr>
              <w:t>между</w:t>
            </w:r>
            <w:r>
              <w:rPr>
                <w:spacing w:val="2"/>
                <w:sz w:val="20"/>
              </w:rPr>
              <w:t xml:space="preserve"> </w:t>
            </w:r>
            <w:r>
              <w:rPr>
                <w:spacing w:val="-2"/>
                <w:sz w:val="20"/>
              </w:rPr>
              <w:t>постройками,</w:t>
            </w:r>
          </w:p>
        </w:tc>
      </w:tr>
    </w:tbl>
    <w:p w:rsidR="00730AE1" w:rsidRDefault="00730AE1">
      <w:pPr>
        <w:spacing w:line="230" w:lineRule="exact"/>
        <w:jc w:val="both"/>
        <w:rPr>
          <w:sz w:val="20"/>
        </w:rPr>
        <w:sectPr w:rsidR="00730AE1">
          <w:pgSz w:w="11910" w:h="16840"/>
          <w:pgMar w:top="520" w:right="280" w:bottom="98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401"/>
        <w:gridCol w:w="5842"/>
      </w:tblGrid>
      <w:tr w:rsidR="00730AE1">
        <w:trPr>
          <w:trHeight w:val="230"/>
        </w:trPr>
        <w:tc>
          <w:tcPr>
            <w:tcW w:w="1560" w:type="dxa"/>
          </w:tcPr>
          <w:p w:rsidR="00730AE1" w:rsidRDefault="00730AE1">
            <w:pPr>
              <w:pStyle w:val="TableParagraph"/>
              <w:ind w:left="0"/>
              <w:rPr>
                <w:sz w:val="16"/>
              </w:rPr>
            </w:pPr>
          </w:p>
        </w:tc>
        <w:tc>
          <w:tcPr>
            <w:tcW w:w="3401" w:type="dxa"/>
          </w:tcPr>
          <w:p w:rsidR="00730AE1" w:rsidRDefault="00730AE1">
            <w:pPr>
              <w:pStyle w:val="TableParagraph"/>
              <w:ind w:left="0"/>
              <w:rPr>
                <w:sz w:val="16"/>
              </w:rPr>
            </w:pPr>
          </w:p>
        </w:tc>
        <w:tc>
          <w:tcPr>
            <w:tcW w:w="5842" w:type="dxa"/>
          </w:tcPr>
          <w:p w:rsidR="00730AE1" w:rsidRDefault="00763A2F">
            <w:pPr>
              <w:pStyle w:val="TableParagraph"/>
              <w:spacing w:line="210" w:lineRule="exact"/>
              <w:ind w:left="106"/>
              <w:rPr>
                <w:sz w:val="20"/>
              </w:rPr>
            </w:pPr>
            <w:r>
              <w:rPr>
                <w:sz w:val="20"/>
              </w:rPr>
              <w:t>расположе</w:t>
            </w:r>
            <w:r>
              <w:rPr>
                <w:sz w:val="20"/>
              </w:rPr>
              <w:t>нными</w:t>
            </w:r>
            <w:r>
              <w:rPr>
                <w:spacing w:val="-8"/>
                <w:sz w:val="20"/>
              </w:rPr>
              <w:t xml:space="preserve"> </w:t>
            </w:r>
            <w:r>
              <w:rPr>
                <w:sz w:val="20"/>
              </w:rPr>
              <w:t>на</w:t>
            </w:r>
            <w:r>
              <w:rPr>
                <w:spacing w:val="-8"/>
                <w:sz w:val="20"/>
              </w:rPr>
              <w:t xml:space="preserve"> </w:t>
            </w:r>
            <w:r>
              <w:rPr>
                <w:sz w:val="20"/>
              </w:rPr>
              <w:t>соседних</w:t>
            </w:r>
            <w:r>
              <w:rPr>
                <w:spacing w:val="-9"/>
                <w:sz w:val="20"/>
              </w:rPr>
              <w:t xml:space="preserve"> </w:t>
            </w:r>
            <w:r>
              <w:rPr>
                <w:sz w:val="20"/>
              </w:rPr>
              <w:t>земельных</w:t>
            </w:r>
            <w:r>
              <w:rPr>
                <w:spacing w:val="-7"/>
                <w:sz w:val="20"/>
              </w:rPr>
              <w:t xml:space="preserve"> </w:t>
            </w:r>
            <w:r>
              <w:rPr>
                <w:spacing w:val="-2"/>
                <w:sz w:val="20"/>
              </w:rPr>
              <w:t>участках.</w:t>
            </w:r>
          </w:p>
        </w:tc>
      </w:tr>
      <w:tr w:rsidR="00730AE1">
        <w:trPr>
          <w:trHeight w:val="5520"/>
        </w:trPr>
        <w:tc>
          <w:tcPr>
            <w:tcW w:w="1560" w:type="dxa"/>
          </w:tcPr>
          <w:p w:rsidR="00730AE1" w:rsidRDefault="00763A2F">
            <w:pPr>
              <w:pStyle w:val="TableParagraph"/>
              <w:tabs>
                <w:tab w:val="left" w:pos="1384"/>
              </w:tabs>
              <w:spacing w:line="223" w:lineRule="exact"/>
              <w:ind w:left="388"/>
              <w:rPr>
                <w:sz w:val="20"/>
              </w:rPr>
            </w:pPr>
            <w:r>
              <w:rPr>
                <w:spacing w:val="-2"/>
                <w:sz w:val="20"/>
              </w:rPr>
              <w:t>[2.1.1]</w:t>
            </w:r>
            <w:r>
              <w:rPr>
                <w:sz w:val="20"/>
              </w:rPr>
              <w:tab/>
            </w:r>
            <w:r>
              <w:rPr>
                <w:spacing w:val="-10"/>
                <w:sz w:val="20"/>
              </w:rPr>
              <w:t>-</w:t>
            </w:r>
          </w:p>
          <w:p w:rsidR="00730AE1" w:rsidRDefault="00763A2F">
            <w:pPr>
              <w:pStyle w:val="TableParagraph"/>
              <w:tabs>
                <w:tab w:val="left" w:pos="923"/>
              </w:tabs>
              <w:ind w:right="101"/>
              <w:rPr>
                <w:sz w:val="20"/>
              </w:rPr>
            </w:pPr>
            <w:r>
              <w:rPr>
                <w:spacing w:val="-2"/>
                <w:sz w:val="20"/>
              </w:rPr>
              <w:t xml:space="preserve">Малоэтажная многоквартирн </w:t>
            </w:r>
            <w:r>
              <w:rPr>
                <w:spacing w:val="-6"/>
                <w:sz w:val="20"/>
              </w:rPr>
              <w:t>ая</w:t>
            </w:r>
            <w:r>
              <w:rPr>
                <w:sz w:val="20"/>
              </w:rPr>
              <w:tab/>
            </w:r>
            <w:r>
              <w:rPr>
                <w:spacing w:val="-2"/>
                <w:sz w:val="20"/>
              </w:rPr>
              <w:t>жилая застройка</w:t>
            </w:r>
          </w:p>
        </w:tc>
        <w:tc>
          <w:tcPr>
            <w:tcW w:w="3401" w:type="dxa"/>
          </w:tcPr>
          <w:p w:rsidR="00730AE1" w:rsidRDefault="00763A2F">
            <w:pPr>
              <w:pStyle w:val="TableParagraph"/>
              <w:tabs>
                <w:tab w:val="left" w:pos="2084"/>
              </w:tabs>
              <w:ind w:right="99" w:firstLine="283"/>
              <w:jc w:val="both"/>
              <w:rPr>
                <w:sz w:val="20"/>
              </w:rPr>
            </w:pPr>
            <w:r>
              <w:rPr>
                <w:spacing w:val="-2"/>
                <w:sz w:val="20"/>
              </w:rPr>
              <w:t>Размещение</w:t>
            </w:r>
            <w:r>
              <w:rPr>
                <w:sz w:val="20"/>
              </w:rPr>
              <w:tab/>
            </w:r>
            <w:r>
              <w:rPr>
                <w:spacing w:val="-2"/>
                <w:sz w:val="20"/>
              </w:rPr>
              <w:t xml:space="preserve">малоэтажного </w:t>
            </w:r>
            <w:r>
              <w:rPr>
                <w:sz w:val="20"/>
              </w:rPr>
              <w:t>многоквартирного жилого дома, (дом, пригодный для постоянного проживания, высотой до 4 этажей, включая мансардный);</w:t>
            </w:r>
          </w:p>
          <w:p w:rsidR="00730AE1" w:rsidRDefault="00763A2F">
            <w:pPr>
              <w:pStyle w:val="TableParagraph"/>
              <w:ind w:right="99" w:firstLine="283"/>
              <w:jc w:val="both"/>
              <w:rPr>
                <w:sz w:val="20"/>
              </w:rPr>
            </w:pPr>
            <w:r>
              <w:rPr>
                <w:sz w:val="20"/>
              </w:rPr>
              <w:t>разведение декоративных и плодовых деревьев, овощных и ягодных культур;</w:t>
            </w:r>
          </w:p>
          <w:p w:rsidR="00730AE1" w:rsidRDefault="00763A2F">
            <w:pPr>
              <w:pStyle w:val="TableParagraph"/>
              <w:ind w:right="101" w:firstLine="283"/>
              <w:jc w:val="both"/>
              <w:rPr>
                <w:sz w:val="20"/>
              </w:rPr>
            </w:pPr>
            <w:r>
              <w:rPr>
                <w:sz w:val="20"/>
              </w:rPr>
              <w:t xml:space="preserve">размещение индивидуальных гаражей и иных вспомогательных </w:t>
            </w:r>
            <w:r>
              <w:rPr>
                <w:spacing w:val="-2"/>
                <w:sz w:val="20"/>
              </w:rPr>
              <w:t>сооружений;</w:t>
            </w:r>
          </w:p>
          <w:p w:rsidR="00730AE1" w:rsidRDefault="00763A2F">
            <w:pPr>
              <w:pStyle w:val="TableParagraph"/>
              <w:ind w:right="101" w:firstLine="283"/>
              <w:jc w:val="both"/>
              <w:rPr>
                <w:sz w:val="20"/>
              </w:rPr>
            </w:pPr>
            <w:r>
              <w:rPr>
                <w:sz w:val="20"/>
              </w:rPr>
              <w:t>обустройство спортивных и детских площадок, площадок</w:t>
            </w:r>
            <w:r>
              <w:rPr>
                <w:spacing w:val="40"/>
                <w:sz w:val="20"/>
              </w:rPr>
              <w:t xml:space="preserve"> </w:t>
            </w:r>
            <w:r>
              <w:rPr>
                <w:spacing w:val="-2"/>
                <w:sz w:val="20"/>
              </w:rPr>
              <w:t>отдыха;</w:t>
            </w:r>
          </w:p>
          <w:p w:rsidR="00730AE1" w:rsidRDefault="00763A2F">
            <w:pPr>
              <w:pStyle w:val="TableParagraph"/>
              <w:tabs>
                <w:tab w:val="left" w:pos="2514"/>
              </w:tabs>
              <w:ind w:right="101" w:firstLine="283"/>
              <w:jc w:val="both"/>
              <w:rPr>
                <w:sz w:val="20"/>
              </w:rPr>
            </w:pPr>
            <w:r>
              <w:rPr>
                <w:spacing w:val="-2"/>
                <w:sz w:val="20"/>
              </w:rPr>
              <w:t>размещение</w:t>
            </w:r>
            <w:r>
              <w:rPr>
                <w:sz w:val="20"/>
              </w:rPr>
              <w:tab/>
            </w:r>
            <w:r>
              <w:rPr>
                <w:spacing w:val="-2"/>
                <w:sz w:val="20"/>
              </w:rPr>
              <w:t xml:space="preserve">объектов </w:t>
            </w:r>
            <w:r>
              <w:rPr>
                <w:sz w:val="20"/>
              </w:rPr>
              <w:t xml:space="preserve">обслуживания жилой застройки во встроенных, пристроенных и </w:t>
            </w:r>
            <w:r>
              <w:rPr>
                <w:spacing w:val="-2"/>
                <w:sz w:val="20"/>
              </w:rPr>
              <w:t>встроенно-пристроенных</w:t>
            </w:r>
          </w:p>
          <w:p w:rsidR="00730AE1" w:rsidRDefault="00763A2F">
            <w:pPr>
              <w:pStyle w:val="TableParagraph"/>
              <w:tabs>
                <w:tab w:val="left" w:pos="2082"/>
              </w:tabs>
              <w:ind w:right="99"/>
              <w:jc w:val="both"/>
              <w:rPr>
                <w:sz w:val="20"/>
              </w:rPr>
            </w:pPr>
            <w:r>
              <w:rPr>
                <w:spacing w:val="-2"/>
                <w:sz w:val="20"/>
              </w:rPr>
              <w:t>помещениях</w:t>
            </w:r>
            <w:r>
              <w:rPr>
                <w:sz w:val="20"/>
              </w:rPr>
              <w:tab/>
            </w:r>
            <w:r>
              <w:rPr>
                <w:spacing w:val="-2"/>
                <w:sz w:val="20"/>
              </w:rPr>
              <w:t xml:space="preserve">малоэтажного </w:t>
            </w:r>
            <w:r>
              <w:rPr>
                <w:sz w:val="20"/>
              </w:rPr>
              <w:t>многоквартирного дома, если общая площадь таких помещений в малоэтажном</w:t>
            </w:r>
            <w:r>
              <w:rPr>
                <w:spacing w:val="74"/>
                <w:sz w:val="20"/>
              </w:rPr>
              <w:t xml:space="preserve">    </w:t>
            </w:r>
            <w:r>
              <w:rPr>
                <w:spacing w:val="-2"/>
                <w:sz w:val="20"/>
              </w:rPr>
              <w:t>многоквартирном</w:t>
            </w:r>
          </w:p>
          <w:p w:rsidR="00730AE1" w:rsidRDefault="00763A2F">
            <w:pPr>
              <w:pStyle w:val="TableParagraph"/>
              <w:spacing w:line="228" w:lineRule="exact"/>
              <w:ind w:right="101"/>
              <w:jc w:val="both"/>
              <w:rPr>
                <w:sz w:val="20"/>
              </w:rPr>
            </w:pPr>
            <w:r>
              <w:rPr>
                <w:sz w:val="20"/>
              </w:rPr>
              <w:t>доме</w:t>
            </w:r>
            <w:r>
              <w:rPr>
                <w:spacing w:val="-6"/>
                <w:sz w:val="20"/>
              </w:rPr>
              <w:t xml:space="preserve"> </w:t>
            </w:r>
            <w:r>
              <w:rPr>
                <w:sz w:val="20"/>
              </w:rPr>
              <w:t>не</w:t>
            </w:r>
            <w:r>
              <w:rPr>
                <w:spacing w:val="-6"/>
                <w:sz w:val="20"/>
              </w:rPr>
              <w:t xml:space="preserve"> </w:t>
            </w:r>
            <w:r>
              <w:rPr>
                <w:sz w:val="20"/>
              </w:rPr>
              <w:t>составляет</w:t>
            </w:r>
            <w:r>
              <w:rPr>
                <w:spacing w:val="-8"/>
                <w:sz w:val="20"/>
              </w:rPr>
              <w:t xml:space="preserve"> </w:t>
            </w:r>
            <w:r>
              <w:rPr>
                <w:sz w:val="20"/>
              </w:rPr>
              <w:t>более</w:t>
            </w:r>
            <w:r>
              <w:rPr>
                <w:spacing w:val="-6"/>
                <w:sz w:val="20"/>
              </w:rPr>
              <w:t xml:space="preserve"> </w:t>
            </w:r>
            <w:r>
              <w:rPr>
                <w:sz w:val="20"/>
              </w:rPr>
              <w:t>15%</w:t>
            </w:r>
            <w:r>
              <w:rPr>
                <w:spacing w:val="-7"/>
                <w:sz w:val="20"/>
              </w:rPr>
              <w:t xml:space="preserve"> </w:t>
            </w:r>
            <w:r>
              <w:rPr>
                <w:sz w:val="20"/>
              </w:rPr>
              <w:t>общей площади помещений дома.</w:t>
            </w:r>
          </w:p>
        </w:tc>
        <w:tc>
          <w:tcPr>
            <w:tcW w:w="5842" w:type="dxa"/>
          </w:tcPr>
          <w:p w:rsidR="00730AE1" w:rsidRDefault="00763A2F">
            <w:pPr>
              <w:pStyle w:val="TableParagraph"/>
              <w:ind w:left="106" w:right="95" w:firstLine="283"/>
              <w:jc w:val="both"/>
              <w:rPr>
                <w:sz w:val="20"/>
              </w:rPr>
            </w:pPr>
            <w:r>
              <w:rPr>
                <w:sz w:val="20"/>
              </w:rPr>
              <w:t>Минимальная (максимальная) площадь земельных участков - 800- 5000 кв. м. или определяется по заданию на</w:t>
            </w:r>
            <w:r>
              <w:rPr>
                <w:spacing w:val="80"/>
                <w:sz w:val="20"/>
              </w:rPr>
              <w:t xml:space="preserve"> </w:t>
            </w:r>
            <w:r>
              <w:rPr>
                <w:spacing w:val="-2"/>
                <w:sz w:val="20"/>
              </w:rPr>
              <w:t>проектирование.</w:t>
            </w:r>
          </w:p>
          <w:p w:rsidR="00730AE1" w:rsidRDefault="00763A2F">
            <w:pPr>
              <w:pStyle w:val="TableParagraph"/>
              <w:ind w:left="106" w:right="102" w:firstLine="283"/>
              <w:jc w:val="both"/>
              <w:rPr>
                <w:sz w:val="20"/>
              </w:rPr>
            </w:pPr>
            <w:r>
              <w:rPr>
                <w:sz w:val="20"/>
              </w:rPr>
              <w:t>Минимальный отступ строений от</w:t>
            </w:r>
            <w:r>
              <w:rPr>
                <w:spacing w:val="40"/>
                <w:sz w:val="20"/>
              </w:rPr>
              <w:t xml:space="preserve"> </w:t>
            </w:r>
            <w:r>
              <w:rPr>
                <w:sz w:val="20"/>
              </w:rPr>
              <w:t>красной линии улиц или передней границы участка – 5 м, от проездов не менее 3 м.</w:t>
            </w:r>
          </w:p>
          <w:p w:rsidR="00730AE1" w:rsidRDefault="00763A2F">
            <w:pPr>
              <w:pStyle w:val="TableParagraph"/>
              <w:spacing w:line="229" w:lineRule="exact"/>
              <w:ind w:left="389"/>
              <w:jc w:val="both"/>
              <w:rPr>
                <w:sz w:val="20"/>
              </w:rPr>
            </w:pPr>
            <w:r>
              <w:rPr>
                <w:sz w:val="20"/>
              </w:rPr>
              <w:t>Минимальный</w:t>
            </w:r>
            <w:r>
              <w:rPr>
                <w:spacing w:val="-9"/>
                <w:sz w:val="20"/>
              </w:rPr>
              <w:t xml:space="preserve"> </w:t>
            </w:r>
            <w:r>
              <w:rPr>
                <w:sz w:val="20"/>
              </w:rPr>
              <w:t>отступ</w:t>
            </w:r>
            <w:r>
              <w:rPr>
                <w:spacing w:val="-7"/>
                <w:sz w:val="20"/>
              </w:rPr>
              <w:t xml:space="preserve"> </w:t>
            </w:r>
            <w:r>
              <w:rPr>
                <w:sz w:val="20"/>
              </w:rPr>
              <w:t>от</w:t>
            </w:r>
            <w:r>
              <w:rPr>
                <w:spacing w:val="-7"/>
                <w:sz w:val="20"/>
              </w:rPr>
              <w:t xml:space="preserve"> </w:t>
            </w:r>
            <w:r>
              <w:rPr>
                <w:sz w:val="20"/>
              </w:rPr>
              <w:t>гр</w:t>
            </w:r>
            <w:r>
              <w:rPr>
                <w:sz w:val="20"/>
              </w:rPr>
              <w:t>аниц</w:t>
            </w:r>
            <w:r>
              <w:rPr>
                <w:spacing w:val="-7"/>
                <w:sz w:val="20"/>
              </w:rPr>
              <w:t xml:space="preserve"> </w:t>
            </w:r>
            <w:r>
              <w:rPr>
                <w:sz w:val="20"/>
              </w:rPr>
              <w:t>соседнего</w:t>
            </w:r>
            <w:r>
              <w:rPr>
                <w:spacing w:val="-3"/>
                <w:sz w:val="20"/>
              </w:rPr>
              <w:t xml:space="preserve"> </w:t>
            </w:r>
            <w:r>
              <w:rPr>
                <w:sz w:val="20"/>
              </w:rPr>
              <w:t>участка</w:t>
            </w:r>
            <w:r>
              <w:rPr>
                <w:spacing w:val="-4"/>
                <w:sz w:val="20"/>
              </w:rPr>
              <w:t xml:space="preserve"> </w:t>
            </w:r>
            <w:r>
              <w:rPr>
                <w:sz w:val="20"/>
              </w:rPr>
              <w:t>–</w:t>
            </w:r>
            <w:r>
              <w:rPr>
                <w:spacing w:val="-5"/>
                <w:sz w:val="20"/>
              </w:rPr>
              <w:t xml:space="preserve"> </w:t>
            </w:r>
            <w:r>
              <w:rPr>
                <w:sz w:val="20"/>
              </w:rPr>
              <w:t>3</w:t>
            </w:r>
            <w:r>
              <w:rPr>
                <w:spacing w:val="-5"/>
                <w:sz w:val="20"/>
              </w:rPr>
              <w:t xml:space="preserve"> м.</w:t>
            </w:r>
          </w:p>
          <w:p w:rsidR="00730AE1" w:rsidRDefault="00763A2F">
            <w:pPr>
              <w:pStyle w:val="TableParagraph"/>
              <w:ind w:left="106" w:right="95" w:firstLine="283"/>
              <w:jc w:val="both"/>
              <w:rPr>
                <w:sz w:val="20"/>
              </w:rPr>
            </w:pPr>
            <w:r>
              <w:rPr>
                <w:sz w:val="20"/>
              </w:rPr>
              <w:t>Бытовые разрывы между длинными сторонами секционных жилых зданий высотой 2 - 3 этажа должны быть не менее 15 м, а между зданиями высотой 4 этажа - не менее 20 м, между длинными сторонами и торцами этих же зданий с окнами из жи</w:t>
            </w:r>
            <w:r>
              <w:rPr>
                <w:sz w:val="20"/>
              </w:rPr>
              <w:t>лых комнат - не менее 10 м.</w:t>
            </w:r>
          </w:p>
          <w:p w:rsidR="00730AE1" w:rsidRDefault="00763A2F">
            <w:pPr>
              <w:pStyle w:val="TableParagraph"/>
              <w:ind w:left="106" w:right="103" w:firstLine="283"/>
              <w:jc w:val="both"/>
              <w:rPr>
                <w:sz w:val="20"/>
              </w:rPr>
            </w:pPr>
            <w:r>
              <w:rPr>
                <w:sz w:val="20"/>
              </w:rPr>
              <w:t>Минимальный отступ от границ соседнего участка до вспомогательных строений (гаражи и др.) - 1 м;</w:t>
            </w:r>
          </w:p>
          <w:p w:rsidR="00730AE1" w:rsidRDefault="00763A2F">
            <w:pPr>
              <w:pStyle w:val="TableParagraph"/>
              <w:ind w:left="106" w:right="98" w:firstLine="283"/>
              <w:jc w:val="both"/>
              <w:rPr>
                <w:sz w:val="20"/>
              </w:rPr>
            </w:pPr>
            <w:r>
              <w:rPr>
                <w:sz w:val="20"/>
              </w:rPr>
              <w:t xml:space="preserve">Максимальное количество надземных этажей зданий - 4 </w:t>
            </w:r>
            <w:r>
              <w:rPr>
                <w:spacing w:val="-2"/>
                <w:sz w:val="20"/>
              </w:rPr>
              <w:t>этажа.</w:t>
            </w:r>
          </w:p>
          <w:p w:rsidR="00730AE1" w:rsidRDefault="00763A2F">
            <w:pPr>
              <w:pStyle w:val="TableParagraph"/>
              <w:ind w:left="106" w:right="102" w:firstLine="283"/>
              <w:jc w:val="both"/>
              <w:rPr>
                <w:sz w:val="20"/>
              </w:rPr>
            </w:pPr>
            <w:r>
              <w:rPr>
                <w:sz w:val="20"/>
              </w:rPr>
              <w:t>Максимальная высота зданий от уровня земли до верха перекрытия последнего этажа - 15 м.</w:t>
            </w:r>
          </w:p>
          <w:p w:rsidR="00730AE1" w:rsidRDefault="00763A2F">
            <w:pPr>
              <w:pStyle w:val="TableParagraph"/>
              <w:spacing w:line="228" w:lineRule="exact"/>
              <w:ind w:left="389"/>
              <w:jc w:val="both"/>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4"/>
                <w:sz w:val="20"/>
              </w:rPr>
              <w:t>60%.</w:t>
            </w:r>
          </w:p>
          <w:p w:rsidR="00730AE1" w:rsidRDefault="00763A2F">
            <w:pPr>
              <w:pStyle w:val="TableParagraph"/>
              <w:ind w:left="106" w:right="99" w:firstLine="283"/>
              <w:jc w:val="both"/>
              <w:rPr>
                <w:sz w:val="20"/>
              </w:rPr>
            </w:pPr>
            <w:r>
              <w:rPr>
                <w:sz w:val="20"/>
              </w:rPr>
              <w:t>На территории малоэтажной жилой застройки следует предусматривать 100 -процентную обеспеченность местами для хранения и па</w:t>
            </w:r>
            <w:r>
              <w:rPr>
                <w:sz w:val="20"/>
              </w:rPr>
              <w:t xml:space="preserve">рковки легковых автомобилей, мотоциклов, </w:t>
            </w:r>
            <w:r>
              <w:rPr>
                <w:spacing w:val="-2"/>
                <w:sz w:val="20"/>
              </w:rPr>
              <w:t>мопедов.</w:t>
            </w:r>
          </w:p>
        </w:tc>
      </w:tr>
      <w:tr w:rsidR="00730AE1">
        <w:trPr>
          <w:trHeight w:val="6211"/>
        </w:trPr>
        <w:tc>
          <w:tcPr>
            <w:tcW w:w="1560" w:type="dxa"/>
          </w:tcPr>
          <w:p w:rsidR="00730AE1" w:rsidRDefault="00763A2F">
            <w:pPr>
              <w:pStyle w:val="TableParagraph"/>
              <w:tabs>
                <w:tab w:val="left" w:pos="1384"/>
              </w:tabs>
              <w:spacing w:line="223" w:lineRule="exact"/>
              <w:ind w:left="388"/>
              <w:rPr>
                <w:sz w:val="20"/>
              </w:rPr>
            </w:pPr>
            <w:r>
              <w:rPr>
                <w:spacing w:val="-2"/>
                <w:sz w:val="20"/>
              </w:rPr>
              <w:t>[2.3]</w:t>
            </w:r>
            <w:r>
              <w:rPr>
                <w:sz w:val="20"/>
              </w:rPr>
              <w:tab/>
            </w:r>
            <w:r>
              <w:rPr>
                <w:spacing w:val="-10"/>
                <w:sz w:val="20"/>
              </w:rPr>
              <w:t>-</w:t>
            </w:r>
          </w:p>
          <w:p w:rsidR="00730AE1" w:rsidRDefault="00763A2F">
            <w:pPr>
              <w:pStyle w:val="TableParagraph"/>
              <w:rPr>
                <w:sz w:val="20"/>
              </w:rPr>
            </w:pPr>
            <w:r>
              <w:rPr>
                <w:spacing w:val="-2"/>
                <w:sz w:val="20"/>
              </w:rPr>
              <w:t xml:space="preserve">Блокированная </w:t>
            </w:r>
            <w:r>
              <w:rPr>
                <w:spacing w:val="-4"/>
                <w:sz w:val="20"/>
              </w:rPr>
              <w:t>жилая</w:t>
            </w:r>
          </w:p>
          <w:p w:rsidR="00730AE1" w:rsidRDefault="00763A2F">
            <w:pPr>
              <w:pStyle w:val="TableParagraph"/>
              <w:spacing w:before="1"/>
              <w:rPr>
                <w:sz w:val="20"/>
              </w:rPr>
            </w:pPr>
            <w:r>
              <w:rPr>
                <w:spacing w:val="-2"/>
                <w:sz w:val="20"/>
              </w:rPr>
              <w:t>застройка</w:t>
            </w:r>
          </w:p>
        </w:tc>
        <w:tc>
          <w:tcPr>
            <w:tcW w:w="3401" w:type="dxa"/>
          </w:tcPr>
          <w:p w:rsidR="00730AE1" w:rsidRDefault="00763A2F">
            <w:pPr>
              <w:pStyle w:val="TableParagraph"/>
              <w:ind w:right="97" w:firstLine="283"/>
              <w:jc w:val="both"/>
              <w:rPr>
                <w:sz w:val="20"/>
              </w:rPr>
            </w:pPr>
            <w:r>
              <w:rPr>
                <w:sz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w:t>
            </w:r>
            <w:r>
              <w:rPr>
                <w:sz w:val="20"/>
              </w:rPr>
              <w:t>чен</w:t>
            </w:r>
            <w:r>
              <w:rPr>
                <w:spacing w:val="-6"/>
                <w:sz w:val="20"/>
              </w:rPr>
              <w:t xml:space="preserve"> </w:t>
            </w:r>
            <w:r>
              <w:rPr>
                <w:sz w:val="20"/>
              </w:rPr>
              <w:t>для</w:t>
            </w:r>
            <w:r>
              <w:rPr>
                <w:spacing w:val="-6"/>
                <w:sz w:val="20"/>
              </w:rPr>
              <w:t xml:space="preserve"> </w:t>
            </w:r>
            <w:r>
              <w:rPr>
                <w:sz w:val="20"/>
              </w:rPr>
              <w:t>проживания</w:t>
            </w:r>
            <w:r>
              <w:rPr>
                <w:spacing w:val="-6"/>
                <w:sz w:val="20"/>
              </w:rPr>
              <w:t xml:space="preserve"> </w:t>
            </w:r>
            <w:r>
              <w:rPr>
                <w:sz w:val="20"/>
              </w:rPr>
              <w:t>одной семьи, имеет общую стену (общие стены) без проемов с соседним блоком или соседними блоками, расположен</w:t>
            </w:r>
            <w:r>
              <w:rPr>
                <w:spacing w:val="-9"/>
                <w:sz w:val="20"/>
              </w:rPr>
              <w:t xml:space="preserve"> </w:t>
            </w:r>
            <w:r>
              <w:rPr>
                <w:sz w:val="20"/>
              </w:rPr>
              <w:t>на</w:t>
            </w:r>
            <w:r>
              <w:rPr>
                <w:spacing w:val="-8"/>
                <w:sz w:val="20"/>
              </w:rPr>
              <w:t xml:space="preserve"> </w:t>
            </w:r>
            <w:r>
              <w:rPr>
                <w:sz w:val="20"/>
              </w:rPr>
              <w:t>отдельном</w:t>
            </w:r>
            <w:r>
              <w:rPr>
                <w:spacing w:val="-10"/>
                <w:sz w:val="20"/>
              </w:rPr>
              <w:t xml:space="preserve"> </w:t>
            </w:r>
            <w:r>
              <w:rPr>
                <w:sz w:val="20"/>
              </w:rPr>
              <w:t xml:space="preserve">земельном участке и имеет выход на территорию общего пользования (жилые дома блокированной </w:t>
            </w:r>
            <w:r>
              <w:rPr>
                <w:spacing w:val="-2"/>
                <w:sz w:val="20"/>
              </w:rPr>
              <w:t>застройки);</w:t>
            </w:r>
          </w:p>
          <w:p w:rsidR="00730AE1" w:rsidRDefault="00763A2F">
            <w:pPr>
              <w:pStyle w:val="TableParagraph"/>
              <w:ind w:right="98" w:firstLine="283"/>
              <w:jc w:val="both"/>
              <w:rPr>
                <w:sz w:val="20"/>
              </w:rPr>
            </w:pPr>
            <w:r>
              <w:rPr>
                <w:sz w:val="20"/>
              </w:rPr>
              <w:t>разведение д</w:t>
            </w:r>
            <w:r>
              <w:rPr>
                <w:sz w:val="20"/>
              </w:rPr>
              <w:t>екоративных и плодовых деревьев, овощных и ягодных культур;</w:t>
            </w:r>
          </w:p>
          <w:p w:rsidR="00730AE1" w:rsidRDefault="00763A2F">
            <w:pPr>
              <w:pStyle w:val="TableParagraph"/>
              <w:ind w:right="99" w:firstLine="283"/>
              <w:jc w:val="both"/>
              <w:rPr>
                <w:sz w:val="20"/>
              </w:rPr>
            </w:pPr>
            <w:r>
              <w:rPr>
                <w:sz w:val="20"/>
              </w:rPr>
              <w:t xml:space="preserve">размещение индивидуальных гаражей и иных вспомогательных </w:t>
            </w:r>
            <w:r>
              <w:rPr>
                <w:spacing w:val="-2"/>
                <w:sz w:val="20"/>
              </w:rPr>
              <w:t>сооружений;</w:t>
            </w:r>
          </w:p>
          <w:p w:rsidR="00730AE1" w:rsidRDefault="00763A2F">
            <w:pPr>
              <w:pStyle w:val="TableParagraph"/>
              <w:ind w:right="99" w:firstLine="283"/>
              <w:jc w:val="both"/>
              <w:rPr>
                <w:sz w:val="20"/>
              </w:rPr>
            </w:pPr>
            <w:r>
              <w:rPr>
                <w:sz w:val="20"/>
              </w:rPr>
              <w:t>обустройство спортивных и детских площадок, площадок</w:t>
            </w:r>
            <w:r>
              <w:rPr>
                <w:spacing w:val="40"/>
                <w:sz w:val="20"/>
              </w:rPr>
              <w:t xml:space="preserve"> </w:t>
            </w:r>
            <w:r>
              <w:rPr>
                <w:spacing w:val="-2"/>
                <w:sz w:val="20"/>
              </w:rPr>
              <w:t>отдыха.</w:t>
            </w:r>
          </w:p>
        </w:tc>
        <w:tc>
          <w:tcPr>
            <w:tcW w:w="5842" w:type="dxa"/>
          </w:tcPr>
          <w:p w:rsidR="00730AE1" w:rsidRDefault="00763A2F">
            <w:pPr>
              <w:pStyle w:val="TableParagraph"/>
              <w:ind w:left="106" w:right="96" w:firstLine="283"/>
              <w:jc w:val="both"/>
              <w:rPr>
                <w:sz w:val="20"/>
              </w:rPr>
            </w:pPr>
            <w:r>
              <w:rPr>
                <w:sz w:val="20"/>
              </w:rPr>
              <w:t>Минимальная (максимальная) площадь земельных участков для размещен</w:t>
            </w:r>
            <w:r>
              <w:rPr>
                <w:sz w:val="20"/>
              </w:rPr>
              <w:t>ия одного блока – 500 кв.м.</w:t>
            </w:r>
          </w:p>
          <w:p w:rsidR="00730AE1" w:rsidRDefault="00763A2F">
            <w:pPr>
              <w:pStyle w:val="TableParagraph"/>
              <w:ind w:left="389" w:right="1362"/>
              <w:jc w:val="both"/>
              <w:rPr>
                <w:sz w:val="20"/>
              </w:rPr>
            </w:pPr>
            <w:r>
              <w:rPr>
                <w:sz w:val="20"/>
              </w:rPr>
              <w:t>Минимальное количество блоков (домов) – 2. Максимальное</w:t>
            </w:r>
            <w:r>
              <w:rPr>
                <w:spacing w:val="-8"/>
                <w:sz w:val="20"/>
              </w:rPr>
              <w:t xml:space="preserve"> </w:t>
            </w:r>
            <w:r>
              <w:rPr>
                <w:sz w:val="20"/>
              </w:rPr>
              <w:t>количество</w:t>
            </w:r>
            <w:r>
              <w:rPr>
                <w:spacing w:val="-7"/>
                <w:sz w:val="20"/>
              </w:rPr>
              <w:t xml:space="preserve"> </w:t>
            </w:r>
            <w:r>
              <w:rPr>
                <w:sz w:val="20"/>
              </w:rPr>
              <w:t>блоков</w:t>
            </w:r>
            <w:r>
              <w:rPr>
                <w:spacing w:val="-8"/>
                <w:sz w:val="20"/>
              </w:rPr>
              <w:t xml:space="preserve"> </w:t>
            </w:r>
            <w:r>
              <w:rPr>
                <w:sz w:val="20"/>
              </w:rPr>
              <w:t>(домов)</w:t>
            </w:r>
            <w:r>
              <w:rPr>
                <w:spacing w:val="-3"/>
                <w:sz w:val="20"/>
              </w:rPr>
              <w:t xml:space="preserve"> </w:t>
            </w:r>
            <w:r>
              <w:rPr>
                <w:sz w:val="20"/>
              </w:rPr>
              <w:t>–</w:t>
            </w:r>
            <w:r>
              <w:rPr>
                <w:spacing w:val="-6"/>
                <w:sz w:val="20"/>
              </w:rPr>
              <w:t xml:space="preserve"> </w:t>
            </w:r>
            <w:r>
              <w:rPr>
                <w:spacing w:val="-5"/>
                <w:sz w:val="20"/>
              </w:rPr>
              <w:t>10.</w:t>
            </w:r>
          </w:p>
          <w:p w:rsidR="00730AE1" w:rsidRDefault="00763A2F">
            <w:pPr>
              <w:pStyle w:val="TableParagraph"/>
              <w:ind w:left="106" w:right="102" w:firstLine="283"/>
              <w:jc w:val="both"/>
              <w:rPr>
                <w:sz w:val="20"/>
              </w:rPr>
            </w:pPr>
            <w:r>
              <w:rPr>
                <w:sz w:val="20"/>
              </w:rPr>
              <w:t>Минимальная ширина земельных участков вдоль фронта улицы (проезда) – не устанавливается.</w:t>
            </w:r>
          </w:p>
          <w:p w:rsidR="00730AE1" w:rsidRDefault="00763A2F">
            <w:pPr>
              <w:pStyle w:val="TableParagraph"/>
              <w:spacing w:line="228" w:lineRule="exact"/>
              <w:ind w:left="389"/>
              <w:jc w:val="both"/>
              <w:rPr>
                <w:sz w:val="20"/>
              </w:rPr>
            </w:pPr>
            <w:r>
              <w:rPr>
                <w:sz w:val="20"/>
              </w:rPr>
              <w:t>Максимальное</w:t>
            </w:r>
            <w:r>
              <w:rPr>
                <w:spacing w:val="-9"/>
                <w:sz w:val="20"/>
              </w:rPr>
              <w:t xml:space="preserve"> </w:t>
            </w:r>
            <w:r>
              <w:rPr>
                <w:sz w:val="20"/>
              </w:rPr>
              <w:t>количество</w:t>
            </w:r>
            <w:r>
              <w:rPr>
                <w:spacing w:val="-8"/>
                <w:sz w:val="20"/>
              </w:rPr>
              <w:t xml:space="preserve"> </w:t>
            </w:r>
            <w:r>
              <w:rPr>
                <w:sz w:val="20"/>
              </w:rPr>
              <w:t>надземных</w:t>
            </w:r>
            <w:r>
              <w:rPr>
                <w:spacing w:val="-6"/>
                <w:sz w:val="20"/>
              </w:rPr>
              <w:t xml:space="preserve"> </w:t>
            </w:r>
            <w:r>
              <w:rPr>
                <w:sz w:val="20"/>
              </w:rPr>
              <w:t>этажей</w:t>
            </w:r>
            <w:r>
              <w:rPr>
                <w:spacing w:val="-9"/>
                <w:sz w:val="20"/>
              </w:rPr>
              <w:t xml:space="preserve"> </w:t>
            </w:r>
            <w:r>
              <w:rPr>
                <w:sz w:val="20"/>
              </w:rPr>
              <w:t>–</w:t>
            </w:r>
            <w:r>
              <w:rPr>
                <w:spacing w:val="-7"/>
                <w:sz w:val="20"/>
              </w:rPr>
              <w:t xml:space="preserve"> </w:t>
            </w:r>
            <w:r>
              <w:rPr>
                <w:spacing w:val="-5"/>
                <w:sz w:val="20"/>
              </w:rPr>
              <w:t>3.</w:t>
            </w:r>
          </w:p>
          <w:p w:rsidR="00730AE1" w:rsidRDefault="00763A2F">
            <w:pPr>
              <w:pStyle w:val="TableParagraph"/>
              <w:ind w:left="106" w:right="102" w:firstLine="283"/>
              <w:jc w:val="both"/>
              <w:rPr>
                <w:sz w:val="20"/>
              </w:rPr>
            </w:pPr>
            <w:r>
              <w:rPr>
                <w:sz w:val="20"/>
              </w:rPr>
              <w:t>Максимальная высота зданий от уровня земли до верха перекрытия последнего этажа – 12 м.</w:t>
            </w:r>
          </w:p>
          <w:p w:rsidR="00730AE1" w:rsidRDefault="00763A2F">
            <w:pPr>
              <w:pStyle w:val="TableParagraph"/>
              <w:ind w:left="389"/>
              <w:jc w:val="both"/>
              <w:rPr>
                <w:sz w:val="20"/>
              </w:rPr>
            </w:pPr>
            <w:r>
              <w:rPr>
                <w:sz w:val="20"/>
              </w:rPr>
              <w:t>Максимальный</w:t>
            </w:r>
            <w:r>
              <w:rPr>
                <w:spacing w:val="-6"/>
                <w:sz w:val="20"/>
              </w:rPr>
              <w:t xml:space="preserve"> </w:t>
            </w:r>
            <w:r>
              <w:rPr>
                <w:sz w:val="20"/>
              </w:rPr>
              <w:t>процент</w:t>
            </w:r>
            <w:r>
              <w:rPr>
                <w:spacing w:val="-6"/>
                <w:sz w:val="20"/>
              </w:rPr>
              <w:t xml:space="preserve"> </w:t>
            </w:r>
            <w:r>
              <w:rPr>
                <w:sz w:val="20"/>
              </w:rPr>
              <w:t>застройки</w:t>
            </w:r>
            <w:r>
              <w:rPr>
                <w:spacing w:val="64"/>
                <w:sz w:val="20"/>
              </w:rPr>
              <w:t xml:space="preserve">  </w:t>
            </w:r>
            <w:r>
              <w:rPr>
                <w:sz w:val="20"/>
              </w:rPr>
              <w:t>участка</w:t>
            </w:r>
            <w:r>
              <w:rPr>
                <w:spacing w:val="1"/>
                <w:sz w:val="20"/>
              </w:rPr>
              <w:t xml:space="preserve"> </w:t>
            </w:r>
            <w:r>
              <w:rPr>
                <w:sz w:val="20"/>
              </w:rPr>
              <w:t>–</w:t>
            </w:r>
            <w:r>
              <w:rPr>
                <w:spacing w:val="-4"/>
                <w:sz w:val="20"/>
              </w:rPr>
              <w:t xml:space="preserve"> 70%.</w:t>
            </w:r>
          </w:p>
          <w:p w:rsidR="00730AE1" w:rsidRDefault="00763A2F">
            <w:pPr>
              <w:pStyle w:val="TableParagraph"/>
              <w:ind w:left="106" w:right="101" w:firstLine="283"/>
              <w:jc w:val="both"/>
              <w:rPr>
                <w:sz w:val="20"/>
              </w:rPr>
            </w:pPr>
            <w:r>
              <w:rPr>
                <w:sz w:val="20"/>
              </w:rPr>
              <w:t>Минимальный отступ строений от красной линии улиц или передней границы участка - 5 м, от проездов - 3 м.</w:t>
            </w:r>
          </w:p>
          <w:p w:rsidR="00730AE1" w:rsidRDefault="00763A2F">
            <w:pPr>
              <w:pStyle w:val="TableParagraph"/>
              <w:ind w:left="106" w:right="100" w:firstLine="283"/>
              <w:jc w:val="both"/>
              <w:rPr>
                <w:sz w:val="20"/>
              </w:rPr>
            </w:pPr>
            <w:r>
              <w:rPr>
                <w:sz w:val="20"/>
              </w:rPr>
              <w:t>Допускается умен</w:t>
            </w:r>
            <w:r>
              <w:rPr>
                <w:sz w:val="20"/>
              </w:rPr>
              <w:t>ьшение отступа с учетом сложившейся градостроительной ситуации и линии застройки;</w:t>
            </w:r>
          </w:p>
          <w:p w:rsidR="00730AE1" w:rsidRDefault="00763A2F">
            <w:pPr>
              <w:pStyle w:val="TableParagraph"/>
              <w:ind w:left="106" w:right="103" w:firstLine="283"/>
              <w:jc w:val="both"/>
              <w:rPr>
                <w:sz w:val="20"/>
              </w:rPr>
            </w:pPr>
            <w:r>
              <w:rPr>
                <w:sz w:val="20"/>
              </w:rPr>
              <w:t>Минимальный отступ от границ соседнего участка до вспомогательных строений (бани, гаражи и др.) - 1 м;</w:t>
            </w:r>
          </w:p>
          <w:p w:rsidR="00730AE1" w:rsidRDefault="00763A2F">
            <w:pPr>
              <w:pStyle w:val="TableParagraph"/>
              <w:ind w:left="106" w:right="102" w:firstLine="283"/>
              <w:jc w:val="both"/>
              <w:rPr>
                <w:sz w:val="20"/>
              </w:rPr>
            </w:pPr>
            <w:r>
              <w:rPr>
                <w:sz w:val="20"/>
              </w:rPr>
              <w:t>Расстояние от окон жилых помещений (комнат, кухонь и веранд) до хозяйст</w:t>
            </w:r>
            <w:r>
              <w:rPr>
                <w:sz w:val="20"/>
              </w:rPr>
              <w:t>венных построек (сарая, гаража, бани), расположенных на соседних земельных участках, должно быть</w:t>
            </w:r>
            <w:r>
              <w:rPr>
                <w:spacing w:val="40"/>
                <w:sz w:val="20"/>
              </w:rPr>
              <w:t xml:space="preserve"> </w:t>
            </w:r>
            <w:r>
              <w:rPr>
                <w:sz w:val="20"/>
              </w:rPr>
              <w:t>не менее 6 м.</w:t>
            </w:r>
          </w:p>
          <w:p w:rsidR="00730AE1" w:rsidRDefault="00763A2F">
            <w:pPr>
              <w:pStyle w:val="TableParagraph"/>
              <w:ind w:left="106" w:right="97" w:firstLine="283"/>
              <w:jc w:val="both"/>
              <w:rPr>
                <w:sz w:val="20"/>
              </w:rPr>
            </w:pPr>
            <w:r>
              <w:rPr>
                <w:sz w:val="20"/>
              </w:rPr>
              <w:t>Посадку деревьев на земельном участке следует производить с</w:t>
            </w:r>
            <w:r>
              <w:rPr>
                <w:spacing w:val="-4"/>
                <w:sz w:val="20"/>
              </w:rPr>
              <w:t xml:space="preserve"> </w:t>
            </w:r>
            <w:r>
              <w:rPr>
                <w:sz w:val="20"/>
              </w:rPr>
              <w:t>отступом</w:t>
            </w:r>
            <w:r>
              <w:rPr>
                <w:spacing w:val="-3"/>
                <w:sz w:val="20"/>
              </w:rPr>
              <w:t xml:space="preserve"> </w:t>
            </w:r>
            <w:r>
              <w:rPr>
                <w:sz w:val="20"/>
              </w:rPr>
              <w:t>от</w:t>
            </w:r>
            <w:r>
              <w:rPr>
                <w:spacing w:val="-5"/>
                <w:sz w:val="20"/>
              </w:rPr>
              <w:t xml:space="preserve"> </w:t>
            </w:r>
            <w:r>
              <w:rPr>
                <w:sz w:val="20"/>
              </w:rPr>
              <w:t>границ</w:t>
            </w:r>
            <w:r>
              <w:rPr>
                <w:spacing w:val="-5"/>
                <w:sz w:val="20"/>
              </w:rPr>
              <w:t xml:space="preserve"> </w:t>
            </w:r>
            <w:r>
              <w:rPr>
                <w:sz w:val="20"/>
              </w:rPr>
              <w:t>соседнего</w:t>
            </w:r>
            <w:r>
              <w:rPr>
                <w:spacing w:val="-1"/>
                <w:sz w:val="20"/>
              </w:rPr>
              <w:t xml:space="preserve"> </w:t>
            </w:r>
            <w:r>
              <w:rPr>
                <w:sz w:val="20"/>
              </w:rPr>
              <w:t>участка</w:t>
            </w:r>
            <w:r>
              <w:rPr>
                <w:spacing w:val="-1"/>
                <w:sz w:val="20"/>
              </w:rPr>
              <w:t xml:space="preserve"> </w:t>
            </w:r>
            <w:r>
              <w:rPr>
                <w:sz w:val="20"/>
              </w:rPr>
              <w:t>на</w:t>
            </w:r>
            <w:r>
              <w:rPr>
                <w:spacing w:val="-4"/>
                <w:sz w:val="20"/>
              </w:rPr>
              <w:t xml:space="preserve"> </w:t>
            </w:r>
            <w:r>
              <w:rPr>
                <w:sz w:val="20"/>
              </w:rPr>
              <w:t>расстоянии</w:t>
            </w:r>
            <w:r>
              <w:rPr>
                <w:spacing w:val="-3"/>
                <w:sz w:val="20"/>
              </w:rPr>
              <w:t xml:space="preserve"> </w:t>
            </w:r>
            <w:r>
              <w:rPr>
                <w:sz w:val="20"/>
              </w:rPr>
              <w:t>не</w:t>
            </w:r>
            <w:r>
              <w:rPr>
                <w:spacing w:val="-4"/>
                <w:sz w:val="20"/>
              </w:rPr>
              <w:t xml:space="preserve"> </w:t>
            </w:r>
            <w:r>
              <w:rPr>
                <w:sz w:val="20"/>
              </w:rPr>
              <w:t>менее</w:t>
            </w:r>
            <w:r>
              <w:rPr>
                <w:spacing w:val="-4"/>
                <w:sz w:val="20"/>
              </w:rPr>
              <w:t xml:space="preserve"> </w:t>
            </w:r>
            <w:r>
              <w:rPr>
                <w:sz w:val="20"/>
              </w:rPr>
              <w:t>2 м – низкорослых деревье</w:t>
            </w:r>
            <w:r>
              <w:rPr>
                <w:sz w:val="20"/>
              </w:rPr>
              <w:t>в</w:t>
            </w:r>
            <w:r>
              <w:rPr>
                <w:spacing w:val="40"/>
                <w:sz w:val="20"/>
              </w:rPr>
              <w:t xml:space="preserve"> </w:t>
            </w:r>
            <w:r>
              <w:rPr>
                <w:sz w:val="20"/>
              </w:rPr>
              <w:t>и не менее 4 м – высокорослых деревьев, кустарников не менее 1 м.</w:t>
            </w:r>
          </w:p>
          <w:p w:rsidR="00730AE1" w:rsidRDefault="00763A2F">
            <w:pPr>
              <w:pStyle w:val="TableParagraph"/>
              <w:spacing w:line="229" w:lineRule="exact"/>
              <w:ind w:left="106" w:firstLine="283"/>
              <w:jc w:val="both"/>
              <w:rPr>
                <w:sz w:val="20"/>
              </w:rPr>
            </w:pPr>
            <w:r>
              <w:rPr>
                <w:sz w:val="20"/>
              </w:rPr>
              <w:t>При</w:t>
            </w:r>
            <w:r>
              <w:rPr>
                <w:spacing w:val="62"/>
                <w:sz w:val="20"/>
              </w:rPr>
              <w:t xml:space="preserve">   </w:t>
            </w:r>
            <w:r>
              <w:rPr>
                <w:sz w:val="20"/>
              </w:rPr>
              <w:t>размещении</w:t>
            </w:r>
            <w:r>
              <w:rPr>
                <w:spacing w:val="63"/>
                <w:sz w:val="20"/>
              </w:rPr>
              <w:t xml:space="preserve">   </w:t>
            </w:r>
            <w:r>
              <w:rPr>
                <w:sz w:val="20"/>
              </w:rPr>
              <w:t>строений</w:t>
            </w:r>
            <w:r>
              <w:rPr>
                <w:spacing w:val="63"/>
                <w:sz w:val="20"/>
              </w:rPr>
              <w:t xml:space="preserve">   </w:t>
            </w:r>
            <w:r>
              <w:rPr>
                <w:sz w:val="20"/>
              </w:rPr>
              <w:t>должны</w:t>
            </w:r>
            <w:r>
              <w:rPr>
                <w:spacing w:val="64"/>
                <w:sz w:val="20"/>
              </w:rPr>
              <w:t xml:space="preserve">   </w:t>
            </w:r>
            <w:r>
              <w:rPr>
                <w:spacing w:val="-2"/>
                <w:sz w:val="20"/>
              </w:rPr>
              <w:t>соблюдаться</w:t>
            </w:r>
          </w:p>
          <w:p w:rsidR="00730AE1" w:rsidRDefault="00763A2F">
            <w:pPr>
              <w:pStyle w:val="TableParagraph"/>
              <w:spacing w:line="230" w:lineRule="atLeast"/>
              <w:ind w:left="106" w:right="104"/>
              <w:jc w:val="both"/>
              <w:rPr>
                <w:sz w:val="20"/>
              </w:rPr>
            </w:pPr>
            <w:r>
              <w:rPr>
                <w:sz w:val="20"/>
              </w:rPr>
              <w:t>нормативные противопожарные расстояния между постройками, расположенными на соседних земельных участках.</w:t>
            </w:r>
          </w:p>
        </w:tc>
      </w:tr>
      <w:tr w:rsidR="00730AE1">
        <w:trPr>
          <w:trHeight w:val="3220"/>
        </w:trPr>
        <w:tc>
          <w:tcPr>
            <w:tcW w:w="1560" w:type="dxa"/>
          </w:tcPr>
          <w:p w:rsidR="00730AE1" w:rsidRDefault="00763A2F">
            <w:pPr>
              <w:pStyle w:val="TableParagraph"/>
              <w:spacing w:line="223" w:lineRule="exact"/>
              <w:ind w:left="388"/>
              <w:rPr>
                <w:sz w:val="20"/>
              </w:rPr>
            </w:pPr>
            <w:r>
              <w:rPr>
                <w:sz w:val="20"/>
              </w:rPr>
              <w:t>[2.5]</w:t>
            </w:r>
            <w:r>
              <w:rPr>
                <w:spacing w:val="-3"/>
                <w:sz w:val="20"/>
              </w:rPr>
              <w:t xml:space="preserve"> </w:t>
            </w:r>
            <w:r>
              <w:rPr>
                <w:spacing w:val="-10"/>
                <w:sz w:val="20"/>
              </w:rPr>
              <w:t>–</w:t>
            </w:r>
          </w:p>
          <w:p w:rsidR="00730AE1" w:rsidRDefault="00763A2F">
            <w:pPr>
              <w:pStyle w:val="TableParagraph"/>
              <w:rPr>
                <w:sz w:val="20"/>
              </w:rPr>
            </w:pPr>
            <w:r>
              <w:rPr>
                <w:spacing w:val="-2"/>
                <w:sz w:val="20"/>
              </w:rPr>
              <w:t xml:space="preserve">Среднеэтажная </w:t>
            </w:r>
            <w:r>
              <w:rPr>
                <w:spacing w:val="-4"/>
                <w:sz w:val="20"/>
              </w:rPr>
              <w:t>жилая</w:t>
            </w:r>
          </w:p>
          <w:p w:rsidR="00730AE1" w:rsidRDefault="00763A2F">
            <w:pPr>
              <w:pStyle w:val="TableParagraph"/>
              <w:spacing w:line="228" w:lineRule="exact"/>
              <w:rPr>
                <w:sz w:val="20"/>
              </w:rPr>
            </w:pPr>
            <w:r>
              <w:rPr>
                <w:spacing w:val="-2"/>
                <w:sz w:val="20"/>
              </w:rPr>
              <w:t>застройка</w:t>
            </w:r>
          </w:p>
        </w:tc>
        <w:tc>
          <w:tcPr>
            <w:tcW w:w="3401" w:type="dxa"/>
          </w:tcPr>
          <w:p w:rsidR="00730AE1" w:rsidRDefault="00763A2F">
            <w:pPr>
              <w:pStyle w:val="TableParagraph"/>
              <w:spacing w:line="223" w:lineRule="exact"/>
              <w:ind w:left="388"/>
              <w:rPr>
                <w:sz w:val="20"/>
              </w:rPr>
            </w:pPr>
            <w:r>
              <w:rPr>
                <w:sz w:val="20"/>
              </w:rPr>
              <w:t>Размещение</w:t>
            </w:r>
            <w:r>
              <w:rPr>
                <w:spacing w:val="-9"/>
                <w:sz w:val="20"/>
              </w:rPr>
              <w:t xml:space="preserve"> </w:t>
            </w:r>
            <w:r>
              <w:rPr>
                <w:sz w:val="20"/>
              </w:rPr>
              <w:t>жилых</w:t>
            </w:r>
            <w:r>
              <w:rPr>
                <w:spacing w:val="-10"/>
                <w:sz w:val="20"/>
              </w:rPr>
              <w:t xml:space="preserve"> </w:t>
            </w:r>
            <w:r>
              <w:rPr>
                <w:spacing w:val="-2"/>
                <w:sz w:val="20"/>
              </w:rPr>
              <w:t>домов,</w:t>
            </w:r>
          </w:p>
          <w:p w:rsidR="00730AE1" w:rsidRDefault="00763A2F">
            <w:pPr>
              <w:pStyle w:val="TableParagraph"/>
              <w:ind w:right="114"/>
              <w:rPr>
                <w:sz w:val="20"/>
              </w:rPr>
            </w:pPr>
            <w:r>
              <w:rPr>
                <w:sz w:val="20"/>
              </w:rPr>
              <w:t>предназначенных</w:t>
            </w:r>
            <w:r>
              <w:rPr>
                <w:spacing w:val="-13"/>
                <w:sz w:val="20"/>
              </w:rPr>
              <w:t xml:space="preserve"> </w:t>
            </w:r>
            <w:r>
              <w:rPr>
                <w:sz w:val="20"/>
              </w:rPr>
              <w:t>для</w:t>
            </w:r>
            <w:r>
              <w:rPr>
                <w:spacing w:val="-12"/>
                <w:sz w:val="20"/>
              </w:rPr>
              <w:t xml:space="preserve"> </w:t>
            </w:r>
            <w:r>
              <w:rPr>
                <w:sz w:val="20"/>
              </w:rPr>
              <w:t>разделения</w:t>
            </w:r>
            <w:r>
              <w:rPr>
                <w:spacing w:val="-13"/>
                <w:sz w:val="20"/>
              </w:rPr>
              <w:t xml:space="preserve"> </w:t>
            </w:r>
            <w:r>
              <w:rPr>
                <w:sz w:val="20"/>
              </w:rPr>
              <w:t xml:space="preserve">на квартиры, каждая из которых пригодна для постоянного проживания (жилые дома, высотой не выше восьми надземных этажей, разделенных на две и более </w:t>
            </w:r>
            <w:r>
              <w:rPr>
                <w:spacing w:val="-2"/>
                <w:sz w:val="20"/>
              </w:rPr>
              <w:t>квартиры);</w:t>
            </w:r>
          </w:p>
          <w:p w:rsidR="00730AE1" w:rsidRDefault="00763A2F">
            <w:pPr>
              <w:pStyle w:val="TableParagraph"/>
              <w:spacing w:line="228" w:lineRule="exact"/>
              <w:ind w:left="388"/>
              <w:rPr>
                <w:sz w:val="20"/>
              </w:rPr>
            </w:pPr>
            <w:r>
              <w:rPr>
                <w:sz w:val="20"/>
              </w:rPr>
              <w:t>благоустройство</w:t>
            </w:r>
            <w:r>
              <w:rPr>
                <w:spacing w:val="-8"/>
                <w:sz w:val="20"/>
              </w:rPr>
              <w:t xml:space="preserve"> </w:t>
            </w:r>
            <w:r>
              <w:rPr>
                <w:sz w:val="20"/>
              </w:rPr>
              <w:t>и</w:t>
            </w:r>
            <w:r>
              <w:rPr>
                <w:spacing w:val="-9"/>
                <w:sz w:val="20"/>
              </w:rPr>
              <w:t xml:space="preserve"> </w:t>
            </w:r>
            <w:r>
              <w:rPr>
                <w:spacing w:val="-2"/>
                <w:sz w:val="20"/>
              </w:rPr>
              <w:t>озеленение;</w:t>
            </w:r>
          </w:p>
          <w:p w:rsidR="00730AE1" w:rsidRDefault="00763A2F">
            <w:pPr>
              <w:pStyle w:val="TableParagraph"/>
              <w:spacing w:before="1"/>
              <w:ind w:firstLine="283"/>
              <w:rPr>
                <w:sz w:val="20"/>
              </w:rPr>
            </w:pPr>
            <w:r>
              <w:rPr>
                <w:sz w:val="20"/>
              </w:rPr>
              <w:t>размещение</w:t>
            </w:r>
            <w:r>
              <w:rPr>
                <w:spacing w:val="-13"/>
                <w:sz w:val="20"/>
              </w:rPr>
              <w:t xml:space="preserve"> </w:t>
            </w:r>
            <w:r>
              <w:rPr>
                <w:sz w:val="20"/>
              </w:rPr>
              <w:t>подземных</w:t>
            </w:r>
            <w:r>
              <w:rPr>
                <w:spacing w:val="-12"/>
                <w:sz w:val="20"/>
              </w:rPr>
              <w:t xml:space="preserve"> </w:t>
            </w:r>
            <w:r>
              <w:rPr>
                <w:sz w:val="20"/>
              </w:rPr>
              <w:t>гаражей</w:t>
            </w:r>
            <w:r>
              <w:rPr>
                <w:spacing w:val="-13"/>
                <w:sz w:val="20"/>
              </w:rPr>
              <w:t xml:space="preserve"> </w:t>
            </w:r>
            <w:r>
              <w:rPr>
                <w:sz w:val="20"/>
              </w:rPr>
              <w:t xml:space="preserve">и </w:t>
            </w:r>
            <w:r>
              <w:rPr>
                <w:spacing w:val="-2"/>
                <w:sz w:val="20"/>
              </w:rPr>
              <w:t>автостоянок;</w:t>
            </w:r>
          </w:p>
          <w:p w:rsidR="00730AE1" w:rsidRDefault="00763A2F">
            <w:pPr>
              <w:pStyle w:val="TableParagraph"/>
              <w:ind w:left="388"/>
              <w:rPr>
                <w:sz w:val="20"/>
              </w:rPr>
            </w:pPr>
            <w:r>
              <w:rPr>
                <w:spacing w:val="-2"/>
                <w:sz w:val="20"/>
              </w:rPr>
              <w:t>обустройство</w:t>
            </w:r>
            <w:r>
              <w:rPr>
                <w:spacing w:val="9"/>
                <w:sz w:val="20"/>
              </w:rPr>
              <w:t xml:space="preserve"> </w:t>
            </w:r>
            <w:r>
              <w:rPr>
                <w:spacing w:val="-2"/>
                <w:sz w:val="20"/>
              </w:rPr>
              <w:t>спортивных</w:t>
            </w:r>
            <w:r>
              <w:rPr>
                <w:spacing w:val="9"/>
                <w:sz w:val="20"/>
              </w:rPr>
              <w:t xml:space="preserve"> </w:t>
            </w:r>
            <w:r>
              <w:rPr>
                <w:spacing w:val="-10"/>
                <w:sz w:val="20"/>
              </w:rPr>
              <w:t>и</w:t>
            </w:r>
          </w:p>
          <w:p w:rsidR="00730AE1" w:rsidRDefault="00763A2F">
            <w:pPr>
              <w:pStyle w:val="TableParagraph"/>
              <w:spacing w:line="230" w:lineRule="exact"/>
              <w:ind w:left="388" w:hanging="284"/>
              <w:rPr>
                <w:sz w:val="20"/>
              </w:rPr>
            </w:pPr>
            <w:r>
              <w:rPr>
                <w:sz w:val="20"/>
              </w:rPr>
              <w:t>детских</w:t>
            </w:r>
            <w:r>
              <w:rPr>
                <w:spacing w:val="-13"/>
                <w:sz w:val="20"/>
              </w:rPr>
              <w:t xml:space="preserve"> </w:t>
            </w:r>
            <w:r>
              <w:rPr>
                <w:sz w:val="20"/>
              </w:rPr>
              <w:t>площадок,</w:t>
            </w:r>
            <w:r>
              <w:rPr>
                <w:spacing w:val="-12"/>
                <w:sz w:val="20"/>
              </w:rPr>
              <w:t xml:space="preserve"> </w:t>
            </w:r>
            <w:r>
              <w:rPr>
                <w:sz w:val="20"/>
              </w:rPr>
              <w:t>площадок</w:t>
            </w:r>
            <w:r>
              <w:rPr>
                <w:spacing w:val="-13"/>
                <w:sz w:val="20"/>
              </w:rPr>
              <w:t xml:space="preserve"> </w:t>
            </w:r>
            <w:r>
              <w:rPr>
                <w:sz w:val="20"/>
              </w:rPr>
              <w:t>отдыха; размещение объектов</w:t>
            </w:r>
          </w:p>
        </w:tc>
        <w:tc>
          <w:tcPr>
            <w:tcW w:w="5842" w:type="dxa"/>
          </w:tcPr>
          <w:p w:rsidR="00730AE1" w:rsidRDefault="00763A2F">
            <w:pPr>
              <w:pStyle w:val="TableParagraph"/>
              <w:spacing w:line="220" w:lineRule="exact"/>
              <w:ind w:left="389"/>
              <w:rPr>
                <w:sz w:val="20"/>
              </w:rPr>
            </w:pPr>
            <w:r>
              <w:rPr>
                <w:sz w:val="20"/>
              </w:rPr>
              <w:t>Минимальная</w:t>
            </w:r>
            <w:r>
              <w:rPr>
                <w:spacing w:val="37"/>
                <w:sz w:val="20"/>
              </w:rPr>
              <w:t xml:space="preserve"> </w:t>
            </w:r>
            <w:r>
              <w:rPr>
                <w:sz w:val="20"/>
              </w:rPr>
              <w:t>площадь</w:t>
            </w:r>
            <w:r>
              <w:rPr>
                <w:spacing w:val="-7"/>
                <w:sz w:val="20"/>
              </w:rPr>
              <w:t xml:space="preserve"> </w:t>
            </w:r>
            <w:r>
              <w:rPr>
                <w:sz w:val="20"/>
              </w:rPr>
              <w:t>земельных</w:t>
            </w:r>
            <w:r>
              <w:rPr>
                <w:spacing w:val="-5"/>
                <w:sz w:val="20"/>
              </w:rPr>
              <w:t xml:space="preserve"> </w:t>
            </w:r>
            <w:r>
              <w:rPr>
                <w:sz w:val="20"/>
              </w:rPr>
              <w:t>участков</w:t>
            </w:r>
            <w:r>
              <w:rPr>
                <w:spacing w:val="-7"/>
                <w:sz w:val="20"/>
              </w:rPr>
              <w:t xml:space="preserve"> </w:t>
            </w:r>
            <w:r>
              <w:rPr>
                <w:sz w:val="20"/>
              </w:rPr>
              <w:t>800</w:t>
            </w:r>
            <w:r>
              <w:rPr>
                <w:spacing w:val="-6"/>
                <w:sz w:val="20"/>
              </w:rPr>
              <w:t xml:space="preserve"> </w:t>
            </w:r>
            <w:r>
              <w:rPr>
                <w:sz w:val="20"/>
              </w:rPr>
              <w:t>кв.</w:t>
            </w:r>
            <w:r>
              <w:rPr>
                <w:spacing w:val="-6"/>
                <w:sz w:val="20"/>
              </w:rPr>
              <w:t xml:space="preserve"> </w:t>
            </w:r>
            <w:r>
              <w:rPr>
                <w:spacing w:val="-5"/>
                <w:sz w:val="20"/>
              </w:rPr>
              <w:t>м.</w:t>
            </w:r>
          </w:p>
          <w:p w:rsidR="00730AE1" w:rsidRDefault="00763A2F">
            <w:pPr>
              <w:pStyle w:val="TableParagraph"/>
              <w:spacing w:before="6" w:line="228" w:lineRule="auto"/>
              <w:ind w:left="106" w:firstLine="283"/>
              <w:rPr>
                <w:sz w:val="20"/>
              </w:rPr>
            </w:pPr>
            <w:r>
              <w:rPr>
                <w:sz w:val="20"/>
              </w:rPr>
              <w:t>Максимальная площадь земельного участка 10000 кв. м, а также определяется по зада</w:t>
            </w:r>
            <w:r>
              <w:rPr>
                <w:sz w:val="20"/>
              </w:rPr>
              <w:t>нию на проектирование, СП 42.13330.2016 «Градостроительство. Планировка и застройка городских</w:t>
            </w:r>
            <w:r>
              <w:rPr>
                <w:spacing w:val="-7"/>
                <w:sz w:val="20"/>
              </w:rPr>
              <w:t xml:space="preserve"> </w:t>
            </w:r>
            <w:r>
              <w:rPr>
                <w:sz w:val="20"/>
              </w:rPr>
              <w:t>и</w:t>
            </w:r>
            <w:r>
              <w:rPr>
                <w:spacing w:val="-9"/>
                <w:sz w:val="20"/>
              </w:rPr>
              <w:t xml:space="preserve"> </w:t>
            </w:r>
            <w:r>
              <w:rPr>
                <w:sz w:val="20"/>
              </w:rPr>
              <w:t>сельских</w:t>
            </w:r>
            <w:r>
              <w:rPr>
                <w:spacing w:val="-9"/>
                <w:sz w:val="20"/>
              </w:rPr>
              <w:t xml:space="preserve"> </w:t>
            </w:r>
            <w:r>
              <w:rPr>
                <w:sz w:val="20"/>
              </w:rPr>
              <w:t>поселений»</w:t>
            </w:r>
            <w:r>
              <w:rPr>
                <w:spacing w:val="-12"/>
                <w:sz w:val="20"/>
              </w:rPr>
              <w:t xml:space="preserve"> </w:t>
            </w:r>
            <w:r>
              <w:rPr>
                <w:sz w:val="20"/>
              </w:rPr>
              <w:t>(актуализированная</w:t>
            </w:r>
            <w:r>
              <w:rPr>
                <w:spacing w:val="-9"/>
                <w:sz w:val="20"/>
              </w:rPr>
              <w:t xml:space="preserve"> </w:t>
            </w:r>
            <w:r>
              <w:rPr>
                <w:sz w:val="20"/>
              </w:rPr>
              <w:t>редакция СНиП 2.07.01-89*).</w:t>
            </w:r>
          </w:p>
          <w:p w:rsidR="00730AE1" w:rsidRDefault="00730AE1">
            <w:pPr>
              <w:pStyle w:val="TableParagraph"/>
              <w:spacing w:before="9"/>
              <w:ind w:left="0"/>
              <w:rPr>
                <w:b/>
                <w:sz w:val="19"/>
              </w:rPr>
            </w:pPr>
          </w:p>
          <w:p w:rsidR="00730AE1" w:rsidRDefault="00763A2F">
            <w:pPr>
              <w:pStyle w:val="TableParagraph"/>
              <w:numPr>
                <w:ilvl w:val="0"/>
                <w:numId w:val="33"/>
              </w:numPr>
              <w:tabs>
                <w:tab w:val="left" w:pos="505"/>
              </w:tabs>
              <w:ind w:right="840" w:firstLine="283"/>
              <w:rPr>
                <w:sz w:val="20"/>
              </w:rPr>
            </w:pPr>
            <w:r>
              <w:rPr>
                <w:sz w:val="20"/>
              </w:rPr>
              <w:t>минимальная</w:t>
            </w:r>
            <w:r>
              <w:rPr>
                <w:spacing w:val="-11"/>
                <w:sz w:val="20"/>
              </w:rPr>
              <w:t xml:space="preserve"> </w:t>
            </w:r>
            <w:r>
              <w:rPr>
                <w:sz w:val="20"/>
              </w:rPr>
              <w:t>(максимальная)</w:t>
            </w:r>
            <w:r>
              <w:rPr>
                <w:spacing w:val="-10"/>
                <w:sz w:val="20"/>
              </w:rPr>
              <w:t xml:space="preserve"> </w:t>
            </w:r>
            <w:r>
              <w:rPr>
                <w:sz w:val="20"/>
              </w:rPr>
              <w:t>площадь</w:t>
            </w:r>
            <w:r>
              <w:rPr>
                <w:spacing w:val="-9"/>
                <w:sz w:val="20"/>
              </w:rPr>
              <w:t xml:space="preserve"> </w:t>
            </w:r>
            <w:r>
              <w:rPr>
                <w:sz w:val="20"/>
              </w:rPr>
              <w:t>для</w:t>
            </w:r>
            <w:r>
              <w:rPr>
                <w:spacing w:val="-11"/>
                <w:sz w:val="20"/>
              </w:rPr>
              <w:t xml:space="preserve"> </w:t>
            </w:r>
            <w:r>
              <w:rPr>
                <w:sz w:val="20"/>
              </w:rPr>
              <w:t>объектов торговли и обслуживания – 10 – 2500 кв. м;</w:t>
            </w:r>
          </w:p>
          <w:p w:rsidR="00730AE1" w:rsidRDefault="00763A2F">
            <w:pPr>
              <w:pStyle w:val="TableParagraph"/>
              <w:numPr>
                <w:ilvl w:val="0"/>
                <w:numId w:val="33"/>
              </w:numPr>
              <w:tabs>
                <w:tab w:val="left" w:pos="505"/>
              </w:tabs>
              <w:ind w:right="909" w:firstLine="283"/>
              <w:rPr>
                <w:sz w:val="20"/>
              </w:rPr>
            </w:pPr>
            <w:r>
              <w:rPr>
                <w:sz w:val="20"/>
              </w:rPr>
              <w:t>минимальная площадь для объектов инженерного обеспечения</w:t>
            </w:r>
            <w:r>
              <w:rPr>
                <w:spacing w:val="-11"/>
                <w:sz w:val="20"/>
              </w:rPr>
              <w:t xml:space="preserve"> </w:t>
            </w:r>
            <w:r>
              <w:rPr>
                <w:sz w:val="20"/>
              </w:rPr>
              <w:t>и</w:t>
            </w:r>
            <w:r>
              <w:rPr>
                <w:spacing w:val="-13"/>
                <w:sz w:val="20"/>
              </w:rPr>
              <w:t xml:space="preserve"> </w:t>
            </w:r>
            <w:r>
              <w:rPr>
                <w:sz w:val="20"/>
              </w:rPr>
              <w:t>объектов</w:t>
            </w:r>
            <w:r>
              <w:rPr>
                <w:spacing w:val="-10"/>
                <w:sz w:val="20"/>
              </w:rPr>
              <w:t xml:space="preserve"> </w:t>
            </w:r>
            <w:r>
              <w:rPr>
                <w:sz w:val="20"/>
              </w:rPr>
              <w:t>вспомогательного</w:t>
            </w:r>
            <w:r>
              <w:rPr>
                <w:spacing w:val="-11"/>
                <w:sz w:val="20"/>
              </w:rPr>
              <w:t xml:space="preserve"> </w:t>
            </w:r>
            <w:r>
              <w:rPr>
                <w:sz w:val="20"/>
              </w:rPr>
              <w:t>инженерного назначения от 1 кв. м;</w:t>
            </w:r>
          </w:p>
          <w:p w:rsidR="00730AE1" w:rsidRDefault="00763A2F">
            <w:pPr>
              <w:pStyle w:val="TableParagraph"/>
              <w:ind w:left="106" w:firstLine="283"/>
              <w:rPr>
                <w:sz w:val="20"/>
              </w:rPr>
            </w:pPr>
            <w:r>
              <w:rPr>
                <w:sz w:val="20"/>
              </w:rPr>
              <w:t>Отступ</w:t>
            </w:r>
            <w:r>
              <w:rPr>
                <w:spacing w:val="-5"/>
                <w:sz w:val="20"/>
              </w:rPr>
              <w:t xml:space="preserve"> </w:t>
            </w:r>
            <w:r>
              <w:rPr>
                <w:sz w:val="20"/>
              </w:rPr>
              <w:t>от</w:t>
            </w:r>
            <w:r>
              <w:rPr>
                <w:spacing w:val="-3"/>
                <w:sz w:val="20"/>
              </w:rPr>
              <w:t xml:space="preserve"> </w:t>
            </w:r>
            <w:r>
              <w:rPr>
                <w:sz w:val="20"/>
              </w:rPr>
              <w:t>красной</w:t>
            </w:r>
            <w:r>
              <w:rPr>
                <w:spacing w:val="-5"/>
                <w:sz w:val="20"/>
              </w:rPr>
              <w:t xml:space="preserve"> </w:t>
            </w:r>
            <w:r>
              <w:rPr>
                <w:sz w:val="20"/>
              </w:rPr>
              <w:t>линии</w:t>
            </w:r>
            <w:r>
              <w:rPr>
                <w:spacing w:val="-3"/>
                <w:sz w:val="20"/>
              </w:rPr>
              <w:t xml:space="preserve"> </w:t>
            </w:r>
            <w:r>
              <w:rPr>
                <w:sz w:val="20"/>
              </w:rPr>
              <w:t>улиц -</w:t>
            </w:r>
            <w:r>
              <w:rPr>
                <w:spacing w:val="-6"/>
                <w:sz w:val="20"/>
              </w:rPr>
              <w:t xml:space="preserve"> </w:t>
            </w:r>
            <w:r>
              <w:rPr>
                <w:sz w:val="20"/>
              </w:rPr>
              <w:t>не</w:t>
            </w:r>
            <w:r>
              <w:rPr>
                <w:spacing w:val="-4"/>
                <w:sz w:val="20"/>
              </w:rPr>
              <w:t xml:space="preserve"> </w:t>
            </w:r>
            <w:r>
              <w:rPr>
                <w:sz w:val="20"/>
              </w:rPr>
              <w:t>менее</w:t>
            </w:r>
            <w:r>
              <w:rPr>
                <w:spacing w:val="-4"/>
                <w:sz w:val="20"/>
              </w:rPr>
              <w:t xml:space="preserve"> </w:t>
            </w:r>
            <w:r>
              <w:rPr>
                <w:sz w:val="20"/>
              </w:rPr>
              <w:t>5</w:t>
            </w:r>
            <w:r>
              <w:rPr>
                <w:spacing w:val="-3"/>
                <w:sz w:val="20"/>
              </w:rPr>
              <w:t xml:space="preserve"> </w:t>
            </w:r>
            <w:r>
              <w:rPr>
                <w:sz w:val="20"/>
              </w:rPr>
              <w:t>м,</w:t>
            </w:r>
            <w:r>
              <w:rPr>
                <w:spacing w:val="-4"/>
                <w:sz w:val="20"/>
              </w:rPr>
              <w:t xml:space="preserve"> </w:t>
            </w:r>
            <w:r>
              <w:rPr>
                <w:sz w:val="20"/>
              </w:rPr>
              <w:t>от</w:t>
            </w:r>
            <w:r>
              <w:rPr>
                <w:spacing w:val="-5"/>
                <w:sz w:val="20"/>
              </w:rPr>
              <w:t xml:space="preserve"> </w:t>
            </w:r>
            <w:r>
              <w:rPr>
                <w:sz w:val="20"/>
              </w:rPr>
              <w:t>проездов</w:t>
            </w:r>
            <w:r>
              <w:rPr>
                <w:spacing w:val="-5"/>
                <w:sz w:val="20"/>
              </w:rPr>
              <w:t xml:space="preserve"> </w:t>
            </w:r>
            <w:r>
              <w:rPr>
                <w:sz w:val="20"/>
              </w:rPr>
              <w:t>не менее 3 м;</w:t>
            </w:r>
          </w:p>
        </w:tc>
      </w:tr>
    </w:tbl>
    <w:p w:rsidR="00730AE1" w:rsidRDefault="00730AE1">
      <w:pPr>
        <w:rPr>
          <w:sz w:val="20"/>
        </w:rPr>
        <w:sectPr w:rsidR="00730AE1">
          <w:pgSz w:w="11910" w:h="16840"/>
          <w:pgMar w:top="520" w:right="280" w:bottom="96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401"/>
        <w:gridCol w:w="5842"/>
      </w:tblGrid>
      <w:tr w:rsidR="00730AE1">
        <w:trPr>
          <w:trHeight w:val="1840"/>
        </w:trPr>
        <w:tc>
          <w:tcPr>
            <w:tcW w:w="1560" w:type="dxa"/>
          </w:tcPr>
          <w:p w:rsidR="00730AE1" w:rsidRDefault="00730AE1">
            <w:pPr>
              <w:pStyle w:val="TableParagraph"/>
              <w:ind w:left="0"/>
              <w:rPr>
                <w:sz w:val="18"/>
              </w:rPr>
            </w:pPr>
          </w:p>
        </w:tc>
        <w:tc>
          <w:tcPr>
            <w:tcW w:w="3401" w:type="dxa"/>
          </w:tcPr>
          <w:p w:rsidR="00730AE1" w:rsidRDefault="00763A2F">
            <w:pPr>
              <w:pStyle w:val="TableParagraph"/>
              <w:ind w:right="310"/>
              <w:rPr>
                <w:sz w:val="20"/>
              </w:rPr>
            </w:pPr>
            <w:r>
              <w:rPr>
                <w:sz w:val="20"/>
              </w:rPr>
              <w:t>обслуживания</w:t>
            </w:r>
            <w:r>
              <w:rPr>
                <w:spacing w:val="-13"/>
                <w:sz w:val="20"/>
              </w:rPr>
              <w:t xml:space="preserve"> </w:t>
            </w:r>
            <w:r>
              <w:rPr>
                <w:sz w:val="20"/>
              </w:rPr>
              <w:t>жилой</w:t>
            </w:r>
            <w:r>
              <w:rPr>
                <w:spacing w:val="-12"/>
                <w:sz w:val="20"/>
              </w:rPr>
              <w:t xml:space="preserve"> </w:t>
            </w:r>
            <w:r>
              <w:rPr>
                <w:sz w:val="20"/>
              </w:rPr>
              <w:t>застройки</w:t>
            </w:r>
            <w:r>
              <w:rPr>
                <w:spacing w:val="-13"/>
                <w:sz w:val="20"/>
              </w:rPr>
              <w:t xml:space="preserve"> </w:t>
            </w:r>
            <w:r>
              <w:rPr>
                <w:sz w:val="20"/>
              </w:rPr>
              <w:t xml:space="preserve">во встроенных, </w:t>
            </w:r>
            <w:r>
              <w:rPr>
                <w:sz w:val="20"/>
              </w:rPr>
              <w:t xml:space="preserve">пристроенных и </w:t>
            </w:r>
            <w:r>
              <w:rPr>
                <w:spacing w:val="-2"/>
                <w:sz w:val="20"/>
              </w:rPr>
              <w:t>встроенно-пристроенных</w:t>
            </w:r>
          </w:p>
          <w:p w:rsidR="00730AE1" w:rsidRDefault="00763A2F">
            <w:pPr>
              <w:pStyle w:val="TableParagraph"/>
              <w:rPr>
                <w:sz w:val="20"/>
              </w:rPr>
            </w:pPr>
            <w:r>
              <w:rPr>
                <w:sz w:val="20"/>
              </w:rPr>
              <w:t>помещениях</w:t>
            </w:r>
            <w:r>
              <w:rPr>
                <w:spacing w:val="-13"/>
                <w:sz w:val="20"/>
              </w:rPr>
              <w:t xml:space="preserve"> </w:t>
            </w:r>
            <w:r>
              <w:rPr>
                <w:sz w:val="20"/>
              </w:rPr>
              <w:t>многоквартирного</w:t>
            </w:r>
            <w:r>
              <w:rPr>
                <w:spacing w:val="-12"/>
                <w:sz w:val="20"/>
              </w:rPr>
              <w:t xml:space="preserve"> </w:t>
            </w:r>
            <w:r>
              <w:rPr>
                <w:sz w:val="20"/>
              </w:rPr>
              <w:t>дома, если общая площадь таких</w:t>
            </w:r>
          </w:p>
          <w:p w:rsidR="00730AE1" w:rsidRDefault="00763A2F">
            <w:pPr>
              <w:pStyle w:val="TableParagraph"/>
              <w:rPr>
                <w:sz w:val="20"/>
              </w:rPr>
            </w:pPr>
            <w:r>
              <w:rPr>
                <w:sz w:val="20"/>
              </w:rPr>
              <w:t>помещений</w:t>
            </w:r>
            <w:r>
              <w:rPr>
                <w:spacing w:val="-13"/>
                <w:sz w:val="20"/>
              </w:rPr>
              <w:t xml:space="preserve"> </w:t>
            </w:r>
            <w:r>
              <w:rPr>
                <w:sz w:val="20"/>
              </w:rPr>
              <w:t>в</w:t>
            </w:r>
            <w:r>
              <w:rPr>
                <w:spacing w:val="-12"/>
                <w:sz w:val="20"/>
              </w:rPr>
              <w:t xml:space="preserve"> </w:t>
            </w:r>
            <w:r>
              <w:rPr>
                <w:sz w:val="20"/>
              </w:rPr>
              <w:t>многоквартирном</w:t>
            </w:r>
            <w:r>
              <w:rPr>
                <w:spacing w:val="-13"/>
                <w:sz w:val="20"/>
              </w:rPr>
              <w:t xml:space="preserve"> </w:t>
            </w:r>
            <w:r>
              <w:rPr>
                <w:sz w:val="20"/>
              </w:rPr>
              <w:t>доме не составляет более 20% общей</w:t>
            </w:r>
          </w:p>
          <w:p w:rsidR="00730AE1" w:rsidRDefault="00763A2F">
            <w:pPr>
              <w:pStyle w:val="TableParagraph"/>
              <w:spacing w:line="215" w:lineRule="exact"/>
              <w:rPr>
                <w:sz w:val="20"/>
              </w:rPr>
            </w:pPr>
            <w:r>
              <w:rPr>
                <w:sz w:val="20"/>
              </w:rPr>
              <w:t>площади</w:t>
            </w:r>
            <w:r>
              <w:rPr>
                <w:spacing w:val="-9"/>
                <w:sz w:val="20"/>
              </w:rPr>
              <w:t xml:space="preserve"> </w:t>
            </w:r>
            <w:r>
              <w:rPr>
                <w:sz w:val="20"/>
              </w:rPr>
              <w:t>помещений</w:t>
            </w:r>
            <w:r>
              <w:rPr>
                <w:spacing w:val="-9"/>
                <w:sz w:val="20"/>
              </w:rPr>
              <w:t xml:space="preserve"> </w:t>
            </w:r>
            <w:r>
              <w:rPr>
                <w:spacing w:val="-4"/>
                <w:sz w:val="20"/>
              </w:rPr>
              <w:t>дома</w:t>
            </w:r>
          </w:p>
        </w:tc>
        <w:tc>
          <w:tcPr>
            <w:tcW w:w="5842" w:type="dxa"/>
          </w:tcPr>
          <w:p w:rsidR="00730AE1" w:rsidRDefault="00763A2F">
            <w:pPr>
              <w:pStyle w:val="TableParagraph"/>
              <w:ind w:left="389"/>
              <w:rPr>
                <w:sz w:val="20"/>
              </w:rPr>
            </w:pPr>
            <w:r>
              <w:rPr>
                <w:sz w:val="20"/>
              </w:rPr>
              <w:t>Минимальный</w:t>
            </w:r>
            <w:r>
              <w:rPr>
                <w:spacing w:val="-6"/>
                <w:sz w:val="20"/>
              </w:rPr>
              <w:t xml:space="preserve"> </w:t>
            </w:r>
            <w:r>
              <w:rPr>
                <w:sz w:val="20"/>
              </w:rPr>
              <w:t>отступ</w:t>
            </w:r>
            <w:r>
              <w:rPr>
                <w:spacing w:val="-6"/>
                <w:sz w:val="20"/>
              </w:rPr>
              <w:t xml:space="preserve"> </w:t>
            </w:r>
            <w:r>
              <w:rPr>
                <w:sz w:val="20"/>
              </w:rPr>
              <w:t>от</w:t>
            </w:r>
            <w:r>
              <w:rPr>
                <w:spacing w:val="-6"/>
                <w:sz w:val="20"/>
              </w:rPr>
              <w:t xml:space="preserve"> </w:t>
            </w:r>
            <w:r>
              <w:rPr>
                <w:sz w:val="20"/>
              </w:rPr>
              <w:t>границ</w:t>
            </w:r>
            <w:r>
              <w:rPr>
                <w:spacing w:val="-6"/>
                <w:sz w:val="20"/>
              </w:rPr>
              <w:t xml:space="preserve"> </w:t>
            </w:r>
            <w:r>
              <w:rPr>
                <w:sz w:val="20"/>
              </w:rPr>
              <w:t>соседнего</w:t>
            </w:r>
            <w:r>
              <w:rPr>
                <w:spacing w:val="-3"/>
                <w:sz w:val="20"/>
              </w:rPr>
              <w:t xml:space="preserve"> </w:t>
            </w:r>
            <w:r>
              <w:rPr>
                <w:sz w:val="20"/>
              </w:rPr>
              <w:t>участка</w:t>
            </w:r>
            <w:r>
              <w:rPr>
                <w:spacing w:val="-2"/>
                <w:sz w:val="20"/>
              </w:rPr>
              <w:t xml:space="preserve"> </w:t>
            </w:r>
            <w:r>
              <w:rPr>
                <w:sz w:val="20"/>
              </w:rPr>
              <w:t>–</w:t>
            </w:r>
            <w:r>
              <w:rPr>
                <w:spacing w:val="-5"/>
                <w:sz w:val="20"/>
              </w:rPr>
              <w:t xml:space="preserve"> </w:t>
            </w:r>
            <w:r>
              <w:rPr>
                <w:sz w:val="20"/>
              </w:rPr>
              <w:t>3</w:t>
            </w:r>
            <w:r>
              <w:rPr>
                <w:spacing w:val="-5"/>
                <w:sz w:val="20"/>
              </w:rPr>
              <w:t xml:space="preserve"> </w:t>
            </w:r>
            <w:r>
              <w:rPr>
                <w:sz w:val="20"/>
              </w:rPr>
              <w:t>м. Максимальное количество надземных этажей – 8.</w:t>
            </w:r>
          </w:p>
          <w:p w:rsidR="00730AE1" w:rsidRDefault="00763A2F">
            <w:pPr>
              <w:pStyle w:val="TableParagraph"/>
              <w:ind w:left="389"/>
              <w:rPr>
                <w:sz w:val="20"/>
              </w:rPr>
            </w:pPr>
            <w:r>
              <w:rPr>
                <w:sz w:val="20"/>
              </w:rPr>
              <w:t>Максимальный</w:t>
            </w:r>
            <w:r>
              <w:rPr>
                <w:spacing w:val="-8"/>
                <w:sz w:val="20"/>
              </w:rPr>
              <w:t xml:space="preserve"> </w:t>
            </w:r>
            <w:r>
              <w:rPr>
                <w:sz w:val="20"/>
              </w:rPr>
              <w:t>процент</w:t>
            </w:r>
            <w:r>
              <w:rPr>
                <w:spacing w:val="-8"/>
                <w:sz w:val="20"/>
              </w:rPr>
              <w:t xml:space="preserve"> </w:t>
            </w:r>
            <w:r>
              <w:rPr>
                <w:sz w:val="20"/>
              </w:rPr>
              <w:t>застройки</w:t>
            </w:r>
            <w:r>
              <w:rPr>
                <w:spacing w:val="38"/>
                <w:sz w:val="20"/>
              </w:rPr>
              <w:t xml:space="preserve"> </w:t>
            </w:r>
            <w:r>
              <w:rPr>
                <w:sz w:val="20"/>
              </w:rPr>
              <w:t>участка</w:t>
            </w:r>
            <w:r>
              <w:rPr>
                <w:spacing w:val="-4"/>
                <w:sz w:val="20"/>
              </w:rPr>
              <w:t xml:space="preserve"> </w:t>
            </w:r>
            <w:r>
              <w:rPr>
                <w:sz w:val="20"/>
              </w:rPr>
              <w:t>–</w:t>
            </w:r>
            <w:r>
              <w:rPr>
                <w:spacing w:val="-6"/>
                <w:sz w:val="20"/>
              </w:rPr>
              <w:t xml:space="preserve"> </w:t>
            </w:r>
            <w:r>
              <w:rPr>
                <w:spacing w:val="-5"/>
                <w:sz w:val="20"/>
              </w:rPr>
              <w:t>40.</w:t>
            </w:r>
          </w:p>
          <w:p w:rsidR="00730AE1" w:rsidRDefault="00763A2F">
            <w:pPr>
              <w:pStyle w:val="TableParagraph"/>
              <w:ind w:left="106" w:firstLine="283"/>
              <w:rPr>
                <w:sz w:val="20"/>
              </w:rPr>
            </w:pPr>
            <w:r>
              <w:rPr>
                <w:sz w:val="20"/>
              </w:rPr>
              <w:t>На территории среднеэтажной жилой застройки следует предусматривать</w:t>
            </w:r>
            <w:r>
              <w:rPr>
                <w:spacing w:val="-10"/>
                <w:sz w:val="20"/>
              </w:rPr>
              <w:t xml:space="preserve"> </w:t>
            </w:r>
            <w:r>
              <w:rPr>
                <w:sz w:val="20"/>
              </w:rPr>
              <w:t>100-процентную</w:t>
            </w:r>
            <w:r>
              <w:rPr>
                <w:spacing w:val="-10"/>
                <w:sz w:val="20"/>
              </w:rPr>
              <w:t xml:space="preserve"> </w:t>
            </w:r>
            <w:r>
              <w:rPr>
                <w:sz w:val="20"/>
              </w:rPr>
              <w:t>обеспеченность</w:t>
            </w:r>
            <w:r>
              <w:rPr>
                <w:spacing w:val="-10"/>
                <w:sz w:val="20"/>
              </w:rPr>
              <w:t xml:space="preserve"> </w:t>
            </w:r>
            <w:r>
              <w:rPr>
                <w:sz w:val="20"/>
              </w:rPr>
              <w:t>местами</w:t>
            </w:r>
            <w:r>
              <w:rPr>
                <w:spacing w:val="-11"/>
                <w:sz w:val="20"/>
              </w:rPr>
              <w:t xml:space="preserve"> </w:t>
            </w:r>
            <w:r>
              <w:rPr>
                <w:sz w:val="20"/>
              </w:rPr>
              <w:t>для хранения и парковки легковых автомобилей, мотоциклов</w:t>
            </w:r>
            <w:r>
              <w:rPr>
                <w:sz w:val="20"/>
              </w:rPr>
              <w:t>,</w:t>
            </w:r>
          </w:p>
          <w:p w:rsidR="00730AE1" w:rsidRDefault="00763A2F">
            <w:pPr>
              <w:pStyle w:val="TableParagraph"/>
              <w:spacing w:line="229" w:lineRule="exact"/>
              <w:ind w:left="106"/>
              <w:rPr>
                <w:sz w:val="20"/>
              </w:rPr>
            </w:pPr>
            <w:r>
              <w:rPr>
                <w:spacing w:val="-2"/>
                <w:sz w:val="20"/>
              </w:rPr>
              <w:t>мопедов.</w:t>
            </w:r>
          </w:p>
        </w:tc>
      </w:tr>
      <w:tr w:rsidR="00730AE1">
        <w:trPr>
          <w:trHeight w:val="2760"/>
        </w:trPr>
        <w:tc>
          <w:tcPr>
            <w:tcW w:w="1560" w:type="dxa"/>
          </w:tcPr>
          <w:p w:rsidR="00730AE1" w:rsidRDefault="00763A2F">
            <w:pPr>
              <w:pStyle w:val="TableParagraph"/>
              <w:tabs>
                <w:tab w:val="left" w:pos="1351"/>
              </w:tabs>
              <w:spacing w:line="223" w:lineRule="exact"/>
              <w:ind w:left="388"/>
              <w:rPr>
                <w:sz w:val="20"/>
              </w:rPr>
            </w:pPr>
            <w:r>
              <w:rPr>
                <w:spacing w:val="-2"/>
                <w:sz w:val="20"/>
              </w:rPr>
              <w:t>[2.7.1]</w:t>
            </w:r>
            <w:r>
              <w:rPr>
                <w:sz w:val="20"/>
              </w:rPr>
              <w:tab/>
            </w:r>
            <w:r>
              <w:rPr>
                <w:spacing w:val="-10"/>
                <w:sz w:val="20"/>
              </w:rPr>
              <w:t>–</w:t>
            </w:r>
          </w:p>
          <w:p w:rsidR="00730AE1" w:rsidRDefault="00763A2F">
            <w:pPr>
              <w:pStyle w:val="TableParagraph"/>
              <w:rPr>
                <w:sz w:val="20"/>
              </w:rPr>
            </w:pPr>
            <w:r>
              <w:rPr>
                <w:spacing w:val="-2"/>
                <w:sz w:val="20"/>
              </w:rPr>
              <w:t>Хранение</w:t>
            </w:r>
          </w:p>
          <w:p w:rsidR="00730AE1" w:rsidRDefault="00763A2F">
            <w:pPr>
              <w:pStyle w:val="TableParagraph"/>
              <w:spacing w:before="1"/>
              <w:rPr>
                <w:sz w:val="20"/>
              </w:rPr>
            </w:pPr>
            <w:r>
              <w:rPr>
                <w:spacing w:val="-2"/>
                <w:sz w:val="20"/>
              </w:rPr>
              <w:t>автотранспорта</w:t>
            </w:r>
          </w:p>
        </w:tc>
        <w:tc>
          <w:tcPr>
            <w:tcW w:w="3401" w:type="dxa"/>
          </w:tcPr>
          <w:p w:rsidR="00730AE1" w:rsidRDefault="00763A2F">
            <w:pPr>
              <w:pStyle w:val="TableParagraph"/>
              <w:ind w:right="96" w:firstLine="283"/>
              <w:jc w:val="both"/>
              <w:rPr>
                <w:sz w:val="20"/>
              </w:rPr>
            </w:pPr>
            <w:r>
              <w:rPr>
                <w:sz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 места, за исключением гаражей</w:t>
            </w:r>
          </w:p>
        </w:tc>
        <w:tc>
          <w:tcPr>
            <w:tcW w:w="5842" w:type="dxa"/>
          </w:tcPr>
          <w:p w:rsidR="00730AE1" w:rsidRDefault="00763A2F">
            <w:pPr>
              <w:pStyle w:val="TableParagraph"/>
              <w:ind w:left="106" w:right="100" w:firstLine="283"/>
              <w:rPr>
                <w:sz w:val="20"/>
              </w:rPr>
            </w:pPr>
            <w:r>
              <w:rPr>
                <w:sz w:val="20"/>
              </w:rPr>
              <w:t>Минимальная</w:t>
            </w:r>
            <w:r>
              <w:rPr>
                <w:spacing w:val="-9"/>
                <w:sz w:val="20"/>
              </w:rPr>
              <w:t xml:space="preserve"> </w:t>
            </w:r>
            <w:r>
              <w:rPr>
                <w:sz w:val="20"/>
              </w:rPr>
              <w:t>(максимальная)</w:t>
            </w:r>
            <w:r>
              <w:rPr>
                <w:spacing w:val="-9"/>
                <w:sz w:val="20"/>
              </w:rPr>
              <w:t xml:space="preserve"> </w:t>
            </w:r>
            <w:r>
              <w:rPr>
                <w:sz w:val="20"/>
              </w:rPr>
              <w:t>площадь</w:t>
            </w:r>
            <w:r>
              <w:rPr>
                <w:spacing w:val="-9"/>
                <w:sz w:val="20"/>
              </w:rPr>
              <w:t xml:space="preserve"> </w:t>
            </w:r>
            <w:r>
              <w:rPr>
                <w:sz w:val="20"/>
              </w:rPr>
              <w:t>земельных</w:t>
            </w:r>
            <w:r>
              <w:rPr>
                <w:spacing w:val="-8"/>
                <w:sz w:val="20"/>
              </w:rPr>
              <w:t xml:space="preserve"> </w:t>
            </w:r>
            <w:r>
              <w:rPr>
                <w:sz w:val="20"/>
              </w:rPr>
              <w:t>участков</w:t>
            </w:r>
            <w:r>
              <w:rPr>
                <w:spacing w:val="-5"/>
                <w:sz w:val="20"/>
              </w:rPr>
              <w:t xml:space="preserve"> </w:t>
            </w:r>
            <w:r>
              <w:rPr>
                <w:sz w:val="20"/>
              </w:rPr>
              <w:t>– 30 – 200 кв. м; или определяется по заданию на проектирование, СП</w:t>
            </w:r>
            <w:r>
              <w:rPr>
                <w:spacing w:val="-8"/>
                <w:sz w:val="20"/>
              </w:rPr>
              <w:t xml:space="preserve"> </w:t>
            </w:r>
            <w:r>
              <w:rPr>
                <w:sz w:val="20"/>
              </w:rPr>
              <w:t>42.13330.2016</w:t>
            </w:r>
            <w:r>
              <w:rPr>
                <w:spacing w:val="-7"/>
                <w:sz w:val="20"/>
              </w:rPr>
              <w:t xml:space="preserve"> </w:t>
            </w:r>
            <w:r>
              <w:rPr>
                <w:sz w:val="20"/>
              </w:rPr>
              <w:t>«Градостроительство.</w:t>
            </w:r>
            <w:r>
              <w:rPr>
                <w:spacing w:val="-8"/>
                <w:sz w:val="20"/>
              </w:rPr>
              <w:t xml:space="preserve"> </w:t>
            </w:r>
            <w:r>
              <w:rPr>
                <w:sz w:val="20"/>
              </w:rPr>
              <w:t>Планировка</w:t>
            </w:r>
            <w:r>
              <w:rPr>
                <w:spacing w:val="-6"/>
                <w:sz w:val="20"/>
              </w:rPr>
              <w:t xml:space="preserve"> </w:t>
            </w:r>
            <w:r>
              <w:rPr>
                <w:sz w:val="20"/>
              </w:rPr>
              <w:t>и</w:t>
            </w:r>
            <w:r>
              <w:rPr>
                <w:spacing w:val="-9"/>
                <w:sz w:val="20"/>
              </w:rPr>
              <w:t xml:space="preserve"> </w:t>
            </w:r>
            <w:r>
              <w:rPr>
                <w:sz w:val="20"/>
              </w:rPr>
              <w:t>застройка городских и сельских поселений» (актуализированная редакция СНиП 2.07.01-89*),</w:t>
            </w:r>
          </w:p>
          <w:p w:rsidR="00730AE1" w:rsidRDefault="00730AE1">
            <w:pPr>
              <w:pStyle w:val="TableParagraph"/>
              <w:spacing w:before="4"/>
              <w:ind w:left="0"/>
              <w:rPr>
                <w:b/>
                <w:sz w:val="19"/>
              </w:rPr>
            </w:pPr>
          </w:p>
          <w:p w:rsidR="00730AE1" w:rsidRDefault="00763A2F">
            <w:pPr>
              <w:pStyle w:val="TableParagraph"/>
              <w:ind w:left="106" w:firstLine="283"/>
              <w:rPr>
                <w:sz w:val="20"/>
              </w:rPr>
            </w:pPr>
            <w:r>
              <w:rPr>
                <w:sz w:val="20"/>
              </w:rPr>
              <w:t>Минимальный отступ строений от красной линии или границ участка 1 м.</w:t>
            </w:r>
          </w:p>
          <w:p w:rsidR="00730AE1" w:rsidRDefault="00763A2F">
            <w:pPr>
              <w:pStyle w:val="TableParagraph"/>
              <w:tabs>
                <w:tab w:val="left" w:pos="2008"/>
                <w:tab w:val="left" w:pos="3331"/>
                <w:tab w:val="left" w:pos="4622"/>
                <w:tab w:val="left" w:pos="5579"/>
              </w:tabs>
              <w:spacing w:before="1"/>
              <w:ind w:left="106" w:right="100" w:firstLine="283"/>
              <w:rPr>
                <w:sz w:val="20"/>
              </w:rPr>
            </w:pPr>
            <w:r>
              <w:rPr>
                <w:spacing w:val="-2"/>
                <w:sz w:val="20"/>
              </w:rPr>
              <w:t>Максимальное</w:t>
            </w:r>
            <w:r>
              <w:rPr>
                <w:sz w:val="20"/>
              </w:rPr>
              <w:tab/>
            </w:r>
            <w:r>
              <w:rPr>
                <w:spacing w:val="-2"/>
                <w:sz w:val="20"/>
              </w:rPr>
              <w:t>количество</w:t>
            </w:r>
            <w:r>
              <w:rPr>
                <w:sz w:val="20"/>
              </w:rPr>
              <w:tab/>
            </w:r>
            <w:r>
              <w:rPr>
                <w:spacing w:val="-2"/>
                <w:sz w:val="20"/>
              </w:rPr>
              <w:t>надземных</w:t>
            </w:r>
            <w:r>
              <w:rPr>
                <w:sz w:val="20"/>
              </w:rPr>
              <w:tab/>
            </w:r>
            <w:r>
              <w:rPr>
                <w:spacing w:val="-2"/>
                <w:sz w:val="20"/>
              </w:rPr>
              <w:t>этажей</w:t>
            </w:r>
            <w:r>
              <w:rPr>
                <w:sz w:val="20"/>
              </w:rPr>
              <w:tab/>
            </w:r>
            <w:r>
              <w:rPr>
                <w:spacing w:val="-6"/>
                <w:sz w:val="20"/>
              </w:rPr>
              <w:t xml:space="preserve">1, </w:t>
            </w:r>
            <w:r>
              <w:rPr>
                <w:sz w:val="20"/>
              </w:rPr>
              <w:t>максимальный процент застройки участка – 80%</w:t>
            </w:r>
          </w:p>
        </w:tc>
      </w:tr>
      <w:tr w:rsidR="00730AE1">
        <w:trPr>
          <w:trHeight w:val="5289"/>
        </w:trPr>
        <w:tc>
          <w:tcPr>
            <w:tcW w:w="1560" w:type="dxa"/>
          </w:tcPr>
          <w:p w:rsidR="00730AE1" w:rsidRDefault="00763A2F">
            <w:pPr>
              <w:pStyle w:val="TableParagraph"/>
              <w:tabs>
                <w:tab w:val="left" w:pos="1351"/>
              </w:tabs>
              <w:spacing w:line="223" w:lineRule="exact"/>
              <w:ind w:left="388"/>
              <w:rPr>
                <w:sz w:val="20"/>
              </w:rPr>
            </w:pPr>
            <w:r>
              <w:rPr>
                <w:spacing w:val="-2"/>
                <w:sz w:val="20"/>
              </w:rPr>
              <w:t>[3.1]</w:t>
            </w:r>
            <w:r>
              <w:rPr>
                <w:sz w:val="20"/>
              </w:rPr>
              <w:tab/>
            </w:r>
            <w:r>
              <w:rPr>
                <w:spacing w:val="-10"/>
                <w:sz w:val="20"/>
              </w:rPr>
              <w:t>–</w:t>
            </w:r>
          </w:p>
          <w:p w:rsidR="00730AE1" w:rsidRDefault="00763A2F">
            <w:pPr>
              <w:pStyle w:val="TableParagraph"/>
              <w:rPr>
                <w:sz w:val="20"/>
              </w:rPr>
            </w:pPr>
            <w:r>
              <w:rPr>
                <w:spacing w:val="-2"/>
                <w:sz w:val="20"/>
              </w:rPr>
              <w:t>Коммунальное обслуживание</w:t>
            </w:r>
          </w:p>
        </w:tc>
        <w:tc>
          <w:tcPr>
            <w:tcW w:w="3401" w:type="dxa"/>
          </w:tcPr>
          <w:p w:rsidR="00730AE1" w:rsidRDefault="00763A2F">
            <w:pPr>
              <w:pStyle w:val="TableParagraph"/>
              <w:tabs>
                <w:tab w:val="left" w:pos="2514"/>
                <w:tab w:val="left" w:pos="2761"/>
              </w:tabs>
              <w:ind w:right="99" w:firstLine="283"/>
              <w:jc w:val="both"/>
              <w:rPr>
                <w:sz w:val="20"/>
              </w:rPr>
            </w:pPr>
            <w:r>
              <w:rPr>
                <w:spacing w:val="-2"/>
                <w:sz w:val="20"/>
              </w:rPr>
              <w:t>Размещение</w:t>
            </w:r>
            <w:r>
              <w:rPr>
                <w:sz w:val="20"/>
              </w:rPr>
              <w:tab/>
            </w:r>
            <w:r>
              <w:rPr>
                <w:spacing w:val="-2"/>
                <w:sz w:val="20"/>
              </w:rPr>
              <w:t xml:space="preserve">объектов </w:t>
            </w:r>
            <w:r>
              <w:rPr>
                <w:sz w:val="20"/>
              </w:rPr>
              <w:t>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w:t>
            </w:r>
            <w:r>
              <w:rPr>
                <w:sz w:val="20"/>
              </w:rPr>
              <w:t xml:space="preserve">отельных, водозаборов, очистных сооружений, насосных станций, </w:t>
            </w:r>
            <w:r>
              <w:rPr>
                <w:spacing w:val="-2"/>
                <w:sz w:val="20"/>
              </w:rPr>
              <w:t>водопроводов,</w:t>
            </w:r>
            <w:r>
              <w:rPr>
                <w:sz w:val="20"/>
              </w:rPr>
              <w:tab/>
            </w:r>
            <w:r>
              <w:rPr>
                <w:sz w:val="20"/>
              </w:rPr>
              <w:tab/>
            </w:r>
            <w:r>
              <w:rPr>
                <w:spacing w:val="-4"/>
                <w:sz w:val="20"/>
              </w:rPr>
              <w:t xml:space="preserve">линий </w:t>
            </w:r>
            <w:r>
              <w:rPr>
                <w:sz w:val="20"/>
              </w:rPr>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w:t>
            </w:r>
            <w:r>
              <w:rPr>
                <w:sz w:val="20"/>
              </w:rPr>
              <w:t xml:space="preserve"> техники, а также зданий или помещений, предназначенных для приема физических</w:t>
            </w:r>
            <w:r>
              <w:rPr>
                <w:spacing w:val="72"/>
                <w:sz w:val="20"/>
              </w:rPr>
              <w:t xml:space="preserve"> </w:t>
            </w:r>
            <w:r>
              <w:rPr>
                <w:sz w:val="20"/>
              </w:rPr>
              <w:t>и</w:t>
            </w:r>
            <w:r>
              <w:rPr>
                <w:spacing w:val="72"/>
                <w:sz w:val="20"/>
              </w:rPr>
              <w:t xml:space="preserve"> </w:t>
            </w:r>
            <w:r>
              <w:rPr>
                <w:sz w:val="20"/>
              </w:rPr>
              <w:t>юридических</w:t>
            </w:r>
            <w:r>
              <w:rPr>
                <w:spacing w:val="72"/>
                <w:sz w:val="20"/>
              </w:rPr>
              <w:t xml:space="preserve"> </w:t>
            </w:r>
            <w:r>
              <w:rPr>
                <w:sz w:val="20"/>
              </w:rPr>
              <w:t>лиц</w:t>
            </w:r>
            <w:r>
              <w:rPr>
                <w:spacing w:val="74"/>
                <w:sz w:val="20"/>
              </w:rPr>
              <w:t xml:space="preserve"> </w:t>
            </w:r>
            <w:r>
              <w:rPr>
                <w:spacing w:val="-10"/>
                <w:sz w:val="20"/>
              </w:rPr>
              <w:t>в</w:t>
            </w:r>
          </w:p>
          <w:p w:rsidR="00730AE1" w:rsidRDefault="00763A2F">
            <w:pPr>
              <w:pStyle w:val="TableParagraph"/>
              <w:spacing w:line="228" w:lineRule="exact"/>
              <w:ind w:right="101"/>
              <w:jc w:val="both"/>
              <w:rPr>
                <w:sz w:val="20"/>
              </w:rPr>
            </w:pPr>
            <w:r>
              <w:rPr>
                <w:sz w:val="20"/>
              </w:rPr>
              <w:t>связи с предоставлением им коммунальных услуг)</w:t>
            </w:r>
          </w:p>
        </w:tc>
        <w:tc>
          <w:tcPr>
            <w:tcW w:w="5842" w:type="dxa"/>
          </w:tcPr>
          <w:p w:rsidR="00730AE1" w:rsidRDefault="00763A2F">
            <w:pPr>
              <w:pStyle w:val="TableParagraph"/>
              <w:ind w:left="106" w:right="360" w:firstLine="283"/>
              <w:jc w:val="both"/>
              <w:rPr>
                <w:sz w:val="20"/>
              </w:rPr>
            </w:pPr>
            <w:r>
              <w:rPr>
                <w:sz w:val="20"/>
              </w:rPr>
              <w:t>Минимальная</w:t>
            </w:r>
            <w:r>
              <w:rPr>
                <w:spacing w:val="-12"/>
                <w:sz w:val="20"/>
              </w:rPr>
              <w:t xml:space="preserve"> </w:t>
            </w:r>
            <w:r>
              <w:rPr>
                <w:sz w:val="20"/>
              </w:rPr>
              <w:t>(максимальная)</w:t>
            </w:r>
            <w:r>
              <w:rPr>
                <w:spacing w:val="-12"/>
                <w:sz w:val="20"/>
              </w:rPr>
              <w:t xml:space="preserve"> </w:t>
            </w:r>
            <w:r>
              <w:rPr>
                <w:sz w:val="20"/>
              </w:rPr>
              <w:t>площадь</w:t>
            </w:r>
            <w:r>
              <w:rPr>
                <w:spacing w:val="-12"/>
                <w:sz w:val="20"/>
              </w:rPr>
              <w:t xml:space="preserve"> </w:t>
            </w:r>
            <w:r>
              <w:rPr>
                <w:sz w:val="20"/>
              </w:rPr>
              <w:t>земельного</w:t>
            </w:r>
            <w:r>
              <w:rPr>
                <w:spacing w:val="-9"/>
                <w:sz w:val="20"/>
              </w:rPr>
              <w:t xml:space="preserve"> </w:t>
            </w:r>
            <w:r>
              <w:rPr>
                <w:sz w:val="20"/>
              </w:rPr>
              <w:t>участка для объектов коммунального обслуживания –</w:t>
            </w:r>
          </w:p>
          <w:p w:rsidR="00730AE1" w:rsidRDefault="00763A2F">
            <w:pPr>
              <w:pStyle w:val="TableParagraph"/>
              <w:ind w:left="106"/>
              <w:jc w:val="both"/>
              <w:rPr>
                <w:sz w:val="20"/>
              </w:rPr>
            </w:pPr>
            <w:r>
              <w:rPr>
                <w:sz w:val="20"/>
              </w:rPr>
              <w:t>не</w:t>
            </w:r>
            <w:r>
              <w:rPr>
                <w:spacing w:val="-1"/>
                <w:sz w:val="20"/>
              </w:rPr>
              <w:t xml:space="preserve"> </w:t>
            </w:r>
            <w:r>
              <w:rPr>
                <w:spacing w:val="-2"/>
                <w:sz w:val="20"/>
              </w:rPr>
              <w:t>устанавливается.</w:t>
            </w:r>
          </w:p>
          <w:p w:rsidR="00730AE1" w:rsidRDefault="00763A2F">
            <w:pPr>
              <w:pStyle w:val="TableParagraph"/>
              <w:ind w:left="106" w:right="102"/>
              <w:jc w:val="both"/>
              <w:rPr>
                <w:sz w:val="20"/>
              </w:rPr>
            </w:pPr>
            <w:r>
              <w:rPr>
                <w:sz w:val="20"/>
              </w:rPr>
              <w:t>Минимальный отступ строений</w:t>
            </w:r>
            <w:r>
              <w:rPr>
                <w:spacing w:val="40"/>
                <w:sz w:val="20"/>
              </w:rPr>
              <w:t xml:space="preserve"> </w:t>
            </w:r>
            <w:r>
              <w:rPr>
                <w:sz w:val="20"/>
              </w:rPr>
              <w:t>от красной линии улиц или границ</w:t>
            </w:r>
            <w:r>
              <w:rPr>
                <w:spacing w:val="40"/>
                <w:sz w:val="20"/>
              </w:rPr>
              <w:t xml:space="preserve"> </w:t>
            </w:r>
            <w:r>
              <w:rPr>
                <w:sz w:val="20"/>
              </w:rPr>
              <w:t>участка - 1 м.</w:t>
            </w:r>
          </w:p>
          <w:p w:rsidR="00730AE1" w:rsidRDefault="00763A2F">
            <w:pPr>
              <w:pStyle w:val="TableParagraph"/>
              <w:spacing w:line="228" w:lineRule="exact"/>
              <w:ind w:left="389"/>
              <w:jc w:val="both"/>
              <w:rPr>
                <w:sz w:val="20"/>
              </w:rPr>
            </w:pPr>
            <w:r>
              <w:rPr>
                <w:sz w:val="20"/>
              </w:rPr>
              <w:t>Максимальное</w:t>
            </w:r>
            <w:r>
              <w:rPr>
                <w:spacing w:val="-7"/>
                <w:sz w:val="20"/>
              </w:rPr>
              <w:t xml:space="preserve"> </w:t>
            </w:r>
            <w:r>
              <w:rPr>
                <w:sz w:val="20"/>
              </w:rPr>
              <w:t>количество</w:t>
            </w:r>
            <w:r>
              <w:rPr>
                <w:spacing w:val="-8"/>
                <w:sz w:val="20"/>
              </w:rPr>
              <w:t xml:space="preserve"> </w:t>
            </w:r>
            <w:r>
              <w:rPr>
                <w:sz w:val="20"/>
              </w:rPr>
              <w:t>надземных</w:t>
            </w:r>
            <w:r>
              <w:rPr>
                <w:spacing w:val="-9"/>
                <w:sz w:val="20"/>
              </w:rPr>
              <w:t xml:space="preserve"> </w:t>
            </w:r>
            <w:r>
              <w:rPr>
                <w:sz w:val="20"/>
              </w:rPr>
              <w:t>этажей</w:t>
            </w:r>
            <w:r>
              <w:rPr>
                <w:spacing w:val="-8"/>
                <w:sz w:val="20"/>
              </w:rPr>
              <w:t xml:space="preserve"> </w:t>
            </w:r>
            <w:r>
              <w:rPr>
                <w:sz w:val="20"/>
              </w:rPr>
              <w:t>зданий</w:t>
            </w:r>
            <w:r>
              <w:rPr>
                <w:spacing w:val="-6"/>
                <w:sz w:val="20"/>
              </w:rPr>
              <w:t xml:space="preserve"> </w:t>
            </w:r>
            <w:r>
              <w:rPr>
                <w:sz w:val="20"/>
              </w:rPr>
              <w:t>–</w:t>
            </w:r>
            <w:r>
              <w:rPr>
                <w:spacing w:val="-7"/>
                <w:sz w:val="20"/>
              </w:rPr>
              <w:t xml:space="preserve"> </w:t>
            </w:r>
            <w:r>
              <w:rPr>
                <w:spacing w:val="-5"/>
                <w:sz w:val="20"/>
              </w:rPr>
              <w:t>2.</w:t>
            </w:r>
          </w:p>
          <w:p w:rsidR="00730AE1" w:rsidRDefault="00763A2F">
            <w:pPr>
              <w:pStyle w:val="TableParagraph"/>
              <w:ind w:left="106" w:right="99" w:firstLine="283"/>
              <w:jc w:val="both"/>
              <w:rPr>
                <w:sz w:val="20"/>
              </w:rPr>
            </w:pPr>
            <w:r>
              <w:rPr>
                <w:sz w:val="20"/>
              </w:rPr>
              <w:t>Предельная высота объекта – 15 м., за исключение вышек связи и иных подобных объектов. Параметры разрешенного использования объектов капитального строительства определяются в соответствии с нормативными документами, действующими на территории Российской Фе</w:t>
            </w:r>
            <w:r>
              <w:rPr>
                <w:sz w:val="20"/>
              </w:rPr>
              <w:t>дерации.</w:t>
            </w:r>
          </w:p>
          <w:p w:rsidR="00730AE1" w:rsidRDefault="00763A2F">
            <w:pPr>
              <w:pStyle w:val="TableParagraph"/>
              <w:spacing w:line="230" w:lineRule="exact"/>
              <w:ind w:left="389"/>
              <w:jc w:val="both"/>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4"/>
                <w:sz w:val="20"/>
              </w:rPr>
              <w:t>80%.</w:t>
            </w:r>
          </w:p>
        </w:tc>
      </w:tr>
      <w:tr w:rsidR="00730AE1">
        <w:trPr>
          <w:trHeight w:val="3681"/>
        </w:trPr>
        <w:tc>
          <w:tcPr>
            <w:tcW w:w="1560" w:type="dxa"/>
          </w:tcPr>
          <w:p w:rsidR="00730AE1" w:rsidRDefault="00763A2F">
            <w:pPr>
              <w:pStyle w:val="TableParagraph"/>
              <w:spacing w:line="208" w:lineRule="exact"/>
              <w:ind w:left="388"/>
              <w:rPr>
                <w:sz w:val="20"/>
              </w:rPr>
            </w:pPr>
            <w:r>
              <w:rPr>
                <w:sz w:val="20"/>
              </w:rPr>
              <w:t>[3.1.1]</w:t>
            </w:r>
            <w:r>
              <w:rPr>
                <w:spacing w:val="-3"/>
                <w:sz w:val="20"/>
              </w:rPr>
              <w:t xml:space="preserve"> </w:t>
            </w:r>
            <w:r>
              <w:rPr>
                <w:spacing w:val="-10"/>
                <w:sz w:val="20"/>
              </w:rPr>
              <w:t>-</w:t>
            </w:r>
          </w:p>
          <w:p w:rsidR="00730AE1" w:rsidRDefault="00763A2F">
            <w:pPr>
              <w:pStyle w:val="TableParagraph"/>
              <w:spacing w:before="5" w:line="225" w:lineRule="auto"/>
              <w:ind w:right="115"/>
              <w:rPr>
                <w:sz w:val="20"/>
              </w:rPr>
            </w:pPr>
            <w:r>
              <w:rPr>
                <w:spacing w:val="-2"/>
                <w:sz w:val="20"/>
              </w:rPr>
              <w:t xml:space="preserve">Предоставлени </w:t>
            </w:r>
            <w:r>
              <w:rPr>
                <w:spacing w:val="-10"/>
                <w:sz w:val="20"/>
              </w:rPr>
              <w:t>е</w:t>
            </w:r>
          </w:p>
          <w:p w:rsidR="00730AE1" w:rsidRDefault="00763A2F">
            <w:pPr>
              <w:pStyle w:val="TableParagraph"/>
              <w:spacing w:line="225" w:lineRule="auto"/>
              <w:rPr>
                <w:sz w:val="20"/>
              </w:rPr>
            </w:pPr>
            <w:r>
              <w:rPr>
                <w:spacing w:val="-2"/>
                <w:sz w:val="20"/>
              </w:rPr>
              <w:t>коммунальных услуг</w:t>
            </w:r>
          </w:p>
        </w:tc>
        <w:tc>
          <w:tcPr>
            <w:tcW w:w="3401" w:type="dxa"/>
          </w:tcPr>
          <w:p w:rsidR="00730AE1" w:rsidRDefault="00763A2F">
            <w:pPr>
              <w:pStyle w:val="TableParagraph"/>
              <w:spacing w:line="208" w:lineRule="exact"/>
              <w:ind w:left="388"/>
              <w:jc w:val="both"/>
              <w:rPr>
                <w:sz w:val="20"/>
              </w:rPr>
            </w:pPr>
            <w:r>
              <w:rPr>
                <w:sz w:val="20"/>
              </w:rPr>
              <w:t>Размещение</w:t>
            </w:r>
            <w:r>
              <w:rPr>
                <w:spacing w:val="-10"/>
                <w:sz w:val="20"/>
              </w:rPr>
              <w:t xml:space="preserve"> </w:t>
            </w:r>
            <w:r>
              <w:rPr>
                <w:sz w:val="20"/>
              </w:rPr>
              <w:t>зданий</w:t>
            </w:r>
            <w:r>
              <w:rPr>
                <w:spacing w:val="-9"/>
                <w:sz w:val="20"/>
              </w:rPr>
              <w:t xml:space="preserve"> </w:t>
            </w:r>
            <w:r>
              <w:rPr>
                <w:spacing w:val="-10"/>
                <w:sz w:val="20"/>
              </w:rPr>
              <w:t>и</w:t>
            </w:r>
          </w:p>
          <w:p w:rsidR="00730AE1" w:rsidRDefault="00763A2F">
            <w:pPr>
              <w:pStyle w:val="TableParagraph"/>
              <w:spacing w:line="217" w:lineRule="exact"/>
              <w:jc w:val="both"/>
              <w:rPr>
                <w:sz w:val="20"/>
              </w:rPr>
            </w:pPr>
            <w:r>
              <w:rPr>
                <w:spacing w:val="-2"/>
                <w:sz w:val="20"/>
              </w:rPr>
              <w:t>сооружений,</w:t>
            </w:r>
            <w:r>
              <w:rPr>
                <w:spacing w:val="8"/>
                <w:sz w:val="20"/>
              </w:rPr>
              <w:t xml:space="preserve"> </w:t>
            </w:r>
            <w:r>
              <w:rPr>
                <w:spacing w:val="-2"/>
                <w:sz w:val="20"/>
              </w:rPr>
              <w:t>обеспечивающих</w:t>
            </w:r>
          </w:p>
          <w:p w:rsidR="00730AE1" w:rsidRDefault="00763A2F">
            <w:pPr>
              <w:pStyle w:val="TableParagraph"/>
              <w:spacing w:before="4" w:line="225" w:lineRule="auto"/>
              <w:ind w:right="106"/>
              <w:jc w:val="both"/>
              <w:rPr>
                <w:sz w:val="20"/>
              </w:rPr>
            </w:pPr>
            <w:r>
              <w:rPr>
                <w:sz w:val="20"/>
              </w:rPr>
              <w:t>поставку</w:t>
            </w:r>
            <w:r>
              <w:rPr>
                <w:spacing w:val="-13"/>
                <w:sz w:val="20"/>
              </w:rPr>
              <w:t xml:space="preserve"> </w:t>
            </w:r>
            <w:r>
              <w:rPr>
                <w:sz w:val="20"/>
              </w:rPr>
              <w:t>воды,</w:t>
            </w:r>
            <w:r>
              <w:rPr>
                <w:spacing w:val="-12"/>
                <w:sz w:val="20"/>
              </w:rPr>
              <w:t xml:space="preserve"> </w:t>
            </w:r>
            <w:r>
              <w:rPr>
                <w:sz w:val="20"/>
              </w:rPr>
              <w:t>тепла,</w:t>
            </w:r>
            <w:r>
              <w:rPr>
                <w:spacing w:val="-13"/>
                <w:sz w:val="20"/>
              </w:rPr>
              <w:t xml:space="preserve"> </w:t>
            </w:r>
            <w:r>
              <w:rPr>
                <w:sz w:val="20"/>
              </w:rPr>
              <w:t>электричества, газа,</w:t>
            </w:r>
            <w:r>
              <w:rPr>
                <w:spacing w:val="-6"/>
                <w:sz w:val="20"/>
              </w:rPr>
              <w:t xml:space="preserve"> </w:t>
            </w:r>
            <w:r>
              <w:rPr>
                <w:sz w:val="20"/>
              </w:rPr>
              <w:t>отвод</w:t>
            </w:r>
            <w:r>
              <w:rPr>
                <w:spacing w:val="-8"/>
                <w:sz w:val="20"/>
              </w:rPr>
              <w:t xml:space="preserve"> </w:t>
            </w:r>
            <w:r>
              <w:rPr>
                <w:sz w:val="20"/>
              </w:rPr>
              <w:t>канализационных</w:t>
            </w:r>
            <w:r>
              <w:rPr>
                <w:spacing w:val="-6"/>
                <w:sz w:val="20"/>
              </w:rPr>
              <w:t xml:space="preserve"> </w:t>
            </w:r>
            <w:r>
              <w:rPr>
                <w:sz w:val="20"/>
              </w:rPr>
              <w:t>стоков, очистку и уборку объектов</w:t>
            </w:r>
          </w:p>
          <w:p w:rsidR="00730AE1" w:rsidRDefault="00763A2F">
            <w:pPr>
              <w:pStyle w:val="TableParagraph"/>
              <w:spacing w:line="214" w:lineRule="exact"/>
              <w:jc w:val="both"/>
              <w:rPr>
                <w:sz w:val="20"/>
              </w:rPr>
            </w:pPr>
            <w:r>
              <w:rPr>
                <w:spacing w:val="-2"/>
                <w:sz w:val="20"/>
              </w:rPr>
              <w:t>недвижимости</w:t>
            </w:r>
            <w:r>
              <w:rPr>
                <w:spacing w:val="11"/>
                <w:sz w:val="20"/>
              </w:rPr>
              <w:t xml:space="preserve"> </w:t>
            </w:r>
            <w:r>
              <w:rPr>
                <w:spacing w:val="-2"/>
                <w:sz w:val="20"/>
              </w:rPr>
              <w:t>(котельных,</w:t>
            </w:r>
          </w:p>
          <w:p w:rsidR="00730AE1" w:rsidRDefault="00763A2F">
            <w:pPr>
              <w:pStyle w:val="TableParagraph"/>
              <w:spacing w:before="4" w:line="225" w:lineRule="auto"/>
              <w:rPr>
                <w:sz w:val="20"/>
              </w:rPr>
            </w:pPr>
            <w:r>
              <w:rPr>
                <w:sz w:val="20"/>
              </w:rPr>
              <w:t>водозаборов,</w:t>
            </w:r>
            <w:r>
              <w:rPr>
                <w:spacing w:val="-13"/>
                <w:sz w:val="20"/>
              </w:rPr>
              <w:t xml:space="preserve"> </w:t>
            </w:r>
            <w:r>
              <w:rPr>
                <w:sz w:val="20"/>
              </w:rPr>
              <w:t>очистных</w:t>
            </w:r>
            <w:r>
              <w:rPr>
                <w:spacing w:val="-12"/>
                <w:sz w:val="20"/>
              </w:rPr>
              <w:t xml:space="preserve"> </w:t>
            </w:r>
            <w:r>
              <w:rPr>
                <w:sz w:val="20"/>
              </w:rPr>
              <w:t>сооружений, насосных станций, водопроводов, линий электропередач,</w:t>
            </w:r>
          </w:p>
          <w:p w:rsidR="00730AE1" w:rsidRDefault="00763A2F">
            <w:pPr>
              <w:pStyle w:val="TableParagraph"/>
              <w:spacing w:before="3" w:line="225" w:lineRule="auto"/>
              <w:ind w:right="531"/>
              <w:rPr>
                <w:sz w:val="20"/>
              </w:rPr>
            </w:pPr>
            <w:r>
              <w:rPr>
                <w:sz w:val="20"/>
              </w:rPr>
              <w:t>трансформаторных</w:t>
            </w:r>
            <w:r>
              <w:rPr>
                <w:spacing w:val="-13"/>
                <w:sz w:val="20"/>
              </w:rPr>
              <w:t xml:space="preserve"> </w:t>
            </w:r>
            <w:r>
              <w:rPr>
                <w:sz w:val="20"/>
              </w:rPr>
              <w:t>подстанций, газопроводов, линий связи,</w:t>
            </w:r>
          </w:p>
          <w:p w:rsidR="00730AE1" w:rsidRDefault="00763A2F">
            <w:pPr>
              <w:pStyle w:val="TableParagraph"/>
              <w:spacing w:line="225" w:lineRule="auto"/>
              <w:ind w:right="276"/>
              <w:jc w:val="both"/>
              <w:rPr>
                <w:sz w:val="20"/>
              </w:rPr>
            </w:pPr>
            <w:r>
              <w:rPr>
                <w:sz w:val="20"/>
              </w:rPr>
              <w:t>телефонных</w:t>
            </w:r>
            <w:r>
              <w:rPr>
                <w:spacing w:val="-13"/>
                <w:sz w:val="20"/>
              </w:rPr>
              <w:t xml:space="preserve"> </w:t>
            </w:r>
            <w:r>
              <w:rPr>
                <w:sz w:val="20"/>
              </w:rPr>
              <w:t>станций,</w:t>
            </w:r>
            <w:r>
              <w:rPr>
                <w:spacing w:val="-12"/>
                <w:sz w:val="20"/>
              </w:rPr>
              <w:t xml:space="preserve"> </w:t>
            </w:r>
            <w:r>
              <w:rPr>
                <w:sz w:val="20"/>
              </w:rPr>
              <w:t>канализаций, стоянок,</w:t>
            </w:r>
            <w:r>
              <w:rPr>
                <w:spacing w:val="-5"/>
                <w:sz w:val="20"/>
              </w:rPr>
              <w:t xml:space="preserve"> </w:t>
            </w:r>
            <w:r>
              <w:rPr>
                <w:sz w:val="20"/>
              </w:rPr>
              <w:t>гаражей</w:t>
            </w:r>
            <w:r>
              <w:rPr>
                <w:spacing w:val="-6"/>
                <w:sz w:val="20"/>
              </w:rPr>
              <w:t xml:space="preserve"> </w:t>
            </w:r>
            <w:r>
              <w:rPr>
                <w:sz w:val="20"/>
              </w:rPr>
              <w:t>и</w:t>
            </w:r>
            <w:r>
              <w:rPr>
                <w:spacing w:val="-6"/>
                <w:sz w:val="20"/>
              </w:rPr>
              <w:t xml:space="preserve"> </w:t>
            </w:r>
            <w:r>
              <w:rPr>
                <w:sz w:val="20"/>
              </w:rPr>
              <w:t>мастерских</w:t>
            </w:r>
            <w:r>
              <w:rPr>
                <w:spacing w:val="-4"/>
                <w:sz w:val="20"/>
              </w:rPr>
              <w:t xml:space="preserve"> </w:t>
            </w:r>
            <w:r>
              <w:rPr>
                <w:sz w:val="20"/>
              </w:rPr>
              <w:t>для обслуживания уборочной и</w:t>
            </w:r>
          </w:p>
          <w:p w:rsidR="00730AE1" w:rsidRDefault="00763A2F">
            <w:pPr>
              <w:pStyle w:val="TableParagraph"/>
              <w:spacing w:line="216" w:lineRule="exact"/>
              <w:ind w:right="444"/>
              <w:jc w:val="both"/>
              <w:rPr>
                <w:sz w:val="20"/>
              </w:rPr>
            </w:pPr>
            <w:r>
              <w:rPr>
                <w:sz w:val="20"/>
              </w:rPr>
              <w:t>аварийной</w:t>
            </w:r>
            <w:r>
              <w:rPr>
                <w:spacing w:val="-13"/>
                <w:sz w:val="20"/>
              </w:rPr>
              <w:t xml:space="preserve"> </w:t>
            </w:r>
            <w:r>
              <w:rPr>
                <w:sz w:val="20"/>
              </w:rPr>
              <w:t>техники,</w:t>
            </w:r>
            <w:r>
              <w:rPr>
                <w:spacing w:val="-12"/>
                <w:sz w:val="20"/>
              </w:rPr>
              <w:t xml:space="preserve"> </w:t>
            </w:r>
            <w:r>
              <w:rPr>
                <w:sz w:val="20"/>
              </w:rPr>
              <w:t>сооружений, необходимых</w:t>
            </w:r>
            <w:r>
              <w:rPr>
                <w:spacing w:val="-9"/>
                <w:sz w:val="20"/>
              </w:rPr>
              <w:t xml:space="preserve"> </w:t>
            </w:r>
            <w:r>
              <w:rPr>
                <w:sz w:val="20"/>
              </w:rPr>
              <w:t>для</w:t>
            </w:r>
            <w:r>
              <w:rPr>
                <w:spacing w:val="-11"/>
                <w:sz w:val="20"/>
              </w:rPr>
              <w:t xml:space="preserve"> </w:t>
            </w:r>
            <w:r>
              <w:rPr>
                <w:sz w:val="20"/>
              </w:rPr>
              <w:t>сбора</w:t>
            </w:r>
            <w:r>
              <w:rPr>
                <w:spacing w:val="-10"/>
                <w:sz w:val="20"/>
              </w:rPr>
              <w:t xml:space="preserve"> </w:t>
            </w:r>
            <w:r>
              <w:rPr>
                <w:sz w:val="20"/>
              </w:rPr>
              <w:t>и</w:t>
            </w:r>
            <w:r>
              <w:rPr>
                <w:spacing w:val="-11"/>
                <w:sz w:val="20"/>
              </w:rPr>
              <w:t xml:space="preserve"> </w:t>
            </w:r>
            <w:r>
              <w:rPr>
                <w:sz w:val="20"/>
              </w:rPr>
              <w:t xml:space="preserve">плавки </w:t>
            </w:r>
            <w:r>
              <w:rPr>
                <w:spacing w:val="-2"/>
                <w:sz w:val="20"/>
              </w:rPr>
              <w:t>снега)</w:t>
            </w:r>
          </w:p>
        </w:tc>
        <w:tc>
          <w:tcPr>
            <w:tcW w:w="5842" w:type="dxa"/>
          </w:tcPr>
          <w:p w:rsidR="00730AE1" w:rsidRDefault="00763A2F">
            <w:pPr>
              <w:pStyle w:val="TableParagraph"/>
              <w:spacing w:line="208" w:lineRule="exact"/>
              <w:ind w:left="389"/>
              <w:rPr>
                <w:sz w:val="20"/>
              </w:rPr>
            </w:pPr>
            <w:r>
              <w:rPr>
                <w:sz w:val="20"/>
              </w:rPr>
              <w:t>Минимальная</w:t>
            </w:r>
            <w:r>
              <w:rPr>
                <w:spacing w:val="-13"/>
                <w:sz w:val="20"/>
              </w:rPr>
              <w:t xml:space="preserve"> </w:t>
            </w:r>
            <w:r>
              <w:rPr>
                <w:sz w:val="20"/>
              </w:rPr>
              <w:t>(максимальная)</w:t>
            </w:r>
            <w:r>
              <w:rPr>
                <w:spacing w:val="-11"/>
                <w:sz w:val="20"/>
              </w:rPr>
              <w:t xml:space="preserve"> </w:t>
            </w:r>
            <w:r>
              <w:rPr>
                <w:sz w:val="20"/>
              </w:rPr>
              <w:t>площадь</w:t>
            </w:r>
            <w:r>
              <w:rPr>
                <w:spacing w:val="-12"/>
                <w:sz w:val="20"/>
              </w:rPr>
              <w:t xml:space="preserve"> </w:t>
            </w:r>
            <w:r>
              <w:rPr>
                <w:sz w:val="20"/>
              </w:rPr>
              <w:t>земельного</w:t>
            </w:r>
            <w:r>
              <w:rPr>
                <w:spacing w:val="-9"/>
                <w:sz w:val="20"/>
              </w:rPr>
              <w:t xml:space="preserve"> </w:t>
            </w:r>
            <w:r>
              <w:rPr>
                <w:spacing w:val="-2"/>
                <w:sz w:val="20"/>
              </w:rPr>
              <w:t>участка:</w:t>
            </w:r>
          </w:p>
          <w:p w:rsidR="00730AE1" w:rsidRDefault="00763A2F">
            <w:pPr>
              <w:pStyle w:val="TableParagraph"/>
              <w:spacing w:before="5" w:line="225" w:lineRule="auto"/>
              <w:ind w:left="106" w:right="287" w:firstLine="333"/>
              <w:rPr>
                <w:sz w:val="20"/>
              </w:rPr>
            </w:pPr>
            <w:r>
              <w:rPr>
                <w:sz w:val="20"/>
              </w:rPr>
              <w:t>-для</w:t>
            </w:r>
            <w:r>
              <w:rPr>
                <w:spacing w:val="-7"/>
                <w:sz w:val="20"/>
              </w:rPr>
              <w:t xml:space="preserve"> </w:t>
            </w:r>
            <w:r>
              <w:rPr>
                <w:sz w:val="20"/>
              </w:rPr>
              <w:t>объектов</w:t>
            </w:r>
            <w:r>
              <w:rPr>
                <w:spacing w:val="-7"/>
                <w:sz w:val="20"/>
              </w:rPr>
              <w:t xml:space="preserve"> </w:t>
            </w:r>
            <w:r>
              <w:rPr>
                <w:sz w:val="20"/>
              </w:rPr>
              <w:t>коммунального</w:t>
            </w:r>
            <w:r>
              <w:rPr>
                <w:spacing w:val="-5"/>
                <w:sz w:val="20"/>
              </w:rPr>
              <w:t xml:space="preserve"> </w:t>
            </w:r>
            <w:r>
              <w:rPr>
                <w:sz w:val="20"/>
              </w:rPr>
              <w:t>обслуживания</w:t>
            </w:r>
            <w:r>
              <w:rPr>
                <w:spacing w:val="-3"/>
                <w:sz w:val="20"/>
              </w:rPr>
              <w:t xml:space="preserve"> </w:t>
            </w:r>
            <w:r>
              <w:rPr>
                <w:sz w:val="20"/>
              </w:rPr>
              <w:t>–</w:t>
            </w:r>
            <w:r>
              <w:rPr>
                <w:spacing w:val="-5"/>
                <w:sz w:val="20"/>
              </w:rPr>
              <w:t xml:space="preserve"> </w:t>
            </w:r>
            <w:r>
              <w:rPr>
                <w:sz w:val="20"/>
              </w:rPr>
              <w:t>10</w:t>
            </w:r>
            <w:r>
              <w:rPr>
                <w:spacing w:val="-5"/>
                <w:sz w:val="20"/>
              </w:rPr>
              <w:t xml:space="preserve"> </w:t>
            </w:r>
            <w:r>
              <w:rPr>
                <w:sz w:val="20"/>
              </w:rPr>
              <w:t>-</w:t>
            </w:r>
            <w:r>
              <w:rPr>
                <w:spacing w:val="-8"/>
                <w:sz w:val="20"/>
              </w:rPr>
              <w:t xml:space="preserve"> </w:t>
            </w:r>
            <w:r>
              <w:rPr>
                <w:sz w:val="20"/>
              </w:rPr>
              <w:t>(10000) кв. м.</w:t>
            </w:r>
          </w:p>
          <w:p w:rsidR="00730AE1" w:rsidRDefault="00763A2F">
            <w:pPr>
              <w:pStyle w:val="TableParagraph"/>
              <w:spacing w:line="225" w:lineRule="auto"/>
              <w:ind w:left="106" w:firstLine="283"/>
              <w:rPr>
                <w:sz w:val="20"/>
              </w:rPr>
            </w:pPr>
            <w:r>
              <w:rPr>
                <w:sz w:val="20"/>
              </w:rPr>
              <w:t>-для</w:t>
            </w:r>
            <w:r>
              <w:rPr>
                <w:spacing w:val="-10"/>
                <w:sz w:val="20"/>
              </w:rPr>
              <w:t xml:space="preserve"> </w:t>
            </w:r>
            <w:r>
              <w:rPr>
                <w:sz w:val="20"/>
              </w:rPr>
              <w:t>объектов</w:t>
            </w:r>
            <w:r>
              <w:rPr>
                <w:spacing w:val="-10"/>
                <w:sz w:val="20"/>
              </w:rPr>
              <w:t xml:space="preserve"> </w:t>
            </w:r>
            <w:r>
              <w:rPr>
                <w:sz w:val="20"/>
              </w:rPr>
              <w:t>инженерного</w:t>
            </w:r>
            <w:r>
              <w:rPr>
                <w:spacing w:val="-6"/>
                <w:sz w:val="20"/>
              </w:rPr>
              <w:t xml:space="preserve"> </w:t>
            </w:r>
            <w:r>
              <w:rPr>
                <w:sz w:val="20"/>
              </w:rPr>
              <w:t>обеспечения</w:t>
            </w:r>
            <w:r>
              <w:rPr>
                <w:spacing w:val="-7"/>
                <w:sz w:val="20"/>
              </w:rPr>
              <w:t xml:space="preserve"> </w:t>
            </w:r>
            <w:r>
              <w:rPr>
                <w:sz w:val="20"/>
              </w:rPr>
              <w:t>и</w:t>
            </w:r>
            <w:r>
              <w:rPr>
                <w:spacing w:val="-10"/>
                <w:sz w:val="20"/>
              </w:rPr>
              <w:t xml:space="preserve"> </w:t>
            </w:r>
            <w:r>
              <w:rPr>
                <w:sz w:val="20"/>
              </w:rPr>
              <w:t>объектов вспомогательного инженерного назначения от 1 кв. м.</w:t>
            </w:r>
          </w:p>
          <w:p w:rsidR="00730AE1" w:rsidRDefault="00763A2F">
            <w:pPr>
              <w:pStyle w:val="TableParagraph"/>
              <w:spacing w:before="2" w:line="225" w:lineRule="auto"/>
              <w:ind w:left="106" w:firstLine="283"/>
              <w:rPr>
                <w:sz w:val="20"/>
              </w:rPr>
            </w:pPr>
            <w:r>
              <w:rPr>
                <w:sz w:val="20"/>
              </w:rPr>
              <w:t>Минимальный</w:t>
            </w:r>
            <w:r>
              <w:rPr>
                <w:spacing w:val="-6"/>
                <w:sz w:val="20"/>
              </w:rPr>
              <w:t xml:space="preserve"> </w:t>
            </w:r>
            <w:r>
              <w:rPr>
                <w:sz w:val="20"/>
              </w:rPr>
              <w:t>отступ</w:t>
            </w:r>
            <w:r>
              <w:rPr>
                <w:spacing w:val="-6"/>
                <w:sz w:val="20"/>
              </w:rPr>
              <w:t xml:space="preserve"> </w:t>
            </w:r>
            <w:r>
              <w:rPr>
                <w:sz w:val="20"/>
              </w:rPr>
              <w:t>строений</w:t>
            </w:r>
            <w:r>
              <w:rPr>
                <w:spacing w:val="39"/>
                <w:sz w:val="20"/>
              </w:rPr>
              <w:t xml:space="preserve"> </w:t>
            </w:r>
            <w:r>
              <w:rPr>
                <w:sz w:val="20"/>
              </w:rPr>
              <w:t>от</w:t>
            </w:r>
            <w:r>
              <w:rPr>
                <w:spacing w:val="-6"/>
                <w:sz w:val="20"/>
              </w:rPr>
              <w:t xml:space="preserve"> </w:t>
            </w:r>
            <w:r>
              <w:rPr>
                <w:sz w:val="20"/>
              </w:rPr>
              <w:t>красной</w:t>
            </w:r>
            <w:r>
              <w:rPr>
                <w:spacing w:val="-5"/>
                <w:sz w:val="20"/>
              </w:rPr>
              <w:t xml:space="preserve"> </w:t>
            </w:r>
            <w:r>
              <w:rPr>
                <w:sz w:val="20"/>
              </w:rPr>
              <w:t>линии</w:t>
            </w:r>
            <w:r>
              <w:rPr>
                <w:spacing w:val="-5"/>
                <w:sz w:val="20"/>
              </w:rPr>
              <w:t xml:space="preserve"> </w:t>
            </w:r>
            <w:r>
              <w:rPr>
                <w:sz w:val="20"/>
              </w:rPr>
              <w:t>улиц</w:t>
            </w:r>
            <w:r>
              <w:rPr>
                <w:spacing w:val="-6"/>
                <w:sz w:val="20"/>
              </w:rPr>
              <w:t xml:space="preserve"> </w:t>
            </w:r>
            <w:r>
              <w:rPr>
                <w:sz w:val="20"/>
              </w:rPr>
              <w:t>или границ</w:t>
            </w:r>
            <w:r>
              <w:rPr>
                <w:spacing w:val="40"/>
                <w:sz w:val="20"/>
              </w:rPr>
              <w:t xml:space="preserve"> </w:t>
            </w:r>
            <w:r>
              <w:rPr>
                <w:sz w:val="20"/>
              </w:rPr>
              <w:t>участка - 1 м..</w:t>
            </w:r>
          </w:p>
          <w:p w:rsidR="00730AE1" w:rsidRDefault="00763A2F">
            <w:pPr>
              <w:pStyle w:val="TableParagraph"/>
              <w:spacing w:line="212" w:lineRule="exact"/>
              <w:ind w:left="389"/>
              <w:rPr>
                <w:sz w:val="20"/>
              </w:rPr>
            </w:pPr>
            <w:r>
              <w:rPr>
                <w:sz w:val="20"/>
              </w:rPr>
              <w:t>Максимальное</w:t>
            </w:r>
            <w:r>
              <w:rPr>
                <w:spacing w:val="-8"/>
                <w:sz w:val="20"/>
              </w:rPr>
              <w:t xml:space="preserve"> </w:t>
            </w:r>
            <w:r>
              <w:rPr>
                <w:sz w:val="20"/>
              </w:rPr>
              <w:t>количество</w:t>
            </w:r>
            <w:r>
              <w:rPr>
                <w:spacing w:val="-8"/>
                <w:sz w:val="20"/>
              </w:rPr>
              <w:t xml:space="preserve"> </w:t>
            </w:r>
            <w:r>
              <w:rPr>
                <w:sz w:val="20"/>
              </w:rPr>
              <w:t>надземных</w:t>
            </w:r>
            <w:r>
              <w:rPr>
                <w:spacing w:val="-8"/>
                <w:sz w:val="20"/>
              </w:rPr>
              <w:t xml:space="preserve"> </w:t>
            </w:r>
            <w:r>
              <w:rPr>
                <w:sz w:val="20"/>
              </w:rPr>
              <w:t>этажей</w:t>
            </w:r>
            <w:r>
              <w:rPr>
                <w:spacing w:val="-9"/>
                <w:sz w:val="20"/>
              </w:rPr>
              <w:t xml:space="preserve"> </w:t>
            </w:r>
            <w:r>
              <w:rPr>
                <w:sz w:val="20"/>
              </w:rPr>
              <w:t>зданий</w:t>
            </w:r>
            <w:r>
              <w:rPr>
                <w:spacing w:val="-5"/>
                <w:sz w:val="20"/>
              </w:rPr>
              <w:t xml:space="preserve"> </w:t>
            </w:r>
            <w:r>
              <w:rPr>
                <w:sz w:val="20"/>
              </w:rPr>
              <w:t>–</w:t>
            </w:r>
            <w:r>
              <w:rPr>
                <w:spacing w:val="-7"/>
                <w:sz w:val="20"/>
              </w:rPr>
              <w:t xml:space="preserve"> </w:t>
            </w:r>
            <w:r>
              <w:rPr>
                <w:spacing w:val="-5"/>
                <w:sz w:val="20"/>
              </w:rPr>
              <w:t>2.</w:t>
            </w:r>
          </w:p>
          <w:p w:rsidR="00730AE1" w:rsidRDefault="00763A2F">
            <w:pPr>
              <w:pStyle w:val="TableParagraph"/>
              <w:spacing w:before="4" w:line="225" w:lineRule="auto"/>
              <w:ind w:left="106" w:right="287" w:firstLine="283"/>
              <w:rPr>
                <w:sz w:val="20"/>
              </w:rPr>
            </w:pPr>
            <w:r>
              <w:rPr>
                <w:sz w:val="20"/>
              </w:rPr>
              <w:t>Предельная</w:t>
            </w:r>
            <w:r>
              <w:rPr>
                <w:spacing w:val="-6"/>
                <w:sz w:val="20"/>
              </w:rPr>
              <w:t xml:space="preserve"> </w:t>
            </w:r>
            <w:r>
              <w:rPr>
                <w:sz w:val="20"/>
              </w:rPr>
              <w:t>высота</w:t>
            </w:r>
            <w:r>
              <w:rPr>
                <w:spacing w:val="-5"/>
                <w:sz w:val="20"/>
              </w:rPr>
              <w:t xml:space="preserve"> </w:t>
            </w:r>
            <w:r>
              <w:rPr>
                <w:sz w:val="20"/>
              </w:rPr>
              <w:t>объекта</w:t>
            </w:r>
            <w:r>
              <w:rPr>
                <w:spacing w:val="-2"/>
                <w:sz w:val="20"/>
              </w:rPr>
              <w:t xml:space="preserve"> </w:t>
            </w:r>
            <w:r>
              <w:rPr>
                <w:sz w:val="20"/>
              </w:rPr>
              <w:t>–</w:t>
            </w:r>
            <w:r>
              <w:rPr>
                <w:spacing w:val="-4"/>
                <w:sz w:val="20"/>
              </w:rPr>
              <w:t xml:space="preserve"> </w:t>
            </w:r>
            <w:r>
              <w:rPr>
                <w:sz w:val="20"/>
              </w:rPr>
              <w:t>25</w:t>
            </w:r>
            <w:r>
              <w:rPr>
                <w:spacing w:val="-6"/>
                <w:sz w:val="20"/>
              </w:rPr>
              <w:t xml:space="preserve"> </w:t>
            </w:r>
            <w:r>
              <w:rPr>
                <w:sz w:val="20"/>
              </w:rPr>
              <w:t>м.,</w:t>
            </w:r>
            <w:r>
              <w:rPr>
                <w:spacing w:val="-5"/>
                <w:sz w:val="20"/>
              </w:rPr>
              <w:t xml:space="preserve"> </w:t>
            </w:r>
            <w:r>
              <w:rPr>
                <w:sz w:val="20"/>
              </w:rPr>
              <w:t>за</w:t>
            </w:r>
            <w:r>
              <w:rPr>
                <w:spacing w:val="-5"/>
                <w:sz w:val="20"/>
              </w:rPr>
              <w:t xml:space="preserve"> </w:t>
            </w:r>
            <w:r>
              <w:rPr>
                <w:sz w:val="20"/>
              </w:rPr>
              <w:t>исключение</w:t>
            </w:r>
            <w:r>
              <w:rPr>
                <w:spacing w:val="-5"/>
                <w:sz w:val="20"/>
              </w:rPr>
              <w:t xml:space="preserve"> </w:t>
            </w:r>
            <w:r>
              <w:rPr>
                <w:sz w:val="20"/>
              </w:rPr>
              <w:t>вышек связи и ин</w:t>
            </w:r>
            <w:r>
              <w:rPr>
                <w:sz w:val="20"/>
              </w:rPr>
              <w:t>ых подобных объектов. Параметры разрешенного использования объектов капитального строительства</w:t>
            </w:r>
          </w:p>
          <w:p w:rsidR="00730AE1" w:rsidRDefault="00763A2F">
            <w:pPr>
              <w:pStyle w:val="TableParagraph"/>
              <w:spacing w:before="2" w:line="225" w:lineRule="auto"/>
              <w:ind w:left="106"/>
              <w:rPr>
                <w:sz w:val="20"/>
              </w:rPr>
            </w:pPr>
            <w:r>
              <w:rPr>
                <w:sz w:val="20"/>
              </w:rPr>
              <w:t>определяются</w:t>
            </w:r>
            <w:r>
              <w:rPr>
                <w:spacing w:val="-9"/>
                <w:sz w:val="20"/>
              </w:rPr>
              <w:t xml:space="preserve"> </w:t>
            </w:r>
            <w:r>
              <w:rPr>
                <w:sz w:val="20"/>
              </w:rPr>
              <w:t>в</w:t>
            </w:r>
            <w:r>
              <w:rPr>
                <w:spacing w:val="-8"/>
                <w:sz w:val="20"/>
              </w:rPr>
              <w:t xml:space="preserve"> </w:t>
            </w:r>
            <w:r>
              <w:rPr>
                <w:sz w:val="20"/>
              </w:rPr>
              <w:t>соответствии</w:t>
            </w:r>
            <w:r>
              <w:rPr>
                <w:spacing w:val="-9"/>
                <w:sz w:val="20"/>
              </w:rPr>
              <w:t xml:space="preserve"> </w:t>
            </w:r>
            <w:r>
              <w:rPr>
                <w:sz w:val="20"/>
              </w:rPr>
              <w:t>с</w:t>
            </w:r>
            <w:r>
              <w:rPr>
                <w:spacing w:val="-8"/>
                <w:sz w:val="20"/>
              </w:rPr>
              <w:t xml:space="preserve"> </w:t>
            </w:r>
            <w:r>
              <w:rPr>
                <w:sz w:val="20"/>
              </w:rPr>
              <w:t>нормативными</w:t>
            </w:r>
            <w:r>
              <w:rPr>
                <w:spacing w:val="-9"/>
                <w:sz w:val="20"/>
              </w:rPr>
              <w:t xml:space="preserve"> </w:t>
            </w:r>
            <w:r>
              <w:rPr>
                <w:sz w:val="20"/>
              </w:rPr>
              <w:t>документами, действующими на территории Российской Федерации.</w:t>
            </w:r>
          </w:p>
          <w:p w:rsidR="00730AE1" w:rsidRDefault="00763A2F">
            <w:pPr>
              <w:pStyle w:val="TableParagraph"/>
              <w:spacing w:line="218" w:lineRule="exact"/>
              <w:ind w:left="389"/>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4"/>
                <w:sz w:val="20"/>
              </w:rPr>
              <w:t>80%.</w:t>
            </w:r>
          </w:p>
        </w:tc>
      </w:tr>
      <w:tr w:rsidR="00730AE1">
        <w:trPr>
          <w:trHeight w:val="1516"/>
        </w:trPr>
        <w:tc>
          <w:tcPr>
            <w:tcW w:w="1560" w:type="dxa"/>
          </w:tcPr>
          <w:p w:rsidR="00730AE1" w:rsidRDefault="00763A2F">
            <w:pPr>
              <w:pStyle w:val="TableParagraph"/>
              <w:spacing w:line="209" w:lineRule="exact"/>
              <w:ind w:left="388"/>
              <w:rPr>
                <w:sz w:val="20"/>
              </w:rPr>
            </w:pPr>
            <w:r>
              <w:rPr>
                <w:sz w:val="20"/>
              </w:rPr>
              <w:t>[3.1.2]</w:t>
            </w:r>
            <w:r>
              <w:rPr>
                <w:spacing w:val="-3"/>
                <w:sz w:val="20"/>
              </w:rPr>
              <w:t xml:space="preserve"> </w:t>
            </w:r>
            <w:r>
              <w:rPr>
                <w:spacing w:val="-10"/>
                <w:sz w:val="20"/>
              </w:rPr>
              <w:t>-</w:t>
            </w:r>
          </w:p>
          <w:p w:rsidR="00730AE1" w:rsidRDefault="00763A2F">
            <w:pPr>
              <w:pStyle w:val="TableParagraph"/>
              <w:spacing w:before="4" w:line="225" w:lineRule="auto"/>
              <w:ind w:right="101"/>
              <w:rPr>
                <w:sz w:val="20"/>
              </w:rPr>
            </w:pPr>
            <w:r>
              <w:rPr>
                <w:spacing w:val="-2"/>
                <w:sz w:val="20"/>
              </w:rPr>
              <w:t xml:space="preserve">Администрати </w:t>
            </w:r>
            <w:r>
              <w:rPr>
                <w:sz w:val="20"/>
              </w:rPr>
              <w:t xml:space="preserve">вные здания </w:t>
            </w:r>
            <w:r>
              <w:rPr>
                <w:spacing w:val="-2"/>
                <w:sz w:val="20"/>
              </w:rPr>
              <w:t xml:space="preserve">организаций, обеспечивающ </w:t>
            </w:r>
            <w:r>
              <w:rPr>
                <w:spacing w:val="-6"/>
                <w:sz w:val="20"/>
              </w:rPr>
              <w:t>их</w:t>
            </w:r>
          </w:p>
          <w:p w:rsidR="00730AE1" w:rsidRDefault="00763A2F">
            <w:pPr>
              <w:pStyle w:val="TableParagraph"/>
              <w:spacing w:line="203" w:lineRule="exact"/>
              <w:rPr>
                <w:sz w:val="20"/>
              </w:rPr>
            </w:pPr>
            <w:r>
              <w:rPr>
                <w:spacing w:val="-2"/>
                <w:sz w:val="20"/>
              </w:rPr>
              <w:t>предоставлени</w:t>
            </w:r>
          </w:p>
        </w:tc>
        <w:tc>
          <w:tcPr>
            <w:tcW w:w="3401" w:type="dxa"/>
          </w:tcPr>
          <w:p w:rsidR="00730AE1" w:rsidRDefault="00763A2F">
            <w:pPr>
              <w:pStyle w:val="TableParagraph"/>
              <w:spacing w:line="209" w:lineRule="exact"/>
              <w:ind w:left="388"/>
              <w:rPr>
                <w:sz w:val="20"/>
              </w:rPr>
            </w:pPr>
            <w:r>
              <w:rPr>
                <w:sz w:val="20"/>
              </w:rPr>
              <w:t>Размещение</w:t>
            </w:r>
            <w:r>
              <w:rPr>
                <w:spacing w:val="-13"/>
                <w:sz w:val="20"/>
              </w:rPr>
              <w:t xml:space="preserve"> </w:t>
            </w:r>
            <w:r>
              <w:rPr>
                <w:spacing w:val="-2"/>
                <w:sz w:val="20"/>
              </w:rPr>
              <w:t>зданий,</w:t>
            </w:r>
          </w:p>
          <w:p w:rsidR="00730AE1" w:rsidRDefault="00763A2F">
            <w:pPr>
              <w:pStyle w:val="TableParagraph"/>
              <w:spacing w:line="216" w:lineRule="exact"/>
              <w:rPr>
                <w:sz w:val="20"/>
              </w:rPr>
            </w:pPr>
            <w:r>
              <w:rPr>
                <w:sz w:val="20"/>
              </w:rPr>
              <w:t>предназначенных</w:t>
            </w:r>
            <w:r>
              <w:rPr>
                <w:spacing w:val="-11"/>
                <w:sz w:val="20"/>
              </w:rPr>
              <w:t xml:space="preserve"> </w:t>
            </w:r>
            <w:r>
              <w:rPr>
                <w:sz w:val="20"/>
              </w:rPr>
              <w:t>для</w:t>
            </w:r>
            <w:r>
              <w:rPr>
                <w:spacing w:val="-10"/>
                <w:sz w:val="20"/>
              </w:rPr>
              <w:t xml:space="preserve"> </w:t>
            </w:r>
            <w:r>
              <w:rPr>
                <w:spacing w:val="-2"/>
                <w:sz w:val="20"/>
              </w:rPr>
              <w:t>приема</w:t>
            </w:r>
          </w:p>
          <w:p w:rsidR="00730AE1" w:rsidRDefault="00763A2F">
            <w:pPr>
              <w:pStyle w:val="TableParagraph"/>
              <w:spacing w:before="4" w:line="225" w:lineRule="auto"/>
              <w:ind w:right="114"/>
              <w:rPr>
                <w:sz w:val="20"/>
              </w:rPr>
            </w:pPr>
            <w:r>
              <w:rPr>
                <w:sz w:val="20"/>
              </w:rPr>
              <w:t>физических</w:t>
            </w:r>
            <w:r>
              <w:rPr>
                <w:spacing w:val="-11"/>
                <w:sz w:val="20"/>
              </w:rPr>
              <w:t xml:space="preserve"> </w:t>
            </w:r>
            <w:r>
              <w:rPr>
                <w:sz w:val="20"/>
              </w:rPr>
              <w:t>и</w:t>
            </w:r>
            <w:r>
              <w:rPr>
                <w:spacing w:val="-11"/>
                <w:sz w:val="20"/>
              </w:rPr>
              <w:t xml:space="preserve"> </w:t>
            </w:r>
            <w:r>
              <w:rPr>
                <w:sz w:val="20"/>
              </w:rPr>
              <w:t>юридических</w:t>
            </w:r>
            <w:r>
              <w:rPr>
                <w:spacing w:val="-10"/>
                <w:sz w:val="20"/>
              </w:rPr>
              <w:t xml:space="preserve"> </w:t>
            </w:r>
            <w:r>
              <w:rPr>
                <w:sz w:val="20"/>
              </w:rPr>
              <w:t>лиц</w:t>
            </w:r>
            <w:r>
              <w:rPr>
                <w:spacing w:val="-11"/>
                <w:sz w:val="20"/>
              </w:rPr>
              <w:t xml:space="preserve"> </w:t>
            </w:r>
            <w:r>
              <w:rPr>
                <w:sz w:val="20"/>
              </w:rPr>
              <w:t>в связи с предоставлением им коммунальных услуг</w:t>
            </w:r>
          </w:p>
        </w:tc>
        <w:tc>
          <w:tcPr>
            <w:tcW w:w="5842" w:type="dxa"/>
          </w:tcPr>
          <w:p w:rsidR="00730AE1" w:rsidRDefault="00763A2F">
            <w:pPr>
              <w:pStyle w:val="TableParagraph"/>
              <w:spacing w:line="204" w:lineRule="exact"/>
              <w:ind w:left="389"/>
              <w:rPr>
                <w:sz w:val="20"/>
              </w:rPr>
            </w:pPr>
            <w:r>
              <w:rPr>
                <w:sz w:val="20"/>
              </w:rPr>
              <w:t>Минимальная</w:t>
            </w:r>
            <w:r>
              <w:rPr>
                <w:spacing w:val="-12"/>
                <w:sz w:val="20"/>
              </w:rPr>
              <w:t xml:space="preserve"> </w:t>
            </w:r>
            <w:r>
              <w:rPr>
                <w:sz w:val="20"/>
              </w:rPr>
              <w:t>(максимальная)</w:t>
            </w:r>
            <w:r>
              <w:rPr>
                <w:spacing w:val="-11"/>
                <w:sz w:val="20"/>
              </w:rPr>
              <w:t xml:space="preserve"> </w:t>
            </w:r>
            <w:r>
              <w:rPr>
                <w:sz w:val="20"/>
              </w:rPr>
              <w:t>площадь</w:t>
            </w:r>
            <w:r>
              <w:rPr>
                <w:spacing w:val="-12"/>
                <w:sz w:val="20"/>
              </w:rPr>
              <w:t xml:space="preserve"> </w:t>
            </w:r>
            <w:r>
              <w:rPr>
                <w:sz w:val="20"/>
              </w:rPr>
              <w:t>земельного</w:t>
            </w:r>
            <w:r>
              <w:rPr>
                <w:spacing w:val="-8"/>
                <w:sz w:val="20"/>
              </w:rPr>
              <w:t xml:space="preserve"> </w:t>
            </w:r>
            <w:r>
              <w:rPr>
                <w:sz w:val="20"/>
              </w:rPr>
              <w:t>участка</w:t>
            </w:r>
            <w:r>
              <w:rPr>
                <w:spacing w:val="-11"/>
                <w:sz w:val="20"/>
              </w:rPr>
              <w:t xml:space="preserve"> </w:t>
            </w:r>
            <w:r>
              <w:rPr>
                <w:spacing w:val="-5"/>
                <w:sz w:val="20"/>
              </w:rPr>
              <w:t>10</w:t>
            </w:r>
          </w:p>
          <w:p w:rsidR="00730AE1" w:rsidRDefault="00763A2F">
            <w:pPr>
              <w:pStyle w:val="TableParagraph"/>
              <w:spacing w:line="211" w:lineRule="exact"/>
              <w:ind w:left="106"/>
              <w:rPr>
                <w:sz w:val="20"/>
              </w:rPr>
            </w:pPr>
            <w:r>
              <w:rPr>
                <w:sz w:val="20"/>
              </w:rPr>
              <w:t>-</w:t>
            </w:r>
            <w:r>
              <w:rPr>
                <w:spacing w:val="-7"/>
                <w:sz w:val="20"/>
              </w:rPr>
              <w:t xml:space="preserve"> </w:t>
            </w:r>
            <w:r>
              <w:rPr>
                <w:sz w:val="20"/>
              </w:rPr>
              <w:t>(10000)</w:t>
            </w:r>
            <w:r>
              <w:rPr>
                <w:spacing w:val="-4"/>
                <w:sz w:val="20"/>
              </w:rPr>
              <w:t xml:space="preserve"> </w:t>
            </w:r>
            <w:r>
              <w:rPr>
                <w:sz w:val="20"/>
              </w:rPr>
              <w:t>кв.</w:t>
            </w:r>
            <w:r>
              <w:rPr>
                <w:spacing w:val="-5"/>
                <w:sz w:val="20"/>
              </w:rPr>
              <w:t xml:space="preserve"> </w:t>
            </w:r>
            <w:r>
              <w:rPr>
                <w:sz w:val="20"/>
              </w:rPr>
              <w:t>м,</w:t>
            </w:r>
            <w:r>
              <w:rPr>
                <w:spacing w:val="-4"/>
                <w:sz w:val="20"/>
              </w:rPr>
              <w:t xml:space="preserve"> </w:t>
            </w:r>
            <w:r>
              <w:rPr>
                <w:sz w:val="20"/>
              </w:rPr>
              <w:t>а</w:t>
            </w:r>
            <w:r>
              <w:rPr>
                <w:spacing w:val="-5"/>
                <w:sz w:val="20"/>
              </w:rPr>
              <w:t xml:space="preserve"> </w:t>
            </w:r>
            <w:r>
              <w:rPr>
                <w:sz w:val="20"/>
              </w:rPr>
              <w:t>также</w:t>
            </w:r>
            <w:r>
              <w:rPr>
                <w:spacing w:val="-4"/>
                <w:sz w:val="20"/>
              </w:rPr>
              <w:t xml:space="preserve"> </w:t>
            </w:r>
            <w:r>
              <w:rPr>
                <w:sz w:val="20"/>
              </w:rPr>
              <w:t>определяется</w:t>
            </w:r>
            <w:r>
              <w:rPr>
                <w:spacing w:val="-5"/>
                <w:sz w:val="20"/>
              </w:rPr>
              <w:t xml:space="preserve"> </w:t>
            </w:r>
            <w:r>
              <w:rPr>
                <w:sz w:val="20"/>
              </w:rPr>
              <w:t>по</w:t>
            </w:r>
            <w:r>
              <w:rPr>
                <w:spacing w:val="-5"/>
                <w:sz w:val="20"/>
              </w:rPr>
              <w:t xml:space="preserve"> </w:t>
            </w:r>
            <w:r>
              <w:rPr>
                <w:sz w:val="20"/>
              </w:rPr>
              <w:t>заданию</w:t>
            </w:r>
            <w:r>
              <w:rPr>
                <w:spacing w:val="-4"/>
                <w:sz w:val="20"/>
              </w:rPr>
              <w:t xml:space="preserve"> </w:t>
            </w:r>
            <w:r>
              <w:rPr>
                <w:spacing w:val="-5"/>
                <w:sz w:val="20"/>
              </w:rPr>
              <w:t>на</w:t>
            </w:r>
          </w:p>
          <w:p w:rsidR="00730AE1" w:rsidRDefault="00763A2F">
            <w:pPr>
              <w:pStyle w:val="TableParagraph"/>
              <w:spacing w:before="5" w:line="220" w:lineRule="auto"/>
              <w:ind w:left="106"/>
              <w:rPr>
                <w:sz w:val="20"/>
              </w:rPr>
            </w:pPr>
            <w:r>
              <w:rPr>
                <w:sz w:val="20"/>
              </w:rPr>
              <w:t>проектирование, СП 42.13330.2011 «Градостроительство. Планировка</w:t>
            </w:r>
            <w:r>
              <w:rPr>
                <w:spacing w:val="-5"/>
                <w:sz w:val="20"/>
              </w:rPr>
              <w:t xml:space="preserve"> </w:t>
            </w:r>
            <w:r>
              <w:rPr>
                <w:sz w:val="20"/>
              </w:rPr>
              <w:t>и</w:t>
            </w:r>
            <w:r>
              <w:rPr>
                <w:spacing w:val="-8"/>
                <w:sz w:val="20"/>
              </w:rPr>
              <w:t xml:space="preserve"> </w:t>
            </w:r>
            <w:r>
              <w:rPr>
                <w:sz w:val="20"/>
              </w:rPr>
              <w:t>застройка</w:t>
            </w:r>
            <w:r>
              <w:rPr>
                <w:spacing w:val="-7"/>
                <w:sz w:val="20"/>
              </w:rPr>
              <w:t xml:space="preserve"> </w:t>
            </w:r>
            <w:r>
              <w:rPr>
                <w:sz w:val="20"/>
              </w:rPr>
              <w:t>городских</w:t>
            </w:r>
            <w:r>
              <w:rPr>
                <w:spacing w:val="-8"/>
                <w:sz w:val="20"/>
              </w:rPr>
              <w:t xml:space="preserve"> </w:t>
            </w:r>
            <w:r>
              <w:rPr>
                <w:sz w:val="20"/>
              </w:rPr>
              <w:t>и</w:t>
            </w:r>
            <w:r>
              <w:rPr>
                <w:spacing w:val="-8"/>
                <w:sz w:val="20"/>
              </w:rPr>
              <w:t xml:space="preserve"> </w:t>
            </w:r>
            <w:r>
              <w:rPr>
                <w:sz w:val="20"/>
              </w:rPr>
              <w:t>сельских</w:t>
            </w:r>
            <w:r>
              <w:rPr>
                <w:spacing w:val="-6"/>
                <w:sz w:val="20"/>
              </w:rPr>
              <w:t xml:space="preserve"> </w:t>
            </w:r>
            <w:r>
              <w:rPr>
                <w:sz w:val="20"/>
              </w:rPr>
              <w:t>поселений» (актуализированная редакция СНиП 2.07.01-89*)</w:t>
            </w:r>
          </w:p>
          <w:p w:rsidR="00730AE1" w:rsidRDefault="00763A2F">
            <w:pPr>
              <w:pStyle w:val="TableParagraph"/>
              <w:spacing w:line="225" w:lineRule="auto"/>
              <w:ind w:left="106" w:firstLine="283"/>
              <w:rPr>
                <w:sz w:val="20"/>
              </w:rPr>
            </w:pPr>
            <w:r>
              <w:rPr>
                <w:sz w:val="20"/>
              </w:rPr>
              <w:t>Минимальный</w:t>
            </w:r>
            <w:r>
              <w:rPr>
                <w:spacing w:val="-6"/>
                <w:sz w:val="20"/>
              </w:rPr>
              <w:t xml:space="preserve"> </w:t>
            </w:r>
            <w:r>
              <w:rPr>
                <w:sz w:val="20"/>
              </w:rPr>
              <w:t>отступ</w:t>
            </w:r>
            <w:r>
              <w:rPr>
                <w:spacing w:val="-6"/>
                <w:sz w:val="20"/>
              </w:rPr>
              <w:t xml:space="preserve"> </w:t>
            </w:r>
            <w:r>
              <w:rPr>
                <w:sz w:val="20"/>
              </w:rPr>
              <w:t>строений</w:t>
            </w:r>
            <w:r>
              <w:rPr>
                <w:spacing w:val="39"/>
                <w:sz w:val="20"/>
              </w:rPr>
              <w:t xml:space="preserve"> </w:t>
            </w:r>
            <w:r>
              <w:rPr>
                <w:sz w:val="20"/>
              </w:rPr>
              <w:t>от</w:t>
            </w:r>
            <w:r>
              <w:rPr>
                <w:spacing w:val="-6"/>
                <w:sz w:val="20"/>
              </w:rPr>
              <w:t xml:space="preserve"> </w:t>
            </w:r>
            <w:r>
              <w:rPr>
                <w:sz w:val="20"/>
              </w:rPr>
              <w:t>красной</w:t>
            </w:r>
            <w:r>
              <w:rPr>
                <w:spacing w:val="-5"/>
                <w:sz w:val="20"/>
              </w:rPr>
              <w:t xml:space="preserve"> </w:t>
            </w:r>
            <w:r>
              <w:rPr>
                <w:sz w:val="20"/>
              </w:rPr>
              <w:t>линии</w:t>
            </w:r>
            <w:r>
              <w:rPr>
                <w:spacing w:val="-5"/>
                <w:sz w:val="20"/>
              </w:rPr>
              <w:t xml:space="preserve"> </w:t>
            </w:r>
            <w:r>
              <w:rPr>
                <w:sz w:val="20"/>
              </w:rPr>
              <w:t>улиц</w:t>
            </w:r>
            <w:r>
              <w:rPr>
                <w:spacing w:val="-6"/>
                <w:sz w:val="20"/>
              </w:rPr>
              <w:t xml:space="preserve"> </w:t>
            </w:r>
            <w:r>
              <w:rPr>
                <w:sz w:val="20"/>
              </w:rPr>
              <w:t>или границ</w:t>
            </w:r>
            <w:r>
              <w:rPr>
                <w:spacing w:val="40"/>
                <w:sz w:val="20"/>
              </w:rPr>
              <w:t xml:space="preserve"> </w:t>
            </w:r>
            <w:r>
              <w:rPr>
                <w:sz w:val="20"/>
              </w:rPr>
              <w:t>участка – 3 метра.</w:t>
            </w:r>
          </w:p>
        </w:tc>
      </w:tr>
    </w:tbl>
    <w:p w:rsidR="00730AE1" w:rsidRDefault="00730AE1">
      <w:pPr>
        <w:spacing w:line="225" w:lineRule="auto"/>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401"/>
        <w:gridCol w:w="5842"/>
      </w:tblGrid>
      <w:tr w:rsidR="00730AE1">
        <w:trPr>
          <w:trHeight w:val="1300"/>
        </w:trPr>
        <w:tc>
          <w:tcPr>
            <w:tcW w:w="1560" w:type="dxa"/>
          </w:tcPr>
          <w:p w:rsidR="00730AE1" w:rsidRDefault="00763A2F">
            <w:pPr>
              <w:pStyle w:val="TableParagraph"/>
              <w:spacing w:line="208" w:lineRule="exact"/>
              <w:rPr>
                <w:sz w:val="20"/>
              </w:rPr>
            </w:pPr>
            <w:r>
              <w:rPr>
                <w:w w:val="99"/>
                <w:sz w:val="20"/>
              </w:rPr>
              <w:t>е</w:t>
            </w:r>
          </w:p>
          <w:p w:rsidR="00730AE1" w:rsidRDefault="00763A2F">
            <w:pPr>
              <w:pStyle w:val="TableParagraph"/>
              <w:spacing w:before="5" w:line="225" w:lineRule="auto"/>
              <w:rPr>
                <w:sz w:val="20"/>
              </w:rPr>
            </w:pPr>
            <w:r>
              <w:rPr>
                <w:spacing w:val="-2"/>
                <w:sz w:val="20"/>
              </w:rPr>
              <w:t>коммунальных услуг</w:t>
            </w:r>
          </w:p>
        </w:tc>
        <w:tc>
          <w:tcPr>
            <w:tcW w:w="3401" w:type="dxa"/>
          </w:tcPr>
          <w:p w:rsidR="00730AE1" w:rsidRDefault="00730AE1">
            <w:pPr>
              <w:pStyle w:val="TableParagraph"/>
              <w:ind w:left="0"/>
              <w:rPr>
                <w:sz w:val="18"/>
              </w:rPr>
            </w:pPr>
          </w:p>
        </w:tc>
        <w:tc>
          <w:tcPr>
            <w:tcW w:w="5842" w:type="dxa"/>
          </w:tcPr>
          <w:p w:rsidR="00730AE1" w:rsidRDefault="00763A2F">
            <w:pPr>
              <w:pStyle w:val="TableParagraph"/>
              <w:spacing w:line="208" w:lineRule="exact"/>
              <w:ind w:left="389"/>
              <w:jc w:val="both"/>
              <w:rPr>
                <w:sz w:val="20"/>
              </w:rPr>
            </w:pPr>
            <w:r>
              <w:rPr>
                <w:sz w:val="20"/>
              </w:rPr>
              <w:t>Максимальное</w:t>
            </w:r>
            <w:r>
              <w:rPr>
                <w:spacing w:val="-8"/>
                <w:sz w:val="20"/>
              </w:rPr>
              <w:t xml:space="preserve"> </w:t>
            </w:r>
            <w:r>
              <w:rPr>
                <w:sz w:val="20"/>
              </w:rPr>
              <w:t>количество</w:t>
            </w:r>
            <w:r>
              <w:rPr>
                <w:spacing w:val="-8"/>
                <w:sz w:val="20"/>
              </w:rPr>
              <w:t xml:space="preserve"> </w:t>
            </w:r>
            <w:r>
              <w:rPr>
                <w:sz w:val="20"/>
              </w:rPr>
              <w:t>надземных</w:t>
            </w:r>
            <w:r>
              <w:rPr>
                <w:spacing w:val="-8"/>
                <w:sz w:val="20"/>
              </w:rPr>
              <w:t xml:space="preserve"> </w:t>
            </w:r>
            <w:r>
              <w:rPr>
                <w:sz w:val="20"/>
              </w:rPr>
              <w:t>этажей</w:t>
            </w:r>
            <w:r>
              <w:rPr>
                <w:spacing w:val="-9"/>
                <w:sz w:val="20"/>
              </w:rPr>
              <w:t xml:space="preserve"> </w:t>
            </w:r>
            <w:r>
              <w:rPr>
                <w:sz w:val="20"/>
              </w:rPr>
              <w:t>зданий</w:t>
            </w:r>
            <w:r>
              <w:rPr>
                <w:spacing w:val="-5"/>
                <w:sz w:val="20"/>
              </w:rPr>
              <w:t xml:space="preserve"> </w:t>
            </w:r>
            <w:r>
              <w:rPr>
                <w:sz w:val="20"/>
              </w:rPr>
              <w:t>–</w:t>
            </w:r>
            <w:r>
              <w:rPr>
                <w:spacing w:val="-7"/>
                <w:sz w:val="20"/>
              </w:rPr>
              <w:t xml:space="preserve"> </w:t>
            </w:r>
            <w:r>
              <w:rPr>
                <w:spacing w:val="-5"/>
                <w:sz w:val="20"/>
              </w:rPr>
              <w:t>2.</w:t>
            </w:r>
          </w:p>
          <w:p w:rsidR="00730AE1" w:rsidRDefault="00763A2F">
            <w:pPr>
              <w:pStyle w:val="TableParagraph"/>
              <w:spacing w:line="217" w:lineRule="exact"/>
              <w:ind w:left="389"/>
              <w:jc w:val="both"/>
              <w:rPr>
                <w:sz w:val="20"/>
              </w:rPr>
            </w:pPr>
            <w:r>
              <w:rPr>
                <w:spacing w:val="-2"/>
                <w:sz w:val="20"/>
              </w:rPr>
              <w:t>Параметры</w:t>
            </w:r>
            <w:r>
              <w:rPr>
                <w:spacing w:val="8"/>
                <w:sz w:val="20"/>
              </w:rPr>
              <w:t xml:space="preserve"> </w:t>
            </w:r>
            <w:r>
              <w:rPr>
                <w:spacing w:val="-2"/>
                <w:sz w:val="20"/>
              </w:rPr>
              <w:t>разрешенного</w:t>
            </w:r>
            <w:r>
              <w:rPr>
                <w:spacing w:val="10"/>
                <w:sz w:val="20"/>
              </w:rPr>
              <w:t xml:space="preserve"> </w:t>
            </w:r>
            <w:r>
              <w:rPr>
                <w:spacing w:val="-2"/>
                <w:sz w:val="20"/>
              </w:rPr>
              <w:t>использования</w:t>
            </w:r>
            <w:r>
              <w:rPr>
                <w:spacing w:val="7"/>
                <w:sz w:val="20"/>
              </w:rPr>
              <w:t xml:space="preserve"> </w:t>
            </w:r>
            <w:r>
              <w:rPr>
                <w:spacing w:val="-2"/>
                <w:sz w:val="20"/>
              </w:rPr>
              <w:t>объектов</w:t>
            </w:r>
          </w:p>
          <w:p w:rsidR="00730AE1" w:rsidRDefault="00763A2F">
            <w:pPr>
              <w:pStyle w:val="TableParagraph"/>
              <w:spacing w:before="4" w:line="225" w:lineRule="auto"/>
              <w:ind w:left="106" w:right="566"/>
              <w:jc w:val="both"/>
              <w:rPr>
                <w:sz w:val="20"/>
              </w:rPr>
            </w:pPr>
            <w:r>
              <w:rPr>
                <w:sz w:val="20"/>
              </w:rPr>
              <w:t>капитального</w:t>
            </w:r>
            <w:r>
              <w:rPr>
                <w:spacing w:val="-2"/>
                <w:sz w:val="20"/>
              </w:rPr>
              <w:t xml:space="preserve"> </w:t>
            </w:r>
            <w:r>
              <w:rPr>
                <w:sz w:val="20"/>
              </w:rPr>
              <w:t>строительства</w:t>
            </w:r>
            <w:r>
              <w:rPr>
                <w:spacing w:val="-1"/>
                <w:sz w:val="20"/>
              </w:rPr>
              <w:t xml:space="preserve"> </w:t>
            </w:r>
            <w:r>
              <w:rPr>
                <w:sz w:val="20"/>
              </w:rPr>
              <w:t>определяются</w:t>
            </w:r>
            <w:r>
              <w:rPr>
                <w:spacing w:val="-4"/>
                <w:sz w:val="20"/>
              </w:rPr>
              <w:t xml:space="preserve"> </w:t>
            </w:r>
            <w:r>
              <w:rPr>
                <w:sz w:val="20"/>
              </w:rPr>
              <w:t>в</w:t>
            </w:r>
            <w:r>
              <w:rPr>
                <w:spacing w:val="-3"/>
                <w:sz w:val="20"/>
              </w:rPr>
              <w:t xml:space="preserve"> </w:t>
            </w:r>
            <w:r>
              <w:rPr>
                <w:sz w:val="20"/>
              </w:rPr>
              <w:t>соответствии с нормативными</w:t>
            </w:r>
            <w:r>
              <w:rPr>
                <w:spacing w:val="-11"/>
                <w:sz w:val="20"/>
              </w:rPr>
              <w:t xml:space="preserve"> </w:t>
            </w:r>
            <w:r>
              <w:rPr>
                <w:sz w:val="20"/>
              </w:rPr>
              <w:t>документами,</w:t>
            </w:r>
            <w:r>
              <w:rPr>
                <w:spacing w:val="-11"/>
                <w:sz w:val="20"/>
              </w:rPr>
              <w:t xml:space="preserve"> </w:t>
            </w:r>
            <w:r>
              <w:rPr>
                <w:sz w:val="20"/>
              </w:rPr>
              <w:t>действующими</w:t>
            </w:r>
            <w:r>
              <w:rPr>
                <w:spacing w:val="-10"/>
                <w:sz w:val="20"/>
              </w:rPr>
              <w:t xml:space="preserve"> </w:t>
            </w:r>
            <w:r>
              <w:rPr>
                <w:sz w:val="20"/>
              </w:rPr>
              <w:t>на</w:t>
            </w:r>
            <w:r>
              <w:rPr>
                <w:spacing w:val="-11"/>
                <w:sz w:val="20"/>
              </w:rPr>
              <w:t xml:space="preserve"> </w:t>
            </w:r>
            <w:r>
              <w:rPr>
                <w:sz w:val="20"/>
              </w:rPr>
              <w:t>территории Российской Федерации.</w:t>
            </w:r>
          </w:p>
          <w:p w:rsidR="00730AE1" w:rsidRDefault="00763A2F">
            <w:pPr>
              <w:pStyle w:val="TableParagraph"/>
              <w:spacing w:line="203" w:lineRule="exact"/>
              <w:ind w:left="389"/>
              <w:jc w:val="both"/>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4"/>
                <w:sz w:val="20"/>
              </w:rPr>
              <w:t>70%.</w:t>
            </w:r>
          </w:p>
        </w:tc>
      </w:tr>
      <w:tr w:rsidR="00730AE1">
        <w:trPr>
          <w:trHeight w:val="3557"/>
        </w:trPr>
        <w:tc>
          <w:tcPr>
            <w:tcW w:w="1560" w:type="dxa"/>
          </w:tcPr>
          <w:p w:rsidR="00730AE1" w:rsidRDefault="00763A2F">
            <w:pPr>
              <w:pStyle w:val="TableParagraph"/>
              <w:spacing w:line="210" w:lineRule="exact"/>
              <w:ind w:left="388"/>
              <w:rPr>
                <w:sz w:val="20"/>
              </w:rPr>
            </w:pPr>
            <w:r>
              <w:rPr>
                <w:sz w:val="20"/>
              </w:rPr>
              <w:t xml:space="preserve">[3.2] </w:t>
            </w:r>
            <w:r>
              <w:rPr>
                <w:spacing w:val="-10"/>
                <w:sz w:val="20"/>
              </w:rPr>
              <w:t>-</w:t>
            </w:r>
          </w:p>
          <w:p w:rsidR="00730AE1" w:rsidRDefault="00763A2F">
            <w:pPr>
              <w:pStyle w:val="TableParagraph"/>
              <w:spacing w:before="3" w:line="228" w:lineRule="auto"/>
              <w:rPr>
                <w:sz w:val="20"/>
              </w:rPr>
            </w:pPr>
            <w:r>
              <w:rPr>
                <w:spacing w:val="-2"/>
                <w:sz w:val="20"/>
              </w:rPr>
              <w:t>Социальное обслуживание</w:t>
            </w:r>
          </w:p>
        </w:tc>
        <w:tc>
          <w:tcPr>
            <w:tcW w:w="3401" w:type="dxa"/>
          </w:tcPr>
          <w:p w:rsidR="00730AE1" w:rsidRDefault="00763A2F">
            <w:pPr>
              <w:pStyle w:val="TableParagraph"/>
              <w:spacing w:line="206" w:lineRule="exact"/>
              <w:ind w:left="388"/>
              <w:rPr>
                <w:sz w:val="20"/>
              </w:rPr>
            </w:pPr>
            <w:r>
              <w:rPr>
                <w:sz w:val="20"/>
              </w:rPr>
              <w:t>Размещение</w:t>
            </w:r>
            <w:r>
              <w:rPr>
                <w:spacing w:val="-13"/>
                <w:sz w:val="20"/>
              </w:rPr>
              <w:t xml:space="preserve"> </w:t>
            </w:r>
            <w:r>
              <w:rPr>
                <w:spacing w:val="-2"/>
                <w:sz w:val="20"/>
              </w:rPr>
              <w:t>зданий,</w:t>
            </w:r>
          </w:p>
          <w:p w:rsidR="00730AE1" w:rsidRDefault="00763A2F">
            <w:pPr>
              <w:pStyle w:val="TableParagraph"/>
              <w:spacing w:before="4" w:line="225" w:lineRule="auto"/>
              <w:rPr>
                <w:sz w:val="20"/>
              </w:rPr>
            </w:pPr>
            <w:r>
              <w:rPr>
                <w:sz w:val="20"/>
              </w:rPr>
              <w:t>предназначенных для оказания гражданам</w:t>
            </w:r>
            <w:r>
              <w:rPr>
                <w:spacing w:val="-13"/>
                <w:sz w:val="20"/>
              </w:rPr>
              <w:t xml:space="preserve"> </w:t>
            </w:r>
            <w:r>
              <w:rPr>
                <w:sz w:val="20"/>
              </w:rPr>
              <w:t>социальной</w:t>
            </w:r>
            <w:r>
              <w:rPr>
                <w:spacing w:val="-12"/>
                <w:sz w:val="20"/>
              </w:rPr>
              <w:t xml:space="preserve"> </w:t>
            </w:r>
            <w:r>
              <w:rPr>
                <w:sz w:val="20"/>
              </w:rPr>
              <w:t>помощи.</w:t>
            </w:r>
          </w:p>
          <w:p w:rsidR="00730AE1" w:rsidRDefault="00763A2F">
            <w:pPr>
              <w:pStyle w:val="TableParagraph"/>
              <w:spacing w:line="214" w:lineRule="exact"/>
              <w:rPr>
                <w:sz w:val="20"/>
              </w:rPr>
            </w:pPr>
            <w:r>
              <w:rPr>
                <w:sz w:val="20"/>
              </w:rPr>
              <w:t>Содержание</w:t>
            </w:r>
            <w:r>
              <w:rPr>
                <w:spacing w:val="-9"/>
                <w:sz w:val="20"/>
              </w:rPr>
              <w:t xml:space="preserve"> </w:t>
            </w:r>
            <w:r>
              <w:rPr>
                <w:sz w:val="20"/>
              </w:rPr>
              <w:t>данного</w:t>
            </w:r>
            <w:r>
              <w:rPr>
                <w:spacing w:val="-7"/>
                <w:sz w:val="20"/>
              </w:rPr>
              <w:t xml:space="preserve"> </w:t>
            </w:r>
            <w:r>
              <w:rPr>
                <w:spacing w:val="-4"/>
                <w:sz w:val="20"/>
              </w:rPr>
              <w:t>вида</w:t>
            </w:r>
          </w:p>
          <w:p w:rsidR="00730AE1" w:rsidRDefault="00763A2F">
            <w:pPr>
              <w:pStyle w:val="TableParagraph"/>
              <w:spacing w:before="4" w:line="225" w:lineRule="auto"/>
              <w:rPr>
                <w:sz w:val="20"/>
              </w:rPr>
            </w:pPr>
            <w:r>
              <w:rPr>
                <w:sz w:val="20"/>
              </w:rPr>
              <w:t>разрешенного использования включает</w:t>
            </w:r>
            <w:r>
              <w:rPr>
                <w:spacing w:val="-11"/>
                <w:sz w:val="20"/>
              </w:rPr>
              <w:t xml:space="preserve"> </w:t>
            </w:r>
            <w:r>
              <w:rPr>
                <w:sz w:val="20"/>
              </w:rPr>
              <w:t>в</w:t>
            </w:r>
            <w:r>
              <w:rPr>
                <w:spacing w:val="-11"/>
                <w:sz w:val="20"/>
              </w:rPr>
              <w:t xml:space="preserve"> </w:t>
            </w:r>
            <w:r>
              <w:rPr>
                <w:sz w:val="20"/>
              </w:rPr>
              <w:t>себя</w:t>
            </w:r>
            <w:r>
              <w:rPr>
                <w:spacing w:val="-11"/>
                <w:sz w:val="20"/>
              </w:rPr>
              <w:t xml:space="preserve"> </w:t>
            </w:r>
            <w:r>
              <w:rPr>
                <w:sz w:val="20"/>
              </w:rPr>
              <w:t>содержание</w:t>
            </w:r>
            <w:r>
              <w:rPr>
                <w:spacing w:val="-9"/>
                <w:sz w:val="20"/>
              </w:rPr>
              <w:t xml:space="preserve"> </w:t>
            </w:r>
            <w:r>
              <w:rPr>
                <w:sz w:val="20"/>
              </w:rPr>
              <w:t>видов разрешенного использования</w:t>
            </w:r>
          </w:p>
          <w:p w:rsidR="00730AE1" w:rsidRDefault="00763A2F">
            <w:pPr>
              <w:pStyle w:val="TableParagraph"/>
              <w:spacing w:line="221" w:lineRule="exact"/>
              <w:rPr>
                <w:sz w:val="20"/>
              </w:rPr>
            </w:pPr>
            <w:r>
              <w:rPr>
                <w:sz w:val="20"/>
              </w:rPr>
              <w:t>с</w:t>
            </w:r>
            <w:r>
              <w:rPr>
                <w:spacing w:val="-3"/>
                <w:sz w:val="20"/>
              </w:rPr>
              <w:t xml:space="preserve"> </w:t>
            </w:r>
            <w:hyperlink r:id="rId92" w:anchor="dst179">
              <w:r>
                <w:rPr>
                  <w:sz w:val="20"/>
                </w:rPr>
                <w:t>кодами</w:t>
              </w:r>
              <w:r>
                <w:rPr>
                  <w:spacing w:val="-3"/>
                  <w:sz w:val="20"/>
                </w:rPr>
                <w:t xml:space="preserve"> </w:t>
              </w:r>
              <w:r>
                <w:rPr>
                  <w:sz w:val="20"/>
                </w:rPr>
                <w:t>3.2.1</w:t>
              </w:r>
            </w:hyperlink>
            <w:r>
              <w:rPr>
                <w:sz w:val="20"/>
              </w:rPr>
              <w:t xml:space="preserve"> -</w:t>
            </w:r>
            <w:r>
              <w:rPr>
                <w:spacing w:val="-4"/>
                <w:sz w:val="20"/>
              </w:rPr>
              <w:t xml:space="preserve"> </w:t>
            </w:r>
            <w:hyperlink r:id="rId93" w:anchor="dst188">
              <w:r>
                <w:rPr>
                  <w:spacing w:val="-4"/>
                  <w:sz w:val="20"/>
                </w:rPr>
                <w:t>3.2.4</w:t>
              </w:r>
            </w:hyperlink>
          </w:p>
        </w:tc>
        <w:tc>
          <w:tcPr>
            <w:tcW w:w="5842" w:type="dxa"/>
          </w:tcPr>
          <w:p w:rsidR="00730AE1" w:rsidRDefault="00763A2F">
            <w:pPr>
              <w:pStyle w:val="TableParagraph"/>
              <w:spacing w:line="202" w:lineRule="exact"/>
              <w:ind w:left="389"/>
              <w:rPr>
                <w:sz w:val="20"/>
              </w:rPr>
            </w:pPr>
            <w:r>
              <w:rPr>
                <w:sz w:val="20"/>
              </w:rPr>
              <w:t>Минимальная</w:t>
            </w:r>
            <w:r>
              <w:rPr>
                <w:spacing w:val="-12"/>
                <w:sz w:val="20"/>
              </w:rPr>
              <w:t xml:space="preserve"> </w:t>
            </w:r>
            <w:r>
              <w:rPr>
                <w:sz w:val="20"/>
              </w:rPr>
              <w:t>(максимальная)</w:t>
            </w:r>
            <w:r>
              <w:rPr>
                <w:spacing w:val="-11"/>
                <w:sz w:val="20"/>
              </w:rPr>
              <w:t xml:space="preserve"> </w:t>
            </w:r>
            <w:r>
              <w:rPr>
                <w:sz w:val="20"/>
              </w:rPr>
              <w:t>площадь</w:t>
            </w:r>
            <w:r>
              <w:rPr>
                <w:spacing w:val="-12"/>
                <w:sz w:val="20"/>
              </w:rPr>
              <w:t xml:space="preserve"> </w:t>
            </w:r>
            <w:r>
              <w:rPr>
                <w:sz w:val="20"/>
              </w:rPr>
              <w:t>земельного</w:t>
            </w:r>
            <w:r>
              <w:rPr>
                <w:spacing w:val="-8"/>
                <w:sz w:val="20"/>
              </w:rPr>
              <w:t xml:space="preserve"> </w:t>
            </w:r>
            <w:r>
              <w:rPr>
                <w:sz w:val="20"/>
              </w:rPr>
              <w:t>участка</w:t>
            </w:r>
            <w:r>
              <w:rPr>
                <w:spacing w:val="-11"/>
                <w:sz w:val="20"/>
              </w:rPr>
              <w:t xml:space="preserve"> </w:t>
            </w:r>
            <w:r>
              <w:rPr>
                <w:spacing w:val="-5"/>
                <w:sz w:val="20"/>
              </w:rPr>
              <w:t>10</w:t>
            </w:r>
          </w:p>
          <w:p w:rsidR="00730AE1" w:rsidRDefault="00763A2F">
            <w:pPr>
              <w:pStyle w:val="TableParagraph"/>
              <w:spacing w:line="211" w:lineRule="exact"/>
              <w:ind w:left="106"/>
              <w:rPr>
                <w:sz w:val="20"/>
              </w:rPr>
            </w:pPr>
            <w:r>
              <w:rPr>
                <w:sz w:val="20"/>
              </w:rPr>
              <w:t>-</w:t>
            </w:r>
            <w:r>
              <w:rPr>
                <w:spacing w:val="-7"/>
                <w:sz w:val="20"/>
              </w:rPr>
              <w:t xml:space="preserve"> </w:t>
            </w:r>
            <w:r>
              <w:rPr>
                <w:sz w:val="20"/>
              </w:rPr>
              <w:t>(10000)</w:t>
            </w:r>
            <w:r>
              <w:rPr>
                <w:spacing w:val="-4"/>
                <w:sz w:val="20"/>
              </w:rPr>
              <w:t xml:space="preserve"> </w:t>
            </w:r>
            <w:r>
              <w:rPr>
                <w:sz w:val="20"/>
              </w:rPr>
              <w:t>кв.</w:t>
            </w:r>
            <w:r>
              <w:rPr>
                <w:spacing w:val="-5"/>
                <w:sz w:val="20"/>
              </w:rPr>
              <w:t xml:space="preserve"> </w:t>
            </w:r>
            <w:r>
              <w:rPr>
                <w:sz w:val="20"/>
              </w:rPr>
              <w:t>м,</w:t>
            </w:r>
            <w:r>
              <w:rPr>
                <w:spacing w:val="-4"/>
                <w:sz w:val="20"/>
              </w:rPr>
              <w:t xml:space="preserve"> </w:t>
            </w:r>
            <w:r>
              <w:rPr>
                <w:sz w:val="20"/>
              </w:rPr>
              <w:t>а</w:t>
            </w:r>
            <w:r>
              <w:rPr>
                <w:spacing w:val="-5"/>
                <w:sz w:val="20"/>
              </w:rPr>
              <w:t xml:space="preserve"> </w:t>
            </w:r>
            <w:r>
              <w:rPr>
                <w:sz w:val="20"/>
              </w:rPr>
              <w:t>также</w:t>
            </w:r>
            <w:r>
              <w:rPr>
                <w:spacing w:val="-4"/>
                <w:sz w:val="20"/>
              </w:rPr>
              <w:t xml:space="preserve"> </w:t>
            </w:r>
            <w:r>
              <w:rPr>
                <w:sz w:val="20"/>
              </w:rPr>
              <w:t>определяется</w:t>
            </w:r>
            <w:r>
              <w:rPr>
                <w:spacing w:val="-5"/>
                <w:sz w:val="20"/>
              </w:rPr>
              <w:t xml:space="preserve"> </w:t>
            </w:r>
            <w:r>
              <w:rPr>
                <w:sz w:val="20"/>
              </w:rPr>
              <w:t>по</w:t>
            </w:r>
            <w:r>
              <w:rPr>
                <w:spacing w:val="-5"/>
                <w:sz w:val="20"/>
              </w:rPr>
              <w:t xml:space="preserve"> </w:t>
            </w:r>
            <w:r>
              <w:rPr>
                <w:sz w:val="20"/>
              </w:rPr>
              <w:t>заданию</w:t>
            </w:r>
            <w:r>
              <w:rPr>
                <w:spacing w:val="-4"/>
                <w:sz w:val="20"/>
              </w:rPr>
              <w:t xml:space="preserve"> </w:t>
            </w:r>
            <w:r>
              <w:rPr>
                <w:spacing w:val="-5"/>
                <w:sz w:val="20"/>
              </w:rPr>
              <w:t>на</w:t>
            </w:r>
          </w:p>
          <w:p w:rsidR="00730AE1" w:rsidRDefault="00763A2F">
            <w:pPr>
              <w:pStyle w:val="TableParagraph"/>
              <w:spacing w:before="5" w:line="220" w:lineRule="auto"/>
              <w:ind w:left="106"/>
              <w:rPr>
                <w:sz w:val="20"/>
              </w:rPr>
            </w:pPr>
            <w:r>
              <w:rPr>
                <w:sz w:val="20"/>
              </w:rPr>
              <w:t>проектирование, СП 42.13330.2011 «Градостроительство. Планировка</w:t>
            </w:r>
            <w:r>
              <w:rPr>
                <w:spacing w:val="-5"/>
                <w:sz w:val="20"/>
              </w:rPr>
              <w:t xml:space="preserve"> </w:t>
            </w:r>
            <w:r>
              <w:rPr>
                <w:sz w:val="20"/>
              </w:rPr>
              <w:t>и</w:t>
            </w:r>
            <w:r>
              <w:rPr>
                <w:spacing w:val="-8"/>
                <w:sz w:val="20"/>
              </w:rPr>
              <w:t xml:space="preserve"> </w:t>
            </w:r>
            <w:r>
              <w:rPr>
                <w:sz w:val="20"/>
              </w:rPr>
              <w:t>застройка</w:t>
            </w:r>
            <w:r>
              <w:rPr>
                <w:spacing w:val="-7"/>
                <w:sz w:val="20"/>
              </w:rPr>
              <w:t xml:space="preserve"> </w:t>
            </w:r>
            <w:r>
              <w:rPr>
                <w:sz w:val="20"/>
              </w:rPr>
              <w:t>городских</w:t>
            </w:r>
            <w:r>
              <w:rPr>
                <w:spacing w:val="-8"/>
                <w:sz w:val="20"/>
              </w:rPr>
              <w:t xml:space="preserve"> </w:t>
            </w:r>
            <w:r>
              <w:rPr>
                <w:sz w:val="20"/>
              </w:rPr>
              <w:t>и</w:t>
            </w:r>
            <w:r>
              <w:rPr>
                <w:spacing w:val="-8"/>
                <w:sz w:val="20"/>
              </w:rPr>
              <w:t xml:space="preserve"> </w:t>
            </w:r>
            <w:r>
              <w:rPr>
                <w:sz w:val="20"/>
              </w:rPr>
              <w:t>сельских</w:t>
            </w:r>
            <w:r>
              <w:rPr>
                <w:spacing w:val="-6"/>
                <w:sz w:val="20"/>
              </w:rPr>
              <w:t xml:space="preserve"> </w:t>
            </w:r>
            <w:r>
              <w:rPr>
                <w:sz w:val="20"/>
              </w:rPr>
              <w:t>поселений» (актуализированная редакция СНиП 2.07.01-89*)</w:t>
            </w:r>
          </w:p>
          <w:p w:rsidR="00730AE1" w:rsidRDefault="00763A2F">
            <w:pPr>
              <w:pStyle w:val="TableParagraph"/>
              <w:spacing w:before="2" w:line="220" w:lineRule="auto"/>
              <w:ind w:left="106" w:firstLine="283"/>
              <w:rPr>
                <w:sz w:val="20"/>
              </w:rPr>
            </w:pPr>
            <w:r>
              <w:rPr>
                <w:sz w:val="20"/>
              </w:rPr>
              <w:t>-для</w:t>
            </w:r>
            <w:r>
              <w:rPr>
                <w:spacing w:val="-10"/>
                <w:sz w:val="20"/>
              </w:rPr>
              <w:t xml:space="preserve"> </w:t>
            </w:r>
            <w:r>
              <w:rPr>
                <w:sz w:val="20"/>
              </w:rPr>
              <w:t>объектов</w:t>
            </w:r>
            <w:r>
              <w:rPr>
                <w:spacing w:val="-10"/>
                <w:sz w:val="20"/>
              </w:rPr>
              <w:t xml:space="preserve"> </w:t>
            </w:r>
            <w:r>
              <w:rPr>
                <w:sz w:val="20"/>
              </w:rPr>
              <w:t>инженерного</w:t>
            </w:r>
            <w:r>
              <w:rPr>
                <w:spacing w:val="-7"/>
                <w:sz w:val="20"/>
              </w:rPr>
              <w:t xml:space="preserve"> </w:t>
            </w:r>
            <w:r>
              <w:rPr>
                <w:sz w:val="20"/>
              </w:rPr>
              <w:t>обеспечения</w:t>
            </w:r>
            <w:r>
              <w:rPr>
                <w:spacing w:val="-8"/>
                <w:sz w:val="20"/>
              </w:rPr>
              <w:t xml:space="preserve"> </w:t>
            </w:r>
            <w:r>
              <w:rPr>
                <w:sz w:val="20"/>
              </w:rPr>
              <w:t>и</w:t>
            </w:r>
            <w:r>
              <w:rPr>
                <w:spacing w:val="-10"/>
                <w:sz w:val="20"/>
              </w:rPr>
              <w:t xml:space="preserve"> </w:t>
            </w:r>
            <w:r>
              <w:rPr>
                <w:sz w:val="20"/>
              </w:rPr>
              <w:t>объектов вспомогательного инженерного назначения от 1 кв. м.</w:t>
            </w:r>
          </w:p>
          <w:p w:rsidR="00730AE1" w:rsidRDefault="00763A2F">
            <w:pPr>
              <w:pStyle w:val="TableParagraph"/>
              <w:spacing w:before="1" w:line="220" w:lineRule="auto"/>
              <w:ind w:left="106" w:firstLine="283"/>
              <w:rPr>
                <w:sz w:val="20"/>
              </w:rPr>
            </w:pPr>
            <w:r>
              <w:rPr>
                <w:sz w:val="20"/>
              </w:rPr>
              <w:t>Минимальный</w:t>
            </w:r>
            <w:r>
              <w:rPr>
                <w:spacing w:val="-6"/>
                <w:sz w:val="20"/>
              </w:rPr>
              <w:t xml:space="preserve"> </w:t>
            </w:r>
            <w:r>
              <w:rPr>
                <w:sz w:val="20"/>
              </w:rPr>
              <w:t>отступ</w:t>
            </w:r>
            <w:r>
              <w:rPr>
                <w:spacing w:val="-6"/>
                <w:sz w:val="20"/>
              </w:rPr>
              <w:t xml:space="preserve"> </w:t>
            </w:r>
            <w:r>
              <w:rPr>
                <w:sz w:val="20"/>
              </w:rPr>
              <w:t>строений</w:t>
            </w:r>
            <w:r>
              <w:rPr>
                <w:spacing w:val="-6"/>
                <w:sz w:val="20"/>
              </w:rPr>
              <w:t xml:space="preserve"> </w:t>
            </w:r>
            <w:r>
              <w:rPr>
                <w:sz w:val="20"/>
              </w:rPr>
              <w:t>от</w:t>
            </w:r>
            <w:r>
              <w:rPr>
                <w:spacing w:val="40"/>
                <w:sz w:val="20"/>
              </w:rPr>
              <w:t xml:space="preserve"> </w:t>
            </w:r>
            <w:r>
              <w:rPr>
                <w:sz w:val="20"/>
              </w:rPr>
              <w:t>красной</w:t>
            </w:r>
            <w:r>
              <w:rPr>
                <w:spacing w:val="-4"/>
                <w:sz w:val="20"/>
              </w:rPr>
              <w:t xml:space="preserve"> </w:t>
            </w:r>
            <w:r>
              <w:rPr>
                <w:sz w:val="20"/>
              </w:rPr>
              <w:t>линии</w:t>
            </w:r>
            <w:r>
              <w:rPr>
                <w:spacing w:val="-4"/>
                <w:sz w:val="20"/>
              </w:rPr>
              <w:t xml:space="preserve"> </w:t>
            </w:r>
            <w:r>
              <w:rPr>
                <w:sz w:val="20"/>
              </w:rPr>
              <w:t>улиц</w:t>
            </w:r>
            <w:r>
              <w:rPr>
                <w:spacing w:val="-6"/>
                <w:sz w:val="20"/>
              </w:rPr>
              <w:t xml:space="preserve"> </w:t>
            </w:r>
            <w:r>
              <w:rPr>
                <w:sz w:val="20"/>
              </w:rPr>
              <w:t>или границ участка - 5 метров, от проездов – 3 метра;</w:t>
            </w:r>
          </w:p>
          <w:p w:rsidR="00730AE1" w:rsidRDefault="00763A2F">
            <w:pPr>
              <w:pStyle w:val="TableParagraph"/>
              <w:spacing w:line="220" w:lineRule="auto"/>
              <w:ind w:left="106" w:right="127" w:firstLine="283"/>
              <w:jc w:val="both"/>
              <w:rPr>
                <w:sz w:val="20"/>
              </w:rPr>
            </w:pPr>
            <w:r>
              <w:rPr>
                <w:sz w:val="20"/>
              </w:rPr>
              <w:t>Допускается</w:t>
            </w:r>
            <w:r>
              <w:rPr>
                <w:spacing w:val="-5"/>
                <w:sz w:val="20"/>
              </w:rPr>
              <w:t xml:space="preserve"> </w:t>
            </w:r>
            <w:r>
              <w:rPr>
                <w:sz w:val="20"/>
              </w:rPr>
              <w:t>уменьшение</w:t>
            </w:r>
            <w:r>
              <w:rPr>
                <w:spacing w:val="-7"/>
                <w:sz w:val="20"/>
              </w:rPr>
              <w:t xml:space="preserve"> </w:t>
            </w:r>
            <w:r>
              <w:rPr>
                <w:sz w:val="20"/>
              </w:rPr>
              <w:t>отступа</w:t>
            </w:r>
            <w:r>
              <w:rPr>
                <w:spacing w:val="-7"/>
                <w:sz w:val="20"/>
              </w:rPr>
              <w:t xml:space="preserve"> </w:t>
            </w:r>
            <w:r>
              <w:rPr>
                <w:sz w:val="20"/>
              </w:rPr>
              <w:t>либо</w:t>
            </w:r>
            <w:r>
              <w:rPr>
                <w:spacing w:val="-7"/>
                <w:sz w:val="20"/>
              </w:rPr>
              <w:t xml:space="preserve"> </w:t>
            </w:r>
            <w:r>
              <w:rPr>
                <w:sz w:val="20"/>
              </w:rPr>
              <w:t>расположение</w:t>
            </w:r>
            <w:r>
              <w:rPr>
                <w:spacing w:val="-7"/>
                <w:sz w:val="20"/>
              </w:rPr>
              <w:t xml:space="preserve"> </w:t>
            </w:r>
            <w:r>
              <w:rPr>
                <w:sz w:val="20"/>
              </w:rPr>
              <w:t>зданий, строений</w:t>
            </w:r>
            <w:r>
              <w:rPr>
                <w:spacing w:val="-7"/>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4"/>
                <w:sz w:val="20"/>
              </w:rPr>
              <w:t xml:space="preserve"> </w:t>
            </w:r>
            <w:r>
              <w:rPr>
                <w:sz w:val="20"/>
              </w:rPr>
              <w:t>учетом</w:t>
            </w:r>
            <w:r>
              <w:rPr>
                <w:spacing w:val="-5"/>
                <w:sz w:val="20"/>
              </w:rPr>
              <w:t xml:space="preserve"> </w:t>
            </w:r>
            <w:r>
              <w:rPr>
                <w:sz w:val="20"/>
              </w:rPr>
              <w:t>сложившейся градостроительной ситуации и линии застройки;</w:t>
            </w:r>
          </w:p>
          <w:p w:rsidR="00730AE1" w:rsidRDefault="00763A2F">
            <w:pPr>
              <w:pStyle w:val="TableParagraph"/>
              <w:spacing w:before="1" w:line="220" w:lineRule="auto"/>
              <w:ind w:left="389" w:right="590"/>
              <w:jc w:val="both"/>
              <w:rPr>
                <w:sz w:val="20"/>
              </w:rPr>
            </w:pPr>
            <w:r>
              <w:rPr>
                <w:sz w:val="20"/>
              </w:rPr>
              <w:t>максимальное</w:t>
            </w:r>
            <w:r>
              <w:rPr>
                <w:spacing w:val="-7"/>
                <w:sz w:val="20"/>
              </w:rPr>
              <w:t xml:space="preserve"> </w:t>
            </w:r>
            <w:r>
              <w:rPr>
                <w:sz w:val="20"/>
              </w:rPr>
              <w:t>количество</w:t>
            </w:r>
            <w:r>
              <w:rPr>
                <w:spacing w:val="-7"/>
                <w:sz w:val="20"/>
              </w:rPr>
              <w:t xml:space="preserve"> </w:t>
            </w:r>
            <w:r>
              <w:rPr>
                <w:sz w:val="20"/>
              </w:rPr>
              <w:t>надземных</w:t>
            </w:r>
            <w:r>
              <w:rPr>
                <w:spacing w:val="-7"/>
                <w:sz w:val="20"/>
              </w:rPr>
              <w:t xml:space="preserve"> </w:t>
            </w:r>
            <w:r>
              <w:rPr>
                <w:sz w:val="20"/>
              </w:rPr>
              <w:t>этажей</w:t>
            </w:r>
            <w:r>
              <w:rPr>
                <w:spacing w:val="-7"/>
                <w:sz w:val="20"/>
              </w:rPr>
              <w:t xml:space="preserve"> </w:t>
            </w:r>
            <w:r>
              <w:rPr>
                <w:sz w:val="20"/>
              </w:rPr>
              <w:t>зданий</w:t>
            </w:r>
            <w:r>
              <w:rPr>
                <w:spacing w:val="-7"/>
                <w:sz w:val="20"/>
              </w:rPr>
              <w:t xml:space="preserve"> </w:t>
            </w:r>
            <w:r>
              <w:rPr>
                <w:sz w:val="20"/>
              </w:rPr>
              <w:t>–</w:t>
            </w:r>
            <w:r>
              <w:rPr>
                <w:spacing w:val="-6"/>
                <w:sz w:val="20"/>
              </w:rPr>
              <w:t xml:space="preserve"> </w:t>
            </w:r>
            <w:r>
              <w:rPr>
                <w:sz w:val="20"/>
              </w:rPr>
              <w:t>3; максимальная высота зданий – 12 м.</w:t>
            </w:r>
          </w:p>
          <w:p w:rsidR="00730AE1" w:rsidRDefault="00763A2F">
            <w:pPr>
              <w:pStyle w:val="TableParagraph"/>
              <w:spacing w:line="223" w:lineRule="auto"/>
              <w:ind w:left="106" w:right="1059" w:firstLine="283"/>
              <w:jc w:val="both"/>
              <w:rPr>
                <w:sz w:val="20"/>
              </w:rPr>
            </w:pPr>
            <w:r>
              <w:rPr>
                <w:sz w:val="20"/>
              </w:rPr>
              <w:t>максимальный</w:t>
            </w:r>
            <w:r>
              <w:rPr>
                <w:spacing w:val="-6"/>
                <w:sz w:val="20"/>
              </w:rPr>
              <w:t xml:space="preserve"> </w:t>
            </w:r>
            <w:r>
              <w:rPr>
                <w:sz w:val="20"/>
              </w:rPr>
              <w:t>процент</w:t>
            </w:r>
            <w:r>
              <w:rPr>
                <w:spacing w:val="-9"/>
                <w:sz w:val="20"/>
              </w:rPr>
              <w:t xml:space="preserve"> </w:t>
            </w:r>
            <w:r>
              <w:rPr>
                <w:sz w:val="20"/>
              </w:rPr>
              <w:t>застройки</w:t>
            </w:r>
            <w:r>
              <w:rPr>
                <w:spacing w:val="-7"/>
                <w:sz w:val="20"/>
              </w:rPr>
              <w:t xml:space="preserve"> </w:t>
            </w:r>
            <w:r>
              <w:rPr>
                <w:sz w:val="20"/>
              </w:rPr>
              <w:t>участка</w:t>
            </w:r>
            <w:r>
              <w:rPr>
                <w:spacing w:val="-4"/>
                <w:sz w:val="20"/>
              </w:rPr>
              <w:t xml:space="preserve"> </w:t>
            </w:r>
            <w:r>
              <w:rPr>
                <w:sz w:val="20"/>
              </w:rPr>
              <w:t>–</w:t>
            </w:r>
            <w:r>
              <w:rPr>
                <w:spacing w:val="-7"/>
                <w:sz w:val="20"/>
              </w:rPr>
              <w:t xml:space="preserve"> </w:t>
            </w:r>
            <w:r>
              <w:rPr>
                <w:sz w:val="20"/>
              </w:rPr>
              <w:t>50</w:t>
            </w:r>
            <w:r>
              <w:rPr>
                <w:spacing w:val="-7"/>
                <w:sz w:val="20"/>
              </w:rPr>
              <w:t xml:space="preserve"> </w:t>
            </w:r>
            <w:r>
              <w:rPr>
                <w:sz w:val="20"/>
              </w:rPr>
              <w:t>или определяется по заданию на проектирование.</w:t>
            </w:r>
          </w:p>
        </w:tc>
      </w:tr>
      <w:tr w:rsidR="00730AE1">
        <w:trPr>
          <w:trHeight w:val="3496"/>
        </w:trPr>
        <w:tc>
          <w:tcPr>
            <w:tcW w:w="1560" w:type="dxa"/>
          </w:tcPr>
          <w:p w:rsidR="00730AE1" w:rsidRDefault="00763A2F">
            <w:pPr>
              <w:pStyle w:val="TableParagraph"/>
              <w:spacing w:line="212" w:lineRule="exact"/>
              <w:ind w:left="0" w:right="655"/>
              <w:jc w:val="right"/>
              <w:rPr>
                <w:sz w:val="20"/>
              </w:rPr>
            </w:pPr>
            <w:r>
              <w:rPr>
                <w:sz w:val="20"/>
              </w:rPr>
              <w:t xml:space="preserve">[3.3] </w:t>
            </w:r>
            <w:r>
              <w:rPr>
                <w:spacing w:val="-10"/>
                <w:sz w:val="20"/>
              </w:rPr>
              <w:t>-</w:t>
            </w:r>
          </w:p>
          <w:p w:rsidR="00730AE1" w:rsidRDefault="00763A2F">
            <w:pPr>
              <w:pStyle w:val="TableParagraph"/>
              <w:spacing w:line="218" w:lineRule="exact"/>
              <w:ind w:left="0" w:right="723"/>
              <w:jc w:val="right"/>
              <w:rPr>
                <w:sz w:val="20"/>
              </w:rPr>
            </w:pPr>
            <w:r>
              <w:rPr>
                <w:spacing w:val="-2"/>
                <w:sz w:val="20"/>
              </w:rPr>
              <w:t>Бытовое</w:t>
            </w:r>
          </w:p>
          <w:p w:rsidR="00730AE1" w:rsidRDefault="00763A2F">
            <w:pPr>
              <w:pStyle w:val="TableParagraph"/>
              <w:spacing w:line="224" w:lineRule="exact"/>
              <w:rPr>
                <w:sz w:val="20"/>
              </w:rPr>
            </w:pPr>
            <w:r>
              <w:rPr>
                <w:spacing w:val="-2"/>
                <w:sz w:val="20"/>
              </w:rPr>
              <w:t>обслуживание</w:t>
            </w:r>
          </w:p>
        </w:tc>
        <w:tc>
          <w:tcPr>
            <w:tcW w:w="3401" w:type="dxa"/>
          </w:tcPr>
          <w:p w:rsidR="00730AE1" w:rsidRDefault="00763A2F">
            <w:pPr>
              <w:pStyle w:val="TableParagraph"/>
              <w:spacing w:line="212" w:lineRule="exact"/>
              <w:ind w:left="388"/>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before="3" w:line="228" w:lineRule="auto"/>
              <w:rPr>
                <w:sz w:val="20"/>
              </w:rPr>
            </w:pPr>
            <w:r>
              <w:rPr>
                <w:sz w:val="20"/>
              </w:rPr>
              <w:t>капитального строительства, предназначенных</w:t>
            </w:r>
            <w:r>
              <w:rPr>
                <w:spacing w:val="-13"/>
                <w:sz w:val="20"/>
              </w:rPr>
              <w:t xml:space="preserve"> </w:t>
            </w:r>
            <w:r>
              <w:rPr>
                <w:sz w:val="20"/>
              </w:rPr>
              <w:t>для</w:t>
            </w:r>
            <w:r>
              <w:rPr>
                <w:spacing w:val="-12"/>
                <w:sz w:val="20"/>
              </w:rPr>
              <w:t xml:space="preserve"> </w:t>
            </w:r>
            <w:r>
              <w:rPr>
                <w:sz w:val="20"/>
              </w:rPr>
              <w:t>оказания населению или организациям</w:t>
            </w:r>
          </w:p>
          <w:p w:rsidR="00730AE1" w:rsidRDefault="00763A2F">
            <w:pPr>
              <w:pStyle w:val="TableParagraph"/>
              <w:spacing w:line="228" w:lineRule="auto"/>
              <w:rPr>
                <w:sz w:val="20"/>
              </w:rPr>
            </w:pPr>
            <w:r>
              <w:rPr>
                <w:sz w:val="20"/>
              </w:rPr>
              <w:t>бытовых</w:t>
            </w:r>
            <w:r>
              <w:rPr>
                <w:spacing w:val="-13"/>
                <w:sz w:val="20"/>
              </w:rPr>
              <w:t xml:space="preserve"> </w:t>
            </w:r>
            <w:r>
              <w:rPr>
                <w:sz w:val="20"/>
              </w:rPr>
              <w:t>услуг</w:t>
            </w:r>
            <w:r>
              <w:rPr>
                <w:spacing w:val="-12"/>
                <w:sz w:val="20"/>
              </w:rPr>
              <w:t xml:space="preserve"> </w:t>
            </w:r>
            <w:r>
              <w:rPr>
                <w:sz w:val="20"/>
              </w:rPr>
              <w:t>(мастерские</w:t>
            </w:r>
            <w:r>
              <w:rPr>
                <w:spacing w:val="-13"/>
                <w:sz w:val="20"/>
              </w:rPr>
              <w:t xml:space="preserve"> </w:t>
            </w:r>
            <w:r>
              <w:rPr>
                <w:sz w:val="20"/>
              </w:rPr>
              <w:t>мелкого ремонта, ателье, бани,</w:t>
            </w:r>
          </w:p>
          <w:p w:rsidR="00730AE1" w:rsidRDefault="00763A2F">
            <w:pPr>
              <w:pStyle w:val="TableParagraph"/>
              <w:spacing w:line="228" w:lineRule="auto"/>
              <w:rPr>
                <w:sz w:val="20"/>
              </w:rPr>
            </w:pPr>
            <w:r>
              <w:rPr>
                <w:sz w:val="20"/>
              </w:rPr>
              <w:t>парикмахерские, прачечные, химчистки,</w:t>
            </w:r>
            <w:r>
              <w:rPr>
                <w:spacing w:val="-13"/>
                <w:sz w:val="20"/>
              </w:rPr>
              <w:t xml:space="preserve"> </w:t>
            </w:r>
            <w:r>
              <w:rPr>
                <w:sz w:val="20"/>
              </w:rPr>
              <w:t>похоронные</w:t>
            </w:r>
            <w:r>
              <w:rPr>
                <w:spacing w:val="-12"/>
                <w:sz w:val="20"/>
              </w:rPr>
              <w:t xml:space="preserve"> </w:t>
            </w:r>
            <w:r>
              <w:rPr>
                <w:sz w:val="20"/>
              </w:rPr>
              <w:t>бюро)</w:t>
            </w:r>
          </w:p>
        </w:tc>
        <w:tc>
          <w:tcPr>
            <w:tcW w:w="5842" w:type="dxa"/>
          </w:tcPr>
          <w:p w:rsidR="00730AE1" w:rsidRDefault="00763A2F">
            <w:pPr>
              <w:pStyle w:val="TableParagraph"/>
              <w:spacing w:line="228" w:lineRule="auto"/>
              <w:ind w:left="106" w:right="100" w:firstLine="283"/>
              <w:rPr>
                <w:sz w:val="20"/>
              </w:rPr>
            </w:pPr>
            <w:r>
              <w:rPr>
                <w:sz w:val="20"/>
              </w:rPr>
              <w:t>Минимальная</w:t>
            </w:r>
            <w:r>
              <w:rPr>
                <w:spacing w:val="-10"/>
                <w:sz w:val="20"/>
              </w:rPr>
              <w:t xml:space="preserve"> </w:t>
            </w:r>
            <w:r>
              <w:rPr>
                <w:sz w:val="20"/>
              </w:rPr>
              <w:t>(максимальная)</w:t>
            </w:r>
            <w:r>
              <w:rPr>
                <w:spacing w:val="-9"/>
                <w:sz w:val="20"/>
              </w:rPr>
              <w:t xml:space="preserve"> </w:t>
            </w:r>
            <w:r>
              <w:rPr>
                <w:sz w:val="20"/>
              </w:rPr>
              <w:t>площадь</w:t>
            </w:r>
            <w:r>
              <w:rPr>
                <w:spacing w:val="-9"/>
                <w:sz w:val="20"/>
              </w:rPr>
              <w:t xml:space="preserve"> </w:t>
            </w:r>
            <w:r>
              <w:rPr>
                <w:sz w:val="20"/>
              </w:rPr>
              <w:t>земельного</w:t>
            </w:r>
            <w:r>
              <w:rPr>
                <w:spacing w:val="-7"/>
                <w:sz w:val="20"/>
              </w:rPr>
              <w:t xml:space="preserve"> </w:t>
            </w:r>
            <w:r>
              <w:rPr>
                <w:sz w:val="20"/>
              </w:rPr>
              <w:t>участка</w:t>
            </w:r>
            <w:r>
              <w:rPr>
                <w:spacing w:val="-9"/>
                <w:sz w:val="20"/>
              </w:rPr>
              <w:t xml:space="preserve"> </w:t>
            </w:r>
            <w:r>
              <w:rPr>
                <w:sz w:val="20"/>
              </w:rPr>
              <w:t>10 – (10000) кв. м, а также определяется по заданию на</w:t>
            </w:r>
          </w:p>
          <w:p w:rsidR="00730AE1" w:rsidRDefault="00763A2F">
            <w:pPr>
              <w:pStyle w:val="TableParagraph"/>
              <w:spacing w:line="228" w:lineRule="auto"/>
              <w:ind w:left="106"/>
              <w:rPr>
                <w:sz w:val="20"/>
              </w:rPr>
            </w:pPr>
            <w:r>
              <w:rPr>
                <w:sz w:val="20"/>
              </w:rPr>
              <w:t>проектирование, СП 42.13330.2016 «Градостроительство. Планировка</w:t>
            </w:r>
            <w:r>
              <w:rPr>
                <w:spacing w:val="-5"/>
                <w:sz w:val="20"/>
              </w:rPr>
              <w:t xml:space="preserve"> </w:t>
            </w:r>
            <w:r>
              <w:rPr>
                <w:sz w:val="20"/>
              </w:rPr>
              <w:t>и</w:t>
            </w:r>
            <w:r>
              <w:rPr>
                <w:spacing w:val="-8"/>
                <w:sz w:val="20"/>
              </w:rPr>
              <w:t xml:space="preserve"> </w:t>
            </w:r>
            <w:r>
              <w:rPr>
                <w:sz w:val="20"/>
              </w:rPr>
              <w:t>застройка</w:t>
            </w:r>
            <w:r>
              <w:rPr>
                <w:spacing w:val="-7"/>
                <w:sz w:val="20"/>
              </w:rPr>
              <w:t xml:space="preserve"> </w:t>
            </w:r>
            <w:r>
              <w:rPr>
                <w:sz w:val="20"/>
              </w:rPr>
              <w:t>городских</w:t>
            </w:r>
            <w:r>
              <w:rPr>
                <w:spacing w:val="-8"/>
                <w:sz w:val="20"/>
              </w:rPr>
              <w:t xml:space="preserve"> </w:t>
            </w:r>
            <w:r>
              <w:rPr>
                <w:sz w:val="20"/>
              </w:rPr>
              <w:t>и</w:t>
            </w:r>
            <w:r>
              <w:rPr>
                <w:spacing w:val="-8"/>
                <w:sz w:val="20"/>
              </w:rPr>
              <w:t xml:space="preserve"> </w:t>
            </w:r>
            <w:r>
              <w:rPr>
                <w:sz w:val="20"/>
              </w:rPr>
              <w:t>сельских</w:t>
            </w:r>
            <w:r>
              <w:rPr>
                <w:spacing w:val="-6"/>
                <w:sz w:val="20"/>
              </w:rPr>
              <w:t xml:space="preserve"> </w:t>
            </w:r>
            <w:r>
              <w:rPr>
                <w:sz w:val="20"/>
              </w:rPr>
              <w:t>поселений» (актуализированная редакция СНиП 2.07.01-89*).</w:t>
            </w:r>
          </w:p>
          <w:p w:rsidR="00730AE1" w:rsidRDefault="00763A2F">
            <w:pPr>
              <w:pStyle w:val="TableParagraph"/>
              <w:spacing w:line="228" w:lineRule="auto"/>
              <w:ind w:left="106"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w:t>
            </w:r>
            <w:r>
              <w:rPr>
                <w:sz w:val="20"/>
              </w:rPr>
              <w:t>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 инженерного назначения от 1 кв. м.</w:t>
            </w:r>
          </w:p>
          <w:p w:rsidR="00730AE1" w:rsidRDefault="00763A2F">
            <w:pPr>
              <w:pStyle w:val="TableParagraph"/>
              <w:spacing w:line="228" w:lineRule="auto"/>
              <w:ind w:left="106" w:firstLine="283"/>
              <w:rPr>
                <w:sz w:val="20"/>
              </w:rPr>
            </w:pPr>
            <w:r>
              <w:rPr>
                <w:sz w:val="20"/>
              </w:rPr>
              <w:t>Минимальный</w:t>
            </w:r>
            <w:r>
              <w:rPr>
                <w:spacing w:val="-6"/>
                <w:sz w:val="20"/>
              </w:rPr>
              <w:t xml:space="preserve"> </w:t>
            </w:r>
            <w:r>
              <w:rPr>
                <w:sz w:val="20"/>
              </w:rPr>
              <w:t>отступ</w:t>
            </w:r>
            <w:r>
              <w:rPr>
                <w:spacing w:val="-6"/>
                <w:sz w:val="20"/>
              </w:rPr>
              <w:t xml:space="preserve"> </w:t>
            </w:r>
            <w:r>
              <w:rPr>
                <w:sz w:val="20"/>
              </w:rPr>
              <w:t>строений</w:t>
            </w:r>
            <w:r>
              <w:rPr>
                <w:spacing w:val="-6"/>
                <w:sz w:val="20"/>
              </w:rPr>
              <w:t xml:space="preserve"> </w:t>
            </w:r>
            <w:r>
              <w:rPr>
                <w:sz w:val="20"/>
              </w:rPr>
              <w:t>от</w:t>
            </w:r>
            <w:r>
              <w:rPr>
                <w:spacing w:val="39"/>
                <w:sz w:val="20"/>
              </w:rPr>
              <w:t xml:space="preserve"> </w:t>
            </w:r>
            <w:r>
              <w:rPr>
                <w:sz w:val="20"/>
              </w:rPr>
              <w:t>красной</w:t>
            </w:r>
            <w:r>
              <w:rPr>
                <w:spacing w:val="-5"/>
                <w:sz w:val="20"/>
              </w:rPr>
              <w:t xml:space="preserve"> </w:t>
            </w:r>
            <w:r>
              <w:rPr>
                <w:sz w:val="20"/>
              </w:rPr>
              <w:t>линии</w:t>
            </w:r>
            <w:r>
              <w:rPr>
                <w:spacing w:val="-5"/>
                <w:sz w:val="20"/>
              </w:rPr>
              <w:t xml:space="preserve"> </w:t>
            </w:r>
            <w:r>
              <w:rPr>
                <w:sz w:val="20"/>
              </w:rPr>
              <w:t>улиц</w:t>
            </w:r>
            <w:r>
              <w:rPr>
                <w:spacing w:val="-6"/>
                <w:sz w:val="20"/>
              </w:rPr>
              <w:t xml:space="preserve"> </w:t>
            </w:r>
            <w:r>
              <w:rPr>
                <w:sz w:val="20"/>
              </w:rPr>
              <w:t>или границ участка - 5 метров, от проездов – 3 метра;</w:t>
            </w:r>
          </w:p>
          <w:p w:rsidR="00730AE1" w:rsidRDefault="00763A2F">
            <w:pPr>
              <w:pStyle w:val="TableParagraph"/>
              <w:spacing w:line="228" w:lineRule="auto"/>
              <w:ind w:left="106" w:firstLine="283"/>
              <w:rPr>
                <w:sz w:val="20"/>
              </w:rPr>
            </w:pPr>
            <w:r>
              <w:rPr>
                <w:sz w:val="20"/>
              </w:rPr>
              <w:t>Допускается</w:t>
            </w:r>
            <w:r>
              <w:rPr>
                <w:spacing w:val="-5"/>
                <w:sz w:val="20"/>
              </w:rPr>
              <w:t xml:space="preserve"> </w:t>
            </w:r>
            <w:r>
              <w:rPr>
                <w:sz w:val="20"/>
              </w:rPr>
              <w:t>уменьшение</w:t>
            </w:r>
            <w:r>
              <w:rPr>
                <w:spacing w:val="-7"/>
                <w:sz w:val="20"/>
              </w:rPr>
              <w:t xml:space="preserve"> </w:t>
            </w:r>
            <w:r>
              <w:rPr>
                <w:sz w:val="20"/>
              </w:rPr>
              <w:t>отступа</w:t>
            </w:r>
            <w:r>
              <w:rPr>
                <w:spacing w:val="-7"/>
                <w:sz w:val="20"/>
              </w:rPr>
              <w:t xml:space="preserve"> </w:t>
            </w:r>
            <w:r>
              <w:rPr>
                <w:sz w:val="20"/>
              </w:rPr>
              <w:t>либо</w:t>
            </w:r>
            <w:r>
              <w:rPr>
                <w:spacing w:val="-7"/>
                <w:sz w:val="20"/>
              </w:rPr>
              <w:t xml:space="preserve"> </w:t>
            </w:r>
            <w:r>
              <w:rPr>
                <w:sz w:val="20"/>
              </w:rPr>
              <w:t>расположение</w:t>
            </w:r>
            <w:r>
              <w:rPr>
                <w:spacing w:val="-7"/>
                <w:sz w:val="20"/>
              </w:rPr>
              <w:t xml:space="preserve"> </w:t>
            </w:r>
            <w:r>
              <w:rPr>
                <w:sz w:val="20"/>
              </w:rPr>
              <w:t>зданий, строений</w:t>
            </w:r>
            <w:r>
              <w:rPr>
                <w:spacing w:val="-7"/>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4"/>
                <w:sz w:val="20"/>
              </w:rPr>
              <w:t xml:space="preserve"> </w:t>
            </w:r>
            <w:r>
              <w:rPr>
                <w:sz w:val="20"/>
              </w:rPr>
              <w:t>учетом</w:t>
            </w:r>
            <w:r>
              <w:rPr>
                <w:spacing w:val="-5"/>
                <w:sz w:val="20"/>
              </w:rPr>
              <w:t xml:space="preserve"> </w:t>
            </w:r>
            <w:r>
              <w:rPr>
                <w:sz w:val="20"/>
              </w:rPr>
              <w:t>сложившейся градостроительной ситуации и линии застройки максимальное количество надземных этажей зданий – 3</w:t>
            </w:r>
          </w:p>
          <w:p w:rsidR="00730AE1" w:rsidRDefault="00763A2F">
            <w:pPr>
              <w:pStyle w:val="TableParagraph"/>
              <w:spacing w:line="215" w:lineRule="exact"/>
              <w:ind w:left="389"/>
              <w:rPr>
                <w:sz w:val="20"/>
              </w:rPr>
            </w:pPr>
            <w:r>
              <w:rPr>
                <w:sz w:val="20"/>
              </w:rPr>
              <w:t>максимальная</w:t>
            </w:r>
            <w:r>
              <w:rPr>
                <w:spacing w:val="-6"/>
                <w:sz w:val="20"/>
              </w:rPr>
              <w:t xml:space="preserve"> </w:t>
            </w:r>
            <w:r>
              <w:rPr>
                <w:sz w:val="20"/>
              </w:rPr>
              <w:t>высота</w:t>
            </w:r>
            <w:r>
              <w:rPr>
                <w:spacing w:val="-4"/>
                <w:sz w:val="20"/>
              </w:rPr>
              <w:t xml:space="preserve"> </w:t>
            </w:r>
            <w:r>
              <w:rPr>
                <w:sz w:val="20"/>
              </w:rPr>
              <w:t>зданий</w:t>
            </w:r>
            <w:r>
              <w:rPr>
                <w:spacing w:val="-4"/>
                <w:sz w:val="20"/>
              </w:rPr>
              <w:t xml:space="preserve"> </w:t>
            </w:r>
            <w:r>
              <w:rPr>
                <w:sz w:val="20"/>
              </w:rPr>
              <w:t>–</w:t>
            </w:r>
            <w:r>
              <w:rPr>
                <w:spacing w:val="-4"/>
                <w:sz w:val="20"/>
              </w:rPr>
              <w:t xml:space="preserve"> </w:t>
            </w:r>
            <w:r>
              <w:rPr>
                <w:sz w:val="20"/>
              </w:rPr>
              <w:t>12</w:t>
            </w:r>
            <w:r>
              <w:rPr>
                <w:spacing w:val="-3"/>
                <w:sz w:val="20"/>
              </w:rPr>
              <w:t xml:space="preserve"> </w:t>
            </w:r>
            <w:r>
              <w:rPr>
                <w:spacing w:val="-5"/>
                <w:sz w:val="20"/>
              </w:rPr>
              <w:t>м.</w:t>
            </w:r>
          </w:p>
          <w:p w:rsidR="00730AE1" w:rsidRDefault="00763A2F">
            <w:pPr>
              <w:pStyle w:val="TableParagraph"/>
              <w:spacing w:line="218" w:lineRule="exact"/>
              <w:ind w:left="106" w:firstLine="283"/>
              <w:rPr>
                <w:sz w:val="20"/>
              </w:rPr>
            </w:pPr>
            <w:r>
              <w:rPr>
                <w:sz w:val="20"/>
              </w:rPr>
              <w:t>максимальный</w:t>
            </w:r>
            <w:r>
              <w:rPr>
                <w:spacing w:val="-6"/>
                <w:sz w:val="20"/>
              </w:rPr>
              <w:t xml:space="preserve"> </w:t>
            </w:r>
            <w:r>
              <w:rPr>
                <w:sz w:val="20"/>
              </w:rPr>
              <w:t>процент</w:t>
            </w:r>
            <w:r>
              <w:rPr>
                <w:spacing w:val="-9"/>
                <w:sz w:val="20"/>
              </w:rPr>
              <w:t xml:space="preserve"> </w:t>
            </w:r>
            <w:r>
              <w:rPr>
                <w:sz w:val="20"/>
              </w:rPr>
              <w:t>застройки</w:t>
            </w:r>
            <w:r>
              <w:rPr>
                <w:spacing w:val="-7"/>
                <w:sz w:val="20"/>
              </w:rPr>
              <w:t xml:space="preserve"> </w:t>
            </w:r>
            <w:r>
              <w:rPr>
                <w:sz w:val="20"/>
              </w:rPr>
              <w:t>участка</w:t>
            </w:r>
            <w:r>
              <w:rPr>
                <w:spacing w:val="-4"/>
                <w:sz w:val="20"/>
              </w:rPr>
              <w:t xml:space="preserve"> </w:t>
            </w:r>
            <w:r>
              <w:rPr>
                <w:sz w:val="20"/>
              </w:rPr>
              <w:t>–</w:t>
            </w:r>
            <w:r>
              <w:rPr>
                <w:spacing w:val="-7"/>
                <w:sz w:val="20"/>
              </w:rPr>
              <w:t xml:space="preserve"> </w:t>
            </w:r>
            <w:r>
              <w:rPr>
                <w:sz w:val="20"/>
              </w:rPr>
              <w:t>50</w:t>
            </w:r>
            <w:r>
              <w:rPr>
                <w:spacing w:val="-7"/>
                <w:sz w:val="20"/>
              </w:rPr>
              <w:t xml:space="preserve"> </w:t>
            </w:r>
            <w:r>
              <w:rPr>
                <w:sz w:val="20"/>
              </w:rPr>
              <w:t>или определяется по заданию на проектирование.</w:t>
            </w:r>
          </w:p>
        </w:tc>
      </w:tr>
      <w:tr w:rsidR="00730AE1">
        <w:trPr>
          <w:trHeight w:val="3813"/>
        </w:trPr>
        <w:tc>
          <w:tcPr>
            <w:tcW w:w="1560" w:type="dxa"/>
          </w:tcPr>
          <w:p w:rsidR="00730AE1" w:rsidRDefault="00763A2F">
            <w:pPr>
              <w:pStyle w:val="TableParagraph"/>
              <w:spacing w:line="210" w:lineRule="exact"/>
              <w:ind w:left="388"/>
              <w:rPr>
                <w:sz w:val="20"/>
              </w:rPr>
            </w:pPr>
            <w:r>
              <w:rPr>
                <w:sz w:val="20"/>
              </w:rPr>
              <w:t xml:space="preserve">[3.4] </w:t>
            </w:r>
            <w:r>
              <w:rPr>
                <w:spacing w:val="-10"/>
                <w:sz w:val="20"/>
              </w:rPr>
              <w:t>-</w:t>
            </w:r>
          </w:p>
          <w:p w:rsidR="00730AE1" w:rsidRDefault="00763A2F">
            <w:pPr>
              <w:pStyle w:val="TableParagraph"/>
              <w:spacing w:before="3" w:line="228" w:lineRule="auto"/>
              <w:ind w:right="101"/>
              <w:rPr>
                <w:sz w:val="20"/>
              </w:rPr>
            </w:pPr>
            <w:r>
              <w:rPr>
                <w:spacing w:val="-2"/>
                <w:sz w:val="20"/>
              </w:rPr>
              <w:t xml:space="preserve">Здравоохранен </w:t>
            </w:r>
            <w:r>
              <w:rPr>
                <w:spacing w:val="-6"/>
                <w:sz w:val="20"/>
              </w:rPr>
              <w:t>ие</w:t>
            </w:r>
          </w:p>
        </w:tc>
        <w:tc>
          <w:tcPr>
            <w:tcW w:w="3401" w:type="dxa"/>
          </w:tcPr>
          <w:p w:rsidR="00730AE1" w:rsidRDefault="00763A2F">
            <w:pPr>
              <w:pStyle w:val="TableParagraph"/>
              <w:spacing w:line="210" w:lineRule="exact"/>
              <w:ind w:left="388"/>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before="3" w:line="228" w:lineRule="auto"/>
              <w:rPr>
                <w:sz w:val="20"/>
              </w:rPr>
            </w:pPr>
            <w:r>
              <w:rPr>
                <w:sz w:val="20"/>
              </w:rPr>
              <w:t>капитального строительства, предназначенных</w:t>
            </w:r>
            <w:r>
              <w:rPr>
                <w:spacing w:val="-13"/>
                <w:sz w:val="20"/>
              </w:rPr>
              <w:t xml:space="preserve"> </w:t>
            </w:r>
            <w:r>
              <w:rPr>
                <w:sz w:val="20"/>
              </w:rPr>
              <w:t>для</w:t>
            </w:r>
            <w:r>
              <w:rPr>
                <w:spacing w:val="-12"/>
                <w:sz w:val="20"/>
              </w:rPr>
              <w:t xml:space="preserve"> </w:t>
            </w:r>
            <w:r>
              <w:rPr>
                <w:sz w:val="20"/>
              </w:rPr>
              <w:t>оказания</w:t>
            </w:r>
          </w:p>
          <w:p w:rsidR="00730AE1" w:rsidRDefault="00763A2F">
            <w:pPr>
              <w:pStyle w:val="TableParagraph"/>
              <w:spacing w:line="215" w:lineRule="exact"/>
              <w:rPr>
                <w:sz w:val="20"/>
              </w:rPr>
            </w:pPr>
            <w:r>
              <w:rPr>
                <w:sz w:val="20"/>
              </w:rPr>
              <w:t>гражданам</w:t>
            </w:r>
            <w:r>
              <w:rPr>
                <w:spacing w:val="-11"/>
                <w:sz w:val="20"/>
              </w:rPr>
              <w:t xml:space="preserve"> </w:t>
            </w:r>
            <w:r>
              <w:rPr>
                <w:sz w:val="20"/>
              </w:rPr>
              <w:t>медицинской</w:t>
            </w:r>
            <w:r>
              <w:rPr>
                <w:spacing w:val="-10"/>
                <w:sz w:val="20"/>
              </w:rPr>
              <w:t xml:space="preserve"> </w:t>
            </w:r>
            <w:r>
              <w:rPr>
                <w:spacing w:val="-2"/>
                <w:sz w:val="20"/>
              </w:rPr>
              <w:t>помощи.</w:t>
            </w:r>
          </w:p>
          <w:p w:rsidR="00730AE1" w:rsidRDefault="00763A2F">
            <w:pPr>
              <w:pStyle w:val="TableParagraph"/>
              <w:spacing w:line="218" w:lineRule="exact"/>
              <w:rPr>
                <w:sz w:val="20"/>
              </w:rPr>
            </w:pPr>
            <w:r>
              <w:rPr>
                <w:sz w:val="20"/>
              </w:rPr>
              <w:t>Содержание</w:t>
            </w:r>
            <w:r>
              <w:rPr>
                <w:spacing w:val="-10"/>
                <w:sz w:val="20"/>
              </w:rPr>
              <w:t xml:space="preserve"> </w:t>
            </w:r>
            <w:r>
              <w:rPr>
                <w:sz w:val="20"/>
              </w:rPr>
              <w:t>данного</w:t>
            </w:r>
            <w:r>
              <w:rPr>
                <w:spacing w:val="-8"/>
                <w:sz w:val="20"/>
              </w:rPr>
              <w:t xml:space="preserve"> </w:t>
            </w:r>
            <w:r>
              <w:rPr>
                <w:spacing w:val="-4"/>
                <w:sz w:val="20"/>
              </w:rPr>
              <w:t>вида</w:t>
            </w:r>
          </w:p>
          <w:p w:rsidR="00730AE1" w:rsidRDefault="00763A2F">
            <w:pPr>
              <w:pStyle w:val="TableParagraph"/>
              <w:spacing w:before="4" w:line="228" w:lineRule="auto"/>
              <w:ind w:right="114"/>
              <w:rPr>
                <w:sz w:val="20"/>
              </w:rPr>
            </w:pPr>
            <w:r>
              <w:rPr>
                <w:sz w:val="20"/>
              </w:rPr>
              <w:t>разрешенного использования включает</w:t>
            </w:r>
            <w:r>
              <w:rPr>
                <w:spacing w:val="-11"/>
                <w:sz w:val="20"/>
              </w:rPr>
              <w:t xml:space="preserve"> </w:t>
            </w:r>
            <w:r>
              <w:rPr>
                <w:sz w:val="20"/>
              </w:rPr>
              <w:t>в</w:t>
            </w:r>
            <w:r>
              <w:rPr>
                <w:spacing w:val="-11"/>
                <w:sz w:val="20"/>
              </w:rPr>
              <w:t xml:space="preserve"> </w:t>
            </w:r>
            <w:r>
              <w:rPr>
                <w:sz w:val="20"/>
              </w:rPr>
              <w:t>себя</w:t>
            </w:r>
            <w:r>
              <w:rPr>
                <w:spacing w:val="-11"/>
                <w:sz w:val="20"/>
              </w:rPr>
              <w:t xml:space="preserve"> </w:t>
            </w:r>
            <w:r>
              <w:rPr>
                <w:sz w:val="20"/>
              </w:rPr>
              <w:t>содержание</w:t>
            </w:r>
            <w:r>
              <w:rPr>
                <w:spacing w:val="-9"/>
                <w:sz w:val="20"/>
              </w:rPr>
              <w:t xml:space="preserve"> </w:t>
            </w:r>
            <w:r>
              <w:rPr>
                <w:sz w:val="20"/>
              </w:rPr>
              <w:t>видов разрешенного использования с кодами 3.4.1-3.4.2</w:t>
            </w:r>
          </w:p>
        </w:tc>
        <w:tc>
          <w:tcPr>
            <w:tcW w:w="5842" w:type="dxa"/>
          </w:tcPr>
          <w:p w:rsidR="00730AE1" w:rsidRDefault="00763A2F">
            <w:pPr>
              <w:pStyle w:val="TableParagraph"/>
              <w:spacing w:line="223" w:lineRule="auto"/>
              <w:ind w:left="106" w:right="100" w:firstLine="283"/>
              <w:rPr>
                <w:sz w:val="20"/>
              </w:rPr>
            </w:pPr>
            <w:r>
              <w:rPr>
                <w:sz w:val="20"/>
              </w:rPr>
              <w:t>Минимальная</w:t>
            </w:r>
            <w:r>
              <w:rPr>
                <w:spacing w:val="-10"/>
                <w:sz w:val="20"/>
              </w:rPr>
              <w:t xml:space="preserve"> </w:t>
            </w:r>
            <w:r>
              <w:rPr>
                <w:sz w:val="20"/>
              </w:rPr>
              <w:t>(максимальная)</w:t>
            </w:r>
            <w:r>
              <w:rPr>
                <w:spacing w:val="-9"/>
                <w:sz w:val="20"/>
              </w:rPr>
              <w:t xml:space="preserve"> </w:t>
            </w:r>
            <w:r>
              <w:rPr>
                <w:sz w:val="20"/>
              </w:rPr>
              <w:t>площадь</w:t>
            </w:r>
            <w:r>
              <w:rPr>
                <w:spacing w:val="-9"/>
                <w:sz w:val="20"/>
              </w:rPr>
              <w:t xml:space="preserve"> </w:t>
            </w:r>
            <w:r>
              <w:rPr>
                <w:sz w:val="20"/>
              </w:rPr>
              <w:t>земельного</w:t>
            </w:r>
            <w:r>
              <w:rPr>
                <w:spacing w:val="-7"/>
                <w:sz w:val="20"/>
              </w:rPr>
              <w:t xml:space="preserve"> </w:t>
            </w:r>
            <w:r>
              <w:rPr>
                <w:sz w:val="20"/>
              </w:rPr>
              <w:t>участка</w:t>
            </w:r>
            <w:r>
              <w:rPr>
                <w:spacing w:val="-9"/>
                <w:sz w:val="20"/>
              </w:rPr>
              <w:t xml:space="preserve"> </w:t>
            </w:r>
            <w:r>
              <w:rPr>
                <w:sz w:val="20"/>
              </w:rPr>
              <w:t>10 – (10000) кв. м, а также определяется по заданию на</w:t>
            </w:r>
          </w:p>
          <w:p w:rsidR="00730AE1" w:rsidRDefault="00763A2F">
            <w:pPr>
              <w:pStyle w:val="TableParagraph"/>
              <w:spacing w:line="220" w:lineRule="auto"/>
              <w:ind w:left="106"/>
              <w:rPr>
                <w:sz w:val="20"/>
              </w:rPr>
            </w:pPr>
            <w:r>
              <w:rPr>
                <w:sz w:val="20"/>
              </w:rPr>
              <w:t>проектирование, СП 42.13330.2016 «Градостроительство. Планировка</w:t>
            </w:r>
            <w:r>
              <w:rPr>
                <w:spacing w:val="-5"/>
                <w:sz w:val="20"/>
              </w:rPr>
              <w:t xml:space="preserve"> </w:t>
            </w:r>
            <w:r>
              <w:rPr>
                <w:sz w:val="20"/>
              </w:rPr>
              <w:t>и</w:t>
            </w:r>
            <w:r>
              <w:rPr>
                <w:spacing w:val="-8"/>
                <w:sz w:val="20"/>
              </w:rPr>
              <w:t xml:space="preserve"> </w:t>
            </w:r>
            <w:r>
              <w:rPr>
                <w:sz w:val="20"/>
              </w:rPr>
              <w:t>застройка</w:t>
            </w:r>
            <w:r>
              <w:rPr>
                <w:spacing w:val="-7"/>
                <w:sz w:val="20"/>
              </w:rPr>
              <w:t xml:space="preserve"> </w:t>
            </w:r>
            <w:r>
              <w:rPr>
                <w:sz w:val="20"/>
              </w:rPr>
              <w:t>городских</w:t>
            </w:r>
            <w:r>
              <w:rPr>
                <w:spacing w:val="-8"/>
                <w:sz w:val="20"/>
              </w:rPr>
              <w:t xml:space="preserve"> </w:t>
            </w:r>
            <w:r>
              <w:rPr>
                <w:sz w:val="20"/>
              </w:rPr>
              <w:t>и</w:t>
            </w:r>
            <w:r>
              <w:rPr>
                <w:spacing w:val="-8"/>
                <w:sz w:val="20"/>
              </w:rPr>
              <w:t xml:space="preserve"> </w:t>
            </w:r>
            <w:r>
              <w:rPr>
                <w:sz w:val="20"/>
              </w:rPr>
              <w:t>сельских</w:t>
            </w:r>
            <w:r>
              <w:rPr>
                <w:spacing w:val="-6"/>
                <w:sz w:val="20"/>
              </w:rPr>
              <w:t xml:space="preserve"> </w:t>
            </w:r>
            <w:r>
              <w:rPr>
                <w:sz w:val="20"/>
              </w:rPr>
              <w:t>поселений» (актуализированная редакция СНиП 2.07.01-89*),</w:t>
            </w:r>
          </w:p>
          <w:p w:rsidR="00730AE1" w:rsidRDefault="00763A2F">
            <w:pPr>
              <w:pStyle w:val="TableParagraph"/>
              <w:spacing w:line="223" w:lineRule="auto"/>
              <w:ind w:left="106"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 инженерного назначения от 1 кв. м.</w:t>
            </w:r>
          </w:p>
          <w:p w:rsidR="00730AE1" w:rsidRDefault="00763A2F">
            <w:pPr>
              <w:pStyle w:val="TableParagraph"/>
              <w:spacing w:line="220" w:lineRule="auto"/>
              <w:ind w:left="106" w:firstLine="283"/>
              <w:rPr>
                <w:sz w:val="20"/>
              </w:rPr>
            </w:pPr>
            <w:r>
              <w:rPr>
                <w:sz w:val="20"/>
              </w:rPr>
              <w:t>Минимальный</w:t>
            </w:r>
            <w:r>
              <w:rPr>
                <w:spacing w:val="-6"/>
                <w:sz w:val="20"/>
              </w:rPr>
              <w:t xml:space="preserve"> </w:t>
            </w:r>
            <w:r>
              <w:rPr>
                <w:sz w:val="20"/>
              </w:rPr>
              <w:t>отступ</w:t>
            </w:r>
            <w:r>
              <w:rPr>
                <w:spacing w:val="-6"/>
                <w:sz w:val="20"/>
              </w:rPr>
              <w:t xml:space="preserve"> </w:t>
            </w:r>
            <w:r>
              <w:rPr>
                <w:sz w:val="20"/>
              </w:rPr>
              <w:t>строений</w:t>
            </w:r>
            <w:r>
              <w:rPr>
                <w:spacing w:val="-6"/>
                <w:sz w:val="20"/>
              </w:rPr>
              <w:t xml:space="preserve"> </w:t>
            </w:r>
            <w:r>
              <w:rPr>
                <w:sz w:val="20"/>
              </w:rPr>
              <w:t>от</w:t>
            </w:r>
            <w:r>
              <w:rPr>
                <w:spacing w:val="80"/>
                <w:sz w:val="20"/>
              </w:rPr>
              <w:t xml:space="preserve"> </w:t>
            </w:r>
            <w:r>
              <w:rPr>
                <w:sz w:val="20"/>
              </w:rPr>
              <w:t>красной</w:t>
            </w:r>
            <w:r>
              <w:rPr>
                <w:spacing w:val="-4"/>
                <w:sz w:val="20"/>
              </w:rPr>
              <w:t xml:space="preserve"> </w:t>
            </w:r>
            <w:r>
              <w:rPr>
                <w:sz w:val="20"/>
              </w:rPr>
              <w:t>линии</w:t>
            </w:r>
            <w:r>
              <w:rPr>
                <w:spacing w:val="-4"/>
                <w:sz w:val="20"/>
              </w:rPr>
              <w:t xml:space="preserve"> </w:t>
            </w:r>
            <w:r>
              <w:rPr>
                <w:sz w:val="20"/>
              </w:rPr>
              <w:t>улиц</w:t>
            </w:r>
            <w:r>
              <w:rPr>
                <w:spacing w:val="-4"/>
                <w:sz w:val="20"/>
              </w:rPr>
              <w:t xml:space="preserve"> </w:t>
            </w:r>
            <w:r>
              <w:rPr>
                <w:sz w:val="20"/>
              </w:rPr>
              <w:t>или границ участка, проез</w:t>
            </w:r>
            <w:r>
              <w:rPr>
                <w:sz w:val="20"/>
              </w:rPr>
              <w:t>дов - 5 метров;</w:t>
            </w:r>
          </w:p>
          <w:p w:rsidR="00730AE1" w:rsidRDefault="00763A2F">
            <w:pPr>
              <w:pStyle w:val="TableParagraph"/>
              <w:spacing w:line="223" w:lineRule="auto"/>
              <w:ind w:left="106" w:firstLine="283"/>
              <w:rPr>
                <w:sz w:val="20"/>
              </w:rPr>
            </w:pPr>
            <w:r>
              <w:rPr>
                <w:sz w:val="20"/>
              </w:rPr>
              <w:t>До</w:t>
            </w:r>
            <w:r>
              <w:rPr>
                <w:spacing w:val="-6"/>
                <w:sz w:val="20"/>
              </w:rPr>
              <w:t xml:space="preserve"> </w:t>
            </w:r>
            <w:r>
              <w:rPr>
                <w:sz w:val="20"/>
              </w:rPr>
              <w:t>границы</w:t>
            </w:r>
            <w:r>
              <w:rPr>
                <w:spacing w:val="-7"/>
                <w:sz w:val="20"/>
              </w:rPr>
              <w:t xml:space="preserve"> </w:t>
            </w:r>
            <w:r>
              <w:rPr>
                <w:sz w:val="20"/>
              </w:rPr>
              <w:t>соседнего</w:t>
            </w:r>
            <w:r>
              <w:rPr>
                <w:spacing w:val="-5"/>
                <w:sz w:val="20"/>
              </w:rPr>
              <w:t xml:space="preserve"> </w:t>
            </w:r>
            <w:r>
              <w:rPr>
                <w:sz w:val="20"/>
              </w:rPr>
              <w:t>участка</w:t>
            </w:r>
            <w:r>
              <w:rPr>
                <w:spacing w:val="-7"/>
                <w:sz w:val="20"/>
              </w:rPr>
              <w:t xml:space="preserve"> </w:t>
            </w:r>
            <w:r>
              <w:rPr>
                <w:sz w:val="20"/>
              </w:rPr>
              <w:t>расстояния</w:t>
            </w:r>
            <w:r>
              <w:rPr>
                <w:spacing w:val="-8"/>
                <w:sz w:val="20"/>
              </w:rPr>
              <w:t xml:space="preserve"> </w:t>
            </w:r>
            <w:r>
              <w:rPr>
                <w:sz w:val="20"/>
              </w:rPr>
              <w:t>по</w:t>
            </w:r>
            <w:r>
              <w:rPr>
                <w:spacing w:val="-6"/>
                <w:sz w:val="20"/>
              </w:rPr>
              <w:t xml:space="preserve"> </w:t>
            </w:r>
            <w:r>
              <w:rPr>
                <w:sz w:val="20"/>
              </w:rPr>
              <w:t>санитарно- бытовым условиям должны быть не менее – 3м.</w:t>
            </w:r>
          </w:p>
          <w:p w:rsidR="00730AE1" w:rsidRDefault="00763A2F">
            <w:pPr>
              <w:pStyle w:val="TableParagraph"/>
              <w:spacing w:line="220" w:lineRule="auto"/>
              <w:ind w:left="389"/>
              <w:rPr>
                <w:sz w:val="20"/>
              </w:rPr>
            </w:pPr>
            <w:r>
              <w:rPr>
                <w:sz w:val="20"/>
              </w:rPr>
              <w:t>максимальное</w:t>
            </w:r>
            <w:r>
              <w:rPr>
                <w:spacing w:val="-8"/>
                <w:sz w:val="20"/>
              </w:rPr>
              <w:t xml:space="preserve"> </w:t>
            </w:r>
            <w:r>
              <w:rPr>
                <w:sz w:val="20"/>
              </w:rPr>
              <w:t>количество</w:t>
            </w:r>
            <w:r>
              <w:rPr>
                <w:spacing w:val="-8"/>
                <w:sz w:val="20"/>
              </w:rPr>
              <w:t xml:space="preserve"> </w:t>
            </w:r>
            <w:r>
              <w:rPr>
                <w:sz w:val="20"/>
              </w:rPr>
              <w:t>надземных</w:t>
            </w:r>
            <w:r>
              <w:rPr>
                <w:spacing w:val="-8"/>
                <w:sz w:val="20"/>
              </w:rPr>
              <w:t xml:space="preserve"> </w:t>
            </w:r>
            <w:r>
              <w:rPr>
                <w:sz w:val="20"/>
              </w:rPr>
              <w:t>этажей</w:t>
            </w:r>
            <w:r>
              <w:rPr>
                <w:spacing w:val="-8"/>
                <w:sz w:val="20"/>
              </w:rPr>
              <w:t xml:space="preserve"> </w:t>
            </w:r>
            <w:r>
              <w:rPr>
                <w:sz w:val="20"/>
              </w:rPr>
              <w:t>зданий</w:t>
            </w:r>
            <w:r>
              <w:rPr>
                <w:spacing w:val="-5"/>
                <w:sz w:val="20"/>
              </w:rPr>
              <w:t xml:space="preserve"> </w:t>
            </w:r>
            <w:r>
              <w:rPr>
                <w:sz w:val="20"/>
              </w:rPr>
              <w:t>–</w:t>
            </w:r>
            <w:r>
              <w:rPr>
                <w:spacing w:val="-7"/>
                <w:sz w:val="20"/>
              </w:rPr>
              <w:t xml:space="preserve"> </w:t>
            </w:r>
            <w:r>
              <w:rPr>
                <w:sz w:val="20"/>
              </w:rPr>
              <w:t>3 максимальная высота зданий – 12 м.</w:t>
            </w:r>
          </w:p>
          <w:p w:rsidR="00730AE1" w:rsidRDefault="00763A2F">
            <w:pPr>
              <w:pStyle w:val="TableParagraph"/>
              <w:spacing w:line="223" w:lineRule="auto"/>
              <w:ind w:left="106" w:firstLine="283"/>
              <w:rPr>
                <w:sz w:val="20"/>
              </w:rPr>
            </w:pPr>
            <w:r>
              <w:rPr>
                <w:sz w:val="20"/>
              </w:rPr>
              <w:t>максимальный</w:t>
            </w:r>
            <w:r>
              <w:rPr>
                <w:spacing w:val="-6"/>
                <w:sz w:val="20"/>
              </w:rPr>
              <w:t xml:space="preserve"> </w:t>
            </w:r>
            <w:r>
              <w:rPr>
                <w:sz w:val="20"/>
              </w:rPr>
              <w:t>процент</w:t>
            </w:r>
            <w:r>
              <w:rPr>
                <w:spacing w:val="-9"/>
                <w:sz w:val="20"/>
              </w:rPr>
              <w:t xml:space="preserve"> </w:t>
            </w:r>
            <w:r>
              <w:rPr>
                <w:sz w:val="20"/>
              </w:rPr>
              <w:t>застройки</w:t>
            </w:r>
            <w:r>
              <w:rPr>
                <w:spacing w:val="-7"/>
                <w:sz w:val="20"/>
              </w:rPr>
              <w:t xml:space="preserve"> </w:t>
            </w:r>
            <w:r>
              <w:rPr>
                <w:sz w:val="20"/>
              </w:rPr>
              <w:t>участка</w:t>
            </w:r>
            <w:r>
              <w:rPr>
                <w:spacing w:val="-4"/>
                <w:sz w:val="20"/>
              </w:rPr>
              <w:t xml:space="preserve"> </w:t>
            </w:r>
            <w:r>
              <w:rPr>
                <w:sz w:val="20"/>
              </w:rPr>
              <w:t>–</w:t>
            </w:r>
            <w:r>
              <w:rPr>
                <w:spacing w:val="-7"/>
                <w:sz w:val="20"/>
              </w:rPr>
              <w:t xml:space="preserve"> </w:t>
            </w:r>
            <w:r>
              <w:rPr>
                <w:sz w:val="20"/>
              </w:rPr>
              <w:t>50</w:t>
            </w:r>
            <w:r>
              <w:rPr>
                <w:spacing w:val="-7"/>
                <w:sz w:val="20"/>
              </w:rPr>
              <w:t xml:space="preserve"> </w:t>
            </w:r>
            <w:r>
              <w:rPr>
                <w:sz w:val="20"/>
              </w:rPr>
              <w:t>или определяется по заданию на проектирование.</w:t>
            </w:r>
          </w:p>
          <w:p w:rsidR="00730AE1" w:rsidRDefault="00763A2F">
            <w:pPr>
              <w:pStyle w:val="TableParagraph"/>
              <w:spacing w:line="212" w:lineRule="exact"/>
              <w:ind w:left="106" w:right="127" w:firstLine="283"/>
              <w:jc w:val="both"/>
              <w:rPr>
                <w:sz w:val="20"/>
              </w:rPr>
            </w:pPr>
            <w:r>
              <w:rPr>
                <w:sz w:val="20"/>
              </w:rPr>
              <w:t>Допускается</w:t>
            </w:r>
            <w:r>
              <w:rPr>
                <w:spacing w:val="-6"/>
                <w:sz w:val="20"/>
              </w:rPr>
              <w:t xml:space="preserve"> </w:t>
            </w:r>
            <w:r>
              <w:rPr>
                <w:sz w:val="20"/>
              </w:rPr>
              <w:t>уменьшение</w:t>
            </w:r>
            <w:r>
              <w:rPr>
                <w:spacing w:val="-8"/>
                <w:sz w:val="20"/>
              </w:rPr>
              <w:t xml:space="preserve"> </w:t>
            </w:r>
            <w:r>
              <w:rPr>
                <w:sz w:val="20"/>
              </w:rPr>
              <w:t>отступа</w:t>
            </w:r>
            <w:r>
              <w:rPr>
                <w:spacing w:val="-8"/>
                <w:sz w:val="20"/>
              </w:rPr>
              <w:t xml:space="preserve"> </w:t>
            </w:r>
            <w:r>
              <w:rPr>
                <w:sz w:val="20"/>
              </w:rPr>
              <w:t>либо</w:t>
            </w:r>
            <w:r>
              <w:rPr>
                <w:spacing w:val="-8"/>
                <w:sz w:val="20"/>
              </w:rPr>
              <w:t xml:space="preserve"> </w:t>
            </w:r>
            <w:r>
              <w:rPr>
                <w:sz w:val="20"/>
              </w:rPr>
              <w:t>расположение</w:t>
            </w:r>
            <w:r>
              <w:rPr>
                <w:spacing w:val="-4"/>
                <w:sz w:val="20"/>
              </w:rPr>
              <w:t xml:space="preserve"> </w:t>
            </w:r>
            <w:r>
              <w:rPr>
                <w:sz w:val="20"/>
              </w:rPr>
              <w:t>зданий, строений</w:t>
            </w:r>
            <w:r>
              <w:rPr>
                <w:spacing w:val="-7"/>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4"/>
                <w:sz w:val="20"/>
              </w:rPr>
              <w:t xml:space="preserve"> </w:t>
            </w:r>
            <w:r>
              <w:rPr>
                <w:sz w:val="20"/>
              </w:rPr>
              <w:t>учетом</w:t>
            </w:r>
            <w:r>
              <w:rPr>
                <w:spacing w:val="-5"/>
                <w:sz w:val="20"/>
              </w:rPr>
              <w:t xml:space="preserve"> </w:t>
            </w:r>
            <w:r>
              <w:rPr>
                <w:sz w:val="20"/>
              </w:rPr>
              <w:t>сложившейся градостроительной ситуации и линии застройки;</w:t>
            </w:r>
          </w:p>
        </w:tc>
      </w:tr>
      <w:tr w:rsidR="00730AE1">
        <w:trPr>
          <w:trHeight w:val="2825"/>
        </w:trPr>
        <w:tc>
          <w:tcPr>
            <w:tcW w:w="1560" w:type="dxa"/>
          </w:tcPr>
          <w:p w:rsidR="00730AE1" w:rsidRDefault="00763A2F">
            <w:pPr>
              <w:pStyle w:val="TableParagraph"/>
              <w:spacing w:line="196" w:lineRule="exact"/>
              <w:ind w:left="388"/>
              <w:rPr>
                <w:sz w:val="20"/>
              </w:rPr>
            </w:pPr>
            <w:r>
              <w:rPr>
                <w:sz w:val="20"/>
              </w:rPr>
              <w:t xml:space="preserve">[3.5] </w:t>
            </w:r>
            <w:r>
              <w:rPr>
                <w:spacing w:val="-10"/>
                <w:sz w:val="20"/>
              </w:rPr>
              <w:t>-</w:t>
            </w:r>
          </w:p>
          <w:p w:rsidR="00730AE1" w:rsidRDefault="00763A2F">
            <w:pPr>
              <w:pStyle w:val="TableParagraph"/>
              <w:spacing w:before="3" w:line="228" w:lineRule="auto"/>
              <w:ind w:right="180"/>
              <w:rPr>
                <w:sz w:val="20"/>
              </w:rPr>
            </w:pPr>
            <w:r>
              <w:rPr>
                <w:sz w:val="20"/>
              </w:rPr>
              <w:t>Образование</w:t>
            </w:r>
            <w:r>
              <w:rPr>
                <w:spacing w:val="-13"/>
                <w:sz w:val="20"/>
              </w:rPr>
              <w:t xml:space="preserve"> </w:t>
            </w:r>
            <w:r>
              <w:rPr>
                <w:sz w:val="20"/>
              </w:rPr>
              <w:t xml:space="preserve">и </w:t>
            </w:r>
            <w:r>
              <w:rPr>
                <w:spacing w:val="-2"/>
                <w:sz w:val="20"/>
              </w:rPr>
              <w:t>просвещение</w:t>
            </w:r>
          </w:p>
        </w:tc>
        <w:tc>
          <w:tcPr>
            <w:tcW w:w="3401" w:type="dxa"/>
          </w:tcPr>
          <w:p w:rsidR="00730AE1" w:rsidRDefault="00763A2F">
            <w:pPr>
              <w:pStyle w:val="TableParagraph"/>
              <w:spacing w:line="196" w:lineRule="exact"/>
              <w:ind w:left="69" w:right="820"/>
              <w:jc w:val="center"/>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line="218" w:lineRule="exact"/>
              <w:ind w:left="108" w:right="820"/>
              <w:jc w:val="center"/>
              <w:rPr>
                <w:sz w:val="20"/>
              </w:rPr>
            </w:pPr>
            <w:r>
              <w:rPr>
                <w:spacing w:val="-2"/>
                <w:sz w:val="20"/>
              </w:rPr>
              <w:t>капитального</w:t>
            </w:r>
            <w:r>
              <w:rPr>
                <w:spacing w:val="9"/>
                <w:sz w:val="20"/>
              </w:rPr>
              <w:t xml:space="preserve"> </w:t>
            </w:r>
            <w:r>
              <w:rPr>
                <w:spacing w:val="-2"/>
                <w:sz w:val="20"/>
              </w:rPr>
              <w:t>строительства,</w:t>
            </w:r>
          </w:p>
          <w:p w:rsidR="00730AE1" w:rsidRDefault="00763A2F">
            <w:pPr>
              <w:pStyle w:val="TableParagraph"/>
              <w:spacing w:before="3" w:line="228" w:lineRule="auto"/>
              <w:rPr>
                <w:sz w:val="20"/>
              </w:rPr>
            </w:pPr>
            <w:r>
              <w:rPr>
                <w:sz w:val="20"/>
              </w:rPr>
              <w:t>предназначенных для воспитания, образования</w:t>
            </w:r>
            <w:r>
              <w:rPr>
                <w:spacing w:val="-13"/>
                <w:sz w:val="20"/>
              </w:rPr>
              <w:t xml:space="preserve"> </w:t>
            </w:r>
            <w:r>
              <w:rPr>
                <w:sz w:val="20"/>
              </w:rPr>
              <w:t>и</w:t>
            </w:r>
            <w:r>
              <w:rPr>
                <w:spacing w:val="-12"/>
                <w:sz w:val="20"/>
              </w:rPr>
              <w:t xml:space="preserve"> </w:t>
            </w:r>
            <w:r>
              <w:rPr>
                <w:sz w:val="20"/>
              </w:rPr>
              <w:t>просвещения</w:t>
            </w:r>
            <w:r>
              <w:rPr>
                <w:spacing w:val="-13"/>
                <w:sz w:val="20"/>
              </w:rPr>
              <w:t xml:space="preserve"> </w:t>
            </w:r>
            <w:r>
              <w:rPr>
                <w:sz w:val="20"/>
              </w:rPr>
              <w:t>(детские ясли, детские сады, школы, лицеи, гимназии, профессиональные</w:t>
            </w:r>
          </w:p>
          <w:p w:rsidR="00730AE1" w:rsidRDefault="00763A2F">
            <w:pPr>
              <w:pStyle w:val="TableParagraph"/>
              <w:spacing w:line="228" w:lineRule="auto"/>
              <w:ind w:right="114"/>
              <w:rPr>
                <w:sz w:val="20"/>
              </w:rPr>
            </w:pPr>
            <w:r>
              <w:rPr>
                <w:sz w:val="20"/>
              </w:rPr>
              <w:t>технические училища, колледжи, художественные, музыкальные школы</w:t>
            </w:r>
            <w:r>
              <w:rPr>
                <w:spacing w:val="-13"/>
                <w:sz w:val="20"/>
              </w:rPr>
              <w:t xml:space="preserve"> </w:t>
            </w:r>
            <w:r>
              <w:rPr>
                <w:sz w:val="20"/>
              </w:rPr>
              <w:t>и</w:t>
            </w:r>
            <w:r>
              <w:rPr>
                <w:spacing w:val="-12"/>
                <w:sz w:val="20"/>
              </w:rPr>
              <w:t xml:space="preserve"> </w:t>
            </w:r>
            <w:r>
              <w:rPr>
                <w:sz w:val="20"/>
              </w:rPr>
              <w:t>училища,</w:t>
            </w:r>
            <w:r>
              <w:rPr>
                <w:spacing w:val="-13"/>
                <w:sz w:val="20"/>
              </w:rPr>
              <w:t xml:space="preserve"> </w:t>
            </w:r>
            <w:r>
              <w:rPr>
                <w:sz w:val="20"/>
              </w:rPr>
              <w:t>образовательные</w:t>
            </w:r>
            <w:r>
              <w:rPr>
                <w:sz w:val="20"/>
              </w:rPr>
              <w:t xml:space="preserve"> кружки, общества знаний, институты, университеты, организации по переподготовке и</w:t>
            </w:r>
          </w:p>
          <w:p w:rsidR="00730AE1" w:rsidRDefault="00763A2F">
            <w:pPr>
              <w:pStyle w:val="TableParagraph"/>
              <w:spacing w:line="203" w:lineRule="exact"/>
              <w:rPr>
                <w:sz w:val="20"/>
              </w:rPr>
            </w:pPr>
            <w:r>
              <w:rPr>
                <w:spacing w:val="-2"/>
                <w:sz w:val="20"/>
              </w:rPr>
              <w:t>повышению</w:t>
            </w:r>
            <w:r>
              <w:rPr>
                <w:spacing w:val="4"/>
                <w:sz w:val="20"/>
              </w:rPr>
              <w:t xml:space="preserve"> </w:t>
            </w:r>
            <w:r>
              <w:rPr>
                <w:spacing w:val="-2"/>
                <w:sz w:val="20"/>
              </w:rPr>
              <w:t>квалификации</w:t>
            </w:r>
          </w:p>
        </w:tc>
        <w:tc>
          <w:tcPr>
            <w:tcW w:w="5842" w:type="dxa"/>
          </w:tcPr>
          <w:p w:rsidR="00730AE1" w:rsidRDefault="00763A2F">
            <w:pPr>
              <w:pStyle w:val="TableParagraph"/>
              <w:spacing w:line="196" w:lineRule="exact"/>
              <w:ind w:left="389"/>
              <w:rPr>
                <w:sz w:val="20"/>
              </w:rPr>
            </w:pPr>
            <w:r>
              <w:rPr>
                <w:sz w:val="20"/>
              </w:rPr>
              <w:t>Минимальная</w:t>
            </w:r>
            <w:r>
              <w:rPr>
                <w:spacing w:val="-12"/>
                <w:sz w:val="20"/>
              </w:rPr>
              <w:t xml:space="preserve"> </w:t>
            </w:r>
            <w:r>
              <w:rPr>
                <w:sz w:val="20"/>
              </w:rPr>
              <w:t>(максимальная)</w:t>
            </w:r>
            <w:r>
              <w:rPr>
                <w:spacing w:val="-11"/>
                <w:sz w:val="20"/>
              </w:rPr>
              <w:t xml:space="preserve"> </w:t>
            </w:r>
            <w:r>
              <w:rPr>
                <w:sz w:val="20"/>
              </w:rPr>
              <w:t>площадь</w:t>
            </w:r>
            <w:r>
              <w:rPr>
                <w:spacing w:val="-12"/>
                <w:sz w:val="20"/>
              </w:rPr>
              <w:t xml:space="preserve"> </w:t>
            </w:r>
            <w:r>
              <w:rPr>
                <w:sz w:val="20"/>
              </w:rPr>
              <w:t>земельного</w:t>
            </w:r>
            <w:r>
              <w:rPr>
                <w:spacing w:val="-8"/>
                <w:sz w:val="20"/>
              </w:rPr>
              <w:t xml:space="preserve"> </w:t>
            </w:r>
            <w:r>
              <w:rPr>
                <w:sz w:val="20"/>
              </w:rPr>
              <w:t>участка</w:t>
            </w:r>
            <w:r>
              <w:rPr>
                <w:spacing w:val="-11"/>
                <w:sz w:val="20"/>
              </w:rPr>
              <w:t xml:space="preserve"> </w:t>
            </w:r>
            <w:r>
              <w:rPr>
                <w:spacing w:val="-5"/>
                <w:sz w:val="20"/>
              </w:rPr>
              <w:t>10</w:t>
            </w:r>
          </w:p>
          <w:p w:rsidR="00730AE1" w:rsidRDefault="00763A2F">
            <w:pPr>
              <w:pStyle w:val="TableParagraph"/>
              <w:spacing w:line="218" w:lineRule="exact"/>
              <w:ind w:left="106"/>
              <w:rPr>
                <w:sz w:val="20"/>
              </w:rPr>
            </w:pPr>
            <w:r>
              <w:rPr>
                <w:sz w:val="20"/>
              </w:rPr>
              <w:t>–</w:t>
            </w:r>
            <w:r>
              <w:rPr>
                <w:spacing w:val="-4"/>
                <w:sz w:val="20"/>
              </w:rPr>
              <w:t xml:space="preserve"> </w:t>
            </w:r>
            <w:r>
              <w:rPr>
                <w:sz w:val="20"/>
              </w:rPr>
              <w:t>(50000)</w:t>
            </w:r>
            <w:r>
              <w:rPr>
                <w:spacing w:val="-5"/>
                <w:sz w:val="20"/>
              </w:rPr>
              <w:t xml:space="preserve"> </w:t>
            </w:r>
            <w:r>
              <w:rPr>
                <w:sz w:val="20"/>
              </w:rPr>
              <w:t>кв.</w:t>
            </w:r>
            <w:r>
              <w:rPr>
                <w:spacing w:val="-5"/>
                <w:sz w:val="20"/>
              </w:rPr>
              <w:t xml:space="preserve"> </w:t>
            </w:r>
            <w:r>
              <w:rPr>
                <w:sz w:val="20"/>
              </w:rPr>
              <w:t>м,</w:t>
            </w:r>
            <w:r>
              <w:rPr>
                <w:spacing w:val="-5"/>
                <w:sz w:val="20"/>
              </w:rPr>
              <w:t xml:space="preserve"> </w:t>
            </w:r>
            <w:r>
              <w:rPr>
                <w:sz w:val="20"/>
              </w:rPr>
              <w:t>а</w:t>
            </w:r>
            <w:r>
              <w:rPr>
                <w:spacing w:val="-4"/>
                <w:sz w:val="20"/>
              </w:rPr>
              <w:t xml:space="preserve"> </w:t>
            </w:r>
            <w:r>
              <w:rPr>
                <w:sz w:val="20"/>
              </w:rPr>
              <w:t>также</w:t>
            </w:r>
            <w:r>
              <w:rPr>
                <w:spacing w:val="-5"/>
                <w:sz w:val="20"/>
              </w:rPr>
              <w:t xml:space="preserve"> </w:t>
            </w:r>
            <w:r>
              <w:rPr>
                <w:sz w:val="20"/>
              </w:rPr>
              <w:t>определяется</w:t>
            </w:r>
            <w:r>
              <w:rPr>
                <w:spacing w:val="-6"/>
                <w:sz w:val="20"/>
              </w:rPr>
              <w:t xml:space="preserve"> </w:t>
            </w:r>
            <w:r>
              <w:rPr>
                <w:sz w:val="20"/>
              </w:rPr>
              <w:t>по</w:t>
            </w:r>
            <w:r>
              <w:rPr>
                <w:spacing w:val="-5"/>
                <w:sz w:val="20"/>
              </w:rPr>
              <w:t xml:space="preserve"> </w:t>
            </w:r>
            <w:r>
              <w:rPr>
                <w:sz w:val="20"/>
              </w:rPr>
              <w:t>заданию</w:t>
            </w:r>
            <w:r>
              <w:rPr>
                <w:spacing w:val="-5"/>
                <w:sz w:val="20"/>
              </w:rPr>
              <w:t xml:space="preserve"> на</w:t>
            </w:r>
          </w:p>
          <w:p w:rsidR="00730AE1" w:rsidRDefault="00763A2F">
            <w:pPr>
              <w:pStyle w:val="TableParagraph"/>
              <w:spacing w:before="3" w:line="228" w:lineRule="auto"/>
              <w:ind w:left="106"/>
              <w:rPr>
                <w:sz w:val="20"/>
              </w:rPr>
            </w:pPr>
            <w:r>
              <w:rPr>
                <w:sz w:val="20"/>
              </w:rPr>
              <w:t>проектирование, СП 42.13330.2016 «Градостроительство. Планировка</w:t>
            </w:r>
            <w:r>
              <w:rPr>
                <w:spacing w:val="-5"/>
                <w:sz w:val="20"/>
              </w:rPr>
              <w:t xml:space="preserve"> </w:t>
            </w:r>
            <w:r>
              <w:rPr>
                <w:sz w:val="20"/>
              </w:rPr>
              <w:t>и</w:t>
            </w:r>
            <w:r>
              <w:rPr>
                <w:spacing w:val="-8"/>
                <w:sz w:val="20"/>
              </w:rPr>
              <w:t xml:space="preserve"> </w:t>
            </w:r>
            <w:r>
              <w:rPr>
                <w:sz w:val="20"/>
              </w:rPr>
              <w:t>застройка</w:t>
            </w:r>
            <w:r>
              <w:rPr>
                <w:spacing w:val="-7"/>
                <w:sz w:val="20"/>
              </w:rPr>
              <w:t xml:space="preserve"> </w:t>
            </w:r>
            <w:r>
              <w:rPr>
                <w:sz w:val="20"/>
              </w:rPr>
              <w:t>городских</w:t>
            </w:r>
            <w:r>
              <w:rPr>
                <w:spacing w:val="-8"/>
                <w:sz w:val="20"/>
              </w:rPr>
              <w:t xml:space="preserve"> </w:t>
            </w:r>
            <w:r>
              <w:rPr>
                <w:sz w:val="20"/>
              </w:rPr>
              <w:t>и</w:t>
            </w:r>
            <w:r>
              <w:rPr>
                <w:spacing w:val="-8"/>
                <w:sz w:val="20"/>
              </w:rPr>
              <w:t xml:space="preserve"> </w:t>
            </w:r>
            <w:r>
              <w:rPr>
                <w:sz w:val="20"/>
              </w:rPr>
              <w:t>сельских</w:t>
            </w:r>
            <w:r>
              <w:rPr>
                <w:spacing w:val="-6"/>
                <w:sz w:val="20"/>
              </w:rPr>
              <w:t xml:space="preserve"> </w:t>
            </w:r>
            <w:r>
              <w:rPr>
                <w:sz w:val="20"/>
              </w:rPr>
              <w:t>поселений» (актуализированная редакция СНиП 2.07.01-89*)</w:t>
            </w:r>
          </w:p>
          <w:p w:rsidR="00730AE1" w:rsidRDefault="00763A2F">
            <w:pPr>
              <w:pStyle w:val="TableParagraph"/>
              <w:spacing w:line="228" w:lineRule="auto"/>
              <w:ind w:left="106"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w:t>
            </w:r>
            <w:r>
              <w:rPr>
                <w:spacing w:val="80"/>
                <w:sz w:val="20"/>
              </w:rPr>
              <w:t xml:space="preserve"> </w:t>
            </w:r>
            <w:r>
              <w:rPr>
                <w:sz w:val="20"/>
              </w:rPr>
              <w:t>инженерного назначения</w:t>
            </w:r>
            <w:r>
              <w:rPr>
                <w:spacing w:val="-1"/>
                <w:sz w:val="20"/>
              </w:rPr>
              <w:t xml:space="preserve"> </w:t>
            </w:r>
            <w:r>
              <w:rPr>
                <w:sz w:val="20"/>
              </w:rPr>
              <w:t>от</w:t>
            </w:r>
            <w:r>
              <w:rPr>
                <w:spacing w:val="-1"/>
                <w:sz w:val="20"/>
              </w:rPr>
              <w:t xml:space="preserve"> </w:t>
            </w:r>
            <w:r>
              <w:rPr>
                <w:sz w:val="20"/>
              </w:rPr>
              <w:t>1 кв. м;</w:t>
            </w:r>
          </w:p>
          <w:p w:rsidR="00730AE1" w:rsidRDefault="00763A2F">
            <w:pPr>
              <w:pStyle w:val="TableParagraph"/>
              <w:spacing w:line="228" w:lineRule="auto"/>
              <w:ind w:left="106" w:right="287" w:firstLine="283"/>
              <w:rPr>
                <w:sz w:val="20"/>
              </w:rPr>
            </w:pPr>
            <w:r>
              <w:rPr>
                <w:sz w:val="20"/>
              </w:rPr>
              <w:t>Минимальный размер земельного участка для размещения временных</w:t>
            </w:r>
            <w:r>
              <w:rPr>
                <w:spacing w:val="-7"/>
                <w:sz w:val="20"/>
              </w:rPr>
              <w:t xml:space="preserve"> </w:t>
            </w:r>
            <w:r>
              <w:rPr>
                <w:sz w:val="20"/>
              </w:rPr>
              <w:t>(некапитальных)</w:t>
            </w:r>
            <w:r>
              <w:rPr>
                <w:spacing w:val="-6"/>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5"/>
                <w:sz w:val="20"/>
              </w:rPr>
              <w:t xml:space="preserve"> </w:t>
            </w:r>
            <w:r>
              <w:rPr>
                <w:sz w:val="20"/>
              </w:rPr>
              <w:t>услуг</w:t>
            </w:r>
            <w:r>
              <w:rPr>
                <w:spacing w:val="-4"/>
                <w:sz w:val="20"/>
              </w:rPr>
              <w:t xml:space="preserve"> </w:t>
            </w:r>
            <w:r>
              <w:rPr>
                <w:sz w:val="20"/>
              </w:rPr>
              <w:t>от</w:t>
            </w:r>
            <w:r>
              <w:rPr>
                <w:spacing w:val="-7"/>
                <w:sz w:val="20"/>
              </w:rPr>
              <w:t xml:space="preserve"> </w:t>
            </w:r>
            <w:r>
              <w:rPr>
                <w:sz w:val="20"/>
              </w:rPr>
              <w:t>1</w:t>
            </w:r>
            <w:r>
              <w:rPr>
                <w:spacing w:val="-5"/>
                <w:sz w:val="20"/>
              </w:rPr>
              <w:t xml:space="preserve"> </w:t>
            </w:r>
            <w:r>
              <w:rPr>
                <w:sz w:val="20"/>
              </w:rPr>
              <w:t xml:space="preserve">кв. </w:t>
            </w:r>
            <w:r>
              <w:rPr>
                <w:spacing w:val="-6"/>
                <w:sz w:val="20"/>
              </w:rPr>
              <w:t>м.</w:t>
            </w:r>
          </w:p>
          <w:p w:rsidR="00730AE1" w:rsidRDefault="00763A2F">
            <w:pPr>
              <w:pStyle w:val="TableParagraph"/>
              <w:spacing w:line="228" w:lineRule="auto"/>
              <w:ind w:left="389"/>
              <w:rPr>
                <w:sz w:val="20"/>
              </w:rPr>
            </w:pPr>
            <w:r>
              <w:rPr>
                <w:sz w:val="20"/>
              </w:rPr>
              <w:t>Минимальные</w:t>
            </w:r>
            <w:r>
              <w:rPr>
                <w:spacing w:val="-7"/>
                <w:sz w:val="20"/>
              </w:rPr>
              <w:t xml:space="preserve"> </w:t>
            </w:r>
            <w:r>
              <w:rPr>
                <w:sz w:val="20"/>
              </w:rPr>
              <w:t>отступы</w:t>
            </w:r>
            <w:r>
              <w:rPr>
                <w:spacing w:val="-7"/>
                <w:sz w:val="20"/>
              </w:rPr>
              <w:t xml:space="preserve"> </w:t>
            </w:r>
            <w:r>
              <w:rPr>
                <w:sz w:val="20"/>
              </w:rPr>
              <w:t>от</w:t>
            </w:r>
            <w:r>
              <w:rPr>
                <w:spacing w:val="-6"/>
                <w:sz w:val="20"/>
              </w:rPr>
              <w:t xml:space="preserve"> </w:t>
            </w:r>
            <w:r>
              <w:rPr>
                <w:sz w:val="20"/>
              </w:rPr>
              <w:t>красных</w:t>
            </w:r>
            <w:r>
              <w:rPr>
                <w:spacing w:val="-8"/>
                <w:sz w:val="20"/>
              </w:rPr>
              <w:t xml:space="preserve"> </w:t>
            </w:r>
            <w:r>
              <w:rPr>
                <w:sz w:val="20"/>
              </w:rPr>
              <w:t>линий</w:t>
            </w:r>
            <w:r>
              <w:rPr>
                <w:spacing w:val="-8"/>
                <w:sz w:val="20"/>
              </w:rPr>
              <w:t xml:space="preserve"> </w:t>
            </w:r>
            <w:r>
              <w:rPr>
                <w:sz w:val="20"/>
              </w:rPr>
              <w:t>или</w:t>
            </w:r>
            <w:r>
              <w:rPr>
                <w:spacing w:val="-8"/>
                <w:sz w:val="20"/>
              </w:rPr>
              <w:t xml:space="preserve"> </w:t>
            </w:r>
            <w:r>
              <w:rPr>
                <w:sz w:val="20"/>
              </w:rPr>
              <w:t>границ</w:t>
            </w:r>
            <w:r>
              <w:rPr>
                <w:spacing w:val="-6"/>
                <w:sz w:val="20"/>
              </w:rPr>
              <w:t xml:space="preserve"> </w:t>
            </w:r>
            <w:r>
              <w:rPr>
                <w:sz w:val="20"/>
              </w:rPr>
              <w:t>участка: для сельских поселений – 10 м.</w:t>
            </w:r>
          </w:p>
          <w:p w:rsidR="00730AE1" w:rsidRDefault="00763A2F">
            <w:pPr>
              <w:pStyle w:val="TableParagraph"/>
              <w:spacing w:line="203" w:lineRule="exact"/>
              <w:ind w:left="389"/>
              <w:rPr>
                <w:sz w:val="20"/>
              </w:rPr>
            </w:pPr>
            <w:r>
              <w:rPr>
                <w:sz w:val="20"/>
              </w:rPr>
              <w:t>Максимальная</w:t>
            </w:r>
            <w:r>
              <w:rPr>
                <w:spacing w:val="-9"/>
                <w:sz w:val="20"/>
              </w:rPr>
              <w:t xml:space="preserve"> </w:t>
            </w:r>
            <w:r>
              <w:rPr>
                <w:sz w:val="20"/>
              </w:rPr>
              <w:t>этажность</w:t>
            </w:r>
            <w:r>
              <w:rPr>
                <w:spacing w:val="-8"/>
                <w:sz w:val="20"/>
              </w:rPr>
              <w:t xml:space="preserve"> </w:t>
            </w:r>
            <w:r>
              <w:rPr>
                <w:sz w:val="20"/>
              </w:rPr>
              <w:t>для</w:t>
            </w:r>
            <w:r>
              <w:rPr>
                <w:spacing w:val="-8"/>
                <w:sz w:val="20"/>
              </w:rPr>
              <w:t xml:space="preserve"> </w:t>
            </w:r>
            <w:r>
              <w:rPr>
                <w:sz w:val="20"/>
              </w:rPr>
              <w:t>дошкольных</w:t>
            </w:r>
            <w:r>
              <w:rPr>
                <w:spacing w:val="-7"/>
                <w:sz w:val="20"/>
              </w:rPr>
              <w:t xml:space="preserve"> </w:t>
            </w:r>
            <w:r>
              <w:rPr>
                <w:sz w:val="20"/>
              </w:rPr>
              <w:t>учреждений</w:t>
            </w:r>
            <w:r>
              <w:rPr>
                <w:spacing w:val="-3"/>
                <w:sz w:val="20"/>
              </w:rPr>
              <w:t xml:space="preserve"> </w:t>
            </w:r>
            <w:r>
              <w:rPr>
                <w:sz w:val="20"/>
              </w:rPr>
              <w:t>–</w:t>
            </w:r>
            <w:r>
              <w:rPr>
                <w:spacing w:val="-7"/>
                <w:sz w:val="20"/>
              </w:rPr>
              <w:t xml:space="preserve"> </w:t>
            </w:r>
            <w:r>
              <w:rPr>
                <w:spacing w:val="-10"/>
                <w:sz w:val="20"/>
              </w:rPr>
              <w:t>3</w:t>
            </w:r>
          </w:p>
        </w:tc>
      </w:tr>
    </w:tbl>
    <w:p w:rsidR="00730AE1" w:rsidRDefault="00730AE1">
      <w:pPr>
        <w:spacing w:line="203" w:lineRule="exact"/>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401"/>
        <w:gridCol w:w="5842"/>
      </w:tblGrid>
      <w:tr w:rsidR="00730AE1">
        <w:trPr>
          <w:trHeight w:val="1749"/>
        </w:trPr>
        <w:tc>
          <w:tcPr>
            <w:tcW w:w="1560" w:type="dxa"/>
          </w:tcPr>
          <w:p w:rsidR="00730AE1" w:rsidRDefault="00730AE1">
            <w:pPr>
              <w:pStyle w:val="TableParagraph"/>
              <w:ind w:left="0"/>
              <w:rPr>
                <w:sz w:val="18"/>
              </w:rPr>
            </w:pPr>
          </w:p>
        </w:tc>
        <w:tc>
          <w:tcPr>
            <w:tcW w:w="3401" w:type="dxa"/>
          </w:tcPr>
          <w:p w:rsidR="00730AE1" w:rsidRDefault="00763A2F">
            <w:pPr>
              <w:pStyle w:val="TableParagraph"/>
              <w:spacing w:line="228" w:lineRule="auto"/>
              <w:ind w:right="305"/>
              <w:jc w:val="both"/>
              <w:rPr>
                <w:sz w:val="20"/>
              </w:rPr>
            </w:pPr>
            <w:r>
              <w:rPr>
                <w:sz w:val="20"/>
              </w:rPr>
              <w:t>специалистов</w:t>
            </w:r>
            <w:r>
              <w:rPr>
                <w:spacing w:val="-13"/>
                <w:sz w:val="20"/>
              </w:rPr>
              <w:t xml:space="preserve"> </w:t>
            </w:r>
            <w:r>
              <w:rPr>
                <w:sz w:val="20"/>
              </w:rPr>
              <w:t>и</w:t>
            </w:r>
            <w:r>
              <w:rPr>
                <w:spacing w:val="-12"/>
                <w:sz w:val="20"/>
              </w:rPr>
              <w:t xml:space="preserve"> </w:t>
            </w:r>
            <w:r>
              <w:rPr>
                <w:sz w:val="20"/>
              </w:rPr>
              <w:t>иные</w:t>
            </w:r>
            <w:r>
              <w:rPr>
                <w:spacing w:val="-13"/>
                <w:sz w:val="20"/>
              </w:rPr>
              <w:t xml:space="preserve"> </w:t>
            </w:r>
            <w:r>
              <w:rPr>
                <w:sz w:val="20"/>
              </w:rPr>
              <w:t>организации, осуществляющие деятельность по воспитанию, образованию и</w:t>
            </w:r>
          </w:p>
          <w:p w:rsidR="00730AE1" w:rsidRDefault="00763A2F">
            <w:pPr>
              <w:pStyle w:val="TableParagraph"/>
              <w:spacing w:line="228" w:lineRule="auto"/>
              <w:rPr>
                <w:sz w:val="20"/>
              </w:rPr>
            </w:pPr>
            <w:r>
              <w:rPr>
                <w:sz w:val="20"/>
              </w:rPr>
              <w:t>просвещению).</w:t>
            </w:r>
            <w:r>
              <w:rPr>
                <w:spacing w:val="-13"/>
                <w:sz w:val="20"/>
              </w:rPr>
              <w:t xml:space="preserve"> </w:t>
            </w:r>
            <w:r>
              <w:rPr>
                <w:sz w:val="20"/>
              </w:rPr>
              <w:t>Содержание</w:t>
            </w:r>
            <w:r>
              <w:rPr>
                <w:spacing w:val="-12"/>
                <w:sz w:val="20"/>
              </w:rPr>
              <w:t xml:space="preserve"> </w:t>
            </w:r>
            <w:r>
              <w:rPr>
                <w:sz w:val="20"/>
              </w:rPr>
              <w:t>данного вида разрешенного использования включает в себя содержание видов разрешенного использования с</w:t>
            </w:r>
          </w:p>
          <w:p w:rsidR="00730AE1" w:rsidRDefault="00763A2F">
            <w:pPr>
              <w:pStyle w:val="TableParagraph"/>
              <w:spacing w:line="203" w:lineRule="exact"/>
              <w:rPr>
                <w:sz w:val="20"/>
              </w:rPr>
            </w:pPr>
            <w:r>
              <w:rPr>
                <w:sz w:val="20"/>
              </w:rPr>
              <w:t>кодами</w:t>
            </w:r>
            <w:r>
              <w:rPr>
                <w:spacing w:val="-4"/>
                <w:sz w:val="20"/>
              </w:rPr>
              <w:t xml:space="preserve"> </w:t>
            </w:r>
            <w:r>
              <w:rPr>
                <w:sz w:val="20"/>
              </w:rPr>
              <w:t>3.5.1</w:t>
            </w:r>
            <w:r>
              <w:rPr>
                <w:spacing w:val="-1"/>
                <w:sz w:val="20"/>
              </w:rPr>
              <w:t xml:space="preserve"> </w:t>
            </w:r>
            <w:r>
              <w:rPr>
                <w:sz w:val="20"/>
              </w:rPr>
              <w:t>-</w:t>
            </w:r>
            <w:r>
              <w:rPr>
                <w:spacing w:val="-4"/>
                <w:sz w:val="20"/>
              </w:rPr>
              <w:t xml:space="preserve"> 3.5.2</w:t>
            </w:r>
          </w:p>
        </w:tc>
        <w:tc>
          <w:tcPr>
            <w:tcW w:w="5842" w:type="dxa"/>
          </w:tcPr>
          <w:p w:rsidR="00730AE1" w:rsidRDefault="00763A2F">
            <w:pPr>
              <w:pStyle w:val="TableParagraph"/>
              <w:spacing w:line="228" w:lineRule="auto"/>
              <w:ind w:left="106" w:right="140"/>
              <w:rPr>
                <w:sz w:val="20"/>
              </w:rPr>
            </w:pPr>
            <w:r>
              <w:rPr>
                <w:sz w:val="20"/>
              </w:rPr>
              <w:t>этажа,</w:t>
            </w:r>
            <w:r>
              <w:rPr>
                <w:spacing w:val="-7"/>
                <w:sz w:val="20"/>
              </w:rPr>
              <w:t xml:space="preserve"> </w:t>
            </w:r>
            <w:r>
              <w:rPr>
                <w:sz w:val="20"/>
              </w:rPr>
              <w:t>для</w:t>
            </w:r>
            <w:r>
              <w:rPr>
                <w:spacing w:val="-8"/>
                <w:sz w:val="20"/>
              </w:rPr>
              <w:t xml:space="preserve"> </w:t>
            </w:r>
            <w:r>
              <w:rPr>
                <w:sz w:val="20"/>
              </w:rPr>
              <w:t>школ</w:t>
            </w:r>
            <w:r>
              <w:rPr>
                <w:spacing w:val="-8"/>
                <w:sz w:val="20"/>
              </w:rPr>
              <w:t xml:space="preserve"> </w:t>
            </w:r>
            <w:r>
              <w:rPr>
                <w:sz w:val="20"/>
              </w:rPr>
              <w:t>и</w:t>
            </w:r>
            <w:r>
              <w:rPr>
                <w:spacing w:val="-8"/>
                <w:sz w:val="20"/>
              </w:rPr>
              <w:t xml:space="preserve"> </w:t>
            </w:r>
            <w:r>
              <w:rPr>
                <w:sz w:val="20"/>
              </w:rPr>
              <w:t>начального</w:t>
            </w:r>
            <w:r>
              <w:rPr>
                <w:spacing w:val="-6"/>
                <w:sz w:val="20"/>
              </w:rPr>
              <w:t xml:space="preserve"> </w:t>
            </w:r>
            <w:r>
              <w:rPr>
                <w:sz w:val="20"/>
              </w:rPr>
              <w:t>профессионального</w:t>
            </w:r>
            <w:r>
              <w:rPr>
                <w:spacing w:val="-6"/>
                <w:sz w:val="20"/>
              </w:rPr>
              <w:t xml:space="preserve"> </w:t>
            </w:r>
            <w:r>
              <w:rPr>
                <w:sz w:val="20"/>
              </w:rPr>
              <w:t>образования</w:t>
            </w:r>
            <w:r>
              <w:rPr>
                <w:spacing w:val="-2"/>
                <w:sz w:val="20"/>
              </w:rPr>
              <w:t xml:space="preserve"> </w:t>
            </w:r>
            <w:r>
              <w:rPr>
                <w:sz w:val="20"/>
              </w:rPr>
              <w:t>– 4 этажа, прочие образовательные учреждения по заданию на проектирование с учетом сложившейся застройки.</w:t>
            </w:r>
          </w:p>
          <w:p w:rsidR="00730AE1" w:rsidRDefault="00763A2F">
            <w:pPr>
              <w:pStyle w:val="TableParagraph"/>
              <w:spacing w:line="217" w:lineRule="exact"/>
              <w:ind w:left="389"/>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5"/>
                <w:sz w:val="20"/>
              </w:rPr>
              <w:t>50%</w:t>
            </w:r>
          </w:p>
          <w:p w:rsidR="00730AE1" w:rsidRDefault="00763A2F">
            <w:pPr>
              <w:pStyle w:val="TableParagraph"/>
              <w:spacing w:line="224" w:lineRule="exact"/>
              <w:ind w:left="389"/>
              <w:rPr>
                <w:sz w:val="20"/>
              </w:rPr>
            </w:pPr>
            <w:r>
              <w:rPr>
                <w:spacing w:val="-2"/>
                <w:sz w:val="20"/>
              </w:rPr>
              <w:t>-озеленение</w:t>
            </w:r>
            <w:r>
              <w:rPr>
                <w:spacing w:val="13"/>
                <w:sz w:val="20"/>
              </w:rPr>
              <w:t xml:space="preserve"> </w:t>
            </w:r>
            <w:r>
              <w:rPr>
                <w:spacing w:val="-2"/>
                <w:sz w:val="20"/>
              </w:rPr>
              <w:t>30-</w:t>
            </w:r>
            <w:r>
              <w:rPr>
                <w:spacing w:val="-5"/>
                <w:sz w:val="20"/>
              </w:rPr>
              <w:t>50.</w:t>
            </w:r>
          </w:p>
        </w:tc>
      </w:tr>
      <w:tr w:rsidR="00730AE1">
        <w:trPr>
          <w:trHeight w:val="4915"/>
        </w:trPr>
        <w:tc>
          <w:tcPr>
            <w:tcW w:w="1560" w:type="dxa"/>
          </w:tcPr>
          <w:p w:rsidR="00730AE1" w:rsidRDefault="00763A2F">
            <w:pPr>
              <w:pStyle w:val="TableParagraph"/>
              <w:spacing w:line="203" w:lineRule="exact"/>
              <w:ind w:left="388"/>
              <w:rPr>
                <w:sz w:val="20"/>
              </w:rPr>
            </w:pPr>
            <w:r>
              <w:rPr>
                <w:sz w:val="20"/>
              </w:rPr>
              <w:t xml:space="preserve">[3.6] </w:t>
            </w:r>
            <w:r>
              <w:rPr>
                <w:spacing w:val="-10"/>
                <w:sz w:val="20"/>
              </w:rPr>
              <w:t>-</w:t>
            </w:r>
          </w:p>
          <w:p w:rsidR="00730AE1" w:rsidRDefault="00763A2F">
            <w:pPr>
              <w:pStyle w:val="TableParagraph"/>
              <w:spacing w:before="5" w:line="223" w:lineRule="auto"/>
              <w:ind w:right="437"/>
              <w:rPr>
                <w:sz w:val="20"/>
              </w:rPr>
            </w:pPr>
            <w:r>
              <w:rPr>
                <w:spacing w:val="-2"/>
                <w:sz w:val="20"/>
              </w:rPr>
              <w:t>Культурное развитие</w:t>
            </w:r>
          </w:p>
        </w:tc>
        <w:tc>
          <w:tcPr>
            <w:tcW w:w="3401" w:type="dxa"/>
          </w:tcPr>
          <w:p w:rsidR="00730AE1" w:rsidRDefault="00763A2F">
            <w:pPr>
              <w:pStyle w:val="TableParagraph"/>
              <w:spacing w:line="203" w:lineRule="exact"/>
              <w:ind w:left="388"/>
              <w:rPr>
                <w:sz w:val="20"/>
              </w:rPr>
            </w:pPr>
            <w:r>
              <w:rPr>
                <w:sz w:val="20"/>
              </w:rPr>
              <w:t>Размещение</w:t>
            </w:r>
            <w:r>
              <w:rPr>
                <w:spacing w:val="-10"/>
                <w:sz w:val="20"/>
              </w:rPr>
              <w:t xml:space="preserve"> </w:t>
            </w:r>
            <w:r>
              <w:rPr>
                <w:sz w:val="20"/>
              </w:rPr>
              <w:t>зданий</w:t>
            </w:r>
            <w:r>
              <w:rPr>
                <w:spacing w:val="-9"/>
                <w:sz w:val="20"/>
              </w:rPr>
              <w:t xml:space="preserve"> </w:t>
            </w:r>
            <w:r>
              <w:rPr>
                <w:spacing w:val="-10"/>
                <w:sz w:val="20"/>
              </w:rPr>
              <w:t>и</w:t>
            </w:r>
          </w:p>
          <w:p w:rsidR="00730AE1" w:rsidRDefault="00763A2F">
            <w:pPr>
              <w:pStyle w:val="TableParagraph"/>
              <w:spacing w:before="5" w:line="223" w:lineRule="auto"/>
              <w:rPr>
                <w:sz w:val="20"/>
              </w:rPr>
            </w:pPr>
            <w:r>
              <w:rPr>
                <w:sz w:val="20"/>
              </w:rPr>
              <w:t>сооружений,</w:t>
            </w:r>
            <w:r>
              <w:rPr>
                <w:spacing w:val="-13"/>
                <w:sz w:val="20"/>
              </w:rPr>
              <w:t xml:space="preserve"> </w:t>
            </w:r>
            <w:r>
              <w:rPr>
                <w:sz w:val="20"/>
              </w:rPr>
              <w:t>предназначенных</w:t>
            </w:r>
            <w:r>
              <w:rPr>
                <w:spacing w:val="-12"/>
                <w:sz w:val="20"/>
              </w:rPr>
              <w:t xml:space="preserve"> </w:t>
            </w:r>
            <w:r>
              <w:rPr>
                <w:sz w:val="20"/>
              </w:rPr>
              <w:t>для размещения объектов культуры.</w:t>
            </w:r>
          </w:p>
          <w:p w:rsidR="00730AE1" w:rsidRDefault="00763A2F">
            <w:pPr>
              <w:pStyle w:val="TableParagraph"/>
              <w:spacing w:line="208" w:lineRule="exact"/>
              <w:rPr>
                <w:sz w:val="20"/>
              </w:rPr>
            </w:pPr>
            <w:r>
              <w:rPr>
                <w:sz w:val="20"/>
              </w:rPr>
              <w:t>Содержание</w:t>
            </w:r>
            <w:r>
              <w:rPr>
                <w:spacing w:val="-10"/>
                <w:sz w:val="20"/>
              </w:rPr>
              <w:t xml:space="preserve"> </w:t>
            </w:r>
            <w:r>
              <w:rPr>
                <w:sz w:val="20"/>
              </w:rPr>
              <w:t>данного</w:t>
            </w:r>
            <w:r>
              <w:rPr>
                <w:spacing w:val="-8"/>
                <w:sz w:val="20"/>
              </w:rPr>
              <w:t xml:space="preserve"> </w:t>
            </w:r>
            <w:r>
              <w:rPr>
                <w:spacing w:val="-4"/>
                <w:sz w:val="20"/>
              </w:rPr>
              <w:t>вида</w:t>
            </w:r>
          </w:p>
          <w:p w:rsidR="00730AE1" w:rsidRDefault="00763A2F">
            <w:pPr>
              <w:pStyle w:val="TableParagraph"/>
              <w:spacing w:before="4" w:line="223" w:lineRule="auto"/>
              <w:rPr>
                <w:sz w:val="20"/>
              </w:rPr>
            </w:pPr>
            <w:r>
              <w:rPr>
                <w:sz w:val="20"/>
              </w:rPr>
              <w:t>разрешенного использования включает</w:t>
            </w:r>
            <w:r>
              <w:rPr>
                <w:spacing w:val="-11"/>
                <w:sz w:val="20"/>
              </w:rPr>
              <w:t xml:space="preserve"> </w:t>
            </w:r>
            <w:r>
              <w:rPr>
                <w:sz w:val="20"/>
              </w:rPr>
              <w:t>в</w:t>
            </w:r>
            <w:r>
              <w:rPr>
                <w:spacing w:val="-11"/>
                <w:sz w:val="20"/>
              </w:rPr>
              <w:t xml:space="preserve"> </w:t>
            </w:r>
            <w:r>
              <w:rPr>
                <w:sz w:val="20"/>
              </w:rPr>
              <w:t>себя</w:t>
            </w:r>
            <w:r>
              <w:rPr>
                <w:spacing w:val="-11"/>
                <w:sz w:val="20"/>
              </w:rPr>
              <w:t xml:space="preserve"> </w:t>
            </w:r>
            <w:r>
              <w:rPr>
                <w:sz w:val="20"/>
              </w:rPr>
              <w:t>содержание</w:t>
            </w:r>
            <w:r>
              <w:rPr>
                <w:spacing w:val="-9"/>
                <w:sz w:val="20"/>
              </w:rPr>
              <w:t xml:space="preserve"> </w:t>
            </w:r>
            <w:r>
              <w:rPr>
                <w:sz w:val="20"/>
              </w:rPr>
              <w:t>видов разрешенного использования</w:t>
            </w:r>
          </w:p>
          <w:p w:rsidR="00730AE1" w:rsidRDefault="00763A2F">
            <w:pPr>
              <w:pStyle w:val="TableParagraph"/>
              <w:spacing w:line="216" w:lineRule="exact"/>
              <w:rPr>
                <w:sz w:val="20"/>
              </w:rPr>
            </w:pPr>
            <w:r>
              <w:rPr>
                <w:sz w:val="20"/>
              </w:rPr>
              <w:t>с</w:t>
            </w:r>
            <w:r>
              <w:rPr>
                <w:spacing w:val="-3"/>
                <w:sz w:val="20"/>
              </w:rPr>
              <w:t xml:space="preserve"> </w:t>
            </w:r>
            <w:hyperlink r:id="rId94" w:anchor="dst199">
              <w:r>
                <w:rPr>
                  <w:sz w:val="20"/>
                </w:rPr>
                <w:t>кодами</w:t>
              </w:r>
              <w:r>
                <w:rPr>
                  <w:spacing w:val="-3"/>
                  <w:sz w:val="20"/>
                </w:rPr>
                <w:t xml:space="preserve"> </w:t>
              </w:r>
              <w:r>
                <w:rPr>
                  <w:sz w:val="20"/>
                </w:rPr>
                <w:t>3.6.1</w:t>
              </w:r>
            </w:hyperlink>
            <w:r>
              <w:rPr>
                <w:sz w:val="20"/>
              </w:rPr>
              <w:t xml:space="preserve"> -</w:t>
            </w:r>
            <w:r>
              <w:rPr>
                <w:spacing w:val="-4"/>
                <w:sz w:val="20"/>
              </w:rPr>
              <w:t xml:space="preserve"> </w:t>
            </w:r>
            <w:hyperlink r:id="rId95" w:anchor="dst205">
              <w:r>
                <w:rPr>
                  <w:spacing w:val="-4"/>
                  <w:sz w:val="20"/>
                </w:rPr>
                <w:t>3.6.3</w:t>
              </w:r>
            </w:hyperlink>
          </w:p>
        </w:tc>
        <w:tc>
          <w:tcPr>
            <w:tcW w:w="5842" w:type="dxa"/>
          </w:tcPr>
          <w:p w:rsidR="00730AE1" w:rsidRDefault="00763A2F">
            <w:pPr>
              <w:pStyle w:val="TableParagraph"/>
              <w:spacing w:line="223" w:lineRule="auto"/>
              <w:ind w:left="106" w:right="100" w:firstLine="283"/>
              <w:rPr>
                <w:sz w:val="20"/>
              </w:rPr>
            </w:pPr>
            <w:r>
              <w:rPr>
                <w:sz w:val="20"/>
              </w:rPr>
              <w:t>Минимальная (максимальная) площадь земельного участка для кода 3.6.1 и 3.6.3. составляет 10 – (10000) кв. м, а также определяется</w:t>
            </w:r>
            <w:r>
              <w:rPr>
                <w:spacing w:val="-8"/>
                <w:sz w:val="20"/>
              </w:rPr>
              <w:t xml:space="preserve"> </w:t>
            </w:r>
            <w:r>
              <w:rPr>
                <w:sz w:val="20"/>
              </w:rPr>
              <w:t>по</w:t>
            </w:r>
            <w:r>
              <w:rPr>
                <w:spacing w:val="-7"/>
                <w:sz w:val="20"/>
              </w:rPr>
              <w:t xml:space="preserve"> </w:t>
            </w:r>
            <w:r>
              <w:rPr>
                <w:sz w:val="20"/>
              </w:rPr>
              <w:t>заданию</w:t>
            </w:r>
            <w:r>
              <w:rPr>
                <w:spacing w:val="-7"/>
                <w:sz w:val="20"/>
              </w:rPr>
              <w:t xml:space="preserve"> </w:t>
            </w:r>
            <w:r>
              <w:rPr>
                <w:sz w:val="20"/>
              </w:rPr>
              <w:t>на</w:t>
            </w:r>
            <w:r>
              <w:rPr>
                <w:spacing w:val="-5"/>
                <w:sz w:val="20"/>
              </w:rPr>
              <w:t xml:space="preserve"> </w:t>
            </w:r>
            <w:r>
              <w:rPr>
                <w:sz w:val="20"/>
              </w:rPr>
              <w:t>проектирование,</w:t>
            </w:r>
            <w:r>
              <w:rPr>
                <w:spacing w:val="-7"/>
                <w:sz w:val="20"/>
              </w:rPr>
              <w:t xml:space="preserve"> </w:t>
            </w:r>
            <w:r>
              <w:rPr>
                <w:sz w:val="20"/>
              </w:rPr>
              <w:t>СП</w:t>
            </w:r>
            <w:r>
              <w:rPr>
                <w:spacing w:val="-7"/>
                <w:sz w:val="20"/>
              </w:rPr>
              <w:t xml:space="preserve"> </w:t>
            </w:r>
            <w:r>
              <w:rPr>
                <w:sz w:val="20"/>
              </w:rPr>
              <w:t>42.13330.2016</w:t>
            </w:r>
          </w:p>
          <w:p w:rsidR="00730AE1" w:rsidRDefault="00763A2F">
            <w:pPr>
              <w:pStyle w:val="TableParagraph"/>
              <w:spacing w:line="223" w:lineRule="auto"/>
              <w:ind w:left="106" w:right="646"/>
              <w:rPr>
                <w:sz w:val="20"/>
              </w:rPr>
            </w:pPr>
            <w:r>
              <w:rPr>
                <w:sz w:val="20"/>
              </w:rPr>
              <w:t>«Градостроительство.</w:t>
            </w:r>
            <w:r>
              <w:rPr>
                <w:spacing w:val="-9"/>
                <w:sz w:val="20"/>
              </w:rPr>
              <w:t xml:space="preserve"> </w:t>
            </w:r>
            <w:r>
              <w:rPr>
                <w:sz w:val="20"/>
              </w:rPr>
              <w:t>Планировка</w:t>
            </w:r>
            <w:r>
              <w:rPr>
                <w:spacing w:val="-9"/>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городских</w:t>
            </w:r>
            <w:r>
              <w:rPr>
                <w:spacing w:val="-8"/>
                <w:sz w:val="20"/>
              </w:rPr>
              <w:t xml:space="preserve"> </w:t>
            </w:r>
            <w:r>
              <w:rPr>
                <w:sz w:val="20"/>
              </w:rPr>
              <w:t xml:space="preserve">и сельских поселений» (актуализированная редакция СНиП </w:t>
            </w:r>
            <w:r>
              <w:rPr>
                <w:spacing w:val="-2"/>
                <w:sz w:val="20"/>
              </w:rPr>
              <w:t>2.07.01-89*);</w:t>
            </w:r>
          </w:p>
          <w:p w:rsidR="00730AE1" w:rsidRDefault="00763A2F">
            <w:pPr>
              <w:pStyle w:val="TableParagraph"/>
              <w:spacing w:line="223" w:lineRule="auto"/>
              <w:ind w:left="106" w:firstLine="283"/>
              <w:rPr>
                <w:sz w:val="20"/>
              </w:rPr>
            </w:pPr>
            <w:r>
              <w:rPr>
                <w:sz w:val="20"/>
              </w:rPr>
              <w:t>Для</w:t>
            </w:r>
            <w:r>
              <w:rPr>
                <w:spacing w:val="-9"/>
                <w:sz w:val="20"/>
              </w:rPr>
              <w:t xml:space="preserve"> </w:t>
            </w:r>
            <w:r>
              <w:rPr>
                <w:sz w:val="20"/>
              </w:rPr>
              <w:t>кода</w:t>
            </w:r>
            <w:r>
              <w:rPr>
                <w:spacing w:val="-9"/>
                <w:sz w:val="20"/>
              </w:rPr>
              <w:t xml:space="preserve"> </w:t>
            </w:r>
            <w:r>
              <w:rPr>
                <w:sz w:val="20"/>
              </w:rPr>
              <w:t>3.6.2.</w:t>
            </w:r>
            <w:r>
              <w:rPr>
                <w:spacing w:val="-8"/>
                <w:sz w:val="20"/>
              </w:rPr>
              <w:t xml:space="preserve"> </w:t>
            </w:r>
            <w:r>
              <w:rPr>
                <w:sz w:val="20"/>
              </w:rPr>
              <w:t>минимальная</w:t>
            </w:r>
            <w:r>
              <w:rPr>
                <w:spacing w:val="-9"/>
                <w:sz w:val="20"/>
              </w:rPr>
              <w:t xml:space="preserve"> </w:t>
            </w:r>
            <w:r>
              <w:rPr>
                <w:sz w:val="20"/>
              </w:rPr>
              <w:t>(максимальная)</w:t>
            </w:r>
            <w:r>
              <w:rPr>
                <w:spacing w:val="-8"/>
                <w:sz w:val="20"/>
              </w:rPr>
              <w:t xml:space="preserve"> </w:t>
            </w:r>
            <w:r>
              <w:rPr>
                <w:sz w:val="20"/>
              </w:rPr>
              <w:t>площадь земельного участка составляет 10 - (180000) кв.м.</w:t>
            </w:r>
          </w:p>
          <w:p w:rsidR="00730AE1" w:rsidRDefault="00763A2F">
            <w:pPr>
              <w:pStyle w:val="TableParagraph"/>
              <w:spacing w:line="223" w:lineRule="auto"/>
              <w:ind w:left="106" w:firstLine="283"/>
              <w:rPr>
                <w:sz w:val="20"/>
              </w:rPr>
            </w:pPr>
            <w:r>
              <w:rPr>
                <w:sz w:val="20"/>
              </w:rPr>
              <w:t>-</w:t>
            </w:r>
            <w:r>
              <w:rPr>
                <w:spacing w:val="-9"/>
                <w:sz w:val="20"/>
              </w:rPr>
              <w:t xml:space="preserve"> </w:t>
            </w:r>
            <w:r>
              <w:rPr>
                <w:sz w:val="20"/>
              </w:rPr>
              <w:t>для</w:t>
            </w:r>
            <w:r>
              <w:rPr>
                <w:spacing w:val="-7"/>
                <w:sz w:val="20"/>
              </w:rPr>
              <w:t xml:space="preserve"> </w:t>
            </w:r>
            <w:r>
              <w:rPr>
                <w:sz w:val="20"/>
              </w:rPr>
              <w:t>объектов</w:t>
            </w:r>
            <w:r>
              <w:rPr>
                <w:spacing w:val="-8"/>
                <w:sz w:val="20"/>
              </w:rPr>
              <w:t xml:space="preserve"> </w:t>
            </w:r>
            <w:r>
              <w:rPr>
                <w:sz w:val="20"/>
              </w:rPr>
              <w:t>инженерного</w:t>
            </w:r>
            <w:r>
              <w:rPr>
                <w:spacing w:val="-5"/>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 инженерного назначе</w:t>
            </w:r>
            <w:r>
              <w:rPr>
                <w:sz w:val="20"/>
              </w:rPr>
              <w:t>ния от 1 кв. м;</w:t>
            </w:r>
          </w:p>
          <w:p w:rsidR="00730AE1" w:rsidRDefault="00763A2F">
            <w:pPr>
              <w:pStyle w:val="TableParagraph"/>
              <w:spacing w:line="223" w:lineRule="auto"/>
              <w:ind w:left="106" w:right="287" w:firstLine="283"/>
              <w:rPr>
                <w:sz w:val="20"/>
              </w:rPr>
            </w:pPr>
            <w:r>
              <w:rPr>
                <w:sz w:val="20"/>
              </w:rPr>
              <w:t>Минимальный размер земельного участка для размещения временных</w:t>
            </w:r>
            <w:r>
              <w:rPr>
                <w:spacing w:val="-7"/>
                <w:sz w:val="20"/>
              </w:rPr>
              <w:t xml:space="preserve"> </w:t>
            </w:r>
            <w:r>
              <w:rPr>
                <w:sz w:val="20"/>
              </w:rPr>
              <w:t>(некапитальных)</w:t>
            </w:r>
            <w:r>
              <w:rPr>
                <w:spacing w:val="-6"/>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5"/>
                <w:sz w:val="20"/>
              </w:rPr>
              <w:t xml:space="preserve"> </w:t>
            </w:r>
            <w:r>
              <w:rPr>
                <w:sz w:val="20"/>
              </w:rPr>
              <w:t>услуг</w:t>
            </w:r>
            <w:r>
              <w:rPr>
                <w:spacing w:val="-4"/>
                <w:sz w:val="20"/>
              </w:rPr>
              <w:t xml:space="preserve"> </w:t>
            </w:r>
            <w:r>
              <w:rPr>
                <w:sz w:val="20"/>
              </w:rPr>
              <w:t>от</w:t>
            </w:r>
            <w:r>
              <w:rPr>
                <w:spacing w:val="-7"/>
                <w:sz w:val="20"/>
              </w:rPr>
              <w:t xml:space="preserve"> </w:t>
            </w:r>
            <w:r>
              <w:rPr>
                <w:sz w:val="20"/>
              </w:rPr>
              <w:t>1</w:t>
            </w:r>
            <w:r>
              <w:rPr>
                <w:spacing w:val="-5"/>
                <w:sz w:val="20"/>
              </w:rPr>
              <w:t xml:space="preserve"> </w:t>
            </w:r>
            <w:r>
              <w:rPr>
                <w:sz w:val="20"/>
              </w:rPr>
              <w:t xml:space="preserve">кв. </w:t>
            </w:r>
            <w:r>
              <w:rPr>
                <w:spacing w:val="-6"/>
                <w:sz w:val="20"/>
              </w:rPr>
              <w:t>м.</w:t>
            </w:r>
          </w:p>
          <w:p w:rsidR="00730AE1" w:rsidRDefault="00763A2F">
            <w:pPr>
              <w:pStyle w:val="TableParagraph"/>
              <w:spacing w:line="223" w:lineRule="auto"/>
              <w:ind w:left="106" w:firstLine="283"/>
              <w:rPr>
                <w:sz w:val="20"/>
              </w:rPr>
            </w:pPr>
            <w:r>
              <w:rPr>
                <w:sz w:val="20"/>
              </w:rPr>
              <w:t>Минимальный</w:t>
            </w:r>
            <w:r>
              <w:rPr>
                <w:spacing w:val="-6"/>
                <w:sz w:val="20"/>
              </w:rPr>
              <w:t xml:space="preserve"> </w:t>
            </w:r>
            <w:r>
              <w:rPr>
                <w:sz w:val="20"/>
              </w:rPr>
              <w:t>отступ</w:t>
            </w:r>
            <w:r>
              <w:rPr>
                <w:spacing w:val="-6"/>
                <w:sz w:val="20"/>
              </w:rPr>
              <w:t xml:space="preserve"> </w:t>
            </w:r>
            <w:r>
              <w:rPr>
                <w:sz w:val="20"/>
              </w:rPr>
              <w:t>строений</w:t>
            </w:r>
            <w:r>
              <w:rPr>
                <w:spacing w:val="-6"/>
                <w:sz w:val="20"/>
              </w:rPr>
              <w:t xml:space="preserve"> </w:t>
            </w:r>
            <w:r>
              <w:rPr>
                <w:sz w:val="20"/>
              </w:rPr>
              <w:t>от</w:t>
            </w:r>
            <w:r>
              <w:rPr>
                <w:spacing w:val="80"/>
                <w:sz w:val="20"/>
              </w:rPr>
              <w:t xml:space="preserve"> </w:t>
            </w:r>
            <w:r>
              <w:rPr>
                <w:sz w:val="20"/>
              </w:rPr>
              <w:t>красной</w:t>
            </w:r>
            <w:r>
              <w:rPr>
                <w:spacing w:val="-4"/>
                <w:sz w:val="20"/>
              </w:rPr>
              <w:t xml:space="preserve"> </w:t>
            </w:r>
            <w:r>
              <w:rPr>
                <w:sz w:val="20"/>
              </w:rPr>
              <w:t>линии</w:t>
            </w:r>
            <w:r>
              <w:rPr>
                <w:spacing w:val="-4"/>
                <w:sz w:val="20"/>
              </w:rPr>
              <w:t xml:space="preserve"> </w:t>
            </w:r>
            <w:r>
              <w:rPr>
                <w:sz w:val="20"/>
              </w:rPr>
              <w:t>улиц</w:t>
            </w:r>
            <w:r>
              <w:rPr>
                <w:spacing w:val="-4"/>
                <w:sz w:val="20"/>
              </w:rPr>
              <w:t xml:space="preserve"> </w:t>
            </w:r>
            <w:r>
              <w:rPr>
                <w:sz w:val="20"/>
              </w:rPr>
              <w:t>или границ участка – 5 метров, от проездов - 3 метра;</w:t>
            </w:r>
          </w:p>
          <w:p w:rsidR="00730AE1" w:rsidRDefault="00763A2F">
            <w:pPr>
              <w:pStyle w:val="TableParagraph"/>
              <w:spacing w:line="223" w:lineRule="auto"/>
              <w:ind w:left="106" w:right="127" w:firstLine="283"/>
              <w:jc w:val="both"/>
              <w:rPr>
                <w:sz w:val="20"/>
              </w:rPr>
            </w:pPr>
            <w:r>
              <w:rPr>
                <w:sz w:val="20"/>
              </w:rPr>
              <w:t>Допускается</w:t>
            </w:r>
            <w:r>
              <w:rPr>
                <w:spacing w:val="-5"/>
                <w:sz w:val="20"/>
              </w:rPr>
              <w:t xml:space="preserve"> </w:t>
            </w:r>
            <w:r>
              <w:rPr>
                <w:sz w:val="20"/>
              </w:rPr>
              <w:t>уменьшение</w:t>
            </w:r>
            <w:r>
              <w:rPr>
                <w:spacing w:val="-7"/>
                <w:sz w:val="20"/>
              </w:rPr>
              <w:t xml:space="preserve"> </w:t>
            </w:r>
            <w:r>
              <w:rPr>
                <w:sz w:val="20"/>
              </w:rPr>
              <w:t>отступа</w:t>
            </w:r>
            <w:r>
              <w:rPr>
                <w:spacing w:val="-7"/>
                <w:sz w:val="20"/>
              </w:rPr>
              <w:t xml:space="preserve"> </w:t>
            </w:r>
            <w:r>
              <w:rPr>
                <w:sz w:val="20"/>
              </w:rPr>
              <w:t>либо</w:t>
            </w:r>
            <w:r>
              <w:rPr>
                <w:spacing w:val="-7"/>
                <w:sz w:val="20"/>
              </w:rPr>
              <w:t xml:space="preserve"> </w:t>
            </w:r>
            <w:r>
              <w:rPr>
                <w:sz w:val="20"/>
              </w:rPr>
              <w:t>расположение</w:t>
            </w:r>
            <w:r>
              <w:rPr>
                <w:spacing w:val="-7"/>
                <w:sz w:val="20"/>
              </w:rPr>
              <w:t xml:space="preserve"> </w:t>
            </w:r>
            <w:r>
              <w:rPr>
                <w:sz w:val="20"/>
              </w:rPr>
              <w:t>зданий, строений</w:t>
            </w:r>
            <w:r>
              <w:rPr>
                <w:spacing w:val="-7"/>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4"/>
                <w:sz w:val="20"/>
              </w:rPr>
              <w:t xml:space="preserve"> </w:t>
            </w:r>
            <w:r>
              <w:rPr>
                <w:sz w:val="20"/>
              </w:rPr>
              <w:t>учетом</w:t>
            </w:r>
            <w:r>
              <w:rPr>
                <w:spacing w:val="-5"/>
                <w:sz w:val="20"/>
              </w:rPr>
              <w:t xml:space="preserve"> </w:t>
            </w:r>
            <w:r>
              <w:rPr>
                <w:sz w:val="20"/>
              </w:rPr>
              <w:t>сложившейся градостроительной ситуации и линии застройки;</w:t>
            </w:r>
          </w:p>
          <w:p w:rsidR="00730AE1" w:rsidRDefault="00763A2F">
            <w:pPr>
              <w:pStyle w:val="TableParagraph"/>
              <w:spacing w:line="223" w:lineRule="auto"/>
              <w:ind w:left="389" w:right="649"/>
              <w:jc w:val="both"/>
              <w:rPr>
                <w:sz w:val="20"/>
              </w:rPr>
            </w:pPr>
            <w:r>
              <w:rPr>
                <w:sz w:val="20"/>
              </w:rPr>
              <w:t>максимальное</w:t>
            </w:r>
            <w:r>
              <w:rPr>
                <w:spacing w:val="-7"/>
                <w:sz w:val="20"/>
              </w:rPr>
              <w:t xml:space="preserve"> </w:t>
            </w:r>
            <w:r>
              <w:rPr>
                <w:sz w:val="20"/>
              </w:rPr>
              <w:t>количество</w:t>
            </w:r>
            <w:r>
              <w:rPr>
                <w:spacing w:val="-7"/>
                <w:sz w:val="20"/>
              </w:rPr>
              <w:t xml:space="preserve"> </w:t>
            </w:r>
            <w:r>
              <w:rPr>
                <w:sz w:val="20"/>
              </w:rPr>
              <w:t>надземных</w:t>
            </w:r>
            <w:r>
              <w:rPr>
                <w:spacing w:val="-8"/>
                <w:sz w:val="20"/>
              </w:rPr>
              <w:t xml:space="preserve"> </w:t>
            </w:r>
            <w:r>
              <w:rPr>
                <w:sz w:val="20"/>
              </w:rPr>
              <w:t>этажей</w:t>
            </w:r>
            <w:r>
              <w:rPr>
                <w:spacing w:val="-8"/>
                <w:sz w:val="20"/>
              </w:rPr>
              <w:t xml:space="preserve"> </w:t>
            </w:r>
            <w:r>
              <w:rPr>
                <w:sz w:val="20"/>
              </w:rPr>
              <w:t>зданий</w:t>
            </w:r>
            <w:r>
              <w:rPr>
                <w:spacing w:val="-7"/>
                <w:sz w:val="20"/>
              </w:rPr>
              <w:t xml:space="preserve"> </w:t>
            </w:r>
            <w:r>
              <w:rPr>
                <w:sz w:val="20"/>
              </w:rPr>
              <w:t>–</w:t>
            </w:r>
            <w:r>
              <w:rPr>
                <w:spacing w:val="-6"/>
                <w:sz w:val="20"/>
              </w:rPr>
              <w:t xml:space="preserve"> </w:t>
            </w:r>
            <w:r>
              <w:rPr>
                <w:sz w:val="20"/>
              </w:rPr>
              <w:t>3 максимальная высота зданий – 12 м.</w:t>
            </w:r>
          </w:p>
          <w:p w:rsidR="00730AE1" w:rsidRDefault="00763A2F">
            <w:pPr>
              <w:pStyle w:val="TableParagraph"/>
              <w:spacing w:line="223" w:lineRule="auto"/>
              <w:ind w:left="106" w:right="1059" w:firstLine="283"/>
              <w:jc w:val="both"/>
              <w:rPr>
                <w:sz w:val="20"/>
              </w:rPr>
            </w:pPr>
            <w:r>
              <w:rPr>
                <w:sz w:val="20"/>
              </w:rPr>
              <w:t>максимальный</w:t>
            </w:r>
            <w:r>
              <w:rPr>
                <w:spacing w:val="-6"/>
                <w:sz w:val="20"/>
              </w:rPr>
              <w:t xml:space="preserve"> </w:t>
            </w:r>
            <w:r>
              <w:rPr>
                <w:sz w:val="20"/>
              </w:rPr>
              <w:t>процент</w:t>
            </w:r>
            <w:r>
              <w:rPr>
                <w:spacing w:val="-9"/>
                <w:sz w:val="20"/>
              </w:rPr>
              <w:t xml:space="preserve"> </w:t>
            </w:r>
            <w:r>
              <w:rPr>
                <w:sz w:val="20"/>
              </w:rPr>
              <w:t>застройки</w:t>
            </w:r>
            <w:r>
              <w:rPr>
                <w:spacing w:val="-7"/>
                <w:sz w:val="20"/>
              </w:rPr>
              <w:t xml:space="preserve"> </w:t>
            </w:r>
            <w:r>
              <w:rPr>
                <w:sz w:val="20"/>
              </w:rPr>
              <w:t>участка</w:t>
            </w:r>
            <w:r>
              <w:rPr>
                <w:spacing w:val="-4"/>
                <w:sz w:val="20"/>
              </w:rPr>
              <w:t xml:space="preserve"> </w:t>
            </w:r>
            <w:r>
              <w:rPr>
                <w:sz w:val="20"/>
              </w:rPr>
              <w:t>–</w:t>
            </w:r>
            <w:r>
              <w:rPr>
                <w:spacing w:val="-7"/>
                <w:sz w:val="20"/>
              </w:rPr>
              <w:t xml:space="preserve"> </w:t>
            </w:r>
            <w:r>
              <w:rPr>
                <w:sz w:val="20"/>
              </w:rPr>
              <w:t>50</w:t>
            </w:r>
            <w:r>
              <w:rPr>
                <w:spacing w:val="-7"/>
                <w:sz w:val="20"/>
              </w:rPr>
              <w:t xml:space="preserve"> </w:t>
            </w:r>
            <w:r>
              <w:rPr>
                <w:sz w:val="20"/>
              </w:rPr>
              <w:t>или определяется по заданию на проектирование.</w:t>
            </w:r>
          </w:p>
          <w:p w:rsidR="00730AE1" w:rsidRDefault="00763A2F">
            <w:pPr>
              <w:pStyle w:val="TableParagraph"/>
              <w:spacing w:line="198" w:lineRule="exact"/>
              <w:ind w:left="389"/>
              <w:jc w:val="both"/>
              <w:rPr>
                <w:sz w:val="20"/>
              </w:rPr>
            </w:pPr>
            <w:r>
              <w:rPr>
                <w:sz w:val="20"/>
              </w:rPr>
              <w:t>максимальный</w:t>
            </w:r>
            <w:r>
              <w:rPr>
                <w:spacing w:val="-6"/>
                <w:sz w:val="20"/>
              </w:rPr>
              <w:t xml:space="preserve"> </w:t>
            </w:r>
            <w:r>
              <w:rPr>
                <w:sz w:val="20"/>
              </w:rPr>
              <w:t>процент:</w:t>
            </w:r>
            <w:r>
              <w:rPr>
                <w:spacing w:val="-9"/>
                <w:sz w:val="20"/>
              </w:rPr>
              <w:t xml:space="preserve"> </w:t>
            </w:r>
            <w:r>
              <w:rPr>
                <w:sz w:val="20"/>
              </w:rPr>
              <w:t>застройки</w:t>
            </w:r>
            <w:r>
              <w:rPr>
                <w:spacing w:val="-7"/>
                <w:sz w:val="20"/>
              </w:rPr>
              <w:t xml:space="preserve"> </w:t>
            </w:r>
            <w:r>
              <w:rPr>
                <w:sz w:val="20"/>
              </w:rPr>
              <w:t>участка</w:t>
            </w:r>
            <w:r>
              <w:rPr>
                <w:spacing w:val="-5"/>
                <w:sz w:val="20"/>
              </w:rPr>
              <w:t xml:space="preserve"> </w:t>
            </w:r>
            <w:r>
              <w:rPr>
                <w:sz w:val="20"/>
              </w:rPr>
              <w:t>–</w:t>
            </w:r>
            <w:r>
              <w:rPr>
                <w:spacing w:val="-7"/>
                <w:sz w:val="20"/>
              </w:rPr>
              <w:t xml:space="preserve"> </w:t>
            </w:r>
            <w:r>
              <w:rPr>
                <w:spacing w:val="-5"/>
                <w:sz w:val="20"/>
              </w:rPr>
              <w:t>50%</w:t>
            </w:r>
          </w:p>
        </w:tc>
      </w:tr>
      <w:tr w:rsidR="00730AE1">
        <w:trPr>
          <w:trHeight w:val="3897"/>
        </w:trPr>
        <w:tc>
          <w:tcPr>
            <w:tcW w:w="1560" w:type="dxa"/>
          </w:tcPr>
          <w:p w:rsidR="00730AE1" w:rsidRDefault="00763A2F">
            <w:pPr>
              <w:pStyle w:val="TableParagraph"/>
              <w:spacing w:line="206" w:lineRule="exact"/>
              <w:ind w:left="388"/>
              <w:rPr>
                <w:sz w:val="20"/>
              </w:rPr>
            </w:pPr>
            <w:r>
              <w:rPr>
                <w:sz w:val="20"/>
              </w:rPr>
              <w:t xml:space="preserve">[3.8] </w:t>
            </w:r>
            <w:r>
              <w:rPr>
                <w:spacing w:val="-10"/>
                <w:sz w:val="20"/>
              </w:rPr>
              <w:t>-</w:t>
            </w:r>
          </w:p>
          <w:p w:rsidR="00730AE1" w:rsidRDefault="00763A2F">
            <w:pPr>
              <w:pStyle w:val="TableParagraph"/>
              <w:spacing w:before="4" w:line="225" w:lineRule="auto"/>
              <w:rPr>
                <w:sz w:val="20"/>
              </w:rPr>
            </w:pPr>
            <w:r>
              <w:rPr>
                <w:spacing w:val="-2"/>
                <w:sz w:val="20"/>
              </w:rPr>
              <w:t>Общественное управление.</w:t>
            </w:r>
          </w:p>
        </w:tc>
        <w:tc>
          <w:tcPr>
            <w:tcW w:w="3401" w:type="dxa"/>
          </w:tcPr>
          <w:p w:rsidR="00730AE1" w:rsidRDefault="00763A2F">
            <w:pPr>
              <w:pStyle w:val="TableParagraph"/>
              <w:spacing w:line="206" w:lineRule="exact"/>
              <w:ind w:left="388"/>
              <w:rPr>
                <w:sz w:val="20"/>
              </w:rPr>
            </w:pPr>
            <w:r>
              <w:rPr>
                <w:sz w:val="20"/>
              </w:rPr>
              <w:t>Размещение</w:t>
            </w:r>
            <w:r>
              <w:rPr>
                <w:spacing w:val="-13"/>
                <w:sz w:val="20"/>
              </w:rPr>
              <w:t xml:space="preserve"> </w:t>
            </w:r>
            <w:r>
              <w:rPr>
                <w:spacing w:val="-2"/>
                <w:sz w:val="20"/>
              </w:rPr>
              <w:t>зданий,</w:t>
            </w:r>
          </w:p>
          <w:p w:rsidR="00730AE1" w:rsidRDefault="00763A2F">
            <w:pPr>
              <w:pStyle w:val="TableParagraph"/>
              <w:spacing w:before="4" w:line="225" w:lineRule="auto"/>
              <w:rPr>
                <w:sz w:val="20"/>
              </w:rPr>
            </w:pPr>
            <w:r>
              <w:rPr>
                <w:sz w:val="20"/>
              </w:rPr>
              <w:t>предназначенных</w:t>
            </w:r>
            <w:r>
              <w:rPr>
                <w:spacing w:val="-13"/>
                <w:sz w:val="20"/>
              </w:rPr>
              <w:t xml:space="preserve"> </w:t>
            </w:r>
            <w:r>
              <w:rPr>
                <w:sz w:val="20"/>
              </w:rPr>
              <w:t>для</w:t>
            </w:r>
            <w:r>
              <w:rPr>
                <w:spacing w:val="-12"/>
                <w:sz w:val="20"/>
              </w:rPr>
              <w:t xml:space="preserve"> </w:t>
            </w:r>
            <w:r>
              <w:rPr>
                <w:sz w:val="20"/>
              </w:rPr>
              <w:t>размещения органов и организаций</w:t>
            </w:r>
          </w:p>
          <w:p w:rsidR="00730AE1" w:rsidRDefault="00763A2F">
            <w:pPr>
              <w:pStyle w:val="TableParagraph"/>
              <w:spacing w:line="214" w:lineRule="exact"/>
              <w:rPr>
                <w:sz w:val="20"/>
              </w:rPr>
            </w:pPr>
            <w:r>
              <w:rPr>
                <w:sz w:val="20"/>
              </w:rPr>
              <w:t>общественного</w:t>
            </w:r>
            <w:r>
              <w:rPr>
                <w:spacing w:val="-12"/>
                <w:sz w:val="20"/>
              </w:rPr>
              <w:t xml:space="preserve"> </w:t>
            </w:r>
            <w:r>
              <w:rPr>
                <w:spacing w:val="-2"/>
                <w:sz w:val="20"/>
              </w:rPr>
              <w:t>управления.</w:t>
            </w:r>
          </w:p>
          <w:p w:rsidR="00730AE1" w:rsidRDefault="00763A2F">
            <w:pPr>
              <w:pStyle w:val="TableParagraph"/>
              <w:spacing w:line="216" w:lineRule="exact"/>
              <w:rPr>
                <w:sz w:val="20"/>
              </w:rPr>
            </w:pPr>
            <w:r>
              <w:rPr>
                <w:sz w:val="20"/>
              </w:rPr>
              <w:t>Содержание</w:t>
            </w:r>
            <w:r>
              <w:rPr>
                <w:spacing w:val="-10"/>
                <w:sz w:val="20"/>
              </w:rPr>
              <w:t xml:space="preserve"> </w:t>
            </w:r>
            <w:r>
              <w:rPr>
                <w:sz w:val="20"/>
              </w:rPr>
              <w:t>данного</w:t>
            </w:r>
            <w:r>
              <w:rPr>
                <w:spacing w:val="-8"/>
                <w:sz w:val="20"/>
              </w:rPr>
              <w:t xml:space="preserve"> </w:t>
            </w:r>
            <w:r>
              <w:rPr>
                <w:spacing w:val="-4"/>
                <w:sz w:val="20"/>
              </w:rPr>
              <w:t>вида</w:t>
            </w:r>
          </w:p>
          <w:p w:rsidR="00730AE1" w:rsidRDefault="00763A2F">
            <w:pPr>
              <w:pStyle w:val="TableParagraph"/>
              <w:spacing w:before="2" w:line="228" w:lineRule="auto"/>
              <w:rPr>
                <w:sz w:val="20"/>
              </w:rPr>
            </w:pPr>
            <w:r>
              <w:rPr>
                <w:sz w:val="20"/>
              </w:rPr>
              <w:t>разрешенного использования включает</w:t>
            </w:r>
            <w:r>
              <w:rPr>
                <w:spacing w:val="-11"/>
                <w:sz w:val="20"/>
              </w:rPr>
              <w:t xml:space="preserve"> </w:t>
            </w:r>
            <w:r>
              <w:rPr>
                <w:sz w:val="20"/>
              </w:rPr>
              <w:t>в</w:t>
            </w:r>
            <w:r>
              <w:rPr>
                <w:spacing w:val="-11"/>
                <w:sz w:val="20"/>
              </w:rPr>
              <w:t xml:space="preserve"> </w:t>
            </w:r>
            <w:r>
              <w:rPr>
                <w:sz w:val="20"/>
              </w:rPr>
              <w:t>себя</w:t>
            </w:r>
            <w:r>
              <w:rPr>
                <w:spacing w:val="-11"/>
                <w:sz w:val="20"/>
              </w:rPr>
              <w:t xml:space="preserve"> </w:t>
            </w:r>
            <w:r>
              <w:rPr>
                <w:sz w:val="20"/>
              </w:rPr>
              <w:t>содержание</w:t>
            </w:r>
            <w:r>
              <w:rPr>
                <w:spacing w:val="-9"/>
                <w:sz w:val="20"/>
              </w:rPr>
              <w:t xml:space="preserve"> </w:t>
            </w:r>
            <w:r>
              <w:rPr>
                <w:sz w:val="20"/>
              </w:rPr>
              <w:t>видов разрешенного использования</w:t>
            </w:r>
          </w:p>
          <w:p w:rsidR="00730AE1" w:rsidRDefault="00763A2F">
            <w:pPr>
              <w:pStyle w:val="TableParagraph"/>
              <w:spacing w:line="216" w:lineRule="exact"/>
              <w:rPr>
                <w:sz w:val="20"/>
              </w:rPr>
            </w:pPr>
            <w:r>
              <w:rPr>
                <w:sz w:val="20"/>
              </w:rPr>
              <w:t>с</w:t>
            </w:r>
            <w:r>
              <w:rPr>
                <w:spacing w:val="-3"/>
                <w:sz w:val="20"/>
              </w:rPr>
              <w:t xml:space="preserve"> </w:t>
            </w:r>
            <w:hyperlink r:id="rId96" w:anchor="dst216">
              <w:r>
                <w:rPr>
                  <w:sz w:val="20"/>
                </w:rPr>
                <w:t>кодами</w:t>
              </w:r>
              <w:r>
                <w:rPr>
                  <w:spacing w:val="-3"/>
                  <w:sz w:val="20"/>
                </w:rPr>
                <w:t xml:space="preserve"> </w:t>
              </w:r>
              <w:r>
                <w:rPr>
                  <w:sz w:val="20"/>
                </w:rPr>
                <w:t>3.8.1</w:t>
              </w:r>
            </w:hyperlink>
            <w:r>
              <w:rPr>
                <w:sz w:val="20"/>
              </w:rPr>
              <w:t xml:space="preserve"> -</w:t>
            </w:r>
            <w:r>
              <w:rPr>
                <w:spacing w:val="-4"/>
                <w:sz w:val="20"/>
              </w:rPr>
              <w:t xml:space="preserve"> </w:t>
            </w:r>
            <w:hyperlink r:id="rId97" w:anchor="dst219">
              <w:r>
                <w:rPr>
                  <w:spacing w:val="-4"/>
                  <w:sz w:val="20"/>
                </w:rPr>
                <w:t>3.8.2</w:t>
              </w:r>
            </w:hyperlink>
          </w:p>
        </w:tc>
        <w:tc>
          <w:tcPr>
            <w:tcW w:w="5842" w:type="dxa"/>
          </w:tcPr>
          <w:p w:rsidR="00730AE1" w:rsidRDefault="00763A2F">
            <w:pPr>
              <w:pStyle w:val="TableParagraph"/>
              <w:spacing w:line="206" w:lineRule="exact"/>
              <w:ind w:left="389"/>
              <w:rPr>
                <w:sz w:val="20"/>
              </w:rPr>
            </w:pPr>
            <w:r>
              <w:rPr>
                <w:sz w:val="20"/>
              </w:rPr>
              <w:t>Минимальная</w:t>
            </w:r>
            <w:r>
              <w:rPr>
                <w:spacing w:val="-12"/>
                <w:sz w:val="20"/>
              </w:rPr>
              <w:t xml:space="preserve"> </w:t>
            </w:r>
            <w:r>
              <w:rPr>
                <w:sz w:val="20"/>
              </w:rPr>
              <w:t>(максимальная)</w:t>
            </w:r>
            <w:r>
              <w:rPr>
                <w:spacing w:val="-11"/>
                <w:sz w:val="20"/>
              </w:rPr>
              <w:t xml:space="preserve"> </w:t>
            </w:r>
            <w:r>
              <w:rPr>
                <w:sz w:val="20"/>
              </w:rPr>
              <w:t>площадь</w:t>
            </w:r>
            <w:r>
              <w:rPr>
                <w:spacing w:val="-12"/>
                <w:sz w:val="20"/>
              </w:rPr>
              <w:t xml:space="preserve"> </w:t>
            </w:r>
            <w:r>
              <w:rPr>
                <w:sz w:val="20"/>
              </w:rPr>
              <w:t>земельного</w:t>
            </w:r>
            <w:r>
              <w:rPr>
                <w:spacing w:val="-8"/>
                <w:sz w:val="20"/>
              </w:rPr>
              <w:t xml:space="preserve"> </w:t>
            </w:r>
            <w:r>
              <w:rPr>
                <w:sz w:val="20"/>
              </w:rPr>
              <w:t>участка</w:t>
            </w:r>
            <w:r>
              <w:rPr>
                <w:spacing w:val="-11"/>
                <w:sz w:val="20"/>
              </w:rPr>
              <w:t xml:space="preserve"> </w:t>
            </w:r>
            <w:r>
              <w:rPr>
                <w:spacing w:val="-5"/>
                <w:sz w:val="20"/>
              </w:rPr>
              <w:t>10</w:t>
            </w:r>
          </w:p>
          <w:p w:rsidR="00730AE1" w:rsidRDefault="00763A2F">
            <w:pPr>
              <w:pStyle w:val="TableParagraph"/>
              <w:spacing w:line="216" w:lineRule="exact"/>
              <w:ind w:left="106"/>
              <w:rPr>
                <w:sz w:val="20"/>
              </w:rPr>
            </w:pPr>
            <w:r>
              <w:rPr>
                <w:sz w:val="20"/>
              </w:rPr>
              <w:t>-</w:t>
            </w:r>
            <w:r>
              <w:rPr>
                <w:spacing w:val="-7"/>
                <w:sz w:val="20"/>
              </w:rPr>
              <w:t xml:space="preserve"> </w:t>
            </w:r>
            <w:r>
              <w:rPr>
                <w:sz w:val="20"/>
              </w:rPr>
              <w:t>10000</w:t>
            </w:r>
            <w:r>
              <w:rPr>
                <w:spacing w:val="-4"/>
                <w:sz w:val="20"/>
              </w:rPr>
              <w:t xml:space="preserve"> </w:t>
            </w:r>
            <w:r>
              <w:rPr>
                <w:sz w:val="20"/>
              </w:rPr>
              <w:t>кв.м,</w:t>
            </w:r>
            <w:r>
              <w:rPr>
                <w:spacing w:val="-5"/>
                <w:sz w:val="20"/>
              </w:rPr>
              <w:t xml:space="preserve"> </w:t>
            </w:r>
            <w:r>
              <w:rPr>
                <w:sz w:val="20"/>
              </w:rPr>
              <w:t>а</w:t>
            </w:r>
            <w:r>
              <w:rPr>
                <w:spacing w:val="-6"/>
                <w:sz w:val="20"/>
              </w:rPr>
              <w:t xml:space="preserve"> </w:t>
            </w:r>
            <w:r>
              <w:rPr>
                <w:sz w:val="20"/>
              </w:rPr>
              <w:t>также</w:t>
            </w:r>
            <w:r>
              <w:rPr>
                <w:spacing w:val="-5"/>
                <w:sz w:val="20"/>
              </w:rPr>
              <w:t xml:space="preserve"> </w:t>
            </w:r>
            <w:r>
              <w:rPr>
                <w:sz w:val="20"/>
              </w:rPr>
              <w:t>определяется</w:t>
            </w:r>
            <w:r>
              <w:rPr>
                <w:spacing w:val="-5"/>
                <w:sz w:val="20"/>
              </w:rPr>
              <w:t xml:space="preserve"> </w:t>
            </w:r>
            <w:r>
              <w:rPr>
                <w:sz w:val="20"/>
              </w:rPr>
              <w:t>по</w:t>
            </w:r>
            <w:r>
              <w:rPr>
                <w:spacing w:val="-5"/>
                <w:sz w:val="20"/>
              </w:rPr>
              <w:t xml:space="preserve"> </w:t>
            </w:r>
            <w:r>
              <w:rPr>
                <w:sz w:val="20"/>
              </w:rPr>
              <w:t>заданию</w:t>
            </w:r>
            <w:r>
              <w:rPr>
                <w:spacing w:val="-3"/>
                <w:sz w:val="20"/>
              </w:rPr>
              <w:t xml:space="preserve"> </w:t>
            </w:r>
            <w:r>
              <w:rPr>
                <w:spacing w:val="-5"/>
                <w:sz w:val="20"/>
              </w:rPr>
              <w:t>на</w:t>
            </w:r>
          </w:p>
          <w:p w:rsidR="00730AE1" w:rsidRDefault="00763A2F">
            <w:pPr>
              <w:pStyle w:val="TableParagraph"/>
              <w:spacing w:before="4" w:line="225" w:lineRule="auto"/>
              <w:ind w:left="106"/>
              <w:rPr>
                <w:sz w:val="20"/>
              </w:rPr>
            </w:pPr>
            <w:r>
              <w:rPr>
                <w:sz w:val="20"/>
              </w:rPr>
              <w:t>проектирование, СП 42.13330.2016 «Градостроительство. Планировка</w:t>
            </w:r>
            <w:r>
              <w:rPr>
                <w:spacing w:val="-5"/>
                <w:sz w:val="20"/>
              </w:rPr>
              <w:t xml:space="preserve"> </w:t>
            </w:r>
            <w:r>
              <w:rPr>
                <w:sz w:val="20"/>
              </w:rPr>
              <w:t>и</w:t>
            </w:r>
            <w:r>
              <w:rPr>
                <w:spacing w:val="-8"/>
                <w:sz w:val="20"/>
              </w:rPr>
              <w:t xml:space="preserve"> </w:t>
            </w:r>
            <w:r>
              <w:rPr>
                <w:sz w:val="20"/>
              </w:rPr>
              <w:t>застройка</w:t>
            </w:r>
            <w:r>
              <w:rPr>
                <w:spacing w:val="-7"/>
                <w:sz w:val="20"/>
              </w:rPr>
              <w:t xml:space="preserve"> </w:t>
            </w:r>
            <w:r>
              <w:rPr>
                <w:sz w:val="20"/>
              </w:rPr>
              <w:t>городских</w:t>
            </w:r>
            <w:r>
              <w:rPr>
                <w:spacing w:val="-8"/>
                <w:sz w:val="20"/>
              </w:rPr>
              <w:t xml:space="preserve"> </w:t>
            </w:r>
            <w:r>
              <w:rPr>
                <w:sz w:val="20"/>
              </w:rPr>
              <w:t>и</w:t>
            </w:r>
            <w:r>
              <w:rPr>
                <w:spacing w:val="-8"/>
                <w:sz w:val="20"/>
              </w:rPr>
              <w:t xml:space="preserve"> </w:t>
            </w:r>
            <w:r>
              <w:rPr>
                <w:sz w:val="20"/>
              </w:rPr>
              <w:t>сельских</w:t>
            </w:r>
            <w:r>
              <w:rPr>
                <w:spacing w:val="-6"/>
                <w:sz w:val="20"/>
              </w:rPr>
              <w:t xml:space="preserve"> </w:t>
            </w:r>
            <w:r>
              <w:rPr>
                <w:sz w:val="20"/>
              </w:rPr>
              <w:t>поселений» (актуализированная редакция СНиП 2.07.01-89*).</w:t>
            </w:r>
          </w:p>
          <w:p w:rsidR="00730AE1" w:rsidRDefault="00763A2F">
            <w:pPr>
              <w:pStyle w:val="TableParagraph"/>
              <w:spacing w:before="2" w:line="225" w:lineRule="auto"/>
              <w:ind w:left="106"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w:t>
            </w:r>
            <w:r>
              <w:rPr>
                <w:spacing w:val="80"/>
                <w:sz w:val="20"/>
              </w:rPr>
              <w:t xml:space="preserve"> </w:t>
            </w:r>
            <w:r>
              <w:rPr>
                <w:sz w:val="20"/>
              </w:rPr>
              <w:t>инженерного назначения</w:t>
            </w:r>
            <w:r>
              <w:rPr>
                <w:spacing w:val="-1"/>
                <w:sz w:val="20"/>
              </w:rPr>
              <w:t xml:space="preserve"> </w:t>
            </w:r>
            <w:r>
              <w:rPr>
                <w:sz w:val="20"/>
              </w:rPr>
              <w:t>от</w:t>
            </w:r>
            <w:r>
              <w:rPr>
                <w:spacing w:val="-1"/>
                <w:sz w:val="20"/>
              </w:rPr>
              <w:t xml:space="preserve"> </w:t>
            </w:r>
            <w:r>
              <w:rPr>
                <w:sz w:val="20"/>
              </w:rPr>
              <w:t>1 кв. м</w:t>
            </w:r>
            <w:r>
              <w:rPr>
                <w:sz w:val="20"/>
              </w:rPr>
              <w:t>;</w:t>
            </w:r>
          </w:p>
          <w:p w:rsidR="00730AE1" w:rsidRDefault="00763A2F">
            <w:pPr>
              <w:pStyle w:val="TableParagraph"/>
              <w:spacing w:before="2" w:line="225" w:lineRule="auto"/>
              <w:ind w:left="106" w:right="287" w:firstLine="283"/>
              <w:rPr>
                <w:sz w:val="20"/>
              </w:rPr>
            </w:pPr>
            <w:r>
              <w:rPr>
                <w:sz w:val="20"/>
              </w:rPr>
              <w:t>Минимальный размер земельного участка для размещения временных</w:t>
            </w:r>
            <w:r>
              <w:rPr>
                <w:spacing w:val="-7"/>
                <w:sz w:val="20"/>
              </w:rPr>
              <w:t xml:space="preserve"> </w:t>
            </w:r>
            <w:r>
              <w:rPr>
                <w:sz w:val="20"/>
              </w:rPr>
              <w:t>(некапитальных)</w:t>
            </w:r>
            <w:r>
              <w:rPr>
                <w:spacing w:val="-6"/>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5"/>
                <w:sz w:val="20"/>
              </w:rPr>
              <w:t xml:space="preserve"> </w:t>
            </w:r>
            <w:r>
              <w:rPr>
                <w:sz w:val="20"/>
              </w:rPr>
              <w:t>услуг</w:t>
            </w:r>
            <w:r>
              <w:rPr>
                <w:spacing w:val="-4"/>
                <w:sz w:val="20"/>
              </w:rPr>
              <w:t xml:space="preserve"> </w:t>
            </w:r>
            <w:r>
              <w:rPr>
                <w:sz w:val="20"/>
              </w:rPr>
              <w:t>от</w:t>
            </w:r>
            <w:r>
              <w:rPr>
                <w:spacing w:val="-7"/>
                <w:sz w:val="20"/>
              </w:rPr>
              <w:t xml:space="preserve"> </w:t>
            </w:r>
            <w:r>
              <w:rPr>
                <w:sz w:val="20"/>
              </w:rPr>
              <w:t>1</w:t>
            </w:r>
            <w:r>
              <w:rPr>
                <w:spacing w:val="-5"/>
                <w:sz w:val="20"/>
              </w:rPr>
              <w:t xml:space="preserve"> </w:t>
            </w:r>
            <w:r>
              <w:rPr>
                <w:sz w:val="20"/>
              </w:rPr>
              <w:t xml:space="preserve">кв. </w:t>
            </w:r>
            <w:r>
              <w:rPr>
                <w:spacing w:val="-6"/>
                <w:sz w:val="20"/>
              </w:rPr>
              <w:t>м.</w:t>
            </w:r>
          </w:p>
          <w:p w:rsidR="00730AE1" w:rsidRDefault="00763A2F">
            <w:pPr>
              <w:pStyle w:val="TableParagraph"/>
              <w:spacing w:line="225" w:lineRule="auto"/>
              <w:ind w:left="106"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улиц</w:t>
            </w:r>
            <w:r>
              <w:rPr>
                <w:spacing w:val="-5"/>
                <w:sz w:val="20"/>
              </w:rPr>
              <w:t xml:space="preserve"> </w:t>
            </w:r>
            <w:r>
              <w:rPr>
                <w:sz w:val="20"/>
              </w:rPr>
              <w:t>или границ участка -5 метров, от проездов 3 метра.</w:t>
            </w:r>
          </w:p>
          <w:p w:rsidR="00730AE1" w:rsidRDefault="00763A2F">
            <w:pPr>
              <w:pStyle w:val="TableParagraph"/>
              <w:spacing w:before="2" w:line="225" w:lineRule="auto"/>
              <w:ind w:left="106" w:right="127" w:firstLine="283"/>
              <w:jc w:val="both"/>
              <w:rPr>
                <w:sz w:val="20"/>
              </w:rPr>
            </w:pPr>
            <w:r>
              <w:rPr>
                <w:sz w:val="20"/>
              </w:rPr>
              <w:t>Допускается</w:t>
            </w:r>
            <w:r>
              <w:rPr>
                <w:spacing w:val="-5"/>
                <w:sz w:val="20"/>
              </w:rPr>
              <w:t xml:space="preserve"> </w:t>
            </w:r>
            <w:r>
              <w:rPr>
                <w:sz w:val="20"/>
              </w:rPr>
              <w:t>уменьшение</w:t>
            </w:r>
            <w:r>
              <w:rPr>
                <w:spacing w:val="-7"/>
                <w:sz w:val="20"/>
              </w:rPr>
              <w:t xml:space="preserve"> </w:t>
            </w:r>
            <w:r>
              <w:rPr>
                <w:sz w:val="20"/>
              </w:rPr>
              <w:t>отступа</w:t>
            </w:r>
            <w:r>
              <w:rPr>
                <w:spacing w:val="-7"/>
                <w:sz w:val="20"/>
              </w:rPr>
              <w:t xml:space="preserve"> </w:t>
            </w:r>
            <w:r>
              <w:rPr>
                <w:sz w:val="20"/>
              </w:rPr>
              <w:t>либо</w:t>
            </w:r>
            <w:r>
              <w:rPr>
                <w:spacing w:val="-7"/>
                <w:sz w:val="20"/>
              </w:rPr>
              <w:t xml:space="preserve"> </w:t>
            </w:r>
            <w:r>
              <w:rPr>
                <w:sz w:val="20"/>
              </w:rPr>
              <w:t>расположение</w:t>
            </w:r>
            <w:r>
              <w:rPr>
                <w:spacing w:val="-7"/>
                <w:sz w:val="20"/>
              </w:rPr>
              <w:t xml:space="preserve"> </w:t>
            </w:r>
            <w:r>
              <w:rPr>
                <w:sz w:val="20"/>
              </w:rPr>
              <w:t>зданий, строений</w:t>
            </w:r>
            <w:r>
              <w:rPr>
                <w:spacing w:val="-7"/>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4"/>
                <w:sz w:val="20"/>
              </w:rPr>
              <w:t xml:space="preserve"> </w:t>
            </w:r>
            <w:r>
              <w:rPr>
                <w:sz w:val="20"/>
              </w:rPr>
              <w:t>учетом</w:t>
            </w:r>
            <w:r>
              <w:rPr>
                <w:spacing w:val="-5"/>
                <w:sz w:val="20"/>
              </w:rPr>
              <w:t xml:space="preserve"> </w:t>
            </w:r>
            <w:r>
              <w:rPr>
                <w:sz w:val="20"/>
              </w:rPr>
              <w:t>сложившейся градостроительной ситуации и линии застройки.</w:t>
            </w:r>
          </w:p>
          <w:p w:rsidR="00730AE1" w:rsidRDefault="00763A2F">
            <w:pPr>
              <w:pStyle w:val="TableParagraph"/>
              <w:spacing w:line="228" w:lineRule="auto"/>
              <w:ind w:left="389" w:right="544"/>
              <w:jc w:val="both"/>
              <w:rPr>
                <w:sz w:val="20"/>
              </w:rPr>
            </w:pPr>
            <w:r>
              <w:rPr>
                <w:sz w:val="20"/>
              </w:rPr>
              <w:t>Максимальное</w:t>
            </w:r>
            <w:r>
              <w:rPr>
                <w:spacing w:val="-7"/>
                <w:sz w:val="20"/>
              </w:rPr>
              <w:t xml:space="preserve"> </w:t>
            </w:r>
            <w:r>
              <w:rPr>
                <w:sz w:val="20"/>
              </w:rPr>
              <w:t>количество</w:t>
            </w:r>
            <w:r>
              <w:rPr>
                <w:spacing w:val="-7"/>
                <w:sz w:val="20"/>
              </w:rPr>
              <w:t xml:space="preserve"> </w:t>
            </w:r>
            <w:r>
              <w:rPr>
                <w:sz w:val="20"/>
              </w:rPr>
              <w:t>надземных</w:t>
            </w:r>
            <w:r>
              <w:rPr>
                <w:spacing w:val="-8"/>
                <w:sz w:val="20"/>
              </w:rPr>
              <w:t xml:space="preserve"> </w:t>
            </w:r>
            <w:r>
              <w:rPr>
                <w:sz w:val="20"/>
              </w:rPr>
              <w:t>этажей</w:t>
            </w:r>
            <w:r>
              <w:rPr>
                <w:spacing w:val="-8"/>
                <w:sz w:val="20"/>
              </w:rPr>
              <w:t xml:space="preserve"> </w:t>
            </w:r>
            <w:r>
              <w:rPr>
                <w:sz w:val="20"/>
              </w:rPr>
              <w:t>зданий</w:t>
            </w:r>
            <w:r>
              <w:rPr>
                <w:spacing w:val="-4"/>
                <w:sz w:val="20"/>
              </w:rPr>
              <w:t xml:space="preserve"> </w:t>
            </w:r>
            <w:r>
              <w:rPr>
                <w:sz w:val="20"/>
              </w:rPr>
              <w:t>–</w:t>
            </w:r>
            <w:r>
              <w:rPr>
                <w:spacing w:val="-6"/>
                <w:sz w:val="20"/>
              </w:rPr>
              <w:t xml:space="preserve"> </w:t>
            </w:r>
            <w:r>
              <w:rPr>
                <w:sz w:val="20"/>
              </w:rPr>
              <w:t>2. Максимальная высота зданий – 6 м.</w:t>
            </w:r>
          </w:p>
          <w:p w:rsidR="00730AE1" w:rsidRDefault="00763A2F">
            <w:pPr>
              <w:pStyle w:val="TableParagraph"/>
              <w:spacing w:line="200" w:lineRule="exact"/>
              <w:ind w:left="389"/>
              <w:jc w:val="both"/>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4"/>
                <w:sz w:val="20"/>
              </w:rPr>
              <w:t>5</w:t>
            </w:r>
            <w:r>
              <w:rPr>
                <w:spacing w:val="-4"/>
                <w:sz w:val="20"/>
              </w:rPr>
              <w:t>0%.</w:t>
            </w:r>
          </w:p>
        </w:tc>
      </w:tr>
      <w:tr w:rsidR="00730AE1">
        <w:trPr>
          <w:trHeight w:val="2167"/>
        </w:trPr>
        <w:tc>
          <w:tcPr>
            <w:tcW w:w="1560" w:type="dxa"/>
          </w:tcPr>
          <w:p w:rsidR="00730AE1" w:rsidRDefault="00763A2F">
            <w:pPr>
              <w:pStyle w:val="TableParagraph"/>
              <w:spacing w:line="208" w:lineRule="exact"/>
              <w:ind w:left="388"/>
              <w:rPr>
                <w:sz w:val="20"/>
              </w:rPr>
            </w:pPr>
            <w:r>
              <w:rPr>
                <w:sz w:val="20"/>
              </w:rPr>
              <w:t xml:space="preserve">[3.9] </w:t>
            </w:r>
            <w:r>
              <w:rPr>
                <w:spacing w:val="-10"/>
                <w:sz w:val="20"/>
              </w:rPr>
              <w:t>-</w:t>
            </w:r>
          </w:p>
          <w:p w:rsidR="00730AE1" w:rsidRDefault="00763A2F">
            <w:pPr>
              <w:pStyle w:val="TableParagraph"/>
              <w:spacing w:before="5" w:line="225" w:lineRule="auto"/>
              <w:rPr>
                <w:sz w:val="20"/>
              </w:rPr>
            </w:pPr>
            <w:r>
              <w:rPr>
                <w:spacing w:val="-2"/>
                <w:sz w:val="20"/>
              </w:rPr>
              <w:t>Обеспечение научной</w:t>
            </w:r>
          </w:p>
          <w:p w:rsidR="00730AE1" w:rsidRDefault="00763A2F">
            <w:pPr>
              <w:pStyle w:val="TableParagraph"/>
              <w:spacing w:line="218" w:lineRule="exact"/>
              <w:rPr>
                <w:sz w:val="20"/>
              </w:rPr>
            </w:pPr>
            <w:r>
              <w:rPr>
                <w:spacing w:val="-2"/>
                <w:sz w:val="20"/>
              </w:rPr>
              <w:t>деятельности</w:t>
            </w:r>
          </w:p>
        </w:tc>
        <w:tc>
          <w:tcPr>
            <w:tcW w:w="3401" w:type="dxa"/>
          </w:tcPr>
          <w:p w:rsidR="00730AE1" w:rsidRDefault="00763A2F">
            <w:pPr>
              <w:pStyle w:val="TableParagraph"/>
              <w:spacing w:line="208" w:lineRule="exact"/>
              <w:ind w:left="388"/>
              <w:rPr>
                <w:sz w:val="20"/>
              </w:rPr>
            </w:pPr>
            <w:r>
              <w:rPr>
                <w:sz w:val="20"/>
              </w:rPr>
              <w:t>Размещение</w:t>
            </w:r>
            <w:r>
              <w:rPr>
                <w:spacing w:val="-10"/>
                <w:sz w:val="20"/>
              </w:rPr>
              <w:t xml:space="preserve"> </w:t>
            </w:r>
            <w:r>
              <w:rPr>
                <w:sz w:val="20"/>
              </w:rPr>
              <w:t>зданий</w:t>
            </w:r>
            <w:r>
              <w:rPr>
                <w:spacing w:val="-9"/>
                <w:sz w:val="20"/>
              </w:rPr>
              <w:t xml:space="preserve"> </w:t>
            </w:r>
            <w:r>
              <w:rPr>
                <w:spacing w:val="-10"/>
                <w:sz w:val="20"/>
              </w:rPr>
              <w:t>и</w:t>
            </w:r>
          </w:p>
          <w:p w:rsidR="00730AE1" w:rsidRDefault="00763A2F">
            <w:pPr>
              <w:pStyle w:val="TableParagraph"/>
              <w:spacing w:before="5" w:line="225" w:lineRule="auto"/>
              <w:ind w:right="114"/>
              <w:rPr>
                <w:sz w:val="20"/>
              </w:rPr>
            </w:pPr>
            <w:r>
              <w:rPr>
                <w:sz w:val="20"/>
              </w:rPr>
              <w:t>сооружений для обеспечения научной</w:t>
            </w:r>
            <w:r>
              <w:rPr>
                <w:spacing w:val="-13"/>
                <w:sz w:val="20"/>
              </w:rPr>
              <w:t xml:space="preserve"> </w:t>
            </w:r>
            <w:r>
              <w:rPr>
                <w:sz w:val="20"/>
              </w:rPr>
              <w:t>деятельности.</w:t>
            </w:r>
            <w:r>
              <w:rPr>
                <w:spacing w:val="-12"/>
                <w:sz w:val="20"/>
              </w:rPr>
              <w:t xml:space="preserve"> </w:t>
            </w:r>
            <w:r>
              <w:rPr>
                <w:sz w:val="20"/>
              </w:rPr>
              <w:t>Содержание данного вида разрешенного</w:t>
            </w:r>
          </w:p>
          <w:p w:rsidR="00730AE1" w:rsidRDefault="00763A2F">
            <w:pPr>
              <w:pStyle w:val="TableParagraph"/>
              <w:spacing w:line="228" w:lineRule="auto"/>
              <w:rPr>
                <w:sz w:val="20"/>
              </w:rPr>
            </w:pPr>
            <w:r>
              <w:rPr>
                <w:sz w:val="20"/>
              </w:rPr>
              <w:t>использования включает в себя содержание</w:t>
            </w:r>
            <w:r>
              <w:rPr>
                <w:spacing w:val="-13"/>
                <w:sz w:val="20"/>
              </w:rPr>
              <w:t xml:space="preserve"> </w:t>
            </w:r>
            <w:r>
              <w:rPr>
                <w:sz w:val="20"/>
              </w:rPr>
              <w:t>видов</w:t>
            </w:r>
            <w:r>
              <w:rPr>
                <w:spacing w:val="-12"/>
                <w:sz w:val="20"/>
              </w:rPr>
              <w:t xml:space="preserve"> </w:t>
            </w:r>
            <w:r>
              <w:rPr>
                <w:sz w:val="20"/>
              </w:rPr>
              <w:t>разрешенного</w:t>
            </w:r>
          </w:p>
          <w:p w:rsidR="00730AE1" w:rsidRDefault="00763A2F">
            <w:pPr>
              <w:pStyle w:val="TableParagraph"/>
              <w:spacing w:line="218" w:lineRule="exact"/>
              <w:rPr>
                <w:sz w:val="20"/>
              </w:rPr>
            </w:pPr>
            <w:r>
              <w:rPr>
                <w:sz w:val="20"/>
              </w:rPr>
              <w:t>использования</w:t>
            </w:r>
            <w:r>
              <w:rPr>
                <w:spacing w:val="-6"/>
                <w:sz w:val="20"/>
              </w:rPr>
              <w:t xml:space="preserve"> </w:t>
            </w:r>
            <w:r>
              <w:rPr>
                <w:sz w:val="20"/>
              </w:rPr>
              <w:t>с</w:t>
            </w:r>
            <w:r>
              <w:rPr>
                <w:spacing w:val="-3"/>
                <w:sz w:val="20"/>
              </w:rPr>
              <w:t xml:space="preserve"> </w:t>
            </w:r>
            <w:hyperlink r:id="rId98" w:anchor="dst45">
              <w:r>
                <w:rPr>
                  <w:sz w:val="20"/>
                </w:rPr>
                <w:t>кодами</w:t>
              </w:r>
              <w:r>
                <w:rPr>
                  <w:spacing w:val="-5"/>
                  <w:sz w:val="20"/>
                </w:rPr>
                <w:t xml:space="preserve"> </w:t>
              </w:r>
              <w:r>
                <w:rPr>
                  <w:sz w:val="20"/>
                </w:rPr>
                <w:t>3.9.</w:t>
              </w:r>
            </w:hyperlink>
            <w:r>
              <w:rPr>
                <w:sz w:val="20"/>
              </w:rPr>
              <w:t>2</w:t>
            </w:r>
            <w:r>
              <w:rPr>
                <w:spacing w:val="-4"/>
                <w:sz w:val="20"/>
              </w:rPr>
              <w:t xml:space="preserve"> </w:t>
            </w:r>
            <w:r>
              <w:rPr>
                <w:sz w:val="20"/>
              </w:rPr>
              <w:t>-</w:t>
            </w:r>
            <w:r>
              <w:rPr>
                <w:spacing w:val="-7"/>
                <w:sz w:val="20"/>
              </w:rPr>
              <w:t xml:space="preserve"> </w:t>
            </w:r>
            <w:hyperlink r:id="rId99" w:anchor="dst226">
              <w:r>
                <w:rPr>
                  <w:spacing w:val="-4"/>
                  <w:sz w:val="20"/>
                </w:rPr>
                <w:t>3.9.3</w:t>
              </w:r>
            </w:hyperlink>
          </w:p>
        </w:tc>
        <w:tc>
          <w:tcPr>
            <w:tcW w:w="5842" w:type="dxa"/>
          </w:tcPr>
          <w:p w:rsidR="00730AE1" w:rsidRDefault="00763A2F">
            <w:pPr>
              <w:pStyle w:val="TableParagraph"/>
              <w:spacing w:line="208" w:lineRule="exact"/>
              <w:ind w:left="389"/>
              <w:rPr>
                <w:sz w:val="20"/>
              </w:rPr>
            </w:pPr>
            <w:r>
              <w:rPr>
                <w:sz w:val="20"/>
              </w:rPr>
              <w:t>Минимальная</w:t>
            </w:r>
            <w:r>
              <w:rPr>
                <w:spacing w:val="-12"/>
                <w:sz w:val="20"/>
              </w:rPr>
              <w:t xml:space="preserve"> </w:t>
            </w:r>
            <w:r>
              <w:rPr>
                <w:sz w:val="20"/>
              </w:rPr>
              <w:t>(максимальная)</w:t>
            </w:r>
            <w:r>
              <w:rPr>
                <w:spacing w:val="-11"/>
                <w:sz w:val="20"/>
              </w:rPr>
              <w:t xml:space="preserve"> </w:t>
            </w:r>
            <w:r>
              <w:rPr>
                <w:sz w:val="20"/>
              </w:rPr>
              <w:t>площадь</w:t>
            </w:r>
            <w:r>
              <w:rPr>
                <w:spacing w:val="-12"/>
                <w:sz w:val="20"/>
              </w:rPr>
              <w:t xml:space="preserve"> </w:t>
            </w:r>
            <w:r>
              <w:rPr>
                <w:sz w:val="20"/>
              </w:rPr>
              <w:t>земельного</w:t>
            </w:r>
            <w:r>
              <w:rPr>
                <w:spacing w:val="-8"/>
                <w:sz w:val="20"/>
              </w:rPr>
              <w:t xml:space="preserve"> </w:t>
            </w:r>
            <w:r>
              <w:rPr>
                <w:sz w:val="20"/>
              </w:rPr>
              <w:t>участка</w:t>
            </w:r>
            <w:r>
              <w:rPr>
                <w:spacing w:val="-11"/>
                <w:sz w:val="20"/>
              </w:rPr>
              <w:t xml:space="preserve"> </w:t>
            </w:r>
            <w:r>
              <w:rPr>
                <w:spacing w:val="-5"/>
                <w:sz w:val="20"/>
              </w:rPr>
              <w:t>10</w:t>
            </w:r>
          </w:p>
          <w:p w:rsidR="00730AE1" w:rsidRDefault="00763A2F">
            <w:pPr>
              <w:pStyle w:val="TableParagraph"/>
              <w:spacing w:line="217" w:lineRule="exact"/>
              <w:ind w:left="106"/>
              <w:rPr>
                <w:sz w:val="20"/>
              </w:rPr>
            </w:pPr>
            <w:r>
              <w:rPr>
                <w:sz w:val="20"/>
              </w:rPr>
              <w:t>-</w:t>
            </w:r>
            <w:r>
              <w:rPr>
                <w:spacing w:val="-7"/>
                <w:sz w:val="20"/>
              </w:rPr>
              <w:t xml:space="preserve"> </w:t>
            </w:r>
            <w:r>
              <w:rPr>
                <w:sz w:val="20"/>
              </w:rPr>
              <w:t>10000</w:t>
            </w:r>
            <w:r>
              <w:rPr>
                <w:spacing w:val="-4"/>
                <w:sz w:val="20"/>
              </w:rPr>
              <w:t xml:space="preserve"> </w:t>
            </w:r>
            <w:r>
              <w:rPr>
                <w:sz w:val="20"/>
              </w:rPr>
              <w:t>кв.м,</w:t>
            </w:r>
            <w:r>
              <w:rPr>
                <w:spacing w:val="-5"/>
                <w:sz w:val="20"/>
              </w:rPr>
              <w:t xml:space="preserve"> </w:t>
            </w:r>
            <w:r>
              <w:rPr>
                <w:sz w:val="20"/>
              </w:rPr>
              <w:t>а</w:t>
            </w:r>
            <w:r>
              <w:rPr>
                <w:spacing w:val="-5"/>
                <w:sz w:val="20"/>
              </w:rPr>
              <w:t xml:space="preserve"> </w:t>
            </w:r>
            <w:r>
              <w:rPr>
                <w:sz w:val="20"/>
              </w:rPr>
              <w:t>также</w:t>
            </w:r>
            <w:r>
              <w:rPr>
                <w:spacing w:val="-4"/>
                <w:sz w:val="20"/>
              </w:rPr>
              <w:t xml:space="preserve"> </w:t>
            </w:r>
            <w:r>
              <w:rPr>
                <w:sz w:val="20"/>
              </w:rPr>
              <w:t>определяется</w:t>
            </w:r>
            <w:r>
              <w:rPr>
                <w:spacing w:val="-6"/>
                <w:sz w:val="20"/>
              </w:rPr>
              <w:t xml:space="preserve"> </w:t>
            </w:r>
            <w:r>
              <w:rPr>
                <w:sz w:val="20"/>
              </w:rPr>
              <w:t>по</w:t>
            </w:r>
            <w:r>
              <w:rPr>
                <w:spacing w:val="-4"/>
                <w:sz w:val="20"/>
              </w:rPr>
              <w:t xml:space="preserve"> </w:t>
            </w:r>
            <w:r>
              <w:rPr>
                <w:sz w:val="20"/>
              </w:rPr>
              <w:t>заданию</w:t>
            </w:r>
            <w:r>
              <w:rPr>
                <w:spacing w:val="-3"/>
                <w:sz w:val="20"/>
              </w:rPr>
              <w:t xml:space="preserve"> </w:t>
            </w:r>
            <w:r>
              <w:rPr>
                <w:spacing w:val="-5"/>
                <w:sz w:val="20"/>
              </w:rPr>
              <w:t>на</w:t>
            </w:r>
          </w:p>
          <w:p w:rsidR="00730AE1" w:rsidRDefault="00763A2F">
            <w:pPr>
              <w:pStyle w:val="TableParagraph"/>
              <w:spacing w:before="4" w:line="225" w:lineRule="auto"/>
              <w:ind w:left="106"/>
              <w:rPr>
                <w:sz w:val="20"/>
              </w:rPr>
            </w:pPr>
            <w:r>
              <w:rPr>
                <w:sz w:val="20"/>
              </w:rPr>
              <w:t>проектирование, СП 42.13330.2016 «Градостроительство. Планировка</w:t>
            </w:r>
            <w:r>
              <w:rPr>
                <w:spacing w:val="-5"/>
                <w:sz w:val="20"/>
              </w:rPr>
              <w:t xml:space="preserve"> </w:t>
            </w:r>
            <w:r>
              <w:rPr>
                <w:sz w:val="20"/>
              </w:rPr>
              <w:t>и</w:t>
            </w:r>
            <w:r>
              <w:rPr>
                <w:spacing w:val="-8"/>
                <w:sz w:val="20"/>
              </w:rPr>
              <w:t xml:space="preserve"> </w:t>
            </w:r>
            <w:r>
              <w:rPr>
                <w:sz w:val="20"/>
              </w:rPr>
              <w:t>застройка</w:t>
            </w:r>
            <w:r>
              <w:rPr>
                <w:spacing w:val="-7"/>
                <w:sz w:val="20"/>
              </w:rPr>
              <w:t xml:space="preserve"> </w:t>
            </w:r>
            <w:r>
              <w:rPr>
                <w:sz w:val="20"/>
              </w:rPr>
              <w:t>городских</w:t>
            </w:r>
            <w:r>
              <w:rPr>
                <w:spacing w:val="-8"/>
                <w:sz w:val="20"/>
              </w:rPr>
              <w:t xml:space="preserve"> </w:t>
            </w:r>
            <w:r>
              <w:rPr>
                <w:sz w:val="20"/>
              </w:rPr>
              <w:t>и</w:t>
            </w:r>
            <w:r>
              <w:rPr>
                <w:spacing w:val="-8"/>
                <w:sz w:val="20"/>
              </w:rPr>
              <w:t xml:space="preserve"> </w:t>
            </w:r>
            <w:r>
              <w:rPr>
                <w:sz w:val="20"/>
              </w:rPr>
              <w:t>сельских</w:t>
            </w:r>
            <w:r>
              <w:rPr>
                <w:spacing w:val="-6"/>
                <w:sz w:val="20"/>
              </w:rPr>
              <w:t xml:space="preserve"> </w:t>
            </w:r>
            <w:r>
              <w:rPr>
                <w:sz w:val="20"/>
              </w:rPr>
              <w:t>поселений» (актуализированная редакц</w:t>
            </w:r>
            <w:r>
              <w:rPr>
                <w:sz w:val="20"/>
              </w:rPr>
              <w:t>ия СНиП 2.07.01-89*).</w:t>
            </w:r>
          </w:p>
          <w:p w:rsidR="00730AE1" w:rsidRDefault="00763A2F">
            <w:pPr>
              <w:pStyle w:val="TableParagraph"/>
              <w:spacing w:before="2" w:line="225" w:lineRule="auto"/>
              <w:ind w:left="106"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улиц</w:t>
            </w:r>
            <w:r>
              <w:rPr>
                <w:spacing w:val="-5"/>
                <w:sz w:val="20"/>
              </w:rPr>
              <w:t xml:space="preserve"> </w:t>
            </w:r>
            <w:r>
              <w:rPr>
                <w:sz w:val="20"/>
              </w:rPr>
              <w:t>или границ участка -5 метров, от проездов 3 метра.</w:t>
            </w:r>
          </w:p>
          <w:p w:rsidR="00730AE1" w:rsidRDefault="00763A2F">
            <w:pPr>
              <w:pStyle w:val="TableParagraph"/>
              <w:spacing w:line="225" w:lineRule="auto"/>
              <w:ind w:left="389"/>
              <w:rPr>
                <w:sz w:val="20"/>
              </w:rPr>
            </w:pPr>
            <w:r>
              <w:rPr>
                <w:sz w:val="20"/>
              </w:rPr>
              <w:t>Максимальное</w:t>
            </w:r>
            <w:r>
              <w:rPr>
                <w:spacing w:val="-7"/>
                <w:sz w:val="20"/>
              </w:rPr>
              <w:t xml:space="preserve"> </w:t>
            </w:r>
            <w:r>
              <w:rPr>
                <w:sz w:val="20"/>
              </w:rPr>
              <w:t>количество</w:t>
            </w:r>
            <w:r>
              <w:rPr>
                <w:spacing w:val="-7"/>
                <w:sz w:val="20"/>
              </w:rPr>
              <w:t xml:space="preserve"> </w:t>
            </w:r>
            <w:r>
              <w:rPr>
                <w:sz w:val="20"/>
              </w:rPr>
              <w:t>надземных</w:t>
            </w:r>
            <w:r>
              <w:rPr>
                <w:spacing w:val="-8"/>
                <w:sz w:val="20"/>
              </w:rPr>
              <w:t xml:space="preserve"> </w:t>
            </w:r>
            <w:r>
              <w:rPr>
                <w:sz w:val="20"/>
              </w:rPr>
              <w:t>этажей</w:t>
            </w:r>
            <w:r>
              <w:rPr>
                <w:spacing w:val="-8"/>
                <w:sz w:val="20"/>
              </w:rPr>
              <w:t xml:space="preserve"> </w:t>
            </w:r>
            <w:r>
              <w:rPr>
                <w:sz w:val="20"/>
              </w:rPr>
              <w:t>зданий</w:t>
            </w:r>
            <w:r>
              <w:rPr>
                <w:spacing w:val="-4"/>
                <w:sz w:val="20"/>
              </w:rPr>
              <w:t xml:space="preserve"> </w:t>
            </w:r>
            <w:r>
              <w:rPr>
                <w:sz w:val="20"/>
              </w:rPr>
              <w:t>–</w:t>
            </w:r>
            <w:r>
              <w:rPr>
                <w:spacing w:val="-6"/>
                <w:sz w:val="20"/>
              </w:rPr>
              <w:t xml:space="preserve"> </w:t>
            </w:r>
            <w:r>
              <w:rPr>
                <w:sz w:val="20"/>
              </w:rPr>
              <w:t>2. Максимальная высота зданий – 6 м.</w:t>
            </w:r>
          </w:p>
          <w:p w:rsidR="00730AE1" w:rsidRDefault="00763A2F">
            <w:pPr>
              <w:pStyle w:val="TableParagraph"/>
              <w:spacing w:line="203" w:lineRule="exact"/>
              <w:ind w:left="389"/>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4"/>
                <w:sz w:val="20"/>
              </w:rPr>
              <w:t>50%.</w:t>
            </w:r>
          </w:p>
        </w:tc>
      </w:tr>
      <w:tr w:rsidR="00730AE1">
        <w:trPr>
          <w:trHeight w:val="2402"/>
        </w:trPr>
        <w:tc>
          <w:tcPr>
            <w:tcW w:w="1560" w:type="dxa"/>
          </w:tcPr>
          <w:p w:rsidR="00730AE1" w:rsidRDefault="00763A2F">
            <w:pPr>
              <w:pStyle w:val="TableParagraph"/>
              <w:spacing w:line="210" w:lineRule="exact"/>
              <w:ind w:left="388"/>
              <w:rPr>
                <w:sz w:val="20"/>
              </w:rPr>
            </w:pPr>
            <w:r>
              <w:rPr>
                <w:sz w:val="20"/>
              </w:rPr>
              <w:t>[3.10.1]</w:t>
            </w:r>
            <w:r>
              <w:rPr>
                <w:spacing w:val="-4"/>
                <w:sz w:val="20"/>
              </w:rPr>
              <w:t xml:space="preserve"> </w:t>
            </w:r>
            <w:r>
              <w:rPr>
                <w:spacing w:val="-10"/>
                <w:sz w:val="20"/>
              </w:rPr>
              <w:t>-</w:t>
            </w:r>
          </w:p>
          <w:p w:rsidR="00730AE1" w:rsidRDefault="00763A2F">
            <w:pPr>
              <w:pStyle w:val="TableParagraph"/>
              <w:spacing w:before="3" w:line="228" w:lineRule="auto"/>
              <w:rPr>
                <w:sz w:val="20"/>
              </w:rPr>
            </w:pPr>
            <w:r>
              <w:rPr>
                <w:spacing w:val="-2"/>
                <w:sz w:val="20"/>
              </w:rPr>
              <w:t>Амбулаторное ветеринарное обслуживание</w:t>
            </w:r>
          </w:p>
        </w:tc>
        <w:tc>
          <w:tcPr>
            <w:tcW w:w="3401" w:type="dxa"/>
          </w:tcPr>
          <w:p w:rsidR="00730AE1" w:rsidRDefault="00763A2F">
            <w:pPr>
              <w:pStyle w:val="TableParagraph"/>
              <w:spacing w:line="210" w:lineRule="exact"/>
              <w:ind w:left="388"/>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before="3" w:line="228" w:lineRule="auto"/>
              <w:rPr>
                <w:sz w:val="20"/>
              </w:rPr>
            </w:pPr>
            <w:r>
              <w:rPr>
                <w:sz w:val="20"/>
              </w:rPr>
              <w:t>капитального строительства, предназначенных</w:t>
            </w:r>
            <w:r>
              <w:rPr>
                <w:spacing w:val="-13"/>
                <w:sz w:val="20"/>
              </w:rPr>
              <w:t xml:space="preserve"> </w:t>
            </w:r>
            <w:r>
              <w:rPr>
                <w:sz w:val="20"/>
              </w:rPr>
              <w:t>для</w:t>
            </w:r>
            <w:r>
              <w:rPr>
                <w:spacing w:val="-12"/>
                <w:sz w:val="20"/>
              </w:rPr>
              <w:t xml:space="preserve"> </w:t>
            </w:r>
            <w:r>
              <w:rPr>
                <w:sz w:val="20"/>
              </w:rPr>
              <w:t>оказания</w:t>
            </w:r>
          </w:p>
          <w:p w:rsidR="00730AE1" w:rsidRDefault="00763A2F">
            <w:pPr>
              <w:pStyle w:val="TableParagraph"/>
              <w:spacing w:line="228" w:lineRule="auto"/>
              <w:rPr>
                <w:sz w:val="20"/>
              </w:rPr>
            </w:pPr>
            <w:r>
              <w:rPr>
                <w:sz w:val="20"/>
              </w:rPr>
              <w:t>ветеринарных</w:t>
            </w:r>
            <w:r>
              <w:rPr>
                <w:spacing w:val="-13"/>
                <w:sz w:val="20"/>
              </w:rPr>
              <w:t xml:space="preserve"> </w:t>
            </w:r>
            <w:r>
              <w:rPr>
                <w:sz w:val="20"/>
              </w:rPr>
              <w:t>услуг</w:t>
            </w:r>
            <w:r>
              <w:rPr>
                <w:spacing w:val="-12"/>
                <w:sz w:val="20"/>
              </w:rPr>
              <w:t xml:space="preserve"> </w:t>
            </w:r>
            <w:r>
              <w:rPr>
                <w:sz w:val="20"/>
              </w:rPr>
              <w:t>без</w:t>
            </w:r>
            <w:r>
              <w:rPr>
                <w:spacing w:val="-13"/>
                <w:sz w:val="20"/>
              </w:rPr>
              <w:t xml:space="preserve"> </w:t>
            </w:r>
            <w:r>
              <w:rPr>
                <w:sz w:val="20"/>
              </w:rPr>
              <w:t xml:space="preserve">содержания </w:t>
            </w:r>
            <w:r>
              <w:rPr>
                <w:spacing w:val="-2"/>
                <w:sz w:val="20"/>
              </w:rPr>
              <w:t>животных</w:t>
            </w:r>
          </w:p>
        </w:tc>
        <w:tc>
          <w:tcPr>
            <w:tcW w:w="5842" w:type="dxa"/>
          </w:tcPr>
          <w:p w:rsidR="00730AE1" w:rsidRDefault="00763A2F">
            <w:pPr>
              <w:pStyle w:val="TableParagraph"/>
              <w:spacing w:line="210" w:lineRule="exact"/>
              <w:ind w:left="389"/>
              <w:rPr>
                <w:sz w:val="20"/>
              </w:rPr>
            </w:pPr>
            <w:r>
              <w:rPr>
                <w:sz w:val="20"/>
              </w:rPr>
              <w:t>Минимальная</w:t>
            </w:r>
            <w:r>
              <w:rPr>
                <w:spacing w:val="-12"/>
                <w:sz w:val="20"/>
              </w:rPr>
              <w:t xml:space="preserve"> </w:t>
            </w:r>
            <w:r>
              <w:rPr>
                <w:sz w:val="20"/>
              </w:rPr>
              <w:t>(максимальная)</w:t>
            </w:r>
            <w:r>
              <w:rPr>
                <w:spacing w:val="-11"/>
                <w:sz w:val="20"/>
              </w:rPr>
              <w:t xml:space="preserve"> </w:t>
            </w:r>
            <w:r>
              <w:rPr>
                <w:sz w:val="20"/>
              </w:rPr>
              <w:t>площадь</w:t>
            </w:r>
            <w:r>
              <w:rPr>
                <w:spacing w:val="-12"/>
                <w:sz w:val="20"/>
              </w:rPr>
              <w:t xml:space="preserve"> </w:t>
            </w:r>
            <w:r>
              <w:rPr>
                <w:sz w:val="20"/>
              </w:rPr>
              <w:t>земельного</w:t>
            </w:r>
            <w:r>
              <w:rPr>
                <w:spacing w:val="-8"/>
                <w:sz w:val="20"/>
              </w:rPr>
              <w:t xml:space="preserve"> </w:t>
            </w:r>
            <w:r>
              <w:rPr>
                <w:sz w:val="20"/>
              </w:rPr>
              <w:t>участка</w:t>
            </w:r>
            <w:r>
              <w:rPr>
                <w:spacing w:val="-11"/>
                <w:sz w:val="20"/>
              </w:rPr>
              <w:t xml:space="preserve"> </w:t>
            </w:r>
            <w:r>
              <w:rPr>
                <w:spacing w:val="-5"/>
                <w:sz w:val="20"/>
              </w:rPr>
              <w:t>10</w:t>
            </w:r>
          </w:p>
          <w:p w:rsidR="00730AE1" w:rsidRDefault="00763A2F">
            <w:pPr>
              <w:pStyle w:val="TableParagraph"/>
              <w:spacing w:line="218" w:lineRule="exact"/>
              <w:ind w:left="106"/>
              <w:rPr>
                <w:sz w:val="20"/>
              </w:rPr>
            </w:pPr>
            <w:r>
              <w:rPr>
                <w:sz w:val="20"/>
              </w:rPr>
              <w:t>-</w:t>
            </w:r>
            <w:r>
              <w:rPr>
                <w:spacing w:val="-7"/>
                <w:sz w:val="20"/>
              </w:rPr>
              <w:t xml:space="preserve"> </w:t>
            </w:r>
            <w:r>
              <w:rPr>
                <w:sz w:val="20"/>
              </w:rPr>
              <w:t>10000</w:t>
            </w:r>
            <w:r>
              <w:rPr>
                <w:spacing w:val="-4"/>
                <w:sz w:val="20"/>
              </w:rPr>
              <w:t xml:space="preserve"> </w:t>
            </w:r>
            <w:r>
              <w:rPr>
                <w:sz w:val="20"/>
              </w:rPr>
              <w:t>кв.м,</w:t>
            </w:r>
            <w:r>
              <w:rPr>
                <w:spacing w:val="-5"/>
                <w:sz w:val="20"/>
              </w:rPr>
              <w:t xml:space="preserve"> </w:t>
            </w:r>
            <w:r>
              <w:rPr>
                <w:sz w:val="20"/>
              </w:rPr>
              <w:t>а</w:t>
            </w:r>
            <w:r>
              <w:rPr>
                <w:spacing w:val="-6"/>
                <w:sz w:val="20"/>
              </w:rPr>
              <w:t xml:space="preserve"> </w:t>
            </w:r>
            <w:r>
              <w:rPr>
                <w:sz w:val="20"/>
              </w:rPr>
              <w:t>также</w:t>
            </w:r>
            <w:r>
              <w:rPr>
                <w:spacing w:val="-5"/>
                <w:sz w:val="20"/>
              </w:rPr>
              <w:t xml:space="preserve"> </w:t>
            </w:r>
            <w:r>
              <w:rPr>
                <w:sz w:val="20"/>
              </w:rPr>
              <w:t>определяется</w:t>
            </w:r>
            <w:r>
              <w:rPr>
                <w:spacing w:val="-5"/>
                <w:sz w:val="20"/>
              </w:rPr>
              <w:t xml:space="preserve"> </w:t>
            </w:r>
            <w:r>
              <w:rPr>
                <w:sz w:val="20"/>
              </w:rPr>
              <w:t>по</w:t>
            </w:r>
            <w:r>
              <w:rPr>
                <w:spacing w:val="-5"/>
                <w:sz w:val="20"/>
              </w:rPr>
              <w:t xml:space="preserve"> </w:t>
            </w:r>
            <w:r>
              <w:rPr>
                <w:sz w:val="20"/>
              </w:rPr>
              <w:t>заданию</w:t>
            </w:r>
            <w:r>
              <w:rPr>
                <w:spacing w:val="-3"/>
                <w:sz w:val="20"/>
              </w:rPr>
              <w:t xml:space="preserve"> </w:t>
            </w:r>
            <w:r>
              <w:rPr>
                <w:spacing w:val="-5"/>
                <w:sz w:val="20"/>
              </w:rPr>
              <w:t>на</w:t>
            </w:r>
          </w:p>
          <w:p w:rsidR="00730AE1" w:rsidRDefault="00763A2F">
            <w:pPr>
              <w:pStyle w:val="TableParagraph"/>
              <w:spacing w:before="3" w:line="228" w:lineRule="auto"/>
              <w:ind w:left="106"/>
              <w:rPr>
                <w:sz w:val="20"/>
              </w:rPr>
            </w:pPr>
            <w:r>
              <w:rPr>
                <w:sz w:val="20"/>
              </w:rPr>
              <w:t>проектирование, СП 42.13330.2016 «Градостроительство. Планировка</w:t>
            </w:r>
            <w:r>
              <w:rPr>
                <w:spacing w:val="-5"/>
                <w:sz w:val="20"/>
              </w:rPr>
              <w:t xml:space="preserve"> </w:t>
            </w:r>
            <w:r>
              <w:rPr>
                <w:sz w:val="20"/>
              </w:rPr>
              <w:t>и</w:t>
            </w:r>
            <w:r>
              <w:rPr>
                <w:spacing w:val="-8"/>
                <w:sz w:val="20"/>
              </w:rPr>
              <w:t xml:space="preserve"> </w:t>
            </w:r>
            <w:r>
              <w:rPr>
                <w:sz w:val="20"/>
              </w:rPr>
              <w:t>застройка</w:t>
            </w:r>
            <w:r>
              <w:rPr>
                <w:spacing w:val="-7"/>
                <w:sz w:val="20"/>
              </w:rPr>
              <w:t xml:space="preserve"> </w:t>
            </w:r>
            <w:r>
              <w:rPr>
                <w:sz w:val="20"/>
              </w:rPr>
              <w:t>городских</w:t>
            </w:r>
            <w:r>
              <w:rPr>
                <w:spacing w:val="-8"/>
                <w:sz w:val="20"/>
              </w:rPr>
              <w:t xml:space="preserve"> </w:t>
            </w:r>
            <w:r>
              <w:rPr>
                <w:sz w:val="20"/>
              </w:rPr>
              <w:t>и</w:t>
            </w:r>
            <w:r>
              <w:rPr>
                <w:spacing w:val="-8"/>
                <w:sz w:val="20"/>
              </w:rPr>
              <w:t xml:space="preserve"> </w:t>
            </w:r>
            <w:r>
              <w:rPr>
                <w:sz w:val="20"/>
              </w:rPr>
              <w:t>сельских</w:t>
            </w:r>
            <w:r>
              <w:rPr>
                <w:spacing w:val="-6"/>
                <w:sz w:val="20"/>
              </w:rPr>
              <w:t xml:space="preserve"> </w:t>
            </w:r>
            <w:r>
              <w:rPr>
                <w:sz w:val="20"/>
              </w:rPr>
              <w:t>поселений» (актуализированная редакция СНиП 2.07.01-89*).</w:t>
            </w:r>
          </w:p>
          <w:p w:rsidR="00730AE1" w:rsidRDefault="00763A2F">
            <w:pPr>
              <w:pStyle w:val="TableParagraph"/>
              <w:spacing w:line="228" w:lineRule="auto"/>
              <w:ind w:left="106"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 инженерного назначения от 1 кв. м;</w:t>
            </w:r>
          </w:p>
          <w:p w:rsidR="00730AE1" w:rsidRDefault="00763A2F">
            <w:pPr>
              <w:pStyle w:val="TableParagraph"/>
              <w:spacing w:line="228" w:lineRule="auto"/>
              <w:ind w:left="106" w:right="287" w:firstLine="283"/>
              <w:rPr>
                <w:sz w:val="20"/>
              </w:rPr>
            </w:pPr>
            <w:r>
              <w:rPr>
                <w:sz w:val="20"/>
              </w:rPr>
              <w:t>Минимальный размер земельного участка для размещения временных</w:t>
            </w:r>
            <w:r>
              <w:rPr>
                <w:spacing w:val="-7"/>
                <w:sz w:val="20"/>
              </w:rPr>
              <w:t xml:space="preserve"> </w:t>
            </w:r>
            <w:r>
              <w:rPr>
                <w:sz w:val="20"/>
              </w:rPr>
              <w:t>(некапитальных)</w:t>
            </w:r>
            <w:r>
              <w:rPr>
                <w:spacing w:val="-6"/>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5"/>
                <w:sz w:val="20"/>
              </w:rPr>
              <w:t xml:space="preserve"> </w:t>
            </w:r>
            <w:r>
              <w:rPr>
                <w:sz w:val="20"/>
              </w:rPr>
              <w:t>услуг</w:t>
            </w:r>
            <w:r>
              <w:rPr>
                <w:spacing w:val="-4"/>
                <w:sz w:val="20"/>
              </w:rPr>
              <w:t xml:space="preserve"> </w:t>
            </w:r>
            <w:r>
              <w:rPr>
                <w:sz w:val="20"/>
              </w:rPr>
              <w:t>от</w:t>
            </w:r>
            <w:r>
              <w:rPr>
                <w:spacing w:val="-7"/>
                <w:sz w:val="20"/>
              </w:rPr>
              <w:t xml:space="preserve"> </w:t>
            </w:r>
            <w:r>
              <w:rPr>
                <w:sz w:val="20"/>
              </w:rPr>
              <w:t>1</w:t>
            </w:r>
            <w:r>
              <w:rPr>
                <w:spacing w:val="-5"/>
                <w:sz w:val="20"/>
              </w:rPr>
              <w:t xml:space="preserve"> </w:t>
            </w:r>
            <w:r>
              <w:rPr>
                <w:sz w:val="20"/>
              </w:rPr>
              <w:t xml:space="preserve">кв. </w:t>
            </w:r>
            <w:r>
              <w:rPr>
                <w:spacing w:val="-6"/>
                <w:sz w:val="20"/>
              </w:rPr>
              <w:t>м.</w:t>
            </w:r>
          </w:p>
          <w:p w:rsidR="00730AE1" w:rsidRDefault="00763A2F">
            <w:pPr>
              <w:pStyle w:val="TableParagraph"/>
              <w:spacing w:line="203" w:lineRule="exact"/>
              <w:ind w:left="389"/>
              <w:rPr>
                <w:sz w:val="20"/>
              </w:rPr>
            </w:pPr>
            <w:r>
              <w:rPr>
                <w:sz w:val="20"/>
              </w:rPr>
              <w:t>Минимальный</w:t>
            </w:r>
            <w:r>
              <w:rPr>
                <w:spacing w:val="-9"/>
                <w:sz w:val="20"/>
              </w:rPr>
              <w:t xml:space="preserve"> </w:t>
            </w:r>
            <w:r>
              <w:rPr>
                <w:sz w:val="20"/>
              </w:rPr>
              <w:t>отступ</w:t>
            </w:r>
            <w:r>
              <w:rPr>
                <w:spacing w:val="-8"/>
                <w:sz w:val="20"/>
              </w:rPr>
              <w:t xml:space="preserve"> </w:t>
            </w:r>
            <w:r>
              <w:rPr>
                <w:sz w:val="20"/>
              </w:rPr>
              <w:t>строений</w:t>
            </w:r>
            <w:r>
              <w:rPr>
                <w:spacing w:val="-8"/>
                <w:sz w:val="20"/>
              </w:rPr>
              <w:t xml:space="preserve"> </w:t>
            </w:r>
            <w:r>
              <w:rPr>
                <w:sz w:val="20"/>
              </w:rPr>
              <w:t>от</w:t>
            </w:r>
            <w:r>
              <w:rPr>
                <w:spacing w:val="-8"/>
                <w:sz w:val="20"/>
              </w:rPr>
              <w:t xml:space="preserve"> </w:t>
            </w:r>
            <w:r>
              <w:rPr>
                <w:sz w:val="20"/>
              </w:rPr>
              <w:t>красной</w:t>
            </w:r>
            <w:r>
              <w:rPr>
                <w:spacing w:val="-8"/>
                <w:sz w:val="20"/>
              </w:rPr>
              <w:t xml:space="preserve"> </w:t>
            </w:r>
            <w:r>
              <w:rPr>
                <w:sz w:val="20"/>
              </w:rPr>
              <w:t>линии</w:t>
            </w:r>
            <w:r>
              <w:rPr>
                <w:spacing w:val="-6"/>
                <w:sz w:val="20"/>
              </w:rPr>
              <w:t xml:space="preserve"> </w:t>
            </w:r>
            <w:r>
              <w:rPr>
                <w:sz w:val="20"/>
              </w:rPr>
              <w:t>участка</w:t>
            </w:r>
            <w:r>
              <w:rPr>
                <w:spacing w:val="-7"/>
                <w:sz w:val="20"/>
              </w:rPr>
              <w:t xml:space="preserve"> </w:t>
            </w:r>
            <w:r>
              <w:rPr>
                <w:spacing w:val="-5"/>
                <w:sz w:val="20"/>
              </w:rPr>
              <w:t>или</w:t>
            </w:r>
          </w:p>
        </w:tc>
      </w:tr>
    </w:tbl>
    <w:p w:rsidR="00730AE1" w:rsidRDefault="00730AE1">
      <w:pPr>
        <w:spacing w:line="203" w:lineRule="exact"/>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401"/>
        <w:gridCol w:w="5842"/>
      </w:tblGrid>
      <w:tr w:rsidR="00730AE1">
        <w:trPr>
          <w:trHeight w:val="1531"/>
        </w:trPr>
        <w:tc>
          <w:tcPr>
            <w:tcW w:w="1560" w:type="dxa"/>
          </w:tcPr>
          <w:p w:rsidR="00730AE1" w:rsidRDefault="00730AE1">
            <w:pPr>
              <w:pStyle w:val="TableParagraph"/>
              <w:ind w:left="0"/>
              <w:rPr>
                <w:sz w:val="18"/>
              </w:rPr>
            </w:pPr>
          </w:p>
        </w:tc>
        <w:tc>
          <w:tcPr>
            <w:tcW w:w="3401" w:type="dxa"/>
          </w:tcPr>
          <w:p w:rsidR="00730AE1" w:rsidRDefault="00730AE1">
            <w:pPr>
              <w:pStyle w:val="TableParagraph"/>
              <w:ind w:left="0"/>
              <w:rPr>
                <w:sz w:val="18"/>
              </w:rPr>
            </w:pPr>
          </w:p>
        </w:tc>
        <w:tc>
          <w:tcPr>
            <w:tcW w:w="5842" w:type="dxa"/>
          </w:tcPr>
          <w:p w:rsidR="00730AE1" w:rsidRDefault="00763A2F">
            <w:pPr>
              <w:pStyle w:val="TableParagraph"/>
              <w:spacing w:line="210" w:lineRule="exact"/>
              <w:ind w:left="106"/>
              <w:jc w:val="both"/>
              <w:rPr>
                <w:sz w:val="20"/>
              </w:rPr>
            </w:pPr>
            <w:r>
              <w:rPr>
                <w:sz w:val="20"/>
              </w:rPr>
              <w:t>границ</w:t>
            </w:r>
            <w:r>
              <w:rPr>
                <w:spacing w:val="-4"/>
                <w:sz w:val="20"/>
              </w:rPr>
              <w:t xml:space="preserve"> </w:t>
            </w:r>
            <w:r>
              <w:rPr>
                <w:sz w:val="20"/>
              </w:rPr>
              <w:t>участка</w:t>
            </w:r>
            <w:r>
              <w:rPr>
                <w:spacing w:val="-5"/>
                <w:sz w:val="20"/>
              </w:rPr>
              <w:t xml:space="preserve"> </w:t>
            </w:r>
            <w:r>
              <w:rPr>
                <w:sz w:val="20"/>
              </w:rPr>
              <w:t>5</w:t>
            </w:r>
            <w:r>
              <w:rPr>
                <w:spacing w:val="-4"/>
                <w:sz w:val="20"/>
              </w:rPr>
              <w:t xml:space="preserve"> </w:t>
            </w:r>
            <w:r>
              <w:rPr>
                <w:sz w:val="20"/>
              </w:rPr>
              <w:t>метров,</w:t>
            </w:r>
            <w:r>
              <w:rPr>
                <w:spacing w:val="-5"/>
                <w:sz w:val="20"/>
              </w:rPr>
              <w:t xml:space="preserve"> </w:t>
            </w:r>
            <w:r>
              <w:rPr>
                <w:sz w:val="20"/>
              </w:rPr>
              <w:t>от</w:t>
            </w:r>
            <w:r>
              <w:rPr>
                <w:spacing w:val="-5"/>
                <w:sz w:val="20"/>
              </w:rPr>
              <w:t xml:space="preserve"> </w:t>
            </w:r>
            <w:r>
              <w:rPr>
                <w:sz w:val="20"/>
              </w:rPr>
              <w:t>проездов</w:t>
            </w:r>
            <w:r>
              <w:rPr>
                <w:spacing w:val="-6"/>
                <w:sz w:val="20"/>
              </w:rPr>
              <w:t xml:space="preserve"> </w:t>
            </w:r>
            <w:r>
              <w:rPr>
                <w:sz w:val="20"/>
              </w:rPr>
              <w:t>3</w:t>
            </w:r>
            <w:r>
              <w:rPr>
                <w:spacing w:val="-4"/>
                <w:sz w:val="20"/>
              </w:rPr>
              <w:t xml:space="preserve"> </w:t>
            </w:r>
            <w:r>
              <w:rPr>
                <w:spacing w:val="-2"/>
                <w:sz w:val="20"/>
              </w:rPr>
              <w:t>метра.</w:t>
            </w:r>
          </w:p>
          <w:p w:rsidR="00730AE1" w:rsidRDefault="00763A2F">
            <w:pPr>
              <w:pStyle w:val="TableParagraph"/>
              <w:spacing w:before="3" w:line="228" w:lineRule="auto"/>
              <w:ind w:left="106" w:right="122" w:firstLine="283"/>
              <w:jc w:val="both"/>
              <w:rPr>
                <w:sz w:val="20"/>
              </w:rPr>
            </w:pPr>
            <w:r>
              <w:rPr>
                <w:sz w:val="20"/>
              </w:rPr>
              <w:t>Допускается</w:t>
            </w:r>
            <w:r>
              <w:rPr>
                <w:spacing w:val="-4"/>
                <w:sz w:val="20"/>
              </w:rPr>
              <w:t xml:space="preserve"> </w:t>
            </w:r>
            <w:r>
              <w:rPr>
                <w:sz w:val="20"/>
              </w:rPr>
              <w:t>уменьшение</w:t>
            </w:r>
            <w:r>
              <w:rPr>
                <w:spacing w:val="-6"/>
                <w:sz w:val="20"/>
              </w:rPr>
              <w:t xml:space="preserve"> </w:t>
            </w:r>
            <w:r>
              <w:rPr>
                <w:sz w:val="20"/>
              </w:rPr>
              <w:t>отступа</w:t>
            </w:r>
            <w:r>
              <w:rPr>
                <w:spacing w:val="-6"/>
                <w:sz w:val="20"/>
              </w:rPr>
              <w:t xml:space="preserve"> </w:t>
            </w:r>
            <w:r>
              <w:rPr>
                <w:sz w:val="20"/>
              </w:rPr>
              <w:t>либо</w:t>
            </w:r>
            <w:r>
              <w:rPr>
                <w:spacing w:val="-6"/>
                <w:sz w:val="20"/>
              </w:rPr>
              <w:t xml:space="preserve"> </w:t>
            </w:r>
            <w:r>
              <w:rPr>
                <w:sz w:val="20"/>
              </w:rPr>
              <w:t>расположение</w:t>
            </w:r>
            <w:r>
              <w:rPr>
                <w:spacing w:val="-6"/>
                <w:sz w:val="20"/>
              </w:rPr>
              <w:t xml:space="preserve"> </w:t>
            </w:r>
            <w:r>
              <w:rPr>
                <w:sz w:val="20"/>
              </w:rPr>
              <w:t>зданий, строений</w:t>
            </w:r>
            <w:r>
              <w:rPr>
                <w:spacing w:val="-7"/>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3"/>
                <w:sz w:val="20"/>
              </w:rPr>
              <w:t xml:space="preserve"> </w:t>
            </w:r>
            <w:r>
              <w:rPr>
                <w:sz w:val="20"/>
              </w:rPr>
              <w:t>с</w:t>
            </w:r>
            <w:r>
              <w:rPr>
                <w:spacing w:val="-3"/>
                <w:sz w:val="20"/>
              </w:rPr>
              <w:t xml:space="preserve"> </w:t>
            </w:r>
            <w:r>
              <w:rPr>
                <w:sz w:val="20"/>
              </w:rPr>
              <w:t>учетом</w:t>
            </w:r>
            <w:r>
              <w:rPr>
                <w:spacing w:val="-5"/>
                <w:sz w:val="20"/>
              </w:rPr>
              <w:t xml:space="preserve"> </w:t>
            </w:r>
            <w:r>
              <w:rPr>
                <w:sz w:val="20"/>
              </w:rPr>
              <w:t>сложившейся градостроительной ситуации и линии застройки;</w:t>
            </w:r>
          </w:p>
          <w:p w:rsidR="00730AE1" w:rsidRDefault="00763A2F">
            <w:pPr>
              <w:pStyle w:val="TableParagraph"/>
              <w:spacing w:before="2" w:line="228" w:lineRule="auto"/>
              <w:ind w:left="389" w:right="541" w:firstLine="50"/>
              <w:jc w:val="both"/>
              <w:rPr>
                <w:sz w:val="20"/>
              </w:rPr>
            </w:pPr>
            <w:r>
              <w:rPr>
                <w:sz w:val="20"/>
              </w:rPr>
              <w:t>максимальное</w:t>
            </w:r>
            <w:r>
              <w:rPr>
                <w:spacing w:val="-7"/>
                <w:sz w:val="20"/>
              </w:rPr>
              <w:t xml:space="preserve"> </w:t>
            </w:r>
            <w:r>
              <w:rPr>
                <w:sz w:val="20"/>
              </w:rPr>
              <w:t>количество</w:t>
            </w:r>
            <w:r>
              <w:rPr>
                <w:spacing w:val="-7"/>
                <w:sz w:val="20"/>
              </w:rPr>
              <w:t xml:space="preserve"> </w:t>
            </w:r>
            <w:r>
              <w:rPr>
                <w:sz w:val="20"/>
              </w:rPr>
              <w:t>надземных</w:t>
            </w:r>
            <w:r>
              <w:rPr>
                <w:spacing w:val="-8"/>
                <w:sz w:val="20"/>
              </w:rPr>
              <w:t xml:space="preserve"> </w:t>
            </w:r>
            <w:r>
              <w:rPr>
                <w:sz w:val="20"/>
              </w:rPr>
              <w:t>этажей</w:t>
            </w:r>
            <w:r>
              <w:rPr>
                <w:spacing w:val="-8"/>
                <w:sz w:val="20"/>
              </w:rPr>
              <w:t xml:space="preserve"> </w:t>
            </w:r>
            <w:r>
              <w:rPr>
                <w:sz w:val="20"/>
              </w:rPr>
              <w:t>зданий</w:t>
            </w:r>
            <w:r>
              <w:rPr>
                <w:spacing w:val="-5"/>
                <w:sz w:val="20"/>
              </w:rPr>
              <w:t xml:space="preserve"> </w:t>
            </w:r>
            <w:r>
              <w:rPr>
                <w:sz w:val="20"/>
              </w:rPr>
              <w:t>–</w:t>
            </w:r>
            <w:r>
              <w:rPr>
                <w:spacing w:val="-6"/>
                <w:sz w:val="20"/>
              </w:rPr>
              <w:t xml:space="preserve"> </w:t>
            </w:r>
            <w:r>
              <w:rPr>
                <w:sz w:val="20"/>
              </w:rPr>
              <w:t>3; Максимальная высота зданий – 12 м.</w:t>
            </w:r>
          </w:p>
          <w:p w:rsidR="00730AE1" w:rsidRDefault="00763A2F">
            <w:pPr>
              <w:pStyle w:val="TableParagraph"/>
              <w:spacing w:line="203" w:lineRule="exact"/>
              <w:ind w:left="389"/>
              <w:jc w:val="both"/>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5"/>
                <w:sz w:val="20"/>
              </w:rPr>
              <w:t>60</w:t>
            </w:r>
          </w:p>
        </w:tc>
      </w:tr>
      <w:tr w:rsidR="00730AE1">
        <w:trPr>
          <w:trHeight w:val="3931"/>
        </w:trPr>
        <w:tc>
          <w:tcPr>
            <w:tcW w:w="1560" w:type="dxa"/>
          </w:tcPr>
          <w:p w:rsidR="00730AE1" w:rsidRDefault="00763A2F">
            <w:pPr>
              <w:pStyle w:val="TableParagraph"/>
              <w:spacing w:line="210" w:lineRule="exact"/>
              <w:ind w:left="388"/>
              <w:rPr>
                <w:sz w:val="20"/>
              </w:rPr>
            </w:pPr>
            <w:r>
              <w:rPr>
                <w:sz w:val="20"/>
              </w:rPr>
              <w:t>[4.1]</w:t>
            </w:r>
            <w:r>
              <w:rPr>
                <w:spacing w:val="-1"/>
                <w:sz w:val="20"/>
              </w:rPr>
              <w:t xml:space="preserve"> </w:t>
            </w:r>
            <w:r>
              <w:rPr>
                <w:spacing w:val="-10"/>
                <w:sz w:val="20"/>
              </w:rPr>
              <w:t>-</w:t>
            </w:r>
          </w:p>
          <w:p w:rsidR="00730AE1" w:rsidRDefault="00763A2F">
            <w:pPr>
              <w:pStyle w:val="TableParagraph"/>
              <w:spacing w:before="3" w:line="228" w:lineRule="auto"/>
              <w:ind w:right="463"/>
              <w:rPr>
                <w:sz w:val="20"/>
              </w:rPr>
            </w:pPr>
            <w:r>
              <w:rPr>
                <w:spacing w:val="-2"/>
                <w:sz w:val="20"/>
              </w:rPr>
              <w:t>Деловое управление</w:t>
            </w:r>
          </w:p>
        </w:tc>
        <w:tc>
          <w:tcPr>
            <w:tcW w:w="3401" w:type="dxa"/>
          </w:tcPr>
          <w:p w:rsidR="00730AE1" w:rsidRDefault="00763A2F">
            <w:pPr>
              <w:pStyle w:val="TableParagraph"/>
              <w:spacing w:line="210" w:lineRule="exact"/>
              <w:ind w:left="388"/>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before="3" w:line="228" w:lineRule="auto"/>
              <w:ind w:right="297"/>
              <w:rPr>
                <w:sz w:val="20"/>
              </w:rPr>
            </w:pPr>
            <w:r>
              <w:rPr>
                <w:sz w:val="20"/>
              </w:rPr>
              <w:t>капитального</w:t>
            </w:r>
            <w:r>
              <w:rPr>
                <w:spacing w:val="-13"/>
                <w:sz w:val="20"/>
              </w:rPr>
              <w:t xml:space="preserve"> </w:t>
            </w:r>
            <w:r>
              <w:rPr>
                <w:sz w:val="20"/>
              </w:rPr>
              <w:t>строительства</w:t>
            </w:r>
            <w:r>
              <w:rPr>
                <w:spacing w:val="-12"/>
                <w:sz w:val="20"/>
              </w:rPr>
              <w:t xml:space="preserve"> </w:t>
            </w:r>
            <w:r>
              <w:rPr>
                <w:sz w:val="20"/>
              </w:rPr>
              <w:t>с целью: размещения органов управления производством,</w:t>
            </w:r>
          </w:p>
          <w:p w:rsidR="00730AE1" w:rsidRDefault="00763A2F">
            <w:pPr>
              <w:pStyle w:val="TableParagraph"/>
              <w:spacing w:line="228" w:lineRule="auto"/>
              <w:rPr>
                <w:sz w:val="20"/>
              </w:rPr>
            </w:pPr>
            <w:r>
              <w:rPr>
                <w:sz w:val="20"/>
              </w:rPr>
              <w:t>торговлей,</w:t>
            </w:r>
            <w:r>
              <w:rPr>
                <w:spacing w:val="-13"/>
                <w:sz w:val="20"/>
              </w:rPr>
              <w:t xml:space="preserve"> </w:t>
            </w:r>
            <w:r>
              <w:rPr>
                <w:sz w:val="20"/>
              </w:rPr>
              <w:t>банковской,</w:t>
            </w:r>
            <w:r>
              <w:rPr>
                <w:spacing w:val="-12"/>
                <w:sz w:val="20"/>
              </w:rPr>
              <w:t xml:space="preserve"> </w:t>
            </w:r>
            <w:r>
              <w:rPr>
                <w:sz w:val="20"/>
              </w:rPr>
              <w:t>страховой деятельностью, а также иной</w:t>
            </w:r>
          </w:p>
          <w:p w:rsidR="00730AE1" w:rsidRDefault="00763A2F">
            <w:pPr>
              <w:pStyle w:val="TableParagraph"/>
              <w:spacing w:line="228" w:lineRule="auto"/>
              <w:rPr>
                <w:sz w:val="20"/>
              </w:rPr>
            </w:pPr>
            <w:r>
              <w:rPr>
                <w:sz w:val="20"/>
              </w:rPr>
              <w:t>управленческой</w:t>
            </w:r>
            <w:r>
              <w:rPr>
                <w:spacing w:val="-13"/>
                <w:sz w:val="20"/>
              </w:rPr>
              <w:t xml:space="preserve"> </w:t>
            </w:r>
            <w:r>
              <w:rPr>
                <w:sz w:val="20"/>
              </w:rPr>
              <w:t>деятельностью,</w:t>
            </w:r>
            <w:r>
              <w:rPr>
                <w:spacing w:val="-12"/>
                <w:sz w:val="20"/>
              </w:rPr>
              <w:t xml:space="preserve"> </w:t>
            </w:r>
            <w:r>
              <w:rPr>
                <w:sz w:val="20"/>
              </w:rPr>
              <w:t>не связанной с государственным или муниципальным управлением и оказанием услуг, а также с целью</w:t>
            </w:r>
          </w:p>
          <w:p w:rsidR="00730AE1" w:rsidRDefault="00763A2F">
            <w:pPr>
              <w:pStyle w:val="TableParagraph"/>
              <w:spacing w:line="228" w:lineRule="auto"/>
              <w:ind w:right="114"/>
              <w:rPr>
                <w:sz w:val="20"/>
              </w:rPr>
            </w:pPr>
            <w:r>
              <w:rPr>
                <w:sz w:val="20"/>
              </w:rPr>
              <w:t>обеспечения</w:t>
            </w:r>
            <w:r>
              <w:rPr>
                <w:spacing w:val="-13"/>
                <w:sz w:val="20"/>
              </w:rPr>
              <w:t xml:space="preserve"> </w:t>
            </w:r>
            <w:r>
              <w:rPr>
                <w:sz w:val="20"/>
              </w:rPr>
              <w:t>совершения</w:t>
            </w:r>
            <w:r>
              <w:rPr>
                <w:spacing w:val="-12"/>
                <w:sz w:val="20"/>
              </w:rPr>
              <w:t xml:space="preserve"> </w:t>
            </w:r>
            <w:r>
              <w:rPr>
                <w:sz w:val="20"/>
              </w:rPr>
              <w:t>сделок,</w:t>
            </w:r>
            <w:r>
              <w:rPr>
                <w:spacing w:val="-13"/>
                <w:sz w:val="20"/>
              </w:rPr>
              <w:t xml:space="preserve"> </w:t>
            </w:r>
            <w:r>
              <w:rPr>
                <w:sz w:val="20"/>
              </w:rPr>
              <w:t>не требующих передачи товара в момент ее совершения между орг</w:t>
            </w:r>
            <w:r>
              <w:rPr>
                <w:sz w:val="20"/>
              </w:rPr>
              <w:t>анизациями, в том числе</w:t>
            </w:r>
          </w:p>
          <w:p w:rsidR="00730AE1" w:rsidRDefault="00763A2F">
            <w:pPr>
              <w:pStyle w:val="TableParagraph"/>
              <w:spacing w:line="228" w:lineRule="auto"/>
              <w:ind w:right="114"/>
              <w:rPr>
                <w:sz w:val="20"/>
              </w:rPr>
            </w:pPr>
            <w:r>
              <w:rPr>
                <w:sz w:val="20"/>
              </w:rPr>
              <w:t>биржевая деятельность (за исключением</w:t>
            </w:r>
            <w:r>
              <w:rPr>
                <w:spacing w:val="-13"/>
                <w:sz w:val="20"/>
              </w:rPr>
              <w:t xml:space="preserve"> </w:t>
            </w:r>
            <w:r>
              <w:rPr>
                <w:sz w:val="20"/>
              </w:rPr>
              <w:t>банковской</w:t>
            </w:r>
            <w:r>
              <w:rPr>
                <w:spacing w:val="-12"/>
                <w:sz w:val="20"/>
              </w:rPr>
              <w:t xml:space="preserve"> </w:t>
            </w:r>
            <w:r>
              <w:rPr>
                <w:sz w:val="20"/>
              </w:rPr>
              <w:t>и страховой деятельности).</w:t>
            </w:r>
          </w:p>
        </w:tc>
        <w:tc>
          <w:tcPr>
            <w:tcW w:w="5842" w:type="dxa"/>
          </w:tcPr>
          <w:p w:rsidR="00730AE1" w:rsidRDefault="00763A2F">
            <w:pPr>
              <w:pStyle w:val="TableParagraph"/>
              <w:spacing w:line="210" w:lineRule="exact"/>
              <w:ind w:left="389"/>
              <w:rPr>
                <w:sz w:val="20"/>
              </w:rPr>
            </w:pPr>
            <w:r>
              <w:rPr>
                <w:sz w:val="20"/>
              </w:rPr>
              <w:t>Минимальная</w:t>
            </w:r>
            <w:r>
              <w:rPr>
                <w:spacing w:val="-12"/>
                <w:sz w:val="20"/>
              </w:rPr>
              <w:t xml:space="preserve"> </w:t>
            </w:r>
            <w:r>
              <w:rPr>
                <w:sz w:val="20"/>
              </w:rPr>
              <w:t>(максимальная)</w:t>
            </w:r>
            <w:r>
              <w:rPr>
                <w:spacing w:val="-10"/>
                <w:sz w:val="20"/>
              </w:rPr>
              <w:t xml:space="preserve"> </w:t>
            </w:r>
            <w:r>
              <w:rPr>
                <w:sz w:val="20"/>
              </w:rPr>
              <w:t>площадь</w:t>
            </w:r>
            <w:r>
              <w:rPr>
                <w:spacing w:val="-10"/>
                <w:sz w:val="20"/>
              </w:rPr>
              <w:t xml:space="preserve"> </w:t>
            </w:r>
            <w:r>
              <w:rPr>
                <w:sz w:val="20"/>
              </w:rPr>
              <w:t>земельного</w:t>
            </w:r>
            <w:r>
              <w:rPr>
                <w:spacing w:val="-8"/>
                <w:sz w:val="20"/>
              </w:rPr>
              <w:t xml:space="preserve"> </w:t>
            </w:r>
            <w:r>
              <w:rPr>
                <w:sz w:val="20"/>
              </w:rPr>
              <w:t>участка</w:t>
            </w:r>
            <w:r>
              <w:rPr>
                <w:spacing w:val="-10"/>
                <w:sz w:val="20"/>
              </w:rPr>
              <w:t xml:space="preserve"> </w:t>
            </w:r>
            <w:r>
              <w:rPr>
                <w:spacing w:val="-5"/>
                <w:sz w:val="20"/>
              </w:rPr>
              <w:t>10</w:t>
            </w:r>
          </w:p>
          <w:p w:rsidR="00730AE1" w:rsidRDefault="00763A2F">
            <w:pPr>
              <w:pStyle w:val="TableParagraph"/>
              <w:spacing w:line="218" w:lineRule="exact"/>
              <w:ind w:left="106"/>
              <w:rPr>
                <w:sz w:val="20"/>
              </w:rPr>
            </w:pPr>
            <w:r>
              <w:rPr>
                <w:sz w:val="20"/>
              </w:rPr>
              <w:t>-</w:t>
            </w:r>
            <w:r>
              <w:rPr>
                <w:spacing w:val="-7"/>
                <w:sz w:val="20"/>
              </w:rPr>
              <w:t xml:space="preserve"> </w:t>
            </w:r>
            <w:r>
              <w:rPr>
                <w:sz w:val="20"/>
              </w:rPr>
              <w:t>10000</w:t>
            </w:r>
            <w:r>
              <w:rPr>
                <w:spacing w:val="-4"/>
                <w:sz w:val="20"/>
              </w:rPr>
              <w:t xml:space="preserve"> </w:t>
            </w:r>
            <w:r>
              <w:rPr>
                <w:sz w:val="20"/>
              </w:rPr>
              <w:t>кв.м,</w:t>
            </w:r>
            <w:r>
              <w:rPr>
                <w:spacing w:val="-5"/>
                <w:sz w:val="20"/>
              </w:rPr>
              <w:t xml:space="preserve"> </w:t>
            </w:r>
            <w:r>
              <w:rPr>
                <w:sz w:val="20"/>
              </w:rPr>
              <w:t>а</w:t>
            </w:r>
            <w:r>
              <w:rPr>
                <w:spacing w:val="-6"/>
                <w:sz w:val="20"/>
              </w:rPr>
              <w:t xml:space="preserve"> </w:t>
            </w:r>
            <w:r>
              <w:rPr>
                <w:sz w:val="20"/>
              </w:rPr>
              <w:t>также</w:t>
            </w:r>
            <w:r>
              <w:rPr>
                <w:spacing w:val="-5"/>
                <w:sz w:val="20"/>
              </w:rPr>
              <w:t xml:space="preserve"> </w:t>
            </w:r>
            <w:r>
              <w:rPr>
                <w:sz w:val="20"/>
              </w:rPr>
              <w:t>определяется</w:t>
            </w:r>
            <w:r>
              <w:rPr>
                <w:spacing w:val="-5"/>
                <w:sz w:val="20"/>
              </w:rPr>
              <w:t xml:space="preserve"> </w:t>
            </w:r>
            <w:r>
              <w:rPr>
                <w:sz w:val="20"/>
              </w:rPr>
              <w:t>по</w:t>
            </w:r>
            <w:r>
              <w:rPr>
                <w:spacing w:val="-5"/>
                <w:sz w:val="20"/>
              </w:rPr>
              <w:t xml:space="preserve"> </w:t>
            </w:r>
            <w:r>
              <w:rPr>
                <w:sz w:val="20"/>
              </w:rPr>
              <w:t>заданию</w:t>
            </w:r>
            <w:r>
              <w:rPr>
                <w:spacing w:val="-3"/>
                <w:sz w:val="20"/>
              </w:rPr>
              <w:t xml:space="preserve"> </w:t>
            </w:r>
            <w:r>
              <w:rPr>
                <w:spacing w:val="-5"/>
                <w:sz w:val="20"/>
              </w:rPr>
              <w:t>на</w:t>
            </w:r>
          </w:p>
          <w:p w:rsidR="00730AE1" w:rsidRDefault="00763A2F">
            <w:pPr>
              <w:pStyle w:val="TableParagraph"/>
              <w:spacing w:before="3" w:line="228" w:lineRule="auto"/>
              <w:ind w:left="106"/>
              <w:rPr>
                <w:sz w:val="20"/>
              </w:rPr>
            </w:pPr>
            <w:r>
              <w:rPr>
                <w:sz w:val="20"/>
              </w:rPr>
              <w:t>проектирование, СП 42.13330.2016 «Градостроительст</w:t>
            </w:r>
            <w:r>
              <w:rPr>
                <w:sz w:val="20"/>
              </w:rPr>
              <w:t>во. Планировка</w:t>
            </w:r>
            <w:r>
              <w:rPr>
                <w:spacing w:val="-5"/>
                <w:sz w:val="20"/>
              </w:rPr>
              <w:t xml:space="preserve"> </w:t>
            </w:r>
            <w:r>
              <w:rPr>
                <w:sz w:val="20"/>
              </w:rPr>
              <w:t>и</w:t>
            </w:r>
            <w:r>
              <w:rPr>
                <w:spacing w:val="-8"/>
                <w:sz w:val="20"/>
              </w:rPr>
              <w:t xml:space="preserve"> </w:t>
            </w:r>
            <w:r>
              <w:rPr>
                <w:sz w:val="20"/>
              </w:rPr>
              <w:t>застройка</w:t>
            </w:r>
            <w:r>
              <w:rPr>
                <w:spacing w:val="-7"/>
                <w:sz w:val="20"/>
              </w:rPr>
              <w:t xml:space="preserve"> </w:t>
            </w:r>
            <w:r>
              <w:rPr>
                <w:sz w:val="20"/>
              </w:rPr>
              <w:t>городских</w:t>
            </w:r>
            <w:r>
              <w:rPr>
                <w:spacing w:val="-8"/>
                <w:sz w:val="20"/>
              </w:rPr>
              <w:t xml:space="preserve"> </w:t>
            </w:r>
            <w:r>
              <w:rPr>
                <w:sz w:val="20"/>
              </w:rPr>
              <w:t>и</w:t>
            </w:r>
            <w:r>
              <w:rPr>
                <w:spacing w:val="-8"/>
                <w:sz w:val="20"/>
              </w:rPr>
              <w:t xml:space="preserve"> </w:t>
            </w:r>
            <w:r>
              <w:rPr>
                <w:sz w:val="20"/>
              </w:rPr>
              <w:t>сельских</w:t>
            </w:r>
            <w:r>
              <w:rPr>
                <w:spacing w:val="-6"/>
                <w:sz w:val="20"/>
              </w:rPr>
              <w:t xml:space="preserve"> </w:t>
            </w:r>
            <w:r>
              <w:rPr>
                <w:sz w:val="20"/>
              </w:rPr>
              <w:t>поселений» (актуализированная редакция СНиП 2.07.01-89*).</w:t>
            </w:r>
          </w:p>
          <w:p w:rsidR="00730AE1" w:rsidRDefault="00763A2F">
            <w:pPr>
              <w:pStyle w:val="TableParagraph"/>
              <w:spacing w:line="228" w:lineRule="auto"/>
              <w:ind w:left="106" w:firstLine="283"/>
              <w:rPr>
                <w:sz w:val="20"/>
              </w:rPr>
            </w:pPr>
            <w:r>
              <w:rPr>
                <w:sz w:val="20"/>
              </w:rPr>
              <w:t>-</w:t>
            </w:r>
            <w:r>
              <w:rPr>
                <w:spacing w:val="-8"/>
                <w:sz w:val="20"/>
              </w:rPr>
              <w:t xml:space="preserve"> </w:t>
            </w:r>
            <w:r>
              <w:rPr>
                <w:sz w:val="20"/>
              </w:rPr>
              <w:t>для</w:t>
            </w:r>
            <w:r>
              <w:rPr>
                <w:spacing w:val="-7"/>
                <w:sz w:val="20"/>
              </w:rPr>
              <w:t xml:space="preserve"> </w:t>
            </w:r>
            <w:r>
              <w:rPr>
                <w:sz w:val="20"/>
              </w:rPr>
              <w:t>объектов</w:t>
            </w:r>
            <w:r>
              <w:rPr>
                <w:spacing w:val="-7"/>
                <w:sz w:val="20"/>
              </w:rPr>
              <w:t xml:space="preserve"> </w:t>
            </w:r>
            <w:r>
              <w:rPr>
                <w:sz w:val="20"/>
              </w:rPr>
              <w:t>инженерного</w:t>
            </w:r>
            <w:r>
              <w:rPr>
                <w:spacing w:val="-4"/>
                <w:sz w:val="20"/>
              </w:rPr>
              <w:t xml:space="preserve"> </w:t>
            </w:r>
            <w:r>
              <w:rPr>
                <w:sz w:val="20"/>
              </w:rPr>
              <w:t>обеспечения</w:t>
            </w:r>
            <w:r>
              <w:rPr>
                <w:spacing w:val="-7"/>
                <w:sz w:val="20"/>
              </w:rPr>
              <w:t xml:space="preserve"> </w:t>
            </w:r>
            <w:r>
              <w:rPr>
                <w:sz w:val="20"/>
              </w:rPr>
              <w:t>и</w:t>
            </w:r>
            <w:r>
              <w:rPr>
                <w:spacing w:val="-7"/>
                <w:sz w:val="20"/>
              </w:rPr>
              <w:t xml:space="preserve"> </w:t>
            </w:r>
            <w:r>
              <w:rPr>
                <w:sz w:val="20"/>
              </w:rPr>
              <w:t>объектов вспомогательного</w:t>
            </w:r>
            <w:r>
              <w:rPr>
                <w:spacing w:val="80"/>
                <w:sz w:val="20"/>
              </w:rPr>
              <w:t xml:space="preserve"> </w:t>
            </w:r>
            <w:r>
              <w:rPr>
                <w:sz w:val="20"/>
              </w:rPr>
              <w:t>инженерного назначения</w:t>
            </w:r>
            <w:r>
              <w:rPr>
                <w:spacing w:val="-1"/>
                <w:sz w:val="20"/>
              </w:rPr>
              <w:t xml:space="preserve"> </w:t>
            </w:r>
            <w:r>
              <w:rPr>
                <w:sz w:val="20"/>
              </w:rPr>
              <w:t>от</w:t>
            </w:r>
            <w:r>
              <w:rPr>
                <w:spacing w:val="-1"/>
                <w:sz w:val="20"/>
              </w:rPr>
              <w:t xml:space="preserve"> </w:t>
            </w:r>
            <w:r>
              <w:rPr>
                <w:sz w:val="20"/>
              </w:rPr>
              <w:t>1 кв. м;</w:t>
            </w:r>
          </w:p>
          <w:p w:rsidR="00730AE1" w:rsidRDefault="00763A2F">
            <w:pPr>
              <w:pStyle w:val="TableParagraph"/>
              <w:spacing w:line="228" w:lineRule="auto"/>
              <w:ind w:left="106" w:right="287" w:firstLine="283"/>
              <w:rPr>
                <w:sz w:val="20"/>
              </w:rPr>
            </w:pPr>
            <w:r>
              <w:rPr>
                <w:sz w:val="20"/>
              </w:rPr>
              <w:t>Минимальный размер земельного участка для размещения временных</w:t>
            </w:r>
            <w:r>
              <w:rPr>
                <w:spacing w:val="-7"/>
                <w:sz w:val="20"/>
              </w:rPr>
              <w:t xml:space="preserve"> </w:t>
            </w:r>
            <w:r>
              <w:rPr>
                <w:sz w:val="20"/>
              </w:rPr>
              <w:t>(некапитальных)</w:t>
            </w:r>
            <w:r>
              <w:rPr>
                <w:spacing w:val="-6"/>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5"/>
                <w:sz w:val="20"/>
              </w:rPr>
              <w:t xml:space="preserve"> </w:t>
            </w:r>
            <w:r>
              <w:rPr>
                <w:sz w:val="20"/>
              </w:rPr>
              <w:t>услуг</w:t>
            </w:r>
            <w:r>
              <w:rPr>
                <w:spacing w:val="-4"/>
                <w:sz w:val="20"/>
              </w:rPr>
              <w:t xml:space="preserve"> </w:t>
            </w:r>
            <w:r>
              <w:rPr>
                <w:sz w:val="20"/>
              </w:rPr>
              <w:t>от</w:t>
            </w:r>
            <w:r>
              <w:rPr>
                <w:spacing w:val="-7"/>
                <w:sz w:val="20"/>
              </w:rPr>
              <w:t xml:space="preserve"> </w:t>
            </w:r>
            <w:r>
              <w:rPr>
                <w:sz w:val="20"/>
              </w:rPr>
              <w:t>1</w:t>
            </w:r>
            <w:r>
              <w:rPr>
                <w:spacing w:val="-5"/>
                <w:sz w:val="20"/>
              </w:rPr>
              <w:t xml:space="preserve"> </w:t>
            </w:r>
            <w:r>
              <w:rPr>
                <w:sz w:val="20"/>
              </w:rPr>
              <w:t xml:space="preserve">кв. </w:t>
            </w:r>
            <w:r>
              <w:rPr>
                <w:spacing w:val="-6"/>
                <w:sz w:val="20"/>
              </w:rPr>
              <w:t>м.</w:t>
            </w:r>
          </w:p>
          <w:p w:rsidR="00730AE1" w:rsidRDefault="00763A2F">
            <w:pPr>
              <w:pStyle w:val="TableParagraph"/>
              <w:spacing w:line="228" w:lineRule="auto"/>
              <w:ind w:left="106"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участка</w:t>
            </w:r>
            <w:r>
              <w:rPr>
                <w:spacing w:val="-6"/>
                <w:sz w:val="20"/>
              </w:rPr>
              <w:t xml:space="preserve"> </w:t>
            </w:r>
            <w:r>
              <w:rPr>
                <w:sz w:val="20"/>
              </w:rPr>
              <w:t>или границ участка 5 метров;</w:t>
            </w:r>
          </w:p>
          <w:p w:rsidR="00730AE1" w:rsidRDefault="00763A2F">
            <w:pPr>
              <w:pStyle w:val="TableParagraph"/>
              <w:spacing w:line="228" w:lineRule="auto"/>
              <w:ind w:left="106" w:right="127" w:firstLine="283"/>
              <w:jc w:val="both"/>
              <w:rPr>
                <w:sz w:val="20"/>
              </w:rPr>
            </w:pPr>
            <w:r>
              <w:rPr>
                <w:sz w:val="20"/>
              </w:rPr>
              <w:t>Допускается</w:t>
            </w:r>
            <w:r>
              <w:rPr>
                <w:spacing w:val="-5"/>
                <w:sz w:val="20"/>
              </w:rPr>
              <w:t xml:space="preserve"> </w:t>
            </w:r>
            <w:r>
              <w:rPr>
                <w:sz w:val="20"/>
              </w:rPr>
              <w:t>уменьшение</w:t>
            </w:r>
            <w:r>
              <w:rPr>
                <w:spacing w:val="-7"/>
                <w:sz w:val="20"/>
              </w:rPr>
              <w:t xml:space="preserve"> </w:t>
            </w:r>
            <w:r>
              <w:rPr>
                <w:sz w:val="20"/>
              </w:rPr>
              <w:t>отступа</w:t>
            </w:r>
            <w:r>
              <w:rPr>
                <w:spacing w:val="-7"/>
                <w:sz w:val="20"/>
              </w:rPr>
              <w:t xml:space="preserve"> </w:t>
            </w:r>
            <w:r>
              <w:rPr>
                <w:sz w:val="20"/>
              </w:rPr>
              <w:t>либо</w:t>
            </w:r>
            <w:r>
              <w:rPr>
                <w:spacing w:val="-7"/>
                <w:sz w:val="20"/>
              </w:rPr>
              <w:t xml:space="preserve"> </w:t>
            </w:r>
            <w:r>
              <w:rPr>
                <w:sz w:val="20"/>
              </w:rPr>
              <w:t>расположение</w:t>
            </w:r>
            <w:r>
              <w:rPr>
                <w:spacing w:val="-7"/>
                <w:sz w:val="20"/>
              </w:rPr>
              <w:t xml:space="preserve"> </w:t>
            </w:r>
            <w:r>
              <w:rPr>
                <w:sz w:val="20"/>
              </w:rPr>
              <w:t xml:space="preserve">зданий, </w:t>
            </w:r>
            <w:r>
              <w:rPr>
                <w:sz w:val="20"/>
              </w:rPr>
              <w:t>строений</w:t>
            </w:r>
            <w:r>
              <w:rPr>
                <w:spacing w:val="-7"/>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4"/>
                <w:sz w:val="20"/>
              </w:rPr>
              <w:t xml:space="preserve"> </w:t>
            </w:r>
            <w:r>
              <w:rPr>
                <w:sz w:val="20"/>
              </w:rPr>
              <w:t>учетом</w:t>
            </w:r>
            <w:r>
              <w:rPr>
                <w:spacing w:val="-5"/>
                <w:sz w:val="20"/>
              </w:rPr>
              <w:t xml:space="preserve"> </w:t>
            </w:r>
            <w:r>
              <w:rPr>
                <w:sz w:val="20"/>
              </w:rPr>
              <w:t>сложившейся градостроительной ситуации и линии застройки;</w:t>
            </w:r>
          </w:p>
          <w:p w:rsidR="00730AE1" w:rsidRDefault="00763A2F">
            <w:pPr>
              <w:pStyle w:val="TableParagraph"/>
              <w:spacing w:line="228" w:lineRule="auto"/>
              <w:ind w:left="389" w:right="541" w:firstLine="50"/>
              <w:jc w:val="both"/>
              <w:rPr>
                <w:sz w:val="20"/>
              </w:rPr>
            </w:pPr>
            <w:r>
              <w:rPr>
                <w:sz w:val="20"/>
              </w:rPr>
              <w:t>максимальное</w:t>
            </w:r>
            <w:r>
              <w:rPr>
                <w:spacing w:val="-7"/>
                <w:sz w:val="20"/>
              </w:rPr>
              <w:t xml:space="preserve"> </w:t>
            </w:r>
            <w:r>
              <w:rPr>
                <w:sz w:val="20"/>
              </w:rPr>
              <w:t>количество</w:t>
            </w:r>
            <w:r>
              <w:rPr>
                <w:spacing w:val="-7"/>
                <w:sz w:val="20"/>
              </w:rPr>
              <w:t xml:space="preserve"> </w:t>
            </w:r>
            <w:r>
              <w:rPr>
                <w:sz w:val="20"/>
              </w:rPr>
              <w:t>надземных</w:t>
            </w:r>
            <w:r>
              <w:rPr>
                <w:spacing w:val="-8"/>
                <w:sz w:val="20"/>
              </w:rPr>
              <w:t xml:space="preserve"> </w:t>
            </w:r>
            <w:r>
              <w:rPr>
                <w:sz w:val="20"/>
              </w:rPr>
              <w:t>этажей</w:t>
            </w:r>
            <w:r>
              <w:rPr>
                <w:spacing w:val="-8"/>
                <w:sz w:val="20"/>
              </w:rPr>
              <w:t xml:space="preserve"> </w:t>
            </w:r>
            <w:r>
              <w:rPr>
                <w:sz w:val="20"/>
              </w:rPr>
              <w:t>зданий</w:t>
            </w:r>
            <w:r>
              <w:rPr>
                <w:spacing w:val="-5"/>
                <w:sz w:val="20"/>
              </w:rPr>
              <w:t xml:space="preserve"> </w:t>
            </w:r>
            <w:r>
              <w:rPr>
                <w:sz w:val="20"/>
              </w:rPr>
              <w:t>–</w:t>
            </w:r>
            <w:r>
              <w:rPr>
                <w:spacing w:val="-6"/>
                <w:sz w:val="20"/>
              </w:rPr>
              <w:t xml:space="preserve"> </w:t>
            </w:r>
            <w:r>
              <w:rPr>
                <w:sz w:val="20"/>
              </w:rPr>
              <w:t>3; Максимальная высота зданий – 12 м.</w:t>
            </w:r>
          </w:p>
          <w:p w:rsidR="00730AE1" w:rsidRDefault="00763A2F">
            <w:pPr>
              <w:pStyle w:val="TableParagraph"/>
              <w:spacing w:line="203" w:lineRule="exact"/>
              <w:ind w:left="389"/>
              <w:jc w:val="both"/>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6"/>
                <w:sz w:val="20"/>
              </w:rPr>
              <w:t xml:space="preserve"> </w:t>
            </w:r>
            <w:r>
              <w:rPr>
                <w:sz w:val="20"/>
              </w:rPr>
              <w:t>участка</w:t>
            </w:r>
            <w:r>
              <w:rPr>
                <w:spacing w:val="-5"/>
                <w:sz w:val="20"/>
              </w:rPr>
              <w:t xml:space="preserve"> </w:t>
            </w:r>
            <w:r>
              <w:rPr>
                <w:sz w:val="20"/>
              </w:rPr>
              <w:t>–</w:t>
            </w:r>
            <w:r>
              <w:rPr>
                <w:spacing w:val="-7"/>
                <w:sz w:val="20"/>
              </w:rPr>
              <w:t xml:space="preserve"> </w:t>
            </w:r>
            <w:r>
              <w:rPr>
                <w:spacing w:val="-5"/>
                <w:sz w:val="20"/>
              </w:rPr>
              <w:t>50</w:t>
            </w:r>
          </w:p>
        </w:tc>
      </w:tr>
      <w:tr w:rsidR="00730AE1">
        <w:trPr>
          <w:trHeight w:val="4140"/>
        </w:trPr>
        <w:tc>
          <w:tcPr>
            <w:tcW w:w="1560" w:type="dxa"/>
          </w:tcPr>
          <w:p w:rsidR="00730AE1" w:rsidRDefault="00763A2F">
            <w:pPr>
              <w:pStyle w:val="TableParagraph"/>
              <w:spacing w:line="224" w:lineRule="exact"/>
              <w:ind w:left="388"/>
              <w:rPr>
                <w:sz w:val="20"/>
              </w:rPr>
            </w:pPr>
            <w:r>
              <w:rPr>
                <w:sz w:val="20"/>
              </w:rPr>
              <w:t xml:space="preserve">[4.2] </w:t>
            </w:r>
            <w:r>
              <w:rPr>
                <w:spacing w:val="-10"/>
                <w:sz w:val="20"/>
              </w:rPr>
              <w:t>-</w:t>
            </w:r>
          </w:p>
          <w:p w:rsidR="00730AE1" w:rsidRDefault="00763A2F">
            <w:pPr>
              <w:pStyle w:val="TableParagraph"/>
              <w:ind w:right="589"/>
              <w:rPr>
                <w:sz w:val="20"/>
              </w:rPr>
            </w:pPr>
            <w:r>
              <w:rPr>
                <w:spacing w:val="-2"/>
                <w:sz w:val="20"/>
              </w:rPr>
              <w:t>Объекты торговли (торговые центры, торгово-</w:t>
            </w:r>
          </w:p>
          <w:p w:rsidR="00730AE1" w:rsidRDefault="00763A2F">
            <w:pPr>
              <w:pStyle w:val="TableParagraph"/>
              <w:spacing w:before="1"/>
              <w:ind w:right="101"/>
              <w:rPr>
                <w:sz w:val="20"/>
              </w:rPr>
            </w:pPr>
            <w:r>
              <w:rPr>
                <w:spacing w:val="-2"/>
                <w:sz w:val="20"/>
              </w:rPr>
              <w:t xml:space="preserve">развлекательн </w:t>
            </w:r>
            <w:r>
              <w:rPr>
                <w:sz w:val="20"/>
              </w:rPr>
              <w:t xml:space="preserve">ые центры </w:t>
            </w:r>
            <w:r>
              <w:rPr>
                <w:spacing w:val="-2"/>
                <w:sz w:val="20"/>
              </w:rPr>
              <w:t>(комплексы)</w:t>
            </w:r>
          </w:p>
        </w:tc>
        <w:tc>
          <w:tcPr>
            <w:tcW w:w="3401" w:type="dxa"/>
          </w:tcPr>
          <w:p w:rsidR="00730AE1" w:rsidRDefault="00763A2F">
            <w:pPr>
              <w:pStyle w:val="TableParagraph"/>
              <w:spacing w:line="224" w:lineRule="exact"/>
              <w:ind w:left="388"/>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rPr>
                <w:sz w:val="20"/>
              </w:rPr>
            </w:pPr>
            <w:r>
              <w:rPr>
                <w:sz w:val="20"/>
              </w:rPr>
              <w:t>капитального строительства, общей площадью</w:t>
            </w:r>
            <w:r>
              <w:rPr>
                <w:spacing w:val="-8"/>
                <w:sz w:val="20"/>
              </w:rPr>
              <w:t xml:space="preserve"> </w:t>
            </w:r>
            <w:r>
              <w:rPr>
                <w:sz w:val="20"/>
              </w:rPr>
              <w:t>свыше</w:t>
            </w:r>
            <w:r>
              <w:rPr>
                <w:spacing w:val="-8"/>
                <w:sz w:val="20"/>
              </w:rPr>
              <w:t xml:space="preserve"> </w:t>
            </w:r>
            <w:r>
              <w:rPr>
                <w:sz w:val="20"/>
              </w:rPr>
              <w:t>5000</w:t>
            </w:r>
            <w:r>
              <w:rPr>
                <w:spacing w:val="-7"/>
                <w:sz w:val="20"/>
              </w:rPr>
              <w:t xml:space="preserve"> </w:t>
            </w:r>
            <w:r>
              <w:rPr>
                <w:sz w:val="20"/>
              </w:rPr>
              <w:t>кв.</w:t>
            </w:r>
            <w:r>
              <w:rPr>
                <w:spacing w:val="-8"/>
                <w:sz w:val="20"/>
              </w:rPr>
              <w:t xml:space="preserve"> </w:t>
            </w:r>
            <w:r>
              <w:rPr>
                <w:sz w:val="20"/>
              </w:rPr>
              <w:t>м</w:t>
            </w:r>
            <w:r>
              <w:rPr>
                <w:spacing w:val="-7"/>
                <w:sz w:val="20"/>
              </w:rPr>
              <w:t xml:space="preserve"> </w:t>
            </w:r>
            <w:r>
              <w:rPr>
                <w:sz w:val="20"/>
              </w:rPr>
              <w:t>с</w:t>
            </w:r>
            <w:r>
              <w:rPr>
                <w:spacing w:val="-8"/>
                <w:sz w:val="20"/>
              </w:rPr>
              <w:t xml:space="preserve"> </w:t>
            </w:r>
            <w:r>
              <w:rPr>
                <w:sz w:val="20"/>
              </w:rPr>
              <w:t>целью размещения одной или нескольких организаций, осуществляющих</w:t>
            </w:r>
          </w:p>
          <w:p w:rsidR="00730AE1" w:rsidRDefault="00763A2F">
            <w:pPr>
              <w:pStyle w:val="TableParagraph"/>
              <w:ind w:right="162"/>
              <w:rPr>
                <w:sz w:val="20"/>
              </w:rPr>
            </w:pPr>
            <w:r>
              <w:rPr>
                <w:sz w:val="20"/>
              </w:rPr>
              <w:t>продажу товаров, и (или) ока</w:t>
            </w:r>
            <w:r>
              <w:rPr>
                <w:sz w:val="20"/>
              </w:rPr>
              <w:t>зание услуг</w:t>
            </w:r>
            <w:r>
              <w:rPr>
                <w:spacing w:val="-12"/>
                <w:sz w:val="20"/>
              </w:rPr>
              <w:t xml:space="preserve"> </w:t>
            </w:r>
            <w:r>
              <w:rPr>
                <w:sz w:val="20"/>
              </w:rPr>
              <w:t>в</w:t>
            </w:r>
            <w:r>
              <w:rPr>
                <w:spacing w:val="-11"/>
                <w:sz w:val="20"/>
              </w:rPr>
              <w:t xml:space="preserve"> </w:t>
            </w:r>
            <w:r>
              <w:rPr>
                <w:sz w:val="20"/>
              </w:rPr>
              <w:t>соответствии</w:t>
            </w:r>
            <w:r>
              <w:rPr>
                <w:spacing w:val="-12"/>
                <w:sz w:val="20"/>
              </w:rPr>
              <w:t xml:space="preserve"> </w:t>
            </w:r>
            <w:r>
              <w:rPr>
                <w:sz w:val="20"/>
              </w:rPr>
              <w:t>с</w:t>
            </w:r>
            <w:r>
              <w:rPr>
                <w:spacing w:val="-11"/>
                <w:sz w:val="20"/>
              </w:rPr>
              <w:t xml:space="preserve"> </w:t>
            </w:r>
            <w:r>
              <w:rPr>
                <w:sz w:val="20"/>
              </w:rPr>
              <w:t xml:space="preserve">содержанием видов разрешенного использования с </w:t>
            </w:r>
            <w:hyperlink r:id="rId100" w:anchor="dst100149">
              <w:r>
                <w:rPr>
                  <w:sz w:val="20"/>
                </w:rPr>
                <w:t>кодами 4.5</w:t>
              </w:r>
            </w:hyperlink>
            <w:r>
              <w:rPr>
                <w:sz w:val="20"/>
              </w:rPr>
              <w:t xml:space="preserve"> - </w:t>
            </w:r>
            <w:hyperlink r:id="rId101" w:anchor="dst235">
              <w:r>
                <w:rPr>
                  <w:sz w:val="20"/>
                </w:rPr>
                <w:t>4.8.2;</w:t>
              </w:r>
            </w:hyperlink>
          </w:p>
          <w:p w:rsidR="00730AE1" w:rsidRDefault="00763A2F">
            <w:pPr>
              <w:pStyle w:val="TableParagraph"/>
              <w:ind w:firstLine="283"/>
              <w:rPr>
                <w:sz w:val="20"/>
              </w:rPr>
            </w:pPr>
            <w:r>
              <w:rPr>
                <w:sz w:val="20"/>
              </w:rPr>
              <w:t>размещение</w:t>
            </w:r>
            <w:r>
              <w:rPr>
                <w:spacing w:val="-13"/>
                <w:sz w:val="20"/>
              </w:rPr>
              <w:t xml:space="preserve"> </w:t>
            </w:r>
            <w:r>
              <w:rPr>
                <w:sz w:val="20"/>
              </w:rPr>
              <w:t>гаражей</w:t>
            </w:r>
            <w:r>
              <w:rPr>
                <w:spacing w:val="-12"/>
                <w:sz w:val="20"/>
              </w:rPr>
              <w:t xml:space="preserve"> </w:t>
            </w:r>
            <w:r>
              <w:rPr>
                <w:sz w:val="20"/>
              </w:rPr>
              <w:t>и</w:t>
            </w:r>
            <w:r>
              <w:rPr>
                <w:spacing w:val="-13"/>
                <w:sz w:val="20"/>
              </w:rPr>
              <w:t xml:space="preserve"> </w:t>
            </w:r>
            <w:r>
              <w:rPr>
                <w:sz w:val="20"/>
              </w:rPr>
              <w:t>(или) стоянок для автомобилей</w:t>
            </w:r>
          </w:p>
          <w:p w:rsidR="00730AE1" w:rsidRDefault="00763A2F">
            <w:pPr>
              <w:pStyle w:val="TableParagraph"/>
              <w:spacing w:before="1"/>
              <w:ind w:right="297"/>
              <w:rPr>
                <w:sz w:val="20"/>
              </w:rPr>
            </w:pPr>
            <w:r>
              <w:rPr>
                <w:sz w:val="20"/>
              </w:rPr>
              <w:t>сотрудников</w:t>
            </w:r>
            <w:r>
              <w:rPr>
                <w:spacing w:val="-13"/>
                <w:sz w:val="20"/>
              </w:rPr>
              <w:t xml:space="preserve"> </w:t>
            </w:r>
            <w:r>
              <w:rPr>
                <w:sz w:val="20"/>
              </w:rPr>
              <w:t>и</w:t>
            </w:r>
            <w:r>
              <w:rPr>
                <w:spacing w:val="-12"/>
                <w:sz w:val="20"/>
              </w:rPr>
              <w:t xml:space="preserve"> </w:t>
            </w:r>
            <w:r>
              <w:rPr>
                <w:sz w:val="20"/>
              </w:rPr>
              <w:t>посетителей торгового центра</w:t>
            </w:r>
          </w:p>
        </w:tc>
        <w:tc>
          <w:tcPr>
            <w:tcW w:w="5842" w:type="dxa"/>
          </w:tcPr>
          <w:p w:rsidR="00730AE1" w:rsidRDefault="00763A2F">
            <w:pPr>
              <w:pStyle w:val="TableParagraph"/>
              <w:spacing w:line="224" w:lineRule="exact"/>
              <w:ind w:left="389"/>
              <w:rPr>
                <w:sz w:val="20"/>
              </w:rPr>
            </w:pPr>
            <w:r>
              <w:rPr>
                <w:sz w:val="20"/>
              </w:rPr>
              <w:t>Минимальная</w:t>
            </w:r>
            <w:r>
              <w:rPr>
                <w:spacing w:val="-12"/>
                <w:sz w:val="20"/>
              </w:rPr>
              <w:t xml:space="preserve"> </w:t>
            </w:r>
            <w:r>
              <w:rPr>
                <w:sz w:val="20"/>
              </w:rPr>
              <w:t>(максимальная)</w:t>
            </w:r>
            <w:r>
              <w:rPr>
                <w:spacing w:val="-11"/>
                <w:sz w:val="20"/>
              </w:rPr>
              <w:t xml:space="preserve"> </w:t>
            </w:r>
            <w:r>
              <w:rPr>
                <w:sz w:val="20"/>
              </w:rPr>
              <w:t>площадь</w:t>
            </w:r>
            <w:r>
              <w:rPr>
                <w:spacing w:val="-10"/>
                <w:sz w:val="20"/>
              </w:rPr>
              <w:t xml:space="preserve"> </w:t>
            </w:r>
            <w:r>
              <w:rPr>
                <w:sz w:val="20"/>
              </w:rPr>
              <w:t>земельного</w:t>
            </w:r>
            <w:r>
              <w:rPr>
                <w:spacing w:val="-9"/>
                <w:sz w:val="20"/>
              </w:rPr>
              <w:t xml:space="preserve"> </w:t>
            </w:r>
            <w:r>
              <w:rPr>
                <w:sz w:val="20"/>
              </w:rPr>
              <w:t>участка</w:t>
            </w:r>
            <w:r>
              <w:rPr>
                <w:spacing w:val="-10"/>
                <w:sz w:val="20"/>
              </w:rPr>
              <w:t xml:space="preserve"> </w:t>
            </w:r>
            <w:r>
              <w:rPr>
                <w:spacing w:val="-5"/>
                <w:sz w:val="20"/>
              </w:rPr>
              <w:t>10</w:t>
            </w:r>
          </w:p>
          <w:p w:rsidR="00730AE1" w:rsidRDefault="00763A2F">
            <w:pPr>
              <w:pStyle w:val="TableParagraph"/>
              <w:spacing w:line="229" w:lineRule="exact"/>
              <w:ind w:left="106"/>
              <w:rPr>
                <w:sz w:val="20"/>
              </w:rPr>
            </w:pPr>
            <w:r>
              <w:rPr>
                <w:sz w:val="20"/>
              </w:rPr>
              <w:t>-</w:t>
            </w:r>
            <w:r>
              <w:rPr>
                <w:spacing w:val="-7"/>
                <w:sz w:val="20"/>
              </w:rPr>
              <w:t xml:space="preserve"> </w:t>
            </w:r>
            <w:r>
              <w:rPr>
                <w:sz w:val="20"/>
              </w:rPr>
              <w:t>10000</w:t>
            </w:r>
            <w:r>
              <w:rPr>
                <w:spacing w:val="-4"/>
                <w:sz w:val="20"/>
              </w:rPr>
              <w:t xml:space="preserve"> </w:t>
            </w:r>
            <w:r>
              <w:rPr>
                <w:sz w:val="20"/>
              </w:rPr>
              <w:t>кв.м,</w:t>
            </w:r>
            <w:r>
              <w:rPr>
                <w:spacing w:val="-5"/>
                <w:sz w:val="20"/>
              </w:rPr>
              <w:t xml:space="preserve"> </w:t>
            </w:r>
            <w:r>
              <w:rPr>
                <w:sz w:val="20"/>
              </w:rPr>
              <w:t>а</w:t>
            </w:r>
            <w:r>
              <w:rPr>
                <w:spacing w:val="-6"/>
                <w:sz w:val="20"/>
              </w:rPr>
              <w:t xml:space="preserve"> </w:t>
            </w:r>
            <w:r>
              <w:rPr>
                <w:sz w:val="20"/>
              </w:rPr>
              <w:t>также</w:t>
            </w:r>
            <w:r>
              <w:rPr>
                <w:spacing w:val="-5"/>
                <w:sz w:val="20"/>
              </w:rPr>
              <w:t xml:space="preserve"> </w:t>
            </w:r>
            <w:r>
              <w:rPr>
                <w:sz w:val="20"/>
              </w:rPr>
              <w:t>определяется</w:t>
            </w:r>
            <w:r>
              <w:rPr>
                <w:spacing w:val="-5"/>
                <w:sz w:val="20"/>
              </w:rPr>
              <w:t xml:space="preserve"> </w:t>
            </w:r>
            <w:r>
              <w:rPr>
                <w:sz w:val="20"/>
              </w:rPr>
              <w:t>по</w:t>
            </w:r>
            <w:r>
              <w:rPr>
                <w:spacing w:val="-5"/>
                <w:sz w:val="20"/>
              </w:rPr>
              <w:t xml:space="preserve"> </w:t>
            </w:r>
            <w:r>
              <w:rPr>
                <w:sz w:val="20"/>
              </w:rPr>
              <w:t>заданию</w:t>
            </w:r>
            <w:r>
              <w:rPr>
                <w:spacing w:val="-3"/>
                <w:sz w:val="20"/>
              </w:rPr>
              <w:t xml:space="preserve"> </w:t>
            </w:r>
            <w:r>
              <w:rPr>
                <w:spacing w:val="-5"/>
                <w:sz w:val="20"/>
              </w:rPr>
              <w:t>на</w:t>
            </w:r>
          </w:p>
          <w:p w:rsidR="00730AE1" w:rsidRDefault="00763A2F">
            <w:pPr>
              <w:pStyle w:val="TableParagraph"/>
              <w:ind w:left="106"/>
              <w:rPr>
                <w:sz w:val="20"/>
              </w:rPr>
            </w:pPr>
            <w:r>
              <w:rPr>
                <w:sz w:val="20"/>
              </w:rPr>
              <w:t>проектирование, СП 42.13330.2016 «Градостроительство. Планировка</w:t>
            </w:r>
            <w:r>
              <w:rPr>
                <w:spacing w:val="-5"/>
                <w:sz w:val="20"/>
              </w:rPr>
              <w:t xml:space="preserve"> </w:t>
            </w:r>
            <w:r>
              <w:rPr>
                <w:sz w:val="20"/>
              </w:rPr>
              <w:t>и</w:t>
            </w:r>
            <w:r>
              <w:rPr>
                <w:spacing w:val="-8"/>
                <w:sz w:val="20"/>
              </w:rPr>
              <w:t xml:space="preserve"> </w:t>
            </w:r>
            <w:r>
              <w:rPr>
                <w:sz w:val="20"/>
              </w:rPr>
              <w:t>застройка</w:t>
            </w:r>
            <w:r>
              <w:rPr>
                <w:spacing w:val="-7"/>
                <w:sz w:val="20"/>
              </w:rPr>
              <w:t xml:space="preserve"> </w:t>
            </w:r>
            <w:r>
              <w:rPr>
                <w:sz w:val="20"/>
              </w:rPr>
              <w:t>городских</w:t>
            </w:r>
            <w:r>
              <w:rPr>
                <w:spacing w:val="-8"/>
                <w:sz w:val="20"/>
              </w:rPr>
              <w:t xml:space="preserve"> </w:t>
            </w:r>
            <w:r>
              <w:rPr>
                <w:sz w:val="20"/>
              </w:rPr>
              <w:t>и</w:t>
            </w:r>
            <w:r>
              <w:rPr>
                <w:spacing w:val="-8"/>
                <w:sz w:val="20"/>
              </w:rPr>
              <w:t xml:space="preserve"> </w:t>
            </w:r>
            <w:r>
              <w:rPr>
                <w:sz w:val="20"/>
              </w:rPr>
              <w:t>сельских</w:t>
            </w:r>
            <w:r>
              <w:rPr>
                <w:spacing w:val="-6"/>
                <w:sz w:val="20"/>
              </w:rPr>
              <w:t xml:space="preserve"> </w:t>
            </w:r>
            <w:r>
              <w:rPr>
                <w:sz w:val="20"/>
              </w:rPr>
              <w:t>поселений» (актуализированная редакция СНиП 2.07.01-89*).</w:t>
            </w:r>
          </w:p>
          <w:p w:rsidR="00730AE1" w:rsidRDefault="00763A2F">
            <w:pPr>
              <w:pStyle w:val="TableParagraph"/>
              <w:spacing w:before="1"/>
              <w:ind w:left="106" w:firstLine="283"/>
              <w:rPr>
                <w:sz w:val="20"/>
              </w:rPr>
            </w:pPr>
            <w:r>
              <w:rPr>
                <w:sz w:val="20"/>
              </w:rPr>
              <w:t>-</w:t>
            </w:r>
            <w:r>
              <w:rPr>
                <w:spacing w:val="-9"/>
                <w:sz w:val="20"/>
              </w:rPr>
              <w:t xml:space="preserve"> </w:t>
            </w:r>
            <w:r>
              <w:rPr>
                <w:sz w:val="20"/>
              </w:rPr>
              <w:t>для</w:t>
            </w:r>
            <w:r>
              <w:rPr>
                <w:spacing w:val="-7"/>
                <w:sz w:val="20"/>
              </w:rPr>
              <w:t xml:space="preserve"> </w:t>
            </w:r>
            <w:r>
              <w:rPr>
                <w:sz w:val="20"/>
              </w:rPr>
              <w:t>объектов</w:t>
            </w:r>
            <w:r>
              <w:rPr>
                <w:spacing w:val="-8"/>
                <w:sz w:val="20"/>
              </w:rPr>
              <w:t xml:space="preserve"> </w:t>
            </w:r>
            <w:r>
              <w:rPr>
                <w:sz w:val="20"/>
              </w:rPr>
              <w:t>инженерного</w:t>
            </w:r>
            <w:r>
              <w:rPr>
                <w:spacing w:val="-5"/>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w:t>
            </w:r>
            <w:r>
              <w:rPr>
                <w:sz w:val="20"/>
              </w:rPr>
              <w:t>ельного</w:t>
            </w:r>
            <w:r>
              <w:rPr>
                <w:spacing w:val="80"/>
                <w:sz w:val="20"/>
              </w:rPr>
              <w:t xml:space="preserve"> </w:t>
            </w:r>
            <w:r>
              <w:rPr>
                <w:sz w:val="20"/>
              </w:rPr>
              <w:t>инженерного назначения</w:t>
            </w:r>
            <w:r>
              <w:rPr>
                <w:spacing w:val="-1"/>
                <w:sz w:val="20"/>
              </w:rPr>
              <w:t xml:space="preserve"> </w:t>
            </w:r>
            <w:r>
              <w:rPr>
                <w:sz w:val="20"/>
              </w:rPr>
              <w:t>от</w:t>
            </w:r>
            <w:r>
              <w:rPr>
                <w:spacing w:val="-1"/>
                <w:sz w:val="20"/>
              </w:rPr>
              <w:t xml:space="preserve"> </w:t>
            </w:r>
            <w:r>
              <w:rPr>
                <w:sz w:val="20"/>
              </w:rPr>
              <w:t>1 кв. м;</w:t>
            </w:r>
          </w:p>
          <w:p w:rsidR="00730AE1" w:rsidRDefault="00763A2F">
            <w:pPr>
              <w:pStyle w:val="TableParagraph"/>
              <w:ind w:left="106" w:right="287" w:firstLine="283"/>
              <w:rPr>
                <w:sz w:val="20"/>
              </w:rPr>
            </w:pPr>
            <w:r>
              <w:rPr>
                <w:sz w:val="20"/>
              </w:rPr>
              <w:t>Минимальный размер земельного участка для размещения временных</w:t>
            </w:r>
            <w:r>
              <w:rPr>
                <w:spacing w:val="-7"/>
                <w:sz w:val="20"/>
              </w:rPr>
              <w:t xml:space="preserve"> </w:t>
            </w:r>
            <w:r>
              <w:rPr>
                <w:sz w:val="20"/>
              </w:rPr>
              <w:t>(некапитальных)</w:t>
            </w:r>
            <w:r>
              <w:rPr>
                <w:spacing w:val="-6"/>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5"/>
                <w:sz w:val="20"/>
              </w:rPr>
              <w:t xml:space="preserve"> </w:t>
            </w:r>
            <w:r>
              <w:rPr>
                <w:sz w:val="20"/>
              </w:rPr>
              <w:t>услуг</w:t>
            </w:r>
            <w:r>
              <w:rPr>
                <w:spacing w:val="-4"/>
                <w:sz w:val="20"/>
              </w:rPr>
              <w:t xml:space="preserve"> </w:t>
            </w:r>
            <w:r>
              <w:rPr>
                <w:sz w:val="20"/>
              </w:rPr>
              <w:t>от</w:t>
            </w:r>
            <w:r>
              <w:rPr>
                <w:spacing w:val="-7"/>
                <w:sz w:val="20"/>
              </w:rPr>
              <w:t xml:space="preserve"> </w:t>
            </w:r>
            <w:r>
              <w:rPr>
                <w:sz w:val="20"/>
              </w:rPr>
              <w:t>1</w:t>
            </w:r>
            <w:r>
              <w:rPr>
                <w:spacing w:val="-5"/>
                <w:sz w:val="20"/>
              </w:rPr>
              <w:t xml:space="preserve"> </w:t>
            </w:r>
            <w:r>
              <w:rPr>
                <w:sz w:val="20"/>
              </w:rPr>
              <w:t xml:space="preserve">кв. </w:t>
            </w:r>
            <w:r>
              <w:rPr>
                <w:spacing w:val="-6"/>
                <w:sz w:val="20"/>
              </w:rPr>
              <w:t>м.</w:t>
            </w:r>
          </w:p>
          <w:p w:rsidR="00730AE1" w:rsidRDefault="00763A2F">
            <w:pPr>
              <w:pStyle w:val="TableParagraph"/>
              <w:ind w:left="106" w:firstLine="283"/>
              <w:rPr>
                <w:sz w:val="20"/>
              </w:rPr>
            </w:pPr>
            <w:r>
              <w:rPr>
                <w:sz w:val="20"/>
              </w:rPr>
              <w:t>Минимальный</w:t>
            </w:r>
            <w:r>
              <w:rPr>
                <w:spacing w:val="-6"/>
                <w:sz w:val="20"/>
              </w:rPr>
              <w:t xml:space="preserve"> </w:t>
            </w:r>
            <w:r>
              <w:rPr>
                <w:sz w:val="20"/>
              </w:rPr>
              <w:t>отступ</w:t>
            </w:r>
            <w:r>
              <w:rPr>
                <w:spacing w:val="-6"/>
                <w:sz w:val="20"/>
              </w:rPr>
              <w:t xml:space="preserve"> </w:t>
            </w:r>
            <w:r>
              <w:rPr>
                <w:sz w:val="20"/>
              </w:rPr>
              <w:t>строений</w:t>
            </w:r>
            <w:r>
              <w:rPr>
                <w:spacing w:val="-6"/>
                <w:sz w:val="20"/>
              </w:rPr>
              <w:t xml:space="preserve"> </w:t>
            </w:r>
            <w:r>
              <w:rPr>
                <w:sz w:val="20"/>
              </w:rPr>
              <w:t>от</w:t>
            </w:r>
            <w:r>
              <w:rPr>
                <w:spacing w:val="-6"/>
                <w:sz w:val="20"/>
              </w:rPr>
              <w:t xml:space="preserve"> </w:t>
            </w:r>
            <w:r>
              <w:rPr>
                <w:sz w:val="20"/>
              </w:rPr>
              <w:t>красной</w:t>
            </w:r>
            <w:r>
              <w:rPr>
                <w:spacing w:val="-6"/>
                <w:sz w:val="20"/>
              </w:rPr>
              <w:t xml:space="preserve"> </w:t>
            </w:r>
            <w:r>
              <w:rPr>
                <w:sz w:val="20"/>
              </w:rPr>
              <w:t>линии</w:t>
            </w:r>
            <w:r>
              <w:rPr>
                <w:spacing w:val="-4"/>
                <w:sz w:val="20"/>
              </w:rPr>
              <w:t xml:space="preserve"> </w:t>
            </w:r>
            <w:r>
              <w:rPr>
                <w:sz w:val="20"/>
              </w:rPr>
              <w:t>участка</w:t>
            </w:r>
            <w:r>
              <w:rPr>
                <w:spacing w:val="-5"/>
                <w:sz w:val="20"/>
              </w:rPr>
              <w:t xml:space="preserve"> </w:t>
            </w:r>
            <w:r>
              <w:rPr>
                <w:sz w:val="20"/>
              </w:rPr>
              <w:t>или границ участка 5 метров;</w:t>
            </w:r>
          </w:p>
          <w:p w:rsidR="00730AE1" w:rsidRDefault="00763A2F">
            <w:pPr>
              <w:pStyle w:val="TableParagraph"/>
              <w:spacing w:before="1"/>
              <w:ind w:left="106" w:right="127" w:firstLine="283"/>
              <w:jc w:val="both"/>
              <w:rPr>
                <w:sz w:val="20"/>
              </w:rPr>
            </w:pPr>
            <w:r>
              <w:rPr>
                <w:sz w:val="20"/>
              </w:rPr>
              <w:t>Допускается</w:t>
            </w:r>
            <w:r>
              <w:rPr>
                <w:spacing w:val="-5"/>
                <w:sz w:val="20"/>
              </w:rPr>
              <w:t xml:space="preserve"> </w:t>
            </w:r>
            <w:r>
              <w:rPr>
                <w:sz w:val="20"/>
              </w:rPr>
              <w:t>уменьшение</w:t>
            </w:r>
            <w:r>
              <w:rPr>
                <w:spacing w:val="-7"/>
                <w:sz w:val="20"/>
              </w:rPr>
              <w:t xml:space="preserve"> </w:t>
            </w:r>
            <w:r>
              <w:rPr>
                <w:sz w:val="20"/>
              </w:rPr>
              <w:t>отступа</w:t>
            </w:r>
            <w:r>
              <w:rPr>
                <w:spacing w:val="-7"/>
                <w:sz w:val="20"/>
              </w:rPr>
              <w:t xml:space="preserve"> </w:t>
            </w:r>
            <w:r>
              <w:rPr>
                <w:sz w:val="20"/>
              </w:rPr>
              <w:t>либо</w:t>
            </w:r>
            <w:r>
              <w:rPr>
                <w:spacing w:val="-7"/>
                <w:sz w:val="20"/>
              </w:rPr>
              <w:t xml:space="preserve"> </w:t>
            </w:r>
            <w:r>
              <w:rPr>
                <w:sz w:val="20"/>
              </w:rPr>
              <w:t>расположение</w:t>
            </w:r>
            <w:r>
              <w:rPr>
                <w:spacing w:val="-7"/>
                <w:sz w:val="20"/>
              </w:rPr>
              <w:t xml:space="preserve"> </w:t>
            </w:r>
            <w:r>
              <w:rPr>
                <w:sz w:val="20"/>
              </w:rPr>
              <w:t>зданий, строений</w:t>
            </w:r>
            <w:r>
              <w:rPr>
                <w:spacing w:val="-7"/>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4"/>
                <w:sz w:val="20"/>
              </w:rPr>
              <w:t xml:space="preserve"> </w:t>
            </w:r>
            <w:r>
              <w:rPr>
                <w:sz w:val="20"/>
              </w:rPr>
              <w:t>учетом</w:t>
            </w:r>
            <w:r>
              <w:rPr>
                <w:spacing w:val="-5"/>
                <w:sz w:val="20"/>
              </w:rPr>
              <w:t xml:space="preserve"> </w:t>
            </w:r>
            <w:r>
              <w:rPr>
                <w:sz w:val="20"/>
              </w:rPr>
              <w:t>сложившейся градостроительной ситуации и линии застройки;</w:t>
            </w:r>
          </w:p>
          <w:p w:rsidR="00730AE1" w:rsidRDefault="00763A2F">
            <w:pPr>
              <w:pStyle w:val="TableParagraph"/>
              <w:ind w:left="389" w:right="541" w:firstLine="50"/>
              <w:jc w:val="both"/>
              <w:rPr>
                <w:sz w:val="20"/>
              </w:rPr>
            </w:pPr>
            <w:r>
              <w:rPr>
                <w:sz w:val="20"/>
              </w:rPr>
              <w:t>максимальное</w:t>
            </w:r>
            <w:r>
              <w:rPr>
                <w:spacing w:val="-7"/>
                <w:sz w:val="20"/>
              </w:rPr>
              <w:t xml:space="preserve"> </w:t>
            </w:r>
            <w:r>
              <w:rPr>
                <w:sz w:val="20"/>
              </w:rPr>
              <w:t>количество</w:t>
            </w:r>
            <w:r>
              <w:rPr>
                <w:spacing w:val="-7"/>
                <w:sz w:val="20"/>
              </w:rPr>
              <w:t xml:space="preserve"> </w:t>
            </w:r>
            <w:r>
              <w:rPr>
                <w:sz w:val="20"/>
              </w:rPr>
              <w:t>надземных</w:t>
            </w:r>
            <w:r>
              <w:rPr>
                <w:spacing w:val="-8"/>
                <w:sz w:val="20"/>
              </w:rPr>
              <w:t xml:space="preserve"> </w:t>
            </w:r>
            <w:r>
              <w:rPr>
                <w:sz w:val="20"/>
              </w:rPr>
              <w:t>этажей</w:t>
            </w:r>
            <w:r>
              <w:rPr>
                <w:spacing w:val="-8"/>
                <w:sz w:val="20"/>
              </w:rPr>
              <w:t xml:space="preserve"> </w:t>
            </w:r>
            <w:r>
              <w:rPr>
                <w:sz w:val="20"/>
              </w:rPr>
              <w:t>зданий</w:t>
            </w:r>
            <w:r>
              <w:rPr>
                <w:spacing w:val="-5"/>
                <w:sz w:val="20"/>
              </w:rPr>
              <w:t xml:space="preserve"> </w:t>
            </w:r>
            <w:r>
              <w:rPr>
                <w:sz w:val="20"/>
              </w:rPr>
              <w:t>–</w:t>
            </w:r>
            <w:r>
              <w:rPr>
                <w:spacing w:val="-6"/>
                <w:sz w:val="20"/>
              </w:rPr>
              <w:t xml:space="preserve"> </w:t>
            </w:r>
            <w:r>
              <w:rPr>
                <w:sz w:val="20"/>
              </w:rPr>
              <w:t>3; Максимальная высота зданий – 12 м.</w:t>
            </w:r>
          </w:p>
          <w:p w:rsidR="00730AE1" w:rsidRDefault="00763A2F">
            <w:pPr>
              <w:pStyle w:val="TableParagraph"/>
              <w:spacing w:line="215" w:lineRule="exact"/>
              <w:ind w:left="389"/>
              <w:jc w:val="both"/>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5"/>
                <w:sz w:val="20"/>
              </w:rPr>
              <w:t>50</w:t>
            </w:r>
          </w:p>
        </w:tc>
      </w:tr>
      <w:tr w:rsidR="00730AE1">
        <w:trPr>
          <w:trHeight w:val="3727"/>
        </w:trPr>
        <w:tc>
          <w:tcPr>
            <w:tcW w:w="1560" w:type="dxa"/>
          </w:tcPr>
          <w:p w:rsidR="00730AE1" w:rsidRDefault="00763A2F">
            <w:pPr>
              <w:pStyle w:val="TableParagraph"/>
              <w:spacing w:line="197" w:lineRule="exact"/>
              <w:ind w:left="388"/>
              <w:rPr>
                <w:sz w:val="20"/>
              </w:rPr>
            </w:pPr>
            <w:r>
              <w:rPr>
                <w:sz w:val="20"/>
              </w:rPr>
              <w:t xml:space="preserve">[4.3] </w:t>
            </w:r>
            <w:r>
              <w:rPr>
                <w:spacing w:val="-10"/>
                <w:sz w:val="20"/>
              </w:rPr>
              <w:t>-</w:t>
            </w:r>
          </w:p>
          <w:p w:rsidR="00730AE1" w:rsidRDefault="00763A2F">
            <w:pPr>
              <w:pStyle w:val="TableParagraph"/>
              <w:spacing w:line="218" w:lineRule="exact"/>
              <w:rPr>
                <w:sz w:val="20"/>
              </w:rPr>
            </w:pPr>
            <w:r>
              <w:rPr>
                <w:spacing w:val="-2"/>
                <w:sz w:val="20"/>
              </w:rPr>
              <w:t>Рынки</w:t>
            </w:r>
          </w:p>
        </w:tc>
        <w:tc>
          <w:tcPr>
            <w:tcW w:w="3401" w:type="dxa"/>
          </w:tcPr>
          <w:p w:rsidR="00730AE1" w:rsidRDefault="00763A2F">
            <w:pPr>
              <w:pStyle w:val="TableParagraph"/>
              <w:spacing w:line="197" w:lineRule="exact"/>
              <w:ind w:left="69" w:right="820"/>
              <w:jc w:val="center"/>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line="206" w:lineRule="exact"/>
              <w:ind w:left="108" w:right="820"/>
              <w:jc w:val="center"/>
              <w:rPr>
                <w:sz w:val="20"/>
              </w:rPr>
            </w:pPr>
            <w:r>
              <w:rPr>
                <w:spacing w:val="-2"/>
                <w:sz w:val="20"/>
              </w:rPr>
              <w:t>капитального</w:t>
            </w:r>
            <w:r>
              <w:rPr>
                <w:spacing w:val="9"/>
                <w:sz w:val="20"/>
              </w:rPr>
              <w:t xml:space="preserve"> </w:t>
            </w:r>
            <w:r>
              <w:rPr>
                <w:spacing w:val="-2"/>
                <w:sz w:val="20"/>
              </w:rPr>
              <w:t>строительства,</w:t>
            </w:r>
          </w:p>
          <w:p w:rsidR="00730AE1" w:rsidRDefault="00763A2F">
            <w:pPr>
              <w:pStyle w:val="TableParagraph"/>
              <w:spacing w:before="7" w:line="216" w:lineRule="auto"/>
              <w:rPr>
                <w:sz w:val="20"/>
              </w:rPr>
            </w:pPr>
            <w:r>
              <w:rPr>
                <w:sz w:val="20"/>
              </w:rPr>
              <w:t>сооружений,</w:t>
            </w:r>
            <w:r>
              <w:rPr>
                <w:spacing w:val="-13"/>
                <w:sz w:val="20"/>
              </w:rPr>
              <w:t xml:space="preserve"> </w:t>
            </w:r>
            <w:r>
              <w:rPr>
                <w:sz w:val="20"/>
              </w:rPr>
              <w:t>предназначенных</w:t>
            </w:r>
            <w:r>
              <w:rPr>
                <w:spacing w:val="-12"/>
                <w:sz w:val="20"/>
              </w:rPr>
              <w:t xml:space="preserve"> </w:t>
            </w:r>
            <w:r>
              <w:rPr>
                <w:sz w:val="20"/>
              </w:rPr>
              <w:t>для организации постоянной или</w:t>
            </w:r>
          </w:p>
          <w:p w:rsidR="00730AE1" w:rsidRDefault="00763A2F">
            <w:pPr>
              <w:pStyle w:val="TableParagraph"/>
              <w:spacing w:line="201" w:lineRule="exact"/>
              <w:rPr>
                <w:sz w:val="20"/>
              </w:rPr>
            </w:pPr>
            <w:r>
              <w:rPr>
                <w:sz w:val="20"/>
              </w:rPr>
              <w:t>временной</w:t>
            </w:r>
            <w:r>
              <w:rPr>
                <w:spacing w:val="-11"/>
                <w:sz w:val="20"/>
              </w:rPr>
              <w:t xml:space="preserve"> </w:t>
            </w:r>
            <w:r>
              <w:rPr>
                <w:sz w:val="20"/>
              </w:rPr>
              <w:t>торговли</w:t>
            </w:r>
            <w:r>
              <w:rPr>
                <w:spacing w:val="-10"/>
                <w:sz w:val="20"/>
              </w:rPr>
              <w:t xml:space="preserve"> </w:t>
            </w:r>
            <w:r>
              <w:rPr>
                <w:spacing w:val="-2"/>
                <w:sz w:val="20"/>
              </w:rPr>
              <w:t>(ярмарка,</w:t>
            </w:r>
          </w:p>
          <w:p w:rsidR="00730AE1" w:rsidRDefault="00763A2F">
            <w:pPr>
              <w:pStyle w:val="TableParagraph"/>
              <w:spacing w:before="6" w:line="216" w:lineRule="auto"/>
              <w:rPr>
                <w:sz w:val="20"/>
              </w:rPr>
            </w:pPr>
            <w:r>
              <w:rPr>
                <w:sz w:val="20"/>
              </w:rPr>
              <w:t>ярмарка-выставка, рынок, базар), с учетом</w:t>
            </w:r>
            <w:r>
              <w:rPr>
                <w:spacing w:val="-8"/>
                <w:sz w:val="20"/>
              </w:rPr>
              <w:t xml:space="preserve"> </w:t>
            </w:r>
            <w:r>
              <w:rPr>
                <w:sz w:val="20"/>
              </w:rPr>
              <w:t>того,</w:t>
            </w:r>
            <w:r>
              <w:rPr>
                <w:spacing w:val="-9"/>
                <w:sz w:val="20"/>
              </w:rPr>
              <w:t xml:space="preserve"> </w:t>
            </w:r>
            <w:r>
              <w:rPr>
                <w:sz w:val="20"/>
              </w:rPr>
              <w:t>что</w:t>
            </w:r>
            <w:r>
              <w:rPr>
                <w:spacing w:val="-8"/>
                <w:sz w:val="20"/>
              </w:rPr>
              <w:t xml:space="preserve"> </w:t>
            </w:r>
            <w:r>
              <w:rPr>
                <w:sz w:val="20"/>
              </w:rPr>
              <w:t>каждое</w:t>
            </w:r>
            <w:r>
              <w:rPr>
                <w:spacing w:val="-9"/>
                <w:sz w:val="20"/>
              </w:rPr>
              <w:t xml:space="preserve"> </w:t>
            </w:r>
            <w:r>
              <w:rPr>
                <w:sz w:val="20"/>
              </w:rPr>
              <w:t>из</w:t>
            </w:r>
            <w:r>
              <w:rPr>
                <w:spacing w:val="-9"/>
                <w:sz w:val="20"/>
              </w:rPr>
              <w:t xml:space="preserve"> </w:t>
            </w:r>
            <w:r>
              <w:rPr>
                <w:sz w:val="20"/>
              </w:rPr>
              <w:t>торговых мест не располагает торговой площадью более 200 кв. м;</w:t>
            </w:r>
          </w:p>
          <w:p w:rsidR="00730AE1" w:rsidRDefault="00763A2F">
            <w:pPr>
              <w:pStyle w:val="TableParagraph"/>
              <w:spacing w:before="1" w:line="216" w:lineRule="auto"/>
              <w:ind w:firstLine="283"/>
              <w:rPr>
                <w:sz w:val="20"/>
              </w:rPr>
            </w:pPr>
            <w:r>
              <w:rPr>
                <w:sz w:val="20"/>
              </w:rPr>
              <w:t>размещение</w:t>
            </w:r>
            <w:r>
              <w:rPr>
                <w:spacing w:val="-13"/>
                <w:sz w:val="20"/>
              </w:rPr>
              <w:t xml:space="preserve"> </w:t>
            </w:r>
            <w:r>
              <w:rPr>
                <w:sz w:val="20"/>
              </w:rPr>
              <w:t>гаражей</w:t>
            </w:r>
            <w:r>
              <w:rPr>
                <w:spacing w:val="-12"/>
                <w:sz w:val="20"/>
              </w:rPr>
              <w:t xml:space="preserve"> </w:t>
            </w:r>
            <w:r>
              <w:rPr>
                <w:sz w:val="20"/>
              </w:rPr>
              <w:t>и</w:t>
            </w:r>
            <w:r>
              <w:rPr>
                <w:spacing w:val="-13"/>
                <w:sz w:val="20"/>
              </w:rPr>
              <w:t xml:space="preserve"> </w:t>
            </w:r>
            <w:r>
              <w:rPr>
                <w:sz w:val="20"/>
              </w:rPr>
              <w:t>(или) стоянок для автомобилей</w:t>
            </w:r>
          </w:p>
          <w:p w:rsidR="00730AE1" w:rsidRDefault="00763A2F">
            <w:pPr>
              <w:pStyle w:val="TableParagraph"/>
              <w:spacing w:line="210" w:lineRule="exact"/>
              <w:rPr>
                <w:sz w:val="20"/>
              </w:rPr>
            </w:pPr>
            <w:r>
              <w:rPr>
                <w:sz w:val="20"/>
              </w:rPr>
              <w:t>сотрудников</w:t>
            </w:r>
            <w:r>
              <w:rPr>
                <w:spacing w:val="-9"/>
                <w:sz w:val="20"/>
              </w:rPr>
              <w:t xml:space="preserve"> </w:t>
            </w:r>
            <w:r>
              <w:rPr>
                <w:sz w:val="20"/>
              </w:rPr>
              <w:t>и</w:t>
            </w:r>
            <w:r>
              <w:rPr>
                <w:spacing w:val="-8"/>
                <w:sz w:val="20"/>
              </w:rPr>
              <w:t xml:space="preserve"> </w:t>
            </w:r>
            <w:r>
              <w:rPr>
                <w:sz w:val="20"/>
              </w:rPr>
              <w:t>посетителей</w:t>
            </w:r>
            <w:r>
              <w:rPr>
                <w:spacing w:val="-9"/>
                <w:sz w:val="20"/>
              </w:rPr>
              <w:t xml:space="preserve"> </w:t>
            </w:r>
            <w:r>
              <w:rPr>
                <w:spacing w:val="-2"/>
                <w:sz w:val="20"/>
              </w:rPr>
              <w:t>рынка.</w:t>
            </w:r>
          </w:p>
        </w:tc>
        <w:tc>
          <w:tcPr>
            <w:tcW w:w="5842" w:type="dxa"/>
          </w:tcPr>
          <w:p w:rsidR="00730AE1" w:rsidRDefault="00763A2F">
            <w:pPr>
              <w:pStyle w:val="TableParagraph"/>
              <w:spacing w:line="197" w:lineRule="exact"/>
              <w:ind w:left="389"/>
              <w:rPr>
                <w:sz w:val="20"/>
              </w:rPr>
            </w:pPr>
            <w:r>
              <w:rPr>
                <w:sz w:val="20"/>
              </w:rPr>
              <w:t>Минимальная</w:t>
            </w:r>
            <w:r>
              <w:rPr>
                <w:spacing w:val="-12"/>
                <w:sz w:val="20"/>
              </w:rPr>
              <w:t xml:space="preserve"> </w:t>
            </w:r>
            <w:r>
              <w:rPr>
                <w:sz w:val="20"/>
              </w:rPr>
              <w:t>(максимальная)</w:t>
            </w:r>
            <w:r>
              <w:rPr>
                <w:spacing w:val="-11"/>
                <w:sz w:val="20"/>
              </w:rPr>
              <w:t xml:space="preserve"> </w:t>
            </w:r>
            <w:r>
              <w:rPr>
                <w:sz w:val="20"/>
              </w:rPr>
              <w:t>площадь</w:t>
            </w:r>
            <w:r>
              <w:rPr>
                <w:spacing w:val="-12"/>
                <w:sz w:val="20"/>
              </w:rPr>
              <w:t xml:space="preserve"> </w:t>
            </w:r>
            <w:r>
              <w:rPr>
                <w:sz w:val="20"/>
              </w:rPr>
              <w:t>земельного</w:t>
            </w:r>
            <w:r>
              <w:rPr>
                <w:spacing w:val="-8"/>
                <w:sz w:val="20"/>
              </w:rPr>
              <w:t xml:space="preserve"> </w:t>
            </w:r>
            <w:r>
              <w:rPr>
                <w:sz w:val="20"/>
              </w:rPr>
              <w:t>участка</w:t>
            </w:r>
            <w:r>
              <w:rPr>
                <w:spacing w:val="-11"/>
                <w:sz w:val="20"/>
              </w:rPr>
              <w:t xml:space="preserve"> </w:t>
            </w:r>
            <w:r>
              <w:rPr>
                <w:spacing w:val="-5"/>
                <w:sz w:val="20"/>
              </w:rPr>
              <w:t>10</w:t>
            </w:r>
          </w:p>
          <w:p w:rsidR="00730AE1" w:rsidRDefault="00763A2F">
            <w:pPr>
              <w:pStyle w:val="TableParagraph"/>
              <w:spacing w:line="206" w:lineRule="exact"/>
              <w:ind w:left="106"/>
              <w:rPr>
                <w:sz w:val="20"/>
              </w:rPr>
            </w:pPr>
            <w:r>
              <w:rPr>
                <w:sz w:val="20"/>
              </w:rPr>
              <w:t>-</w:t>
            </w:r>
            <w:r>
              <w:rPr>
                <w:spacing w:val="-7"/>
                <w:sz w:val="20"/>
              </w:rPr>
              <w:t xml:space="preserve"> </w:t>
            </w:r>
            <w:r>
              <w:rPr>
                <w:sz w:val="20"/>
              </w:rPr>
              <w:t>10000</w:t>
            </w:r>
            <w:r>
              <w:rPr>
                <w:spacing w:val="-4"/>
                <w:sz w:val="20"/>
              </w:rPr>
              <w:t xml:space="preserve"> </w:t>
            </w:r>
            <w:r>
              <w:rPr>
                <w:sz w:val="20"/>
              </w:rPr>
              <w:t>кв.м,</w:t>
            </w:r>
            <w:r>
              <w:rPr>
                <w:spacing w:val="-5"/>
                <w:sz w:val="20"/>
              </w:rPr>
              <w:t xml:space="preserve"> </w:t>
            </w:r>
            <w:r>
              <w:rPr>
                <w:sz w:val="20"/>
              </w:rPr>
              <w:t>а</w:t>
            </w:r>
            <w:r>
              <w:rPr>
                <w:spacing w:val="-6"/>
                <w:sz w:val="20"/>
              </w:rPr>
              <w:t xml:space="preserve"> </w:t>
            </w:r>
            <w:r>
              <w:rPr>
                <w:sz w:val="20"/>
              </w:rPr>
              <w:t>также</w:t>
            </w:r>
            <w:r>
              <w:rPr>
                <w:spacing w:val="-5"/>
                <w:sz w:val="20"/>
              </w:rPr>
              <w:t xml:space="preserve"> </w:t>
            </w:r>
            <w:r>
              <w:rPr>
                <w:sz w:val="20"/>
              </w:rPr>
              <w:t>определяется</w:t>
            </w:r>
            <w:r>
              <w:rPr>
                <w:spacing w:val="-5"/>
                <w:sz w:val="20"/>
              </w:rPr>
              <w:t xml:space="preserve"> </w:t>
            </w:r>
            <w:r>
              <w:rPr>
                <w:sz w:val="20"/>
              </w:rPr>
              <w:t>по</w:t>
            </w:r>
            <w:r>
              <w:rPr>
                <w:spacing w:val="-5"/>
                <w:sz w:val="20"/>
              </w:rPr>
              <w:t xml:space="preserve"> </w:t>
            </w:r>
            <w:r>
              <w:rPr>
                <w:sz w:val="20"/>
              </w:rPr>
              <w:t>заданию</w:t>
            </w:r>
            <w:r>
              <w:rPr>
                <w:spacing w:val="-3"/>
                <w:sz w:val="20"/>
              </w:rPr>
              <w:t xml:space="preserve"> </w:t>
            </w:r>
            <w:r>
              <w:rPr>
                <w:spacing w:val="-5"/>
                <w:sz w:val="20"/>
              </w:rPr>
              <w:t>на</w:t>
            </w:r>
          </w:p>
          <w:p w:rsidR="00730AE1" w:rsidRDefault="00763A2F">
            <w:pPr>
              <w:pStyle w:val="TableParagraph"/>
              <w:spacing w:before="7" w:line="216" w:lineRule="auto"/>
              <w:ind w:left="106"/>
              <w:rPr>
                <w:sz w:val="20"/>
              </w:rPr>
            </w:pPr>
            <w:r>
              <w:rPr>
                <w:sz w:val="20"/>
              </w:rPr>
              <w:t>проектирование, СП 42.13330.2016 «Градостроительство. Планировка</w:t>
            </w:r>
            <w:r>
              <w:rPr>
                <w:spacing w:val="-5"/>
                <w:sz w:val="20"/>
              </w:rPr>
              <w:t xml:space="preserve"> </w:t>
            </w:r>
            <w:r>
              <w:rPr>
                <w:sz w:val="20"/>
              </w:rPr>
              <w:t>и</w:t>
            </w:r>
            <w:r>
              <w:rPr>
                <w:spacing w:val="-8"/>
                <w:sz w:val="20"/>
              </w:rPr>
              <w:t xml:space="preserve"> </w:t>
            </w:r>
            <w:r>
              <w:rPr>
                <w:sz w:val="20"/>
              </w:rPr>
              <w:t>застройка</w:t>
            </w:r>
            <w:r>
              <w:rPr>
                <w:spacing w:val="-7"/>
                <w:sz w:val="20"/>
              </w:rPr>
              <w:t xml:space="preserve"> </w:t>
            </w:r>
            <w:r>
              <w:rPr>
                <w:sz w:val="20"/>
              </w:rPr>
              <w:t>городских</w:t>
            </w:r>
            <w:r>
              <w:rPr>
                <w:spacing w:val="-8"/>
                <w:sz w:val="20"/>
              </w:rPr>
              <w:t xml:space="preserve"> </w:t>
            </w:r>
            <w:r>
              <w:rPr>
                <w:sz w:val="20"/>
              </w:rPr>
              <w:t>и</w:t>
            </w:r>
            <w:r>
              <w:rPr>
                <w:spacing w:val="-8"/>
                <w:sz w:val="20"/>
              </w:rPr>
              <w:t xml:space="preserve"> </w:t>
            </w:r>
            <w:r>
              <w:rPr>
                <w:sz w:val="20"/>
              </w:rPr>
              <w:t>сельских</w:t>
            </w:r>
            <w:r>
              <w:rPr>
                <w:spacing w:val="-6"/>
                <w:sz w:val="20"/>
              </w:rPr>
              <w:t xml:space="preserve"> </w:t>
            </w:r>
            <w:r>
              <w:rPr>
                <w:sz w:val="20"/>
              </w:rPr>
              <w:t>поселений» (актуализированная редакция СНиП 2.07.01-89*).</w:t>
            </w:r>
          </w:p>
          <w:p w:rsidR="00730AE1" w:rsidRDefault="00763A2F">
            <w:pPr>
              <w:pStyle w:val="TableParagraph"/>
              <w:spacing w:line="216" w:lineRule="auto"/>
              <w:ind w:left="106"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w:t>
            </w:r>
            <w:r>
              <w:rPr>
                <w:spacing w:val="40"/>
                <w:sz w:val="20"/>
              </w:rPr>
              <w:t xml:space="preserve"> </w:t>
            </w:r>
            <w:r>
              <w:rPr>
                <w:sz w:val="20"/>
              </w:rPr>
              <w:t>инженерного назначения от 1 кв. м;</w:t>
            </w:r>
          </w:p>
          <w:p w:rsidR="00730AE1" w:rsidRDefault="00763A2F">
            <w:pPr>
              <w:pStyle w:val="TableParagraph"/>
              <w:spacing w:line="216" w:lineRule="auto"/>
              <w:ind w:left="106" w:right="287" w:firstLine="283"/>
              <w:rPr>
                <w:sz w:val="20"/>
              </w:rPr>
            </w:pPr>
            <w:r>
              <w:rPr>
                <w:sz w:val="20"/>
              </w:rPr>
              <w:t>Минимальный размер земельного участка для размещения временных</w:t>
            </w:r>
            <w:r>
              <w:rPr>
                <w:spacing w:val="-7"/>
                <w:sz w:val="20"/>
              </w:rPr>
              <w:t xml:space="preserve"> </w:t>
            </w:r>
            <w:r>
              <w:rPr>
                <w:sz w:val="20"/>
              </w:rPr>
              <w:t>(некапитальных)</w:t>
            </w:r>
            <w:r>
              <w:rPr>
                <w:spacing w:val="-6"/>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5"/>
                <w:sz w:val="20"/>
              </w:rPr>
              <w:t xml:space="preserve"> </w:t>
            </w:r>
            <w:r>
              <w:rPr>
                <w:sz w:val="20"/>
              </w:rPr>
              <w:t>услуг</w:t>
            </w:r>
            <w:r>
              <w:rPr>
                <w:spacing w:val="-4"/>
                <w:sz w:val="20"/>
              </w:rPr>
              <w:t xml:space="preserve"> </w:t>
            </w:r>
            <w:r>
              <w:rPr>
                <w:sz w:val="20"/>
              </w:rPr>
              <w:t>от</w:t>
            </w:r>
            <w:r>
              <w:rPr>
                <w:spacing w:val="-7"/>
                <w:sz w:val="20"/>
              </w:rPr>
              <w:t xml:space="preserve"> </w:t>
            </w:r>
            <w:r>
              <w:rPr>
                <w:sz w:val="20"/>
              </w:rPr>
              <w:t>1</w:t>
            </w:r>
            <w:r>
              <w:rPr>
                <w:spacing w:val="-5"/>
                <w:sz w:val="20"/>
              </w:rPr>
              <w:t xml:space="preserve"> </w:t>
            </w:r>
            <w:r>
              <w:rPr>
                <w:sz w:val="20"/>
              </w:rPr>
              <w:t xml:space="preserve">кв. </w:t>
            </w:r>
            <w:r>
              <w:rPr>
                <w:spacing w:val="-6"/>
                <w:sz w:val="20"/>
              </w:rPr>
              <w:t>м.</w:t>
            </w:r>
          </w:p>
          <w:p w:rsidR="00730AE1" w:rsidRDefault="00763A2F">
            <w:pPr>
              <w:pStyle w:val="TableParagraph"/>
              <w:spacing w:line="216" w:lineRule="auto"/>
              <w:ind w:left="106"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участка</w:t>
            </w:r>
            <w:r>
              <w:rPr>
                <w:spacing w:val="-6"/>
                <w:sz w:val="20"/>
              </w:rPr>
              <w:t xml:space="preserve"> </w:t>
            </w:r>
            <w:r>
              <w:rPr>
                <w:sz w:val="20"/>
              </w:rPr>
              <w:t>или границ участка 5 метров;</w:t>
            </w:r>
          </w:p>
          <w:p w:rsidR="00730AE1" w:rsidRDefault="00763A2F">
            <w:pPr>
              <w:pStyle w:val="TableParagraph"/>
              <w:spacing w:before="2" w:line="216" w:lineRule="auto"/>
              <w:ind w:left="106" w:right="127" w:firstLine="283"/>
              <w:jc w:val="both"/>
              <w:rPr>
                <w:sz w:val="20"/>
              </w:rPr>
            </w:pPr>
            <w:r>
              <w:rPr>
                <w:sz w:val="20"/>
              </w:rPr>
              <w:t>Допускается</w:t>
            </w:r>
            <w:r>
              <w:rPr>
                <w:spacing w:val="-5"/>
                <w:sz w:val="20"/>
              </w:rPr>
              <w:t xml:space="preserve"> </w:t>
            </w:r>
            <w:r>
              <w:rPr>
                <w:sz w:val="20"/>
              </w:rPr>
              <w:t>уменьшение</w:t>
            </w:r>
            <w:r>
              <w:rPr>
                <w:spacing w:val="-7"/>
                <w:sz w:val="20"/>
              </w:rPr>
              <w:t xml:space="preserve"> </w:t>
            </w:r>
            <w:r>
              <w:rPr>
                <w:sz w:val="20"/>
              </w:rPr>
              <w:t>отступа</w:t>
            </w:r>
            <w:r>
              <w:rPr>
                <w:spacing w:val="-7"/>
                <w:sz w:val="20"/>
              </w:rPr>
              <w:t xml:space="preserve"> </w:t>
            </w:r>
            <w:r>
              <w:rPr>
                <w:sz w:val="20"/>
              </w:rPr>
              <w:t>либо</w:t>
            </w:r>
            <w:r>
              <w:rPr>
                <w:spacing w:val="-7"/>
                <w:sz w:val="20"/>
              </w:rPr>
              <w:t xml:space="preserve"> </w:t>
            </w:r>
            <w:r>
              <w:rPr>
                <w:sz w:val="20"/>
              </w:rPr>
              <w:t>расположение</w:t>
            </w:r>
            <w:r>
              <w:rPr>
                <w:spacing w:val="-7"/>
                <w:sz w:val="20"/>
              </w:rPr>
              <w:t xml:space="preserve"> </w:t>
            </w:r>
            <w:r>
              <w:rPr>
                <w:sz w:val="20"/>
              </w:rPr>
              <w:t>зданий, строений</w:t>
            </w:r>
            <w:r>
              <w:rPr>
                <w:spacing w:val="-7"/>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4"/>
                <w:sz w:val="20"/>
              </w:rPr>
              <w:t xml:space="preserve"> </w:t>
            </w:r>
            <w:r>
              <w:rPr>
                <w:sz w:val="20"/>
              </w:rPr>
              <w:t>учетом</w:t>
            </w:r>
            <w:r>
              <w:rPr>
                <w:spacing w:val="-5"/>
                <w:sz w:val="20"/>
              </w:rPr>
              <w:t xml:space="preserve"> </w:t>
            </w:r>
            <w:r>
              <w:rPr>
                <w:sz w:val="20"/>
              </w:rPr>
              <w:t>сложившейся градостроительной ситуации и линии застройки;</w:t>
            </w:r>
          </w:p>
          <w:p w:rsidR="00730AE1" w:rsidRDefault="00763A2F">
            <w:pPr>
              <w:pStyle w:val="TableParagraph"/>
              <w:spacing w:line="218" w:lineRule="auto"/>
              <w:ind w:left="389" w:right="541" w:firstLine="50"/>
              <w:jc w:val="both"/>
              <w:rPr>
                <w:sz w:val="20"/>
              </w:rPr>
            </w:pPr>
            <w:r>
              <w:rPr>
                <w:sz w:val="20"/>
              </w:rPr>
              <w:t>максимальное</w:t>
            </w:r>
            <w:r>
              <w:rPr>
                <w:spacing w:val="-7"/>
                <w:sz w:val="20"/>
              </w:rPr>
              <w:t xml:space="preserve"> </w:t>
            </w:r>
            <w:r>
              <w:rPr>
                <w:sz w:val="20"/>
              </w:rPr>
              <w:t>количество</w:t>
            </w:r>
            <w:r>
              <w:rPr>
                <w:spacing w:val="-7"/>
                <w:sz w:val="20"/>
              </w:rPr>
              <w:t xml:space="preserve"> </w:t>
            </w:r>
            <w:r>
              <w:rPr>
                <w:sz w:val="20"/>
              </w:rPr>
              <w:t>надземных</w:t>
            </w:r>
            <w:r>
              <w:rPr>
                <w:spacing w:val="-8"/>
                <w:sz w:val="20"/>
              </w:rPr>
              <w:t xml:space="preserve"> </w:t>
            </w:r>
            <w:r>
              <w:rPr>
                <w:sz w:val="20"/>
              </w:rPr>
              <w:t>этажей</w:t>
            </w:r>
            <w:r>
              <w:rPr>
                <w:spacing w:val="-8"/>
                <w:sz w:val="20"/>
              </w:rPr>
              <w:t xml:space="preserve"> </w:t>
            </w:r>
            <w:r>
              <w:rPr>
                <w:sz w:val="20"/>
              </w:rPr>
              <w:t>зданий</w:t>
            </w:r>
            <w:r>
              <w:rPr>
                <w:spacing w:val="-5"/>
                <w:sz w:val="20"/>
              </w:rPr>
              <w:t xml:space="preserve"> </w:t>
            </w:r>
            <w:r>
              <w:rPr>
                <w:sz w:val="20"/>
              </w:rPr>
              <w:t>–</w:t>
            </w:r>
            <w:r>
              <w:rPr>
                <w:spacing w:val="-6"/>
                <w:sz w:val="20"/>
              </w:rPr>
              <w:t xml:space="preserve"> </w:t>
            </w:r>
            <w:r>
              <w:rPr>
                <w:sz w:val="20"/>
              </w:rPr>
              <w:t>3; Максимальная высота зданий – 12 м.</w:t>
            </w:r>
          </w:p>
          <w:p w:rsidR="00730AE1" w:rsidRDefault="00763A2F">
            <w:pPr>
              <w:pStyle w:val="TableParagraph"/>
              <w:spacing w:line="190" w:lineRule="exact"/>
              <w:ind w:left="389"/>
              <w:jc w:val="both"/>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7"/>
                <w:sz w:val="20"/>
              </w:rPr>
              <w:t xml:space="preserve"> </w:t>
            </w:r>
            <w:r>
              <w:rPr>
                <w:sz w:val="20"/>
              </w:rPr>
              <w:t>участка</w:t>
            </w:r>
            <w:r>
              <w:rPr>
                <w:spacing w:val="-5"/>
                <w:sz w:val="20"/>
              </w:rPr>
              <w:t xml:space="preserve"> </w:t>
            </w:r>
            <w:r>
              <w:rPr>
                <w:sz w:val="20"/>
              </w:rPr>
              <w:t>–</w:t>
            </w:r>
            <w:r>
              <w:rPr>
                <w:spacing w:val="-7"/>
                <w:sz w:val="20"/>
              </w:rPr>
              <w:t xml:space="preserve"> </w:t>
            </w:r>
            <w:r>
              <w:rPr>
                <w:spacing w:val="-5"/>
                <w:sz w:val="20"/>
              </w:rPr>
              <w:t>50</w:t>
            </w:r>
          </w:p>
        </w:tc>
      </w:tr>
      <w:tr w:rsidR="00730AE1">
        <w:trPr>
          <w:trHeight w:val="1749"/>
        </w:trPr>
        <w:tc>
          <w:tcPr>
            <w:tcW w:w="1560" w:type="dxa"/>
          </w:tcPr>
          <w:p w:rsidR="00730AE1" w:rsidRDefault="00763A2F">
            <w:pPr>
              <w:pStyle w:val="TableParagraph"/>
              <w:spacing w:line="210" w:lineRule="exact"/>
              <w:ind w:left="0" w:right="655"/>
              <w:jc w:val="right"/>
              <w:rPr>
                <w:sz w:val="20"/>
              </w:rPr>
            </w:pPr>
            <w:r>
              <w:rPr>
                <w:sz w:val="20"/>
              </w:rPr>
              <w:t xml:space="preserve">[4.4] </w:t>
            </w:r>
            <w:r>
              <w:rPr>
                <w:spacing w:val="-10"/>
                <w:sz w:val="20"/>
              </w:rPr>
              <w:t>-</w:t>
            </w:r>
          </w:p>
          <w:p w:rsidR="00730AE1" w:rsidRDefault="00763A2F">
            <w:pPr>
              <w:pStyle w:val="TableParagraph"/>
              <w:spacing w:line="224" w:lineRule="exact"/>
              <w:ind w:left="0" w:right="582"/>
              <w:jc w:val="right"/>
              <w:rPr>
                <w:sz w:val="20"/>
              </w:rPr>
            </w:pPr>
            <w:r>
              <w:rPr>
                <w:spacing w:val="-2"/>
                <w:sz w:val="20"/>
              </w:rPr>
              <w:t>Магазины</w:t>
            </w:r>
          </w:p>
        </w:tc>
        <w:tc>
          <w:tcPr>
            <w:tcW w:w="3401" w:type="dxa"/>
          </w:tcPr>
          <w:p w:rsidR="00730AE1" w:rsidRDefault="00763A2F">
            <w:pPr>
              <w:pStyle w:val="TableParagraph"/>
              <w:spacing w:line="210" w:lineRule="exact"/>
              <w:ind w:left="388"/>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before="3" w:line="228" w:lineRule="auto"/>
              <w:rPr>
                <w:sz w:val="20"/>
              </w:rPr>
            </w:pPr>
            <w:r>
              <w:rPr>
                <w:sz w:val="20"/>
              </w:rPr>
              <w:t>капитального строительства, предназначенных</w:t>
            </w:r>
            <w:r>
              <w:rPr>
                <w:spacing w:val="-13"/>
                <w:sz w:val="20"/>
              </w:rPr>
              <w:t xml:space="preserve"> </w:t>
            </w:r>
            <w:r>
              <w:rPr>
                <w:sz w:val="20"/>
              </w:rPr>
              <w:t>для</w:t>
            </w:r>
            <w:r>
              <w:rPr>
                <w:spacing w:val="-12"/>
                <w:sz w:val="20"/>
              </w:rPr>
              <w:t xml:space="preserve"> </w:t>
            </w:r>
            <w:r>
              <w:rPr>
                <w:sz w:val="20"/>
              </w:rPr>
              <w:t>продажи</w:t>
            </w:r>
          </w:p>
          <w:p w:rsidR="00730AE1" w:rsidRDefault="00763A2F">
            <w:pPr>
              <w:pStyle w:val="TableParagraph"/>
              <w:spacing w:line="228" w:lineRule="auto"/>
              <w:rPr>
                <w:sz w:val="20"/>
              </w:rPr>
            </w:pPr>
            <w:r>
              <w:rPr>
                <w:sz w:val="20"/>
              </w:rPr>
              <w:t>товаров,</w:t>
            </w:r>
            <w:r>
              <w:rPr>
                <w:spacing w:val="-13"/>
                <w:sz w:val="20"/>
              </w:rPr>
              <w:t xml:space="preserve"> </w:t>
            </w:r>
            <w:r>
              <w:rPr>
                <w:sz w:val="20"/>
              </w:rPr>
              <w:t>торговая</w:t>
            </w:r>
            <w:r>
              <w:rPr>
                <w:spacing w:val="-12"/>
                <w:sz w:val="20"/>
              </w:rPr>
              <w:t xml:space="preserve"> </w:t>
            </w:r>
            <w:r>
              <w:rPr>
                <w:sz w:val="20"/>
              </w:rPr>
              <w:t>площадь</w:t>
            </w:r>
            <w:r>
              <w:rPr>
                <w:spacing w:val="-13"/>
                <w:sz w:val="20"/>
              </w:rPr>
              <w:t xml:space="preserve"> </w:t>
            </w:r>
            <w:r>
              <w:rPr>
                <w:sz w:val="20"/>
              </w:rPr>
              <w:t>которых составляет до 5000 кв. м.</w:t>
            </w:r>
          </w:p>
        </w:tc>
        <w:tc>
          <w:tcPr>
            <w:tcW w:w="5842" w:type="dxa"/>
          </w:tcPr>
          <w:p w:rsidR="00730AE1" w:rsidRDefault="00763A2F">
            <w:pPr>
              <w:pStyle w:val="TableParagraph"/>
              <w:spacing w:line="210" w:lineRule="exact"/>
              <w:ind w:left="389"/>
              <w:rPr>
                <w:sz w:val="20"/>
              </w:rPr>
            </w:pPr>
            <w:r>
              <w:rPr>
                <w:sz w:val="20"/>
              </w:rPr>
              <w:t>Минимальная</w:t>
            </w:r>
            <w:r>
              <w:rPr>
                <w:spacing w:val="-12"/>
                <w:sz w:val="20"/>
              </w:rPr>
              <w:t xml:space="preserve"> </w:t>
            </w:r>
            <w:r>
              <w:rPr>
                <w:sz w:val="20"/>
              </w:rPr>
              <w:t>(максимальная)</w:t>
            </w:r>
            <w:r>
              <w:rPr>
                <w:spacing w:val="-11"/>
                <w:sz w:val="20"/>
              </w:rPr>
              <w:t xml:space="preserve"> </w:t>
            </w:r>
            <w:r>
              <w:rPr>
                <w:sz w:val="20"/>
              </w:rPr>
              <w:t>площадь</w:t>
            </w:r>
            <w:r>
              <w:rPr>
                <w:spacing w:val="-12"/>
                <w:sz w:val="20"/>
              </w:rPr>
              <w:t xml:space="preserve"> </w:t>
            </w:r>
            <w:r>
              <w:rPr>
                <w:sz w:val="20"/>
              </w:rPr>
              <w:t>земельного</w:t>
            </w:r>
            <w:r>
              <w:rPr>
                <w:spacing w:val="-8"/>
                <w:sz w:val="20"/>
              </w:rPr>
              <w:t xml:space="preserve"> </w:t>
            </w:r>
            <w:r>
              <w:rPr>
                <w:sz w:val="20"/>
              </w:rPr>
              <w:t>участка</w:t>
            </w:r>
            <w:r>
              <w:rPr>
                <w:spacing w:val="-11"/>
                <w:sz w:val="20"/>
              </w:rPr>
              <w:t xml:space="preserve"> </w:t>
            </w:r>
            <w:r>
              <w:rPr>
                <w:spacing w:val="-5"/>
                <w:sz w:val="20"/>
              </w:rPr>
              <w:t>10</w:t>
            </w:r>
          </w:p>
          <w:p w:rsidR="00730AE1" w:rsidRDefault="00763A2F">
            <w:pPr>
              <w:pStyle w:val="TableParagraph"/>
              <w:spacing w:line="218" w:lineRule="exact"/>
              <w:ind w:left="106"/>
              <w:rPr>
                <w:sz w:val="20"/>
              </w:rPr>
            </w:pPr>
            <w:r>
              <w:rPr>
                <w:sz w:val="20"/>
              </w:rPr>
              <w:t>-</w:t>
            </w:r>
            <w:r>
              <w:rPr>
                <w:spacing w:val="-7"/>
                <w:sz w:val="20"/>
              </w:rPr>
              <w:t xml:space="preserve"> </w:t>
            </w:r>
            <w:r>
              <w:rPr>
                <w:sz w:val="20"/>
              </w:rPr>
              <w:t>10000</w:t>
            </w:r>
            <w:r>
              <w:rPr>
                <w:spacing w:val="-3"/>
                <w:sz w:val="20"/>
              </w:rPr>
              <w:t xml:space="preserve"> </w:t>
            </w:r>
            <w:r>
              <w:rPr>
                <w:sz w:val="20"/>
              </w:rPr>
              <w:t>кв.</w:t>
            </w:r>
            <w:r>
              <w:rPr>
                <w:spacing w:val="-4"/>
                <w:sz w:val="20"/>
              </w:rPr>
              <w:t xml:space="preserve"> </w:t>
            </w:r>
            <w:r>
              <w:rPr>
                <w:sz w:val="20"/>
              </w:rPr>
              <w:t>м,</w:t>
            </w:r>
            <w:r>
              <w:rPr>
                <w:spacing w:val="-4"/>
                <w:sz w:val="20"/>
              </w:rPr>
              <w:t xml:space="preserve"> </w:t>
            </w:r>
            <w:r>
              <w:rPr>
                <w:sz w:val="20"/>
              </w:rPr>
              <w:t>а</w:t>
            </w:r>
            <w:r>
              <w:rPr>
                <w:spacing w:val="-5"/>
                <w:sz w:val="20"/>
              </w:rPr>
              <w:t xml:space="preserve"> </w:t>
            </w:r>
            <w:r>
              <w:rPr>
                <w:sz w:val="20"/>
              </w:rPr>
              <w:t>также</w:t>
            </w:r>
            <w:r>
              <w:rPr>
                <w:spacing w:val="-4"/>
                <w:sz w:val="20"/>
              </w:rPr>
              <w:t xml:space="preserve"> </w:t>
            </w:r>
            <w:r>
              <w:rPr>
                <w:sz w:val="20"/>
              </w:rPr>
              <w:t>определяется</w:t>
            </w:r>
            <w:r>
              <w:rPr>
                <w:spacing w:val="-5"/>
                <w:sz w:val="20"/>
              </w:rPr>
              <w:t xml:space="preserve"> </w:t>
            </w:r>
            <w:r>
              <w:rPr>
                <w:sz w:val="20"/>
              </w:rPr>
              <w:t>по</w:t>
            </w:r>
            <w:r>
              <w:rPr>
                <w:spacing w:val="-3"/>
                <w:sz w:val="20"/>
              </w:rPr>
              <w:t xml:space="preserve"> </w:t>
            </w:r>
            <w:r>
              <w:rPr>
                <w:sz w:val="20"/>
              </w:rPr>
              <w:t>заданию</w:t>
            </w:r>
            <w:r>
              <w:rPr>
                <w:spacing w:val="-3"/>
                <w:sz w:val="20"/>
              </w:rPr>
              <w:t xml:space="preserve"> </w:t>
            </w:r>
            <w:r>
              <w:rPr>
                <w:spacing w:val="-5"/>
                <w:sz w:val="20"/>
              </w:rPr>
              <w:t>на</w:t>
            </w:r>
          </w:p>
          <w:p w:rsidR="00730AE1" w:rsidRDefault="00763A2F">
            <w:pPr>
              <w:pStyle w:val="TableParagraph"/>
              <w:spacing w:before="3" w:line="228" w:lineRule="auto"/>
              <w:ind w:left="106"/>
              <w:rPr>
                <w:sz w:val="20"/>
              </w:rPr>
            </w:pPr>
            <w:r>
              <w:rPr>
                <w:sz w:val="20"/>
              </w:rPr>
              <w:t>проектирование, СП 42.13330.2016 «Градостроительство. Планировка</w:t>
            </w:r>
            <w:r>
              <w:rPr>
                <w:spacing w:val="-5"/>
                <w:sz w:val="20"/>
              </w:rPr>
              <w:t xml:space="preserve"> </w:t>
            </w:r>
            <w:r>
              <w:rPr>
                <w:sz w:val="20"/>
              </w:rPr>
              <w:t>и</w:t>
            </w:r>
            <w:r>
              <w:rPr>
                <w:spacing w:val="-8"/>
                <w:sz w:val="20"/>
              </w:rPr>
              <w:t xml:space="preserve"> </w:t>
            </w:r>
            <w:r>
              <w:rPr>
                <w:sz w:val="20"/>
              </w:rPr>
              <w:t>застройка</w:t>
            </w:r>
            <w:r>
              <w:rPr>
                <w:spacing w:val="-7"/>
                <w:sz w:val="20"/>
              </w:rPr>
              <w:t xml:space="preserve"> </w:t>
            </w:r>
            <w:r>
              <w:rPr>
                <w:sz w:val="20"/>
              </w:rPr>
              <w:t>городских</w:t>
            </w:r>
            <w:r>
              <w:rPr>
                <w:spacing w:val="-8"/>
                <w:sz w:val="20"/>
              </w:rPr>
              <w:t xml:space="preserve"> </w:t>
            </w:r>
            <w:r>
              <w:rPr>
                <w:sz w:val="20"/>
              </w:rPr>
              <w:t>и</w:t>
            </w:r>
            <w:r>
              <w:rPr>
                <w:spacing w:val="-8"/>
                <w:sz w:val="20"/>
              </w:rPr>
              <w:t xml:space="preserve"> </w:t>
            </w:r>
            <w:r>
              <w:rPr>
                <w:sz w:val="20"/>
              </w:rPr>
              <w:t>сельских</w:t>
            </w:r>
            <w:r>
              <w:rPr>
                <w:spacing w:val="-6"/>
                <w:sz w:val="20"/>
              </w:rPr>
              <w:t xml:space="preserve"> </w:t>
            </w:r>
            <w:r>
              <w:rPr>
                <w:sz w:val="20"/>
              </w:rPr>
              <w:t>поселений» (актуализированная редакция СНиП 2.07.01-89*).</w:t>
            </w:r>
          </w:p>
          <w:p w:rsidR="00730AE1" w:rsidRDefault="00763A2F">
            <w:pPr>
              <w:pStyle w:val="TableParagraph"/>
              <w:spacing w:line="228" w:lineRule="auto"/>
              <w:ind w:left="106"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 инжен</w:t>
            </w:r>
            <w:r>
              <w:rPr>
                <w:sz w:val="20"/>
              </w:rPr>
              <w:t>ерного назначения от 1 кв. м;</w:t>
            </w:r>
          </w:p>
          <w:p w:rsidR="00730AE1" w:rsidRDefault="00763A2F">
            <w:pPr>
              <w:pStyle w:val="TableParagraph"/>
              <w:spacing w:line="205" w:lineRule="exact"/>
              <w:ind w:left="389"/>
              <w:rPr>
                <w:sz w:val="20"/>
              </w:rPr>
            </w:pPr>
            <w:r>
              <w:rPr>
                <w:sz w:val="20"/>
              </w:rPr>
              <w:t>Минимальный</w:t>
            </w:r>
            <w:r>
              <w:rPr>
                <w:spacing w:val="-11"/>
                <w:sz w:val="20"/>
              </w:rPr>
              <w:t xml:space="preserve"> </w:t>
            </w:r>
            <w:r>
              <w:rPr>
                <w:sz w:val="20"/>
              </w:rPr>
              <w:t>размер</w:t>
            </w:r>
            <w:r>
              <w:rPr>
                <w:spacing w:val="-8"/>
                <w:sz w:val="20"/>
              </w:rPr>
              <w:t xml:space="preserve"> </w:t>
            </w:r>
            <w:r>
              <w:rPr>
                <w:sz w:val="20"/>
              </w:rPr>
              <w:t>земельного</w:t>
            </w:r>
            <w:r>
              <w:rPr>
                <w:spacing w:val="-7"/>
                <w:sz w:val="20"/>
              </w:rPr>
              <w:t xml:space="preserve"> </w:t>
            </w:r>
            <w:r>
              <w:rPr>
                <w:sz w:val="20"/>
              </w:rPr>
              <w:t>участка</w:t>
            </w:r>
            <w:r>
              <w:rPr>
                <w:spacing w:val="-7"/>
                <w:sz w:val="20"/>
              </w:rPr>
              <w:t xml:space="preserve"> </w:t>
            </w:r>
            <w:r>
              <w:rPr>
                <w:sz w:val="20"/>
              </w:rPr>
              <w:t>для</w:t>
            </w:r>
            <w:r>
              <w:rPr>
                <w:spacing w:val="-10"/>
                <w:sz w:val="20"/>
              </w:rPr>
              <w:t xml:space="preserve"> </w:t>
            </w:r>
            <w:r>
              <w:rPr>
                <w:spacing w:val="-2"/>
                <w:sz w:val="20"/>
              </w:rPr>
              <w:t>размещения</w:t>
            </w:r>
          </w:p>
        </w:tc>
      </w:tr>
    </w:tbl>
    <w:p w:rsidR="00730AE1" w:rsidRDefault="00730AE1">
      <w:pPr>
        <w:spacing w:line="205" w:lineRule="exact"/>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401"/>
        <w:gridCol w:w="5842"/>
      </w:tblGrid>
      <w:tr w:rsidR="00730AE1">
        <w:trPr>
          <w:trHeight w:val="2186"/>
        </w:trPr>
        <w:tc>
          <w:tcPr>
            <w:tcW w:w="1560" w:type="dxa"/>
          </w:tcPr>
          <w:p w:rsidR="00730AE1" w:rsidRDefault="00730AE1">
            <w:pPr>
              <w:pStyle w:val="TableParagraph"/>
              <w:ind w:left="0"/>
              <w:rPr>
                <w:sz w:val="18"/>
              </w:rPr>
            </w:pPr>
          </w:p>
        </w:tc>
        <w:tc>
          <w:tcPr>
            <w:tcW w:w="3401" w:type="dxa"/>
          </w:tcPr>
          <w:p w:rsidR="00730AE1" w:rsidRDefault="00730AE1">
            <w:pPr>
              <w:pStyle w:val="TableParagraph"/>
              <w:ind w:left="0"/>
              <w:rPr>
                <w:sz w:val="18"/>
              </w:rPr>
            </w:pPr>
          </w:p>
        </w:tc>
        <w:tc>
          <w:tcPr>
            <w:tcW w:w="5842" w:type="dxa"/>
          </w:tcPr>
          <w:p w:rsidR="00730AE1" w:rsidRDefault="00763A2F">
            <w:pPr>
              <w:pStyle w:val="TableParagraph"/>
              <w:spacing w:line="228" w:lineRule="auto"/>
              <w:ind w:left="106" w:right="295"/>
              <w:jc w:val="both"/>
              <w:rPr>
                <w:sz w:val="20"/>
              </w:rPr>
            </w:pPr>
            <w:r>
              <w:rPr>
                <w:sz w:val="20"/>
              </w:rPr>
              <w:t>временных</w:t>
            </w:r>
            <w:r>
              <w:rPr>
                <w:spacing w:val="-7"/>
                <w:sz w:val="20"/>
              </w:rPr>
              <w:t xml:space="preserve"> </w:t>
            </w:r>
            <w:r>
              <w:rPr>
                <w:sz w:val="20"/>
              </w:rPr>
              <w:t>(некапитальных)</w:t>
            </w:r>
            <w:r>
              <w:rPr>
                <w:spacing w:val="-6"/>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5"/>
                <w:sz w:val="20"/>
              </w:rPr>
              <w:t xml:space="preserve"> </w:t>
            </w:r>
            <w:r>
              <w:rPr>
                <w:sz w:val="20"/>
              </w:rPr>
              <w:t>услуг</w:t>
            </w:r>
            <w:r>
              <w:rPr>
                <w:spacing w:val="-4"/>
                <w:sz w:val="20"/>
              </w:rPr>
              <w:t xml:space="preserve"> </w:t>
            </w:r>
            <w:r>
              <w:rPr>
                <w:sz w:val="20"/>
              </w:rPr>
              <w:t>от</w:t>
            </w:r>
            <w:r>
              <w:rPr>
                <w:spacing w:val="-7"/>
                <w:sz w:val="20"/>
              </w:rPr>
              <w:t xml:space="preserve"> </w:t>
            </w:r>
            <w:r>
              <w:rPr>
                <w:sz w:val="20"/>
              </w:rPr>
              <w:t>1</w:t>
            </w:r>
            <w:r>
              <w:rPr>
                <w:spacing w:val="-5"/>
                <w:sz w:val="20"/>
              </w:rPr>
              <w:t xml:space="preserve"> </w:t>
            </w:r>
            <w:r>
              <w:rPr>
                <w:sz w:val="20"/>
              </w:rPr>
              <w:t xml:space="preserve">кв. </w:t>
            </w:r>
            <w:r>
              <w:rPr>
                <w:spacing w:val="-6"/>
                <w:sz w:val="20"/>
              </w:rPr>
              <w:t>м.</w:t>
            </w:r>
          </w:p>
          <w:p w:rsidR="00730AE1" w:rsidRDefault="00763A2F">
            <w:pPr>
              <w:pStyle w:val="TableParagraph"/>
              <w:spacing w:line="230" w:lineRule="auto"/>
              <w:ind w:left="106" w:right="113" w:firstLine="283"/>
              <w:jc w:val="both"/>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участка</w:t>
            </w:r>
            <w:r>
              <w:rPr>
                <w:spacing w:val="-6"/>
                <w:sz w:val="20"/>
              </w:rPr>
              <w:t xml:space="preserve"> </w:t>
            </w:r>
            <w:r>
              <w:rPr>
                <w:sz w:val="20"/>
              </w:rPr>
              <w:t>или границ участка 5 метров;</w:t>
            </w:r>
          </w:p>
          <w:p w:rsidR="00730AE1" w:rsidRDefault="00763A2F">
            <w:pPr>
              <w:pStyle w:val="TableParagraph"/>
              <w:spacing w:line="228" w:lineRule="auto"/>
              <w:ind w:left="106" w:right="127" w:firstLine="283"/>
              <w:jc w:val="both"/>
              <w:rPr>
                <w:sz w:val="20"/>
              </w:rPr>
            </w:pPr>
            <w:r>
              <w:rPr>
                <w:sz w:val="20"/>
              </w:rPr>
              <w:t>Допускается</w:t>
            </w:r>
            <w:r>
              <w:rPr>
                <w:spacing w:val="-5"/>
                <w:sz w:val="20"/>
              </w:rPr>
              <w:t xml:space="preserve"> </w:t>
            </w:r>
            <w:r>
              <w:rPr>
                <w:sz w:val="20"/>
              </w:rPr>
              <w:t>уменьшение</w:t>
            </w:r>
            <w:r>
              <w:rPr>
                <w:spacing w:val="-7"/>
                <w:sz w:val="20"/>
              </w:rPr>
              <w:t xml:space="preserve"> </w:t>
            </w:r>
            <w:r>
              <w:rPr>
                <w:sz w:val="20"/>
              </w:rPr>
              <w:t>отступа</w:t>
            </w:r>
            <w:r>
              <w:rPr>
                <w:spacing w:val="-7"/>
                <w:sz w:val="20"/>
              </w:rPr>
              <w:t xml:space="preserve"> </w:t>
            </w:r>
            <w:r>
              <w:rPr>
                <w:sz w:val="20"/>
              </w:rPr>
              <w:t>либо</w:t>
            </w:r>
            <w:r>
              <w:rPr>
                <w:spacing w:val="-7"/>
                <w:sz w:val="20"/>
              </w:rPr>
              <w:t xml:space="preserve"> </w:t>
            </w:r>
            <w:r>
              <w:rPr>
                <w:sz w:val="20"/>
              </w:rPr>
              <w:t>расположение</w:t>
            </w:r>
            <w:r>
              <w:rPr>
                <w:spacing w:val="-7"/>
                <w:sz w:val="20"/>
              </w:rPr>
              <w:t xml:space="preserve"> </w:t>
            </w:r>
            <w:r>
              <w:rPr>
                <w:sz w:val="20"/>
              </w:rPr>
              <w:t>зданий, строений</w:t>
            </w:r>
            <w:r>
              <w:rPr>
                <w:spacing w:val="-7"/>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4"/>
                <w:sz w:val="20"/>
              </w:rPr>
              <w:t xml:space="preserve"> </w:t>
            </w:r>
            <w:r>
              <w:rPr>
                <w:sz w:val="20"/>
              </w:rPr>
              <w:t>учетом</w:t>
            </w:r>
            <w:r>
              <w:rPr>
                <w:spacing w:val="-5"/>
                <w:sz w:val="20"/>
              </w:rPr>
              <w:t xml:space="preserve"> </w:t>
            </w:r>
            <w:r>
              <w:rPr>
                <w:sz w:val="20"/>
              </w:rPr>
              <w:t>сложившейся градостроительной ситуации и линии застройки;</w:t>
            </w:r>
          </w:p>
          <w:p w:rsidR="00730AE1" w:rsidRDefault="00763A2F">
            <w:pPr>
              <w:pStyle w:val="TableParagraph"/>
              <w:spacing w:line="228" w:lineRule="auto"/>
              <w:ind w:left="389" w:right="541" w:firstLine="50"/>
              <w:jc w:val="both"/>
              <w:rPr>
                <w:sz w:val="20"/>
              </w:rPr>
            </w:pPr>
            <w:r>
              <w:rPr>
                <w:sz w:val="20"/>
              </w:rPr>
              <w:t>максимальное</w:t>
            </w:r>
            <w:r>
              <w:rPr>
                <w:spacing w:val="-7"/>
                <w:sz w:val="20"/>
              </w:rPr>
              <w:t xml:space="preserve"> </w:t>
            </w:r>
            <w:r>
              <w:rPr>
                <w:sz w:val="20"/>
              </w:rPr>
              <w:t>количество</w:t>
            </w:r>
            <w:r>
              <w:rPr>
                <w:spacing w:val="-7"/>
                <w:sz w:val="20"/>
              </w:rPr>
              <w:t xml:space="preserve"> </w:t>
            </w:r>
            <w:r>
              <w:rPr>
                <w:sz w:val="20"/>
              </w:rPr>
              <w:t>надземных</w:t>
            </w:r>
            <w:r>
              <w:rPr>
                <w:spacing w:val="-7"/>
                <w:sz w:val="20"/>
              </w:rPr>
              <w:t xml:space="preserve"> </w:t>
            </w:r>
            <w:r>
              <w:rPr>
                <w:sz w:val="20"/>
              </w:rPr>
              <w:t>этажей</w:t>
            </w:r>
            <w:r>
              <w:rPr>
                <w:spacing w:val="-7"/>
                <w:sz w:val="20"/>
              </w:rPr>
              <w:t xml:space="preserve"> </w:t>
            </w:r>
            <w:r>
              <w:rPr>
                <w:sz w:val="20"/>
              </w:rPr>
              <w:t>зданий</w:t>
            </w:r>
            <w:r>
              <w:rPr>
                <w:spacing w:val="-7"/>
                <w:sz w:val="20"/>
              </w:rPr>
              <w:t xml:space="preserve"> </w:t>
            </w:r>
            <w:r>
              <w:rPr>
                <w:sz w:val="20"/>
              </w:rPr>
              <w:t>–</w:t>
            </w:r>
            <w:r>
              <w:rPr>
                <w:spacing w:val="-6"/>
                <w:sz w:val="20"/>
              </w:rPr>
              <w:t xml:space="preserve"> </w:t>
            </w:r>
            <w:r>
              <w:rPr>
                <w:sz w:val="20"/>
              </w:rPr>
              <w:t>3; Максимальная высота зданий – 12 м.</w:t>
            </w:r>
          </w:p>
          <w:p w:rsidR="00730AE1" w:rsidRDefault="00763A2F">
            <w:pPr>
              <w:pStyle w:val="TableParagraph"/>
              <w:spacing w:line="203" w:lineRule="exact"/>
              <w:ind w:left="389"/>
              <w:jc w:val="both"/>
              <w:rPr>
                <w:sz w:val="20"/>
              </w:rPr>
            </w:pPr>
            <w:r>
              <w:rPr>
                <w:sz w:val="20"/>
              </w:rPr>
              <w:t>Макси</w:t>
            </w:r>
            <w:r>
              <w:rPr>
                <w:sz w:val="20"/>
              </w:rPr>
              <w:t>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5"/>
                <w:sz w:val="20"/>
              </w:rPr>
              <w:t>60</w:t>
            </w:r>
          </w:p>
        </w:tc>
      </w:tr>
      <w:tr w:rsidR="00730AE1">
        <w:trPr>
          <w:trHeight w:val="4658"/>
        </w:trPr>
        <w:tc>
          <w:tcPr>
            <w:tcW w:w="1560" w:type="dxa"/>
          </w:tcPr>
          <w:p w:rsidR="00730AE1" w:rsidRDefault="00763A2F">
            <w:pPr>
              <w:pStyle w:val="TableParagraph"/>
              <w:spacing w:line="202" w:lineRule="exact"/>
              <w:ind w:left="388"/>
              <w:rPr>
                <w:sz w:val="20"/>
              </w:rPr>
            </w:pPr>
            <w:r>
              <w:rPr>
                <w:sz w:val="20"/>
              </w:rPr>
              <w:t xml:space="preserve">[4.5] </w:t>
            </w:r>
            <w:r>
              <w:rPr>
                <w:spacing w:val="-10"/>
                <w:sz w:val="20"/>
              </w:rPr>
              <w:t>-</w:t>
            </w:r>
          </w:p>
          <w:p w:rsidR="00730AE1" w:rsidRDefault="00763A2F">
            <w:pPr>
              <w:pStyle w:val="TableParagraph"/>
              <w:spacing w:before="5" w:line="220" w:lineRule="auto"/>
              <w:ind w:right="312"/>
              <w:rPr>
                <w:sz w:val="20"/>
              </w:rPr>
            </w:pPr>
            <w:r>
              <w:rPr>
                <w:sz w:val="20"/>
              </w:rPr>
              <w:t>Банковская</w:t>
            </w:r>
            <w:r>
              <w:rPr>
                <w:spacing w:val="-13"/>
                <w:sz w:val="20"/>
              </w:rPr>
              <w:t xml:space="preserve"> </w:t>
            </w:r>
            <w:r>
              <w:rPr>
                <w:sz w:val="20"/>
              </w:rPr>
              <w:t xml:space="preserve">и </w:t>
            </w:r>
            <w:r>
              <w:rPr>
                <w:spacing w:val="-2"/>
                <w:sz w:val="20"/>
              </w:rPr>
              <w:t>страховая</w:t>
            </w:r>
          </w:p>
          <w:p w:rsidR="00730AE1" w:rsidRDefault="00763A2F">
            <w:pPr>
              <w:pStyle w:val="TableParagraph"/>
              <w:spacing w:line="217" w:lineRule="exact"/>
              <w:rPr>
                <w:sz w:val="20"/>
              </w:rPr>
            </w:pPr>
            <w:r>
              <w:rPr>
                <w:spacing w:val="-2"/>
                <w:sz w:val="20"/>
              </w:rPr>
              <w:t>деятельность</w:t>
            </w:r>
          </w:p>
        </w:tc>
        <w:tc>
          <w:tcPr>
            <w:tcW w:w="3401" w:type="dxa"/>
          </w:tcPr>
          <w:p w:rsidR="00730AE1" w:rsidRDefault="00763A2F">
            <w:pPr>
              <w:pStyle w:val="TableParagraph"/>
              <w:spacing w:line="202" w:lineRule="exact"/>
              <w:ind w:left="69" w:right="820"/>
              <w:jc w:val="center"/>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line="211" w:lineRule="exact"/>
              <w:ind w:left="108" w:right="820"/>
              <w:jc w:val="center"/>
              <w:rPr>
                <w:sz w:val="20"/>
              </w:rPr>
            </w:pPr>
            <w:r>
              <w:rPr>
                <w:spacing w:val="-2"/>
                <w:sz w:val="20"/>
              </w:rPr>
              <w:t>капитального</w:t>
            </w:r>
            <w:r>
              <w:rPr>
                <w:spacing w:val="9"/>
                <w:sz w:val="20"/>
              </w:rPr>
              <w:t xml:space="preserve"> </w:t>
            </w:r>
            <w:r>
              <w:rPr>
                <w:spacing w:val="-2"/>
                <w:sz w:val="20"/>
              </w:rPr>
              <w:t>строительства,</w:t>
            </w:r>
          </w:p>
          <w:p w:rsidR="00730AE1" w:rsidRDefault="00763A2F">
            <w:pPr>
              <w:pStyle w:val="TableParagraph"/>
              <w:spacing w:before="3" w:line="223" w:lineRule="auto"/>
              <w:rPr>
                <w:sz w:val="20"/>
              </w:rPr>
            </w:pPr>
            <w:r>
              <w:rPr>
                <w:sz w:val="20"/>
              </w:rPr>
              <w:t>предназначенных</w:t>
            </w:r>
            <w:r>
              <w:rPr>
                <w:spacing w:val="-13"/>
                <w:sz w:val="20"/>
              </w:rPr>
              <w:t xml:space="preserve"> </w:t>
            </w:r>
            <w:r>
              <w:rPr>
                <w:sz w:val="20"/>
              </w:rPr>
              <w:t>для</w:t>
            </w:r>
            <w:r>
              <w:rPr>
                <w:spacing w:val="-12"/>
                <w:sz w:val="20"/>
              </w:rPr>
              <w:t xml:space="preserve"> </w:t>
            </w:r>
            <w:r>
              <w:rPr>
                <w:sz w:val="20"/>
              </w:rPr>
              <w:t>размещения организаций, оказывающих</w:t>
            </w:r>
          </w:p>
          <w:p w:rsidR="00730AE1" w:rsidRDefault="00763A2F">
            <w:pPr>
              <w:pStyle w:val="TableParagraph"/>
              <w:spacing w:line="214" w:lineRule="exact"/>
              <w:rPr>
                <w:sz w:val="20"/>
              </w:rPr>
            </w:pPr>
            <w:r>
              <w:rPr>
                <w:sz w:val="20"/>
              </w:rPr>
              <w:t>банковские</w:t>
            </w:r>
            <w:r>
              <w:rPr>
                <w:spacing w:val="-7"/>
                <w:sz w:val="20"/>
              </w:rPr>
              <w:t xml:space="preserve"> </w:t>
            </w:r>
            <w:r>
              <w:rPr>
                <w:sz w:val="20"/>
              </w:rPr>
              <w:t>и</w:t>
            </w:r>
            <w:r>
              <w:rPr>
                <w:spacing w:val="-8"/>
                <w:sz w:val="20"/>
              </w:rPr>
              <w:t xml:space="preserve"> </w:t>
            </w:r>
            <w:r>
              <w:rPr>
                <w:spacing w:val="-2"/>
                <w:sz w:val="20"/>
              </w:rPr>
              <w:t>страховые</w:t>
            </w:r>
          </w:p>
        </w:tc>
        <w:tc>
          <w:tcPr>
            <w:tcW w:w="5842" w:type="dxa"/>
          </w:tcPr>
          <w:p w:rsidR="00730AE1" w:rsidRDefault="00763A2F">
            <w:pPr>
              <w:pStyle w:val="TableParagraph"/>
              <w:spacing w:line="202" w:lineRule="exact"/>
              <w:ind w:left="389"/>
              <w:jc w:val="both"/>
              <w:rPr>
                <w:sz w:val="20"/>
              </w:rPr>
            </w:pPr>
            <w:r>
              <w:rPr>
                <w:sz w:val="20"/>
              </w:rPr>
              <w:t>Минимальный(максимальный)</w:t>
            </w:r>
            <w:r>
              <w:rPr>
                <w:spacing w:val="-13"/>
                <w:sz w:val="20"/>
              </w:rPr>
              <w:t xml:space="preserve"> </w:t>
            </w:r>
            <w:r>
              <w:rPr>
                <w:sz w:val="20"/>
              </w:rPr>
              <w:t>размер</w:t>
            </w:r>
            <w:r>
              <w:rPr>
                <w:spacing w:val="-12"/>
                <w:sz w:val="20"/>
              </w:rPr>
              <w:t xml:space="preserve"> </w:t>
            </w:r>
            <w:r>
              <w:rPr>
                <w:sz w:val="20"/>
              </w:rPr>
              <w:t>земельного</w:t>
            </w:r>
            <w:r>
              <w:rPr>
                <w:spacing w:val="-12"/>
                <w:sz w:val="20"/>
              </w:rPr>
              <w:t xml:space="preserve"> </w:t>
            </w:r>
            <w:r>
              <w:rPr>
                <w:sz w:val="20"/>
              </w:rPr>
              <w:t>участка</w:t>
            </w:r>
            <w:r>
              <w:rPr>
                <w:spacing w:val="-13"/>
                <w:sz w:val="20"/>
              </w:rPr>
              <w:t xml:space="preserve"> </w:t>
            </w:r>
            <w:r>
              <w:rPr>
                <w:spacing w:val="-5"/>
                <w:sz w:val="20"/>
              </w:rPr>
              <w:t>10</w:t>
            </w:r>
          </w:p>
          <w:p w:rsidR="00730AE1" w:rsidRDefault="00763A2F">
            <w:pPr>
              <w:pStyle w:val="TableParagraph"/>
              <w:spacing w:line="211" w:lineRule="exact"/>
              <w:ind w:left="106"/>
              <w:jc w:val="both"/>
              <w:rPr>
                <w:sz w:val="20"/>
              </w:rPr>
            </w:pPr>
            <w:r>
              <w:rPr>
                <w:sz w:val="20"/>
              </w:rPr>
              <w:t>-</w:t>
            </w:r>
            <w:r>
              <w:rPr>
                <w:spacing w:val="-7"/>
                <w:sz w:val="20"/>
              </w:rPr>
              <w:t xml:space="preserve"> </w:t>
            </w:r>
            <w:r>
              <w:rPr>
                <w:sz w:val="20"/>
              </w:rPr>
              <w:t>(10000)</w:t>
            </w:r>
            <w:r>
              <w:rPr>
                <w:spacing w:val="-4"/>
                <w:sz w:val="20"/>
              </w:rPr>
              <w:t xml:space="preserve"> </w:t>
            </w:r>
            <w:r>
              <w:rPr>
                <w:sz w:val="20"/>
              </w:rPr>
              <w:t>кв.</w:t>
            </w:r>
            <w:r>
              <w:rPr>
                <w:spacing w:val="-5"/>
                <w:sz w:val="20"/>
              </w:rPr>
              <w:t xml:space="preserve"> </w:t>
            </w:r>
            <w:r>
              <w:rPr>
                <w:sz w:val="20"/>
              </w:rPr>
              <w:t>м,</w:t>
            </w:r>
            <w:r>
              <w:rPr>
                <w:spacing w:val="-4"/>
                <w:sz w:val="20"/>
              </w:rPr>
              <w:t xml:space="preserve"> </w:t>
            </w:r>
            <w:r>
              <w:rPr>
                <w:sz w:val="20"/>
              </w:rPr>
              <w:t>а</w:t>
            </w:r>
            <w:r>
              <w:rPr>
                <w:spacing w:val="-5"/>
                <w:sz w:val="20"/>
              </w:rPr>
              <w:t xml:space="preserve"> </w:t>
            </w:r>
            <w:r>
              <w:rPr>
                <w:sz w:val="20"/>
              </w:rPr>
              <w:t>также</w:t>
            </w:r>
            <w:r>
              <w:rPr>
                <w:spacing w:val="-4"/>
                <w:sz w:val="20"/>
              </w:rPr>
              <w:t xml:space="preserve"> </w:t>
            </w:r>
            <w:r>
              <w:rPr>
                <w:sz w:val="20"/>
              </w:rPr>
              <w:t>определяется</w:t>
            </w:r>
            <w:r>
              <w:rPr>
                <w:spacing w:val="-5"/>
                <w:sz w:val="20"/>
              </w:rPr>
              <w:t xml:space="preserve"> </w:t>
            </w:r>
            <w:r>
              <w:rPr>
                <w:sz w:val="20"/>
              </w:rPr>
              <w:t>по</w:t>
            </w:r>
            <w:r>
              <w:rPr>
                <w:spacing w:val="-5"/>
                <w:sz w:val="20"/>
              </w:rPr>
              <w:t xml:space="preserve"> </w:t>
            </w:r>
            <w:r>
              <w:rPr>
                <w:sz w:val="20"/>
              </w:rPr>
              <w:t>заданию</w:t>
            </w:r>
            <w:r>
              <w:rPr>
                <w:spacing w:val="-4"/>
                <w:sz w:val="20"/>
              </w:rPr>
              <w:t xml:space="preserve"> </w:t>
            </w:r>
            <w:r>
              <w:rPr>
                <w:spacing w:val="-5"/>
                <w:sz w:val="20"/>
              </w:rPr>
              <w:t>на</w:t>
            </w:r>
          </w:p>
          <w:p w:rsidR="00730AE1" w:rsidRDefault="00763A2F">
            <w:pPr>
              <w:pStyle w:val="TableParagraph"/>
              <w:spacing w:before="3" w:line="223" w:lineRule="auto"/>
              <w:ind w:left="106" w:right="715"/>
              <w:jc w:val="both"/>
              <w:rPr>
                <w:sz w:val="20"/>
              </w:rPr>
            </w:pPr>
            <w:r>
              <w:rPr>
                <w:sz w:val="20"/>
              </w:rPr>
              <w:t>проектирование, СП 42.13330.2016 «Градостроительство. Планировка</w:t>
            </w:r>
            <w:r>
              <w:rPr>
                <w:spacing w:val="-5"/>
                <w:sz w:val="20"/>
              </w:rPr>
              <w:t xml:space="preserve"> </w:t>
            </w:r>
            <w:r>
              <w:rPr>
                <w:sz w:val="20"/>
              </w:rPr>
              <w:t>и</w:t>
            </w:r>
            <w:r>
              <w:rPr>
                <w:spacing w:val="-7"/>
                <w:sz w:val="20"/>
              </w:rPr>
              <w:t xml:space="preserve"> </w:t>
            </w:r>
            <w:r>
              <w:rPr>
                <w:sz w:val="20"/>
              </w:rPr>
              <w:t>застройка</w:t>
            </w:r>
            <w:r>
              <w:rPr>
                <w:spacing w:val="-7"/>
                <w:sz w:val="20"/>
              </w:rPr>
              <w:t xml:space="preserve"> </w:t>
            </w:r>
            <w:r>
              <w:rPr>
                <w:sz w:val="20"/>
              </w:rPr>
              <w:t>городских</w:t>
            </w:r>
            <w:r>
              <w:rPr>
                <w:spacing w:val="-7"/>
                <w:sz w:val="20"/>
              </w:rPr>
              <w:t xml:space="preserve"> </w:t>
            </w:r>
            <w:r>
              <w:rPr>
                <w:sz w:val="20"/>
              </w:rPr>
              <w:t>и</w:t>
            </w:r>
            <w:r>
              <w:rPr>
                <w:spacing w:val="-8"/>
                <w:sz w:val="20"/>
              </w:rPr>
              <w:t xml:space="preserve"> </w:t>
            </w:r>
            <w:r>
              <w:rPr>
                <w:sz w:val="20"/>
              </w:rPr>
              <w:t>сельских</w:t>
            </w:r>
            <w:r>
              <w:rPr>
                <w:spacing w:val="-6"/>
                <w:sz w:val="20"/>
              </w:rPr>
              <w:t xml:space="preserve"> </w:t>
            </w:r>
            <w:r>
              <w:rPr>
                <w:spacing w:val="-2"/>
                <w:sz w:val="20"/>
              </w:rPr>
              <w:t>поселений»</w:t>
            </w:r>
          </w:p>
          <w:p w:rsidR="00730AE1" w:rsidRDefault="00763A2F">
            <w:pPr>
              <w:pStyle w:val="TableParagraph"/>
              <w:spacing w:line="220" w:lineRule="auto"/>
              <w:ind w:left="106" w:right="243"/>
              <w:jc w:val="both"/>
              <w:rPr>
                <w:sz w:val="20"/>
              </w:rPr>
            </w:pPr>
            <w:r>
              <w:rPr>
                <w:sz w:val="20"/>
              </w:rPr>
              <w:t>(актуализированная</w:t>
            </w:r>
            <w:r>
              <w:rPr>
                <w:spacing w:val="-4"/>
                <w:sz w:val="20"/>
              </w:rPr>
              <w:t xml:space="preserve"> </w:t>
            </w:r>
            <w:r>
              <w:rPr>
                <w:sz w:val="20"/>
              </w:rPr>
              <w:t>редакция</w:t>
            </w:r>
            <w:r>
              <w:rPr>
                <w:spacing w:val="-1"/>
                <w:sz w:val="20"/>
              </w:rPr>
              <w:t xml:space="preserve"> </w:t>
            </w:r>
            <w:r>
              <w:rPr>
                <w:sz w:val="20"/>
              </w:rPr>
              <w:t>СНиП</w:t>
            </w:r>
            <w:r>
              <w:rPr>
                <w:spacing w:val="-3"/>
                <w:sz w:val="20"/>
              </w:rPr>
              <w:t xml:space="preserve"> </w:t>
            </w:r>
            <w:r>
              <w:rPr>
                <w:sz w:val="20"/>
              </w:rPr>
              <w:t>2.07.01-89*),</w:t>
            </w:r>
            <w:r>
              <w:rPr>
                <w:spacing w:val="-3"/>
                <w:sz w:val="20"/>
              </w:rPr>
              <w:t xml:space="preserve"> </w:t>
            </w:r>
            <w:r>
              <w:rPr>
                <w:sz w:val="20"/>
              </w:rPr>
              <w:t>СП</w:t>
            </w:r>
            <w:r>
              <w:rPr>
                <w:spacing w:val="-3"/>
                <w:sz w:val="20"/>
              </w:rPr>
              <w:t xml:space="preserve"> </w:t>
            </w:r>
            <w:r>
              <w:rPr>
                <w:sz w:val="20"/>
              </w:rPr>
              <w:t>30-102-99 "Планировка</w:t>
            </w:r>
            <w:r>
              <w:rPr>
                <w:spacing w:val="-7"/>
                <w:sz w:val="20"/>
              </w:rPr>
              <w:t xml:space="preserve"> </w:t>
            </w:r>
            <w:r>
              <w:rPr>
                <w:sz w:val="20"/>
              </w:rPr>
              <w:t>и</w:t>
            </w:r>
            <w:r>
              <w:rPr>
                <w:spacing w:val="-11"/>
                <w:sz w:val="20"/>
              </w:rPr>
              <w:t xml:space="preserve"> </w:t>
            </w:r>
            <w:r>
              <w:rPr>
                <w:sz w:val="20"/>
              </w:rPr>
              <w:t>застройка</w:t>
            </w:r>
            <w:r>
              <w:rPr>
                <w:spacing w:val="-10"/>
                <w:sz w:val="20"/>
              </w:rPr>
              <w:t xml:space="preserve"> </w:t>
            </w:r>
            <w:r>
              <w:rPr>
                <w:sz w:val="20"/>
              </w:rPr>
              <w:t>территорий</w:t>
            </w:r>
            <w:r>
              <w:rPr>
                <w:spacing w:val="-11"/>
                <w:sz w:val="20"/>
              </w:rPr>
              <w:t xml:space="preserve"> </w:t>
            </w:r>
            <w:r>
              <w:rPr>
                <w:sz w:val="20"/>
              </w:rPr>
              <w:t>малоэтажного</w:t>
            </w:r>
            <w:r>
              <w:rPr>
                <w:spacing w:val="-9"/>
                <w:sz w:val="20"/>
              </w:rPr>
              <w:t xml:space="preserve"> </w:t>
            </w:r>
            <w:r>
              <w:rPr>
                <w:sz w:val="20"/>
              </w:rPr>
              <w:t>жилищного строительства", с учетом реально сложившейся застройки и</w:t>
            </w:r>
          </w:p>
          <w:p w:rsidR="00730AE1" w:rsidRDefault="00763A2F">
            <w:pPr>
              <w:pStyle w:val="TableParagraph"/>
              <w:spacing w:line="207" w:lineRule="exact"/>
              <w:ind w:left="106"/>
              <w:jc w:val="both"/>
              <w:rPr>
                <w:sz w:val="20"/>
              </w:rPr>
            </w:pPr>
            <w:r>
              <w:rPr>
                <w:spacing w:val="-2"/>
                <w:sz w:val="20"/>
              </w:rPr>
              <w:t>архитектурно-планировочного</w:t>
            </w:r>
            <w:r>
              <w:rPr>
                <w:spacing w:val="15"/>
                <w:sz w:val="20"/>
              </w:rPr>
              <w:t xml:space="preserve"> </w:t>
            </w:r>
            <w:r>
              <w:rPr>
                <w:spacing w:val="-2"/>
                <w:sz w:val="20"/>
              </w:rPr>
              <w:t>решения</w:t>
            </w:r>
            <w:r>
              <w:rPr>
                <w:spacing w:val="13"/>
                <w:sz w:val="20"/>
              </w:rPr>
              <w:t xml:space="preserve"> </w:t>
            </w:r>
            <w:r>
              <w:rPr>
                <w:spacing w:val="-2"/>
                <w:sz w:val="20"/>
              </w:rPr>
              <w:t>объекта.</w:t>
            </w:r>
          </w:p>
          <w:p w:rsidR="00730AE1" w:rsidRDefault="00763A2F">
            <w:pPr>
              <w:pStyle w:val="TableParagraph"/>
              <w:spacing w:before="5" w:line="220" w:lineRule="auto"/>
              <w:ind w:left="106"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w:t>
            </w:r>
            <w:r>
              <w:rPr>
                <w:spacing w:val="40"/>
                <w:sz w:val="20"/>
              </w:rPr>
              <w:t xml:space="preserve"> </w:t>
            </w:r>
            <w:r>
              <w:rPr>
                <w:sz w:val="20"/>
              </w:rPr>
              <w:t>инженерного назначения от 1 кв. м;</w:t>
            </w:r>
          </w:p>
          <w:p w:rsidR="00730AE1" w:rsidRDefault="00763A2F">
            <w:pPr>
              <w:pStyle w:val="TableParagraph"/>
              <w:spacing w:line="220" w:lineRule="auto"/>
              <w:ind w:left="106" w:right="287" w:firstLine="283"/>
              <w:rPr>
                <w:sz w:val="20"/>
              </w:rPr>
            </w:pPr>
            <w:r>
              <w:rPr>
                <w:sz w:val="20"/>
              </w:rPr>
              <w:t>Минимальный размер</w:t>
            </w:r>
            <w:r>
              <w:rPr>
                <w:sz w:val="20"/>
              </w:rPr>
              <w:t xml:space="preserve"> земельного участка для размещения временных</w:t>
            </w:r>
            <w:r>
              <w:rPr>
                <w:spacing w:val="-7"/>
                <w:sz w:val="20"/>
              </w:rPr>
              <w:t xml:space="preserve"> </w:t>
            </w:r>
            <w:r>
              <w:rPr>
                <w:sz w:val="20"/>
              </w:rPr>
              <w:t>(некапитальных)</w:t>
            </w:r>
            <w:r>
              <w:rPr>
                <w:spacing w:val="-6"/>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5"/>
                <w:sz w:val="20"/>
              </w:rPr>
              <w:t xml:space="preserve"> </w:t>
            </w:r>
            <w:r>
              <w:rPr>
                <w:sz w:val="20"/>
              </w:rPr>
              <w:t>услуг</w:t>
            </w:r>
            <w:r>
              <w:rPr>
                <w:spacing w:val="-4"/>
                <w:sz w:val="20"/>
              </w:rPr>
              <w:t xml:space="preserve"> </w:t>
            </w:r>
            <w:r>
              <w:rPr>
                <w:sz w:val="20"/>
              </w:rPr>
              <w:t>от</w:t>
            </w:r>
            <w:r>
              <w:rPr>
                <w:spacing w:val="-7"/>
                <w:sz w:val="20"/>
              </w:rPr>
              <w:t xml:space="preserve"> </w:t>
            </w:r>
            <w:r>
              <w:rPr>
                <w:sz w:val="20"/>
              </w:rPr>
              <w:t>1</w:t>
            </w:r>
            <w:r>
              <w:rPr>
                <w:spacing w:val="-5"/>
                <w:sz w:val="20"/>
              </w:rPr>
              <w:t xml:space="preserve"> </w:t>
            </w:r>
            <w:r>
              <w:rPr>
                <w:sz w:val="20"/>
              </w:rPr>
              <w:t xml:space="preserve">кв. </w:t>
            </w:r>
            <w:r>
              <w:rPr>
                <w:spacing w:val="-6"/>
                <w:sz w:val="20"/>
              </w:rPr>
              <w:t>м.</w:t>
            </w:r>
          </w:p>
          <w:p w:rsidR="00730AE1" w:rsidRDefault="00763A2F">
            <w:pPr>
              <w:pStyle w:val="TableParagraph"/>
              <w:spacing w:before="1" w:line="220" w:lineRule="auto"/>
              <w:ind w:left="106"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улиц</w:t>
            </w:r>
            <w:r>
              <w:rPr>
                <w:spacing w:val="-5"/>
                <w:sz w:val="20"/>
              </w:rPr>
              <w:t xml:space="preserve"> </w:t>
            </w:r>
            <w:r>
              <w:rPr>
                <w:sz w:val="20"/>
              </w:rPr>
              <w:t>или границ участка</w:t>
            </w:r>
            <w:r>
              <w:rPr>
                <w:spacing w:val="40"/>
                <w:sz w:val="20"/>
              </w:rPr>
              <w:t xml:space="preserve"> </w:t>
            </w:r>
            <w:r>
              <w:rPr>
                <w:sz w:val="20"/>
              </w:rPr>
              <w:t>5 м., от проездов 3 м.</w:t>
            </w:r>
          </w:p>
          <w:p w:rsidR="00730AE1" w:rsidRDefault="00763A2F">
            <w:pPr>
              <w:pStyle w:val="TableParagraph"/>
              <w:tabs>
                <w:tab w:val="left" w:pos="3882"/>
              </w:tabs>
              <w:spacing w:before="2" w:line="220" w:lineRule="auto"/>
              <w:ind w:left="106" w:right="281" w:firstLine="283"/>
              <w:rPr>
                <w:sz w:val="20"/>
              </w:rPr>
            </w:pPr>
            <w:r>
              <w:rPr>
                <w:sz w:val="20"/>
              </w:rPr>
              <w:t>Допускается уменьшение отступа</w:t>
            </w:r>
            <w:r>
              <w:rPr>
                <w:sz w:val="20"/>
              </w:rPr>
              <w:tab/>
            </w:r>
            <w:r>
              <w:rPr>
                <w:spacing w:val="-2"/>
                <w:sz w:val="20"/>
              </w:rPr>
              <w:t>либо</w:t>
            </w:r>
            <w:r>
              <w:rPr>
                <w:spacing w:val="-11"/>
                <w:sz w:val="20"/>
              </w:rPr>
              <w:t xml:space="preserve"> </w:t>
            </w:r>
            <w:r>
              <w:rPr>
                <w:spacing w:val="-2"/>
                <w:sz w:val="20"/>
              </w:rPr>
              <w:t xml:space="preserve">расположение </w:t>
            </w:r>
            <w:r>
              <w:rPr>
                <w:sz w:val="20"/>
              </w:rPr>
              <w:t>зданий, строений и сооружений по красной линии с учетом</w:t>
            </w:r>
          </w:p>
          <w:p w:rsidR="00730AE1" w:rsidRDefault="00763A2F">
            <w:pPr>
              <w:pStyle w:val="TableParagraph"/>
              <w:spacing w:line="220" w:lineRule="auto"/>
              <w:ind w:left="389" w:hanging="284"/>
              <w:rPr>
                <w:sz w:val="20"/>
              </w:rPr>
            </w:pPr>
            <w:r>
              <w:rPr>
                <w:sz w:val="20"/>
              </w:rPr>
              <w:t>сложившейся</w:t>
            </w:r>
            <w:r>
              <w:rPr>
                <w:spacing w:val="-9"/>
                <w:sz w:val="20"/>
              </w:rPr>
              <w:t xml:space="preserve"> </w:t>
            </w:r>
            <w:r>
              <w:rPr>
                <w:sz w:val="20"/>
              </w:rPr>
              <w:t>градостроительной</w:t>
            </w:r>
            <w:r>
              <w:rPr>
                <w:spacing w:val="-9"/>
                <w:sz w:val="20"/>
              </w:rPr>
              <w:t xml:space="preserve"> </w:t>
            </w:r>
            <w:r>
              <w:rPr>
                <w:sz w:val="20"/>
              </w:rPr>
              <w:t>ситуации</w:t>
            </w:r>
            <w:r>
              <w:rPr>
                <w:spacing w:val="-8"/>
                <w:sz w:val="20"/>
              </w:rPr>
              <w:t xml:space="preserve"> </w:t>
            </w:r>
            <w:r>
              <w:rPr>
                <w:sz w:val="20"/>
              </w:rPr>
              <w:t>и</w:t>
            </w:r>
            <w:r>
              <w:rPr>
                <w:spacing w:val="-9"/>
                <w:sz w:val="20"/>
              </w:rPr>
              <w:t xml:space="preserve"> </w:t>
            </w:r>
            <w:r>
              <w:rPr>
                <w:sz w:val="20"/>
              </w:rPr>
              <w:t>линии</w:t>
            </w:r>
            <w:r>
              <w:rPr>
                <w:spacing w:val="-9"/>
                <w:sz w:val="20"/>
              </w:rPr>
              <w:t xml:space="preserve"> </w:t>
            </w:r>
            <w:r>
              <w:rPr>
                <w:sz w:val="20"/>
              </w:rPr>
              <w:t>застройки. Максимальное количество надземных этажей зданий – 3. Максимальная высота зданий – 12 м.</w:t>
            </w:r>
          </w:p>
          <w:p w:rsidR="00730AE1" w:rsidRDefault="00763A2F">
            <w:pPr>
              <w:pStyle w:val="TableParagraph"/>
              <w:spacing w:line="212" w:lineRule="exact"/>
              <w:ind w:left="106" w:firstLine="283"/>
              <w:rPr>
                <w:sz w:val="20"/>
              </w:rPr>
            </w:pPr>
            <w:r>
              <w:rPr>
                <w:sz w:val="20"/>
              </w:rPr>
              <w:t>Максимальный</w:t>
            </w:r>
            <w:r>
              <w:rPr>
                <w:spacing w:val="-8"/>
                <w:sz w:val="20"/>
              </w:rPr>
              <w:t xml:space="preserve"> </w:t>
            </w:r>
            <w:r>
              <w:rPr>
                <w:sz w:val="20"/>
              </w:rPr>
              <w:t>процент</w:t>
            </w:r>
            <w:r>
              <w:rPr>
                <w:spacing w:val="-8"/>
                <w:sz w:val="20"/>
              </w:rPr>
              <w:t xml:space="preserve"> </w:t>
            </w:r>
            <w:r>
              <w:rPr>
                <w:sz w:val="20"/>
              </w:rPr>
              <w:t>застройки</w:t>
            </w:r>
            <w:r>
              <w:rPr>
                <w:spacing w:val="-7"/>
                <w:sz w:val="20"/>
              </w:rPr>
              <w:t xml:space="preserve"> </w:t>
            </w:r>
            <w:r>
              <w:rPr>
                <w:sz w:val="20"/>
              </w:rPr>
              <w:t>участка</w:t>
            </w:r>
            <w:r>
              <w:rPr>
                <w:spacing w:val="-4"/>
                <w:sz w:val="20"/>
              </w:rPr>
              <w:t xml:space="preserve"> </w:t>
            </w:r>
            <w:r>
              <w:rPr>
                <w:sz w:val="20"/>
              </w:rPr>
              <w:t>–</w:t>
            </w:r>
            <w:r>
              <w:rPr>
                <w:spacing w:val="-7"/>
                <w:sz w:val="20"/>
              </w:rPr>
              <w:t xml:space="preserve"> </w:t>
            </w:r>
            <w:r>
              <w:rPr>
                <w:sz w:val="20"/>
              </w:rPr>
              <w:t>50%</w:t>
            </w:r>
            <w:r>
              <w:rPr>
                <w:spacing w:val="-8"/>
                <w:sz w:val="20"/>
              </w:rPr>
              <w:t xml:space="preserve"> </w:t>
            </w:r>
            <w:r>
              <w:rPr>
                <w:sz w:val="20"/>
              </w:rPr>
              <w:t>или определяется по заданию на проектирование</w:t>
            </w:r>
          </w:p>
        </w:tc>
      </w:tr>
      <w:tr w:rsidR="00730AE1">
        <w:trPr>
          <w:trHeight w:val="3933"/>
        </w:trPr>
        <w:tc>
          <w:tcPr>
            <w:tcW w:w="1560" w:type="dxa"/>
          </w:tcPr>
          <w:p w:rsidR="00730AE1" w:rsidRDefault="00763A2F">
            <w:pPr>
              <w:pStyle w:val="TableParagraph"/>
              <w:spacing w:line="210" w:lineRule="exact"/>
              <w:ind w:left="388"/>
              <w:rPr>
                <w:sz w:val="20"/>
              </w:rPr>
            </w:pPr>
            <w:r>
              <w:rPr>
                <w:sz w:val="20"/>
              </w:rPr>
              <w:t>[4.6]</w:t>
            </w:r>
            <w:r>
              <w:rPr>
                <w:spacing w:val="-2"/>
                <w:sz w:val="20"/>
              </w:rPr>
              <w:t xml:space="preserve"> </w:t>
            </w:r>
            <w:r>
              <w:rPr>
                <w:spacing w:val="-10"/>
                <w:sz w:val="20"/>
              </w:rPr>
              <w:t>–</w:t>
            </w:r>
          </w:p>
          <w:p w:rsidR="00730AE1" w:rsidRDefault="00763A2F">
            <w:pPr>
              <w:pStyle w:val="TableParagraph"/>
              <w:spacing w:before="3" w:line="228" w:lineRule="auto"/>
              <w:rPr>
                <w:sz w:val="20"/>
              </w:rPr>
            </w:pPr>
            <w:r>
              <w:rPr>
                <w:spacing w:val="-2"/>
                <w:sz w:val="20"/>
              </w:rPr>
              <w:t>Общественное питание</w:t>
            </w:r>
          </w:p>
        </w:tc>
        <w:tc>
          <w:tcPr>
            <w:tcW w:w="3401" w:type="dxa"/>
          </w:tcPr>
          <w:p w:rsidR="00730AE1" w:rsidRDefault="00763A2F">
            <w:pPr>
              <w:pStyle w:val="TableParagraph"/>
              <w:spacing w:line="210" w:lineRule="exact"/>
              <w:ind w:left="388"/>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before="3" w:line="228" w:lineRule="auto"/>
              <w:rPr>
                <w:sz w:val="20"/>
              </w:rPr>
            </w:pPr>
            <w:r>
              <w:rPr>
                <w:sz w:val="20"/>
              </w:rPr>
              <w:t>капитального строительства в целях устройства мест общественного питания</w:t>
            </w:r>
            <w:r>
              <w:rPr>
                <w:spacing w:val="-13"/>
                <w:sz w:val="20"/>
              </w:rPr>
              <w:t xml:space="preserve"> </w:t>
            </w:r>
            <w:r>
              <w:rPr>
                <w:sz w:val="20"/>
              </w:rPr>
              <w:t>(рестораны,</w:t>
            </w:r>
            <w:r>
              <w:rPr>
                <w:spacing w:val="-12"/>
                <w:sz w:val="20"/>
              </w:rPr>
              <w:t xml:space="preserve"> </w:t>
            </w:r>
            <w:r>
              <w:rPr>
                <w:sz w:val="20"/>
              </w:rPr>
              <w:t>кафе,</w:t>
            </w:r>
            <w:r>
              <w:rPr>
                <w:spacing w:val="-13"/>
                <w:sz w:val="20"/>
              </w:rPr>
              <w:t xml:space="preserve"> </w:t>
            </w:r>
            <w:r>
              <w:rPr>
                <w:sz w:val="20"/>
              </w:rPr>
              <w:t>столовые, закусочные, бары)</w:t>
            </w:r>
          </w:p>
        </w:tc>
        <w:tc>
          <w:tcPr>
            <w:tcW w:w="5842" w:type="dxa"/>
          </w:tcPr>
          <w:p w:rsidR="00730AE1" w:rsidRDefault="00763A2F">
            <w:pPr>
              <w:pStyle w:val="TableParagraph"/>
              <w:spacing w:line="210" w:lineRule="exact"/>
              <w:ind w:left="389"/>
              <w:rPr>
                <w:sz w:val="20"/>
              </w:rPr>
            </w:pPr>
            <w:r>
              <w:rPr>
                <w:sz w:val="20"/>
              </w:rPr>
              <w:t>Минимальная</w:t>
            </w:r>
            <w:r>
              <w:rPr>
                <w:spacing w:val="-12"/>
                <w:sz w:val="20"/>
              </w:rPr>
              <w:t xml:space="preserve"> </w:t>
            </w:r>
            <w:r>
              <w:rPr>
                <w:sz w:val="20"/>
              </w:rPr>
              <w:t>(максимальная)</w:t>
            </w:r>
            <w:r>
              <w:rPr>
                <w:spacing w:val="-11"/>
                <w:sz w:val="20"/>
              </w:rPr>
              <w:t xml:space="preserve"> </w:t>
            </w:r>
            <w:r>
              <w:rPr>
                <w:sz w:val="20"/>
              </w:rPr>
              <w:t>площадь</w:t>
            </w:r>
            <w:r>
              <w:rPr>
                <w:spacing w:val="-12"/>
                <w:sz w:val="20"/>
              </w:rPr>
              <w:t xml:space="preserve"> </w:t>
            </w:r>
            <w:r>
              <w:rPr>
                <w:sz w:val="20"/>
              </w:rPr>
              <w:t>земель</w:t>
            </w:r>
            <w:r>
              <w:rPr>
                <w:sz w:val="20"/>
              </w:rPr>
              <w:t>ного</w:t>
            </w:r>
            <w:r>
              <w:rPr>
                <w:spacing w:val="-8"/>
                <w:sz w:val="20"/>
              </w:rPr>
              <w:t xml:space="preserve"> </w:t>
            </w:r>
            <w:r>
              <w:rPr>
                <w:sz w:val="20"/>
              </w:rPr>
              <w:t>участка</w:t>
            </w:r>
            <w:r>
              <w:rPr>
                <w:spacing w:val="-11"/>
                <w:sz w:val="20"/>
              </w:rPr>
              <w:t xml:space="preserve"> </w:t>
            </w:r>
            <w:r>
              <w:rPr>
                <w:spacing w:val="-5"/>
                <w:sz w:val="20"/>
              </w:rPr>
              <w:t>10</w:t>
            </w:r>
          </w:p>
          <w:p w:rsidR="00730AE1" w:rsidRDefault="00763A2F">
            <w:pPr>
              <w:pStyle w:val="TableParagraph"/>
              <w:spacing w:line="218" w:lineRule="exact"/>
              <w:ind w:left="106"/>
              <w:rPr>
                <w:sz w:val="20"/>
              </w:rPr>
            </w:pPr>
            <w:r>
              <w:rPr>
                <w:sz w:val="20"/>
              </w:rPr>
              <w:t>-</w:t>
            </w:r>
            <w:r>
              <w:rPr>
                <w:spacing w:val="-7"/>
                <w:sz w:val="20"/>
              </w:rPr>
              <w:t xml:space="preserve"> </w:t>
            </w:r>
            <w:r>
              <w:rPr>
                <w:sz w:val="20"/>
              </w:rPr>
              <w:t>10000</w:t>
            </w:r>
            <w:r>
              <w:rPr>
                <w:spacing w:val="-4"/>
                <w:sz w:val="20"/>
              </w:rPr>
              <w:t xml:space="preserve"> </w:t>
            </w:r>
            <w:r>
              <w:rPr>
                <w:sz w:val="20"/>
              </w:rPr>
              <w:t>кв.м,</w:t>
            </w:r>
            <w:r>
              <w:rPr>
                <w:spacing w:val="-5"/>
                <w:sz w:val="20"/>
              </w:rPr>
              <w:t xml:space="preserve"> </w:t>
            </w:r>
            <w:r>
              <w:rPr>
                <w:sz w:val="20"/>
              </w:rPr>
              <w:t>а</w:t>
            </w:r>
            <w:r>
              <w:rPr>
                <w:spacing w:val="-6"/>
                <w:sz w:val="20"/>
              </w:rPr>
              <w:t xml:space="preserve"> </w:t>
            </w:r>
            <w:r>
              <w:rPr>
                <w:sz w:val="20"/>
              </w:rPr>
              <w:t>также</w:t>
            </w:r>
            <w:r>
              <w:rPr>
                <w:spacing w:val="-5"/>
                <w:sz w:val="20"/>
              </w:rPr>
              <w:t xml:space="preserve"> </w:t>
            </w:r>
            <w:r>
              <w:rPr>
                <w:sz w:val="20"/>
              </w:rPr>
              <w:t>определяется</w:t>
            </w:r>
            <w:r>
              <w:rPr>
                <w:spacing w:val="-5"/>
                <w:sz w:val="20"/>
              </w:rPr>
              <w:t xml:space="preserve"> </w:t>
            </w:r>
            <w:r>
              <w:rPr>
                <w:sz w:val="20"/>
              </w:rPr>
              <w:t>по</w:t>
            </w:r>
            <w:r>
              <w:rPr>
                <w:spacing w:val="-5"/>
                <w:sz w:val="20"/>
              </w:rPr>
              <w:t xml:space="preserve"> </w:t>
            </w:r>
            <w:r>
              <w:rPr>
                <w:sz w:val="20"/>
              </w:rPr>
              <w:t>заданию</w:t>
            </w:r>
            <w:r>
              <w:rPr>
                <w:spacing w:val="-3"/>
                <w:sz w:val="20"/>
              </w:rPr>
              <w:t xml:space="preserve"> </w:t>
            </w:r>
            <w:r>
              <w:rPr>
                <w:spacing w:val="-5"/>
                <w:sz w:val="20"/>
              </w:rPr>
              <w:t>на</w:t>
            </w:r>
          </w:p>
          <w:p w:rsidR="00730AE1" w:rsidRDefault="00763A2F">
            <w:pPr>
              <w:pStyle w:val="TableParagraph"/>
              <w:spacing w:before="3" w:line="228" w:lineRule="auto"/>
              <w:ind w:left="106"/>
              <w:rPr>
                <w:sz w:val="20"/>
              </w:rPr>
            </w:pPr>
            <w:r>
              <w:rPr>
                <w:sz w:val="20"/>
              </w:rPr>
              <w:t>проектирование, СП 42.13330.2016 «Градостроительство. Планировка</w:t>
            </w:r>
            <w:r>
              <w:rPr>
                <w:spacing w:val="-4"/>
                <w:sz w:val="20"/>
              </w:rPr>
              <w:t xml:space="preserve"> </w:t>
            </w:r>
            <w:r>
              <w:rPr>
                <w:sz w:val="20"/>
              </w:rPr>
              <w:t>и</w:t>
            </w:r>
            <w:r>
              <w:rPr>
                <w:spacing w:val="-8"/>
                <w:sz w:val="20"/>
              </w:rPr>
              <w:t xml:space="preserve"> </w:t>
            </w:r>
            <w:r>
              <w:rPr>
                <w:sz w:val="20"/>
              </w:rPr>
              <w:t>застройка</w:t>
            </w:r>
            <w:r>
              <w:rPr>
                <w:spacing w:val="-7"/>
                <w:sz w:val="20"/>
              </w:rPr>
              <w:t xml:space="preserve"> </w:t>
            </w:r>
            <w:r>
              <w:rPr>
                <w:sz w:val="20"/>
              </w:rPr>
              <w:t>городских</w:t>
            </w:r>
            <w:r>
              <w:rPr>
                <w:spacing w:val="-8"/>
                <w:sz w:val="20"/>
              </w:rPr>
              <w:t xml:space="preserve"> </w:t>
            </w:r>
            <w:r>
              <w:rPr>
                <w:sz w:val="20"/>
              </w:rPr>
              <w:t>и</w:t>
            </w:r>
            <w:r>
              <w:rPr>
                <w:spacing w:val="-8"/>
                <w:sz w:val="20"/>
              </w:rPr>
              <w:t xml:space="preserve"> </w:t>
            </w:r>
            <w:r>
              <w:rPr>
                <w:sz w:val="20"/>
              </w:rPr>
              <w:t>сельских</w:t>
            </w:r>
            <w:r>
              <w:rPr>
                <w:spacing w:val="-6"/>
                <w:sz w:val="20"/>
              </w:rPr>
              <w:t xml:space="preserve"> </w:t>
            </w:r>
            <w:r>
              <w:rPr>
                <w:sz w:val="20"/>
              </w:rPr>
              <w:t>поселений» (актуализированная редакция СНиП 2.07.01-89*).</w:t>
            </w:r>
          </w:p>
          <w:p w:rsidR="00730AE1" w:rsidRDefault="00763A2F">
            <w:pPr>
              <w:pStyle w:val="TableParagraph"/>
              <w:spacing w:before="3" w:line="228" w:lineRule="auto"/>
              <w:ind w:left="106"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w:t>
            </w:r>
            <w:r>
              <w:rPr>
                <w:spacing w:val="80"/>
                <w:sz w:val="20"/>
              </w:rPr>
              <w:t xml:space="preserve"> </w:t>
            </w:r>
            <w:r>
              <w:rPr>
                <w:sz w:val="20"/>
              </w:rPr>
              <w:t>инженерного назначения</w:t>
            </w:r>
            <w:r>
              <w:rPr>
                <w:spacing w:val="-1"/>
                <w:sz w:val="20"/>
              </w:rPr>
              <w:t xml:space="preserve"> </w:t>
            </w:r>
            <w:r>
              <w:rPr>
                <w:sz w:val="20"/>
              </w:rPr>
              <w:t>от</w:t>
            </w:r>
            <w:r>
              <w:rPr>
                <w:spacing w:val="-1"/>
                <w:sz w:val="20"/>
              </w:rPr>
              <w:t xml:space="preserve"> </w:t>
            </w:r>
            <w:r>
              <w:rPr>
                <w:sz w:val="20"/>
              </w:rPr>
              <w:t>1 кв. м;</w:t>
            </w:r>
          </w:p>
          <w:p w:rsidR="00730AE1" w:rsidRDefault="00763A2F">
            <w:pPr>
              <w:pStyle w:val="TableParagraph"/>
              <w:spacing w:line="228" w:lineRule="auto"/>
              <w:ind w:left="106" w:right="287" w:firstLine="283"/>
              <w:rPr>
                <w:sz w:val="20"/>
              </w:rPr>
            </w:pPr>
            <w:r>
              <w:rPr>
                <w:sz w:val="20"/>
              </w:rPr>
              <w:t>Минимальный размер земельного участка для размещения временных</w:t>
            </w:r>
            <w:r>
              <w:rPr>
                <w:spacing w:val="-7"/>
                <w:sz w:val="20"/>
              </w:rPr>
              <w:t xml:space="preserve"> </w:t>
            </w:r>
            <w:r>
              <w:rPr>
                <w:sz w:val="20"/>
              </w:rPr>
              <w:t>(некапитальных)</w:t>
            </w:r>
            <w:r>
              <w:rPr>
                <w:spacing w:val="-6"/>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5"/>
                <w:sz w:val="20"/>
              </w:rPr>
              <w:t xml:space="preserve"> </w:t>
            </w:r>
            <w:r>
              <w:rPr>
                <w:sz w:val="20"/>
              </w:rPr>
              <w:t>услуг</w:t>
            </w:r>
            <w:r>
              <w:rPr>
                <w:spacing w:val="-4"/>
                <w:sz w:val="20"/>
              </w:rPr>
              <w:t xml:space="preserve"> </w:t>
            </w:r>
            <w:r>
              <w:rPr>
                <w:sz w:val="20"/>
              </w:rPr>
              <w:t>от</w:t>
            </w:r>
            <w:r>
              <w:rPr>
                <w:spacing w:val="-7"/>
                <w:sz w:val="20"/>
              </w:rPr>
              <w:t xml:space="preserve"> </w:t>
            </w:r>
            <w:r>
              <w:rPr>
                <w:sz w:val="20"/>
              </w:rPr>
              <w:t>1</w:t>
            </w:r>
            <w:r>
              <w:rPr>
                <w:spacing w:val="-5"/>
                <w:sz w:val="20"/>
              </w:rPr>
              <w:t xml:space="preserve"> </w:t>
            </w:r>
            <w:r>
              <w:rPr>
                <w:sz w:val="20"/>
              </w:rPr>
              <w:t xml:space="preserve">кв. </w:t>
            </w:r>
            <w:r>
              <w:rPr>
                <w:spacing w:val="-6"/>
                <w:sz w:val="20"/>
              </w:rPr>
              <w:t>м.</w:t>
            </w:r>
          </w:p>
          <w:p w:rsidR="00730AE1" w:rsidRDefault="00763A2F">
            <w:pPr>
              <w:pStyle w:val="TableParagraph"/>
              <w:spacing w:line="228" w:lineRule="auto"/>
              <w:ind w:left="106"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участка</w:t>
            </w:r>
            <w:r>
              <w:rPr>
                <w:spacing w:val="-6"/>
                <w:sz w:val="20"/>
              </w:rPr>
              <w:t xml:space="preserve"> </w:t>
            </w:r>
            <w:r>
              <w:rPr>
                <w:sz w:val="20"/>
              </w:rPr>
              <w:t>или границ участка 5 метров;</w:t>
            </w:r>
          </w:p>
          <w:p w:rsidR="00730AE1" w:rsidRDefault="00763A2F">
            <w:pPr>
              <w:pStyle w:val="TableParagraph"/>
              <w:spacing w:line="228" w:lineRule="auto"/>
              <w:ind w:left="106" w:right="127" w:firstLine="283"/>
              <w:jc w:val="both"/>
              <w:rPr>
                <w:sz w:val="20"/>
              </w:rPr>
            </w:pPr>
            <w:r>
              <w:rPr>
                <w:sz w:val="20"/>
              </w:rPr>
              <w:t>Допускается</w:t>
            </w:r>
            <w:r>
              <w:rPr>
                <w:spacing w:val="-5"/>
                <w:sz w:val="20"/>
              </w:rPr>
              <w:t xml:space="preserve"> </w:t>
            </w:r>
            <w:r>
              <w:rPr>
                <w:sz w:val="20"/>
              </w:rPr>
              <w:t>уменьшение</w:t>
            </w:r>
            <w:r>
              <w:rPr>
                <w:spacing w:val="-7"/>
                <w:sz w:val="20"/>
              </w:rPr>
              <w:t xml:space="preserve"> </w:t>
            </w:r>
            <w:r>
              <w:rPr>
                <w:sz w:val="20"/>
              </w:rPr>
              <w:t>отступа</w:t>
            </w:r>
            <w:r>
              <w:rPr>
                <w:spacing w:val="-7"/>
                <w:sz w:val="20"/>
              </w:rPr>
              <w:t xml:space="preserve"> </w:t>
            </w:r>
            <w:r>
              <w:rPr>
                <w:sz w:val="20"/>
              </w:rPr>
              <w:t>либо</w:t>
            </w:r>
            <w:r>
              <w:rPr>
                <w:spacing w:val="-7"/>
                <w:sz w:val="20"/>
              </w:rPr>
              <w:t xml:space="preserve"> </w:t>
            </w:r>
            <w:r>
              <w:rPr>
                <w:sz w:val="20"/>
              </w:rPr>
              <w:t>расположение</w:t>
            </w:r>
            <w:r>
              <w:rPr>
                <w:spacing w:val="-7"/>
                <w:sz w:val="20"/>
              </w:rPr>
              <w:t xml:space="preserve"> </w:t>
            </w:r>
            <w:r>
              <w:rPr>
                <w:sz w:val="20"/>
              </w:rPr>
              <w:t>зданий, строений</w:t>
            </w:r>
            <w:r>
              <w:rPr>
                <w:spacing w:val="-7"/>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4"/>
                <w:sz w:val="20"/>
              </w:rPr>
              <w:t xml:space="preserve"> </w:t>
            </w:r>
            <w:r>
              <w:rPr>
                <w:sz w:val="20"/>
              </w:rPr>
              <w:t>учетом</w:t>
            </w:r>
            <w:r>
              <w:rPr>
                <w:spacing w:val="-5"/>
                <w:sz w:val="20"/>
              </w:rPr>
              <w:t xml:space="preserve"> </w:t>
            </w:r>
            <w:r>
              <w:rPr>
                <w:sz w:val="20"/>
              </w:rPr>
              <w:t>сложившейся градостроительной ситуации и линии застройки;</w:t>
            </w:r>
          </w:p>
          <w:p w:rsidR="00730AE1" w:rsidRDefault="00763A2F">
            <w:pPr>
              <w:pStyle w:val="TableParagraph"/>
              <w:spacing w:line="228" w:lineRule="auto"/>
              <w:ind w:left="389" w:right="541" w:firstLine="50"/>
              <w:jc w:val="both"/>
              <w:rPr>
                <w:sz w:val="20"/>
              </w:rPr>
            </w:pPr>
            <w:r>
              <w:rPr>
                <w:sz w:val="20"/>
              </w:rPr>
              <w:t>максимальное</w:t>
            </w:r>
            <w:r>
              <w:rPr>
                <w:spacing w:val="-7"/>
                <w:sz w:val="20"/>
              </w:rPr>
              <w:t xml:space="preserve"> </w:t>
            </w:r>
            <w:r>
              <w:rPr>
                <w:sz w:val="20"/>
              </w:rPr>
              <w:t>количество</w:t>
            </w:r>
            <w:r>
              <w:rPr>
                <w:spacing w:val="-7"/>
                <w:sz w:val="20"/>
              </w:rPr>
              <w:t xml:space="preserve"> </w:t>
            </w:r>
            <w:r>
              <w:rPr>
                <w:sz w:val="20"/>
              </w:rPr>
              <w:t>надземных</w:t>
            </w:r>
            <w:r>
              <w:rPr>
                <w:spacing w:val="-8"/>
                <w:sz w:val="20"/>
              </w:rPr>
              <w:t xml:space="preserve"> </w:t>
            </w:r>
            <w:r>
              <w:rPr>
                <w:sz w:val="20"/>
              </w:rPr>
              <w:t>этажей</w:t>
            </w:r>
            <w:r>
              <w:rPr>
                <w:spacing w:val="-8"/>
                <w:sz w:val="20"/>
              </w:rPr>
              <w:t xml:space="preserve"> </w:t>
            </w:r>
            <w:r>
              <w:rPr>
                <w:sz w:val="20"/>
              </w:rPr>
              <w:t>зданий</w:t>
            </w:r>
            <w:r>
              <w:rPr>
                <w:spacing w:val="-5"/>
                <w:sz w:val="20"/>
              </w:rPr>
              <w:t xml:space="preserve"> </w:t>
            </w:r>
            <w:r>
              <w:rPr>
                <w:sz w:val="20"/>
              </w:rPr>
              <w:t>–</w:t>
            </w:r>
            <w:r>
              <w:rPr>
                <w:spacing w:val="-6"/>
                <w:sz w:val="20"/>
              </w:rPr>
              <w:t xml:space="preserve"> </w:t>
            </w:r>
            <w:r>
              <w:rPr>
                <w:sz w:val="20"/>
              </w:rPr>
              <w:t>3; Максимальна</w:t>
            </w:r>
            <w:r>
              <w:rPr>
                <w:sz w:val="20"/>
              </w:rPr>
              <w:t>я высота зданий – 12 м.</w:t>
            </w:r>
          </w:p>
          <w:p w:rsidR="00730AE1" w:rsidRDefault="00763A2F">
            <w:pPr>
              <w:pStyle w:val="TableParagraph"/>
              <w:spacing w:line="203" w:lineRule="exact"/>
              <w:ind w:left="389"/>
              <w:jc w:val="both"/>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5"/>
                <w:sz w:val="20"/>
              </w:rPr>
              <w:t>50</w:t>
            </w:r>
          </w:p>
        </w:tc>
      </w:tr>
      <w:tr w:rsidR="00730AE1">
        <w:trPr>
          <w:trHeight w:val="3811"/>
        </w:trPr>
        <w:tc>
          <w:tcPr>
            <w:tcW w:w="1560" w:type="dxa"/>
          </w:tcPr>
          <w:p w:rsidR="00730AE1" w:rsidRDefault="00763A2F">
            <w:pPr>
              <w:pStyle w:val="TableParagraph"/>
              <w:spacing w:line="202" w:lineRule="exact"/>
              <w:ind w:left="388"/>
              <w:rPr>
                <w:sz w:val="20"/>
              </w:rPr>
            </w:pPr>
            <w:r>
              <w:rPr>
                <w:sz w:val="20"/>
              </w:rPr>
              <w:t xml:space="preserve">[4.7] </w:t>
            </w:r>
            <w:r>
              <w:rPr>
                <w:spacing w:val="-10"/>
                <w:sz w:val="20"/>
              </w:rPr>
              <w:t>-</w:t>
            </w:r>
          </w:p>
          <w:p w:rsidR="00730AE1" w:rsidRDefault="00763A2F">
            <w:pPr>
              <w:pStyle w:val="TableParagraph"/>
              <w:spacing w:before="3" w:line="223" w:lineRule="auto"/>
              <w:rPr>
                <w:sz w:val="20"/>
              </w:rPr>
            </w:pPr>
            <w:r>
              <w:rPr>
                <w:spacing w:val="-2"/>
                <w:sz w:val="20"/>
              </w:rPr>
              <w:t>Гостиничное обслуживание</w:t>
            </w:r>
          </w:p>
        </w:tc>
        <w:tc>
          <w:tcPr>
            <w:tcW w:w="3401" w:type="dxa"/>
          </w:tcPr>
          <w:p w:rsidR="00730AE1" w:rsidRDefault="00763A2F">
            <w:pPr>
              <w:pStyle w:val="TableParagraph"/>
              <w:spacing w:line="220" w:lineRule="auto"/>
              <w:ind w:firstLine="283"/>
              <w:rPr>
                <w:sz w:val="20"/>
              </w:rPr>
            </w:pPr>
            <w:r>
              <w:rPr>
                <w:sz w:val="20"/>
              </w:rPr>
              <w:t>Размещение гостиниц, а также иных</w:t>
            </w:r>
            <w:r>
              <w:rPr>
                <w:spacing w:val="-12"/>
                <w:sz w:val="20"/>
              </w:rPr>
              <w:t xml:space="preserve"> </w:t>
            </w:r>
            <w:r>
              <w:rPr>
                <w:sz w:val="20"/>
              </w:rPr>
              <w:t>зданий,</w:t>
            </w:r>
            <w:r>
              <w:rPr>
                <w:spacing w:val="-10"/>
                <w:sz w:val="20"/>
              </w:rPr>
              <w:t xml:space="preserve"> </w:t>
            </w:r>
            <w:r>
              <w:rPr>
                <w:sz w:val="20"/>
              </w:rPr>
              <w:t>используемых</w:t>
            </w:r>
            <w:r>
              <w:rPr>
                <w:spacing w:val="-10"/>
                <w:sz w:val="20"/>
              </w:rPr>
              <w:t xml:space="preserve"> </w:t>
            </w:r>
            <w:r>
              <w:rPr>
                <w:sz w:val="20"/>
              </w:rPr>
              <w:t>с</w:t>
            </w:r>
            <w:r>
              <w:rPr>
                <w:spacing w:val="-11"/>
                <w:sz w:val="20"/>
              </w:rPr>
              <w:t xml:space="preserve"> </w:t>
            </w:r>
            <w:r>
              <w:rPr>
                <w:sz w:val="20"/>
              </w:rPr>
              <w:t>целью извлечения предпринимательской выгоды из предоставления жилого помещения для временного проживания в них</w:t>
            </w:r>
          </w:p>
        </w:tc>
        <w:tc>
          <w:tcPr>
            <w:tcW w:w="5842" w:type="dxa"/>
          </w:tcPr>
          <w:p w:rsidR="00730AE1" w:rsidRDefault="00763A2F">
            <w:pPr>
              <w:pStyle w:val="TableParagraph"/>
              <w:spacing w:line="202" w:lineRule="exact"/>
              <w:ind w:left="389"/>
              <w:rPr>
                <w:sz w:val="20"/>
              </w:rPr>
            </w:pPr>
            <w:r>
              <w:rPr>
                <w:sz w:val="20"/>
              </w:rPr>
              <w:t>Минимальная</w:t>
            </w:r>
            <w:r>
              <w:rPr>
                <w:spacing w:val="-12"/>
                <w:sz w:val="20"/>
              </w:rPr>
              <w:t xml:space="preserve"> </w:t>
            </w:r>
            <w:r>
              <w:rPr>
                <w:sz w:val="20"/>
              </w:rPr>
              <w:t>(максимальная)</w:t>
            </w:r>
            <w:r>
              <w:rPr>
                <w:spacing w:val="-11"/>
                <w:sz w:val="20"/>
              </w:rPr>
              <w:t xml:space="preserve"> </w:t>
            </w:r>
            <w:r>
              <w:rPr>
                <w:sz w:val="20"/>
              </w:rPr>
              <w:t>площадь</w:t>
            </w:r>
            <w:r>
              <w:rPr>
                <w:spacing w:val="-12"/>
                <w:sz w:val="20"/>
              </w:rPr>
              <w:t xml:space="preserve"> </w:t>
            </w:r>
            <w:r>
              <w:rPr>
                <w:sz w:val="20"/>
              </w:rPr>
              <w:t>земельного</w:t>
            </w:r>
            <w:r>
              <w:rPr>
                <w:spacing w:val="-8"/>
                <w:sz w:val="20"/>
              </w:rPr>
              <w:t xml:space="preserve"> </w:t>
            </w:r>
            <w:r>
              <w:rPr>
                <w:sz w:val="20"/>
              </w:rPr>
              <w:t>участка</w:t>
            </w:r>
            <w:r>
              <w:rPr>
                <w:spacing w:val="-11"/>
                <w:sz w:val="20"/>
              </w:rPr>
              <w:t xml:space="preserve"> </w:t>
            </w:r>
            <w:r>
              <w:rPr>
                <w:spacing w:val="-5"/>
                <w:sz w:val="20"/>
              </w:rPr>
              <w:t>10</w:t>
            </w:r>
          </w:p>
          <w:p w:rsidR="00730AE1" w:rsidRDefault="00763A2F">
            <w:pPr>
              <w:pStyle w:val="TableParagraph"/>
              <w:spacing w:line="212" w:lineRule="exact"/>
              <w:ind w:left="106"/>
              <w:rPr>
                <w:sz w:val="20"/>
              </w:rPr>
            </w:pPr>
            <w:r>
              <w:rPr>
                <w:sz w:val="20"/>
              </w:rPr>
              <w:t>-</w:t>
            </w:r>
            <w:r>
              <w:rPr>
                <w:spacing w:val="-7"/>
                <w:sz w:val="20"/>
              </w:rPr>
              <w:t xml:space="preserve"> </w:t>
            </w:r>
            <w:r>
              <w:rPr>
                <w:sz w:val="20"/>
              </w:rPr>
              <w:t>10000</w:t>
            </w:r>
            <w:r>
              <w:rPr>
                <w:spacing w:val="-4"/>
                <w:sz w:val="20"/>
              </w:rPr>
              <w:t xml:space="preserve"> </w:t>
            </w:r>
            <w:r>
              <w:rPr>
                <w:sz w:val="20"/>
              </w:rPr>
              <w:t>кв.м,</w:t>
            </w:r>
            <w:r>
              <w:rPr>
                <w:spacing w:val="-5"/>
                <w:sz w:val="20"/>
              </w:rPr>
              <w:t xml:space="preserve"> </w:t>
            </w:r>
            <w:r>
              <w:rPr>
                <w:sz w:val="20"/>
              </w:rPr>
              <w:t>а</w:t>
            </w:r>
            <w:r>
              <w:rPr>
                <w:spacing w:val="-6"/>
                <w:sz w:val="20"/>
              </w:rPr>
              <w:t xml:space="preserve"> </w:t>
            </w:r>
            <w:r>
              <w:rPr>
                <w:sz w:val="20"/>
              </w:rPr>
              <w:t>также</w:t>
            </w:r>
            <w:r>
              <w:rPr>
                <w:spacing w:val="-5"/>
                <w:sz w:val="20"/>
              </w:rPr>
              <w:t xml:space="preserve"> </w:t>
            </w:r>
            <w:r>
              <w:rPr>
                <w:sz w:val="20"/>
              </w:rPr>
              <w:t>определяется</w:t>
            </w:r>
            <w:r>
              <w:rPr>
                <w:spacing w:val="-5"/>
                <w:sz w:val="20"/>
              </w:rPr>
              <w:t xml:space="preserve"> </w:t>
            </w:r>
            <w:r>
              <w:rPr>
                <w:sz w:val="20"/>
              </w:rPr>
              <w:t>по</w:t>
            </w:r>
            <w:r>
              <w:rPr>
                <w:spacing w:val="-5"/>
                <w:sz w:val="20"/>
              </w:rPr>
              <w:t xml:space="preserve"> </w:t>
            </w:r>
            <w:r>
              <w:rPr>
                <w:sz w:val="20"/>
              </w:rPr>
              <w:t>заданию</w:t>
            </w:r>
            <w:r>
              <w:rPr>
                <w:spacing w:val="-3"/>
                <w:sz w:val="20"/>
              </w:rPr>
              <w:t xml:space="preserve"> </w:t>
            </w:r>
            <w:r>
              <w:rPr>
                <w:spacing w:val="-5"/>
                <w:sz w:val="20"/>
              </w:rPr>
              <w:t>на</w:t>
            </w:r>
          </w:p>
          <w:p w:rsidR="00730AE1" w:rsidRDefault="00763A2F">
            <w:pPr>
              <w:pStyle w:val="TableParagraph"/>
              <w:spacing w:before="6" w:line="220" w:lineRule="auto"/>
              <w:ind w:left="106"/>
              <w:rPr>
                <w:sz w:val="20"/>
              </w:rPr>
            </w:pPr>
            <w:r>
              <w:rPr>
                <w:sz w:val="20"/>
              </w:rPr>
              <w:t>проектирование, СП 42.13330.2016 «Градостроительство. Планировка</w:t>
            </w:r>
            <w:r>
              <w:rPr>
                <w:spacing w:val="-5"/>
                <w:sz w:val="20"/>
              </w:rPr>
              <w:t xml:space="preserve"> </w:t>
            </w:r>
            <w:r>
              <w:rPr>
                <w:sz w:val="20"/>
              </w:rPr>
              <w:t>и</w:t>
            </w:r>
            <w:r>
              <w:rPr>
                <w:spacing w:val="-8"/>
                <w:sz w:val="20"/>
              </w:rPr>
              <w:t xml:space="preserve"> </w:t>
            </w:r>
            <w:r>
              <w:rPr>
                <w:sz w:val="20"/>
              </w:rPr>
              <w:t>застройка</w:t>
            </w:r>
            <w:r>
              <w:rPr>
                <w:spacing w:val="-7"/>
                <w:sz w:val="20"/>
              </w:rPr>
              <w:t xml:space="preserve"> </w:t>
            </w:r>
            <w:r>
              <w:rPr>
                <w:sz w:val="20"/>
              </w:rPr>
              <w:t>городских</w:t>
            </w:r>
            <w:r>
              <w:rPr>
                <w:spacing w:val="-8"/>
                <w:sz w:val="20"/>
              </w:rPr>
              <w:t xml:space="preserve"> </w:t>
            </w:r>
            <w:r>
              <w:rPr>
                <w:sz w:val="20"/>
              </w:rPr>
              <w:t>и</w:t>
            </w:r>
            <w:r>
              <w:rPr>
                <w:spacing w:val="-8"/>
                <w:sz w:val="20"/>
              </w:rPr>
              <w:t xml:space="preserve"> </w:t>
            </w:r>
            <w:r>
              <w:rPr>
                <w:sz w:val="20"/>
              </w:rPr>
              <w:t>сельских</w:t>
            </w:r>
            <w:r>
              <w:rPr>
                <w:spacing w:val="-6"/>
                <w:sz w:val="20"/>
              </w:rPr>
              <w:t xml:space="preserve"> </w:t>
            </w:r>
            <w:r>
              <w:rPr>
                <w:sz w:val="20"/>
              </w:rPr>
              <w:t>поселений» (актуализированная редакция СНиП 2.07.01-89*).</w:t>
            </w:r>
          </w:p>
          <w:p w:rsidR="00730AE1" w:rsidRDefault="00763A2F">
            <w:pPr>
              <w:pStyle w:val="TableParagraph"/>
              <w:spacing w:line="223" w:lineRule="auto"/>
              <w:ind w:left="106"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w:t>
            </w:r>
            <w:r>
              <w:rPr>
                <w:spacing w:val="40"/>
                <w:sz w:val="20"/>
              </w:rPr>
              <w:t xml:space="preserve"> </w:t>
            </w:r>
            <w:r>
              <w:rPr>
                <w:sz w:val="20"/>
              </w:rPr>
              <w:t>инженерного назначения от 1 кв. м</w:t>
            </w:r>
            <w:r>
              <w:rPr>
                <w:sz w:val="20"/>
              </w:rPr>
              <w:t>;</w:t>
            </w:r>
          </w:p>
          <w:p w:rsidR="00730AE1" w:rsidRDefault="00763A2F">
            <w:pPr>
              <w:pStyle w:val="TableParagraph"/>
              <w:spacing w:line="220" w:lineRule="auto"/>
              <w:ind w:left="106" w:right="287" w:firstLine="283"/>
              <w:rPr>
                <w:sz w:val="20"/>
              </w:rPr>
            </w:pPr>
            <w:r>
              <w:rPr>
                <w:sz w:val="20"/>
              </w:rPr>
              <w:t>Минимальный размер земельного участка для размещения временных</w:t>
            </w:r>
            <w:r>
              <w:rPr>
                <w:spacing w:val="-7"/>
                <w:sz w:val="20"/>
              </w:rPr>
              <w:t xml:space="preserve"> </w:t>
            </w:r>
            <w:r>
              <w:rPr>
                <w:sz w:val="20"/>
              </w:rPr>
              <w:t>(некапитальных)</w:t>
            </w:r>
            <w:r>
              <w:rPr>
                <w:spacing w:val="-6"/>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5"/>
                <w:sz w:val="20"/>
              </w:rPr>
              <w:t xml:space="preserve"> </w:t>
            </w:r>
            <w:r>
              <w:rPr>
                <w:sz w:val="20"/>
              </w:rPr>
              <w:t>услуг</w:t>
            </w:r>
            <w:r>
              <w:rPr>
                <w:spacing w:val="-4"/>
                <w:sz w:val="20"/>
              </w:rPr>
              <w:t xml:space="preserve"> </w:t>
            </w:r>
            <w:r>
              <w:rPr>
                <w:sz w:val="20"/>
              </w:rPr>
              <w:t>от</w:t>
            </w:r>
            <w:r>
              <w:rPr>
                <w:spacing w:val="-7"/>
                <w:sz w:val="20"/>
              </w:rPr>
              <w:t xml:space="preserve"> </w:t>
            </w:r>
            <w:r>
              <w:rPr>
                <w:sz w:val="20"/>
              </w:rPr>
              <w:t>1</w:t>
            </w:r>
            <w:r>
              <w:rPr>
                <w:spacing w:val="-5"/>
                <w:sz w:val="20"/>
              </w:rPr>
              <w:t xml:space="preserve"> </w:t>
            </w:r>
            <w:r>
              <w:rPr>
                <w:sz w:val="20"/>
              </w:rPr>
              <w:t xml:space="preserve">кв. </w:t>
            </w:r>
            <w:r>
              <w:rPr>
                <w:spacing w:val="-6"/>
                <w:sz w:val="20"/>
              </w:rPr>
              <w:t>м.</w:t>
            </w:r>
          </w:p>
          <w:p w:rsidR="00730AE1" w:rsidRDefault="00763A2F">
            <w:pPr>
              <w:pStyle w:val="TableParagraph"/>
              <w:spacing w:line="220" w:lineRule="auto"/>
              <w:ind w:left="106"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участка</w:t>
            </w:r>
            <w:r>
              <w:rPr>
                <w:spacing w:val="-6"/>
                <w:sz w:val="20"/>
              </w:rPr>
              <w:t xml:space="preserve"> </w:t>
            </w:r>
            <w:r>
              <w:rPr>
                <w:sz w:val="20"/>
              </w:rPr>
              <w:t>или границ участка 5 метров;</w:t>
            </w:r>
          </w:p>
          <w:p w:rsidR="00730AE1" w:rsidRDefault="00763A2F">
            <w:pPr>
              <w:pStyle w:val="TableParagraph"/>
              <w:spacing w:line="220" w:lineRule="auto"/>
              <w:ind w:left="106" w:right="125" w:firstLine="283"/>
              <w:jc w:val="both"/>
              <w:rPr>
                <w:sz w:val="20"/>
              </w:rPr>
            </w:pPr>
            <w:r>
              <w:rPr>
                <w:sz w:val="20"/>
              </w:rPr>
              <w:t>Допускается</w:t>
            </w:r>
            <w:r>
              <w:rPr>
                <w:spacing w:val="-5"/>
                <w:sz w:val="20"/>
              </w:rPr>
              <w:t xml:space="preserve"> </w:t>
            </w:r>
            <w:r>
              <w:rPr>
                <w:sz w:val="20"/>
              </w:rPr>
              <w:t>уменьшение</w:t>
            </w:r>
            <w:r>
              <w:rPr>
                <w:spacing w:val="-7"/>
                <w:sz w:val="20"/>
              </w:rPr>
              <w:t xml:space="preserve"> </w:t>
            </w:r>
            <w:r>
              <w:rPr>
                <w:sz w:val="20"/>
              </w:rPr>
              <w:t>отступа</w:t>
            </w:r>
            <w:r>
              <w:rPr>
                <w:spacing w:val="-7"/>
                <w:sz w:val="20"/>
              </w:rPr>
              <w:t xml:space="preserve"> </w:t>
            </w:r>
            <w:r>
              <w:rPr>
                <w:sz w:val="20"/>
              </w:rPr>
              <w:t>либо</w:t>
            </w:r>
            <w:r>
              <w:rPr>
                <w:spacing w:val="-7"/>
                <w:sz w:val="20"/>
              </w:rPr>
              <w:t xml:space="preserve"> </w:t>
            </w:r>
            <w:r>
              <w:rPr>
                <w:sz w:val="20"/>
              </w:rPr>
              <w:t>расположение</w:t>
            </w:r>
            <w:r>
              <w:rPr>
                <w:spacing w:val="-7"/>
                <w:sz w:val="20"/>
              </w:rPr>
              <w:t xml:space="preserve"> </w:t>
            </w:r>
            <w:r>
              <w:rPr>
                <w:sz w:val="20"/>
              </w:rPr>
              <w:t>зданий, строений</w:t>
            </w:r>
            <w:r>
              <w:rPr>
                <w:spacing w:val="-7"/>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3"/>
                <w:sz w:val="20"/>
              </w:rPr>
              <w:t xml:space="preserve"> </w:t>
            </w:r>
            <w:r>
              <w:rPr>
                <w:sz w:val="20"/>
              </w:rPr>
              <w:t>учетом</w:t>
            </w:r>
            <w:r>
              <w:rPr>
                <w:spacing w:val="-5"/>
                <w:sz w:val="20"/>
              </w:rPr>
              <w:t xml:space="preserve"> </w:t>
            </w:r>
            <w:r>
              <w:rPr>
                <w:sz w:val="20"/>
              </w:rPr>
              <w:t>сложившейся градостроительной ситуации и линии застройки;</w:t>
            </w:r>
          </w:p>
          <w:p w:rsidR="00730AE1" w:rsidRDefault="00763A2F">
            <w:pPr>
              <w:pStyle w:val="TableParagraph"/>
              <w:spacing w:line="220" w:lineRule="auto"/>
              <w:ind w:left="389" w:right="541" w:firstLine="50"/>
              <w:jc w:val="both"/>
              <w:rPr>
                <w:sz w:val="20"/>
              </w:rPr>
            </w:pPr>
            <w:r>
              <w:rPr>
                <w:sz w:val="20"/>
              </w:rPr>
              <w:t>максимальное</w:t>
            </w:r>
            <w:r>
              <w:rPr>
                <w:spacing w:val="-7"/>
                <w:sz w:val="20"/>
              </w:rPr>
              <w:t xml:space="preserve"> </w:t>
            </w:r>
            <w:r>
              <w:rPr>
                <w:sz w:val="20"/>
              </w:rPr>
              <w:t>количество</w:t>
            </w:r>
            <w:r>
              <w:rPr>
                <w:spacing w:val="-7"/>
                <w:sz w:val="20"/>
              </w:rPr>
              <w:t xml:space="preserve"> </w:t>
            </w:r>
            <w:r>
              <w:rPr>
                <w:sz w:val="20"/>
              </w:rPr>
              <w:t>надземных</w:t>
            </w:r>
            <w:r>
              <w:rPr>
                <w:spacing w:val="-8"/>
                <w:sz w:val="20"/>
              </w:rPr>
              <w:t xml:space="preserve"> </w:t>
            </w:r>
            <w:r>
              <w:rPr>
                <w:sz w:val="20"/>
              </w:rPr>
              <w:t>этажей</w:t>
            </w:r>
            <w:r>
              <w:rPr>
                <w:spacing w:val="-8"/>
                <w:sz w:val="20"/>
              </w:rPr>
              <w:t xml:space="preserve"> </w:t>
            </w:r>
            <w:r>
              <w:rPr>
                <w:sz w:val="20"/>
              </w:rPr>
              <w:t>зданий</w:t>
            </w:r>
            <w:r>
              <w:rPr>
                <w:spacing w:val="-5"/>
                <w:sz w:val="20"/>
              </w:rPr>
              <w:t xml:space="preserve"> </w:t>
            </w:r>
            <w:r>
              <w:rPr>
                <w:sz w:val="20"/>
              </w:rPr>
              <w:t>–</w:t>
            </w:r>
            <w:r>
              <w:rPr>
                <w:spacing w:val="-6"/>
                <w:sz w:val="20"/>
              </w:rPr>
              <w:t xml:space="preserve"> </w:t>
            </w:r>
            <w:r>
              <w:rPr>
                <w:sz w:val="20"/>
              </w:rPr>
              <w:t>3; Максимальная высота зданий – 12 м.</w:t>
            </w:r>
          </w:p>
          <w:p w:rsidR="00730AE1" w:rsidRDefault="00763A2F">
            <w:pPr>
              <w:pStyle w:val="TableParagraph"/>
              <w:spacing w:line="194" w:lineRule="exact"/>
              <w:ind w:left="389"/>
              <w:jc w:val="both"/>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5"/>
                <w:sz w:val="20"/>
              </w:rPr>
              <w:t>50</w:t>
            </w:r>
          </w:p>
        </w:tc>
      </w:tr>
      <w:tr w:rsidR="00730AE1">
        <w:trPr>
          <w:trHeight w:val="460"/>
        </w:trPr>
        <w:tc>
          <w:tcPr>
            <w:tcW w:w="1560" w:type="dxa"/>
          </w:tcPr>
          <w:p w:rsidR="00730AE1" w:rsidRDefault="00763A2F">
            <w:pPr>
              <w:pStyle w:val="TableParagraph"/>
              <w:spacing w:line="210" w:lineRule="exact"/>
              <w:ind w:left="388"/>
              <w:rPr>
                <w:sz w:val="20"/>
              </w:rPr>
            </w:pPr>
            <w:r>
              <w:rPr>
                <w:spacing w:val="-2"/>
                <w:sz w:val="20"/>
              </w:rPr>
              <w:t>[4.8.1]</w:t>
            </w:r>
          </w:p>
          <w:p w:rsidR="00730AE1" w:rsidRDefault="00763A2F">
            <w:pPr>
              <w:pStyle w:val="TableParagraph"/>
              <w:spacing w:line="227" w:lineRule="exact"/>
              <w:rPr>
                <w:sz w:val="20"/>
              </w:rPr>
            </w:pPr>
            <w:r>
              <w:rPr>
                <w:spacing w:val="-2"/>
                <w:sz w:val="20"/>
              </w:rPr>
              <w:t>Развлекательн</w:t>
            </w:r>
          </w:p>
        </w:tc>
        <w:tc>
          <w:tcPr>
            <w:tcW w:w="3401" w:type="dxa"/>
          </w:tcPr>
          <w:p w:rsidR="00730AE1" w:rsidRDefault="00763A2F">
            <w:pPr>
              <w:pStyle w:val="TableParagraph"/>
              <w:spacing w:line="225" w:lineRule="exact"/>
              <w:rPr>
                <w:sz w:val="20"/>
              </w:rPr>
            </w:pPr>
            <w:r>
              <w:rPr>
                <w:sz w:val="20"/>
              </w:rPr>
              <w:t>Размещение</w:t>
            </w:r>
            <w:r>
              <w:rPr>
                <w:spacing w:val="64"/>
                <w:sz w:val="20"/>
              </w:rPr>
              <w:t xml:space="preserve"> </w:t>
            </w:r>
            <w:r>
              <w:rPr>
                <w:sz w:val="20"/>
              </w:rPr>
              <w:t>зданий</w:t>
            </w:r>
            <w:r>
              <w:rPr>
                <w:spacing w:val="62"/>
                <w:sz w:val="20"/>
              </w:rPr>
              <w:t xml:space="preserve"> </w:t>
            </w:r>
            <w:r>
              <w:rPr>
                <w:sz w:val="20"/>
              </w:rPr>
              <w:t>и</w:t>
            </w:r>
            <w:r>
              <w:rPr>
                <w:spacing w:val="62"/>
                <w:sz w:val="20"/>
              </w:rPr>
              <w:t xml:space="preserve"> </w:t>
            </w:r>
            <w:r>
              <w:rPr>
                <w:spacing w:val="-2"/>
                <w:sz w:val="20"/>
              </w:rPr>
              <w:t>сооружений,</w:t>
            </w:r>
          </w:p>
          <w:p w:rsidR="00730AE1" w:rsidRDefault="00763A2F">
            <w:pPr>
              <w:pStyle w:val="TableParagraph"/>
              <w:spacing w:line="216" w:lineRule="exact"/>
              <w:rPr>
                <w:sz w:val="20"/>
              </w:rPr>
            </w:pPr>
            <w:r>
              <w:rPr>
                <w:sz w:val="20"/>
              </w:rPr>
              <w:t>предназначенных</w:t>
            </w:r>
            <w:r>
              <w:rPr>
                <w:spacing w:val="69"/>
                <w:w w:val="150"/>
                <w:sz w:val="20"/>
              </w:rPr>
              <w:t xml:space="preserve"> </w:t>
            </w:r>
            <w:r>
              <w:rPr>
                <w:sz w:val="20"/>
              </w:rPr>
              <w:t>для</w:t>
            </w:r>
            <w:r>
              <w:rPr>
                <w:spacing w:val="71"/>
                <w:w w:val="150"/>
                <w:sz w:val="20"/>
              </w:rPr>
              <w:t xml:space="preserve"> </w:t>
            </w:r>
            <w:r>
              <w:rPr>
                <w:spacing w:val="-2"/>
                <w:sz w:val="20"/>
              </w:rPr>
              <w:t>организации</w:t>
            </w:r>
          </w:p>
        </w:tc>
        <w:tc>
          <w:tcPr>
            <w:tcW w:w="5842" w:type="dxa"/>
          </w:tcPr>
          <w:p w:rsidR="00730AE1" w:rsidRDefault="00763A2F">
            <w:pPr>
              <w:pStyle w:val="TableParagraph"/>
              <w:spacing w:line="204" w:lineRule="exact"/>
              <w:ind w:left="389"/>
              <w:rPr>
                <w:sz w:val="20"/>
              </w:rPr>
            </w:pPr>
            <w:r>
              <w:rPr>
                <w:sz w:val="20"/>
              </w:rPr>
              <w:t>Минимальная</w:t>
            </w:r>
            <w:r>
              <w:rPr>
                <w:spacing w:val="-12"/>
                <w:sz w:val="20"/>
              </w:rPr>
              <w:t xml:space="preserve"> </w:t>
            </w:r>
            <w:r>
              <w:rPr>
                <w:sz w:val="20"/>
              </w:rPr>
              <w:t>(максимальная)</w:t>
            </w:r>
            <w:r>
              <w:rPr>
                <w:spacing w:val="-11"/>
                <w:sz w:val="20"/>
              </w:rPr>
              <w:t xml:space="preserve"> </w:t>
            </w:r>
            <w:r>
              <w:rPr>
                <w:sz w:val="20"/>
              </w:rPr>
              <w:t>площадь</w:t>
            </w:r>
            <w:r>
              <w:rPr>
                <w:spacing w:val="-12"/>
                <w:sz w:val="20"/>
              </w:rPr>
              <w:t xml:space="preserve"> </w:t>
            </w:r>
            <w:r>
              <w:rPr>
                <w:sz w:val="20"/>
              </w:rPr>
              <w:t>земельного</w:t>
            </w:r>
            <w:r>
              <w:rPr>
                <w:spacing w:val="-8"/>
                <w:sz w:val="20"/>
              </w:rPr>
              <w:t xml:space="preserve"> </w:t>
            </w:r>
            <w:r>
              <w:rPr>
                <w:sz w:val="20"/>
              </w:rPr>
              <w:t>участка</w:t>
            </w:r>
            <w:r>
              <w:rPr>
                <w:spacing w:val="-11"/>
                <w:sz w:val="20"/>
              </w:rPr>
              <w:t xml:space="preserve"> </w:t>
            </w:r>
            <w:r>
              <w:rPr>
                <w:spacing w:val="-5"/>
                <w:sz w:val="20"/>
              </w:rPr>
              <w:t>10</w:t>
            </w:r>
          </w:p>
          <w:p w:rsidR="00730AE1" w:rsidRDefault="00763A2F">
            <w:pPr>
              <w:pStyle w:val="TableParagraph"/>
              <w:spacing w:line="221" w:lineRule="exact"/>
              <w:ind w:left="106"/>
              <w:rPr>
                <w:sz w:val="20"/>
              </w:rPr>
            </w:pPr>
            <w:r>
              <w:rPr>
                <w:sz w:val="20"/>
              </w:rPr>
              <w:t>-</w:t>
            </w:r>
            <w:r>
              <w:rPr>
                <w:spacing w:val="-7"/>
                <w:sz w:val="20"/>
              </w:rPr>
              <w:t xml:space="preserve"> </w:t>
            </w:r>
            <w:r>
              <w:rPr>
                <w:sz w:val="20"/>
              </w:rPr>
              <w:t>10000</w:t>
            </w:r>
            <w:r>
              <w:rPr>
                <w:spacing w:val="-4"/>
                <w:sz w:val="20"/>
              </w:rPr>
              <w:t xml:space="preserve"> </w:t>
            </w:r>
            <w:r>
              <w:rPr>
                <w:sz w:val="20"/>
              </w:rPr>
              <w:t>кв.м,</w:t>
            </w:r>
            <w:r>
              <w:rPr>
                <w:spacing w:val="-5"/>
                <w:sz w:val="20"/>
              </w:rPr>
              <w:t xml:space="preserve"> </w:t>
            </w:r>
            <w:r>
              <w:rPr>
                <w:sz w:val="20"/>
              </w:rPr>
              <w:t>а</w:t>
            </w:r>
            <w:r>
              <w:rPr>
                <w:spacing w:val="-6"/>
                <w:sz w:val="20"/>
              </w:rPr>
              <w:t xml:space="preserve"> </w:t>
            </w:r>
            <w:r>
              <w:rPr>
                <w:sz w:val="20"/>
              </w:rPr>
              <w:t>также</w:t>
            </w:r>
            <w:r>
              <w:rPr>
                <w:spacing w:val="-5"/>
                <w:sz w:val="20"/>
              </w:rPr>
              <w:t xml:space="preserve"> </w:t>
            </w:r>
            <w:r>
              <w:rPr>
                <w:sz w:val="20"/>
              </w:rPr>
              <w:t>определяется</w:t>
            </w:r>
            <w:r>
              <w:rPr>
                <w:spacing w:val="-5"/>
                <w:sz w:val="20"/>
              </w:rPr>
              <w:t xml:space="preserve"> </w:t>
            </w:r>
            <w:r>
              <w:rPr>
                <w:sz w:val="20"/>
              </w:rPr>
              <w:t>по</w:t>
            </w:r>
            <w:r>
              <w:rPr>
                <w:spacing w:val="-5"/>
                <w:sz w:val="20"/>
              </w:rPr>
              <w:t xml:space="preserve"> </w:t>
            </w:r>
            <w:r>
              <w:rPr>
                <w:sz w:val="20"/>
              </w:rPr>
              <w:t>заданию</w:t>
            </w:r>
            <w:r>
              <w:rPr>
                <w:spacing w:val="-3"/>
                <w:sz w:val="20"/>
              </w:rPr>
              <w:t xml:space="preserve"> </w:t>
            </w:r>
            <w:r>
              <w:rPr>
                <w:spacing w:val="-5"/>
                <w:sz w:val="20"/>
              </w:rPr>
              <w:t>на</w:t>
            </w:r>
          </w:p>
        </w:tc>
      </w:tr>
    </w:tbl>
    <w:p w:rsidR="00730AE1" w:rsidRDefault="00730AE1">
      <w:pPr>
        <w:spacing w:line="221" w:lineRule="exact"/>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401"/>
        <w:gridCol w:w="5842"/>
      </w:tblGrid>
      <w:tr w:rsidR="00730AE1">
        <w:trPr>
          <w:trHeight w:val="3388"/>
        </w:trPr>
        <w:tc>
          <w:tcPr>
            <w:tcW w:w="1560" w:type="dxa"/>
          </w:tcPr>
          <w:p w:rsidR="00730AE1" w:rsidRDefault="00763A2F">
            <w:pPr>
              <w:pStyle w:val="TableParagraph"/>
              <w:spacing w:line="223" w:lineRule="exact"/>
              <w:rPr>
                <w:sz w:val="20"/>
              </w:rPr>
            </w:pPr>
            <w:r>
              <w:rPr>
                <w:spacing w:val="-5"/>
                <w:sz w:val="20"/>
              </w:rPr>
              <w:t>ые</w:t>
            </w:r>
          </w:p>
          <w:p w:rsidR="00730AE1" w:rsidRDefault="00763A2F">
            <w:pPr>
              <w:pStyle w:val="TableParagraph"/>
              <w:rPr>
                <w:sz w:val="20"/>
              </w:rPr>
            </w:pPr>
            <w:r>
              <w:rPr>
                <w:spacing w:val="-2"/>
                <w:sz w:val="20"/>
              </w:rPr>
              <w:t>мероприятия</w:t>
            </w:r>
          </w:p>
        </w:tc>
        <w:tc>
          <w:tcPr>
            <w:tcW w:w="3401" w:type="dxa"/>
          </w:tcPr>
          <w:p w:rsidR="00730AE1" w:rsidRDefault="00763A2F">
            <w:pPr>
              <w:pStyle w:val="TableParagraph"/>
              <w:tabs>
                <w:tab w:val="left" w:pos="2113"/>
              </w:tabs>
              <w:ind w:right="101"/>
              <w:jc w:val="both"/>
              <w:rPr>
                <w:sz w:val="20"/>
              </w:rPr>
            </w:pPr>
            <w:r>
              <w:rPr>
                <w:spacing w:val="-2"/>
                <w:sz w:val="20"/>
              </w:rPr>
              <w:t>развлекательных</w:t>
            </w:r>
            <w:r>
              <w:rPr>
                <w:sz w:val="20"/>
              </w:rPr>
              <w:tab/>
            </w:r>
            <w:r>
              <w:rPr>
                <w:spacing w:val="-2"/>
                <w:sz w:val="20"/>
              </w:rPr>
              <w:t xml:space="preserve">мероприятий, </w:t>
            </w:r>
            <w:r>
              <w:rPr>
                <w:sz w:val="20"/>
              </w:rPr>
              <w:t xml:space="preserve">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w:t>
            </w:r>
            <w:r>
              <w:rPr>
                <w:spacing w:val="-2"/>
                <w:sz w:val="20"/>
              </w:rPr>
              <w:t>площадок</w:t>
            </w:r>
          </w:p>
        </w:tc>
        <w:tc>
          <w:tcPr>
            <w:tcW w:w="5842" w:type="dxa"/>
          </w:tcPr>
          <w:p w:rsidR="00730AE1" w:rsidRDefault="00763A2F">
            <w:pPr>
              <w:pStyle w:val="TableParagraph"/>
              <w:spacing w:line="220" w:lineRule="auto"/>
              <w:ind w:left="106"/>
              <w:rPr>
                <w:sz w:val="20"/>
              </w:rPr>
            </w:pPr>
            <w:r>
              <w:rPr>
                <w:sz w:val="20"/>
              </w:rPr>
              <w:t>проектирование, СП 42.13330</w:t>
            </w:r>
            <w:r>
              <w:rPr>
                <w:sz w:val="20"/>
              </w:rPr>
              <w:t>.2016 «Градостроительство. Планировка</w:t>
            </w:r>
            <w:r>
              <w:rPr>
                <w:spacing w:val="-4"/>
                <w:sz w:val="20"/>
              </w:rPr>
              <w:t xml:space="preserve"> </w:t>
            </w:r>
            <w:r>
              <w:rPr>
                <w:sz w:val="20"/>
              </w:rPr>
              <w:t>и</w:t>
            </w:r>
            <w:r>
              <w:rPr>
                <w:spacing w:val="-8"/>
                <w:sz w:val="20"/>
              </w:rPr>
              <w:t xml:space="preserve"> </w:t>
            </w:r>
            <w:r>
              <w:rPr>
                <w:sz w:val="20"/>
              </w:rPr>
              <w:t>застройка</w:t>
            </w:r>
            <w:r>
              <w:rPr>
                <w:spacing w:val="-7"/>
                <w:sz w:val="20"/>
              </w:rPr>
              <w:t xml:space="preserve"> </w:t>
            </w:r>
            <w:r>
              <w:rPr>
                <w:sz w:val="20"/>
              </w:rPr>
              <w:t>городских</w:t>
            </w:r>
            <w:r>
              <w:rPr>
                <w:spacing w:val="-8"/>
                <w:sz w:val="20"/>
              </w:rPr>
              <w:t xml:space="preserve"> </w:t>
            </w:r>
            <w:r>
              <w:rPr>
                <w:sz w:val="20"/>
              </w:rPr>
              <w:t>и</w:t>
            </w:r>
            <w:r>
              <w:rPr>
                <w:spacing w:val="-8"/>
                <w:sz w:val="20"/>
              </w:rPr>
              <w:t xml:space="preserve"> </w:t>
            </w:r>
            <w:r>
              <w:rPr>
                <w:sz w:val="20"/>
              </w:rPr>
              <w:t>сельских</w:t>
            </w:r>
            <w:r>
              <w:rPr>
                <w:spacing w:val="-6"/>
                <w:sz w:val="20"/>
              </w:rPr>
              <w:t xml:space="preserve"> </w:t>
            </w:r>
            <w:r>
              <w:rPr>
                <w:sz w:val="20"/>
              </w:rPr>
              <w:t>поселений» (актуализированная редакция СНиП 2.07.01-89*).</w:t>
            </w:r>
          </w:p>
          <w:p w:rsidR="00730AE1" w:rsidRDefault="00763A2F">
            <w:pPr>
              <w:pStyle w:val="TableParagraph"/>
              <w:spacing w:line="220" w:lineRule="auto"/>
              <w:ind w:left="106"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w:t>
            </w:r>
            <w:r>
              <w:rPr>
                <w:spacing w:val="80"/>
                <w:sz w:val="20"/>
              </w:rPr>
              <w:t xml:space="preserve"> </w:t>
            </w:r>
            <w:r>
              <w:rPr>
                <w:sz w:val="20"/>
              </w:rPr>
              <w:t>инженерного назначения</w:t>
            </w:r>
            <w:r>
              <w:rPr>
                <w:spacing w:val="-1"/>
                <w:sz w:val="20"/>
              </w:rPr>
              <w:t xml:space="preserve"> </w:t>
            </w:r>
            <w:r>
              <w:rPr>
                <w:sz w:val="20"/>
              </w:rPr>
              <w:t>от</w:t>
            </w:r>
            <w:r>
              <w:rPr>
                <w:spacing w:val="-1"/>
                <w:sz w:val="20"/>
              </w:rPr>
              <w:t xml:space="preserve"> </w:t>
            </w:r>
            <w:r>
              <w:rPr>
                <w:sz w:val="20"/>
              </w:rPr>
              <w:t>1 кв. м;</w:t>
            </w:r>
          </w:p>
          <w:p w:rsidR="00730AE1" w:rsidRDefault="00763A2F">
            <w:pPr>
              <w:pStyle w:val="TableParagraph"/>
              <w:spacing w:line="220" w:lineRule="auto"/>
              <w:ind w:left="106" w:right="287" w:firstLine="283"/>
              <w:rPr>
                <w:sz w:val="20"/>
              </w:rPr>
            </w:pPr>
            <w:r>
              <w:rPr>
                <w:sz w:val="20"/>
              </w:rPr>
              <w:t>Минимальный размер земельного участка для размещения временных</w:t>
            </w:r>
            <w:r>
              <w:rPr>
                <w:spacing w:val="-7"/>
                <w:sz w:val="20"/>
              </w:rPr>
              <w:t xml:space="preserve"> </w:t>
            </w:r>
            <w:r>
              <w:rPr>
                <w:sz w:val="20"/>
              </w:rPr>
              <w:t>(некапитальных)</w:t>
            </w:r>
            <w:r>
              <w:rPr>
                <w:spacing w:val="-6"/>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5"/>
                <w:sz w:val="20"/>
              </w:rPr>
              <w:t xml:space="preserve"> </w:t>
            </w:r>
            <w:r>
              <w:rPr>
                <w:sz w:val="20"/>
              </w:rPr>
              <w:t>услуг</w:t>
            </w:r>
            <w:r>
              <w:rPr>
                <w:spacing w:val="-4"/>
                <w:sz w:val="20"/>
              </w:rPr>
              <w:t xml:space="preserve"> </w:t>
            </w:r>
            <w:r>
              <w:rPr>
                <w:sz w:val="20"/>
              </w:rPr>
              <w:t>от</w:t>
            </w:r>
            <w:r>
              <w:rPr>
                <w:spacing w:val="-7"/>
                <w:sz w:val="20"/>
              </w:rPr>
              <w:t xml:space="preserve"> </w:t>
            </w:r>
            <w:r>
              <w:rPr>
                <w:sz w:val="20"/>
              </w:rPr>
              <w:t>1</w:t>
            </w:r>
            <w:r>
              <w:rPr>
                <w:spacing w:val="-5"/>
                <w:sz w:val="20"/>
              </w:rPr>
              <w:t xml:space="preserve"> </w:t>
            </w:r>
            <w:r>
              <w:rPr>
                <w:sz w:val="20"/>
              </w:rPr>
              <w:t xml:space="preserve">кв. </w:t>
            </w:r>
            <w:r>
              <w:rPr>
                <w:spacing w:val="-6"/>
                <w:sz w:val="20"/>
              </w:rPr>
              <w:t>м.</w:t>
            </w:r>
          </w:p>
          <w:p w:rsidR="00730AE1" w:rsidRDefault="00763A2F">
            <w:pPr>
              <w:pStyle w:val="TableParagraph"/>
              <w:spacing w:line="223" w:lineRule="auto"/>
              <w:ind w:left="106"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участка</w:t>
            </w:r>
            <w:r>
              <w:rPr>
                <w:spacing w:val="-6"/>
                <w:sz w:val="20"/>
              </w:rPr>
              <w:t xml:space="preserve"> </w:t>
            </w:r>
            <w:r>
              <w:rPr>
                <w:sz w:val="20"/>
              </w:rPr>
              <w:t>или границ участка 5 метров;</w:t>
            </w:r>
          </w:p>
          <w:p w:rsidR="00730AE1" w:rsidRDefault="00763A2F">
            <w:pPr>
              <w:pStyle w:val="TableParagraph"/>
              <w:spacing w:line="220" w:lineRule="auto"/>
              <w:ind w:left="106" w:right="127" w:firstLine="283"/>
              <w:jc w:val="both"/>
              <w:rPr>
                <w:sz w:val="20"/>
              </w:rPr>
            </w:pPr>
            <w:r>
              <w:rPr>
                <w:sz w:val="20"/>
              </w:rPr>
              <w:t>Допускается</w:t>
            </w:r>
            <w:r>
              <w:rPr>
                <w:spacing w:val="-5"/>
                <w:sz w:val="20"/>
              </w:rPr>
              <w:t xml:space="preserve"> </w:t>
            </w:r>
            <w:r>
              <w:rPr>
                <w:sz w:val="20"/>
              </w:rPr>
              <w:t>уменьшение</w:t>
            </w:r>
            <w:r>
              <w:rPr>
                <w:spacing w:val="-7"/>
                <w:sz w:val="20"/>
              </w:rPr>
              <w:t xml:space="preserve"> </w:t>
            </w:r>
            <w:r>
              <w:rPr>
                <w:sz w:val="20"/>
              </w:rPr>
              <w:t>отступа</w:t>
            </w:r>
            <w:r>
              <w:rPr>
                <w:spacing w:val="-7"/>
                <w:sz w:val="20"/>
              </w:rPr>
              <w:t xml:space="preserve"> </w:t>
            </w:r>
            <w:r>
              <w:rPr>
                <w:sz w:val="20"/>
              </w:rPr>
              <w:t>либо</w:t>
            </w:r>
            <w:r>
              <w:rPr>
                <w:spacing w:val="-7"/>
                <w:sz w:val="20"/>
              </w:rPr>
              <w:t xml:space="preserve"> </w:t>
            </w:r>
            <w:r>
              <w:rPr>
                <w:sz w:val="20"/>
              </w:rPr>
              <w:t>расположение</w:t>
            </w:r>
            <w:r>
              <w:rPr>
                <w:spacing w:val="-7"/>
                <w:sz w:val="20"/>
              </w:rPr>
              <w:t xml:space="preserve"> </w:t>
            </w:r>
            <w:r>
              <w:rPr>
                <w:sz w:val="20"/>
              </w:rPr>
              <w:t xml:space="preserve">зданий, </w:t>
            </w:r>
            <w:r>
              <w:rPr>
                <w:sz w:val="20"/>
              </w:rPr>
              <w:t>строений</w:t>
            </w:r>
            <w:r>
              <w:rPr>
                <w:spacing w:val="-7"/>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4"/>
                <w:sz w:val="20"/>
              </w:rPr>
              <w:t xml:space="preserve"> </w:t>
            </w:r>
            <w:r>
              <w:rPr>
                <w:sz w:val="20"/>
              </w:rPr>
              <w:t>учетом</w:t>
            </w:r>
            <w:r>
              <w:rPr>
                <w:spacing w:val="-5"/>
                <w:sz w:val="20"/>
              </w:rPr>
              <w:t xml:space="preserve"> </w:t>
            </w:r>
            <w:r>
              <w:rPr>
                <w:sz w:val="20"/>
              </w:rPr>
              <w:t>сложившейся градостроительной ситуации и линии застройки;</w:t>
            </w:r>
          </w:p>
          <w:p w:rsidR="00730AE1" w:rsidRDefault="00763A2F">
            <w:pPr>
              <w:pStyle w:val="TableParagraph"/>
              <w:spacing w:line="220" w:lineRule="auto"/>
              <w:ind w:left="389" w:right="541" w:firstLine="50"/>
              <w:jc w:val="both"/>
              <w:rPr>
                <w:sz w:val="20"/>
              </w:rPr>
            </w:pPr>
            <w:r>
              <w:rPr>
                <w:sz w:val="20"/>
              </w:rPr>
              <w:t>максимальное</w:t>
            </w:r>
            <w:r>
              <w:rPr>
                <w:spacing w:val="-7"/>
                <w:sz w:val="20"/>
              </w:rPr>
              <w:t xml:space="preserve"> </w:t>
            </w:r>
            <w:r>
              <w:rPr>
                <w:sz w:val="20"/>
              </w:rPr>
              <w:t>количество</w:t>
            </w:r>
            <w:r>
              <w:rPr>
                <w:spacing w:val="-7"/>
                <w:sz w:val="20"/>
              </w:rPr>
              <w:t xml:space="preserve"> </w:t>
            </w:r>
            <w:r>
              <w:rPr>
                <w:sz w:val="20"/>
              </w:rPr>
              <w:t>надземных</w:t>
            </w:r>
            <w:r>
              <w:rPr>
                <w:spacing w:val="-8"/>
                <w:sz w:val="20"/>
              </w:rPr>
              <w:t xml:space="preserve"> </w:t>
            </w:r>
            <w:r>
              <w:rPr>
                <w:sz w:val="20"/>
              </w:rPr>
              <w:t>этажей</w:t>
            </w:r>
            <w:r>
              <w:rPr>
                <w:spacing w:val="-8"/>
                <w:sz w:val="20"/>
              </w:rPr>
              <w:t xml:space="preserve"> </w:t>
            </w:r>
            <w:r>
              <w:rPr>
                <w:sz w:val="20"/>
              </w:rPr>
              <w:t>зданий</w:t>
            </w:r>
            <w:r>
              <w:rPr>
                <w:spacing w:val="-5"/>
                <w:sz w:val="20"/>
              </w:rPr>
              <w:t xml:space="preserve"> </w:t>
            </w:r>
            <w:r>
              <w:rPr>
                <w:sz w:val="20"/>
              </w:rPr>
              <w:t>–</w:t>
            </w:r>
            <w:r>
              <w:rPr>
                <w:spacing w:val="-6"/>
                <w:sz w:val="20"/>
              </w:rPr>
              <w:t xml:space="preserve"> </w:t>
            </w:r>
            <w:r>
              <w:rPr>
                <w:sz w:val="20"/>
              </w:rPr>
              <w:t>3; Максимальная высота зданий – 12 м.</w:t>
            </w:r>
          </w:p>
          <w:p w:rsidR="00730AE1" w:rsidRDefault="00763A2F">
            <w:pPr>
              <w:pStyle w:val="TableParagraph"/>
              <w:spacing w:line="194" w:lineRule="exact"/>
              <w:ind w:left="389"/>
              <w:jc w:val="both"/>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5"/>
                <w:sz w:val="20"/>
              </w:rPr>
              <w:t>50</w:t>
            </w:r>
          </w:p>
        </w:tc>
      </w:tr>
      <w:tr w:rsidR="00730AE1">
        <w:trPr>
          <w:trHeight w:val="2529"/>
        </w:trPr>
        <w:tc>
          <w:tcPr>
            <w:tcW w:w="1560" w:type="dxa"/>
          </w:tcPr>
          <w:p w:rsidR="00730AE1" w:rsidRDefault="00763A2F">
            <w:pPr>
              <w:pStyle w:val="TableParagraph"/>
              <w:tabs>
                <w:tab w:val="left" w:pos="1351"/>
              </w:tabs>
              <w:spacing w:line="223" w:lineRule="exact"/>
              <w:rPr>
                <w:sz w:val="20"/>
              </w:rPr>
            </w:pPr>
            <w:r>
              <w:rPr>
                <w:spacing w:val="-2"/>
                <w:sz w:val="20"/>
              </w:rPr>
              <w:t>[4.9]</w:t>
            </w:r>
            <w:r>
              <w:rPr>
                <w:sz w:val="20"/>
              </w:rPr>
              <w:tab/>
            </w:r>
            <w:r>
              <w:rPr>
                <w:spacing w:val="-10"/>
                <w:sz w:val="20"/>
              </w:rPr>
              <w:t>–</w:t>
            </w:r>
          </w:p>
          <w:p w:rsidR="00730AE1" w:rsidRDefault="00763A2F">
            <w:pPr>
              <w:pStyle w:val="TableParagraph"/>
              <w:ind w:right="450"/>
              <w:rPr>
                <w:sz w:val="20"/>
              </w:rPr>
            </w:pPr>
            <w:r>
              <w:rPr>
                <w:spacing w:val="-2"/>
                <w:sz w:val="20"/>
              </w:rPr>
              <w:t>Служебные гаражи</w:t>
            </w:r>
          </w:p>
        </w:tc>
        <w:tc>
          <w:tcPr>
            <w:tcW w:w="3401" w:type="dxa"/>
          </w:tcPr>
          <w:p w:rsidR="00730AE1" w:rsidRDefault="00763A2F">
            <w:pPr>
              <w:pStyle w:val="TableParagraph"/>
              <w:tabs>
                <w:tab w:val="left" w:pos="2282"/>
              </w:tabs>
              <w:ind w:right="97"/>
              <w:jc w:val="both"/>
              <w:rPr>
                <w:sz w:val="20"/>
              </w:rPr>
            </w:pPr>
            <w:r>
              <w:rPr>
                <w:sz w:val="20"/>
              </w:rPr>
              <w:t xml:space="preserve">Размещение постоянных или временных гаражей, стоянок для </w:t>
            </w:r>
            <w:r>
              <w:rPr>
                <w:spacing w:val="-2"/>
                <w:sz w:val="20"/>
              </w:rPr>
              <w:t>хранения</w:t>
            </w:r>
            <w:r>
              <w:rPr>
                <w:sz w:val="20"/>
              </w:rPr>
              <w:tab/>
            </w:r>
            <w:r>
              <w:rPr>
                <w:spacing w:val="-2"/>
                <w:sz w:val="20"/>
              </w:rPr>
              <w:t xml:space="preserve">служебного </w:t>
            </w:r>
            <w:r>
              <w:rPr>
                <w:sz w:val="20"/>
              </w:rPr>
              <w:t>автотранспорта, используемого в целях осуществления видов деятельности, предусмотренных видами</w:t>
            </w:r>
            <w:r>
              <w:rPr>
                <w:spacing w:val="-13"/>
                <w:sz w:val="20"/>
              </w:rPr>
              <w:t xml:space="preserve"> </w:t>
            </w:r>
            <w:r>
              <w:rPr>
                <w:sz w:val="20"/>
              </w:rPr>
              <w:t>разрешенного</w:t>
            </w:r>
            <w:r>
              <w:rPr>
                <w:spacing w:val="-12"/>
                <w:sz w:val="20"/>
              </w:rPr>
              <w:t xml:space="preserve"> </w:t>
            </w:r>
            <w:r>
              <w:rPr>
                <w:sz w:val="20"/>
              </w:rPr>
              <w:t>использования с</w:t>
            </w:r>
            <w:r>
              <w:rPr>
                <w:spacing w:val="-2"/>
                <w:sz w:val="20"/>
              </w:rPr>
              <w:t xml:space="preserve"> </w:t>
            </w:r>
            <w:hyperlink r:id="rId102" w:anchor="dst100101">
              <w:r>
                <w:rPr>
                  <w:sz w:val="20"/>
                </w:rPr>
                <w:t>кодами</w:t>
              </w:r>
              <w:r>
                <w:rPr>
                  <w:spacing w:val="40"/>
                  <w:sz w:val="20"/>
                </w:rPr>
                <w:t xml:space="preserve"> </w:t>
              </w:r>
              <w:r>
                <w:rPr>
                  <w:sz w:val="20"/>
                </w:rPr>
                <w:t>3.0,</w:t>
              </w:r>
            </w:hyperlink>
            <w:r>
              <w:rPr>
                <w:spacing w:val="-1"/>
                <w:sz w:val="20"/>
              </w:rPr>
              <w:t xml:space="preserve"> </w:t>
            </w:r>
            <w:hyperlink r:id="rId103" w:anchor="dst100134">
              <w:r>
                <w:rPr>
                  <w:sz w:val="20"/>
                </w:rPr>
                <w:t>4.0,</w:t>
              </w:r>
            </w:hyperlink>
            <w:r>
              <w:rPr>
                <w:spacing w:val="40"/>
                <w:sz w:val="20"/>
              </w:rPr>
              <w:t xml:space="preserve"> </w:t>
            </w:r>
            <w:r>
              <w:rPr>
                <w:sz w:val="20"/>
              </w:rPr>
              <w:t>а</w:t>
            </w:r>
            <w:r>
              <w:rPr>
                <w:spacing w:val="40"/>
                <w:sz w:val="20"/>
              </w:rPr>
              <w:t xml:space="preserve"> </w:t>
            </w:r>
            <w:r>
              <w:rPr>
                <w:sz w:val="20"/>
              </w:rPr>
              <w:t>также</w:t>
            </w:r>
            <w:r>
              <w:rPr>
                <w:spacing w:val="40"/>
                <w:sz w:val="20"/>
              </w:rPr>
              <w:t xml:space="preserve"> </w:t>
            </w:r>
            <w:r>
              <w:rPr>
                <w:sz w:val="20"/>
              </w:rPr>
              <w:t>для стоян</w:t>
            </w:r>
            <w:r>
              <w:rPr>
                <w:sz w:val="20"/>
              </w:rPr>
              <w:t>ки и хранения транспортных средств</w:t>
            </w:r>
            <w:r>
              <w:rPr>
                <w:spacing w:val="38"/>
                <w:sz w:val="20"/>
              </w:rPr>
              <w:t xml:space="preserve"> </w:t>
            </w:r>
            <w:r>
              <w:rPr>
                <w:sz w:val="20"/>
              </w:rPr>
              <w:t>общего</w:t>
            </w:r>
            <w:r>
              <w:rPr>
                <w:spacing w:val="40"/>
                <w:sz w:val="20"/>
              </w:rPr>
              <w:t xml:space="preserve"> </w:t>
            </w:r>
            <w:r>
              <w:rPr>
                <w:sz w:val="20"/>
              </w:rPr>
              <w:t>пользования,</w:t>
            </w:r>
            <w:r>
              <w:rPr>
                <w:spacing w:val="40"/>
                <w:sz w:val="20"/>
              </w:rPr>
              <w:t xml:space="preserve"> </w:t>
            </w:r>
            <w:r>
              <w:rPr>
                <w:sz w:val="20"/>
              </w:rPr>
              <w:t>в</w:t>
            </w:r>
            <w:r>
              <w:rPr>
                <w:spacing w:val="40"/>
                <w:sz w:val="20"/>
              </w:rPr>
              <w:t xml:space="preserve"> </w:t>
            </w:r>
            <w:r>
              <w:rPr>
                <w:spacing w:val="-5"/>
                <w:sz w:val="20"/>
              </w:rPr>
              <w:t>том</w:t>
            </w:r>
          </w:p>
          <w:p w:rsidR="00730AE1" w:rsidRDefault="00763A2F">
            <w:pPr>
              <w:pStyle w:val="TableParagraph"/>
              <w:spacing w:line="215" w:lineRule="exact"/>
              <w:jc w:val="both"/>
              <w:rPr>
                <w:sz w:val="20"/>
              </w:rPr>
            </w:pPr>
            <w:r>
              <w:rPr>
                <w:sz w:val="20"/>
              </w:rPr>
              <w:t>числе</w:t>
            </w:r>
            <w:r>
              <w:rPr>
                <w:spacing w:val="-5"/>
                <w:sz w:val="20"/>
              </w:rPr>
              <w:t xml:space="preserve"> </w:t>
            </w:r>
            <w:r>
              <w:rPr>
                <w:sz w:val="20"/>
              </w:rPr>
              <w:t>в</w:t>
            </w:r>
            <w:r>
              <w:rPr>
                <w:spacing w:val="-2"/>
                <w:sz w:val="20"/>
              </w:rPr>
              <w:t xml:space="preserve"> </w:t>
            </w:r>
            <w:r>
              <w:rPr>
                <w:spacing w:val="-4"/>
                <w:sz w:val="20"/>
              </w:rPr>
              <w:t>депо</w:t>
            </w:r>
          </w:p>
        </w:tc>
        <w:tc>
          <w:tcPr>
            <w:tcW w:w="5842" w:type="dxa"/>
          </w:tcPr>
          <w:p w:rsidR="00730AE1" w:rsidRDefault="00763A2F">
            <w:pPr>
              <w:pStyle w:val="TableParagraph"/>
              <w:ind w:left="106" w:right="140"/>
              <w:rPr>
                <w:sz w:val="20"/>
              </w:rPr>
            </w:pPr>
            <w:r>
              <w:rPr>
                <w:sz w:val="20"/>
              </w:rPr>
              <w:t>Минимальная</w:t>
            </w:r>
            <w:r>
              <w:rPr>
                <w:spacing w:val="-5"/>
                <w:sz w:val="20"/>
              </w:rPr>
              <w:t xml:space="preserve"> </w:t>
            </w:r>
            <w:r>
              <w:rPr>
                <w:sz w:val="20"/>
              </w:rPr>
              <w:t>(максимальная)</w:t>
            </w:r>
            <w:r>
              <w:rPr>
                <w:spacing w:val="-4"/>
                <w:sz w:val="20"/>
              </w:rPr>
              <w:t xml:space="preserve"> </w:t>
            </w:r>
            <w:r>
              <w:rPr>
                <w:sz w:val="20"/>
              </w:rPr>
              <w:t>площадь</w:t>
            </w:r>
            <w:r>
              <w:rPr>
                <w:spacing w:val="-4"/>
                <w:sz w:val="20"/>
              </w:rPr>
              <w:t xml:space="preserve"> </w:t>
            </w:r>
            <w:r>
              <w:rPr>
                <w:sz w:val="20"/>
              </w:rPr>
              <w:t>земельных</w:t>
            </w:r>
            <w:r>
              <w:rPr>
                <w:spacing w:val="-3"/>
                <w:sz w:val="20"/>
              </w:rPr>
              <w:t xml:space="preserve"> </w:t>
            </w:r>
            <w:r>
              <w:rPr>
                <w:sz w:val="20"/>
              </w:rPr>
              <w:t>участков –</w:t>
            </w:r>
            <w:r>
              <w:rPr>
                <w:spacing w:val="-3"/>
                <w:sz w:val="20"/>
              </w:rPr>
              <w:t xml:space="preserve"> </w:t>
            </w:r>
            <w:r>
              <w:rPr>
                <w:sz w:val="20"/>
              </w:rPr>
              <w:t>30 – 2000 кв. м; или определяется по заданию на проектирование, СП</w:t>
            </w:r>
            <w:r>
              <w:rPr>
                <w:spacing w:val="-10"/>
                <w:sz w:val="20"/>
              </w:rPr>
              <w:t xml:space="preserve"> </w:t>
            </w:r>
            <w:r>
              <w:rPr>
                <w:sz w:val="20"/>
              </w:rPr>
              <w:t>42.13330.2016</w:t>
            </w:r>
            <w:r>
              <w:rPr>
                <w:spacing w:val="-10"/>
                <w:sz w:val="20"/>
              </w:rPr>
              <w:t xml:space="preserve"> </w:t>
            </w:r>
            <w:r>
              <w:rPr>
                <w:sz w:val="20"/>
              </w:rPr>
              <w:t>«Градостроительство.</w:t>
            </w:r>
            <w:r>
              <w:rPr>
                <w:spacing w:val="-10"/>
                <w:sz w:val="20"/>
              </w:rPr>
              <w:t xml:space="preserve"> </w:t>
            </w:r>
            <w:r>
              <w:rPr>
                <w:sz w:val="20"/>
              </w:rPr>
              <w:t>Планировка</w:t>
            </w:r>
            <w:r>
              <w:rPr>
                <w:spacing w:val="-8"/>
                <w:sz w:val="20"/>
              </w:rPr>
              <w:t xml:space="preserve"> </w:t>
            </w:r>
            <w:r>
              <w:rPr>
                <w:sz w:val="20"/>
              </w:rPr>
              <w:t>и</w:t>
            </w:r>
            <w:r>
              <w:rPr>
                <w:spacing w:val="-11"/>
                <w:sz w:val="20"/>
              </w:rPr>
              <w:t xml:space="preserve"> </w:t>
            </w:r>
            <w:r>
              <w:rPr>
                <w:sz w:val="20"/>
              </w:rPr>
              <w:t>застройка городских и сельских поселений» (актуализированная редакция СНиП 2.07.01-89*),</w:t>
            </w:r>
          </w:p>
          <w:p w:rsidR="00730AE1" w:rsidRDefault="00730AE1">
            <w:pPr>
              <w:pStyle w:val="TableParagraph"/>
              <w:spacing w:before="5"/>
              <w:ind w:left="0"/>
              <w:rPr>
                <w:b/>
                <w:sz w:val="19"/>
              </w:rPr>
            </w:pPr>
          </w:p>
          <w:p w:rsidR="00730AE1" w:rsidRDefault="00763A2F">
            <w:pPr>
              <w:pStyle w:val="TableParagraph"/>
              <w:ind w:left="106"/>
              <w:rPr>
                <w:sz w:val="20"/>
              </w:rPr>
            </w:pPr>
            <w:r>
              <w:rPr>
                <w:sz w:val="20"/>
              </w:rPr>
              <w:t>Минимальный</w:t>
            </w:r>
            <w:r>
              <w:rPr>
                <w:spacing w:val="40"/>
                <w:sz w:val="20"/>
              </w:rPr>
              <w:t xml:space="preserve"> </w:t>
            </w:r>
            <w:r>
              <w:rPr>
                <w:sz w:val="20"/>
              </w:rPr>
              <w:t>отступ</w:t>
            </w:r>
            <w:r>
              <w:rPr>
                <w:spacing w:val="40"/>
                <w:sz w:val="20"/>
              </w:rPr>
              <w:t xml:space="preserve"> </w:t>
            </w:r>
            <w:r>
              <w:rPr>
                <w:sz w:val="20"/>
              </w:rPr>
              <w:t>строений</w:t>
            </w:r>
            <w:r>
              <w:rPr>
                <w:spacing w:val="40"/>
                <w:sz w:val="20"/>
              </w:rPr>
              <w:t xml:space="preserve"> </w:t>
            </w:r>
            <w:r>
              <w:rPr>
                <w:sz w:val="20"/>
              </w:rPr>
              <w:t>от</w:t>
            </w:r>
            <w:r>
              <w:rPr>
                <w:spacing w:val="40"/>
                <w:sz w:val="20"/>
              </w:rPr>
              <w:t xml:space="preserve"> </w:t>
            </w:r>
            <w:r>
              <w:rPr>
                <w:sz w:val="20"/>
              </w:rPr>
              <w:t>красной</w:t>
            </w:r>
            <w:r>
              <w:rPr>
                <w:spacing w:val="40"/>
                <w:sz w:val="20"/>
              </w:rPr>
              <w:t xml:space="preserve"> </w:t>
            </w:r>
            <w:r>
              <w:rPr>
                <w:sz w:val="20"/>
              </w:rPr>
              <w:t>линии</w:t>
            </w:r>
            <w:r>
              <w:rPr>
                <w:spacing w:val="40"/>
                <w:sz w:val="20"/>
              </w:rPr>
              <w:t xml:space="preserve"> </w:t>
            </w:r>
            <w:r>
              <w:rPr>
                <w:sz w:val="20"/>
              </w:rPr>
              <w:t>или</w:t>
            </w:r>
            <w:r>
              <w:rPr>
                <w:spacing w:val="40"/>
                <w:sz w:val="20"/>
              </w:rPr>
              <w:t xml:space="preserve"> </w:t>
            </w:r>
            <w:r>
              <w:rPr>
                <w:sz w:val="20"/>
              </w:rPr>
              <w:t>границ участка 1 м.</w:t>
            </w:r>
          </w:p>
          <w:p w:rsidR="00730AE1" w:rsidRDefault="00763A2F">
            <w:pPr>
              <w:pStyle w:val="TableParagraph"/>
              <w:spacing w:before="1"/>
              <w:ind w:left="106"/>
              <w:rPr>
                <w:sz w:val="20"/>
              </w:rPr>
            </w:pPr>
            <w:r>
              <w:rPr>
                <w:sz w:val="20"/>
              </w:rPr>
              <w:t>Максимальное</w:t>
            </w:r>
            <w:r>
              <w:rPr>
                <w:spacing w:val="33"/>
                <w:sz w:val="20"/>
              </w:rPr>
              <w:t xml:space="preserve"> </w:t>
            </w:r>
            <w:r>
              <w:rPr>
                <w:sz w:val="20"/>
              </w:rPr>
              <w:t>количество</w:t>
            </w:r>
            <w:r>
              <w:rPr>
                <w:spacing w:val="35"/>
                <w:sz w:val="20"/>
              </w:rPr>
              <w:t xml:space="preserve"> </w:t>
            </w:r>
            <w:r>
              <w:rPr>
                <w:sz w:val="20"/>
              </w:rPr>
              <w:t>надземных</w:t>
            </w:r>
            <w:r>
              <w:rPr>
                <w:spacing w:val="31"/>
                <w:sz w:val="20"/>
              </w:rPr>
              <w:t xml:space="preserve"> </w:t>
            </w:r>
            <w:r>
              <w:rPr>
                <w:sz w:val="20"/>
              </w:rPr>
              <w:t>этажей</w:t>
            </w:r>
            <w:r>
              <w:rPr>
                <w:spacing w:val="32"/>
                <w:sz w:val="20"/>
              </w:rPr>
              <w:t xml:space="preserve"> </w:t>
            </w:r>
            <w:r>
              <w:rPr>
                <w:sz w:val="20"/>
              </w:rPr>
              <w:t>1,</w:t>
            </w:r>
            <w:r>
              <w:rPr>
                <w:spacing w:val="33"/>
                <w:sz w:val="20"/>
              </w:rPr>
              <w:t xml:space="preserve"> </w:t>
            </w:r>
            <w:r>
              <w:rPr>
                <w:sz w:val="20"/>
              </w:rPr>
              <w:t>максимальный процент застройки участка – 80%</w:t>
            </w:r>
          </w:p>
        </w:tc>
      </w:tr>
      <w:tr w:rsidR="00730AE1">
        <w:trPr>
          <w:trHeight w:val="3496"/>
        </w:trPr>
        <w:tc>
          <w:tcPr>
            <w:tcW w:w="1560" w:type="dxa"/>
          </w:tcPr>
          <w:p w:rsidR="00730AE1" w:rsidRDefault="00763A2F">
            <w:pPr>
              <w:pStyle w:val="TableParagraph"/>
              <w:spacing w:line="212" w:lineRule="exact"/>
              <w:ind w:left="388"/>
              <w:rPr>
                <w:sz w:val="20"/>
              </w:rPr>
            </w:pPr>
            <w:r>
              <w:rPr>
                <w:sz w:val="20"/>
              </w:rPr>
              <w:t>[4.10]</w:t>
            </w:r>
            <w:r>
              <w:rPr>
                <w:spacing w:val="-3"/>
                <w:sz w:val="20"/>
              </w:rPr>
              <w:t xml:space="preserve"> </w:t>
            </w:r>
            <w:r>
              <w:rPr>
                <w:spacing w:val="-10"/>
                <w:sz w:val="20"/>
              </w:rPr>
              <w:t>-</w:t>
            </w:r>
          </w:p>
          <w:p w:rsidR="00730AE1" w:rsidRDefault="00763A2F">
            <w:pPr>
              <w:pStyle w:val="TableParagraph"/>
              <w:spacing w:before="3" w:line="228" w:lineRule="auto"/>
              <w:rPr>
                <w:sz w:val="20"/>
              </w:rPr>
            </w:pPr>
            <w:r>
              <w:rPr>
                <w:spacing w:val="-2"/>
                <w:sz w:val="20"/>
              </w:rPr>
              <w:t>Выставочно- ярмарочная деятельность</w:t>
            </w:r>
          </w:p>
        </w:tc>
        <w:tc>
          <w:tcPr>
            <w:tcW w:w="3401" w:type="dxa"/>
          </w:tcPr>
          <w:p w:rsidR="00730AE1" w:rsidRDefault="00763A2F">
            <w:pPr>
              <w:pStyle w:val="TableParagraph"/>
              <w:spacing w:line="212" w:lineRule="exact"/>
              <w:ind w:left="69" w:right="820"/>
              <w:jc w:val="center"/>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line="218" w:lineRule="exact"/>
              <w:ind w:left="108" w:right="820"/>
              <w:jc w:val="center"/>
              <w:rPr>
                <w:sz w:val="20"/>
              </w:rPr>
            </w:pPr>
            <w:r>
              <w:rPr>
                <w:spacing w:val="-2"/>
                <w:sz w:val="20"/>
              </w:rPr>
              <w:t>капитального</w:t>
            </w:r>
            <w:r>
              <w:rPr>
                <w:spacing w:val="9"/>
                <w:sz w:val="20"/>
              </w:rPr>
              <w:t xml:space="preserve"> </w:t>
            </w:r>
            <w:r>
              <w:rPr>
                <w:spacing w:val="-2"/>
                <w:sz w:val="20"/>
              </w:rPr>
              <w:t>строительства,</w:t>
            </w:r>
          </w:p>
          <w:p w:rsidR="00730AE1" w:rsidRDefault="00763A2F">
            <w:pPr>
              <w:pStyle w:val="TableParagraph"/>
              <w:spacing w:before="3" w:line="228" w:lineRule="auto"/>
              <w:rPr>
                <w:sz w:val="20"/>
              </w:rPr>
            </w:pPr>
            <w:r>
              <w:rPr>
                <w:sz w:val="20"/>
              </w:rPr>
              <w:t>сооружений,</w:t>
            </w:r>
            <w:r>
              <w:rPr>
                <w:spacing w:val="-13"/>
                <w:sz w:val="20"/>
              </w:rPr>
              <w:t xml:space="preserve"> </w:t>
            </w:r>
            <w:r>
              <w:rPr>
                <w:sz w:val="20"/>
              </w:rPr>
              <w:t>предназначенных</w:t>
            </w:r>
            <w:r>
              <w:rPr>
                <w:spacing w:val="-12"/>
                <w:sz w:val="20"/>
              </w:rPr>
              <w:t xml:space="preserve"> </w:t>
            </w:r>
            <w:r>
              <w:rPr>
                <w:sz w:val="20"/>
              </w:rPr>
              <w:t>для осуществления выставочно-</w:t>
            </w:r>
          </w:p>
          <w:p w:rsidR="00730AE1" w:rsidRDefault="00763A2F">
            <w:pPr>
              <w:pStyle w:val="TableParagraph"/>
              <w:spacing w:line="228" w:lineRule="auto"/>
              <w:rPr>
                <w:sz w:val="20"/>
              </w:rPr>
            </w:pPr>
            <w:r>
              <w:rPr>
                <w:sz w:val="20"/>
              </w:rPr>
              <w:t>ярмарочной</w:t>
            </w:r>
            <w:r>
              <w:rPr>
                <w:spacing w:val="-13"/>
                <w:sz w:val="20"/>
              </w:rPr>
              <w:t xml:space="preserve"> </w:t>
            </w:r>
            <w:r>
              <w:rPr>
                <w:sz w:val="20"/>
              </w:rPr>
              <w:t>и</w:t>
            </w:r>
            <w:r>
              <w:rPr>
                <w:spacing w:val="-12"/>
                <w:sz w:val="20"/>
              </w:rPr>
              <w:t xml:space="preserve"> </w:t>
            </w:r>
            <w:r>
              <w:rPr>
                <w:sz w:val="20"/>
              </w:rPr>
              <w:t>конгресс</w:t>
            </w:r>
            <w:r>
              <w:rPr>
                <w:spacing w:val="-13"/>
                <w:sz w:val="20"/>
              </w:rPr>
              <w:t xml:space="preserve"> </w:t>
            </w:r>
            <w:r>
              <w:rPr>
                <w:sz w:val="20"/>
              </w:rPr>
              <w:t>Ной деятельности, включая</w:t>
            </w:r>
          </w:p>
          <w:p w:rsidR="00730AE1" w:rsidRDefault="00763A2F">
            <w:pPr>
              <w:pStyle w:val="TableParagraph"/>
              <w:spacing w:line="228" w:lineRule="auto"/>
              <w:rPr>
                <w:sz w:val="20"/>
              </w:rPr>
            </w:pPr>
            <w:r>
              <w:rPr>
                <w:sz w:val="20"/>
              </w:rPr>
              <w:t>деятельность,</w:t>
            </w:r>
            <w:r>
              <w:rPr>
                <w:spacing w:val="-13"/>
                <w:sz w:val="20"/>
              </w:rPr>
              <w:t xml:space="preserve"> </w:t>
            </w:r>
            <w:r>
              <w:rPr>
                <w:sz w:val="20"/>
              </w:rPr>
              <w:t>необходимую</w:t>
            </w:r>
            <w:r>
              <w:rPr>
                <w:spacing w:val="-12"/>
                <w:sz w:val="20"/>
              </w:rPr>
              <w:t xml:space="preserve"> </w:t>
            </w:r>
            <w:r>
              <w:rPr>
                <w:sz w:val="20"/>
              </w:rPr>
              <w:t>для обслуживания указанных</w:t>
            </w:r>
          </w:p>
          <w:p w:rsidR="00730AE1" w:rsidRDefault="00763A2F">
            <w:pPr>
              <w:pStyle w:val="TableParagraph"/>
              <w:spacing w:line="228" w:lineRule="auto"/>
              <w:ind w:right="1020"/>
              <w:rPr>
                <w:sz w:val="20"/>
              </w:rPr>
            </w:pPr>
            <w:r>
              <w:rPr>
                <w:sz w:val="20"/>
              </w:rPr>
              <w:t>мероприятий (застройка экспозиционной</w:t>
            </w:r>
            <w:r>
              <w:rPr>
                <w:spacing w:val="-13"/>
                <w:sz w:val="20"/>
              </w:rPr>
              <w:t xml:space="preserve"> </w:t>
            </w:r>
            <w:r>
              <w:rPr>
                <w:sz w:val="20"/>
              </w:rPr>
              <w:t>площади,</w:t>
            </w:r>
          </w:p>
          <w:p w:rsidR="00730AE1" w:rsidRDefault="00763A2F">
            <w:pPr>
              <w:pStyle w:val="TableParagraph"/>
              <w:spacing w:line="228" w:lineRule="auto"/>
              <w:rPr>
                <w:sz w:val="20"/>
              </w:rPr>
            </w:pPr>
            <w:r>
              <w:rPr>
                <w:sz w:val="20"/>
              </w:rPr>
              <w:t>организация</w:t>
            </w:r>
            <w:r>
              <w:rPr>
                <w:spacing w:val="-13"/>
                <w:sz w:val="20"/>
              </w:rPr>
              <w:t xml:space="preserve"> </w:t>
            </w:r>
            <w:r>
              <w:rPr>
                <w:sz w:val="20"/>
              </w:rPr>
              <w:t>питания</w:t>
            </w:r>
            <w:r>
              <w:rPr>
                <w:spacing w:val="-12"/>
                <w:sz w:val="20"/>
              </w:rPr>
              <w:t xml:space="preserve"> </w:t>
            </w:r>
            <w:r>
              <w:rPr>
                <w:sz w:val="20"/>
              </w:rPr>
              <w:t xml:space="preserve">участников </w:t>
            </w:r>
            <w:r>
              <w:rPr>
                <w:spacing w:val="-2"/>
                <w:sz w:val="20"/>
              </w:rPr>
              <w:t>мероприятий)</w:t>
            </w:r>
          </w:p>
        </w:tc>
        <w:tc>
          <w:tcPr>
            <w:tcW w:w="5842" w:type="dxa"/>
          </w:tcPr>
          <w:p w:rsidR="00730AE1" w:rsidRDefault="00763A2F">
            <w:pPr>
              <w:pStyle w:val="TableParagraph"/>
              <w:spacing w:line="228" w:lineRule="auto"/>
              <w:ind w:left="106" w:right="295" w:firstLine="283"/>
              <w:jc w:val="both"/>
              <w:rPr>
                <w:sz w:val="20"/>
              </w:rPr>
            </w:pPr>
            <w:r>
              <w:rPr>
                <w:sz w:val="20"/>
              </w:rPr>
              <w:t>Минимальная</w:t>
            </w:r>
            <w:r>
              <w:rPr>
                <w:spacing w:val="-9"/>
                <w:sz w:val="20"/>
              </w:rPr>
              <w:t xml:space="preserve"> </w:t>
            </w:r>
            <w:r>
              <w:rPr>
                <w:sz w:val="20"/>
              </w:rPr>
              <w:t>(максимальная)</w:t>
            </w:r>
            <w:r>
              <w:rPr>
                <w:spacing w:val="-8"/>
                <w:sz w:val="20"/>
              </w:rPr>
              <w:t xml:space="preserve"> </w:t>
            </w:r>
            <w:r>
              <w:rPr>
                <w:sz w:val="20"/>
              </w:rPr>
              <w:t>площадь</w:t>
            </w:r>
            <w:r>
              <w:rPr>
                <w:spacing w:val="-8"/>
                <w:sz w:val="20"/>
              </w:rPr>
              <w:t xml:space="preserve"> </w:t>
            </w:r>
            <w:r>
              <w:rPr>
                <w:sz w:val="20"/>
              </w:rPr>
              <w:t>земельного</w:t>
            </w:r>
            <w:r>
              <w:rPr>
                <w:spacing w:val="-5"/>
                <w:sz w:val="20"/>
              </w:rPr>
              <w:t xml:space="preserve"> </w:t>
            </w:r>
            <w:r>
              <w:rPr>
                <w:sz w:val="20"/>
              </w:rPr>
              <w:t>участка, предоставляемого</w:t>
            </w:r>
            <w:r>
              <w:rPr>
                <w:spacing w:val="-5"/>
                <w:sz w:val="20"/>
              </w:rPr>
              <w:t xml:space="preserve"> </w:t>
            </w:r>
            <w:r>
              <w:rPr>
                <w:sz w:val="20"/>
              </w:rPr>
              <w:t>для</w:t>
            </w:r>
            <w:r>
              <w:rPr>
                <w:spacing w:val="-7"/>
                <w:sz w:val="20"/>
              </w:rPr>
              <w:t xml:space="preserve"> </w:t>
            </w:r>
            <w:r>
              <w:rPr>
                <w:sz w:val="20"/>
              </w:rPr>
              <w:t>зданий</w:t>
            </w:r>
            <w:r>
              <w:rPr>
                <w:spacing w:val="-7"/>
                <w:sz w:val="20"/>
              </w:rPr>
              <w:t xml:space="preserve"> </w:t>
            </w:r>
            <w:r>
              <w:rPr>
                <w:sz w:val="20"/>
              </w:rPr>
              <w:t>общественно-деловой</w:t>
            </w:r>
            <w:r>
              <w:rPr>
                <w:spacing w:val="-7"/>
                <w:sz w:val="20"/>
              </w:rPr>
              <w:t xml:space="preserve"> </w:t>
            </w:r>
            <w:r>
              <w:rPr>
                <w:sz w:val="20"/>
              </w:rPr>
              <w:t>зоны</w:t>
            </w:r>
            <w:r>
              <w:rPr>
                <w:spacing w:val="-6"/>
                <w:sz w:val="20"/>
              </w:rPr>
              <w:t xml:space="preserve"> </w:t>
            </w:r>
            <w:r>
              <w:rPr>
                <w:sz w:val="20"/>
              </w:rPr>
              <w:t>100</w:t>
            </w:r>
            <w:r>
              <w:rPr>
                <w:spacing w:val="-6"/>
                <w:sz w:val="20"/>
              </w:rPr>
              <w:t xml:space="preserve"> </w:t>
            </w:r>
            <w:r>
              <w:rPr>
                <w:sz w:val="20"/>
              </w:rPr>
              <w:t>– (5000) кв. м, а также определяется по заданию на</w:t>
            </w:r>
          </w:p>
          <w:p w:rsidR="00730AE1" w:rsidRDefault="00763A2F">
            <w:pPr>
              <w:pStyle w:val="TableParagraph"/>
              <w:spacing w:line="228" w:lineRule="auto"/>
              <w:ind w:left="106"/>
              <w:rPr>
                <w:sz w:val="20"/>
              </w:rPr>
            </w:pPr>
            <w:r>
              <w:rPr>
                <w:sz w:val="20"/>
              </w:rPr>
              <w:t>пр</w:t>
            </w:r>
            <w:r>
              <w:rPr>
                <w:sz w:val="20"/>
              </w:rPr>
              <w:t>оектирование, СП 42.13330.2016 «Градостроительство. Планировка</w:t>
            </w:r>
            <w:r>
              <w:rPr>
                <w:spacing w:val="-4"/>
                <w:sz w:val="20"/>
              </w:rPr>
              <w:t xml:space="preserve"> </w:t>
            </w:r>
            <w:r>
              <w:rPr>
                <w:sz w:val="20"/>
              </w:rPr>
              <w:t>и</w:t>
            </w:r>
            <w:r>
              <w:rPr>
                <w:spacing w:val="-8"/>
                <w:sz w:val="20"/>
              </w:rPr>
              <w:t xml:space="preserve"> </w:t>
            </w:r>
            <w:r>
              <w:rPr>
                <w:sz w:val="20"/>
              </w:rPr>
              <w:t>застройка</w:t>
            </w:r>
            <w:r>
              <w:rPr>
                <w:spacing w:val="-7"/>
                <w:sz w:val="20"/>
              </w:rPr>
              <w:t xml:space="preserve"> </w:t>
            </w:r>
            <w:r>
              <w:rPr>
                <w:sz w:val="20"/>
              </w:rPr>
              <w:t>городских</w:t>
            </w:r>
            <w:r>
              <w:rPr>
                <w:spacing w:val="-8"/>
                <w:sz w:val="20"/>
              </w:rPr>
              <w:t xml:space="preserve"> </w:t>
            </w:r>
            <w:r>
              <w:rPr>
                <w:sz w:val="20"/>
              </w:rPr>
              <w:t>и</w:t>
            </w:r>
            <w:r>
              <w:rPr>
                <w:spacing w:val="-8"/>
                <w:sz w:val="20"/>
              </w:rPr>
              <w:t xml:space="preserve"> </w:t>
            </w:r>
            <w:r>
              <w:rPr>
                <w:sz w:val="20"/>
              </w:rPr>
              <w:t>сельских</w:t>
            </w:r>
            <w:r>
              <w:rPr>
                <w:spacing w:val="-6"/>
                <w:sz w:val="20"/>
              </w:rPr>
              <w:t xml:space="preserve"> </w:t>
            </w:r>
            <w:r>
              <w:rPr>
                <w:sz w:val="20"/>
              </w:rPr>
              <w:t>поселений» (актуализированная редакция СНиП 2.07.01-89*);</w:t>
            </w:r>
          </w:p>
          <w:p w:rsidR="00730AE1" w:rsidRDefault="00763A2F">
            <w:pPr>
              <w:pStyle w:val="TableParagraph"/>
              <w:spacing w:line="228" w:lineRule="auto"/>
              <w:ind w:left="106"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 инженерного назначения от 1 кв. м;</w:t>
            </w:r>
          </w:p>
          <w:p w:rsidR="00730AE1" w:rsidRDefault="00763A2F">
            <w:pPr>
              <w:pStyle w:val="TableParagraph"/>
              <w:spacing w:line="228" w:lineRule="auto"/>
              <w:ind w:left="106" w:right="287" w:firstLine="283"/>
              <w:rPr>
                <w:sz w:val="20"/>
              </w:rPr>
            </w:pPr>
            <w:r>
              <w:rPr>
                <w:sz w:val="20"/>
              </w:rPr>
              <w:t>Минимальный размер земельного участка для размещения временных</w:t>
            </w:r>
            <w:r>
              <w:rPr>
                <w:spacing w:val="-7"/>
                <w:sz w:val="20"/>
              </w:rPr>
              <w:t xml:space="preserve"> </w:t>
            </w:r>
            <w:r>
              <w:rPr>
                <w:sz w:val="20"/>
              </w:rPr>
              <w:t>(некапитальных)</w:t>
            </w:r>
            <w:r>
              <w:rPr>
                <w:spacing w:val="-6"/>
                <w:sz w:val="20"/>
              </w:rPr>
              <w:t xml:space="preserve"> </w:t>
            </w:r>
            <w:r>
              <w:rPr>
                <w:sz w:val="20"/>
              </w:rPr>
              <w:t>объектов</w:t>
            </w:r>
            <w:r>
              <w:rPr>
                <w:spacing w:val="-7"/>
                <w:sz w:val="20"/>
              </w:rPr>
              <w:t xml:space="preserve"> </w:t>
            </w:r>
            <w:r>
              <w:rPr>
                <w:sz w:val="20"/>
              </w:rPr>
              <w:t>торговли</w:t>
            </w:r>
            <w:r>
              <w:rPr>
                <w:spacing w:val="-3"/>
                <w:sz w:val="20"/>
              </w:rPr>
              <w:t xml:space="preserve"> </w:t>
            </w:r>
            <w:r>
              <w:rPr>
                <w:sz w:val="20"/>
              </w:rPr>
              <w:t>и</w:t>
            </w:r>
            <w:r>
              <w:rPr>
                <w:spacing w:val="-5"/>
                <w:sz w:val="20"/>
              </w:rPr>
              <w:t xml:space="preserve"> </w:t>
            </w:r>
            <w:r>
              <w:rPr>
                <w:sz w:val="20"/>
              </w:rPr>
              <w:t>услуг</w:t>
            </w:r>
            <w:r>
              <w:rPr>
                <w:spacing w:val="-4"/>
                <w:sz w:val="20"/>
              </w:rPr>
              <w:t xml:space="preserve"> </w:t>
            </w:r>
            <w:r>
              <w:rPr>
                <w:sz w:val="20"/>
              </w:rPr>
              <w:t>от</w:t>
            </w:r>
            <w:r>
              <w:rPr>
                <w:spacing w:val="-7"/>
                <w:sz w:val="20"/>
              </w:rPr>
              <w:t xml:space="preserve"> </w:t>
            </w:r>
            <w:r>
              <w:rPr>
                <w:sz w:val="20"/>
              </w:rPr>
              <w:t>1</w:t>
            </w:r>
            <w:r>
              <w:rPr>
                <w:spacing w:val="-5"/>
                <w:sz w:val="20"/>
              </w:rPr>
              <w:t xml:space="preserve"> </w:t>
            </w:r>
            <w:r>
              <w:rPr>
                <w:sz w:val="20"/>
              </w:rPr>
              <w:t xml:space="preserve">кв. </w:t>
            </w:r>
            <w:r>
              <w:rPr>
                <w:spacing w:val="-6"/>
                <w:sz w:val="20"/>
              </w:rPr>
              <w:t>м.</w:t>
            </w:r>
          </w:p>
          <w:p w:rsidR="00730AE1" w:rsidRDefault="00763A2F">
            <w:pPr>
              <w:pStyle w:val="TableParagraph"/>
              <w:spacing w:line="228" w:lineRule="auto"/>
              <w:ind w:left="106"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улиц</w:t>
            </w:r>
            <w:r>
              <w:rPr>
                <w:spacing w:val="-5"/>
                <w:sz w:val="20"/>
              </w:rPr>
              <w:t xml:space="preserve"> </w:t>
            </w:r>
            <w:r>
              <w:rPr>
                <w:sz w:val="20"/>
              </w:rPr>
              <w:t>или границ участка - 5 м.</w:t>
            </w:r>
          </w:p>
          <w:p w:rsidR="00730AE1" w:rsidRDefault="00763A2F">
            <w:pPr>
              <w:pStyle w:val="TableParagraph"/>
              <w:spacing w:line="215" w:lineRule="exact"/>
              <w:ind w:left="389"/>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12</w:t>
            </w:r>
            <w:r>
              <w:rPr>
                <w:spacing w:val="-5"/>
                <w:sz w:val="20"/>
              </w:rPr>
              <w:t xml:space="preserve"> м.</w:t>
            </w:r>
          </w:p>
          <w:p w:rsidR="00730AE1" w:rsidRDefault="00763A2F">
            <w:pPr>
              <w:pStyle w:val="TableParagraph"/>
              <w:spacing w:line="218" w:lineRule="exact"/>
              <w:ind w:left="106" w:firstLine="283"/>
              <w:rPr>
                <w:sz w:val="20"/>
              </w:rPr>
            </w:pPr>
            <w:r>
              <w:rPr>
                <w:sz w:val="20"/>
              </w:rPr>
              <w:t>Максимальный</w:t>
            </w:r>
            <w:r>
              <w:rPr>
                <w:spacing w:val="-8"/>
                <w:sz w:val="20"/>
              </w:rPr>
              <w:t xml:space="preserve"> </w:t>
            </w:r>
            <w:r>
              <w:rPr>
                <w:sz w:val="20"/>
              </w:rPr>
              <w:t>процент</w:t>
            </w:r>
            <w:r>
              <w:rPr>
                <w:spacing w:val="-8"/>
                <w:sz w:val="20"/>
              </w:rPr>
              <w:t xml:space="preserve"> </w:t>
            </w:r>
            <w:r>
              <w:rPr>
                <w:sz w:val="20"/>
              </w:rPr>
              <w:t>застрой</w:t>
            </w:r>
            <w:r>
              <w:rPr>
                <w:sz w:val="20"/>
              </w:rPr>
              <w:t>ки</w:t>
            </w:r>
            <w:r>
              <w:rPr>
                <w:spacing w:val="-7"/>
                <w:sz w:val="20"/>
              </w:rPr>
              <w:t xml:space="preserve"> </w:t>
            </w:r>
            <w:r>
              <w:rPr>
                <w:sz w:val="20"/>
              </w:rPr>
              <w:t>участка</w:t>
            </w:r>
            <w:r>
              <w:rPr>
                <w:spacing w:val="-4"/>
                <w:sz w:val="20"/>
              </w:rPr>
              <w:t xml:space="preserve"> </w:t>
            </w:r>
            <w:r>
              <w:rPr>
                <w:sz w:val="20"/>
              </w:rPr>
              <w:t>–</w:t>
            </w:r>
            <w:r>
              <w:rPr>
                <w:spacing w:val="-7"/>
                <w:sz w:val="20"/>
              </w:rPr>
              <w:t xml:space="preserve"> </w:t>
            </w:r>
            <w:r>
              <w:rPr>
                <w:sz w:val="20"/>
              </w:rPr>
              <w:t>60</w:t>
            </w:r>
            <w:r>
              <w:rPr>
                <w:spacing w:val="-7"/>
                <w:sz w:val="20"/>
              </w:rPr>
              <w:t xml:space="preserve"> </w:t>
            </w:r>
            <w:r>
              <w:rPr>
                <w:sz w:val="20"/>
              </w:rPr>
              <w:t>или определяется по заданию на проектирование</w:t>
            </w:r>
          </w:p>
        </w:tc>
      </w:tr>
      <w:tr w:rsidR="00730AE1">
        <w:trPr>
          <w:trHeight w:val="4152"/>
        </w:trPr>
        <w:tc>
          <w:tcPr>
            <w:tcW w:w="1560" w:type="dxa"/>
          </w:tcPr>
          <w:p w:rsidR="00730AE1" w:rsidRDefault="00763A2F">
            <w:pPr>
              <w:pStyle w:val="TableParagraph"/>
              <w:spacing w:line="210" w:lineRule="exact"/>
              <w:ind w:left="388"/>
              <w:rPr>
                <w:sz w:val="20"/>
              </w:rPr>
            </w:pPr>
            <w:r>
              <w:rPr>
                <w:sz w:val="20"/>
              </w:rPr>
              <w:t xml:space="preserve">[5.1] </w:t>
            </w:r>
            <w:r>
              <w:rPr>
                <w:spacing w:val="-10"/>
                <w:sz w:val="20"/>
              </w:rPr>
              <w:t>-</w:t>
            </w:r>
          </w:p>
          <w:p w:rsidR="00730AE1" w:rsidRDefault="00763A2F">
            <w:pPr>
              <w:pStyle w:val="TableParagraph"/>
              <w:spacing w:line="224" w:lineRule="exact"/>
              <w:rPr>
                <w:sz w:val="20"/>
              </w:rPr>
            </w:pPr>
            <w:r>
              <w:rPr>
                <w:spacing w:val="-2"/>
                <w:sz w:val="20"/>
              </w:rPr>
              <w:t>Спорт</w:t>
            </w:r>
          </w:p>
        </w:tc>
        <w:tc>
          <w:tcPr>
            <w:tcW w:w="3401" w:type="dxa"/>
          </w:tcPr>
          <w:p w:rsidR="00730AE1" w:rsidRDefault="00763A2F">
            <w:pPr>
              <w:pStyle w:val="TableParagraph"/>
              <w:spacing w:line="210" w:lineRule="exact"/>
              <w:ind w:left="388"/>
              <w:rPr>
                <w:sz w:val="20"/>
              </w:rPr>
            </w:pPr>
            <w:r>
              <w:rPr>
                <w:sz w:val="20"/>
              </w:rPr>
              <w:t>Размещение</w:t>
            </w:r>
            <w:r>
              <w:rPr>
                <w:spacing w:val="-10"/>
                <w:sz w:val="20"/>
              </w:rPr>
              <w:t xml:space="preserve"> </w:t>
            </w:r>
            <w:r>
              <w:rPr>
                <w:sz w:val="20"/>
              </w:rPr>
              <w:t>зданий</w:t>
            </w:r>
            <w:r>
              <w:rPr>
                <w:spacing w:val="-7"/>
                <w:sz w:val="20"/>
              </w:rPr>
              <w:t xml:space="preserve"> </w:t>
            </w:r>
            <w:r>
              <w:rPr>
                <w:spacing w:val="-10"/>
                <w:sz w:val="20"/>
              </w:rPr>
              <w:t>и</w:t>
            </w:r>
          </w:p>
          <w:p w:rsidR="00730AE1" w:rsidRDefault="00763A2F">
            <w:pPr>
              <w:pStyle w:val="TableParagraph"/>
              <w:spacing w:line="218" w:lineRule="exact"/>
              <w:rPr>
                <w:sz w:val="20"/>
              </w:rPr>
            </w:pPr>
            <w:r>
              <w:rPr>
                <w:sz w:val="20"/>
              </w:rPr>
              <w:t>сооружений</w:t>
            </w:r>
            <w:r>
              <w:rPr>
                <w:spacing w:val="-9"/>
                <w:sz w:val="20"/>
              </w:rPr>
              <w:t xml:space="preserve"> </w:t>
            </w:r>
            <w:r>
              <w:rPr>
                <w:sz w:val="20"/>
              </w:rPr>
              <w:t>для</w:t>
            </w:r>
            <w:r>
              <w:rPr>
                <w:spacing w:val="-8"/>
                <w:sz w:val="20"/>
              </w:rPr>
              <w:t xml:space="preserve"> </w:t>
            </w:r>
            <w:r>
              <w:rPr>
                <w:sz w:val="20"/>
              </w:rPr>
              <w:t>занятия</w:t>
            </w:r>
            <w:r>
              <w:rPr>
                <w:spacing w:val="-8"/>
                <w:sz w:val="20"/>
              </w:rPr>
              <w:t xml:space="preserve"> </w:t>
            </w:r>
            <w:r>
              <w:rPr>
                <w:spacing w:val="-2"/>
                <w:sz w:val="20"/>
              </w:rPr>
              <w:t>спортом.</w:t>
            </w:r>
          </w:p>
          <w:p w:rsidR="00730AE1" w:rsidRDefault="00763A2F">
            <w:pPr>
              <w:pStyle w:val="TableParagraph"/>
              <w:spacing w:line="218" w:lineRule="exact"/>
              <w:rPr>
                <w:sz w:val="20"/>
              </w:rPr>
            </w:pPr>
            <w:r>
              <w:rPr>
                <w:sz w:val="20"/>
              </w:rPr>
              <w:t>Содержание</w:t>
            </w:r>
            <w:r>
              <w:rPr>
                <w:spacing w:val="-10"/>
                <w:sz w:val="20"/>
              </w:rPr>
              <w:t xml:space="preserve"> </w:t>
            </w:r>
            <w:r>
              <w:rPr>
                <w:sz w:val="20"/>
              </w:rPr>
              <w:t>данного</w:t>
            </w:r>
            <w:r>
              <w:rPr>
                <w:spacing w:val="-8"/>
                <w:sz w:val="20"/>
              </w:rPr>
              <w:t xml:space="preserve"> </w:t>
            </w:r>
            <w:r>
              <w:rPr>
                <w:spacing w:val="-4"/>
                <w:sz w:val="20"/>
              </w:rPr>
              <w:t>вида</w:t>
            </w:r>
          </w:p>
          <w:p w:rsidR="00730AE1" w:rsidRDefault="00763A2F">
            <w:pPr>
              <w:pStyle w:val="TableParagraph"/>
              <w:spacing w:before="3" w:line="228" w:lineRule="auto"/>
              <w:rPr>
                <w:sz w:val="20"/>
              </w:rPr>
            </w:pPr>
            <w:r>
              <w:rPr>
                <w:sz w:val="20"/>
              </w:rPr>
              <w:t>разрешенного использования включает</w:t>
            </w:r>
            <w:r>
              <w:rPr>
                <w:spacing w:val="-11"/>
                <w:sz w:val="20"/>
              </w:rPr>
              <w:t xml:space="preserve"> </w:t>
            </w:r>
            <w:r>
              <w:rPr>
                <w:sz w:val="20"/>
              </w:rPr>
              <w:t>в</w:t>
            </w:r>
            <w:r>
              <w:rPr>
                <w:spacing w:val="-11"/>
                <w:sz w:val="20"/>
              </w:rPr>
              <w:t xml:space="preserve"> </w:t>
            </w:r>
            <w:r>
              <w:rPr>
                <w:sz w:val="20"/>
              </w:rPr>
              <w:t>себя</w:t>
            </w:r>
            <w:r>
              <w:rPr>
                <w:spacing w:val="-11"/>
                <w:sz w:val="20"/>
              </w:rPr>
              <w:t xml:space="preserve"> </w:t>
            </w:r>
            <w:r>
              <w:rPr>
                <w:sz w:val="20"/>
              </w:rPr>
              <w:t>содержание</w:t>
            </w:r>
            <w:r>
              <w:rPr>
                <w:spacing w:val="-9"/>
                <w:sz w:val="20"/>
              </w:rPr>
              <w:t xml:space="preserve"> </w:t>
            </w:r>
            <w:r>
              <w:rPr>
                <w:sz w:val="20"/>
              </w:rPr>
              <w:t>видов разрешенного использования</w:t>
            </w:r>
          </w:p>
          <w:p w:rsidR="00730AE1" w:rsidRDefault="00763A2F">
            <w:pPr>
              <w:pStyle w:val="TableParagraph"/>
              <w:spacing w:line="223" w:lineRule="exact"/>
              <w:rPr>
                <w:sz w:val="20"/>
              </w:rPr>
            </w:pPr>
            <w:r>
              <w:rPr>
                <w:sz w:val="20"/>
              </w:rPr>
              <w:t>с</w:t>
            </w:r>
            <w:r>
              <w:rPr>
                <w:spacing w:val="-3"/>
                <w:sz w:val="20"/>
              </w:rPr>
              <w:t xml:space="preserve"> </w:t>
            </w:r>
            <w:hyperlink r:id="rId104" w:anchor="dst261">
              <w:r>
                <w:rPr>
                  <w:sz w:val="20"/>
                </w:rPr>
                <w:t>кодами</w:t>
              </w:r>
              <w:r>
                <w:rPr>
                  <w:spacing w:val="-3"/>
                  <w:sz w:val="20"/>
                </w:rPr>
                <w:t xml:space="preserve"> </w:t>
              </w:r>
              <w:r>
                <w:rPr>
                  <w:sz w:val="20"/>
                </w:rPr>
                <w:t>5.1.1</w:t>
              </w:r>
            </w:hyperlink>
            <w:r>
              <w:rPr>
                <w:sz w:val="20"/>
              </w:rPr>
              <w:t xml:space="preserve"> -</w:t>
            </w:r>
            <w:r>
              <w:rPr>
                <w:spacing w:val="-4"/>
                <w:sz w:val="20"/>
              </w:rPr>
              <w:t xml:space="preserve"> </w:t>
            </w:r>
            <w:hyperlink r:id="rId105" w:anchor="dst279">
              <w:r>
                <w:rPr>
                  <w:sz w:val="20"/>
                </w:rPr>
                <w:t>5.1.</w:t>
              </w:r>
            </w:hyperlink>
            <w:r>
              <w:rPr>
                <w:sz w:val="20"/>
              </w:rPr>
              <w:t>4,</w:t>
            </w:r>
            <w:r>
              <w:rPr>
                <w:spacing w:val="-3"/>
                <w:sz w:val="20"/>
              </w:rPr>
              <w:t xml:space="preserve"> </w:t>
            </w:r>
            <w:r>
              <w:rPr>
                <w:spacing w:val="-4"/>
                <w:sz w:val="20"/>
              </w:rPr>
              <w:t>5.1.7</w:t>
            </w:r>
          </w:p>
        </w:tc>
        <w:tc>
          <w:tcPr>
            <w:tcW w:w="5842" w:type="dxa"/>
          </w:tcPr>
          <w:p w:rsidR="00730AE1" w:rsidRDefault="00763A2F">
            <w:pPr>
              <w:pStyle w:val="TableParagraph"/>
              <w:spacing w:line="210" w:lineRule="exact"/>
              <w:ind w:left="389"/>
              <w:jc w:val="both"/>
              <w:rPr>
                <w:sz w:val="20"/>
              </w:rPr>
            </w:pPr>
            <w:r>
              <w:rPr>
                <w:sz w:val="20"/>
              </w:rPr>
              <w:t>Минимальный(максимальный)</w:t>
            </w:r>
            <w:r>
              <w:rPr>
                <w:spacing w:val="-13"/>
                <w:sz w:val="20"/>
              </w:rPr>
              <w:t xml:space="preserve"> </w:t>
            </w:r>
            <w:r>
              <w:rPr>
                <w:sz w:val="20"/>
              </w:rPr>
              <w:t>размер</w:t>
            </w:r>
            <w:r>
              <w:rPr>
                <w:spacing w:val="-12"/>
                <w:sz w:val="20"/>
              </w:rPr>
              <w:t xml:space="preserve"> </w:t>
            </w:r>
            <w:r>
              <w:rPr>
                <w:sz w:val="20"/>
              </w:rPr>
              <w:t>земельного</w:t>
            </w:r>
            <w:r>
              <w:rPr>
                <w:spacing w:val="-12"/>
                <w:sz w:val="20"/>
              </w:rPr>
              <w:t xml:space="preserve"> </w:t>
            </w:r>
            <w:r>
              <w:rPr>
                <w:sz w:val="20"/>
              </w:rPr>
              <w:t>участка</w:t>
            </w:r>
            <w:r>
              <w:rPr>
                <w:spacing w:val="-13"/>
                <w:sz w:val="20"/>
              </w:rPr>
              <w:t xml:space="preserve"> </w:t>
            </w:r>
            <w:r>
              <w:rPr>
                <w:spacing w:val="-5"/>
                <w:sz w:val="20"/>
              </w:rPr>
              <w:t>50</w:t>
            </w:r>
          </w:p>
          <w:p w:rsidR="00730AE1" w:rsidRDefault="00763A2F">
            <w:pPr>
              <w:pStyle w:val="TableParagraph"/>
              <w:spacing w:line="218" w:lineRule="exact"/>
              <w:ind w:left="106"/>
              <w:jc w:val="both"/>
              <w:rPr>
                <w:sz w:val="20"/>
              </w:rPr>
            </w:pPr>
            <w:r>
              <w:rPr>
                <w:sz w:val="20"/>
              </w:rPr>
              <w:t>-</w:t>
            </w:r>
            <w:r>
              <w:rPr>
                <w:spacing w:val="-7"/>
                <w:sz w:val="20"/>
              </w:rPr>
              <w:t xml:space="preserve"> </w:t>
            </w:r>
            <w:r>
              <w:rPr>
                <w:sz w:val="20"/>
              </w:rPr>
              <w:t>(50000)</w:t>
            </w:r>
            <w:r>
              <w:rPr>
                <w:spacing w:val="-4"/>
                <w:sz w:val="20"/>
              </w:rPr>
              <w:t xml:space="preserve"> </w:t>
            </w:r>
            <w:r>
              <w:rPr>
                <w:sz w:val="20"/>
              </w:rPr>
              <w:t>кв.</w:t>
            </w:r>
            <w:r>
              <w:rPr>
                <w:spacing w:val="-5"/>
                <w:sz w:val="20"/>
              </w:rPr>
              <w:t xml:space="preserve"> </w:t>
            </w:r>
            <w:r>
              <w:rPr>
                <w:sz w:val="20"/>
              </w:rPr>
              <w:t>м,</w:t>
            </w:r>
            <w:r>
              <w:rPr>
                <w:spacing w:val="-4"/>
                <w:sz w:val="20"/>
              </w:rPr>
              <w:t xml:space="preserve"> </w:t>
            </w:r>
            <w:r>
              <w:rPr>
                <w:sz w:val="20"/>
              </w:rPr>
              <w:t>а</w:t>
            </w:r>
            <w:r>
              <w:rPr>
                <w:spacing w:val="-5"/>
                <w:sz w:val="20"/>
              </w:rPr>
              <w:t xml:space="preserve"> </w:t>
            </w:r>
            <w:r>
              <w:rPr>
                <w:sz w:val="20"/>
              </w:rPr>
              <w:t>также</w:t>
            </w:r>
            <w:r>
              <w:rPr>
                <w:spacing w:val="-4"/>
                <w:sz w:val="20"/>
              </w:rPr>
              <w:t xml:space="preserve"> </w:t>
            </w:r>
            <w:r>
              <w:rPr>
                <w:sz w:val="20"/>
              </w:rPr>
              <w:t>определяется</w:t>
            </w:r>
            <w:r>
              <w:rPr>
                <w:spacing w:val="-2"/>
                <w:sz w:val="20"/>
              </w:rPr>
              <w:t xml:space="preserve"> </w:t>
            </w:r>
            <w:r>
              <w:rPr>
                <w:sz w:val="20"/>
              </w:rPr>
              <w:t>по</w:t>
            </w:r>
            <w:r>
              <w:rPr>
                <w:spacing w:val="-4"/>
                <w:sz w:val="20"/>
              </w:rPr>
              <w:t xml:space="preserve"> </w:t>
            </w:r>
            <w:r>
              <w:rPr>
                <w:sz w:val="20"/>
              </w:rPr>
              <w:t>заданию</w:t>
            </w:r>
            <w:r>
              <w:rPr>
                <w:spacing w:val="-4"/>
                <w:sz w:val="20"/>
              </w:rPr>
              <w:t xml:space="preserve"> </w:t>
            </w:r>
            <w:r>
              <w:rPr>
                <w:spacing w:val="-5"/>
                <w:sz w:val="20"/>
              </w:rPr>
              <w:t>на</w:t>
            </w:r>
          </w:p>
          <w:p w:rsidR="00730AE1" w:rsidRDefault="00763A2F">
            <w:pPr>
              <w:pStyle w:val="TableParagraph"/>
              <w:spacing w:before="3" w:line="228" w:lineRule="auto"/>
              <w:ind w:left="106" w:right="715"/>
              <w:jc w:val="both"/>
              <w:rPr>
                <w:sz w:val="20"/>
              </w:rPr>
            </w:pPr>
            <w:r>
              <w:rPr>
                <w:sz w:val="20"/>
              </w:rPr>
              <w:t>проектирование, СП 42.13330.2016 «Градостроительство. Планировка</w:t>
            </w:r>
            <w:r>
              <w:rPr>
                <w:spacing w:val="-5"/>
                <w:sz w:val="20"/>
              </w:rPr>
              <w:t xml:space="preserve"> </w:t>
            </w:r>
            <w:r>
              <w:rPr>
                <w:sz w:val="20"/>
              </w:rPr>
              <w:t>и</w:t>
            </w:r>
            <w:r>
              <w:rPr>
                <w:spacing w:val="-7"/>
                <w:sz w:val="20"/>
              </w:rPr>
              <w:t xml:space="preserve"> </w:t>
            </w:r>
            <w:r>
              <w:rPr>
                <w:sz w:val="20"/>
              </w:rPr>
              <w:t>застройка</w:t>
            </w:r>
            <w:r>
              <w:rPr>
                <w:spacing w:val="-7"/>
                <w:sz w:val="20"/>
              </w:rPr>
              <w:t xml:space="preserve"> </w:t>
            </w:r>
            <w:r>
              <w:rPr>
                <w:sz w:val="20"/>
              </w:rPr>
              <w:t>городских</w:t>
            </w:r>
            <w:r>
              <w:rPr>
                <w:spacing w:val="-7"/>
                <w:sz w:val="20"/>
              </w:rPr>
              <w:t xml:space="preserve"> </w:t>
            </w:r>
            <w:r>
              <w:rPr>
                <w:sz w:val="20"/>
              </w:rPr>
              <w:t>и</w:t>
            </w:r>
            <w:r>
              <w:rPr>
                <w:spacing w:val="-8"/>
                <w:sz w:val="20"/>
              </w:rPr>
              <w:t xml:space="preserve"> </w:t>
            </w:r>
            <w:r>
              <w:rPr>
                <w:sz w:val="20"/>
              </w:rPr>
              <w:t>сельских</w:t>
            </w:r>
            <w:r>
              <w:rPr>
                <w:spacing w:val="-6"/>
                <w:sz w:val="20"/>
              </w:rPr>
              <w:t xml:space="preserve"> </w:t>
            </w:r>
            <w:r>
              <w:rPr>
                <w:spacing w:val="-2"/>
                <w:sz w:val="20"/>
              </w:rPr>
              <w:t>поселений»</w:t>
            </w:r>
          </w:p>
          <w:p w:rsidR="00730AE1" w:rsidRDefault="00763A2F">
            <w:pPr>
              <w:pStyle w:val="TableParagraph"/>
              <w:spacing w:line="228" w:lineRule="auto"/>
              <w:ind w:left="106" w:right="243"/>
              <w:jc w:val="both"/>
              <w:rPr>
                <w:sz w:val="20"/>
              </w:rPr>
            </w:pPr>
            <w:r>
              <w:rPr>
                <w:sz w:val="20"/>
              </w:rPr>
              <w:t>(актуализированная</w:t>
            </w:r>
            <w:r>
              <w:rPr>
                <w:spacing w:val="-4"/>
                <w:sz w:val="20"/>
              </w:rPr>
              <w:t xml:space="preserve"> </w:t>
            </w:r>
            <w:r>
              <w:rPr>
                <w:sz w:val="20"/>
              </w:rPr>
              <w:t>редакция</w:t>
            </w:r>
            <w:r>
              <w:rPr>
                <w:spacing w:val="-4"/>
                <w:sz w:val="20"/>
              </w:rPr>
              <w:t xml:space="preserve"> </w:t>
            </w:r>
            <w:r>
              <w:rPr>
                <w:sz w:val="20"/>
              </w:rPr>
              <w:t>СНиП</w:t>
            </w:r>
            <w:r>
              <w:rPr>
                <w:spacing w:val="-3"/>
                <w:sz w:val="20"/>
              </w:rPr>
              <w:t xml:space="preserve"> </w:t>
            </w:r>
            <w:r>
              <w:rPr>
                <w:sz w:val="20"/>
              </w:rPr>
              <w:t>2.07.01-89*),</w:t>
            </w:r>
            <w:r>
              <w:rPr>
                <w:spacing w:val="-3"/>
                <w:sz w:val="20"/>
              </w:rPr>
              <w:t xml:space="preserve"> </w:t>
            </w:r>
            <w:r>
              <w:rPr>
                <w:sz w:val="20"/>
              </w:rPr>
              <w:t>СП</w:t>
            </w:r>
            <w:r>
              <w:rPr>
                <w:spacing w:val="-3"/>
                <w:sz w:val="20"/>
              </w:rPr>
              <w:t xml:space="preserve"> </w:t>
            </w:r>
            <w:r>
              <w:rPr>
                <w:sz w:val="20"/>
              </w:rPr>
              <w:t>30-102-99 "Планировка</w:t>
            </w:r>
            <w:r>
              <w:rPr>
                <w:spacing w:val="-7"/>
                <w:sz w:val="20"/>
              </w:rPr>
              <w:t xml:space="preserve"> </w:t>
            </w:r>
            <w:r>
              <w:rPr>
                <w:sz w:val="20"/>
              </w:rPr>
              <w:t>и</w:t>
            </w:r>
            <w:r>
              <w:rPr>
                <w:spacing w:val="-11"/>
                <w:sz w:val="20"/>
              </w:rPr>
              <w:t xml:space="preserve"> </w:t>
            </w:r>
            <w:r>
              <w:rPr>
                <w:sz w:val="20"/>
              </w:rPr>
              <w:t>застройка</w:t>
            </w:r>
            <w:r>
              <w:rPr>
                <w:spacing w:val="-10"/>
                <w:sz w:val="20"/>
              </w:rPr>
              <w:t xml:space="preserve"> </w:t>
            </w:r>
            <w:r>
              <w:rPr>
                <w:sz w:val="20"/>
              </w:rPr>
              <w:t>территорий</w:t>
            </w:r>
            <w:r>
              <w:rPr>
                <w:spacing w:val="-11"/>
                <w:sz w:val="20"/>
              </w:rPr>
              <w:t xml:space="preserve"> </w:t>
            </w:r>
            <w:r>
              <w:rPr>
                <w:sz w:val="20"/>
              </w:rPr>
              <w:t>малоэтажного</w:t>
            </w:r>
            <w:r>
              <w:rPr>
                <w:spacing w:val="-9"/>
                <w:sz w:val="20"/>
              </w:rPr>
              <w:t xml:space="preserve"> </w:t>
            </w:r>
            <w:r>
              <w:rPr>
                <w:sz w:val="20"/>
              </w:rPr>
              <w:t>жилищного строительства", с учетом реально сложившейся застройки и</w:t>
            </w:r>
          </w:p>
          <w:p w:rsidR="00730AE1" w:rsidRDefault="00763A2F">
            <w:pPr>
              <w:pStyle w:val="TableParagraph"/>
              <w:spacing w:line="217" w:lineRule="exact"/>
              <w:ind w:left="106"/>
              <w:jc w:val="both"/>
              <w:rPr>
                <w:sz w:val="20"/>
              </w:rPr>
            </w:pPr>
            <w:r>
              <w:rPr>
                <w:spacing w:val="-2"/>
                <w:sz w:val="20"/>
              </w:rPr>
              <w:t>архитектурно-планировочного</w:t>
            </w:r>
            <w:r>
              <w:rPr>
                <w:spacing w:val="15"/>
                <w:sz w:val="20"/>
              </w:rPr>
              <w:t xml:space="preserve"> </w:t>
            </w:r>
            <w:r>
              <w:rPr>
                <w:spacing w:val="-2"/>
                <w:sz w:val="20"/>
              </w:rPr>
              <w:t>решения</w:t>
            </w:r>
            <w:r>
              <w:rPr>
                <w:spacing w:val="13"/>
                <w:sz w:val="20"/>
              </w:rPr>
              <w:t xml:space="preserve"> </w:t>
            </w:r>
            <w:r>
              <w:rPr>
                <w:spacing w:val="-2"/>
                <w:sz w:val="20"/>
              </w:rPr>
              <w:t>объекта.</w:t>
            </w:r>
          </w:p>
          <w:p w:rsidR="00730AE1" w:rsidRDefault="00763A2F">
            <w:pPr>
              <w:pStyle w:val="TableParagraph"/>
              <w:spacing w:before="4" w:line="228" w:lineRule="auto"/>
              <w:ind w:left="106"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w:t>
            </w:r>
            <w:r>
              <w:rPr>
                <w:sz w:val="20"/>
              </w:rPr>
              <w:t>ия</w:t>
            </w:r>
            <w:r>
              <w:rPr>
                <w:spacing w:val="-8"/>
                <w:sz w:val="20"/>
              </w:rPr>
              <w:t xml:space="preserve"> </w:t>
            </w:r>
            <w:r>
              <w:rPr>
                <w:sz w:val="20"/>
              </w:rPr>
              <w:t>и</w:t>
            </w:r>
            <w:r>
              <w:rPr>
                <w:spacing w:val="-8"/>
                <w:sz w:val="20"/>
              </w:rPr>
              <w:t xml:space="preserve"> </w:t>
            </w:r>
            <w:r>
              <w:rPr>
                <w:sz w:val="20"/>
              </w:rPr>
              <w:t>объектов вспомогательного</w:t>
            </w:r>
            <w:r>
              <w:rPr>
                <w:spacing w:val="80"/>
                <w:sz w:val="20"/>
              </w:rPr>
              <w:t xml:space="preserve"> </w:t>
            </w:r>
            <w:r>
              <w:rPr>
                <w:sz w:val="20"/>
              </w:rPr>
              <w:t>инженерного назначения</w:t>
            </w:r>
            <w:r>
              <w:rPr>
                <w:spacing w:val="-1"/>
                <w:sz w:val="20"/>
              </w:rPr>
              <w:t xml:space="preserve"> </w:t>
            </w:r>
            <w:r>
              <w:rPr>
                <w:sz w:val="20"/>
              </w:rPr>
              <w:t>от</w:t>
            </w:r>
            <w:r>
              <w:rPr>
                <w:spacing w:val="-1"/>
                <w:sz w:val="20"/>
              </w:rPr>
              <w:t xml:space="preserve"> </w:t>
            </w:r>
            <w:r>
              <w:rPr>
                <w:sz w:val="20"/>
              </w:rPr>
              <w:t>1 кв. м;</w:t>
            </w:r>
          </w:p>
          <w:p w:rsidR="00730AE1" w:rsidRDefault="00763A2F">
            <w:pPr>
              <w:pStyle w:val="TableParagraph"/>
              <w:spacing w:line="228" w:lineRule="auto"/>
              <w:ind w:left="106" w:right="287" w:firstLine="283"/>
              <w:rPr>
                <w:sz w:val="20"/>
              </w:rPr>
            </w:pPr>
            <w:r>
              <w:rPr>
                <w:sz w:val="20"/>
              </w:rPr>
              <w:t>Минимальный размер земельного участка для размещения временных</w:t>
            </w:r>
            <w:r>
              <w:rPr>
                <w:spacing w:val="-7"/>
                <w:sz w:val="20"/>
              </w:rPr>
              <w:t xml:space="preserve"> </w:t>
            </w:r>
            <w:r>
              <w:rPr>
                <w:sz w:val="20"/>
              </w:rPr>
              <w:t>(некапитальных)</w:t>
            </w:r>
            <w:r>
              <w:rPr>
                <w:spacing w:val="-6"/>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5"/>
                <w:sz w:val="20"/>
              </w:rPr>
              <w:t xml:space="preserve"> </w:t>
            </w:r>
            <w:r>
              <w:rPr>
                <w:sz w:val="20"/>
              </w:rPr>
              <w:t>услуг</w:t>
            </w:r>
            <w:r>
              <w:rPr>
                <w:spacing w:val="-4"/>
                <w:sz w:val="20"/>
              </w:rPr>
              <w:t xml:space="preserve"> </w:t>
            </w:r>
            <w:r>
              <w:rPr>
                <w:sz w:val="20"/>
              </w:rPr>
              <w:t>от</w:t>
            </w:r>
            <w:r>
              <w:rPr>
                <w:spacing w:val="-7"/>
                <w:sz w:val="20"/>
              </w:rPr>
              <w:t xml:space="preserve"> </w:t>
            </w:r>
            <w:r>
              <w:rPr>
                <w:sz w:val="20"/>
              </w:rPr>
              <w:t>1</w:t>
            </w:r>
            <w:r>
              <w:rPr>
                <w:spacing w:val="-5"/>
                <w:sz w:val="20"/>
              </w:rPr>
              <w:t xml:space="preserve"> </w:t>
            </w:r>
            <w:r>
              <w:rPr>
                <w:sz w:val="20"/>
              </w:rPr>
              <w:t xml:space="preserve">кв. </w:t>
            </w:r>
            <w:r>
              <w:rPr>
                <w:spacing w:val="-6"/>
                <w:sz w:val="20"/>
              </w:rPr>
              <w:t>м.</w:t>
            </w:r>
          </w:p>
          <w:p w:rsidR="00730AE1" w:rsidRDefault="00763A2F">
            <w:pPr>
              <w:pStyle w:val="TableParagraph"/>
              <w:spacing w:line="228" w:lineRule="auto"/>
              <w:ind w:left="106"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улиц</w:t>
            </w:r>
            <w:r>
              <w:rPr>
                <w:spacing w:val="-5"/>
                <w:sz w:val="20"/>
              </w:rPr>
              <w:t xml:space="preserve"> </w:t>
            </w:r>
            <w:r>
              <w:rPr>
                <w:sz w:val="20"/>
              </w:rPr>
              <w:t>или границ участка 5 метров, от проездов 3 метров.</w:t>
            </w:r>
          </w:p>
          <w:p w:rsidR="00730AE1" w:rsidRDefault="00763A2F">
            <w:pPr>
              <w:pStyle w:val="TableParagraph"/>
              <w:spacing w:line="215" w:lineRule="exact"/>
              <w:ind w:left="389"/>
              <w:rPr>
                <w:sz w:val="20"/>
              </w:rPr>
            </w:pPr>
            <w:r>
              <w:rPr>
                <w:sz w:val="20"/>
              </w:rPr>
              <w:t>Максимальное</w:t>
            </w:r>
            <w:r>
              <w:rPr>
                <w:spacing w:val="-8"/>
                <w:sz w:val="20"/>
              </w:rPr>
              <w:t xml:space="preserve"> </w:t>
            </w:r>
            <w:r>
              <w:rPr>
                <w:sz w:val="20"/>
              </w:rPr>
              <w:t>количество</w:t>
            </w:r>
            <w:r>
              <w:rPr>
                <w:spacing w:val="-8"/>
                <w:sz w:val="20"/>
              </w:rPr>
              <w:t xml:space="preserve"> </w:t>
            </w:r>
            <w:r>
              <w:rPr>
                <w:sz w:val="20"/>
              </w:rPr>
              <w:t>надземных</w:t>
            </w:r>
            <w:r>
              <w:rPr>
                <w:spacing w:val="-8"/>
                <w:sz w:val="20"/>
              </w:rPr>
              <w:t xml:space="preserve"> </w:t>
            </w:r>
            <w:r>
              <w:rPr>
                <w:sz w:val="20"/>
              </w:rPr>
              <w:t>этажей</w:t>
            </w:r>
            <w:r>
              <w:rPr>
                <w:spacing w:val="-9"/>
                <w:sz w:val="20"/>
              </w:rPr>
              <w:t xml:space="preserve"> </w:t>
            </w:r>
            <w:r>
              <w:rPr>
                <w:sz w:val="20"/>
              </w:rPr>
              <w:t>зданий</w:t>
            </w:r>
            <w:r>
              <w:rPr>
                <w:spacing w:val="-5"/>
                <w:sz w:val="20"/>
              </w:rPr>
              <w:t xml:space="preserve"> </w:t>
            </w:r>
            <w:r>
              <w:rPr>
                <w:sz w:val="20"/>
              </w:rPr>
              <w:t>–</w:t>
            </w:r>
            <w:r>
              <w:rPr>
                <w:spacing w:val="-7"/>
                <w:sz w:val="20"/>
              </w:rPr>
              <w:t xml:space="preserve"> </w:t>
            </w:r>
            <w:r>
              <w:rPr>
                <w:spacing w:val="-5"/>
                <w:sz w:val="20"/>
              </w:rPr>
              <w:t>3.</w:t>
            </w:r>
          </w:p>
          <w:p w:rsidR="00730AE1" w:rsidRDefault="00763A2F">
            <w:pPr>
              <w:pStyle w:val="TableParagraph"/>
              <w:spacing w:before="3" w:line="228" w:lineRule="auto"/>
              <w:ind w:left="106" w:firstLine="283"/>
              <w:rPr>
                <w:sz w:val="20"/>
              </w:rPr>
            </w:pPr>
            <w:r>
              <w:rPr>
                <w:sz w:val="20"/>
              </w:rPr>
              <w:t>максимальная</w:t>
            </w:r>
            <w:r>
              <w:rPr>
                <w:spacing w:val="-7"/>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25</w:t>
            </w:r>
            <w:r>
              <w:rPr>
                <w:spacing w:val="-5"/>
                <w:sz w:val="20"/>
              </w:rPr>
              <w:t xml:space="preserve"> </w:t>
            </w:r>
            <w:r>
              <w:rPr>
                <w:sz w:val="20"/>
              </w:rPr>
              <w:t>м;</w:t>
            </w:r>
            <w:r>
              <w:rPr>
                <w:spacing w:val="-7"/>
                <w:sz w:val="20"/>
              </w:rPr>
              <w:t xml:space="preserve"> </w:t>
            </w:r>
            <w:r>
              <w:rPr>
                <w:sz w:val="20"/>
              </w:rPr>
              <w:t>максимальный</w:t>
            </w:r>
            <w:r>
              <w:rPr>
                <w:spacing w:val="-4"/>
                <w:sz w:val="20"/>
              </w:rPr>
              <w:t xml:space="preserve"> </w:t>
            </w:r>
            <w:r>
              <w:rPr>
                <w:sz w:val="20"/>
              </w:rPr>
              <w:t>процент застройки участка – 60 или определяется по заданию на</w:t>
            </w:r>
          </w:p>
          <w:p w:rsidR="00730AE1" w:rsidRDefault="00763A2F">
            <w:pPr>
              <w:pStyle w:val="TableParagraph"/>
              <w:spacing w:line="203" w:lineRule="exact"/>
              <w:ind w:left="106"/>
              <w:rPr>
                <w:sz w:val="20"/>
              </w:rPr>
            </w:pPr>
            <w:r>
              <w:rPr>
                <w:spacing w:val="-2"/>
                <w:sz w:val="20"/>
              </w:rPr>
              <w:t>проектирование</w:t>
            </w:r>
          </w:p>
        </w:tc>
      </w:tr>
      <w:tr w:rsidR="00730AE1">
        <w:trPr>
          <w:trHeight w:val="1483"/>
        </w:trPr>
        <w:tc>
          <w:tcPr>
            <w:tcW w:w="1560" w:type="dxa"/>
          </w:tcPr>
          <w:p w:rsidR="00730AE1" w:rsidRDefault="00763A2F">
            <w:pPr>
              <w:pStyle w:val="TableParagraph"/>
              <w:spacing w:line="203" w:lineRule="exact"/>
              <w:ind w:left="388"/>
              <w:jc w:val="both"/>
              <w:rPr>
                <w:sz w:val="20"/>
              </w:rPr>
            </w:pPr>
            <w:r>
              <w:rPr>
                <w:rFonts w:ascii="Microsoft Sans Serif"/>
                <w:sz w:val="20"/>
              </w:rPr>
              <w:t>[</w:t>
            </w:r>
            <w:r>
              <w:rPr>
                <w:sz w:val="20"/>
              </w:rPr>
              <w:t>8.3]</w:t>
            </w:r>
            <w:r>
              <w:rPr>
                <w:spacing w:val="-1"/>
                <w:sz w:val="20"/>
              </w:rPr>
              <w:t xml:space="preserve"> </w:t>
            </w:r>
            <w:r>
              <w:rPr>
                <w:spacing w:val="-10"/>
                <w:sz w:val="20"/>
              </w:rPr>
              <w:t>-</w:t>
            </w:r>
          </w:p>
          <w:p w:rsidR="00730AE1" w:rsidRDefault="00763A2F">
            <w:pPr>
              <w:pStyle w:val="TableParagraph"/>
              <w:spacing w:before="6" w:line="220" w:lineRule="auto"/>
              <w:ind w:right="270"/>
              <w:jc w:val="both"/>
              <w:rPr>
                <w:sz w:val="20"/>
              </w:rPr>
            </w:pPr>
            <w:r>
              <w:rPr>
                <w:spacing w:val="-2"/>
                <w:sz w:val="20"/>
              </w:rPr>
              <w:t>Обеспечение внутреннего правопорядка</w:t>
            </w:r>
          </w:p>
        </w:tc>
        <w:tc>
          <w:tcPr>
            <w:tcW w:w="3401" w:type="dxa"/>
          </w:tcPr>
          <w:p w:rsidR="00730AE1" w:rsidRDefault="00763A2F">
            <w:pPr>
              <w:pStyle w:val="TableParagraph"/>
              <w:spacing w:line="202" w:lineRule="exact"/>
              <w:ind w:left="388"/>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before="3" w:line="223" w:lineRule="auto"/>
              <w:rPr>
                <w:sz w:val="20"/>
              </w:rPr>
            </w:pPr>
            <w:r>
              <w:rPr>
                <w:sz w:val="20"/>
              </w:rPr>
              <w:t>капитального строительства, необходимых</w:t>
            </w:r>
            <w:r>
              <w:rPr>
                <w:spacing w:val="-13"/>
                <w:sz w:val="20"/>
              </w:rPr>
              <w:t xml:space="preserve"> </w:t>
            </w:r>
            <w:r>
              <w:rPr>
                <w:sz w:val="20"/>
              </w:rPr>
              <w:t>для</w:t>
            </w:r>
            <w:r>
              <w:rPr>
                <w:spacing w:val="-12"/>
                <w:sz w:val="20"/>
              </w:rPr>
              <w:t xml:space="preserve"> </w:t>
            </w:r>
            <w:r>
              <w:rPr>
                <w:sz w:val="20"/>
              </w:rPr>
              <w:t>подготовки</w:t>
            </w:r>
            <w:r>
              <w:rPr>
                <w:spacing w:val="-13"/>
                <w:sz w:val="20"/>
              </w:rPr>
              <w:t xml:space="preserve"> </w:t>
            </w:r>
            <w:r>
              <w:rPr>
                <w:sz w:val="20"/>
              </w:rPr>
              <w:t>и</w:t>
            </w:r>
          </w:p>
          <w:p w:rsidR="00730AE1" w:rsidRDefault="00763A2F">
            <w:pPr>
              <w:pStyle w:val="TableParagraph"/>
              <w:spacing w:line="220" w:lineRule="auto"/>
              <w:rPr>
                <w:sz w:val="20"/>
              </w:rPr>
            </w:pPr>
            <w:r>
              <w:rPr>
                <w:sz w:val="20"/>
              </w:rPr>
              <w:t>поддержания</w:t>
            </w:r>
            <w:r>
              <w:rPr>
                <w:spacing w:val="-13"/>
                <w:sz w:val="20"/>
              </w:rPr>
              <w:t xml:space="preserve"> </w:t>
            </w:r>
            <w:r>
              <w:rPr>
                <w:sz w:val="20"/>
              </w:rPr>
              <w:t>в</w:t>
            </w:r>
            <w:r>
              <w:rPr>
                <w:spacing w:val="-12"/>
                <w:sz w:val="20"/>
              </w:rPr>
              <w:t xml:space="preserve"> </w:t>
            </w:r>
            <w:r>
              <w:rPr>
                <w:sz w:val="20"/>
              </w:rPr>
              <w:t>готовности</w:t>
            </w:r>
            <w:r>
              <w:rPr>
                <w:spacing w:val="-13"/>
                <w:sz w:val="20"/>
              </w:rPr>
              <w:t xml:space="preserve"> </w:t>
            </w:r>
            <w:r>
              <w:rPr>
                <w:sz w:val="20"/>
              </w:rPr>
              <w:t>органов внутренних дел и спасательных</w:t>
            </w:r>
          </w:p>
          <w:p w:rsidR="00730AE1" w:rsidRDefault="00763A2F">
            <w:pPr>
              <w:pStyle w:val="TableParagraph"/>
              <w:spacing w:line="206" w:lineRule="exact"/>
              <w:rPr>
                <w:sz w:val="20"/>
              </w:rPr>
            </w:pPr>
            <w:r>
              <w:rPr>
                <w:sz w:val="20"/>
              </w:rPr>
              <w:t>служб,</w:t>
            </w:r>
            <w:r>
              <w:rPr>
                <w:spacing w:val="-5"/>
                <w:sz w:val="20"/>
              </w:rPr>
              <w:t xml:space="preserve"> </w:t>
            </w:r>
            <w:r>
              <w:rPr>
                <w:sz w:val="20"/>
              </w:rPr>
              <w:t>в</w:t>
            </w:r>
            <w:r>
              <w:rPr>
                <w:spacing w:val="-4"/>
                <w:sz w:val="20"/>
              </w:rPr>
              <w:t xml:space="preserve"> </w:t>
            </w:r>
            <w:r>
              <w:rPr>
                <w:sz w:val="20"/>
              </w:rPr>
              <w:t>которых</w:t>
            </w:r>
            <w:r>
              <w:rPr>
                <w:spacing w:val="-5"/>
                <w:sz w:val="20"/>
              </w:rPr>
              <w:t xml:space="preserve"> </w:t>
            </w:r>
            <w:r>
              <w:rPr>
                <w:spacing w:val="-2"/>
                <w:sz w:val="20"/>
              </w:rPr>
              <w:t>существует</w:t>
            </w:r>
          </w:p>
          <w:p w:rsidR="00730AE1" w:rsidRDefault="00763A2F">
            <w:pPr>
              <w:pStyle w:val="TableParagraph"/>
              <w:spacing w:line="202" w:lineRule="exact"/>
              <w:rPr>
                <w:sz w:val="20"/>
              </w:rPr>
            </w:pPr>
            <w:r>
              <w:rPr>
                <w:spacing w:val="-2"/>
                <w:sz w:val="20"/>
              </w:rPr>
              <w:t>военизированная</w:t>
            </w:r>
            <w:r>
              <w:rPr>
                <w:spacing w:val="9"/>
                <w:sz w:val="20"/>
              </w:rPr>
              <w:t xml:space="preserve"> </w:t>
            </w:r>
            <w:r>
              <w:rPr>
                <w:spacing w:val="-2"/>
                <w:sz w:val="20"/>
              </w:rPr>
              <w:t>служба;</w:t>
            </w:r>
          </w:p>
        </w:tc>
        <w:tc>
          <w:tcPr>
            <w:tcW w:w="5842" w:type="dxa"/>
          </w:tcPr>
          <w:p w:rsidR="00730AE1" w:rsidRDefault="00763A2F">
            <w:pPr>
              <w:pStyle w:val="TableParagraph"/>
              <w:spacing w:line="220" w:lineRule="auto"/>
              <w:ind w:left="106" w:right="397" w:firstLine="283"/>
              <w:rPr>
                <w:sz w:val="20"/>
              </w:rPr>
            </w:pPr>
            <w:r>
              <w:rPr>
                <w:sz w:val="20"/>
              </w:rPr>
              <w:t>Минимальный</w:t>
            </w:r>
            <w:r>
              <w:rPr>
                <w:spacing w:val="-12"/>
                <w:sz w:val="20"/>
              </w:rPr>
              <w:t xml:space="preserve"> </w:t>
            </w:r>
            <w:r>
              <w:rPr>
                <w:sz w:val="20"/>
              </w:rPr>
              <w:t>(максимальный)</w:t>
            </w:r>
            <w:r>
              <w:rPr>
                <w:spacing w:val="-11"/>
                <w:sz w:val="20"/>
              </w:rPr>
              <w:t xml:space="preserve"> </w:t>
            </w:r>
            <w:r>
              <w:rPr>
                <w:sz w:val="20"/>
              </w:rPr>
              <w:t>размер</w:t>
            </w:r>
            <w:r>
              <w:rPr>
                <w:spacing w:val="-10"/>
                <w:sz w:val="20"/>
              </w:rPr>
              <w:t xml:space="preserve"> </w:t>
            </w:r>
            <w:r>
              <w:rPr>
                <w:sz w:val="20"/>
              </w:rPr>
              <w:t>земельного</w:t>
            </w:r>
            <w:r>
              <w:rPr>
                <w:spacing w:val="-10"/>
                <w:sz w:val="20"/>
              </w:rPr>
              <w:t xml:space="preserve"> </w:t>
            </w:r>
            <w:r>
              <w:rPr>
                <w:sz w:val="20"/>
              </w:rPr>
              <w:t>участка 10-(10000) кв. м, а также определяется по заданию на</w:t>
            </w:r>
          </w:p>
          <w:p w:rsidR="00730AE1" w:rsidRDefault="00763A2F">
            <w:pPr>
              <w:pStyle w:val="TableParagraph"/>
              <w:spacing w:line="220" w:lineRule="auto"/>
              <w:ind w:left="106"/>
              <w:rPr>
                <w:sz w:val="20"/>
              </w:rPr>
            </w:pPr>
            <w:r>
              <w:rPr>
                <w:sz w:val="20"/>
              </w:rPr>
              <w:t>проектирование, СП 42.13330.2016 «Градостроительство. Планировка</w:t>
            </w:r>
            <w:r>
              <w:rPr>
                <w:spacing w:val="-5"/>
                <w:sz w:val="20"/>
              </w:rPr>
              <w:t xml:space="preserve"> </w:t>
            </w:r>
            <w:r>
              <w:rPr>
                <w:sz w:val="20"/>
              </w:rPr>
              <w:t>и</w:t>
            </w:r>
            <w:r>
              <w:rPr>
                <w:spacing w:val="-8"/>
                <w:sz w:val="20"/>
              </w:rPr>
              <w:t xml:space="preserve"> </w:t>
            </w:r>
            <w:r>
              <w:rPr>
                <w:sz w:val="20"/>
              </w:rPr>
              <w:t>застройка</w:t>
            </w:r>
            <w:r>
              <w:rPr>
                <w:spacing w:val="-7"/>
                <w:sz w:val="20"/>
              </w:rPr>
              <w:t xml:space="preserve"> </w:t>
            </w:r>
            <w:r>
              <w:rPr>
                <w:sz w:val="20"/>
              </w:rPr>
              <w:t>городских</w:t>
            </w:r>
            <w:r>
              <w:rPr>
                <w:spacing w:val="-8"/>
                <w:sz w:val="20"/>
              </w:rPr>
              <w:t xml:space="preserve"> </w:t>
            </w:r>
            <w:r>
              <w:rPr>
                <w:sz w:val="20"/>
              </w:rPr>
              <w:t>и</w:t>
            </w:r>
            <w:r>
              <w:rPr>
                <w:spacing w:val="-8"/>
                <w:sz w:val="20"/>
              </w:rPr>
              <w:t xml:space="preserve"> </w:t>
            </w:r>
            <w:r>
              <w:rPr>
                <w:sz w:val="20"/>
              </w:rPr>
              <w:t>сельских</w:t>
            </w:r>
            <w:r>
              <w:rPr>
                <w:spacing w:val="-6"/>
                <w:sz w:val="20"/>
              </w:rPr>
              <w:t xml:space="preserve"> </w:t>
            </w:r>
            <w:r>
              <w:rPr>
                <w:sz w:val="20"/>
              </w:rPr>
              <w:t>поселений»</w:t>
            </w:r>
          </w:p>
          <w:p w:rsidR="00730AE1" w:rsidRDefault="00763A2F">
            <w:pPr>
              <w:pStyle w:val="TableParagraph"/>
              <w:spacing w:line="220" w:lineRule="auto"/>
              <w:ind w:left="106"/>
              <w:rPr>
                <w:sz w:val="20"/>
              </w:rPr>
            </w:pPr>
            <w:r>
              <w:rPr>
                <w:sz w:val="20"/>
              </w:rPr>
              <w:t>(актуализированная</w:t>
            </w:r>
            <w:r>
              <w:rPr>
                <w:spacing w:val="-3"/>
                <w:sz w:val="20"/>
              </w:rPr>
              <w:t xml:space="preserve"> </w:t>
            </w:r>
            <w:r>
              <w:rPr>
                <w:sz w:val="20"/>
              </w:rPr>
              <w:t>редакция</w:t>
            </w:r>
            <w:r>
              <w:rPr>
                <w:spacing w:val="-3"/>
                <w:sz w:val="20"/>
              </w:rPr>
              <w:t xml:space="preserve"> </w:t>
            </w:r>
            <w:r>
              <w:rPr>
                <w:sz w:val="20"/>
              </w:rPr>
              <w:t>СНиП</w:t>
            </w:r>
            <w:r>
              <w:rPr>
                <w:spacing w:val="-2"/>
                <w:sz w:val="20"/>
              </w:rPr>
              <w:t xml:space="preserve"> </w:t>
            </w:r>
            <w:r>
              <w:rPr>
                <w:sz w:val="20"/>
              </w:rPr>
              <w:t>2.07.01-89*),</w:t>
            </w:r>
            <w:r>
              <w:rPr>
                <w:spacing w:val="-2"/>
                <w:sz w:val="20"/>
              </w:rPr>
              <w:t xml:space="preserve"> </w:t>
            </w:r>
            <w:r>
              <w:rPr>
                <w:sz w:val="20"/>
              </w:rPr>
              <w:t>СП</w:t>
            </w:r>
            <w:r>
              <w:rPr>
                <w:spacing w:val="-2"/>
                <w:sz w:val="20"/>
              </w:rPr>
              <w:t xml:space="preserve"> </w:t>
            </w:r>
            <w:r>
              <w:rPr>
                <w:sz w:val="20"/>
              </w:rPr>
              <w:t>30-102-99 "Планиро</w:t>
            </w:r>
            <w:r>
              <w:rPr>
                <w:sz w:val="20"/>
              </w:rPr>
              <w:t>вка</w:t>
            </w:r>
            <w:r>
              <w:rPr>
                <w:spacing w:val="-7"/>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территорий</w:t>
            </w:r>
            <w:r>
              <w:rPr>
                <w:spacing w:val="-10"/>
                <w:sz w:val="20"/>
              </w:rPr>
              <w:t xml:space="preserve"> </w:t>
            </w:r>
            <w:r>
              <w:rPr>
                <w:sz w:val="20"/>
              </w:rPr>
              <w:t>малоэтажного</w:t>
            </w:r>
            <w:r>
              <w:rPr>
                <w:spacing w:val="-8"/>
                <w:sz w:val="20"/>
              </w:rPr>
              <w:t xml:space="preserve"> </w:t>
            </w:r>
            <w:r>
              <w:rPr>
                <w:spacing w:val="-2"/>
                <w:sz w:val="20"/>
              </w:rPr>
              <w:t>жилищного</w:t>
            </w:r>
          </w:p>
          <w:p w:rsidR="00730AE1" w:rsidRDefault="00763A2F">
            <w:pPr>
              <w:pStyle w:val="TableParagraph"/>
              <w:spacing w:line="197" w:lineRule="exact"/>
              <w:ind w:left="106"/>
              <w:rPr>
                <w:sz w:val="20"/>
              </w:rPr>
            </w:pPr>
            <w:r>
              <w:rPr>
                <w:sz w:val="20"/>
              </w:rPr>
              <w:t>строительства",</w:t>
            </w:r>
            <w:r>
              <w:rPr>
                <w:spacing w:val="-9"/>
                <w:sz w:val="20"/>
              </w:rPr>
              <w:t xml:space="preserve"> </w:t>
            </w:r>
            <w:r>
              <w:rPr>
                <w:sz w:val="20"/>
              </w:rPr>
              <w:t>с</w:t>
            </w:r>
            <w:r>
              <w:rPr>
                <w:spacing w:val="-8"/>
                <w:sz w:val="20"/>
              </w:rPr>
              <w:t xml:space="preserve"> </w:t>
            </w:r>
            <w:r>
              <w:rPr>
                <w:sz w:val="20"/>
              </w:rPr>
              <w:t>учетом</w:t>
            </w:r>
            <w:r>
              <w:rPr>
                <w:spacing w:val="-8"/>
                <w:sz w:val="20"/>
              </w:rPr>
              <w:t xml:space="preserve"> </w:t>
            </w:r>
            <w:r>
              <w:rPr>
                <w:sz w:val="20"/>
              </w:rPr>
              <w:t>реально</w:t>
            </w:r>
            <w:r>
              <w:rPr>
                <w:spacing w:val="-8"/>
                <w:sz w:val="20"/>
              </w:rPr>
              <w:t xml:space="preserve"> </w:t>
            </w:r>
            <w:r>
              <w:rPr>
                <w:sz w:val="20"/>
              </w:rPr>
              <w:t>сложившейся</w:t>
            </w:r>
            <w:r>
              <w:rPr>
                <w:spacing w:val="-9"/>
                <w:sz w:val="20"/>
              </w:rPr>
              <w:t xml:space="preserve"> </w:t>
            </w:r>
            <w:r>
              <w:rPr>
                <w:sz w:val="20"/>
              </w:rPr>
              <w:t>застройки</w:t>
            </w:r>
            <w:r>
              <w:rPr>
                <w:spacing w:val="-8"/>
                <w:sz w:val="20"/>
              </w:rPr>
              <w:t xml:space="preserve"> </w:t>
            </w:r>
            <w:r>
              <w:rPr>
                <w:spacing w:val="-10"/>
                <w:sz w:val="20"/>
              </w:rPr>
              <w:t>и</w:t>
            </w:r>
          </w:p>
        </w:tc>
      </w:tr>
    </w:tbl>
    <w:p w:rsidR="00730AE1" w:rsidRDefault="00730AE1">
      <w:pPr>
        <w:spacing w:line="197" w:lineRule="exact"/>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401"/>
        <w:gridCol w:w="5842"/>
      </w:tblGrid>
      <w:tr w:rsidR="00730AE1">
        <w:trPr>
          <w:trHeight w:val="2966"/>
        </w:trPr>
        <w:tc>
          <w:tcPr>
            <w:tcW w:w="1560" w:type="dxa"/>
          </w:tcPr>
          <w:p w:rsidR="00730AE1" w:rsidRDefault="00730AE1">
            <w:pPr>
              <w:pStyle w:val="TableParagraph"/>
              <w:ind w:left="0"/>
              <w:rPr>
                <w:sz w:val="20"/>
              </w:rPr>
            </w:pPr>
          </w:p>
        </w:tc>
        <w:tc>
          <w:tcPr>
            <w:tcW w:w="3401" w:type="dxa"/>
          </w:tcPr>
          <w:p w:rsidR="00730AE1" w:rsidRDefault="00763A2F">
            <w:pPr>
              <w:pStyle w:val="TableParagraph"/>
              <w:spacing w:line="220" w:lineRule="auto"/>
              <w:ind w:right="225"/>
              <w:jc w:val="both"/>
              <w:rPr>
                <w:sz w:val="20"/>
              </w:rPr>
            </w:pPr>
            <w:r>
              <w:rPr>
                <w:sz w:val="20"/>
              </w:rPr>
              <w:t>размещение объектов гражданской обороны,</w:t>
            </w:r>
            <w:r>
              <w:rPr>
                <w:spacing w:val="-8"/>
                <w:sz w:val="20"/>
              </w:rPr>
              <w:t xml:space="preserve"> </w:t>
            </w:r>
            <w:r>
              <w:rPr>
                <w:sz w:val="20"/>
              </w:rPr>
              <w:t>за</w:t>
            </w:r>
            <w:r>
              <w:rPr>
                <w:spacing w:val="-9"/>
                <w:sz w:val="20"/>
              </w:rPr>
              <w:t xml:space="preserve"> </w:t>
            </w:r>
            <w:r>
              <w:rPr>
                <w:sz w:val="20"/>
              </w:rPr>
              <w:t>исключением</w:t>
            </w:r>
            <w:r>
              <w:rPr>
                <w:spacing w:val="-8"/>
                <w:sz w:val="20"/>
              </w:rPr>
              <w:t xml:space="preserve"> </w:t>
            </w:r>
            <w:r>
              <w:rPr>
                <w:sz w:val="20"/>
              </w:rPr>
              <w:t>объектов гражданской</w:t>
            </w:r>
            <w:r>
              <w:rPr>
                <w:spacing w:val="-13"/>
                <w:sz w:val="20"/>
              </w:rPr>
              <w:t xml:space="preserve"> </w:t>
            </w:r>
            <w:r>
              <w:rPr>
                <w:sz w:val="20"/>
              </w:rPr>
              <w:t>обороны,</w:t>
            </w:r>
            <w:r>
              <w:rPr>
                <w:spacing w:val="-12"/>
                <w:sz w:val="20"/>
              </w:rPr>
              <w:t xml:space="preserve"> </w:t>
            </w:r>
            <w:r>
              <w:rPr>
                <w:sz w:val="20"/>
              </w:rPr>
              <w:t>являющихся частями производственных зданий</w:t>
            </w:r>
          </w:p>
        </w:tc>
        <w:tc>
          <w:tcPr>
            <w:tcW w:w="5842" w:type="dxa"/>
          </w:tcPr>
          <w:p w:rsidR="00730AE1" w:rsidRDefault="00763A2F">
            <w:pPr>
              <w:pStyle w:val="TableParagraph"/>
              <w:spacing w:line="203" w:lineRule="exact"/>
              <w:ind w:left="106"/>
              <w:rPr>
                <w:sz w:val="20"/>
              </w:rPr>
            </w:pPr>
            <w:r>
              <w:rPr>
                <w:spacing w:val="-2"/>
                <w:sz w:val="20"/>
              </w:rPr>
              <w:t>архитектурно-планировочного</w:t>
            </w:r>
            <w:r>
              <w:rPr>
                <w:spacing w:val="15"/>
                <w:sz w:val="20"/>
              </w:rPr>
              <w:t xml:space="preserve"> </w:t>
            </w:r>
            <w:r>
              <w:rPr>
                <w:spacing w:val="-2"/>
                <w:sz w:val="20"/>
              </w:rPr>
              <w:t>решения</w:t>
            </w:r>
            <w:r>
              <w:rPr>
                <w:spacing w:val="13"/>
                <w:sz w:val="20"/>
              </w:rPr>
              <w:t xml:space="preserve"> </w:t>
            </w:r>
            <w:r>
              <w:rPr>
                <w:spacing w:val="-2"/>
                <w:sz w:val="20"/>
              </w:rPr>
              <w:t>объекта.</w:t>
            </w:r>
          </w:p>
          <w:p w:rsidR="00730AE1" w:rsidRDefault="00763A2F">
            <w:pPr>
              <w:pStyle w:val="TableParagraph"/>
              <w:spacing w:before="6" w:line="220" w:lineRule="auto"/>
              <w:ind w:left="106"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w:t>
            </w:r>
            <w:r>
              <w:rPr>
                <w:spacing w:val="80"/>
                <w:sz w:val="20"/>
              </w:rPr>
              <w:t xml:space="preserve"> </w:t>
            </w:r>
            <w:r>
              <w:rPr>
                <w:sz w:val="20"/>
              </w:rPr>
              <w:t>инженерного назначения</w:t>
            </w:r>
            <w:r>
              <w:rPr>
                <w:spacing w:val="-1"/>
                <w:sz w:val="20"/>
              </w:rPr>
              <w:t xml:space="preserve"> </w:t>
            </w:r>
            <w:r>
              <w:rPr>
                <w:sz w:val="20"/>
              </w:rPr>
              <w:t>от</w:t>
            </w:r>
            <w:r>
              <w:rPr>
                <w:spacing w:val="-1"/>
                <w:sz w:val="20"/>
              </w:rPr>
              <w:t xml:space="preserve"> </w:t>
            </w:r>
            <w:r>
              <w:rPr>
                <w:sz w:val="20"/>
              </w:rPr>
              <w:t>1 кв. м;</w:t>
            </w:r>
          </w:p>
          <w:p w:rsidR="00730AE1" w:rsidRDefault="00763A2F">
            <w:pPr>
              <w:pStyle w:val="TableParagraph"/>
              <w:spacing w:line="220" w:lineRule="auto"/>
              <w:ind w:left="106" w:right="287" w:firstLine="283"/>
              <w:rPr>
                <w:sz w:val="20"/>
              </w:rPr>
            </w:pPr>
            <w:r>
              <w:rPr>
                <w:sz w:val="20"/>
              </w:rPr>
              <w:t>Минимальный размер земельного участка для размещения временных</w:t>
            </w:r>
            <w:r>
              <w:rPr>
                <w:spacing w:val="-7"/>
                <w:sz w:val="20"/>
              </w:rPr>
              <w:t xml:space="preserve"> </w:t>
            </w:r>
            <w:r>
              <w:rPr>
                <w:sz w:val="20"/>
              </w:rPr>
              <w:t>(некапитальных)</w:t>
            </w:r>
            <w:r>
              <w:rPr>
                <w:spacing w:val="-6"/>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5"/>
                <w:sz w:val="20"/>
              </w:rPr>
              <w:t xml:space="preserve"> </w:t>
            </w:r>
            <w:r>
              <w:rPr>
                <w:sz w:val="20"/>
              </w:rPr>
              <w:t>услуг</w:t>
            </w:r>
            <w:r>
              <w:rPr>
                <w:spacing w:val="-4"/>
                <w:sz w:val="20"/>
              </w:rPr>
              <w:t xml:space="preserve"> </w:t>
            </w:r>
            <w:r>
              <w:rPr>
                <w:sz w:val="20"/>
              </w:rPr>
              <w:t>от</w:t>
            </w:r>
            <w:r>
              <w:rPr>
                <w:spacing w:val="-7"/>
                <w:sz w:val="20"/>
              </w:rPr>
              <w:t xml:space="preserve"> </w:t>
            </w:r>
            <w:r>
              <w:rPr>
                <w:sz w:val="20"/>
              </w:rPr>
              <w:t>1</w:t>
            </w:r>
            <w:r>
              <w:rPr>
                <w:spacing w:val="-5"/>
                <w:sz w:val="20"/>
              </w:rPr>
              <w:t xml:space="preserve"> </w:t>
            </w:r>
            <w:r>
              <w:rPr>
                <w:sz w:val="20"/>
              </w:rPr>
              <w:t xml:space="preserve">кв. </w:t>
            </w:r>
            <w:r>
              <w:rPr>
                <w:spacing w:val="-6"/>
                <w:sz w:val="20"/>
              </w:rPr>
              <w:t>м.</w:t>
            </w:r>
          </w:p>
          <w:p w:rsidR="00730AE1" w:rsidRDefault="00763A2F">
            <w:pPr>
              <w:pStyle w:val="TableParagraph"/>
              <w:spacing w:before="1" w:line="220" w:lineRule="auto"/>
              <w:ind w:left="106"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улиц</w:t>
            </w:r>
            <w:r>
              <w:rPr>
                <w:spacing w:val="-5"/>
                <w:sz w:val="20"/>
              </w:rPr>
              <w:t xml:space="preserve"> </w:t>
            </w:r>
            <w:r>
              <w:rPr>
                <w:sz w:val="20"/>
              </w:rPr>
              <w:t>или границ участка</w:t>
            </w:r>
            <w:r>
              <w:rPr>
                <w:spacing w:val="40"/>
                <w:sz w:val="20"/>
              </w:rPr>
              <w:t xml:space="preserve"> </w:t>
            </w:r>
            <w:r>
              <w:rPr>
                <w:sz w:val="20"/>
              </w:rPr>
              <w:t>5 м, от проездов 3 метров.</w:t>
            </w:r>
          </w:p>
          <w:p w:rsidR="00730AE1" w:rsidRDefault="00763A2F">
            <w:pPr>
              <w:pStyle w:val="TableParagraph"/>
              <w:spacing w:line="206" w:lineRule="exact"/>
              <w:ind w:left="389"/>
              <w:rPr>
                <w:sz w:val="20"/>
              </w:rPr>
            </w:pPr>
            <w:r>
              <w:rPr>
                <w:sz w:val="20"/>
              </w:rPr>
              <w:t>Максимальная</w:t>
            </w:r>
            <w:r>
              <w:rPr>
                <w:spacing w:val="-6"/>
                <w:sz w:val="20"/>
              </w:rPr>
              <w:t xml:space="preserve"> </w:t>
            </w:r>
            <w:r>
              <w:rPr>
                <w:sz w:val="20"/>
              </w:rPr>
              <w:t>высота</w:t>
            </w:r>
            <w:r>
              <w:rPr>
                <w:spacing w:val="-7"/>
                <w:sz w:val="20"/>
              </w:rPr>
              <w:t xml:space="preserve"> </w:t>
            </w:r>
            <w:r>
              <w:rPr>
                <w:sz w:val="20"/>
              </w:rPr>
              <w:t>зданий</w:t>
            </w:r>
            <w:r>
              <w:rPr>
                <w:spacing w:val="-8"/>
                <w:sz w:val="20"/>
              </w:rPr>
              <w:t xml:space="preserve"> </w:t>
            </w:r>
            <w:r>
              <w:rPr>
                <w:sz w:val="20"/>
              </w:rPr>
              <w:t>15</w:t>
            </w:r>
            <w:r>
              <w:rPr>
                <w:spacing w:val="-7"/>
                <w:sz w:val="20"/>
              </w:rPr>
              <w:t xml:space="preserve"> </w:t>
            </w:r>
            <w:r>
              <w:rPr>
                <w:spacing w:val="-2"/>
                <w:sz w:val="20"/>
              </w:rPr>
              <w:t>метров;</w:t>
            </w:r>
          </w:p>
          <w:p w:rsidR="00730AE1" w:rsidRDefault="00763A2F">
            <w:pPr>
              <w:pStyle w:val="TableParagraph"/>
              <w:spacing w:before="7" w:line="220" w:lineRule="auto"/>
              <w:ind w:left="106" w:firstLine="283"/>
              <w:rPr>
                <w:sz w:val="20"/>
              </w:rPr>
            </w:pPr>
            <w:r>
              <w:rPr>
                <w:sz w:val="20"/>
              </w:rPr>
              <w:t>высота</w:t>
            </w:r>
            <w:r>
              <w:rPr>
                <w:spacing w:val="-10"/>
                <w:sz w:val="20"/>
              </w:rPr>
              <w:t xml:space="preserve"> </w:t>
            </w:r>
            <w:r>
              <w:rPr>
                <w:sz w:val="20"/>
              </w:rPr>
              <w:t>технологических</w:t>
            </w:r>
            <w:r>
              <w:rPr>
                <w:spacing w:val="-11"/>
                <w:sz w:val="20"/>
              </w:rPr>
              <w:t xml:space="preserve"> </w:t>
            </w:r>
            <w:r>
              <w:rPr>
                <w:sz w:val="20"/>
              </w:rPr>
              <w:t>сооружений</w:t>
            </w:r>
            <w:r>
              <w:rPr>
                <w:spacing w:val="-9"/>
                <w:sz w:val="20"/>
              </w:rPr>
              <w:t xml:space="preserve"> </w:t>
            </w:r>
            <w:r>
              <w:rPr>
                <w:sz w:val="20"/>
              </w:rPr>
              <w:t>устанавливается</w:t>
            </w:r>
            <w:r>
              <w:rPr>
                <w:spacing w:val="-11"/>
                <w:sz w:val="20"/>
              </w:rPr>
              <w:t xml:space="preserve"> </w:t>
            </w:r>
            <w:r>
              <w:rPr>
                <w:sz w:val="20"/>
              </w:rPr>
              <w:t>в соответствии с проектной документацией</w:t>
            </w:r>
          </w:p>
          <w:p w:rsidR="00730AE1" w:rsidRDefault="00763A2F">
            <w:pPr>
              <w:pStyle w:val="TableParagraph"/>
              <w:spacing w:line="220" w:lineRule="auto"/>
              <w:ind w:left="106" w:firstLine="283"/>
              <w:rPr>
                <w:sz w:val="20"/>
              </w:rPr>
            </w:pPr>
            <w:r>
              <w:rPr>
                <w:sz w:val="20"/>
              </w:rPr>
              <w:t>максимальная</w:t>
            </w:r>
            <w:r>
              <w:rPr>
                <w:spacing w:val="-7"/>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12</w:t>
            </w:r>
            <w:r>
              <w:rPr>
                <w:spacing w:val="-5"/>
                <w:sz w:val="20"/>
              </w:rPr>
              <w:t xml:space="preserve"> </w:t>
            </w:r>
            <w:r>
              <w:rPr>
                <w:sz w:val="20"/>
              </w:rPr>
              <w:t>м;</w:t>
            </w:r>
            <w:r>
              <w:rPr>
                <w:spacing w:val="-7"/>
                <w:sz w:val="20"/>
              </w:rPr>
              <w:t xml:space="preserve"> </w:t>
            </w:r>
            <w:r>
              <w:rPr>
                <w:sz w:val="20"/>
              </w:rPr>
              <w:t>максимальный</w:t>
            </w:r>
            <w:r>
              <w:rPr>
                <w:spacing w:val="-4"/>
                <w:sz w:val="20"/>
              </w:rPr>
              <w:t xml:space="preserve"> </w:t>
            </w:r>
            <w:r>
              <w:rPr>
                <w:sz w:val="20"/>
              </w:rPr>
              <w:t>процент застройки участка – 50 или определяется по заданию на</w:t>
            </w:r>
          </w:p>
          <w:p w:rsidR="00730AE1" w:rsidRDefault="00763A2F">
            <w:pPr>
              <w:pStyle w:val="TableParagraph"/>
              <w:spacing w:line="196" w:lineRule="exact"/>
              <w:ind w:left="106"/>
              <w:rPr>
                <w:sz w:val="20"/>
              </w:rPr>
            </w:pPr>
            <w:r>
              <w:rPr>
                <w:spacing w:val="-2"/>
                <w:sz w:val="20"/>
              </w:rPr>
              <w:t>проектирование</w:t>
            </w:r>
          </w:p>
        </w:tc>
      </w:tr>
      <w:tr w:rsidR="00730AE1">
        <w:trPr>
          <w:trHeight w:val="2529"/>
        </w:trPr>
        <w:tc>
          <w:tcPr>
            <w:tcW w:w="1560" w:type="dxa"/>
          </w:tcPr>
          <w:p w:rsidR="00730AE1" w:rsidRDefault="00763A2F">
            <w:pPr>
              <w:pStyle w:val="TableParagraph"/>
              <w:spacing w:line="223" w:lineRule="exact"/>
              <w:ind w:left="388"/>
              <w:rPr>
                <w:sz w:val="20"/>
              </w:rPr>
            </w:pPr>
            <w:r>
              <w:rPr>
                <w:sz w:val="20"/>
              </w:rPr>
              <w:t xml:space="preserve">[5.0] </w:t>
            </w:r>
            <w:r>
              <w:rPr>
                <w:spacing w:val="-10"/>
                <w:sz w:val="20"/>
              </w:rPr>
              <w:t>-</w:t>
            </w:r>
          </w:p>
          <w:p w:rsidR="00730AE1" w:rsidRDefault="00763A2F">
            <w:pPr>
              <w:pStyle w:val="TableParagraph"/>
              <w:rPr>
                <w:sz w:val="20"/>
              </w:rPr>
            </w:pPr>
            <w:r>
              <w:rPr>
                <w:spacing w:val="-2"/>
                <w:sz w:val="20"/>
              </w:rPr>
              <w:t>Отдых</w:t>
            </w:r>
          </w:p>
          <w:p w:rsidR="00730AE1" w:rsidRDefault="00763A2F">
            <w:pPr>
              <w:pStyle w:val="TableParagraph"/>
              <w:spacing w:before="1"/>
              <w:rPr>
                <w:sz w:val="20"/>
              </w:rPr>
            </w:pPr>
            <w:r>
              <w:rPr>
                <w:spacing w:val="-2"/>
                <w:sz w:val="20"/>
              </w:rPr>
              <w:t>(рекреация)</w:t>
            </w:r>
          </w:p>
        </w:tc>
        <w:tc>
          <w:tcPr>
            <w:tcW w:w="3401" w:type="dxa"/>
          </w:tcPr>
          <w:p w:rsidR="00730AE1" w:rsidRDefault="00763A2F">
            <w:pPr>
              <w:pStyle w:val="TableParagraph"/>
              <w:ind w:firstLine="283"/>
              <w:rPr>
                <w:sz w:val="20"/>
              </w:rPr>
            </w:pPr>
            <w:r>
              <w:rPr>
                <w:sz w:val="20"/>
              </w:rPr>
              <w:t>Обустройство</w:t>
            </w:r>
            <w:r>
              <w:rPr>
                <w:spacing w:val="-13"/>
                <w:sz w:val="20"/>
              </w:rPr>
              <w:t xml:space="preserve"> </w:t>
            </w:r>
            <w:r>
              <w:rPr>
                <w:sz w:val="20"/>
              </w:rPr>
              <w:t>мест</w:t>
            </w:r>
            <w:r>
              <w:rPr>
                <w:spacing w:val="-12"/>
                <w:sz w:val="20"/>
              </w:rPr>
              <w:t xml:space="preserve"> </w:t>
            </w:r>
            <w:r>
              <w:rPr>
                <w:sz w:val="20"/>
              </w:rPr>
              <w:t>для</w:t>
            </w:r>
            <w:r>
              <w:rPr>
                <w:spacing w:val="-13"/>
                <w:sz w:val="20"/>
              </w:rPr>
              <w:t xml:space="preserve"> </w:t>
            </w:r>
            <w:r>
              <w:rPr>
                <w:sz w:val="20"/>
              </w:rPr>
              <w:t>занятия спортом, физической культурой,</w:t>
            </w:r>
          </w:p>
          <w:p w:rsidR="00730AE1" w:rsidRDefault="00763A2F">
            <w:pPr>
              <w:pStyle w:val="TableParagraph"/>
              <w:rPr>
                <w:sz w:val="20"/>
              </w:rPr>
            </w:pPr>
            <w:r>
              <w:rPr>
                <w:sz w:val="20"/>
              </w:rPr>
              <w:t>пешими</w:t>
            </w:r>
            <w:r>
              <w:rPr>
                <w:spacing w:val="-13"/>
                <w:sz w:val="20"/>
              </w:rPr>
              <w:t xml:space="preserve"> </w:t>
            </w:r>
            <w:r>
              <w:rPr>
                <w:sz w:val="20"/>
              </w:rPr>
              <w:t>или</w:t>
            </w:r>
            <w:r>
              <w:rPr>
                <w:spacing w:val="-12"/>
                <w:sz w:val="20"/>
              </w:rPr>
              <w:t xml:space="preserve"> </w:t>
            </w:r>
            <w:r>
              <w:rPr>
                <w:sz w:val="20"/>
              </w:rPr>
              <w:t>верховыми</w:t>
            </w:r>
            <w:r>
              <w:rPr>
                <w:spacing w:val="-13"/>
                <w:sz w:val="20"/>
              </w:rPr>
              <w:t xml:space="preserve"> </w:t>
            </w:r>
            <w:r>
              <w:rPr>
                <w:sz w:val="20"/>
              </w:rPr>
              <w:t>прогулками, отдыха и туризма, наблюдения за природой, пикников, охоты,</w:t>
            </w:r>
          </w:p>
          <w:p w:rsidR="00730AE1" w:rsidRDefault="00763A2F">
            <w:pPr>
              <w:pStyle w:val="TableParagraph"/>
              <w:spacing w:line="229" w:lineRule="exact"/>
              <w:rPr>
                <w:sz w:val="20"/>
              </w:rPr>
            </w:pPr>
            <w:r>
              <w:rPr>
                <w:sz w:val="20"/>
              </w:rPr>
              <w:t>рыбалки</w:t>
            </w:r>
            <w:r>
              <w:rPr>
                <w:spacing w:val="-6"/>
                <w:sz w:val="20"/>
              </w:rPr>
              <w:t xml:space="preserve"> </w:t>
            </w:r>
            <w:r>
              <w:rPr>
                <w:sz w:val="20"/>
              </w:rPr>
              <w:t>и</w:t>
            </w:r>
            <w:r>
              <w:rPr>
                <w:spacing w:val="-4"/>
                <w:sz w:val="20"/>
              </w:rPr>
              <w:t xml:space="preserve"> </w:t>
            </w:r>
            <w:r>
              <w:rPr>
                <w:sz w:val="20"/>
              </w:rPr>
              <w:t>иной</w:t>
            </w:r>
            <w:r>
              <w:rPr>
                <w:spacing w:val="-4"/>
                <w:sz w:val="20"/>
              </w:rPr>
              <w:t xml:space="preserve"> </w:t>
            </w:r>
            <w:r>
              <w:rPr>
                <w:spacing w:val="-2"/>
                <w:sz w:val="20"/>
              </w:rPr>
              <w:t>деятельности;</w:t>
            </w:r>
          </w:p>
          <w:p w:rsidR="00730AE1" w:rsidRDefault="00763A2F">
            <w:pPr>
              <w:pStyle w:val="TableParagraph"/>
              <w:ind w:firstLine="283"/>
              <w:rPr>
                <w:sz w:val="20"/>
              </w:rPr>
            </w:pPr>
            <w:r>
              <w:rPr>
                <w:sz w:val="20"/>
              </w:rPr>
              <w:t>создание и уход за городскими лесами,</w:t>
            </w:r>
            <w:r>
              <w:rPr>
                <w:spacing w:val="-10"/>
                <w:sz w:val="20"/>
              </w:rPr>
              <w:t xml:space="preserve"> </w:t>
            </w:r>
            <w:r>
              <w:rPr>
                <w:sz w:val="20"/>
              </w:rPr>
              <w:t>скверами,</w:t>
            </w:r>
            <w:r>
              <w:rPr>
                <w:spacing w:val="-7"/>
                <w:sz w:val="20"/>
              </w:rPr>
              <w:t xml:space="preserve"> </w:t>
            </w:r>
            <w:r>
              <w:rPr>
                <w:sz w:val="20"/>
              </w:rPr>
              <w:t>прудами,</w:t>
            </w:r>
            <w:r>
              <w:rPr>
                <w:spacing w:val="-9"/>
                <w:sz w:val="20"/>
              </w:rPr>
              <w:t xml:space="preserve"> </w:t>
            </w:r>
            <w:r>
              <w:rPr>
                <w:spacing w:val="-2"/>
                <w:sz w:val="20"/>
              </w:rPr>
              <w:t>озерами,</w:t>
            </w:r>
          </w:p>
          <w:p w:rsidR="00730AE1" w:rsidRDefault="00763A2F">
            <w:pPr>
              <w:pStyle w:val="TableParagraph"/>
              <w:rPr>
                <w:sz w:val="20"/>
              </w:rPr>
            </w:pPr>
            <w:r>
              <w:rPr>
                <w:sz w:val="20"/>
              </w:rPr>
              <w:t>водохранилищами,</w:t>
            </w:r>
            <w:r>
              <w:rPr>
                <w:spacing w:val="-13"/>
                <w:sz w:val="20"/>
              </w:rPr>
              <w:t xml:space="preserve"> </w:t>
            </w:r>
            <w:r>
              <w:rPr>
                <w:sz w:val="20"/>
              </w:rPr>
              <w:t>пляжами,</w:t>
            </w:r>
            <w:r>
              <w:rPr>
                <w:spacing w:val="-12"/>
                <w:sz w:val="20"/>
              </w:rPr>
              <w:t xml:space="preserve"> </w:t>
            </w:r>
            <w:r>
              <w:rPr>
                <w:sz w:val="20"/>
              </w:rPr>
              <w:t>а</w:t>
            </w:r>
            <w:r>
              <w:rPr>
                <w:spacing w:val="-13"/>
                <w:sz w:val="20"/>
              </w:rPr>
              <w:t xml:space="preserve"> </w:t>
            </w:r>
            <w:r>
              <w:rPr>
                <w:sz w:val="20"/>
              </w:rPr>
              <w:t>также обустройство мест отдыха в них.</w:t>
            </w:r>
          </w:p>
        </w:tc>
        <w:tc>
          <w:tcPr>
            <w:tcW w:w="5842" w:type="dxa"/>
          </w:tcPr>
          <w:p w:rsidR="00730AE1" w:rsidRDefault="00763A2F">
            <w:pPr>
              <w:pStyle w:val="TableParagraph"/>
              <w:ind w:left="106" w:right="397" w:firstLine="283"/>
              <w:rPr>
                <w:sz w:val="20"/>
              </w:rPr>
            </w:pPr>
            <w:r>
              <w:rPr>
                <w:sz w:val="20"/>
              </w:rPr>
              <w:t>Минимальный</w:t>
            </w:r>
            <w:r>
              <w:rPr>
                <w:spacing w:val="-12"/>
                <w:sz w:val="20"/>
              </w:rPr>
              <w:t xml:space="preserve"> </w:t>
            </w:r>
            <w:r>
              <w:rPr>
                <w:sz w:val="20"/>
              </w:rPr>
              <w:t>(максимальны</w:t>
            </w:r>
            <w:r>
              <w:rPr>
                <w:sz w:val="20"/>
              </w:rPr>
              <w:t>й)</w:t>
            </w:r>
            <w:r>
              <w:rPr>
                <w:spacing w:val="-11"/>
                <w:sz w:val="20"/>
              </w:rPr>
              <w:t xml:space="preserve"> </w:t>
            </w:r>
            <w:r>
              <w:rPr>
                <w:sz w:val="20"/>
              </w:rPr>
              <w:t>размер</w:t>
            </w:r>
            <w:r>
              <w:rPr>
                <w:spacing w:val="-10"/>
                <w:sz w:val="20"/>
              </w:rPr>
              <w:t xml:space="preserve"> </w:t>
            </w:r>
            <w:r>
              <w:rPr>
                <w:sz w:val="20"/>
              </w:rPr>
              <w:t>земельного</w:t>
            </w:r>
            <w:r>
              <w:rPr>
                <w:spacing w:val="-10"/>
                <w:sz w:val="20"/>
              </w:rPr>
              <w:t xml:space="preserve"> </w:t>
            </w:r>
            <w:r>
              <w:rPr>
                <w:sz w:val="20"/>
              </w:rPr>
              <w:t>участка 10-(100000) кв. м, а также определяется по заданию на</w:t>
            </w:r>
          </w:p>
          <w:p w:rsidR="00730AE1" w:rsidRDefault="00763A2F">
            <w:pPr>
              <w:pStyle w:val="TableParagraph"/>
              <w:ind w:left="106"/>
              <w:rPr>
                <w:sz w:val="20"/>
              </w:rPr>
            </w:pPr>
            <w:r>
              <w:rPr>
                <w:sz w:val="20"/>
              </w:rPr>
              <w:t>проектирование, СП 42.13330.2011 «Градостроительство. Планировка</w:t>
            </w:r>
            <w:r>
              <w:rPr>
                <w:spacing w:val="-5"/>
                <w:sz w:val="20"/>
              </w:rPr>
              <w:t xml:space="preserve"> </w:t>
            </w:r>
            <w:r>
              <w:rPr>
                <w:sz w:val="20"/>
              </w:rPr>
              <w:t>и</w:t>
            </w:r>
            <w:r>
              <w:rPr>
                <w:spacing w:val="-8"/>
                <w:sz w:val="20"/>
              </w:rPr>
              <w:t xml:space="preserve"> </w:t>
            </w:r>
            <w:r>
              <w:rPr>
                <w:sz w:val="20"/>
              </w:rPr>
              <w:t>застройка</w:t>
            </w:r>
            <w:r>
              <w:rPr>
                <w:spacing w:val="-7"/>
                <w:sz w:val="20"/>
              </w:rPr>
              <w:t xml:space="preserve"> </w:t>
            </w:r>
            <w:r>
              <w:rPr>
                <w:sz w:val="20"/>
              </w:rPr>
              <w:t>городских</w:t>
            </w:r>
            <w:r>
              <w:rPr>
                <w:spacing w:val="-8"/>
                <w:sz w:val="20"/>
              </w:rPr>
              <w:t xml:space="preserve"> </w:t>
            </w:r>
            <w:r>
              <w:rPr>
                <w:sz w:val="20"/>
              </w:rPr>
              <w:t>и</w:t>
            </w:r>
            <w:r>
              <w:rPr>
                <w:spacing w:val="-8"/>
                <w:sz w:val="20"/>
              </w:rPr>
              <w:t xml:space="preserve"> </w:t>
            </w:r>
            <w:r>
              <w:rPr>
                <w:sz w:val="20"/>
              </w:rPr>
              <w:t>сельских</w:t>
            </w:r>
            <w:r>
              <w:rPr>
                <w:spacing w:val="-6"/>
                <w:sz w:val="20"/>
              </w:rPr>
              <w:t xml:space="preserve"> </w:t>
            </w:r>
            <w:r>
              <w:rPr>
                <w:sz w:val="20"/>
              </w:rPr>
              <w:t>поселений» (актуализированная редакция СНиП 2.07.01-89*).</w:t>
            </w:r>
          </w:p>
          <w:p w:rsidR="00730AE1" w:rsidRDefault="00763A2F">
            <w:pPr>
              <w:pStyle w:val="TableParagraph"/>
              <w:tabs>
                <w:tab w:val="left" w:pos="2248"/>
              </w:tabs>
              <w:ind w:left="106" w:right="531" w:firstLine="283"/>
              <w:rPr>
                <w:sz w:val="20"/>
              </w:rPr>
            </w:pPr>
            <w:r>
              <w:rPr>
                <w:sz w:val="20"/>
              </w:rPr>
              <w:t>- для объектов ин</w:t>
            </w:r>
            <w:r>
              <w:rPr>
                <w:sz w:val="20"/>
              </w:rPr>
              <w:t xml:space="preserve">женерного обеспечения и объектов </w:t>
            </w:r>
            <w:r>
              <w:rPr>
                <w:spacing w:val="-2"/>
                <w:sz w:val="20"/>
              </w:rPr>
              <w:t>вспомогательного</w:t>
            </w:r>
            <w:r>
              <w:rPr>
                <w:sz w:val="20"/>
              </w:rPr>
              <w:tab/>
              <w:t>инженерного</w:t>
            </w:r>
            <w:r>
              <w:rPr>
                <w:spacing w:val="-8"/>
                <w:sz w:val="20"/>
              </w:rPr>
              <w:t xml:space="preserve"> </w:t>
            </w:r>
            <w:r>
              <w:rPr>
                <w:sz w:val="20"/>
              </w:rPr>
              <w:t>назначения</w:t>
            </w:r>
            <w:r>
              <w:rPr>
                <w:spacing w:val="-10"/>
                <w:sz w:val="20"/>
              </w:rPr>
              <w:t xml:space="preserve"> </w:t>
            </w:r>
            <w:r>
              <w:rPr>
                <w:sz w:val="20"/>
              </w:rPr>
              <w:t>от</w:t>
            </w:r>
            <w:r>
              <w:rPr>
                <w:spacing w:val="-10"/>
                <w:sz w:val="20"/>
              </w:rPr>
              <w:t xml:space="preserve"> </w:t>
            </w:r>
            <w:r>
              <w:rPr>
                <w:sz w:val="20"/>
              </w:rPr>
              <w:t>1</w:t>
            </w:r>
            <w:r>
              <w:rPr>
                <w:spacing w:val="-6"/>
                <w:sz w:val="20"/>
              </w:rPr>
              <w:t xml:space="preserve"> </w:t>
            </w:r>
            <w:r>
              <w:rPr>
                <w:sz w:val="20"/>
              </w:rPr>
              <w:t>кв.</w:t>
            </w:r>
            <w:r>
              <w:rPr>
                <w:spacing w:val="-9"/>
                <w:sz w:val="20"/>
              </w:rPr>
              <w:t xml:space="preserve"> </w:t>
            </w:r>
            <w:r>
              <w:rPr>
                <w:sz w:val="20"/>
              </w:rPr>
              <w:t>м;</w:t>
            </w:r>
          </w:p>
          <w:p w:rsidR="00730AE1" w:rsidRDefault="00763A2F">
            <w:pPr>
              <w:pStyle w:val="TableParagraph"/>
              <w:ind w:left="106" w:firstLine="283"/>
              <w:rPr>
                <w:sz w:val="20"/>
              </w:rPr>
            </w:pPr>
            <w:r>
              <w:rPr>
                <w:sz w:val="20"/>
              </w:rPr>
              <w:t>Минимальный размер земельного участка для размещения временных</w:t>
            </w:r>
            <w:r>
              <w:rPr>
                <w:spacing w:val="-6"/>
                <w:sz w:val="20"/>
              </w:rPr>
              <w:t xml:space="preserve"> </w:t>
            </w:r>
            <w:r>
              <w:rPr>
                <w:sz w:val="20"/>
              </w:rPr>
              <w:t>(некапитальных)</w:t>
            </w:r>
            <w:r>
              <w:rPr>
                <w:spacing w:val="-5"/>
                <w:sz w:val="20"/>
              </w:rPr>
              <w:t xml:space="preserve"> </w:t>
            </w:r>
            <w:r>
              <w:rPr>
                <w:sz w:val="20"/>
              </w:rPr>
              <w:t>объектов</w:t>
            </w:r>
            <w:r>
              <w:rPr>
                <w:spacing w:val="-6"/>
                <w:sz w:val="20"/>
              </w:rPr>
              <w:t xml:space="preserve"> </w:t>
            </w:r>
            <w:r>
              <w:rPr>
                <w:sz w:val="20"/>
              </w:rPr>
              <w:t>торговли</w:t>
            </w:r>
            <w:r>
              <w:rPr>
                <w:spacing w:val="-6"/>
                <w:sz w:val="20"/>
              </w:rPr>
              <w:t xml:space="preserve"> </w:t>
            </w:r>
            <w:r>
              <w:rPr>
                <w:sz w:val="20"/>
              </w:rPr>
              <w:t>и</w:t>
            </w:r>
            <w:r>
              <w:rPr>
                <w:spacing w:val="-4"/>
                <w:sz w:val="20"/>
              </w:rPr>
              <w:t xml:space="preserve"> </w:t>
            </w:r>
            <w:r>
              <w:rPr>
                <w:sz w:val="20"/>
              </w:rPr>
              <w:t>услуг</w:t>
            </w:r>
            <w:r>
              <w:rPr>
                <w:spacing w:val="-4"/>
                <w:sz w:val="20"/>
              </w:rPr>
              <w:t xml:space="preserve"> </w:t>
            </w:r>
            <w:r>
              <w:rPr>
                <w:sz w:val="20"/>
              </w:rPr>
              <w:t>от</w:t>
            </w:r>
            <w:r>
              <w:rPr>
                <w:spacing w:val="-6"/>
                <w:sz w:val="20"/>
              </w:rPr>
              <w:t xml:space="preserve"> </w:t>
            </w:r>
            <w:r>
              <w:rPr>
                <w:sz w:val="20"/>
              </w:rPr>
              <w:t>1</w:t>
            </w:r>
            <w:r>
              <w:rPr>
                <w:spacing w:val="-4"/>
                <w:sz w:val="20"/>
              </w:rPr>
              <w:t xml:space="preserve"> </w:t>
            </w:r>
            <w:r>
              <w:rPr>
                <w:sz w:val="20"/>
              </w:rPr>
              <w:t>кв.</w:t>
            </w:r>
            <w:r>
              <w:rPr>
                <w:spacing w:val="-5"/>
                <w:sz w:val="20"/>
              </w:rPr>
              <w:t xml:space="preserve"> </w:t>
            </w:r>
            <w:r>
              <w:rPr>
                <w:sz w:val="20"/>
              </w:rPr>
              <w:t>м</w:t>
            </w:r>
          </w:p>
        </w:tc>
      </w:tr>
      <w:tr w:rsidR="00730AE1">
        <w:trPr>
          <w:trHeight w:val="3451"/>
        </w:trPr>
        <w:tc>
          <w:tcPr>
            <w:tcW w:w="1560" w:type="dxa"/>
          </w:tcPr>
          <w:p w:rsidR="00730AE1" w:rsidRDefault="00763A2F">
            <w:pPr>
              <w:pStyle w:val="TableParagraph"/>
              <w:spacing w:line="223" w:lineRule="exact"/>
              <w:ind w:left="51" w:right="169"/>
              <w:jc w:val="center"/>
              <w:rPr>
                <w:sz w:val="20"/>
              </w:rPr>
            </w:pPr>
            <w:r>
              <w:rPr>
                <w:sz w:val="20"/>
              </w:rPr>
              <w:t>[5.2.1]</w:t>
            </w:r>
            <w:r>
              <w:rPr>
                <w:spacing w:val="-3"/>
                <w:sz w:val="20"/>
              </w:rPr>
              <w:t xml:space="preserve"> </w:t>
            </w:r>
            <w:r>
              <w:rPr>
                <w:spacing w:val="-10"/>
                <w:sz w:val="20"/>
              </w:rPr>
              <w:t>-</w:t>
            </w:r>
          </w:p>
          <w:p w:rsidR="00730AE1" w:rsidRDefault="00763A2F">
            <w:pPr>
              <w:pStyle w:val="TableParagraph"/>
              <w:ind w:right="169"/>
              <w:jc w:val="center"/>
              <w:rPr>
                <w:sz w:val="20"/>
              </w:rPr>
            </w:pPr>
            <w:r>
              <w:rPr>
                <w:spacing w:val="-2"/>
                <w:sz w:val="20"/>
              </w:rPr>
              <w:t>Туристическое обслуживание</w:t>
            </w:r>
          </w:p>
        </w:tc>
        <w:tc>
          <w:tcPr>
            <w:tcW w:w="3401" w:type="dxa"/>
          </w:tcPr>
          <w:p w:rsidR="00730AE1" w:rsidRDefault="00763A2F">
            <w:pPr>
              <w:pStyle w:val="TableParagraph"/>
              <w:ind w:firstLine="283"/>
              <w:rPr>
                <w:sz w:val="20"/>
              </w:rPr>
            </w:pPr>
            <w:r>
              <w:rPr>
                <w:sz w:val="20"/>
              </w:rPr>
              <w:t>Размещение пансионатов, туристических</w:t>
            </w:r>
            <w:r>
              <w:rPr>
                <w:spacing w:val="-13"/>
                <w:sz w:val="20"/>
              </w:rPr>
              <w:t xml:space="preserve"> </w:t>
            </w:r>
            <w:r>
              <w:rPr>
                <w:sz w:val="20"/>
              </w:rPr>
              <w:t>гостиниц,</w:t>
            </w:r>
            <w:r>
              <w:rPr>
                <w:spacing w:val="-12"/>
                <w:sz w:val="20"/>
              </w:rPr>
              <w:t xml:space="preserve"> </w:t>
            </w:r>
            <w:r>
              <w:rPr>
                <w:sz w:val="20"/>
              </w:rPr>
              <w:t>кемпингов, домов отдыха, не оказывающих</w:t>
            </w:r>
          </w:p>
          <w:p w:rsidR="00730AE1" w:rsidRDefault="00763A2F">
            <w:pPr>
              <w:pStyle w:val="TableParagraph"/>
              <w:rPr>
                <w:sz w:val="20"/>
              </w:rPr>
            </w:pPr>
            <w:r>
              <w:rPr>
                <w:sz w:val="20"/>
              </w:rPr>
              <w:t>услуги по лечению, а также иных зданий, используемых с целью извлечения предпринимательской выгоды</w:t>
            </w:r>
            <w:r>
              <w:rPr>
                <w:spacing w:val="-13"/>
                <w:sz w:val="20"/>
              </w:rPr>
              <w:t xml:space="preserve"> </w:t>
            </w:r>
            <w:r>
              <w:rPr>
                <w:sz w:val="20"/>
              </w:rPr>
              <w:t>из</w:t>
            </w:r>
            <w:r>
              <w:rPr>
                <w:spacing w:val="-12"/>
                <w:sz w:val="20"/>
              </w:rPr>
              <w:t xml:space="preserve"> </w:t>
            </w:r>
            <w:r>
              <w:rPr>
                <w:sz w:val="20"/>
              </w:rPr>
              <w:t>предоставления</w:t>
            </w:r>
            <w:r>
              <w:rPr>
                <w:spacing w:val="-13"/>
                <w:sz w:val="20"/>
              </w:rPr>
              <w:t xml:space="preserve"> </w:t>
            </w:r>
            <w:r>
              <w:rPr>
                <w:sz w:val="20"/>
              </w:rPr>
              <w:t>жилого помещения для временного проживания в них;</w:t>
            </w:r>
          </w:p>
        </w:tc>
        <w:tc>
          <w:tcPr>
            <w:tcW w:w="5842" w:type="dxa"/>
          </w:tcPr>
          <w:p w:rsidR="00730AE1" w:rsidRDefault="00763A2F">
            <w:pPr>
              <w:pStyle w:val="TableParagraph"/>
              <w:ind w:left="106" w:right="397" w:firstLine="283"/>
              <w:rPr>
                <w:sz w:val="20"/>
              </w:rPr>
            </w:pPr>
            <w:r>
              <w:rPr>
                <w:sz w:val="20"/>
              </w:rPr>
              <w:t>М</w:t>
            </w:r>
            <w:r>
              <w:rPr>
                <w:sz w:val="20"/>
              </w:rPr>
              <w:t>инимальный</w:t>
            </w:r>
            <w:r>
              <w:rPr>
                <w:spacing w:val="-12"/>
                <w:sz w:val="20"/>
              </w:rPr>
              <w:t xml:space="preserve"> </w:t>
            </w:r>
            <w:r>
              <w:rPr>
                <w:sz w:val="20"/>
              </w:rPr>
              <w:t>(максимальный)</w:t>
            </w:r>
            <w:r>
              <w:rPr>
                <w:spacing w:val="-11"/>
                <w:sz w:val="20"/>
              </w:rPr>
              <w:t xml:space="preserve"> </w:t>
            </w:r>
            <w:r>
              <w:rPr>
                <w:sz w:val="20"/>
              </w:rPr>
              <w:t>размер</w:t>
            </w:r>
            <w:r>
              <w:rPr>
                <w:spacing w:val="-10"/>
                <w:sz w:val="20"/>
              </w:rPr>
              <w:t xml:space="preserve"> </w:t>
            </w:r>
            <w:r>
              <w:rPr>
                <w:sz w:val="20"/>
              </w:rPr>
              <w:t>земельного</w:t>
            </w:r>
            <w:r>
              <w:rPr>
                <w:spacing w:val="-10"/>
                <w:sz w:val="20"/>
              </w:rPr>
              <w:t xml:space="preserve"> </w:t>
            </w:r>
            <w:r>
              <w:rPr>
                <w:sz w:val="20"/>
              </w:rPr>
              <w:t>участка 10-(10000) кв. м, а также определяется по заданию на</w:t>
            </w:r>
          </w:p>
          <w:p w:rsidR="00730AE1" w:rsidRDefault="00763A2F">
            <w:pPr>
              <w:pStyle w:val="TableParagraph"/>
              <w:ind w:left="106"/>
              <w:rPr>
                <w:sz w:val="20"/>
              </w:rPr>
            </w:pPr>
            <w:r>
              <w:rPr>
                <w:sz w:val="20"/>
              </w:rPr>
              <w:t>проектирование, СП 42.13330.2016 «Градостроительство. Планировка</w:t>
            </w:r>
            <w:r>
              <w:rPr>
                <w:spacing w:val="-5"/>
                <w:sz w:val="20"/>
              </w:rPr>
              <w:t xml:space="preserve"> </w:t>
            </w:r>
            <w:r>
              <w:rPr>
                <w:sz w:val="20"/>
              </w:rPr>
              <w:t>и</w:t>
            </w:r>
            <w:r>
              <w:rPr>
                <w:spacing w:val="-8"/>
                <w:sz w:val="20"/>
              </w:rPr>
              <w:t xml:space="preserve"> </w:t>
            </w:r>
            <w:r>
              <w:rPr>
                <w:sz w:val="20"/>
              </w:rPr>
              <w:t>застройка</w:t>
            </w:r>
            <w:r>
              <w:rPr>
                <w:spacing w:val="-7"/>
                <w:sz w:val="20"/>
              </w:rPr>
              <w:t xml:space="preserve"> </w:t>
            </w:r>
            <w:r>
              <w:rPr>
                <w:sz w:val="20"/>
              </w:rPr>
              <w:t>городских</w:t>
            </w:r>
            <w:r>
              <w:rPr>
                <w:spacing w:val="-8"/>
                <w:sz w:val="20"/>
              </w:rPr>
              <w:t xml:space="preserve"> </w:t>
            </w:r>
            <w:r>
              <w:rPr>
                <w:sz w:val="20"/>
              </w:rPr>
              <w:t>и</w:t>
            </w:r>
            <w:r>
              <w:rPr>
                <w:spacing w:val="-8"/>
                <w:sz w:val="20"/>
              </w:rPr>
              <w:t xml:space="preserve"> </w:t>
            </w:r>
            <w:r>
              <w:rPr>
                <w:sz w:val="20"/>
              </w:rPr>
              <w:t>сельских</w:t>
            </w:r>
            <w:r>
              <w:rPr>
                <w:spacing w:val="-6"/>
                <w:sz w:val="20"/>
              </w:rPr>
              <w:t xml:space="preserve"> </w:t>
            </w:r>
            <w:r>
              <w:rPr>
                <w:sz w:val="20"/>
              </w:rPr>
              <w:t>поселений» (актуализированная редакция СНиП 2.07.01-8</w:t>
            </w:r>
            <w:r>
              <w:rPr>
                <w:sz w:val="20"/>
              </w:rPr>
              <w:t>9*),</w:t>
            </w:r>
          </w:p>
          <w:p w:rsidR="00730AE1" w:rsidRDefault="00763A2F">
            <w:pPr>
              <w:pStyle w:val="TableParagraph"/>
              <w:tabs>
                <w:tab w:val="left" w:pos="2248"/>
              </w:tabs>
              <w:ind w:left="106" w:right="531" w:firstLine="283"/>
              <w:rPr>
                <w:sz w:val="20"/>
              </w:rPr>
            </w:pPr>
            <w:r>
              <w:rPr>
                <w:sz w:val="20"/>
              </w:rPr>
              <w:t xml:space="preserve">- для объектов инженерного обеспечения и объектов </w:t>
            </w:r>
            <w:r>
              <w:rPr>
                <w:spacing w:val="-2"/>
                <w:sz w:val="20"/>
              </w:rPr>
              <w:t>вспомогательного</w:t>
            </w:r>
            <w:r>
              <w:rPr>
                <w:sz w:val="20"/>
              </w:rPr>
              <w:tab/>
              <w:t>инженерного</w:t>
            </w:r>
            <w:r>
              <w:rPr>
                <w:spacing w:val="-8"/>
                <w:sz w:val="20"/>
              </w:rPr>
              <w:t xml:space="preserve"> </w:t>
            </w:r>
            <w:r>
              <w:rPr>
                <w:sz w:val="20"/>
              </w:rPr>
              <w:t>назначения</w:t>
            </w:r>
            <w:r>
              <w:rPr>
                <w:spacing w:val="-10"/>
                <w:sz w:val="20"/>
              </w:rPr>
              <w:t xml:space="preserve"> </w:t>
            </w:r>
            <w:r>
              <w:rPr>
                <w:sz w:val="20"/>
              </w:rPr>
              <w:t>от</w:t>
            </w:r>
            <w:r>
              <w:rPr>
                <w:spacing w:val="-10"/>
                <w:sz w:val="20"/>
              </w:rPr>
              <w:t xml:space="preserve"> </w:t>
            </w:r>
            <w:r>
              <w:rPr>
                <w:sz w:val="20"/>
              </w:rPr>
              <w:t>1</w:t>
            </w:r>
            <w:r>
              <w:rPr>
                <w:spacing w:val="-6"/>
                <w:sz w:val="20"/>
              </w:rPr>
              <w:t xml:space="preserve"> </w:t>
            </w:r>
            <w:r>
              <w:rPr>
                <w:sz w:val="20"/>
              </w:rPr>
              <w:t>кв.</w:t>
            </w:r>
            <w:r>
              <w:rPr>
                <w:spacing w:val="-9"/>
                <w:sz w:val="20"/>
              </w:rPr>
              <w:t xml:space="preserve"> </w:t>
            </w:r>
            <w:r>
              <w:rPr>
                <w:sz w:val="20"/>
              </w:rPr>
              <w:t>м;</w:t>
            </w:r>
          </w:p>
          <w:p w:rsidR="00730AE1" w:rsidRDefault="00763A2F">
            <w:pPr>
              <w:pStyle w:val="TableParagraph"/>
              <w:ind w:left="106" w:right="287" w:firstLine="283"/>
              <w:rPr>
                <w:sz w:val="20"/>
              </w:rPr>
            </w:pPr>
            <w:r>
              <w:rPr>
                <w:sz w:val="20"/>
              </w:rPr>
              <w:t>Минимальный размер земельного участка для размещения временных</w:t>
            </w:r>
            <w:r>
              <w:rPr>
                <w:spacing w:val="-7"/>
                <w:sz w:val="20"/>
              </w:rPr>
              <w:t xml:space="preserve"> </w:t>
            </w:r>
            <w:r>
              <w:rPr>
                <w:sz w:val="20"/>
              </w:rPr>
              <w:t>(некапитальных)</w:t>
            </w:r>
            <w:r>
              <w:rPr>
                <w:spacing w:val="-6"/>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5"/>
                <w:sz w:val="20"/>
              </w:rPr>
              <w:t xml:space="preserve"> </w:t>
            </w:r>
            <w:r>
              <w:rPr>
                <w:sz w:val="20"/>
              </w:rPr>
              <w:t>услуг</w:t>
            </w:r>
            <w:r>
              <w:rPr>
                <w:spacing w:val="-4"/>
                <w:sz w:val="20"/>
              </w:rPr>
              <w:t xml:space="preserve"> </w:t>
            </w:r>
            <w:r>
              <w:rPr>
                <w:sz w:val="20"/>
              </w:rPr>
              <w:t>от</w:t>
            </w:r>
            <w:r>
              <w:rPr>
                <w:spacing w:val="-7"/>
                <w:sz w:val="20"/>
              </w:rPr>
              <w:t xml:space="preserve"> </w:t>
            </w:r>
            <w:r>
              <w:rPr>
                <w:sz w:val="20"/>
              </w:rPr>
              <w:t xml:space="preserve">1 кв. </w:t>
            </w:r>
            <w:r>
              <w:rPr>
                <w:spacing w:val="-6"/>
                <w:sz w:val="20"/>
              </w:rPr>
              <w:t>м.</w:t>
            </w:r>
          </w:p>
          <w:p w:rsidR="00730AE1" w:rsidRDefault="00763A2F">
            <w:pPr>
              <w:pStyle w:val="TableParagraph"/>
              <w:ind w:left="106"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улиц</w:t>
            </w:r>
            <w:r>
              <w:rPr>
                <w:spacing w:val="-5"/>
                <w:sz w:val="20"/>
              </w:rPr>
              <w:t xml:space="preserve"> </w:t>
            </w:r>
            <w:r>
              <w:rPr>
                <w:sz w:val="20"/>
              </w:rPr>
              <w:t>или границ участка</w:t>
            </w:r>
            <w:r>
              <w:rPr>
                <w:spacing w:val="80"/>
                <w:sz w:val="20"/>
              </w:rPr>
              <w:t xml:space="preserve"> </w:t>
            </w:r>
            <w:r>
              <w:rPr>
                <w:sz w:val="20"/>
              </w:rPr>
              <w:t>5 м, от проездов 3 метров.</w:t>
            </w:r>
          </w:p>
          <w:p w:rsidR="00730AE1" w:rsidRDefault="00763A2F">
            <w:pPr>
              <w:pStyle w:val="TableParagraph"/>
              <w:ind w:left="389"/>
              <w:rPr>
                <w:sz w:val="20"/>
              </w:rPr>
            </w:pPr>
            <w:r>
              <w:rPr>
                <w:sz w:val="20"/>
              </w:rPr>
              <w:t>Максимальная</w:t>
            </w:r>
            <w:r>
              <w:rPr>
                <w:spacing w:val="-6"/>
                <w:sz w:val="20"/>
              </w:rPr>
              <w:t xml:space="preserve"> </w:t>
            </w:r>
            <w:r>
              <w:rPr>
                <w:sz w:val="20"/>
              </w:rPr>
              <w:t>высота</w:t>
            </w:r>
            <w:r>
              <w:rPr>
                <w:spacing w:val="-7"/>
                <w:sz w:val="20"/>
              </w:rPr>
              <w:t xml:space="preserve"> </w:t>
            </w:r>
            <w:r>
              <w:rPr>
                <w:sz w:val="20"/>
              </w:rPr>
              <w:t>зданий</w:t>
            </w:r>
            <w:r>
              <w:rPr>
                <w:spacing w:val="-8"/>
                <w:sz w:val="20"/>
              </w:rPr>
              <w:t xml:space="preserve"> </w:t>
            </w:r>
            <w:r>
              <w:rPr>
                <w:sz w:val="20"/>
              </w:rPr>
              <w:t>15</w:t>
            </w:r>
            <w:r>
              <w:rPr>
                <w:spacing w:val="-7"/>
                <w:sz w:val="20"/>
              </w:rPr>
              <w:t xml:space="preserve"> </w:t>
            </w:r>
            <w:r>
              <w:rPr>
                <w:spacing w:val="-2"/>
                <w:sz w:val="20"/>
              </w:rPr>
              <w:t>метров;</w:t>
            </w:r>
          </w:p>
          <w:p w:rsidR="00730AE1" w:rsidRDefault="00763A2F">
            <w:pPr>
              <w:pStyle w:val="TableParagraph"/>
              <w:spacing w:line="230" w:lineRule="atLeast"/>
              <w:ind w:left="106" w:firstLine="283"/>
              <w:rPr>
                <w:sz w:val="20"/>
              </w:rPr>
            </w:pPr>
            <w:r>
              <w:rPr>
                <w:sz w:val="20"/>
              </w:rPr>
              <w:t>Максимальный</w:t>
            </w:r>
            <w:r>
              <w:rPr>
                <w:spacing w:val="-8"/>
                <w:sz w:val="20"/>
              </w:rPr>
              <w:t xml:space="preserve"> </w:t>
            </w:r>
            <w:r>
              <w:rPr>
                <w:sz w:val="20"/>
              </w:rPr>
              <w:t>процент</w:t>
            </w:r>
            <w:r>
              <w:rPr>
                <w:spacing w:val="-8"/>
                <w:sz w:val="20"/>
              </w:rPr>
              <w:t xml:space="preserve"> </w:t>
            </w:r>
            <w:r>
              <w:rPr>
                <w:sz w:val="20"/>
              </w:rPr>
              <w:t>застройки</w:t>
            </w:r>
            <w:r>
              <w:rPr>
                <w:spacing w:val="-7"/>
                <w:sz w:val="20"/>
              </w:rPr>
              <w:t xml:space="preserve"> </w:t>
            </w:r>
            <w:r>
              <w:rPr>
                <w:sz w:val="20"/>
              </w:rPr>
              <w:t>участка</w:t>
            </w:r>
            <w:r>
              <w:rPr>
                <w:spacing w:val="-4"/>
                <w:sz w:val="20"/>
              </w:rPr>
              <w:t xml:space="preserve"> </w:t>
            </w:r>
            <w:r>
              <w:rPr>
                <w:sz w:val="20"/>
              </w:rPr>
              <w:t>–</w:t>
            </w:r>
            <w:r>
              <w:rPr>
                <w:spacing w:val="-7"/>
                <w:sz w:val="20"/>
              </w:rPr>
              <w:t xml:space="preserve"> </w:t>
            </w:r>
            <w:r>
              <w:rPr>
                <w:sz w:val="20"/>
              </w:rPr>
              <w:t>50</w:t>
            </w:r>
            <w:r>
              <w:rPr>
                <w:spacing w:val="-7"/>
                <w:sz w:val="20"/>
              </w:rPr>
              <w:t xml:space="preserve"> </w:t>
            </w:r>
            <w:r>
              <w:rPr>
                <w:sz w:val="20"/>
              </w:rPr>
              <w:t>или определяется по заданию на проектирование</w:t>
            </w:r>
          </w:p>
        </w:tc>
      </w:tr>
      <w:tr w:rsidR="00730AE1">
        <w:trPr>
          <w:trHeight w:val="2298"/>
        </w:trPr>
        <w:tc>
          <w:tcPr>
            <w:tcW w:w="1560" w:type="dxa"/>
          </w:tcPr>
          <w:p w:rsidR="00730AE1" w:rsidRDefault="00763A2F">
            <w:pPr>
              <w:pStyle w:val="TableParagraph"/>
              <w:tabs>
                <w:tab w:val="left" w:pos="1384"/>
              </w:tabs>
              <w:spacing w:line="223" w:lineRule="exact"/>
              <w:rPr>
                <w:sz w:val="20"/>
              </w:rPr>
            </w:pPr>
            <w:r>
              <w:rPr>
                <w:spacing w:val="-2"/>
                <w:sz w:val="20"/>
              </w:rPr>
              <w:t>[12.0.1]</w:t>
            </w:r>
            <w:r>
              <w:rPr>
                <w:sz w:val="20"/>
              </w:rPr>
              <w:tab/>
            </w:r>
            <w:r>
              <w:rPr>
                <w:spacing w:val="-10"/>
                <w:sz w:val="20"/>
              </w:rPr>
              <w:t>-</w:t>
            </w:r>
          </w:p>
          <w:p w:rsidR="00730AE1" w:rsidRDefault="00763A2F">
            <w:pPr>
              <w:pStyle w:val="TableParagraph"/>
              <w:spacing w:line="229" w:lineRule="exact"/>
              <w:rPr>
                <w:sz w:val="20"/>
              </w:rPr>
            </w:pPr>
            <w:r>
              <w:rPr>
                <w:spacing w:val="-2"/>
                <w:sz w:val="20"/>
              </w:rPr>
              <w:t>Улично-</w:t>
            </w:r>
          </w:p>
          <w:p w:rsidR="00730AE1" w:rsidRDefault="00763A2F">
            <w:pPr>
              <w:pStyle w:val="TableParagraph"/>
              <w:spacing w:line="229" w:lineRule="exact"/>
              <w:rPr>
                <w:sz w:val="20"/>
              </w:rPr>
            </w:pPr>
            <w:r>
              <w:rPr>
                <w:sz w:val="20"/>
              </w:rPr>
              <w:t>дорожная</w:t>
            </w:r>
            <w:r>
              <w:rPr>
                <w:spacing w:val="-11"/>
                <w:sz w:val="20"/>
              </w:rPr>
              <w:t xml:space="preserve"> </w:t>
            </w:r>
            <w:r>
              <w:rPr>
                <w:spacing w:val="-4"/>
                <w:sz w:val="20"/>
              </w:rPr>
              <w:t>сеть</w:t>
            </w:r>
          </w:p>
        </w:tc>
        <w:tc>
          <w:tcPr>
            <w:tcW w:w="3401" w:type="dxa"/>
          </w:tcPr>
          <w:p w:rsidR="00730AE1" w:rsidRDefault="00763A2F">
            <w:pPr>
              <w:pStyle w:val="TableParagraph"/>
              <w:ind w:right="98"/>
              <w:jc w:val="both"/>
              <w:rPr>
                <w:sz w:val="20"/>
              </w:rPr>
            </w:pPr>
            <w:r>
              <w:rPr>
                <w:sz w:val="20"/>
              </w:rPr>
              <w:t xml:space="preserve">Размещение объектов улично- 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w:t>
            </w:r>
            <w:r>
              <w:rPr>
                <w:spacing w:val="-2"/>
                <w:sz w:val="20"/>
              </w:rPr>
              <w:t>инфраструктуры;</w:t>
            </w:r>
          </w:p>
        </w:tc>
        <w:tc>
          <w:tcPr>
            <w:tcW w:w="5842" w:type="dxa"/>
          </w:tcPr>
          <w:p w:rsidR="00730AE1" w:rsidRDefault="00763A2F">
            <w:pPr>
              <w:pStyle w:val="TableParagraph"/>
              <w:ind w:left="106" w:right="300" w:firstLine="283"/>
              <w:jc w:val="both"/>
              <w:rPr>
                <w:sz w:val="20"/>
              </w:rPr>
            </w:pPr>
            <w:r>
              <w:rPr>
                <w:sz w:val="20"/>
              </w:rPr>
              <w:t>Минимальная</w:t>
            </w:r>
            <w:r>
              <w:rPr>
                <w:spacing w:val="-12"/>
                <w:sz w:val="20"/>
              </w:rPr>
              <w:t xml:space="preserve"> </w:t>
            </w:r>
            <w:r>
              <w:rPr>
                <w:sz w:val="20"/>
              </w:rPr>
              <w:t>(максимальная)</w:t>
            </w:r>
            <w:r>
              <w:rPr>
                <w:spacing w:val="-11"/>
                <w:sz w:val="20"/>
              </w:rPr>
              <w:t xml:space="preserve"> </w:t>
            </w:r>
            <w:r>
              <w:rPr>
                <w:sz w:val="20"/>
              </w:rPr>
              <w:t>площадь</w:t>
            </w:r>
            <w:r>
              <w:rPr>
                <w:spacing w:val="-11"/>
                <w:sz w:val="20"/>
              </w:rPr>
              <w:t xml:space="preserve"> </w:t>
            </w:r>
            <w:r>
              <w:rPr>
                <w:sz w:val="20"/>
              </w:rPr>
              <w:t>земельных</w:t>
            </w:r>
            <w:r>
              <w:rPr>
                <w:spacing w:val="-10"/>
                <w:sz w:val="20"/>
              </w:rPr>
              <w:t xml:space="preserve"> </w:t>
            </w:r>
            <w:r>
              <w:rPr>
                <w:sz w:val="20"/>
              </w:rPr>
              <w:t>участков определяется</w:t>
            </w:r>
            <w:r>
              <w:rPr>
                <w:spacing w:val="-8"/>
                <w:sz w:val="20"/>
              </w:rPr>
              <w:t xml:space="preserve"> </w:t>
            </w:r>
            <w:r>
              <w:rPr>
                <w:sz w:val="20"/>
              </w:rPr>
              <w:t>по</w:t>
            </w:r>
            <w:r>
              <w:rPr>
                <w:spacing w:val="-7"/>
                <w:sz w:val="20"/>
              </w:rPr>
              <w:t xml:space="preserve"> </w:t>
            </w:r>
            <w:r>
              <w:rPr>
                <w:sz w:val="20"/>
              </w:rPr>
              <w:t>заданию</w:t>
            </w:r>
            <w:r>
              <w:rPr>
                <w:spacing w:val="-7"/>
                <w:sz w:val="20"/>
              </w:rPr>
              <w:t xml:space="preserve"> </w:t>
            </w:r>
            <w:r>
              <w:rPr>
                <w:sz w:val="20"/>
              </w:rPr>
              <w:t>на</w:t>
            </w:r>
            <w:r>
              <w:rPr>
                <w:spacing w:val="-6"/>
                <w:sz w:val="20"/>
              </w:rPr>
              <w:t xml:space="preserve"> </w:t>
            </w:r>
            <w:r>
              <w:rPr>
                <w:sz w:val="20"/>
              </w:rPr>
              <w:t>проектирование</w:t>
            </w:r>
            <w:r>
              <w:rPr>
                <w:spacing w:val="-5"/>
                <w:sz w:val="20"/>
              </w:rPr>
              <w:t xml:space="preserve"> </w:t>
            </w:r>
            <w:r>
              <w:rPr>
                <w:sz w:val="20"/>
              </w:rPr>
              <w:t>или</w:t>
            </w:r>
            <w:r>
              <w:rPr>
                <w:spacing w:val="-8"/>
                <w:sz w:val="20"/>
              </w:rPr>
              <w:t xml:space="preserve"> </w:t>
            </w:r>
            <w:r>
              <w:rPr>
                <w:sz w:val="20"/>
              </w:rPr>
              <w:t xml:space="preserve">сложившийся </w:t>
            </w:r>
            <w:r>
              <w:rPr>
                <w:spacing w:val="-2"/>
                <w:sz w:val="20"/>
              </w:rPr>
              <w:t>застройке.</w:t>
            </w:r>
          </w:p>
        </w:tc>
      </w:tr>
      <w:tr w:rsidR="00730AE1">
        <w:trPr>
          <w:trHeight w:val="2760"/>
        </w:trPr>
        <w:tc>
          <w:tcPr>
            <w:tcW w:w="1560" w:type="dxa"/>
          </w:tcPr>
          <w:p w:rsidR="00730AE1" w:rsidRDefault="00763A2F">
            <w:pPr>
              <w:pStyle w:val="TableParagraph"/>
              <w:tabs>
                <w:tab w:val="left" w:pos="1384"/>
              </w:tabs>
              <w:spacing w:line="223" w:lineRule="exact"/>
              <w:rPr>
                <w:sz w:val="20"/>
              </w:rPr>
            </w:pPr>
            <w:r>
              <w:rPr>
                <w:spacing w:val="-2"/>
                <w:sz w:val="20"/>
              </w:rPr>
              <w:t>[12.0.2]</w:t>
            </w:r>
            <w:r>
              <w:rPr>
                <w:sz w:val="20"/>
              </w:rPr>
              <w:tab/>
            </w:r>
            <w:r>
              <w:rPr>
                <w:spacing w:val="-10"/>
                <w:sz w:val="20"/>
              </w:rPr>
              <w:t>-</w:t>
            </w:r>
          </w:p>
          <w:p w:rsidR="00730AE1" w:rsidRDefault="00763A2F">
            <w:pPr>
              <w:pStyle w:val="TableParagraph"/>
              <w:spacing w:before="1"/>
              <w:ind w:right="101"/>
              <w:rPr>
                <w:sz w:val="20"/>
              </w:rPr>
            </w:pPr>
            <w:r>
              <w:rPr>
                <w:spacing w:val="-2"/>
                <w:sz w:val="20"/>
              </w:rPr>
              <w:t xml:space="preserve">Благоустройств </w:t>
            </w:r>
            <w:r>
              <w:rPr>
                <w:sz w:val="20"/>
              </w:rPr>
              <w:t>о территории</w:t>
            </w:r>
          </w:p>
        </w:tc>
        <w:tc>
          <w:tcPr>
            <w:tcW w:w="3401" w:type="dxa"/>
          </w:tcPr>
          <w:p w:rsidR="00730AE1" w:rsidRDefault="00763A2F">
            <w:pPr>
              <w:pStyle w:val="TableParagraph"/>
              <w:tabs>
                <w:tab w:val="left" w:pos="2032"/>
              </w:tabs>
              <w:spacing w:line="223" w:lineRule="exact"/>
              <w:jc w:val="both"/>
              <w:rPr>
                <w:sz w:val="20"/>
              </w:rPr>
            </w:pPr>
            <w:r>
              <w:rPr>
                <w:spacing w:val="-2"/>
                <w:sz w:val="20"/>
              </w:rPr>
              <w:t>Размещение</w:t>
            </w:r>
            <w:r>
              <w:rPr>
                <w:sz w:val="20"/>
              </w:rPr>
              <w:tab/>
            </w:r>
            <w:r>
              <w:rPr>
                <w:spacing w:val="-2"/>
                <w:sz w:val="20"/>
              </w:rPr>
              <w:t>декоративных,</w:t>
            </w:r>
          </w:p>
          <w:p w:rsidR="00730AE1" w:rsidRDefault="00763A2F">
            <w:pPr>
              <w:pStyle w:val="TableParagraph"/>
              <w:tabs>
                <w:tab w:val="left" w:pos="1492"/>
                <w:tab w:val="left" w:pos="1892"/>
                <w:tab w:val="left" w:pos="2200"/>
                <w:tab w:val="left" w:pos="2388"/>
              </w:tabs>
              <w:spacing w:before="1"/>
              <w:ind w:right="98"/>
              <w:jc w:val="both"/>
              <w:rPr>
                <w:sz w:val="20"/>
              </w:rPr>
            </w:pPr>
            <w:r>
              <w:rPr>
                <w:spacing w:val="-2"/>
                <w:sz w:val="20"/>
              </w:rPr>
              <w:t>технических,</w:t>
            </w:r>
            <w:r>
              <w:rPr>
                <w:sz w:val="20"/>
              </w:rPr>
              <w:tab/>
            </w:r>
            <w:r>
              <w:rPr>
                <w:sz w:val="20"/>
              </w:rPr>
              <w:tab/>
            </w:r>
            <w:r>
              <w:rPr>
                <w:spacing w:val="-2"/>
                <w:sz w:val="20"/>
              </w:rPr>
              <w:t>планировочных, конструктивных</w:t>
            </w:r>
            <w:r>
              <w:rPr>
                <w:sz w:val="20"/>
              </w:rPr>
              <w:tab/>
            </w:r>
            <w:r>
              <w:rPr>
                <w:sz w:val="20"/>
              </w:rPr>
              <w:tab/>
            </w:r>
            <w:r>
              <w:rPr>
                <w:sz w:val="20"/>
              </w:rPr>
              <w:tab/>
            </w:r>
            <w:r>
              <w:rPr>
                <w:sz w:val="20"/>
              </w:rPr>
              <w:tab/>
            </w:r>
            <w:r>
              <w:rPr>
                <w:spacing w:val="-2"/>
                <w:sz w:val="20"/>
              </w:rPr>
              <w:t xml:space="preserve">устройств, </w:t>
            </w:r>
            <w:r>
              <w:rPr>
                <w:sz w:val="20"/>
              </w:rPr>
              <w:t xml:space="preserve">элементов озеленения, различных видов оборудования и оформления, малых архитектурных форм, некапитальных нестационарных </w:t>
            </w:r>
            <w:r>
              <w:rPr>
                <w:spacing w:val="-2"/>
                <w:sz w:val="20"/>
              </w:rPr>
              <w:t>строений</w:t>
            </w:r>
            <w:r>
              <w:rPr>
                <w:sz w:val="20"/>
              </w:rPr>
              <w:tab/>
            </w:r>
            <w:r>
              <w:rPr>
                <w:spacing w:val="-10"/>
                <w:sz w:val="20"/>
              </w:rPr>
              <w:t>и</w:t>
            </w:r>
            <w:r>
              <w:rPr>
                <w:sz w:val="20"/>
              </w:rPr>
              <w:tab/>
            </w:r>
            <w:r>
              <w:rPr>
                <w:sz w:val="20"/>
              </w:rPr>
              <w:tab/>
            </w:r>
            <w:r>
              <w:rPr>
                <w:spacing w:val="-2"/>
                <w:sz w:val="20"/>
              </w:rPr>
              <w:t xml:space="preserve">сооружений, </w:t>
            </w:r>
            <w:r>
              <w:rPr>
                <w:sz w:val="20"/>
              </w:rPr>
              <w:t>информационных щитов и указателей, применяемых как составные</w:t>
            </w:r>
            <w:r>
              <w:rPr>
                <w:spacing w:val="51"/>
                <w:sz w:val="20"/>
              </w:rPr>
              <w:t xml:space="preserve">  </w:t>
            </w:r>
            <w:r>
              <w:rPr>
                <w:sz w:val="20"/>
              </w:rPr>
              <w:t>части</w:t>
            </w:r>
            <w:r>
              <w:rPr>
                <w:spacing w:val="51"/>
                <w:sz w:val="20"/>
              </w:rPr>
              <w:t xml:space="preserve">  </w:t>
            </w:r>
            <w:r>
              <w:rPr>
                <w:spacing w:val="-2"/>
                <w:sz w:val="20"/>
              </w:rPr>
              <w:t>благоустройства</w:t>
            </w:r>
          </w:p>
          <w:p w:rsidR="00730AE1" w:rsidRDefault="00763A2F">
            <w:pPr>
              <w:pStyle w:val="TableParagraph"/>
              <w:spacing w:line="216" w:lineRule="exact"/>
              <w:rPr>
                <w:sz w:val="20"/>
              </w:rPr>
            </w:pPr>
            <w:r>
              <w:rPr>
                <w:spacing w:val="-2"/>
                <w:sz w:val="20"/>
              </w:rPr>
              <w:t>территории</w:t>
            </w:r>
          </w:p>
        </w:tc>
        <w:tc>
          <w:tcPr>
            <w:tcW w:w="5842" w:type="dxa"/>
          </w:tcPr>
          <w:p w:rsidR="00730AE1" w:rsidRDefault="00763A2F">
            <w:pPr>
              <w:pStyle w:val="TableParagraph"/>
              <w:ind w:left="106" w:right="300" w:firstLine="283"/>
              <w:jc w:val="both"/>
              <w:rPr>
                <w:sz w:val="20"/>
              </w:rPr>
            </w:pPr>
            <w:r>
              <w:rPr>
                <w:sz w:val="20"/>
              </w:rPr>
              <w:t>Минимальная</w:t>
            </w:r>
            <w:r>
              <w:rPr>
                <w:spacing w:val="-12"/>
                <w:sz w:val="20"/>
              </w:rPr>
              <w:t xml:space="preserve"> </w:t>
            </w:r>
            <w:r>
              <w:rPr>
                <w:sz w:val="20"/>
              </w:rPr>
              <w:t>(мак</w:t>
            </w:r>
            <w:r>
              <w:rPr>
                <w:sz w:val="20"/>
              </w:rPr>
              <w:t>симальная)</w:t>
            </w:r>
            <w:r>
              <w:rPr>
                <w:spacing w:val="-11"/>
                <w:sz w:val="20"/>
              </w:rPr>
              <w:t xml:space="preserve"> </w:t>
            </w:r>
            <w:r>
              <w:rPr>
                <w:sz w:val="20"/>
              </w:rPr>
              <w:t>площадь</w:t>
            </w:r>
            <w:r>
              <w:rPr>
                <w:spacing w:val="-11"/>
                <w:sz w:val="20"/>
              </w:rPr>
              <w:t xml:space="preserve"> </w:t>
            </w:r>
            <w:r>
              <w:rPr>
                <w:sz w:val="20"/>
              </w:rPr>
              <w:t>земельных</w:t>
            </w:r>
            <w:r>
              <w:rPr>
                <w:spacing w:val="-10"/>
                <w:sz w:val="20"/>
              </w:rPr>
              <w:t xml:space="preserve"> </w:t>
            </w:r>
            <w:r>
              <w:rPr>
                <w:sz w:val="20"/>
              </w:rPr>
              <w:t>участков определяется</w:t>
            </w:r>
            <w:r>
              <w:rPr>
                <w:spacing w:val="-8"/>
                <w:sz w:val="20"/>
              </w:rPr>
              <w:t xml:space="preserve"> </w:t>
            </w:r>
            <w:r>
              <w:rPr>
                <w:sz w:val="20"/>
              </w:rPr>
              <w:t>по</w:t>
            </w:r>
            <w:r>
              <w:rPr>
                <w:spacing w:val="-7"/>
                <w:sz w:val="20"/>
              </w:rPr>
              <w:t xml:space="preserve"> </w:t>
            </w:r>
            <w:r>
              <w:rPr>
                <w:sz w:val="20"/>
              </w:rPr>
              <w:t>заданию</w:t>
            </w:r>
            <w:r>
              <w:rPr>
                <w:spacing w:val="-7"/>
                <w:sz w:val="20"/>
              </w:rPr>
              <w:t xml:space="preserve"> </w:t>
            </w:r>
            <w:r>
              <w:rPr>
                <w:sz w:val="20"/>
              </w:rPr>
              <w:t>на</w:t>
            </w:r>
            <w:r>
              <w:rPr>
                <w:spacing w:val="-6"/>
                <w:sz w:val="20"/>
              </w:rPr>
              <w:t xml:space="preserve"> </w:t>
            </w:r>
            <w:r>
              <w:rPr>
                <w:sz w:val="20"/>
              </w:rPr>
              <w:t>проектирование</w:t>
            </w:r>
            <w:r>
              <w:rPr>
                <w:spacing w:val="-5"/>
                <w:sz w:val="20"/>
              </w:rPr>
              <w:t xml:space="preserve"> </w:t>
            </w:r>
            <w:r>
              <w:rPr>
                <w:sz w:val="20"/>
              </w:rPr>
              <w:t>или</w:t>
            </w:r>
            <w:r>
              <w:rPr>
                <w:spacing w:val="-8"/>
                <w:sz w:val="20"/>
              </w:rPr>
              <w:t xml:space="preserve"> </w:t>
            </w:r>
            <w:r>
              <w:rPr>
                <w:sz w:val="20"/>
              </w:rPr>
              <w:t xml:space="preserve">сложившийся </w:t>
            </w:r>
            <w:r>
              <w:rPr>
                <w:spacing w:val="-2"/>
                <w:sz w:val="20"/>
              </w:rPr>
              <w:t>застройке.</w:t>
            </w:r>
          </w:p>
        </w:tc>
      </w:tr>
    </w:tbl>
    <w:p w:rsidR="00730AE1" w:rsidRDefault="00730AE1">
      <w:pPr>
        <w:pStyle w:val="a3"/>
        <w:spacing w:before="5"/>
        <w:rPr>
          <w:b/>
          <w:sz w:val="16"/>
        </w:rPr>
      </w:pPr>
    </w:p>
    <w:p w:rsidR="00730AE1" w:rsidRDefault="00763A2F">
      <w:pPr>
        <w:spacing w:before="90"/>
        <w:ind w:left="676"/>
        <w:rPr>
          <w:b/>
          <w:sz w:val="24"/>
        </w:rPr>
      </w:pPr>
      <w:r>
        <w:rPr>
          <w:b/>
          <w:sz w:val="24"/>
        </w:rPr>
        <w:t>УСЛОВНО</w:t>
      </w:r>
      <w:r>
        <w:rPr>
          <w:b/>
          <w:spacing w:val="-7"/>
          <w:sz w:val="24"/>
        </w:rPr>
        <w:t xml:space="preserve"> </w:t>
      </w:r>
      <w:r>
        <w:rPr>
          <w:b/>
          <w:sz w:val="24"/>
        </w:rPr>
        <w:t>РАЗРЕШЕННЫЕ</w:t>
      </w:r>
      <w:r>
        <w:rPr>
          <w:b/>
          <w:spacing w:val="-7"/>
          <w:sz w:val="24"/>
        </w:rPr>
        <w:t xml:space="preserve"> </w:t>
      </w:r>
      <w:r>
        <w:rPr>
          <w:b/>
          <w:sz w:val="24"/>
        </w:rPr>
        <w:t>ВИДЫ</w:t>
      </w:r>
      <w:r>
        <w:rPr>
          <w:b/>
          <w:spacing w:val="-7"/>
          <w:sz w:val="24"/>
        </w:rPr>
        <w:t xml:space="preserve"> </w:t>
      </w:r>
      <w:r>
        <w:rPr>
          <w:b/>
          <w:sz w:val="24"/>
        </w:rPr>
        <w:t>И</w:t>
      </w:r>
      <w:r>
        <w:rPr>
          <w:b/>
          <w:spacing w:val="-7"/>
          <w:sz w:val="24"/>
        </w:rPr>
        <w:t xml:space="preserve"> </w:t>
      </w:r>
      <w:r>
        <w:rPr>
          <w:b/>
          <w:sz w:val="24"/>
        </w:rPr>
        <w:t>ПАРАМЕТРЫ</w:t>
      </w:r>
      <w:r>
        <w:rPr>
          <w:b/>
          <w:spacing w:val="-7"/>
          <w:sz w:val="24"/>
        </w:rPr>
        <w:t xml:space="preserve"> </w:t>
      </w:r>
      <w:r>
        <w:rPr>
          <w:b/>
          <w:sz w:val="24"/>
        </w:rPr>
        <w:t>ИСПОЛЬЗОВАНИЯ</w:t>
      </w:r>
      <w:r>
        <w:rPr>
          <w:b/>
          <w:spacing w:val="-7"/>
          <w:sz w:val="24"/>
        </w:rPr>
        <w:t xml:space="preserve"> </w:t>
      </w:r>
      <w:r>
        <w:rPr>
          <w:b/>
          <w:sz w:val="24"/>
        </w:rPr>
        <w:t>ЗЕМЕЛЬНЫХ УЧАСТКОВ И ОБЪЕКТОВ КАПИТАЛЬНОГО СТРОИТЕЛЬСТВА</w:t>
      </w:r>
    </w:p>
    <w:p w:rsidR="00730AE1" w:rsidRDefault="00730AE1">
      <w:pPr>
        <w:rPr>
          <w:sz w:val="24"/>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262"/>
        <w:gridCol w:w="5982"/>
      </w:tblGrid>
      <w:tr w:rsidR="00730AE1">
        <w:trPr>
          <w:trHeight w:val="678"/>
        </w:trPr>
        <w:tc>
          <w:tcPr>
            <w:tcW w:w="4822" w:type="dxa"/>
            <w:gridSpan w:val="2"/>
          </w:tcPr>
          <w:p w:rsidR="00730AE1" w:rsidRDefault="00763A2F">
            <w:pPr>
              <w:pStyle w:val="TableParagraph"/>
              <w:spacing w:before="103"/>
              <w:ind w:right="83"/>
              <w:rPr>
                <w:sz w:val="20"/>
              </w:rPr>
            </w:pPr>
            <w:r>
              <w:rPr>
                <w:sz w:val="20"/>
              </w:rPr>
              <w:t>Условно</w:t>
            </w:r>
            <w:r>
              <w:rPr>
                <w:spacing w:val="-13"/>
                <w:sz w:val="20"/>
              </w:rPr>
              <w:t xml:space="preserve"> </w:t>
            </w:r>
            <w:r>
              <w:rPr>
                <w:sz w:val="20"/>
              </w:rPr>
              <w:t>разрешенные</w:t>
            </w:r>
            <w:r>
              <w:rPr>
                <w:spacing w:val="-12"/>
                <w:sz w:val="20"/>
              </w:rPr>
              <w:t xml:space="preserve"> </w:t>
            </w:r>
            <w:r>
              <w:rPr>
                <w:sz w:val="20"/>
              </w:rPr>
              <w:t>виды</w:t>
            </w:r>
            <w:r>
              <w:rPr>
                <w:spacing w:val="-13"/>
                <w:sz w:val="20"/>
              </w:rPr>
              <w:t xml:space="preserve"> </w:t>
            </w:r>
            <w:r>
              <w:rPr>
                <w:sz w:val="20"/>
              </w:rPr>
              <w:t>использования земельного участка</w:t>
            </w:r>
          </w:p>
        </w:tc>
        <w:tc>
          <w:tcPr>
            <w:tcW w:w="5982" w:type="dxa"/>
            <w:vMerge w:val="restart"/>
          </w:tcPr>
          <w:p w:rsidR="00730AE1" w:rsidRDefault="00730AE1">
            <w:pPr>
              <w:pStyle w:val="TableParagraph"/>
              <w:spacing w:before="2"/>
              <w:ind w:left="0"/>
              <w:rPr>
                <w:b/>
                <w:sz w:val="28"/>
              </w:rPr>
            </w:pPr>
          </w:p>
          <w:p w:rsidR="00730AE1" w:rsidRDefault="00763A2F">
            <w:pPr>
              <w:pStyle w:val="TableParagraph"/>
              <w:ind w:left="106" w:firstLine="283"/>
              <w:rPr>
                <w:sz w:val="20"/>
              </w:rPr>
            </w:pPr>
            <w:r>
              <w:rPr>
                <w:sz w:val="20"/>
              </w:rPr>
              <w:t>Предельные размеры земельных участков и предельные параметры</w:t>
            </w:r>
            <w:r>
              <w:rPr>
                <w:spacing w:val="-12"/>
                <w:sz w:val="20"/>
              </w:rPr>
              <w:t xml:space="preserve"> </w:t>
            </w:r>
            <w:r>
              <w:rPr>
                <w:sz w:val="20"/>
              </w:rPr>
              <w:t>разрешенного</w:t>
            </w:r>
            <w:r>
              <w:rPr>
                <w:spacing w:val="-11"/>
                <w:sz w:val="20"/>
              </w:rPr>
              <w:t xml:space="preserve"> </w:t>
            </w:r>
            <w:r>
              <w:rPr>
                <w:sz w:val="20"/>
              </w:rPr>
              <w:t>строительства,</w:t>
            </w:r>
            <w:r>
              <w:rPr>
                <w:spacing w:val="-12"/>
                <w:sz w:val="20"/>
              </w:rPr>
              <w:t xml:space="preserve"> </w:t>
            </w:r>
            <w:r>
              <w:rPr>
                <w:sz w:val="20"/>
              </w:rPr>
              <w:t>реконструкции</w:t>
            </w:r>
            <w:r>
              <w:rPr>
                <w:spacing w:val="-11"/>
                <w:sz w:val="20"/>
              </w:rPr>
              <w:t xml:space="preserve"> </w:t>
            </w:r>
            <w:r>
              <w:rPr>
                <w:sz w:val="20"/>
              </w:rPr>
              <w:t>ОКС</w:t>
            </w:r>
          </w:p>
        </w:tc>
      </w:tr>
      <w:tr w:rsidR="00730AE1">
        <w:trPr>
          <w:trHeight w:val="433"/>
        </w:trPr>
        <w:tc>
          <w:tcPr>
            <w:tcW w:w="1560" w:type="dxa"/>
          </w:tcPr>
          <w:p w:rsidR="00730AE1" w:rsidRDefault="00763A2F">
            <w:pPr>
              <w:pStyle w:val="TableParagraph"/>
              <w:spacing w:before="96"/>
              <w:rPr>
                <w:sz w:val="20"/>
              </w:rPr>
            </w:pPr>
            <w:r>
              <w:rPr>
                <w:spacing w:val="-2"/>
                <w:sz w:val="20"/>
              </w:rPr>
              <w:t>Наименование</w:t>
            </w:r>
          </w:p>
        </w:tc>
        <w:tc>
          <w:tcPr>
            <w:tcW w:w="3262" w:type="dxa"/>
          </w:tcPr>
          <w:p w:rsidR="00730AE1" w:rsidRDefault="00763A2F">
            <w:pPr>
              <w:pStyle w:val="TableParagraph"/>
              <w:spacing w:before="96"/>
              <w:ind w:left="388"/>
              <w:rPr>
                <w:sz w:val="20"/>
              </w:rPr>
            </w:pPr>
            <w:r>
              <w:rPr>
                <w:spacing w:val="-2"/>
                <w:sz w:val="20"/>
              </w:rPr>
              <w:t>Описание</w:t>
            </w:r>
          </w:p>
        </w:tc>
        <w:tc>
          <w:tcPr>
            <w:tcW w:w="5982" w:type="dxa"/>
            <w:vMerge/>
            <w:tcBorders>
              <w:top w:val="nil"/>
            </w:tcBorders>
          </w:tcPr>
          <w:p w:rsidR="00730AE1" w:rsidRDefault="00730AE1">
            <w:pPr>
              <w:rPr>
                <w:sz w:val="2"/>
                <w:szCs w:val="2"/>
              </w:rPr>
            </w:pPr>
          </w:p>
        </w:tc>
      </w:tr>
      <w:tr w:rsidR="00730AE1">
        <w:trPr>
          <w:trHeight w:val="6209"/>
        </w:trPr>
        <w:tc>
          <w:tcPr>
            <w:tcW w:w="1560" w:type="dxa"/>
          </w:tcPr>
          <w:p w:rsidR="00730AE1" w:rsidRDefault="00763A2F">
            <w:pPr>
              <w:pStyle w:val="TableParagraph"/>
              <w:spacing w:line="223" w:lineRule="exact"/>
              <w:ind w:left="388"/>
              <w:rPr>
                <w:sz w:val="20"/>
              </w:rPr>
            </w:pPr>
            <w:r>
              <w:rPr>
                <w:sz w:val="20"/>
              </w:rPr>
              <w:t xml:space="preserve">[2.7] </w:t>
            </w:r>
            <w:r>
              <w:rPr>
                <w:spacing w:val="-10"/>
                <w:sz w:val="20"/>
              </w:rPr>
              <w:t>-</w:t>
            </w:r>
          </w:p>
          <w:p w:rsidR="00730AE1" w:rsidRDefault="00763A2F">
            <w:pPr>
              <w:pStyle w:val="TableParagraph"/>
              <w:rPr>
                <w:sz w:val="20"/>
              </w:rPr>
            </w:pPr>
            <w:r>
              <w:rPr>
                <w:spacing w:val="-2"/>
                <w:sz w:val="20"/>
              </w:rPr>
              <w:t>Обслуживание жилой</w:t>
            </w:r>
          </w:p>
          <w:p w:rsidR="00730AE1" w:rsidRDefault="00763A2F">
            <w:pPr>
              <w:pStyle w:val="TableParagraph"/>
              <w:spacing w:before="1"/>
              <w:rPr>
                <w:sz w:val="20"/>
              </w:rPr>
            </w:pPr>
            <w:r>
              <w:rPr>
                <w:spacing w:val="-2"/>
                <w:sz w:val="20"/>
              </w:rPr>
              <w:t>застройки</w:t>
            </w:r>
          </w:p>
        </w:tc>
        <w:tc>
          <w:tcPr>
            <w:tcW w:w="3262" w:type="dxa"/>
          </w:tcPr>
          <w:p w:rsidR="00730AE1" w:rsidRDefault="00763A2F">
            <w:pPr>
              <w:pStyle w:val="TableParagraph"/>
              <w:spacing w:line="223" w:lineRule="exact"/>
              <w:ind w:left="139"/>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ind w:right="673"/>
              <w:rPr>
                <w:sz w:val="20"/>
              </w:rPr>
            </w:pPr>
            <w:r>
              <w:rPr>
                <w:sz w:val="20"/>
              </w:rPr>
              <w:t>капитального</w:t>
            </w:r>
            <w:r>
              <w:rPr>
                <w:spacing w:val="-13"/>
                <w:sz w:val="20"/>
              </w:rPr>
              <w:t xml:space="preserve"> </w:t>
            </w:r>
            <w:r>
              <w:rPr>
                <w:sz w:val="20"/>
              </w:rPr>
              <w:t>строительства, размещение которых</w:t>
            </w:r>
          </w:p>
          <w:p w:rsidR="00730AE1" w:rsidRDefault="00763A2F">
            <w:pPr>
              <w:pStyle w:val="TableParagraph"/>
              <w:spacing w:before="1" w:line="229" w:lineRule="exact"/>
              <w:rPr>
                <w:sz w:val="20"/>
              </w:rPr>
            </w:pPr>
            <w:r>
              <w:rPr>
                <w:spacing w:val="-2"/>
                <w:sz w:val="20"/>
              </w:rPr>
              <w:t>предусмотрено</w:t>
            </w:r>
            <w:r>
              <w:rPr>
                <w:spacing w:val="12"/>
                <w:sz w:val="20"/>
              </w:rPr>
              <w:t xml:space="preserve"> </w:t>
            </w:r>
            <w:r>
              <w:rPr>
                <w:spacing w:val="-2"/>
                <w:sz w:val="20"/>
              </w:rPr>
              <w:t>видами</w:t>
            </w:r>
          </w:p>
          <w:p w:rsidR="00730AE1" w:rsidRDefault="00763A2F">
            <w:pPr>
              <w:pStyle w:val="TableParagraph"/>
              <w:spacing w:line="229" w:lineRule="exact"/>
              <w:rPr>
                <w:sz w:val="20"/>
              </w:rPr>
            </w:pPr>
            <w:r>
              <w:rPr>
                <w:spacing w:val="-2"/>
                <w:sz w:val="20"/>
              </w:rPr>
              <w:t>разрешенного</w:t>
            </w:r>
            <w:r>
              <w:rPr>
                <w:spacing w:val="12"/>
                <w:sz w:val="20"/>
              </w:rPr>
              <w:t xml:space="preserve"> </w:t>
            </w:r>
            <w:r>
              <w:rPr>
                <w:spacing w:val="-2"/>
                <w:sz w:val="20"/>
              </w:rPr>
              <w:t>использования</w:t>
            </w:r>
            <w:r>
              <w:rPr>
                <w:spacing w:val="11"/>
                <w:sz w:val="20"/>
              </w:rPr>
              <w:t xml:space="preserve"> </w:t>
            </w:r>
            <w:r>
              <w:rPr>
                <w:spacing w:val="-10"/>
                <w:sz w:val="20"/>
              </w:rPr>
              <w:t>с</w:t>
            </w:r>
          </w:p>
          <w:p w:rsidR="00730AE1" w:rsidRDefault="00763A2F">
            <w:pPr>
              <w:pStyle w:val="TableParagraph"/>
              <w:rPr>
                <w:sz w:val="20"/>
              </w:rPr>
            </w:pPr>
            <w:hyperlink r:id="rId106">
              <w:r>
                <w:rPr>
                  <w:sz w:val="20"/>
                </w:rPr>
                <w:t>кодами</w:t>
              </w:r>
              <w:r>
                <w:rPr>
                  <w:spacing w:val="-5"/>
                  <w:sz w:val="20"/>
                </w:rPr>
                <w:t xml:space="preserve"> </w:t>
              </w:r>
              <w:r>
                <w:rPr>
                  <w:sz w:val="20"/>
                </w:rPr>
                <w:t>3.1,</w:t>
              </w:r>
            </w:hyperlink>
            <w:r>
              <w:rPr>
                <w:spacing w:val="-2"/>
                <w:sz w:val="20"/>
              </w:rPr>
              <w:t xml:space="preserve"> </w:t>
            </w:r>
            <w:hyperlink r:id="rId107">
              <w:r>
                <w:rPr>
                  <w:sz w:val="20"/>
                </w:rPr>
                <w:t>3.2,</w:t>
              </w:r>
            </w:hyperlink>
            <w:r>
              <w:rPr>
                <w:spacing w:val="-5"/>
                <w:sz w:val="20"/>
              </w:rPr>
              <w:t xml:space="preserve"> </w:t>
            </w:r>
            <w:hyperlink r:id="rId108">
              <w:r>
                <w:rPr>
                  <w:sz w:val="20"/>
                </w:rPr>
                <w:t>3.3,</w:t>
              </w:r>
            </w:hyperlink>
            <w:r>
              <w:rPr>
                <w:spacing w:val="-2"/>
                <w:sz w:val="20"/>
              </w:rPr>
              <w:t xml:space="preserve"> </w:t>
            </w:r>
            <w:hyperlink r:id="rId109">
              <w:r>
                <w:rPr>
                  <w:sz w:val="20"/>
                </w:rPr>
                <w:t>3.4,</w:t>
              </w:r>
            </w:hyperlink>
            <w:r>
              <w:rPr>
                <w:spacing w:val="-2"/>
                <w:sz w:val="20"/>
              </w:rPr>
              <w:t xml:space="preserve"> </w:t>
            </w:r>
            <w:hyperlink r:id="rId110">
              <w:r>
                <w:rPr>
                  <w:sz w:val="20"/>
                </w:rPr>
                <w:t>3.4.1,</w:t>
              </w:r>
            </w:hyperlink>
            <w:r>
              <w:rPr>
                <w:spacing w:val="-2"/>
                <w:sz w:val="20"/>
              </w:rPr>
              <w:t xml:space="preserve"> </w:t>
            </w:r>
            <w:hyperlink r:id="rId111">
              <w:r>
                <w:rPr>
                  <w:spacing w:val="-2"/>
                  <w:sz w:val="20"/>
                </w:rPr>
                <w:t>3.5.1,</w:t>
              </w:r>
            </w:hyperlink>
          </w:p>
          <w:p w:rsidR="00730AE1" w:rsidRDefault="00763A2F">
            <w:pPr>
              <w:pStyle w:val="TableParagraph"/>
              <w:spacing w:before="1"/>
              <w:rPr>
                <w:sz w:val="20"/>
              </w:rPr>
            </w:pPr>
            <w:hyperlink r:id="rId112">
              <w:r>
                <w:rPr>
                  <w:sz w:val="20"/>
                </w:rPr>
                <w:t>3.6,</w:t>
              </w:r>
            </w:hyperlink>
            <w:r>
              <w:rPr>
                <w:spacing w:val="-2"/>
                <w:sz w:val="20"/>
              </w:rPr>
              <w:t xml:space="preserve"> </w:t>
            </w:r>
            <w:hyperlink r:id="rId113">
              <w:r>
                <w:rPr>
                  <w:sz w:val="20"/>
                </w:rPr>
                <w:t>3.7,</w:t>
              </w:r>
            </w:hyperlink>
            <w:r>
              <w:rPr>
                <w:spacing w:val="-4"/>
                <w:sz w:val="20"/>
              </w:rPr>
              <w:t xml:space="preserve"> </w:t>
            </w:r>
            <w:hyperlink r:id="rId114">
              <w:r>
                <w:rPr>
                  <w:sz w:val="20"/>
                </w:rPr>
                <w:t>3.10.1,</w:t>
              </w:r>
            </w:hyperlink>
            <w:r>
              <w:rPr>
                <w:spacing w:val="-4"/>
                <w:sz w:val="20"/>
              </w:rPr>
              <w:t xml:space="preserve"> </w:t>
            </w:r>
            <w:hyperlink r:id="rId115">
              <w:r>
                <w:rPr>
                  <w:sz w:val="20"/>
                </w:rPr>
                <w:t>4.1,</w:t>
              </w:r>
            </w:hyperlink>
            <w:r>
              <w:rPr>
                <w:spacing w:val="-3"/>
                <w:sz w:val="20"/>
              </w:rPr>
              <w:t xml:space="preserve"> </w:t>
            </w:r>
            <w:hyperlink r:id="rId116">
              <w:r>
                <w:rPr>
                  <w:sz w:val="20"/>
                </w:rPr>
                <w:t>4.3,</w:t>
              </w:r>
            </w:hyperlink>
            <w:r>
              <w:rPr>
                <w:spacing w:val="-5"/>
                <w:sz w:val="20"/>
              </w:rPr>
              <w:t xml:space="preserve"> </w:t>
            </w:r>
            <w:hyperlink r:id="rId117">
              <w:r>
                <w:rPr>
                  <w:sz w:val="20"/>
                </w:rPr>
                <w:t>4.4,</w:t>
              </w:r>
            </w:hyperlink>
            <w:r>
              <w:rPr>
                <w:spacing w:val="-1"/>
                <w:sz w:val="20"/>
              </w:rPr>
              <w:t xml:space="preserve"> </w:t>
            </w:r>
            <w:hyperlink r:id="rId118">
              <w:r>
                <w:rPr>
                  <w:spacing w:val="-4"/>
                  <w:sz w:val="20"/>
                </w:rPr>
                <w:t>4.6,</w:t>
              </w:r>
            </w:hyperlink>
          </w:p>
          <w:p w:rsidR="00730AE1" w:rsidRDefault="00763A2F">
            <w:pPr>
              <w:pStyle w:val="TableParagraph"/>
              <w:rPr>
                <w:sz w:val="20"/>
              </w:rPr>
            </w:pPr>
            <w:hyperlink r:id="rId119">
              <w:r>
                <w:rPr>
                  <w:sz w:val="20"/>
                </w:rPr>
                <w:t>5.1.2,</w:t>
              </w:r>
            </w:hyperlink>
            <w:r>
              <w:rPr>
                <w:spacing w:val="-12"/>
                <w:sz w:val="20"/>
              </w:rPr>
              <w:t xml:space="preserve"> </w:t>
            </w:r>
            <w:hyperlink r:id="rId120">
              <w:r>
                <w:rPr>
                  <w:sz w:val="20"/>
                </w:rPr>
                <w:t>5.1.3,</w:t>
              </w:r>
            </w:hyperlink>
            <w:r>
              <w:rPr>
                <w:spacing w:val="-10"/>
                <w:sz w:val="20"/>
              </w:rPr>
              <w:t xml:space="preserve"> </w:t>
            </w:r>
            <w:r>
              <w:rPr>
                <w:sz w:val="20"/>
              </w:rPr>
              <w:t>если</w:t>
            </w:r>
            <w:r>
              <w:rPr>
                <w:spacing w:val="-11"/>
                <w:sz w:val="20"/>
              </w:rPr>
              <w:t xml:space="preserve"> </w:t>
            </w:r>
            <w:r>
              <w:rPr>
                <w:sz w:val="20"/>
              </w:rPr>
              <w:t>их</w:t>
            </w:r>
            <w:r>
              <w:rPr>
                <w:spacing w:val="-11"/>
                <w:sz w:val="20"/>
              </w:rPr>
              <w:t xml:space="preserve"> </w:t>
            </w:r>
            <w:r>
              <w:rPr>
                <w:sz w:val="20"/>
              </w:rPr>
              <w:t>размещение необходимо для обслуживания</w:t>
            </w:r>
          </w:p>
          <w:p w:rsidR="00730AE1" w:rsidRDefault="00763A2F">
            <w:pPr>
              <w:pStyle w:val="TableParagraph"/>
              <w:spacing w:before="1"/>
              <w:rPr>
                <w:sz w:val="20"/>
              </w:rPr>
            </w:pPr>
            <w:r>
              <w:rPr>
                <w:sz w:val="20"/>
              </w:rPr>
              <w:t>жилой</w:t>
            </w:r>
            <w:r>
              <w:rPr>
                <w:spacing w:val="-9"/>
                <w:sz w:val="20"/>
              </w:rPr>
              <w:t xml:space="preserve"> </w:t>
            </w:r>
            <w:r>
              <w:rPr>
                <w:sz w:val="20"/>
              </w:rPr>
              <w:t>застройки,</w:t>
            </w:r>
            <w:r>
              <w:rPr>
                <w:spacing w:val="-9"/>
                <w:sz w:val="20"/>
              </w:rPr>
              <w:t xml:space="preserve"> </w:t>
            </w:r>
            <w:r>
              <w:rPr>
                <w:sz w:val="20"/>
              </w:rPr>
              <w:t>а</w:t>
            </w:r>
            <w:r>
              <w:rPr>
                <w:spacing w:val="-9"/>
                <w:sz w:val="20"/>
              </w:rPr>
              <w:t xml:space="preserve"> </w:t>
            </w:r>
            <w:r>
              <w:rPr>
                <w:sz w:val="20"/>
              </w:rPr>
              <w:t>также</w:t>
            </w:r>
            <w:r>
              <w:rPr>
                <w:spacing w:val="-9"/>
                <w:sz w:val="20"/>
              </w:rPr>
              <w:t xml:space="preserve"> </w:t>
            </w:r>
            <w:r>
              <w:rPr>
                <w:sz w:val="20"/>
              </w:rPr>
              <w:t>связано</w:t>
            </w:r>
            <w:r>
              <w:rPr>
                <w:spacing w:val="-9"/>
                <w:sz w:val="20"/>
              </w:rPr>
              <w:t xml:space="preserve"> </w:t>
            </w:r>
            <w:r>
              <w:rPr>
                <w:sz w:val="20"/>
              </w:rPr>
              <w:t>с прожива</w:t>
            </w:r>
            <w:r>
              <w:rPr>
                <w:sz w:val="20"/>
              </w:rPr>
              <w:t>нием граждан, не</w:t>
            </w:r>
          </w:p>
          <w:p w:rsidR="00730AE1" w:rsidRDefault="00763A2F">
            <w:pPr>
              <w:pStyle w:val="TableParagraph"/>
              <w:ind w:right="150"/>
              <w:rPr>
                <w:sz w:val="20"/>
              </w:rPr>
            </w:pPr>
            <w:r>
              <w:rPr>
                <w:sz w:val="20"/>
              </w:rPr>
              <w:t>причиняет</w:t>
            </w:r>
            <w:r>
              <w:rPr>
                <w:spacing w:val="-13"/>
                <w:sz w:val="20"/>
              </w:rPr>
              <w:t xml:space="preserve"> </w:t>
            </w:r>
            <w:r>
              <w:rPr>
                <w:sz w:val="20"/>
              </w:rPr>
              <w:t>вреда</w:t>
            </w:r>
            <w:r>
              <w:rPr>
                <w:spacing w:val="-12"/>
                <w:sz w:val="20"/>
              </w:rPr>
              <w:t xml:space="preserve"> </w:t>
            </w:r>
            <w:r>
              <w:rPr>
                <w:sz w:val="20"/>
              </w:rPr>
              <w:t>окружающей среде и санитарному</w:t>
            </w:r>
          </w:p>
          <w:p w:rsidR="00730AE1" w:rsidRDefault="00763A2F">
            <w:pPr>
              <w:pStyle w:val="TableParagraph"/>
              <w:ind w:right="218"/>
              <w:jc w:val="both"/>
              <w:rPr>
                <w:sz w:val="20"/>
              </w:rPr>
            </w:pPr>
            <w:r>
              <w:rPr>
                <w:sz w:val="20"/>
              </w:rPr>
              <w:t>благополучию,</w:t>
            </w:r>
            <w:r>
              <w:rPr>
                <w:spacing w:val="-13"/>
                <w:sz w:val="20"/>
              </w:rPr>
              <w:t xml:space="preserve"> </w:t>
            </w:r>
            <w:r>
              <w:rPr>
                <w:sz w:val="20"/>
              </w:rPr>
              <w:t>не</w:t>
            </w:r>
            <w:r>
              <w:rPr>
                <w:spacing w:val="-12"/>
                <w:sz w:val="20"/>
              </w:rPr>
              <w:t xml:space="preserve"> </w:t>
            </w:r>
            <w:r>
              <w:rPr>
                <w:sz w:val="20"/>
              </w:rPr>
              <w:t>нарушает</w:t>
            </w:r>
            <w:r>
              <w:rPr>
                <w:spacing w:val="-12"/>
                <w:sz w:val="20"/>
              </w:rPr>
              <w:t xml:space="preserve"> </w:t>
            </w:r>
            <w:r>
              <w:rPr>
                <w:sz w:val="20"/>
              </w:rPr>
              <w:t>права жителей,</w:t>
            </w:r>
            <w:r>
              <w:rPr>
                <w:spacing w:val="-13"/>
                <w:sz w:val="20"/>
              </w:rPr>
              <w:t xml:space="preserve"> </w:t>
            </w:r>
            <w:r>
              <w:rPr>
                <w:sz w:val="20"/>
              </w:rPr>
              <w:t>не</w:t>
            </w:r>
            <w:r>
              <w:rPr>
                <w:spacing w:val="-12"/>
                <w:sz w:val="20"/>
              </w:rPr>
              <w:t xml:space="preserve"> </w:t>
            </w:r>
            <w:r>
              <w:rPr>
                <w:sz w:val="20"/>
              </w:rPr>
              <w:t>требует</w:t>
            </w:r>
            <w:r>
              <w:rPr>
                <w:spacing w:val="-13"/>
                <w:sz w:val="20"/>
              </w:rPr>
              <w:t xml:space="preserve"> </w:t>
            </w:r>
            <w:r>
              <w:rPr>
                <w:sz w:val="20"/>
              </w:rPr>
              <w:t>установления санитарной зоны</w:t>
            </w:r>
          </w:p>
        </w:tc>
        <w:tc>
          <w:tcPr>
            <w:tcW w:w="5982" w:type="dxa"/>
          </w:tcPr>
          <w:p w:rsidR="00730AE1" w:rsidRDefault="00763A2F">
            <w:pPr>
              <w:pStyle w:val="TableParagraph"/>
              <w:ind w:left="106" w:firstLine="283"/>
              <w:rPr>
                <w:sz w:val="20"/>
              </w:rPr>
            </w:pPr>
            <w:r>
              <w:rPr>
                <w:sz w:val="20"/>
              </w:rPr>
              <w:t>Минимальная</w:t>
            </w:r>
            <w:r>
              <w:rPr>
                <w:spacing w:val="-10"/>
                <w:sz w:val="20"/>
              </w:rPr>
              <w:t xml:space="preserve"> </w:t>
            </w:r>
            <w:r>
              <w:rPr>
                <w:sz w:val="20"/>
              </w:rPr>
              <w:t>(максимальная)</w:t>
            </w:r>
            <w:r>
              <w:rPr>
                <w:spacing w:val="-9"/>
                <w:sz w:val="20"/>
              </w:rPr>
              <w:t xml:space="preserve"> </w:t>
            </w:r>
            <w:r>
              <w:rPr>
                <w:sz w:val="20"/>
              </w:rPr>
              <w:t>площадь</w:t>
            </w:r>
            <w:r>
              <w:rPr>
                <w:spacing w:val="-9"/>
                <w:sz w:val="20"/>
              </w:rPr>
              <w:t xml:space="preserve"> </w:t>
            </w:r>
            <w:r>
              <w:rPr>
                <w:sz w:val="20"/>
              </w:rPr>
              <w:t>земельного</w:t>
            </w:r>
            <w:r>
              <w:rPr>
                <w:spacing w:val="-7"/>
                <w:sz w:val="20"/>
              </w:rPr>
              <w:t xml:space="preserve"> </w:t>
            </w:r>
            <w:r>
              <w:rPr>
                <w:sz w:val="20"/>
              </w:rPr>
              <w:t>участка</w:t>
            </w:r>
            <w:r>
              <w:rPr>
                <w:spacing w:val="-6"/>
                <w:sz w:val="20"/>
              </w:rPr>
              <w:t xml:space="preserve"> </w:t>
            </w:r>
            <w:r>
              <w:rPr>
                <w:sz w:val="20"/>
              </w:rPr>
              <w:t>- определяется</w:t>
            </w:r>
            <w:r>
              <w:rPr>
                <w:spacing w:val="-9"/>
                <w:sz w:val="20"/>
              </w:rPr>
              <w:t xml:space="preserve"> </w:t>
            </w:r>
            <w:r>
              <w:rPr>
                <w:sz w:val="20"/>
              </w:rPr>
              <w:t>по</w:t>
            </w:r>
            <w:r>
              <w:rPr>
                <w:spacing w:val="-7"/>
                <w:sz w:val="20"/>
              </w:rPr>
              <w:t xml:space="preserve"> </w:t>
            </w:r>
            <w:r>
              <w:rPr>
                <w:sz w:val="20"/>
              </w:rPr>
              <w:t>заданию</w:t>
            </w:r>
            <w:r>
              <w:rPr>
                <w:spacing w:val="-8"/>
                <w:sz w:val="20"/>
              </w:rPr>
              <w:t xml:space="preserve"> </w:t>
            </w:r>
            <w:r>
              <w:rPr>
                <w:sz w:val="20"/>
              </w:rPr>
              <w:t>на</w:t>
            </w:r>
            <w:r>
              <w:rPr>
                <w:spacing w:val="-6"/>
                <w:sz w:val="20"/>
              </w:rPr>
              <w:t xml:space="preserve"> </w:t>
            </w:r>
            <w:r>
              <w:rPr>
                <w:sz w:val="20"/>
              </w:rPr>
              <w:t>проектирование,</w:t>
            </w:r>
            <w:r>
              <w:rPr>
                <w:spacing w:val="-7"/>
                <w:sz w:val="20"/>
              </w:rPr>
              <w:t xml:space="preserve"> </w:t>
            </w:r>
            <w:r>
              <w:rPr>
                <w:sz w:val="20"/>
              </w:rPr>
              <w:t>СП</w:t>
            </w:r>
            <w:r>
              <w:rPr>
                <w:spacing w:val="-7"/>
                <w:sz w:val="20"/>
              </w:rPr>
              <w:t xml:space="preserve"> </w:t>
            </w:r>
            <w:r>
              <w:rPr>
                <w:spacing w:val="-2"/>
                <w:sz w:val="20"/>
              </w:rPr>
              <w:t>42.13330.</w:t>
            </w:r>
            <w:r>
              <w:rPr>
                <w:spacing w:val="-2"/>
                <w:sz w:val="20"/>
              </w:rPr>
              <w:t>2016</w:t>
            </w:r>
          </w:p>
          <w:p w:rsidR="00730AE1" w:rsidRDefault="00763A2F">
            <w:pPr>
              <w:pStyle w:val="TableParagraph"/>
              <w:ind w:left="106"/>
              <w:rPr>
                <w:sz w:val="20"/>
              </w:rPr>
            </w:pPr>
            <w:r>
              <w:rPr>
                <w:sz w:val="20"/>
              </w:rPr>
              <w:t>«Градостроительство.</w:t>
            </w:r>
            <w:r>
              <w:rPr>
                <w:spacing w:val="-11"/>
                <w:sz w:val="20"/>
              </w:rPr>
              <w:t xml:space="preserve"> </w:t>
            </w:r>
            <w:r>
              <w:rPr>
                <w:sz w:val="20"/>
              </w:rPr>
              <w:t>Планировка</w:t>
            </w:r>
            <w:r>
              <w:rPr>
                <w:spacing w:val="-11"/>
                <w:sz w:val="20"/>
              </w:rPr>
              <w:t xml:space="preserve"> </w:t>
            </w:r>
            <w:r>
              <w:rPr>
                <w:sz w:val="20"/>
              </w:rPr>
              <w:t>и</w:t>
            </w:r>
            <w:r>
              <w:rPr>
                <w:spacing w:val="-11"/>
                <w:sz w:val="20"/>
              </w:rPr>
              <w:t xml:space="preserve"> </w:t>
            </w:r>
            <w:r>
              <w:rPr>
                <w:sz w:val="20"/>
              </w:rPr>
              <w:t>застройка</w:t>
            </w:r>
            <w:r>
              <w:rPr>
                <w:spacing w:val="-11"/>
                <w:sz w:val="20"/>
              </w:rPr>
              <w:t xml:space="preserve"> </w:t>
            </w:r>
            <w:r>
              <w:rPr>
                <w:sz w:val="20"/>
              </w:rPr>
              <w:t>городских</w:t>
            </w:r>
            <w:r>
              <w:rPr>
                <w:spacing w:val="-10"/>
                <w:sz w:val="20"/>
              </w:rPr>
              <w:t xml:space="preserve"> и</w:t>
            </w:r>
          </w:p>
          <w:p w:rsidR="00730AE1" w:rsidRDefault="00763A2F">
            <w:pPr>
              <w:pStyle w:val="TableParagraph"/>
              <w:ind w:left="106"/>
              <w:rPr>
                <w:sz w:val="20"/>
              </w:rPr>
            </w:pPr>
            <w:r>
              <w:rPr>
                <w:sz w:val="20"/>
              </w:rPr>
              <w:t>сельских</w:t>
            </w:r>
            <w:r>
              <w:rPr>
                <w:spacing w:val="-6"/>
                <w:sz w:val="20"/>
              </w:rPr>
              <w:t xml:space="preserve"> </w:t>
            </w:r>
            <w:r>
              <w:rPr>
                <w:sz w:val="20"/>
              </w:rPr>
              <w:t>поселений»</w:t>
            </w:r>
            <w:r>
              <w:rPr>
                <w:spacing w:val="-11"/>
                <w:sz w:val="20"/>
              </w:rPr>
              <w:t xml:space="preserve"> </w:t>
            </w:r>
            <w:r>
              <w:rPr>
                <w:sz w:val="20"/>
              </w:rPr>
              <w:t>(актуализированная</w:t>
            </w:r>
            <w:r>
              <w:rPr>
                <w:spacing w:val="-8"/>
                <w:sz w:val="20"/>
              </w:rPr>
              <w:t xml:space="preserve"> </w:t>
            </w:r>
            <w:r>
              <w:rPr>
                <w:sz w:val="20"/>
              </w:rPr>
              <w:t>редакция</w:t>
            </w:r>
            <w:r>
              <w:rPr>
                <w:spacing w:val="-8"/>
                <w:sz w:val="20"/>
              </w:rPr>
              <w:t xml:space="preserve"> </w:t>
            </w:r>
            <w:r>
              <w:rPr>
                <w:sz w:val="20"/>
              </w:rPr>
              <w:t>СНиП</w:t>
            </w:r>
            <w:r>
              <w:rPr>
                <w:spacing w:val="-3"/>
                <w:sz w:val="20"/>
              </w:rPr>
              <w:t xml:space="preserve"> </w:t>
            </w:r>
            <w:r>
              <w:rPr>
                <w:sz w:val="20"/>
              </w:rPr>
              <w:t xml:space="preserve">2.07.01- </w:t>
            </w:r>
            <w:r>
              <w:rPr>
                <w:spacing w:val="-2"/>
                <w:sz w:val="20"/>
              </w:rPr>
              <w:t>89*),</w:t>
            </w:r>
          </w:p>
          <w:p w:rsidR="00730AE1" w:rsidRDefault="00763A2F">
            <w:pPr>
              <w:pStyle w:val="TableParagraph"/>
              <w:ind w:left="106"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 инженерного назначения от 1 кв. м;</w:t>
            </w:r>
          </w:p>
          <w:p w:rsidR="00730AE1" w:rsidRDefault="00763A2F">
            <w:pPr>
              <w:pStyle w:val="TableParagraph"/>
              <w:ind w:left="389"/>
              <w:rPr>
                <w:sz w:val="20"/>
              </w:rPr>
            </w:pPr>
            <w:r>
              <w:rPr>
                <w:sz w:val="20"/>
              </w:rPr>
              <w:t>Минимальный</w:t>
            </w:r>
            <w:r>
              <w:rPr>
                <w:spacing w:val="-11"/>
                <w:sz w:val="20"/>
              </w:rPr>
              <w:t xml:space="preserve"> </w:t>
            </w:r>
            <w:r>
              <w:rPr>
                <w:sz w:val="20"/>
              </w:rPr>
              <w:t>размер</w:t>
            </w:r>
            <w:r>
              <w:rPr>
                <w:spacing w:val="-8"/>
                <w:sz w:val="20"/>
              </w:rPr>
              <w:t xml:space="preserve"> </w:t>
            </w:r>
            <w:r>
              <w:rPr>
                <w:sz w:val="20"/>
              </w:rPr>
              <w:t>земельного</w:t>
            </w:r>
            <w:r>
              <w:rPr>
                <w:spacing w:val="-7"/>
                <w:sz w:val="20"/>
              </w:rPr>
              <w:t xml:space="preserve"> </w:t>
            </w:r>
            <w:r>
              <w:rPr>
                <w:sz w:val="20"/>
              </w:rPr>
              <w:t>участка</w:t>
            </w:r>
            <w:r>
              <w:rPr>
                <w:spacing w:val="-7"/>
                <w:sz w:val="20"/>
              </w:rPr>
              <w:t xml:space="preserve"> </w:t>
            </w:r>
            <w:r>
              <w:rPr>
                <w:sz w:val="20"/>
              </w:rPr>
              <w:t>для</w:t>
            </w:r>
            <w:r>
              <w:rPr>
                <w:spacing w:val="-10"/>
                <w:sz w:val="20"/>
              </w:rPr>
              <w:t xml:space="preserve"> </w:t>
            </w:r>
            <w:r>
              <w:rPr>
                <w:spacing w:val="-2"/>
                <w:sz w:val="20"/>
              </w:rPr>
              <w:t>размещения</w:t>
            </w:r>
          </w:p>
          <w:p w:rsidR="00730AE1" w:rsidRDefault="00763A2F">
            <w:pPr>
              <w:pStyle w:val="TableParagraph"/>
              <w:ind w:left="106"/>
              <w:rPr>
                <w:sz w:val="20"/>
              </w:rPr>
            </w:pPr>
            <w:r>
              <w:rPr>
                <w:sz w:val="20"/>
              </w:rPr>
              <w:t>временных</w:t>
            </w:r>
            <w:r>
              <w:rPr>
                <w:spacing w:val="-8"/>
                <w:sz w:val="20"/>
              </w:rPr>
              <w:t xml:space="preserve"> </w:t>
            </w:r>
            <w:r>
              <w:rPr>
                <w:sz w:val="20"/>
              </w:rPr>
              <w:t>(некапитальных)</w:t>
            </w:r>
            <w:r>
              <w:rPr>
                <w:spacing w:val="-7"/>
                <w:sz w:val="20"/>
              </w:rPr>
              <w:t xml:space="preserve"> </w:t>
            </w:r>
            <w:r>
              <w:rPr>
                <w:sz w:val="20"/>
              </w:rPr>
              <w:t>объектов</w:t>
            </w:r>
            <w:r>
              <w:rPr>
                <w:spacing w:val="-7"/>
                <w:sz w:val="20"/>
              </w:rPr>
              <w:t xml:space="preserve"> </w:t>
            </w:r>
            <w:r>
              <w:rPr>
                <w:sz w:val="20"/>
              </w:rPr>
              <w:t>торговли</w:t>
            </w:r>
            <w:r>
              <w:rPr>
                <w:spacing w:val="-7"/>
                <w:sz w:val="20"/>
              </w:rPr>
              <w:t xml:space="preserve"> </w:t>
            </w:r>
            <w:r>
              <w:rPr>
                <w:sz w:val="20"/>
              </w:rPr>
              <w:t>и</w:t>
            </w:r>
            <w:r>
              <w:rPr>
                <w:spacing w:val="-6"/>
                <w:sz w:val="20"/>
              </w:rPr>
              <w:t xml:space="preserve"> </w:t>
            </w:r>
            <w:r>
              <w:rPr>
                <w:sz w:val="20"/>
              </w:rPr>
              <w:t>услуг</w:t>
            </w:r>
            <w:r>
              <w:rPr>
                <w:spacing w:val="-5"/>
                <w:sz w:val="20"/>
              </w:rPr>
              <w:t xml:space="preserve"> </w:t>
            </w:r>
            <w:r>
              <w:rPr>
                <w:sz w:val="20"/>
              </w:rPr>
              <w:t>от</w:t>
            </w:r>
            <w:r>
              <w:rPr>
                <w:spacing w:val="-8"/>
                <w:sz w:val="20"/>
              </w:rPr>
              <w:t xml:space="preserve"> </w:t>
            </w:r>
            <w:r>
              <w:rPr>
                <w:sz w:val="20"/>
              </w:rPr>
              <w:t>1</w:t>
            </w:r>
            <w:r>
              <w:rPr>
                <w:spacing w:val="-5"/>
                <w:sz w:val="20"/>
              </w:rPr>
              <w:t xml:space="preserve"> </w:t>
            </w:r>
            <w:r>
              <w:rPr>
                <w:sz w:val="20"/>
              </w:rPr>
              <w:t>кв.</w:t>
            </w:r>
            <w:r>
              <w:rPr>
                <w:spacing w:val="-7"/>
                <w:sz w:val="20"/>
              </w:rPr>
              <w:t xml:space="preserve"> </w:t>
            </w:r>
            <w:r>
              <w:rPr>
                <w:spacing w:val="-5"/>
                <w:sz w:val="20"/>
              </w:rPr>
              <w:t>м.</w:t>
            </w:r>
          </w:p>
          <w:p w:rsidR="00730AE1" w:rsidRDefault="00763A2F">
            <w:pPr>
              <w:pStyle w:val="TableParagraph"/>
              <w:ind w:left="106" w:firstLine="283"/>
              <w:rPr>
                <w:sz w:val="20"/>
              </w:rPr>
            </w:pPr>
            <w:r>
              <w:rPr>
                <w:sz w:val="20"/>
              </w:rPr>
              <w:t>Минимальная</w:t>
            </w:r>
            <w:r>
              <w:rPr>
                <w:spacing w:val="-8"/>
                <w:sz w:val="20"/>
              </w:rPr>
              <w:t xml:space="preserve"> </w:t>
            </w:r>
            <w:r>
              <w:rPr>
                <w:sz w:val="20"/>
              </w:rPr>
              <w:t>длина</w:t>
            </w:r>
            <w:r>
              <w:rPr>
                <w:spacing w:val="-7"/>
                <w:sz w:val="20"/>
              </w:rPr>
              <w:t xml:space="preserve"> </w:t>
            </w:r>
            <w:r>
              <w:rPr>
                <w:sz w:val="20"/>
              </w:rPr>
              <w:t>стороны</w:t>
            </w:r>
            <w:r>
              <w:rPr>
                <w:spacing w:val="-7"/>
                <w:sz w:val="20"/>
              </w:rPr>
              <w:t xml:space="preserve"> </w:t>
            </w:r>
            <w:r>
              <w:rPr>
                <w:sz w:val="20"/>
              </w:rPr>
              <w:t>участка</w:t>
            </w:r>
            <w:r>
              <w:rPr>
                <w:spacing w:val="-5"/>
                <w:sz w:val="20"/>
              </w:rPr>
              <w:t xml:space="preserve"> </w:t>
            </w:r>
            <w:r>
              <w:rPr>
                <w:sz w:val="20"/>
              </w:rPr>
              <w:t>по</w:t>
            </w:r>
            <w:r>
              <w:rPr>
                <w:spacing w:val="-5"/>
                <w:sz w:val="20"/>
              </w:rPr>
              <w:t xml:space="preserve"> </w:t>
            </w:r>
            <w:r>
              <w:rPr>
                <w:sz w:val="20"/>
              </w:rPr>
              <w:t>уличному</w:t>
            </w:r>
            <w:r>
              <w:rPr>
                <w:spacing w:val="-11"/>
                <w:sz w:val="20"/>
              </w:rPr>
              <w:t xml:space="preserve"> </w:t>
            </w:r>
            <w:r>
              <w:rPr>
                <w:sz w:val="20"/>
              </w:rPr>
              <w:t>фронту регламентируется действующими строительными нормами и правилами, и техническими регламентами.</w:t>
            </w:r>
          </w:p>
          <w:p w:rsidR="00730AE1" w:rsidRDefault="00763A2F">
            <w:pPr>
              <w:pStyle w:val="TableParagraph"/>
              <w:ind w:left="106"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улиц</w:t>
            </w:r>
            <w:r>
              <w:rPr>
                <w:spacing w:val="-5"/>
                <w:sz w:val="20"/>
              </w:rPr>
              <w:t xml:space="preserve"> </w:t>
            </w:r>
            <w:r>
              <w:rPr>
                <w:sz w:val="20"/>
              </w:rPr>
              <w:t>или границ участка –3 метр, от проездов - 3 метра, для видов</w:t>
            </w:r>
          </w:p>
          <w:p w:rsidR="00730AE1" w:rsidRDefault="00763A2F">
            <w:pPr>
              <w:pStyle w:val="TableParagraph"/>
              <w:spacing w:line="229" w:lineRule="exact"/>
              <w:ind w:left="106"/>
              <w:rPr>
                <w:sz w:val="20"/>
              </w:rPr>
            </w:pPr>
            <w:r>
              <w:rPr>
                <w:sz w:val="20"/>
              </w:rPr>
              <w:t>разрешенного</w:t>
            </w:r>
            <w:r>
              <w:rPr>
                <w:spacing w:val="-8"/>
                <w:sz w:val="20"/>
              </w:rPr>
              <w:t xml:space="preserve"> </w:t>
            </w:r>
            <w:r>
              <w:rPr>
                <w:sz w:val="20"/>
              </w:rPr>
              <w:t>использования</w:t>
            </w:r>
            <w:r>
              <w:rPr>
                <w:spacing w:val="-9"/>
                <w:sz w:val="20"/>
              </w:rPr>
              <w:t xml:space="preserve"> </w:t>
            </w:r>
            <w:r>
              <w:rPr>
                <w:sz w:val="20"/>
              </w:rPr>
              <w:t>с</w:t>
            </w:r>
            <w:r>
              <w:rPr>
                <w:spacing w:val="-9"/>
                <w:sz w:val="20"/>
              </w:rPr>
              <w:t xml:space="preserve"> </w:t>
            </w:r>
            <w:r>
              <w:rPr>
                <w:sz w:val="20"/>
              </w:rPr>
              <w:t>кодами</w:t>
            </w:r>
            <w:r>
              <w:rPr>
                <w:spacing w:val="-8"/>
                <w:sz w:val="20"/>
              </w:rPr>
              <w:t xml:space="preserve"> </w:t>
            </w:r>
            <w:r>
              <w:rPr>
                <w:sz w:val="20"/>
              </w:rPr>
              <w:t>«3.7»,</w:t>
            </w:r>
            <w:r>
              <w:rPr>
                <w:spacing w:val="-4"/>
                <w:sz w:val="20"/>
              </w:rPr>
              <w:t xml:space="preserve"> </w:t>
            </w:r>
            <w:r>
              <w:rPr>
                <w:sz w:val="20"/>
              </w:rPr>
              <w:t>«3.4»,</w:t>
            </w:r>
            <w:r>
              <w:rPr>
                <w:spacing w:val="-4"/>
                <w:sz w:val="20"/>
              </w:rPr>
              <w:t xml:space="preserve"> </w:t>
            </w:r>
            <w:r>
              <w:rPr>
                <w:spacing w:val="-2"/>
                <w:sz w:val="20"/>
              </w:rPr>
              <w:t>«3.4.1»,</w:t>
            </w:r>
          </w:p>
          <w:p w:rsidR="00730AE1" w:rsidRDefault="00763A2F">
            <w:pPr>
              <w:pStyle w:val="TableParagraph"/>
              <w:ind w:left="106" w:right="243"/>
              <w:rPr>
                <w:sz w:val="20"/>
              </w:rPr>
            </w:pPr>
            <w:r>
              <w:rPr>
                <w:sz w:val="20"/>
              </w:rPr>
              <w:t>«3.5.1»,</w:t>
            </w:r>
            <w:r>
              <w:rPr>
                <w:spacing w:val="-5"/>
                <w:sz w:val="20"/>
              </w:rPr>
              <w:t xml:space="preserve"> </w:t>
            </w:r>
            <w:r>
              <w:rPr>
                <w:sz w:val="20"/>
              </w:rPr>
              <w:t>«3.10.1»,</w:t>
            </w:r>
            <w:r>
              <w:rPr>
                <w:spacing w:val="-2"/>
                <w:sz w:val="20"/>
              </w:rPr>
              <w:t xml:space="preserve"> </w:t>
            </w:r>
            <w:r>
              <w:rPr>
                <w:sz w:val="20"/>
              </w:rPr>
              <w:t>«4.3»</w:t>
            </w:r>
            <w:r>
              <w:rPr>
                <w:spacing w:val="-12"/>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5"/>
                <w:sz w:val="20"/>
              </w:rPr>
              <w:t xml:space="preserve"> </w:t>
            </w:r>
            <w:r>
              <w:rPr>
                <w:sz w:val="20"/>
              </w:rPr>
              <w:t>линии</w:t>
            </w:r>
            <w:r>
              <w:rPr>
                <w:spacing w:val="-5"/>
                <w:sz w:val="20"/>
              </w:rPr>
              <w:t xml:space="preserve"> </w:t>
            </w:r>
            <w:r>
              <w:rPr>
                <w:sz w:val="20"/>
              </w:rPr>
              <w:t>улиц или границ участка – 5 м.</w:t>
            </w:r>
          </w:p>
          <w:p w:rsidR="00730AE1" w:rsidRDefault="00763A2F">
            <w:pPr>
              <w:pStyle w:val="TableParagraph"/>
              <w:ind w:left="389"/>
              <w:rPr>
                <w:sz w:val="20"/>
              </w:rPr>
            </w:pPr>
            <w:r>
              <w:rPr>
                <w:sz w:val="20"/>
              </w:rPr>
              <w:t>Минимальный</w:t>
            </w:r>
            <w:r>
              <w:rPr>
                <w:spacing w:val="-9"/>
                <w:sz w:val="20"/>
              </w:rPr>
              <w:t xml:space="preserve"> </w:t>
            </w:r>
            <w:r>
              <w:rPr>
                <w:sz w:val="20"/>
              </w:rPr>
              <w:t>отступ</w:t>
            </w:r>
            <w:r>
              <w:rPr>
                <w:spacing w:val="-7"/>
                <w:sz w:val="20"/>
              </w:rPr>
              <w:t xml:space="preserve"> </w:t>
            </w:r>
            <w:r>
              <w:rPr>
                <w:sz w:val="20"/>
              </w:rPr>
              <w:t>от</w:t>
            </w:r>
            <w:r>
              <w:rPr>
                <w:spacing w:val="-7"/>
                <w:sz w:val="20"/>
              </w:rPr>
              <w:t xml:space="preserve"> </w:t>
            </w:r>
            <w:r>
              <w:rPr>
                <w:sz w:val="20"/>
              </w:rPr>
              <w:t>границ</w:t>
            </w:r>
            <w:r>
              <w:rPr>
                <w:spacing w:val="-7"/>
                <w:sz w:val="20"/>
              </w:rPr>
              <w:t xml:space="preserve"> </w:t>
            </w:r>
            <w:r>
              <w:rPr>
                <w:sz w:val="20"/>
              </w:rPr>
              <w:t>соседнего</w:t>
            </w:r>
            <w:r>
              <w:rPr>
                <w:spacing w:val="-3"/>
                <w:sz w:val="20"/>
              </w:rPr>
              <w:t xml:space="preserve"> </w:t>
            </w:r>
            <w:r>
              <w:rPr>
                <w:sz w:val="20"/>
              </w:rPr>
              <w:t>участка</w:t>
            </w:r>
            <w:r>
              <w:rPr>
                <w:spacing w:val="-4"/>
                <w:sz w:val="20"/>
              </w:rPr>
              <w:t xml:space="preserve"> </w:t>
            </w:r>
            <w:r>
              <w:rPr>
                <w:sz w:val="20"/>
              </w:rPr>
              <w:t>–</w:t>
            </w:r>
            <w:r>
              <w:rPr>
                <w:spacing w:val="-5"/>
                <w:sz w:val="20"/>
              </w:rPr>
              <w:t xml:space="preserve"> </w:t>
            </w:r>
            <w:r>
              <w:rPr>
                <w:sz w:val="20"/>
              </w:rPr>
              <w:t>3</w:t>
            </w:r>
            <w:r>
              <w:rPr>
                <w:spacing w:val="-5"/>
                <w:sz w:val="20"/>
              </w:rPr>
              <w:t xml:space="preserve"> м.</w:t>
            </w:r>
          </w:p>
          <w:p w:rsidR="00730AE1" w:rsidRDefault="00763A2F">
            <w:pPr>
              <w:pStyle w:val="TableParagraph"/>
              <w:ind w:left="106" w:firstLine="283"/>
              <w:rPr>
                <w:sz w:val="20"/>
              </w:rPr>
            </w:pPr>
            <w:r>
              <w:rPr>
                <w:sz w:val="20"/>
              </w:rPr>
              <w:t>Возможно</w:t>
            </w:r>
            <w:r>
              <w:rPr>
                <w:spacing w:val="-9"/>
                <w:sz w:val="20"/>
              </w:rPr>
              <w:t xml:space="preserve"> </w:t>
            </w:r>
            <w:r>
              <w:rPr>
                <w:sz w:val="20"/>
              </w:rPr>
              <w:t>совмещение</w:t>
            </w:r>
            <w:r>
              <w:rPr>
                <w:spacing w:val="-10"/>
                <w:sz w:val="20"/>
              </w:rPr>
              <w:t xml:space="preserve"> </w:t>
            </w:r>
            <w:r>
              <w:rPr>
                <w:sz w:val="20"/>
              </w:rPr>
              <w:t>выступающих</w:t>
            </w:r>
            <w:r>
              <w:rPr>
                <w:spacing w:val="-10"/>
                <w:sz w:val="20"/>
              </w:rPr>
              <w:t xml:space="preserve"> </w:t>
            </w:r>
            <w:r>
              <w:rPr>
                <w:sz w:val="20"/>
              </w:rPr>
              <w:t>элементов,</w:t>
            </w:r>
            <w:r>
              <w:rPr>
                <w:spacing w:val="-10"/>
                <w:sz w:val="20"/>
              </w:rPr>
              <w:t xml:space="preserve"> </w:t>
            </w:r>
            <w:r>
              <w:rPr>
                <w:sz w:val="20"/>
              </w:rPr>
              <w:t>частей</w:t>
            </w:r>
            <w:r>
              <w:rPr>
                <w:spacing w:val="-8"/>
                <w:sz w:val="20"/>
              </w:rPr>
              <w:t xml:space="preserve"> </w:t>
            </w:r>
            <w:r>
              <w:rPr>
                <w:sz w:val="20"/>
              </w:rPr>
              <w:t>зданий (пандусы, ступени) по передней границе земельного участка</w:t>
            </w:r>
          </w:p>
          <w:p w:rsidR="00730AE1" w:rsidRDefault="00763A2F">
            <w:pPr>
              <w:pStyle w:val="TableParagraph"/>
              <w:ind w:left="106" w:right="267" w:firstLine="283"/>
              <w:jc w:val="both"/>
              <w:rPr>
                <w:sz w:val="20"/>
              </w:rPr>
            </w:pPr>
            <w:r>
              <w:rPr>
                <w:sz w:val="20"/>
              </w:rPr>
              <w:t>Допускается</w:t>
            </w:r>
            <w:r>
              <w:rPr>
                <w:spacing w:val="-5"/>
                <w:sz w:val="20"/>
              </w:rPr>
              <w:t xml:space="preserve"> </w:t>
            </w:r>
            <w:r>
              <w:rPr>
                <w:sz w:val="20"/>
              </w:rPr>
              <w:t>уменьшение</w:t>
            </w:r>
            <w:r>
              <w:rPr>
                <w:spacing w:val="-7"/>
                <w:sz w:val="20"/>
              </w:rPr>
              <w:t xml:space="preserve"> </w:t>
            </w:r>
            <w:r>
              <w:rPr>
                <w:sz w:val="20"/>
              </w:rPr>
              <w:t>отступа</w:t>
            </w:r>
            <w:r>
              <w:rPr>
                <w:spacing w:val="-7"/>
                <w:sz w:val="20"/>
              </w:rPr>
              <w:t xml:space="preserve"> </w:t>
            </w:r>
            <w:r>
              <w:rPr>
                <w:sz w:val="20"/>
              </w:rPr>
              <w:t>либо</w:t>
            </w:r>
            <w:r>
              <w:rPr>
                <w:spacing w:val="-7"/>
                <w:sz w:val="20"/>
              </w:rPr>
              <w:t xml:space="preserve"> </w:t>
            </w:r>
            <w:r>
              <w:rPr>
                <w:sz w:val="20"/>
              </w:rPr>
              <w:t>расположение</w:t>
            </w:r>
            <w:r>
              <w:rPr>
                <w:spacing w:val="-7"/>
                <w:sz w:val="20"/>
              </w:rPr>
              <w:t xml:space="preserve"> </w:t>
            </w:r>
            <w:r>
              <w:rPr>
                <w:sz w:val="20"/>
              </w:rPr>
              <w:t>зданий, строений</w:t>
            </w:r>
            <w:r>
              <w:rPr>
                <w:spacing w:val="-7"/>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4"/>
                <w:sz w:val="20"/>
              </w:rPr>
              <w:t xml:space="preserve"> </w:t>
            </w:r>
            <w:r>
              <w:rPr>
                <w:sz w:val="20"/>
              </w:rPr>
              <w:t>учетом</w:t>
            </w:r>
            <w:r>
              <w:rPr>
                <w:spacing w:val="-5"/>
                <w:sz w:val="20"/>
              </w:rPr>
              <w:t xml:space="preserve"> </w:t>
            </w:r>
            <w:r>
              <w:rPr>
                <w:sz w:val="20"/>
              </w:rPr>
              <w:t>сложившейся градостроительной ситуации и линии застройки</w:t>
            </w:r>
          </w:p>
          <w:p w:rsidR="00730AE1" w:rsidRDefault="00763A2F">
            <w:pPr>
              <w:pStyle w:val="TableParagraph"/>
              <w:ind w:left="389" w:right="683"/>
              <w:jc w:val="both"/>
              <w:rPr>
                <w:sz w:val="20"/>
              </w:rPr>
            </w:pPr>
            <w:r>
              <w:rPr>
                <w:sz w:val="20"/>
              </w:rPr>
              <w:t>Максимальное</w:t>
            </w:r>
            <w:r>
              <w:rPr>
                <w:spacing w:val="-7"/>
                <w:sz w:val="20"/>
              </w:rPr>
              <w:t xml:space="preserve"> </w:t>
            </w:r>
            <w:r>
              <w:rPr>
                <w:sz w:val="20"/>
              </w:rPr>
              <w:t>количество</w:t>
            </w:r>
            <w:r>
              <w:rPr>
                <w:spacing w:val="-7"/>
                <w:sz w:val="20"/>
              </w:rPr>
              <w:t xml:space="preserve"> </w:t>
            </w:r>
            <w:r>
              <w:rPr>
                <w:sz w:val="20"/>
              </w:rPr>
              <w:t>надземных</w:t>
            </w:r>
            <w:r>
              <w:rPr>
                <w:spacing w:val="-8"/>
                <w:sz w:val="20"/>
              </w:rPr>
              <w:t xml:space="preserve"> </w:t>
            </w:r>
            <w:r>
              <w:rPr>
                <w:sz w:val="20"/>
              </w:rPr>
              <w:t>этажей</w:t>
            </w:r>
            <w:r>
              <w:rPr>
                <w:spacing w:val="-8"/>
                <w:sz w:val="20"/>
              </w:rPr>
              <w:t xml:space="preserve"> </w:t>
            </w:r>
            <w:r>
              <w:rPr>
                <w:sz w:val="20"/>
              </w:rPr>
              <w:t>зданий</w:t>
            </w:r>
            <w:r>
              <w:rPr>
                <w:spacing w:val="-4"/>
                <w:sz w:val="20"/>
              </w:rPr>
              <w:t xml:space="preserve"> </w:t>
            </w:r>
            <w:r>
              <w:rPr>
                <w:sz w:val="20"/>
              </w:rPr>
              <w:t>–</w:t>
            </w:r>
            <w:r>
              <w:rPr>
                <w:spacing w:val="-6"/>
                <w:sz w:val="20"/>
              </w:rPr>
              <w:t xml:space="preserve"> </w:t>
            </w:r>
            <w:r>
              <w:rPr>
                <w:sz w:val="20"/>
              </w:rPr>
              <w:t>3. Максимальная высота зданий – 18 м.</w:t>
            </w:r>
          </w:p>
          <w:p w:rsidR="00730AE1" w:rsidRDefault="00763A2F">
            <w:pPr>
              <w:pStyle w:val="TableParagraph"/>
              <w:spacing w:line="230" w:lineRule="atLeast"/>
              <w:ind w:left="106" w:right="933" w:firstLine="283"/>
              <w:jc w:val="both"/>
              <w:rPr>
                <w:sz w:val="20"/>
              </w:rPr>
            </w:pPr>
            <w:r>
              <w:rPr>
                <w:sz w:val="20"/>
              </w:rPr>
              <w:t>Максимальный</w:t>
            </w:r>
            <w:r>
              <w:rPr>
                <w:spacing w:val="-7"/>
                <w:sz w:val="20"/>
              </w:rPr>
              <w:t xml:space="preserve"> </w:t>
            </w:r>
            <w:r>
              <w:rPr>
                <w:sz w:val="20"/>
              </w:rPr>
              <w:t>процент</w:t>
            </w:r>
            <w:r>
              <w:rPr>
                <w:spacing w:val="-7"/>
                <w:sz w:val="20"/>
              </w:rPr>
              <w:t xml:space="preserve"> </w:t>
            </w:r>
            <w:r>
              <w:rPr>
                <w:sz w:val="20"/>
              </w:rPr>
              <w:t>застройки</w:t>
            </w:r>
            <w:r>
              <w:rPr>
                <w:spacing w:val="-6"/>
                <w:sz w:val="20"/>
              </w:rPr>
              <w:t xml:space="preserve"> </w:t>
            </w:r>
            <w:r>
              <w:rPr>
                <w:sz w:val="20"/>
              </w:rPr>
              <w:t>участка</w:t>
            </w:r>
            <w:r>
              <w:rPr>
                <w:spacing w:val="-3"/>
                <w:sz w:val="20"/>
              </w:rPr>
              <w:t xml:space="preserve"> </w:t>
            </w:r>
            <w:r>
              <w:rPr>
                <w:sz w:val="20"/>
              </w:rPr>
              <w:t>–</w:t>
            </w:r>
            <w:r>
              <w:rPr>
                <w:spacing w:val="-6"/>
                <w:sz w:val="20"/>
              </w:rPr>
              <w:t xml:space="preserve"> </w:t>
            </w:r>
            <w:r>
              <w:rPr>
                <w:sz w:val="20"/>
              </w:rPr>
              <w:t>50</w:t>
            </w:r>
            <w:r>
              <w:rPr>
                <w:spacing w:val="-6"/>
                <w:sz w:val="20"/>
              </w:rPr>
              <w:t xml:space="preserve"> </w:t>
            </w:r>
            <w:r>
              <w:rPr>
                <w:sz w:val="20"/>
              </w:rPr>
              <w:t>%</w:t>
            </w:r>
            <w:r>
              <w:rPr>
                <w:spacing w:val="-7"/>
                <w:sz w:val="20"/>
              </w:rPr>
              <w:t xml:space="preserve"> </w:t>
            </w:r>
            <w:r>
              <w:rPr>
                <w:sz w:val="20"/>
              </w:rPr>
              <w:t>или определяется по заданию на проектирова</w:t>
            </w:r>
            <w:r>
              <w:rPr>
                <w:sz w:val="20"/>
              </w:rPr>
              <w:t>ние.</w:t>
            </w:r>
          </w:p>
        </w:tc>
      </w:tr>
      <w:tr w:rsidR="00730AE1">
        <w:trPr>
          <w:trHeight w:val="4371"/>
        </w:trPr>
        <w:tc>
          <w:tcPr>
            <w:tcW w:w="1560" w:type="dxa"/>
          </w:tcPr>
          <w:p w:rsidR="00730AE1" w:rsidRDefault="00763A2F">
            <w:pPr>
              <w:pStyle w:val="TableParagraph"/>
              <w:spacing w:line="224" w:lineRule="exact"/>
              <w:ind w:left="388"/>
              <w:rPr>
                <w:sz w:val="20"/>
              </w:rPr>
            </w:pPr>
            <w:r>
              <w:rPr>
                <w:sz w:val="20"/>
              </w:rPr>
              <w:t xml:space="preserve">[3.7] </w:t>
            </w:r>
            <w:r>
              <w:rPr>
                <w:spacing w:val="-10"/>
                <w:sz w:val="20"/>
              </w:rPr>
              <w:t>-</w:t>
            </w:r>
          </w:p>
          <w:p w:rsidR="00730AE1" w:rsidRDefault="00763A2F">
            <w:pPr>
              <w:pStyle w:val="TableParagraph"/>
              <w:rPr>
                <w:sz w:val="20"/>
              </w:rPr>
            </w:pPr>
            <w:r>
              <w:rPr>
                <w:spacing w:val="-2"/>
                <w:sz w:val="20"/>
              </w:rPr>
              <w:t>Религиозное использование</w:t>
            </w:r>
          </w:p>
        </w:tc>
        <w:tc>
          <w:tcPr>
            <w:tcW w:w="3262" w:type="dxa"/>
          </w:tcPr>
          <w:p w:rsidR="00730AE1" w:rsidRDefault="00763A2F">
            <w:pPr>
              <w:pStyle w:val="TableParagraph"/>
              <w:spacing w:line="224" w:lineRule="exact"/>
              <w:ind w:left="69" w:right="681"/>
              <w:jc w:val="center"/>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line="229" w:lineRule="exact"/>
              <w:ind w:left="108" w:right="681"/>
              <w:jc w:val="center"/>
              <w:rPr>
                <w:sz w:val="20"/>
              </w:rPr>
            </w:pPr>
            <w:r>
              <w:rPr>
                <w:spacing w:val="-2"/>
                <w:sz w:val="20"/>
              </w:rPr>
              <w:t>капитального</w:t>
            </w:r>
            <w:r>
              <w:rPr>
                <w:spacing w:val="9"/>
                <w:sz w:val="20"/>
              </w:rPr>
              <w:t xml:space="preserve"> </w:t>
            </w:r>
            <w:r>
              <w:rPr>
                <w:spacing w:val="-2"/>
                <w:sz w:val="20"/>
              </w:rPr>
              <w:t>строительства,</w:t>
            </w:r>
          </w:p>
          <w:p w:rsidR="00730AE1" w:rsidRDefault="00763A2F">
            <w:pPr>
              <w:pStyle w:val="TableParagraph"/>
              <w:rPr>
                <w:sz w:val="20"/>
              </w:rPr>
            </w:pPr>
            <w:r>
              <w:rPr>
                <w:sz w:val="20"/>
              </w:rPr>
              <w:t>предназначенных</w:t>
            </w:r>
            <w:r>
              <w:rPr>
                <w:spacing w:val="-13"/>
                <w:sz w:val="20"/>
              </w:rPr>
              <w:t xml:space="preserve"> </w:t>
            </w:r>
            <w:r>
              <w:rPr>
                <w:sz w:val="20"/>
              </w:rPr>
              <w:t>для</w:t>
            </w:r>
            <w:r>
              <w:rPr>
                <w:spacing w:val="-12"/>
                <w:sz w:val="20"/>
              </w:rPr>
              <w:t xml:space="preserve"> </w:t>
            </w:r>
            <w:r>
              <w:rPr>
                <w:sz w:val="20"/>
              </w:rPr>
              <w:t>отправления религиозных обрядов (церкви,</w:t>
            </w:r>
          </w:p>
          <w:p w:rsidR="00730AE1" w:rsidRDefault="00763A2F">
            <w:pPr>
              <w:pStyle w:val="TableParagraph"/>
              <w:spacing w:before="1"/>
              <w:rPr>
                <w:sz w:val="20"/>
              </w:rPr>
            </w:pPr>
            <w:r>
              <w:rPr>
                <w:sz w:val="20"/>
              </w:rPr>
              <w:t>соборы,</w:t>
            </w:r>
            <w:r>
              <w:rPr>
                <w:spacing w:val="-5"/>
                <w:sz w:val="20"/>
              </w:rPr>
              <w:t xml:space="preserve"> </w:t>
            </w:r>
            <w:r>
              <w:rPr>
                <w:sz w:val="20"/>
              </w:rPr>
              <w:t>храмы,</w:t>
            </w:r>
            <w:r>
              <w:rPr>
                <w:spacing w:val="-4"/>
                <w:sz w:val="20"/>
              </w:rPr>
              <w:t xml:space="preserve"> </w:t>
            </w:r>
            <w:r>
              <w:rPr>
                <w:spacing w:val="-2"/>
                <w:sz w:val="20"/>
              </w:rPr>
              <w:t>часовни,</w:t>
            </w:r>
          </w:p>
          <w:p w:rsidR="00730AE1" w:rsidRDefault="00763A2F">
            <w:pPr>
              <w:pStyle w:val="TableParagraph"/>
              <w:spacing w:before="1"/>
              <w:rPr>
                <w:sz w:val="20"/>
              </w:rPr>
            </w:pPr>
            <w:r>
              <w:rPr>
                <w:sz w:val="20"/>
              </w:rPr>
              <w:t>монастыри,</w:t>
            </w:r>
            <w:r>
              <w:rPr>
                <w:spacing w:val="-13"/>
                <w:sz w:val="20"/>
              </w:rPr>
              <w:t xml:space="preserve"> </w:t>
            </w:r>
            <w:r>
              <w:rPr>
                <w:sz w:val="20"/>
              </w:rPr>
              <w:t>мечети,</w:t>
            </w:r>
            <w:r>
              <w:rPr>
                <w:spacing w:val="-12"/>
                <w:sz w:val="20"/>
              </w:rPr>
              <w:t xml:space="preserve"> </w:t>
            </w:r>
            <w:r>
              <w:rPr>
                <w:sz w:val="20"/>
              </w:rPr>
              <w:t xml:space="preserve">молельные </w:t>
            </w:r>
            <w:r>
              <w:rPr>
                <w:spacing w:val="-2"/>
                <w:sz w:val="20"/>
              </w:rPr>
              <w:t>дома);</w:t>
            </w:r>
          </w:p>
          <w:p w:rsidR="00730AE1" w:rsidRDefault="00763A2F">
            <w:pPr>
              <w:pStyle w:val="TableParagraph"/>
              <w:spacing w:line="228" w:lineRule="exact"/>
              <w:ind w:left="388"/>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rPr>
                <w:sz w:val="20"/>
              </w:rPr>
            </w:pPr>
            <w:r>
              <w:rPr>
                <w:spacing w:val="-2"/>
                <w:sz w:val="20"/>
              </w:rPr>
              <w:t>капитального</w:t>
            </w:r>
            <w:r>
              <w:rPr>
                <w:spacing w:val="9"/>
                <w:sz w:val="20"/>
              </w:rPr>
              <w:t xml:space="preserve"> </w:t>
            </w:r>
            <w:r>
              <w:rPr>
                <w:spacing w:val="-2"/>
                <w:sz w:val="20"/>
              </w:rPr>
              <w:t>строительства,</w:t>
            </w:r>
          </w:p>
          <w:p w:rsidR="00730AE1" w:rsidRDefault="00763A2F">
            <w:pPr>
              <w:pStyle w:val="TableParagraph"/>
              <w:spacing w:before="1"/>
              <w:rPr>
                <w:sz w:val="20"/>
              </w:rPr>
            </w:pPr>
            <w:r>
              <w:rPr>
                <w:sz w:val="20"/>
              </w:rPr>
              <w:t>предназначенных</w:t>
            </w:r>
            <w:r>
              <w:rPr>
                <w:spacing w:val="-13"/>
                <w:sz w:val="20"/>
              </w:rPr>
              <w:t xml:space="preserve"> </w:t>
            </w:r>
            <w:r>
              <w:rPr>
                <w:sz w:val="20"/>
              </w:rPr>
              <w:t>для</w:t>
            </w:r>
            <w:r>
              <w:rPr>
                <w:spacing w:val="-12"/>
                <w:sz w:val="20"/>
              </w:rPr>
              <w:t xml:space="preserve"> </w:t>
            </w:r>
            <w:r>
              <w:rPr>
                <w:sz w:val="20"/>
              </w:rPr>
              <w:t>постоянного местонахождения духовных лиц, паломников и послушников в</w:t>
            </w:r>
          </w:p>
          <w:p w:rsidR="00730AE1" w:rsidRDefault="00763A2F">
            <w:pPr>
              <w:pStyle w:val="TableParagraph"/>
              <w:spacing w:line="229" w:lineRule="exact"/>
              <w:rPr>
                <w:sz w:val="20"/>
              </w:rPr>
            </w:pPr>
            <w:r>
              <w:rPr>
                <w:sz w:val="20"/>
              </w:rPr>
              <w:t>связи</w:t>
            </w:r>
            <w:r>
              <w:rPr>
                <w:spacing w:val="-8"/>
                <w:sz w:val="20"/>
              </w:rPr>
              <w:t xml:space="preserve"> </w:t>
            </w:r>
            <w:r>
              <w:rPr>
                <w:sz w:val="20"/>
              </w:rPr>
              <w:t>с</w:t>
            </w:r>
            <w:r>
              <w:rPr>
                <w:spacing w:val="-6"/>
                <w:sz w:val="20"/>
              </w:rPr>
              <w:t xml:space="preserve"> </w:t>
            </w:r>
            <w:r>
              <w:rPr>
                <w:sz w:val="20"/>
              </w:rPr>
              <w:t>осуществлением</w:t>
            </w:r>
            <w:r>
              <w:rPr>
                <w:spacing w:val="-6"/>
                <w:sz w:val="20"/>
              </w:rPr>
              <w:t xml:space="preserve"> </w:t>
            </w:r>
            <w:r>
              <w:rPr>
                <w:spacing w:val="-5"/>
                <w:sz w:val="20"/>
              </w:rPr>
              <w:t>ими</w:t>
            </w:r>
          </w:p>
          <w:p w:rsidR="00730AE1" w:rsidRDefault="00763A2F">
            <w:pPr>
              <w:pStyle w:val="TableParagraph"/>
              <w:ind w:right="150"/>
              <w:rPr>
                <w:sz w:val="20"/>
              </w:rPr>
            </w:pPr>
            <w:r>
              <w:rPr>
                <w:sz w:val="20"/>
              </w:rPr>
              <w:t>религиозной службы, а также для осуществления</w:t>
            </w:r>
            <w:r>
              <w:rPr>
                <w:spacing w:val="-13"/>
                <w:sz w:val="20"/>
              </w:rPr>
              <w:t xml:space="preserve"> </w:t>
            </w:r>
            <w:r>
              <w:rPr>
                <w:sz w:val="20"/>
              </w:rPr>
              <w:t>благотворительной и религиозной образовательной</w:t>
            </w:r>
          </w:p>
          <w:p w:rsidR="00730AE1" w:rsidRDefault="00763A2F">
            <w:pPr>
              <w:pStyle w:val="TableParagraph"/>
              <w:spacing w:before="1"/>
              <w:rPr>
                <w:sz w:val="20"/>
              </w:rPr>
            </w:pPr>
            <w:r>
              <w:rPr>
                <w:sz w:val="20"/>
              </w:rPr>
              <w:t>деятельности</w:t>
            </w:r>
            <w:r>
              <w:rPr>
                <w:spacing w:val="-13"/>
                <w:sz w:val="20"/>
              </w:rPr>
              <w:t xml:space="preserve"> </w:t>
            </w:r>
            <w:r>
              <w:rPr>
                <w:sz w:val="20"/>
              </w:rPr>
              <w:t>(монастыри,</w:t>
            </w:r>
            <w:r>
              <w:rPr>
                <w:spacing w:val="-12"/>
                <w:sz w:val="20"/>
              </w:rPr>
              <w:t xml:space="preserve"> </w:t>
            </w:r>
            <w:r>
              <w:rPr>
                <w:spacing w:val="-2"/>
                <w:sz w:val="20"/>
              </w:rPr>
              <w:t>скиты,</w:t>
            </w:r>
          </w:p>
          <w:p w:rsidR="00730AE1" w:rsidRDefault="00763A2F">
            <w:pPr>
              <w:pStyle w:val="TableParagraph"/>
              <w:spacing w:line="228" w:lineRule="exact"/>
              <w:rPr>
                <w:sz w:val="20"/>
              </w:rPr>
            </w:pPr>
            <w:r>
              <w:rPr>
                <w:sz w:val="20"/>
              </w:rPr>
              <w:t>воскресные</w:t>
            </w:r>
            <w:r>
              <w:rPr>
                <w:spacing w:val="-13"/>
                <w:sz w:val="20"/>
              </w:rPr>
              <w:t xml:space="preserve"> </w:t>
            </w:r>
            <w:r>
              <w:rPr>
                <w:sz w:val="20"/>
              </w:rPr>
              <w:t>шк</w:t>
            </w:r>
            <w:r>
              <w:rPr>
                <w:sz w:val="20"/>
              </w:rPr>
              <w:t>олы,</w:t>
            </w:r>
            <w:r>
              <w:rPr>
                <w:spacing w:val="-12"/>
                <w:sz w:val="20"/>
              </w:rPr>
              <w:t xml:space="preserve"> </w:t>
            </w:r>
            <w:r>
              <w:rPr>
                <w:sz w:val="20"/>
              </w:rPr>
              <w:t>семинарии, духовные училища)</w:t>
            </w:r>
          </w:p>
        </w:tc>
        <w:tc>
          <w:tcPr>
            <w:tcW w:w="5982" w:type="dxa"/>
          </w:tcPr>
          <w:p w:rsidR="00730AE1" w:rsidRDefault="00763A2F">
            <w:pPr>
              <w:pStyle w:val="TableParagraph"/>
              <w:spacing w:line="237" w:lineRule="auto"/>
              <w:ind w:left="106" w:right="243" w:firstLine="283"/>
              <w:rPr>
                <w:sz w:val="20"/>
              </w:rPr>
            </w:pPr>
            <w:r>
              <w:rPr>
                <w:sz w:val="20"/>
              </w:rPr>
              <w:t>Минимальная</w:t>
            </w:r>
            <w:r>
              <w:rPr>
                <w:spacing w:val="-5"/>
                <w:sz w:val="20"/>
              </w:rPr>
              <w:t xml:space="preserve"> </w:t>
            </w:r>
            <w:r>
              <w:rPr>
                <w:sz w:val="20"/>
              </w:rPr>
              <w:t>площадь</w:t>
            </w:r>
            <w:r>
              <w:rPr>
                <w:spacing w:val="-7"/>
                <w:sz w:val="20"/>
              </w:rPr>
              <w:t xml:space="preserve"> </w:t>
            </w:r>
            <w:r>
              <w:rPr>
                <w:sz w:val="20"/>
              </w:rPr>
              <w:t>земельного</w:t>
            </w:r>
            <w:r>
              <w:rPr>
                <w:spacing w:val="-4"/>
                <w:sz w:val="20"/>
              </w:rPr>
              <w:t xml:space="preserve"> </w:t>
            </w:r>
            <w:r>
              <w:rPr>
                <w:sz w:val="20"/>
              </w:rPr>
              <w:t>участка</w:t>
            </w:r>
            <w:r>
              <w:rPr>
                <w:spacing w:val="-7"/>
                <w:sz w:val="20"/>
              </w:rPr>
              <w:t xml:space="preserve"> </w:t>
            </w:r>
            <w:r>
              <w:rPr>
                <w:sz w:val="20"/>
              </w:rPr>
              <w:t>300</w:t>
            </w:r>
            <w:r>
              <w:rPr>
                <w:spacing w:val="-3"/>
                <w:sz w:val="20"/>
              </w:rPr>
              <w:t xml:space="preserve"> </w:t>
            </w:r>
            <w:r>
              <w:rPr>
                <w:sz w:val="20"/>
              </w:rPr>
              <w:t>-</w:t>
            </w:r>
            <w:r>
              <w:rPr>
                <w:spacing w:val="-9"/>
                <w:sz w:val="20"/>
              </w:rPr>
              <w:t xml:space="preserve"> </w:t>
            </w:r>
            <w:r>
              <w:rPr>
                <w:sz w:val="20"/>
              </w:rPr>
              <w:t>(3000)</w:t>
            </w:r>
            <w:r>
              <w:rPr>
                <w:spacing w:val="-9"/>
                <w:sz w:val="20"/>
              </w:rPr>
              <w:t xml:space="preserve"> </w:t>
            </w:r>
            <w:r>
              <w:rPr>
                <w:sz w:val="20"/>
              </w:rPr>
              <w:t>кв. метров или</w:t>
            </w:r>
          </w:p>
          <w:p w:rsidR="00730AE1" w:rsidRDefault="00763A2F">
            <w:pPr>
              <w:pStyle w:val="TableParagraph"/>
              <w:ind w:left="389"/>
              <w:rPr>
                <w:sz w:val="20"/>
              </w:rPr>
            </w:pPr>
            <w:r>
              <w:rPr>
                <w:sz w:val="20"/>
              </w:rPr>
              <w:t>определяется</w:t>
            </w:r>
            <w:r>
              <w:rPr>
                <w:spacing w:val="-8"/>
                <w:sz w:val="20"/>
              </w:rPr>
              <w:t xml:space="preserve"> </w:t>
            </w:r>
            <w:r>
              <w:rPr>
                <w:sz w:val="20"/>
              </w:rPr>
              <w:t>заданием</w:t>
            </w:r>
            <w:r>
              <w:rPr>
                <w:spacing w:val="-7"/>
                <w:sz w:val="20"/>
              </w:rPr>
              <w:t xml:space="preserve"> </w:t>
            </w:r>
            <w:r>
              <w:rPr>
                <w:sz w:val="20"/>
              </w:rPr>
              <w:t>на</w:t>
            </w:r>
            <w:r>
              <w:rPr>
                <w:spacing w:val="-6"/>
                <w:sz w:val="20"/>
              </w:rPr>
              <w:t xml:space="preserve"> </w:t>
            </w:r>
            <w:r>
              <w:rPr>
                <w:spacing w:val="-2"/>
                <w:sz w:val="20"/>
              </w:rPr>
              <w:t>проектирование.</w:t>
            </w:r>
          </w:p>
          <w:p w:rsidR="00730AE1" w:rsidRDefault="00763A2F">
            <w:pPr>
              <w:pStyle w:val="TableParagraph"/>
              <w:ind w:left="106"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улицы</w:t>
            </w:r>
            <w:r>
              <w:rPr>
                <w:spacing w:val="-6"/>
                <w:sz w:val="20"/>
              </w:rPr>
              <w:t xml:space="preserve"> </w:t>
            </w:r>
            <w:r>
              <w:rPr>
                <w:sz w:val="20"/>
              </w:rPr>
              <w:t>или границ участка 5 метров.</w:t>
            </w:r>
          </w:p>
          <w:p w:rsidR="00730AE1" w:rsidRDefault="00763A2F">
            <w:pPr>
              <w:pStyle w:val="TableParagraph"/>
              <w:spacing w:line="229" w:lineRule="exact"/>
              <w:ind w:left="389"/>
              <w:rPr>
                <w:sz w:val="20"/>
              </w:rPr>
            </w:pPr>
            <w:r>
              <w:rPr>
                <w:sz w:val="20"/>
              </w:rPr>
              <w:t>Максимальное</w:t>
            </w:r>
            <w:r>
              <w:rPr>
                <w:spacing w:val="-8"/>
                <w:sz w:val="20"/>
              </w:rPr>
              <w:t xml:space="preserve"> </w:t>
            </w:r>
            <w:r>
              <w:rPr>
                <w:sz w:val="20"/>
              </w:rPr>
              <w:t>количество</w:t>
            </w:r>
            <w:r>
              <w:rPr>
                <w:spacing w:val="-8"/>
                <w:sz w:val="20"/>
              </w:rPr>
              <w:t xml:space="preserve"> </w:t>
            </w:r>
            <w:r>
              <w:rPr>
                <w:sz w:val="20"/>
              </w:rPr>
              <w:t>надземных</w:t>
            </w:r>
            <w:r>
              <w:rPr>
                <w:spacing w:val="-8"/>
                <w:sz w:val="20"/>
              </w:rPr>
              <w:t xml:space="preserve"> </w:t>
            </w:r>
            <w:r>
              <w:rPr>
                <w:sz w:val="20"/>
              </w:rPr>
              <w:t>этажей</w:t>
            </w:r>
            <w:r>
              <w:rPr>
                <w:spacing w:val="-9"/>
                <w:sz w:val="20"/>
              </w:rPr>
              <w:t xml:space="preserve"> </w:t>
            </w:r>
            <w:r>
              <w:rPr>
                <w:sz w:val="20"/>
              </w:rPr>
              <w:t>зданий</w:t>
            </w:r>
            <w:r>
              <w:rPr>
                <w:spacing w:val="-5"/>
                <w:sz w:val="20"/>
              </w:rPr>
              <w:t xml:space="preserve"> </w:t>
            </w:r>
            <w:r>
              <w:rPr>
                <w:sz w:val="20"/>
              </w:rPr>
              <w:t>–</w:t>
            </w:r>
            <w:r>
              <w:rPr>
                <w:spacing w:val="-7"/>
                <w:sz w:val="20"/>
              </w:rPr>
              <w:t xml:space="preserve"> </w:t>
            </w:r>
            <w:r>
              <w:rPr>
                <w:spacing w:val="-5"/>
                <w:sz w:val="20"/>
              </w:rPr>
              <w:t>3,</w:t>
            </w:r>
          </w:p>
          <w:p w:rsidR="00730AE1" w:rsidRDefault="00763A2F">
            <w:pPr>
              <w:pStyle w:val="TableParagraph"/>
              <w:ind w:left="106" w:right="148" w:firstLine="283"/>
              <w:jc w:val="both"/>
              <w:rPr>
                <w:sz w:val="20"/>
              </w:rPr>
            </w:pPr>
            <w:r>
              <w:rPr>
                <w:sz w:val="20"/>
              </w:rPr>
              <w:t>максимальная</w:t>
            </w:r>
            <w:r>
              <w:rPr>
                <w:spacing w:val="-7"/>
                <w:sz w:val="20"/>
              </w:rPr>
              <w:t xml:space="preserve"> </w:t>
            </w:r>
            <w:r>
              <w:rPr>
                <w:sz w:val="20"/>
              </w:rPr>
              <w:t>высота</w:t>
            </w:r>
            <w:r>
              <w:rPr>
                <w:spacing w:val="-6"/>
                <w:sz w:val="20"/>
              </w:rPr>
              <w:t xml:space="preserve"> </w:t>
            </w:r>
            <w:r>
              <w:rPr>
                <w:sz w:val="20"/>
              </w:rPr>
              <w:t>зданий</w:t>
            </w:r>
            <w:r>
              <w:rPr>
                <w:spacing w:val="-7"/>
                <w:sz w:val="20"/>
              </w:rPr>
              <w:t xml:space="preserve"> </w:t>
            </w:r>
            <w:r>
              <w:rPr>
                <w:sz w:val="20"/>
              </w:rPr>
              <w:t>(выступающих</w:t>
            </w:r>
            <w:r>
              <w:rPr>
                <w:spacing w:val="-7"/>
                <w:sz w:val="20"/>
              </w:rPr>
              <w:t xml:space="preserve"> </w:t>
            </w:r>
            <w:r>
              <w:rPr>
                <w:sz w:val="20"/>
              </w:rPr>
              <w:t>частей)</w:t>
            </w:r>
            <w:r>
              <w:rPr>
                <w:spacing w:val="-1"/>
                <w:sz w:val="20"/>
              </w:rPr>
              <w:t xml:space="preserve"> </w:t>
            </w:r>
            <w:r>
              <w:rPr>
                <w:sz w:val="20"/>
              </w:rPr>
              <w:t>–</w:t>
            </w:r>
            <w:r>
              <w:rPr>
                <w:spacing w:val="-5"/>
                <w:sz w:val="20"/>
              </w:rPr>
              <w:t xml:space="preserve"> </w:t>
            </w:r>
            <w:r>
              <w:rPr>
                <w:sz w:val="20"/>
              </w:rPr>
              <w:t>30</w:t>
            </w:r>
            <w:r>
              <w:rPr>
                <w:spacing w:val="-5"/>
                <w:sz w:val="20"/>
              </w:rPr>
              <w:t xml:space="preserve"> </w:t>
            </w:r>
            <w:r>
              <w:rPr>
                <w:sz w:val="20"/>
              </w:rPr>
              <w:t>м</w:t>
            </w:r>
            <w:r>
              <w:rPr>
                <w:spacing w:val="-5"/>
                <w:sz w:val="20"/>
              </w:rPr>
              <w:t xml:space="preserve"> </w:t>
            </w:r>
            <w:r>
              <w:rPr>
                <w:sz w:val="20"/>
              </w:rPr>
              <w:t>или по заданию на проектирование. максимальный процент застройки участка –50%</w:t>
            </w:r>
          </w:p>
          <w:p w:rsidR="00730AE1" w:rsidRDefault="00763A2F">
            <w:pPr>
              <w:pStyle w:val="TableParagraph"/>
              <w:ind w:left="106" w:right="720" w:firstLine="283"/>
              <w:jc w:val="both"/>
              <w:rPr>
                <w:sz w:val="20"/>
              </w:rPr>
            </w:pPr>
            <w:r>
              <w:rPr>
                <w:sz w:val="20"/>
              </w:rPr>
              <w:t>До</w:t>
            </w:r>
            <w:r>
              <w:rPr>
                <w:spacing w:val="-6"/>
                <w:sz w:val="20"/>
              </w:rPr>
              <w:t xml:space="preserve"> </w:t>
            </w:r>
            <w:r>
              <w:rPr>
                <w:sz w:val="20"/>
              </w:rPr>
              <w:t>границы</w:t>
            </w:r>
            <w:r>
              <w:rPr>
                <w:spacing w:val="-7"/>
                <w:sz w:val="20"/>
              </w:rPr>
              <w:t xml:space="preserve"> </w:t>
            </w:r>
            <w:r>
              <w:rPr>
                <w:sz w:val="20"/>
              </w:rPr>
              <w:t>соседнего</w:t>
            </w:r>
            <w:r>
              <w:rPr>
                <w:spacing w:val="-5"/>
                <w:sz w:val="20"/>
              </w:rPr>
              <w:t xml:space="preserve"> </w:t>
            </w:r>
            <w:r>
              <w:rPr>
                <w:sz w:val="20"/>
              </w:rPr>
              <w:t>участка</w:t>
            </w:r>
            <w:r>
              <w:rPr>
                <w:spacing w:val="-7"/>
                <w:sz w:val="20"/>
              </w:rPr>
              <w:t xml:space="preserve"> </w:t>
            </w:r>
            <w:r>
              <w:rPr>
                <w:sz w:val="20"/>
              </w:rPr>
              <w:t>расстояния</w:t>
            </w:r>
            <w:r>
              <w:rPr>
                <w:spacing w:val="-8"/>
                <w:sz w:val="20"/>
              </w:rPr>
              <w:t xml:space="preserve"> </w:t>
            </w:r>
            <w:r>
              <w:rPr>
                <w:sz w:val="20"/>
              </w:rPr>
              <w:t>по</w:t>
            </w:r>
            <w:r>
              <w:rPr>
                <w:spacing w:val="-6"/>
                <w:sz w:val="20"/>
              </w:rPr>
              <w:t xml:space="preserve"> </w:t>
            </w:r>
            <w:r>
              <w:rPr>
                <w:sz w:val="20"/>
              </w:rPr>
              <w:t>санитарно- бытовым условиям должны быть не менее – 3м;</w:t>
            </w:r>
          </w:p>
        </w:tc>
      </w:tr>
      <w:tr w:rsidR="00730AE1">
        <w:trPr>
          <w:trHeight w:val="2701"/>
        </w:trPr>
        <w:tc>
          <w:tcPr>
            <w:tcW w:w="1560" w:type="dxa"/>
          </w:tcPr>
          <w:p w:rsidR="00730AE1" w:rsidRDefault="00763A2F">
            <w:pPr>
              <w:pStyle w:val="TableParagraph"/>
              <w:spacing w:line="223" w:lineRule="exact"/>
              <w:ind w:left="388"/>
              <w:rPr>
                <w:sz w:val="20"/>
              </w:rPr>
            </w:pPr>
            <w:r>
              <w:rPr>
                <w:sz w:val="20"/>
              </w:rPr>
              <w:t>[4.9.</w:t>
            </w:r>
            <w:r>
              <w:rPr>
                <w:sz w:val="20"/>
              </w:rPr>
              <w:t>1.4]</w:t>
            </w:r>
            <w:r>
              <w:rPr>
                <w:spacing w:val="-5"/>
                <w:sz w:val="20"/>
              </w:rPr>
              <w:t xml:space="preserve"> </w:t>
            </w:r>
            <w:r>
              <w:rPr>
                <w:spacing w:val="-10"/>
                <w:sz w:val="20"/>
              </w:rPr>
              <w:t>–</w:t>
            </w:r>
          </w:p>
          <w:p w:rsidR="00730AE1" w:rsidRDefault="00763A2F">
            <w:pPr>
              <w:pStyle w:val="TableParagraph"/>
              <w:rPr>
                <w:sz w:val="20"/>
              </w:rPr>
            </w:pPr>
            <w:r>
              <w:rPr>
                <w:spacing w:val="-2"/>
                <w:sz w:val="20"/>
              </w:rPr>
              <w:t>Ремонт</w:t>
            </w:r>
          </w:p>
          <w:p w:rsidR="00730AE1" w:rsidRDefault="00763A2F">
            <w:pPr>
              <w:pStyle w:val="TableParagraph"/>
              <w:spacing w:before="1"/>
              <w:rPr>
                <w:sz w:val="20"/>
              </w:rPr>
            </w:pPr>
            <w:r>
              <w:rPr>
                <w:spacing w:val="-2"/>
                <w:sz w:val="20"/>
              </w:rPr>
              <w:t>автомобилей</w:t>
            </w:r>
          </w:p>
        </w:tc>
        <w:tc>
          <w:tcPr>
            <w:tcW w:w="3262" w:type="dxa"/>
          </w:tcPr>
          <w:p w:rsidR="00730AE1" w:rsidRDefault="00763A2F">
            <w:pPr>
              <w:pStyle w:val="TableParagraph"/>
              <w:spacing w:line="223" w:lineRule="exact"/>
              <w:ind w:left="388"/>
              <w:rPr>
                <w:sz w:val="20"/>
              </w:rPr>
            </w:pPr>
            <w:r>
              <w:rPr>
                <w:sz w:val="20"/>
              </w:rPr>
              <w:t>Размещение</w:t>
            </w:r>
            <w:r>
              <w:rPr>
                <w:spacing w:val="-13"/>
                <w:sz w:val="20"/>
              </w:rPr>
              <w:t xml:space="preserve"> </w:t>
            </w:r>
            <w:r>
              <w:rPr>
                <w:spacing w:val="-2"/>
                <w:sz w:val="20"/>
              </w:rPr>
              <w:t>мастерских,</w:t>
            </w:r>
          </w:p>
          <w:p w:rsidR="00730AE1" w:rsidRDefault="00763A2F">
            <w:pPr>
              <w:pStyle w:val="TableParagraph"/>
              <w:rPr>
                <w:sz w:val="20"/>
              </w:rPr>
            </w:pPr>
            <w:r>
              <w:rPr>
                <w:sz w:val="20"/>
              </w:rPr>
              <w:t>предназначенных</w:t>
            </w:r>
            <w:r>
              <w:rPr>
                <w:spacing w:val="-13"/>
                <w:sz w:val="20"/>
              </w:rPr>
              <w:t xml:space="preserve"> </w:t>
            </w:r>
            <w:r>
              <w:rPr>
                <w:sz w:val="20"/>
              </w:rPr>
              <w:t>для</w:t>
            </w:r>
            <w:r>
              <w:rPr>
                <w:spacing w:val="-12"/>
                <w:sz w:val="20"/>
              </w:rPr>
              <w:t xml:space="preserve"> </w:t>
            </w:r>
            <w:r>
              <w:rPr>
                <w:sz w:val="20"/>
              </w:rPr>
              <w:t>ремонта</w:t>
            </w:r>
            <w:r>
              <w:rPr>
                <w:spacing w:val="-13"/>
                <w:sz w:val="20"/>
              </w:rPr>
              <w:t xml:space="preserve"> </w:t>
            </w:r>
            <w:r>
              <w:rPr>
                <w:sz w:val="20"/>
              </w:rPr>
              <w:t>и обслуживания автомобилей, и прочих объектов дорожного</w:t>
            </w:r>
          </w:p>
          <w:p w:rsidR="00730AE1" w:rsidRDefault="00763A2F">
            <w:pPr>
              <w:pStyle w:val="TableParagraph"/>
              <w:spacing w:before="1"/>
              <w:ind w:right="150"/>
              <w:rPr>
                <w:sz w:val="20"/>
              </w:rPr>
            </w:pPr>
            <w:r>
              <w:rPr>
                <w:sz w:val="20"/>
              </w:rPr>
              <w:t>сервиса,</w:t>
            </w:r>
            <w:r>
              <w:rPr>
                <w:spacing w:val="-13"/>
                <w:sz w:val="20"/>
              </w:rPr>
              <w:t xml:space="preserve"> </w:t>
            </w:r>
            <w:r>
              <w:rPr>
                <w:sz w:val="20"/>
              </w:rPr>
              <w:t>а</w:t>
            </w:r>
            <w:r>
              <w:rPr>
                <w:spacing w:val="-12"/>
                <w:sz w:val="20"/>
              </w:rPr>
              <w:t xml:space="preserve"> </w:t>
            </w:r>
            <w:r>
              <w:rPr>
                <w:sz w:val="20"/>
              </w:rPr>
              <w:t>также</w:t>
            </w:r>
            <w:r>
              <w:rPr>
                <w:spacing w:val="-13"/>
                <w:sz w:val="20"/>
              </w:rPr>
              <w:t xml:space="preserve"> </w:t>
            </w:r>
            <w:r>
              <w:rPr>
                <w:sz w:val="20"/>
              </w:rPr>
              <w:t xml:space="preserve">размещение магазинов сопутствующей </w:t>
            </w:r>
            <w:r>
              <w:rPr>
                <w:spacing w:val="-2"/>
                <w:sz w:val="20"/>
              </w:rPr>
              <w:t>торговли</w:t>
            </w:r>
          </w:p>
        </w:tc>
        <w:tc>
          <w:tcPr>
            <w:tcW w:w="5982" w:type="dxa"/>
          </w:tcPr>
          <w:p w:rsidR="00730AE1" w:rsidRDefault="00763A2F">
            <w:pPr>
              <w:pStyle w:val="TableParagraph"/>
              <w:spacing w:line="210" w:lineRule="exact"/>
              <w:ind w:left="389"/>
              <w:rPr>
                <w:sz w:val="20"/>
              </w:rPr>
            </w:pPr>
            <w:r>
              <w:rPr>
                <w:sz w:val="20"/>
              </w:rPr>
              <w:t>Минимальный</w:t>
            </w:r>
            <w:r>
              <w:rPr>
                <w:spacing w:val="-12"/>
                <w:sz w:val="20"/>
              </w:rPr>
              <w:t xml:space="preserve"> </w:t>
            </w:r>
            <w:r>
              <w:rPr>
                <w:sz w:val="20"/>
              </w:rPr>
              <w:t>(максимальный)</w:t>
            </w:r>
            <w:r>
              <w:rPr>
                <w:spacing w:val="-10"/>
                <w:sz w:val="20"/>
              </w:rPr>
              <w:t xml:space="preserve"> </w:t>
            </w:r>
            <w:r>
              <w:rPr>
                <w:sz w:val="20"/>
              </w:rPr>
              <w:t>размер</w:t>
            </w:r>
            <w:r>
              <w:rPr>
                <w:spacing w:val="-9"/>
                <w:sz w:val="20"/>
              </w:rPr>
              <w:t xml:space="preserve"> </w:t>
            </w:r>
            <w:r>
              <w:rPr>
                <w:sz w:val="20"/>
              </w:rPr>
              <w:t>земельного</w:t>
            </w:r>
            <w:r>
              <w:rPr>
                <w:spacing w:val="-10"/>
                <w:sz w:val="20"/>
              </w:rPr>
              <w:t xml:space="preserve"> </w:t>
            </w:r>
            <w:r>
              <w:rPr>
                <w:sz w:val="20"/>
              </w:rPr>
              <w:t>участка</w:t>
            </w:r>
            <w:r>
              <w:rPr>
                <w:spacing w:val="-10"/>
                <w:sz w:val="20"/>
              </w:rPr>
              <w:t xml:space="preserve"> </w:t>
            </w:r>
            <w:r>
              <w:rPr>
                <w:spacing w:val="-5"/>
                <w:sz w:val="20"/>
              </w:rPr>
              <w:t>100</w:t>
            </w:r>
          </w:p>
          <w:p w:rsidR="00730AE1" w:rsidRDefault="00763A2F">
            <w:pPr>
              <w:pStyle w:val="TableParagraph"/>
              <w:spacing w:line="218" w:lineRule="exact"/>
              <w:ind w:left="106"/>
              <w:rPr>
                <w:sz w:val="20"/>
              </w:rPr>
            </w:pPr>
            <w:r>
              <w:rPr>
                <w:sz w:val="20"/>
              </w:rPr>
              <w:t>-</w:t>
            </w:r>
            <w:r>
              <w:rPr>
                <w:spacing w:val="-6"/>
                <w:sz w:val="20"/>
              </w:rPr>
              <w:t xml:space="preserve"> </w:t>
            </w:r>
            <w:r>
              <w:rPr>
                <w:sz w:val="20"/>
              </w:rPr>
              <w:t>(3000)</w:t>
            </w:r>
            <w:r>
              <w:rPr>
                <w:spacing w:val="-5"/>
                <w:sz w:val="20"/>
              </w:rPr>
              <w:t xml:space="preserve"> </w:t>
            </w:r>
            <w:r>
              <w:rPr>
                <w:sz w:val="20"/>
              </w:rPr>
              <w:t>кв.</w:t>
            </w:r>
            <w:r>
              <w:rPr>
                <w:spacing w:val="-4"/>
                <w:sz w:val="20"/>
              </w:rPr>
              <w:t xml:space="preserve"> </w:t>
            </w:r>
            <w:r>
              <w:rPr>
                <w:sz w:val="20"/>
              </w:rPr>
              <w:t>м,</w:t>
            </w:r>
            <w:r>
              <w:rPr>
                <w:spacing w:val="-4"/>
                <w:sz w:val="20"/>
              </w:rPr>
              <w:t xml:space="preserve"> </w:t>
            </w:r>
            <w:r>
              <w:rPr>
                <w:sz w:val="20"/>
              </w:rPr>
              <w:t>а</w:t>
            </w:r>
            <w:r>
              <w:rPr>
                <w:spacing w:val="-6"/>
                <w:sz w:val="20"/>
              </w:rPr>
              <w:t xml:space="preserve"> </w:t>
            </w:r>
            <w:r>
              <w:rPr>
                <w:sz w:val="20"/>
              </w:rPr>
              <w:t>также</w:t>
            </w:r>
            <w:r>
              <w:rPr>
                <w:spacing w:val="-4"/>
                <w:sz w:val="20"/>
              </w:rPr>
              <w:t xml:space="preserve"> </w:t>
            </w:r>
            <w:r>
              <w:rPr>
                <w:sz w:val="20"/>
              </w:rPr>
              <w:t>определяется</w:t>
            </w:r>
            <w:r>
              <w:rPr>
                <w:spacing w:val="-5"/>
                <w:sz w:val="20"/>
              </w:rPr>
              <w:t xml:space="preserve"> </w:t>
            </w:r>
            <w:r>
              <w:rPr>
                <w:sz w:val="20"/>
              </w:rPr>
              <w:t>по</w:t>
            </w:r>
            <w:r>
              <w:rPr>
                <w:spacing w:val="-3"/>
                <w:sz w:val="20"/>
              </w:rPr>
              <w:t xml:space="preserve"> </w:t>
            </w:r>
            <w:r>
              <w:rPr>
                <w:sz w:val="20"/>
              </w:rPr>
              <w:t>заданию</w:t>
            </w:r>
            <w:r>
              <w:rPr>
                <w:spacing w:val="-2"/>
                <w:sz w:val="20"/>
              </w:rPr>
              <w:t xml:space="preserve"> </w:t>
            </w:r>
            <w:r>
              <w:rPr>
                <w:spacing w:val="-5"/>
                <w:sz w:val="20"/>
              </w:rPr>
              <w:t>на</w:t>
            </w:r>
          </w:p>
          <w:p w:rsidR="00730AE1" w:rsidRDefault="00763A2F">
            <w:pPr>
              <w:pStyle w:val="TableParagraph"/>
              <w:spacing w:before="3" w:line="228" w:lineRule="auto"/>
              <w:ind w:left="106"/>
              <w:rPr>
                <w:sz w:val="20"/>
              </w:rPr>
            </w:pPr>
            <w:r>
              <w:rPr>
                <w:sz w:val="20"/>
              </w:rPr>
              <w:t>проектирование, СП 42.13330.2016 «Градостроительство. Планировка</w:t>
            </w:r>
            <w:r>
              <w:rPr>
                <w:spacing w:val="-5"/>
                <w:sz w:val="20"/>
              </w:rPr>
              <w:t xml:space="preserve"> </w:t>
            </w:r>
            <w:r>
              <w:rPr>
                <w:sz w:val="20"/>
              </w:rPr>
              <w:t>и</w:t>
            </w:r>
            <w:r>
              <w:rPr>
                <w:spacing w:val="-8"/>
                <w:sz w:val="20"/>
              </w:rPr>
              <w:t xml:space="preserve"> </w:t>
            </w:r>
            <w:r>
              <w:rPr>
                <w:sz w:val="20"/>
              </w:rPr>
              <w:t>застройка</w:t>
            </w:r>
            <w:r>
              <w:rPr>
                <w:spacing w:val="-7"/>
                <w:sz w:val="20"/>
              </w:rPr>
              <w:t xml:space="preserve"> </w:t>
            </w:r>
            <w:r>
              <w:rPr>
                <w:sz w:val="20"/>
              </w:rPr>
              <w:t>городских</w:t>
            </w:r>
            <w:r>
              <w:rPr>
                <w:spacing w:val="-8"/>
                <w:sz w:val="20"/>
              </w:rPr>
              <w:t xml:space="preserve"> </w:t>
            </w:r>
            <w:r>
              <w:rPr>
                <w:sz w:val="20"/>
              </w:rPr>
              <w:t>и</w:t>
            </w:r>
            <w:r>
              <w:rPr>
                <w:spacing w:val="-8"/>
                <w:sz w:val="20"/>
              </w:rPr>
              <w:t xml:space="preserve"> </w:t>
            </w:r>
            <w:r>
              <w:rPr>
                <w:sz w:val="20"/>
              </w:rPr>
              <w:t>сельских</w:t>
            </w:r>
            <w:r>
              <w:rPr>
                <w:spacing w:val="-6"/>
                <w:sz w:val="20"/>
              </w:rPr>
              <w:t xml:space="preserve"> </w:t>
            </w:r>
            <w:r>
              <w:rPr>
                <w:sz w:val="20"/>
              </w:rPr>
              <w:t>поселений» (актуализированная редакция СНиП 2.07.01-89*).</w:t>
            </w:r>
          </w:p>
          <w:p w:rsidR="00730AE1" w:rsidRDefault="00763A2F">
            <w:pPr>
              <w:pStyle w:val="TableParagraph"/>
              <w:ind w:left="106"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7"/>
                <w:sz w:val="20"/>
              </w:rPr>
              <w:t xml:space="preserve"> </w:t>
            </w:r>
            <w:r>
              <w:rPr>
                <w:sz w:val="20"/>
              </w:rPr>
              <w:t>красной</w:t>
            </w:r>
            <w:r>
              <w:rPr>
                <w:spacing w:val="-7"/>
                <w:sz w:val="20"/>
              </w:rPr>
              <w:t xml:space="preserve"> </w:t>
            </w:r>
            <w:r>
              <w:rPr>
                <w:sz w:val="20"/>
              </w:rPr>
              <w:t>линии</w:t>
            </w:r>
            <w:r>
              <w:rPr>
                <w:spacing w:val="-5"/>
                <w:sz w:val="20"/>
              </w:rPr>
              <w:t xml:space="preserve"> </w:t>
            </w:r>
            <w:r>
              <w:rPr>
                <w:sz w:val="20"/>
              </w:rPr>
              <w:t>участк</w:t>
            </w:r>
            <w:r>
              <w:rPr>
                <w:sz w:val="20"/>
              </w:rPr>
              <w:t>а</w:t>
            </w:r>
            <w:r>
              <w:rPr>
                <w:spacing w:val="-6"/>
                <w:sz w:val="20"/>
              </w:rPr>
              <w:t xml:space="preserve"> </w:t>
            </w:r>
            <w:r>
              <w:rPr>
                <w:sz w:val="20"/>
              </w:rPr>
              <w:t>или границ участка 5 метров;</w:t>
            </w:r>
          </w:p>
          <w:p w:rsidR="00730AE1" w:rsidRDefault="00763A2F">
            <w:pPr>
              <w:pStyle w:val="TableParagraph"/>
              <w:ind w:left="106" w:right="243" w:firstLine="283"/>
              <w:rPr>
                <w:sz w:val="20"/>
              </w:rPr>
            </w:pPr>
            <w:r>
              <w:rPr>
                <w:sz w:val="20"/>
              </w:rPr>
              <w:t>до</w:t>
            </w:r>
            <w:r>
              <w:rPr>
                <w:spacing w:val="-7"/>
                <w:sz w:val="20"/>
              </w:rPr>
              <w:t xml:space="preserve"> </w:t>
            </w:r>
            <w:r>
              <w:rPr>
                <w:sz w:val="20"/>
              </w:rPr>
              <w:t>границы</w:t>
            </w:r>
            <w:r>
              <w:rPr>
                <w:spacing w:val="-7"/>
                <w:sz w:val="20"/>
              </w:rPr>
              <w:t xml:space="preserve"> </w:t>
            </w:r>
            <w:r>
              <w:rPr>
                <w:sz w:val="20"/>
              </w:rPr>
              <w:t>соседнего</w:t>
            </w:r>
            <w:r>
              <w:rPr>
                <w:spacing w:val="-4"/>
                <w:sz w:val="20"/>
              </w:rPr>
              <w:t xml:space="preserve"> </w:t>
            </w:r>
            <w:r>
              <w:rPr>
                <w:sz w:val="20"/>
              </w:rPr>
              <w:t>участка</w:t>
            </w:r>
            <w:r>
              <w:rPr>
                <w:spacing w:val="-7"/>
                <w:sz w:val="20"/>
              </w:rPr>
              <w:t xml:space="preserve"> </w:t>
            </w:r>
            <w:r>
              <w:rPr>
                <w:sz w:val="20"/>
              </w:rPr>
              <w:t>расстояния</w:t>
            </w:r>
            <w:r>
              <w:rPr>
                <w:spacing w:val="-8"/>
                <w:sz w:val="20"/>
              </w:rPr>
              <w:t xml:space="preserve"> </w:t>
            </w:r>
            <w:r>
              <w:rPr>
                <w:sz w:val="20"/>
              </w:rPr>
              <w:t>должны</w:t>
            </w:r>
            <w:r>
              <w:rPr>
                <w:spacing w:val="-7"/>
                <w:sz w:val="20"/>
              </w:rPr>
              <w:t xml:space="preserve"> </w:t>
            </w:r>
            <w:r>
              <w:rPr>
                <w:sz w:val="20"/>
              </w:rPr>
              <w:t>быть</w:t>
            </w:r>
            <w:r>
              <w:rPr>
                <w:spacing w:val="-5"/>
                <w:sz w:val="20"/>
              </w:rPr>
              <w:t xml:space="preserve"> </w:t>
            </w:r>
            <w:r>
              <w:rPr>
                <w:sz w:val="20"/>
              </w:rPr>
              <w:t>не менее 3 м;</w:t>
            </w:r>
          </w:p>
          <w:p w:rsidR="00730AE1" w:rsidRDefault="00763A2F">
            <w:pPr>
              <w:pStyle w:val="TableParagraph"/>
              <w:ind w:left="389"/>
              <w:rPr>
                <w:sz w:val="20"/>
              </w:rPr>
            </w:pPr>
            <w:r>
              <w:rPr>
                <w:sz w:val="20"/>
              </w:rPr>
              <w:t>максимальное</w:t>
            </w:r>
            <w:r>
              <w:rPr>
                <w:spacing w:val="-6"/>
                <w:sz w:val="20"/>
              </w:rPr>
              <w:t xml:space="preserve"> </w:t>
            </w:r>
            <w:r>
              <w:rPr>
                <w:sz w:val="20"/>
              </w:rPr>
              <w:t>количество</w:t>
            </w:r>
            <w:r>
              <w:rPr>
                <w:spacing w:val="-7"/>
                <w:sz w:val="20"/>
              </w:rPr>
              <w:t xml:space="preserve"> </w:t>
            </w:r>
            <w:r>
              <w:rPr>
                <w:sz w:val="20"/>
              </w:rPr>
              <w:t>надземных</w:t>
            </w:r>
            <w:r>
              <w:rPr>
                <w:spacing w:val="-8"/>
                <w:sz w:val="20"/>
              </w:rPr>
              <w:t xml:space="preserve"> </w:t>
            </w:r>
            <w:r>
              <w:rPr>
                <w:sz w:val="20"/>
              </w:rPr>
              <w:t>этажей</w:t>
            </w:r>
            <w:r>
              <w:rPr>
                <w:spacing w:val="-8"/>
                <w:sz w:val="20"/>
              </w:rPr>
              <w:t xml:space="preserve"> </w:t>
            </w:r>
            <w:r>
              <w:rPr>
                <w:sz w:val="20"/>
              </w:rPr>
              <w:t>зданий</w:t>
            </w:r>
            <w:r>
              <w:rPr>
                <w:spacing w:val="-5"/>
                <w:sz w:val="20"/>
              </w:rPr>
              <w:t xml:space="preserve"> </w:t>
            </w:r>
            <w:r>
              <w:rPr>
                <w:sz w:val="20"/>
              </w:rPr>
              <w:t>–</w:t>
            </w:r>
            <w:r>
              <w:rPr>
                <w:spacing w:val="-6"/>
                <w:sz w:val="20"/>
              </w:rPr>
              <w:t xml:space="preserve"> </w:t>
            </w:r>
            <w:r>
              <w:rPr>
                <w:sz w:val="20"/>
              </w:rPr>
              <w:t>2. максимальная высота зданий –9 м</w:t>
            </w:r>
          </w:p>
          <w:p w:rsidR="00730AE1" w:rsidRDefault="00763A2F">
            <w:pPr>
              <w:pStyle w:val="TableParagraph"/>
              <w:spacing w:line="215" w:lineRule="exact"/>
              <w:ind w:left="389"/>
              <w:rPr>
                <w:sz w:val="20"/>
              </w:rPr>
            </w:pPr>
            <w:r>
              <w:rPr>
                <w:sz w:val="20"/>
              </w:rPr>
              <w:t>максимальный</w:t>
            </w:r>
            <w:r>
              <w:rPr>
                <w:spacing w:val="-6"/>
                <w:sz w:val="20"/>
              </w:rPr>
              <w:t xml:space="preserve"> </w:t>
            </w:r>
            <w:r>
              <w:rPr>
                <w:sz w:val="20"/>
              </w:rPr>
              <w:t>процент</w:t>
            </w:r>
            <w:r>
              <w:rPr>
                <w:spacing w:val="-9"/>
                <w:sz w:val="20"/>
              </w:rPr>
              <w:t xml:space="preserve"> </w:t>
            </w:r>
            <w:r>
              <w:rPr>
                <w:sz w:val="20"/>
              </w:rPr>
              <w:t>застройки</w:t>
            </w:r>
            <w:r>
              <w:rPr>
                <w:spacing w:val="-6"/>
                <w:sz w:val="20"/>
              </w:rPr>
              <w:t xml:space="preserve"> </w:t>
            </w:r>
            <w:r>
              <w:rPr>
                <w:sz w:val="20"/>
              </w:rPr>
              <w:t>участка</w:t>
            </w:r>
            <w:r>
              <w:rPr>
                <w:spacing w:val="-4"/>
                <w:sz w:val="20"/>
              </w:rPr>
              <w:t xml:space="preserve"> </w:t>
            </w:r>
            <w:r>
              <w:rPr>
                <w:sz w:val="20"/>
              </w:rPr>
              <w:t>–</w:t>
            </w:r>
            <w:r>
              <w:rPr>
                <w:spacing w:val="-7"/>
                <w:sz w:val="20"/>
              </w:rPr>
              <w:t xml:space="preserve"> </w:t>
            </w:r>
            <w:r>
              <w:rPr>
                <w:spacing w:val="-5"/>
                <w:sz w:val="20"/>
              </w:rPr>
              <w:t>60</w:t>
            </w:r>
          </w:p>
        </w:tc>
      </w:tr>
    </w:tbl>
    <w:p w:rsidR="00730AE1" w:rsidRDefault="00730AE1">
      <w:pPr>
        <w:spacing w:line="215" w:lineRule="exact"/>
        <w:rPr>
          <w:sz w:val="20"/>
        </w:rPr>
        <w:sectPr w:rsidR="00730AE1">
          <w:pgSz w:w="11910" w:h="16840"/>
          <w:pgMar w:top="520" w:right="280" w:bottom="1000" w:left="600" w:header="0" w:footer="742" w:gutter="0"/>
          <w:cols w:space="720"/>
        </w:sectPr>
      </w:pPr>
    </w:p>
    <w:p w:rsidR="00730AE1" w:rsidRDefault="00763A2F">
      <w:pPr>
        <w:spacing w:before="88" w:line="225" w:lineRule="auto"/>
        <w:ind w:left="676"/>
        <w:rPr>
          <w:b/>
          <w:sz w:val="24"/>
        </w:rPr>
      </w:pPr>
      <w:r>
        <w:rPr>
          <w:b/>
          <w:sz w:val="24"/>
        </w:rPr>
        <w:lastRenderedPageBreak/>
        <w:t>ВСПОМОГАТЕЛЬНЫЕ</w:t>
      </w:r>
      <w:r>
        <w:rPr>
          <w:b/>
          <w:spacing w:val="-8"/>
          <w:sz w:val="24"/>
        </w:rPr>
        <w:t xml:space="preserve"> </w:t>
      </w:r>
      <w:r>
        <w:rPr>
          <w:b/>
          <w:sz w:val="24"/>
        </w:rPr>
        <w:t>ВИДЫ</w:t>
      </w:r>
      <w:r>
        <w:rPr>
          <w:b/>
          <w:spacing w:val="-8"/>
          <w:sz w:val="24"/>
        </w:rPr>
        <w:t xml:space="preserve"> </w:t>
      </w:r>
      <w:r>
        <w:rPr>
          <w:b/>
          <w:sz w:val="24"/>
        </w:rPr>
        <w:t>И</w:t>
      </w:r>
      <w:r>
        <w:rPr>
          <w:b/>
          <w:spacing w:val="-8"/>
          <w:sz w:val="24"/>
        </w:rPr>
        <w:t xml:space="preserve"> </w:t>
      </w:r>
      <w:r>
        <w:rPr>
          <w:b/>
          <w:sz w:val="24"/>
        </w:rPr>
        <w:t>ПАРАМЕТРЫ</w:t>
      </w:r>
      <w:r>
        <w:rPr>
          <w:b/>
          <w:spacing w:val="-7"/>
          <w:sz w:val="24"/>
        </w:rPr>
        <w:t xml:space="preserve"> </w:t>
      </w:r>
      <w:r>
        <w:rPr>
          <w:b/>
          <w:sz w:val="24"/>
        </w:rPr>
        <w:t>РАЗРЕШЕННОГО</w:t>
      </w:r>
      <w:r>
        <w:rPr>
          <w:b/>
          <w:spacing w:val="-8"/>
          <w:sz w:val="24"/>
        </w:rPr>
        <w:t xml:space="preserve"> </w:t>
      </w:r>
      <w:r>
        <w:rPr>
          <w:b/>
          <w:sz w:val="24"/>
        </w:rPr>
        <w:t>ИСПОЛЬЗОВАНИЯ ЗЕМЕЛЬНЫХ УЧАСТКОВ И ОБЪЕКТОВ КАПИТАЛЬНОГО СТРОИТЕЛЬСТВА</w:t>
      </w:r>
    </w:p>
    <w:p w:rsidR="00730AE1" w:rsidRDefault="00730AE1">
      <w:pPr>
        <w:pStyle w:val="a3"/>
        <w:spacing w:before="9"/>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3"/>
        <w:gridCol w:w="7273"/>
      </w:tblGrid>
      <w:tr w:rsidR="00730AE1">
        <w:trPr>
          <w:trHeight w:val="407"/>
        </w:trPr>
        <w:tc>
          <w:tcPr>
            <w:tcW w:w="3503" w:type="dxa"/>
          </w:tcPr>
          <w:p w:rsidR="00730AE1" w:rsidRDefault="00763A2F">
            <w:pPr>
              <w:pStyle w:val="TableParagraph"/>
              <w:spacing w:before="105"/>
              <w:ind w:left="388"/>
              <w:rPr>
                <w:sz w:val="16"/>
              </w:rPr>
            </w:pPr>
            <w:r>
              <w:rPr>
                <w:spacing w:val="-4"/>
                <w:sz w:val="16"/>
              </w:rPr>
              <w:t>ВИДЫ</w:t>
            </w:r>
          </w:p>
        </w:tc>
        <w:tc>
          <w:tcPr>
            <w:tcW w:w="7273" w:type="dxa"/>
          </w:tcPr>
          <w:p w:rsidR="00730AE1" w:rsidRDefault="00763A2F">
            <w:pPr>
              <w:pStyle w:val="TableParagraph"/>
              <w:spacing w:before="105"/>
              <w:ind w:left="390"/>
              <w:rPr>
                <w:sz w:val="16"/>
              </w:rPr>
            </w:pPr>
            <w:r>
              <w:rPr>
                <w:spacing w:val="-2"/>
                <w:sz w:val="16"/>
              </w:rPr>
              <w:t>ПАРАМЕТРЫ</w:t>
            </w:r>
          </w:p>
        </w:tc>
      </w:tr>
      <w:tr w:rsidR="00730AE1">
        <w:trPr>
          <w:trHeight w:val="6772"/>
        </w:trPr>
        <w:tc>
          <w:tcPr>
            <w:tcW w:w="3503" w:type="dxa"/>
          </w:tcPr>
          <w:p w:rsidR="00730AE1" w:rsidRDefault="00763A2F">
            <w:pPr>
              <w:pStyle w:val="TableParagraph"/>
              <w:spacing w:line="228" w:lineRule="auto"/>
              <w:ind w:right="782" w:firstLine="283"/>
              <w:rPr>
                <w:sz w:val="20"/>
              </w:rPr>
            </w:pPr>
            <w:r>
              <w:rPr>
                <w:sz w:val="20"/>
              </w:rPr>
              <w:t>Постройки</w:t>
            </w:r>
            <w:r>
              <w:rPr>
                <w:spacing w:val="-13"/>
                <w:sz w:val="20"/>
              </w:rPr>
              <w:t xml:space="preserve"> </w:t>
            </w:r>
            <w:r>
              <w:rPr>
                <w:sz w:val="20"/>
              </w:rPr>
              <w:t>хозяйственного назначения (летние кухни,</w:t>
            </w:r>
          </w:p>
          <w:p w:rsidR="00730AE1" w:rsidRDefault="00763A2F">
            <w:pPr>
              <w:pStyle w:val="TableParagraph"/>
              <w:spacing w:line="228" w:lineRule="auto"/>
              <w:rPr>
                <w:sz w:val="20"/>
              </w:rPr>
            </w:pPr>
            <w:r>
              <w:rPr>
                <w:sz w:val="20"/>
              </w:rPr>
              <w:t>хозяйственные</w:t>
            </w:r>
            <w:r>
              <w:rPr>
                <w:spacing w:val="-13"/>
                <w:sz w:val="20"/>
              </w:rPr>
              <w:t xml:space="preserve"> </w:t>
            </w:r>
            <w:r>
              <w:rPr>
                <w:sz w:val="20"/>
              </w:rPr>
              <w:t>постройки,</w:t>
            </w:r>
            <w:r>
              <w:rPr>
                <w:spacing w:val="-12"/>
                <w:sz w:val="20"/>
              </w:rPr>
              <w:t xml:space="preserve"> </w:t>
            </w:r>
            <w:r>
              <w:rPr>
                <w:sz w:val="20"/>
              </w:rPr>
              <w:t>кладовые, подвалы, бани, бассейны, теплицы, оранжереи, сады, огороды, навесы) индивидуального использования.</w:t>
            </w:r>
          </w:p>
          <w:p w:rsidR="00730AE1" w:rsidRDefault="00763A2F">
            <w:pPr>
              <w:pStyle w:val="TableParagraph"/>
              <w:spacing w:line="217" w:lineRule="exact"/>
              <w:ind w:left="388"/>
              <w:rPr>
                <w:sz w:val="20"/>
              </w:rPr>
            </w:pPr>
            <w:r>
              <w:rPr>
                <w:sz w:val="20"/>
              </w:rPr>
              <w:t>Хозяйственные</w:t>
            </w:r>
            <w:r>
              <w:rPr>
                <w:spacing w:val="-12"/>
                <w:sz w:val="20"/>
              </w:rPr>
              <w:t xml:space="preserve"> </w:t>
            </w:r>
            <w:r>
              <w:rPr>
                <w:sz w:val="20"/>
              </w:rPr>
              <w:t>постройки</w:t>
            </w:r>
            <w:r>
              <w:rPr>
                <w:spacing w:val="-13"/>
                <w:sz w:val="20"/>
              </w:rPr>
              <w:t xml:space="preserve"> </w:t>
            </w:r>
            <w:r>
              <w:rPr>
                <w:spacing w:val="-5"/>
                <w:sz w:val="20"/>
              </w:rPr>
              <w:t>для</w:t>
            </w:r>
          </w:p>
          <w:p w:rsidR="00730AE1" w:rsidRDefault="00763A2F">
            <w:pPr>
              <w:pStyle w:val="TableParagraph"/>
              <w:spacing w:line="228" w:lineRule="auto"/>
              <w:rPr>
                <w:sz w:val="20"/>
              </w:rPr>
            </w:pPr>
            <w:r>
              <w:rPr>
                <w:sz w:val="20"/>
              </w:rPr>
              <w:t>содержания</w:t>
            </w:r>
            <w:r>
              <w:rPr>
                <w:spacing w:val="-9"/>
                <w:sz w:val="20"/>
              </w:rPr>
              <w:t xml:space="preserve"> </w:t>
            </w:r>
            <w:r>
              <w:rPr>
                <w:sz w:val="20"/>
              </w:rPr>
              <w:t>скота</w:t>
            </w:r>
            <w:r>
              <w:rPr>
                <w:spacing w:val="-6"/>
                <w:sz w:val="20"/>
              </w:rPr>
              <w:t xml:space="preserve"> </w:t>
            </w:r>
            <w:r>
              <w:rPr>
                <w:sz w:val="20"/>
              </w:rPr>
              <w:t>и</w:t>
            </w:r>
            <w:r>
              <w:rPr>
                <w:spacing w:val="-9"/>
                <w:sz w:val="20"/>
              </w:rPr>
              <w:t xml:space="preserve"> </w:t>
            </w:r>
            <w:r>
              <w:rPr>
                <w:sz w:val="20"/>
              </w:rPr>
              <w:t>птицы,</w:t>
            </w:r>
            <w:r>
              <w:rPr>
                <w:spacing w:val="-8"/>
                <w:sz w:val="20"/>
              </w:rPr>
              <w:t xml:space="preserve"> </w:t>
            </w:r>
            <w:r>
              <w:rPr>
                <w:sz w:val="20"/>
              </w:rPr>
              <w:t>хранения кормов,</w:t>
            </w:r>
            <w:r>
              <w:rPr>
                <w:spacing w:val="-10"/>
                <w:sz w:val="20"/>
              </w:rPr>
              <w:t xml:space="preserve"> </w:t>
            </w:r>
            <w:r>
              <w:rPr>
                <w:sz w:val="20"/>
              </w:rPr>
              <w:t>инвентаря,</w:t>
            </w:r>
            <w:r>
              <w:rPr>
                <w:spacing w:val="-10"/>
                <w:sz w:val="20"/>
              </w:rPr>
              <w:t xml:space="preserve"> </w:t>
            </w:r>
            <w:r>
              <w:rPr>
                <w:sz w:val="20"/>
              </w:rPr>
              <w:t>топлива</w:t>
            </w:r>
            <w:r>
              <w:rPr>
                <w:spacing w:val="-9"/>
                <w:sz w:val="20"/>
              </w:rPr>
              <w:t xml:space="preserve"> </w:t>
            </w:r>
            <w:r>
              <w:rPr>
                <w:sz w:val="20"/>
              </w:rPr>
              <w:t>и</w:t>
            </w:r>
            <w:r>
              <w:rPr>
                <w:spacing w:val="-11"/>
                <w:sz w:val="20"/>
              </w:rPr>
              <w:t xml:space="preserve"> </w:t>
            </w:r>
            <w:r>
              <w:rPr>
                <w:sz w:val="20"/>
              </w:rPr>
              <w:t>других хозяйственных нужд, а также - хозяйственные подъ</w:t>
            </w:r>
            <w:r>
              <w:rPr>
                <w:sz w:val="20"/>
              </w:rPr>
              <w:t>езды и</w:t>
            </w:r>
          </w:p>
          <w:p w:rsidR="00730AE1" w:rsidRDefault="00763A2F">
            <w:pPr>
              <w:pStyle w:val="TableParagraph"/>
              <w:spacing w:line="228" w:lineRule="auto"/>
              <w:ind w:right="455"/>
              <w:rPr>
                <w:sz w:val="20"/>
              </w:rPr>
            </w:pPr>
            <w:r>
              <w:rPr>
                <w:sz w:val="20"/>
              </w:rPr>
              <w:t>скотопрогоны (для территорий с местами приложения труда и с возможностью ведения развитого товарного личного подсобного хозяйства,</w:t>
            </w:r>
            <w:r>
              <w:rPr>
                <w:spacing w:val="-13"/>
                <w:sz w:val="20"/>
              </w:rPr>
              <w:t xml:space="preserve"> </w:t>
            </w:r>
            <w:r>
              <w:rPr>
                <w:sz w:val="20"/>
              </w:rPr>
              <w:t xml:space="preserve">сельскохозяйственного производства, садоводства, </w:t>
            </w:r>
            <w:r>
              <w:rPr>
                <w:spacing w:val="-2"/>
                <w:sz w:val="20"/>
              </w:rPr>
              <w:t>огородничества)</w:t>
            </w:r>
          </w:p>
        </w:tc>
        <w:tc>
          <w:tcPr>
            <w:tcW w:w="7273" w:type="dxa"/>
          </w:tcPr>
          <w:p w:rsidR="00730AE1" w:rsidRDefault="00763A2F">
            <w:pPr>
              <w:pStyle w:val="TableParagraph"/>
              <w:spacing w:line="228" w:lineRule="auto"/>
              <w:ind w:left="107" w:right="184" w:firstLine="283"/>
              <w:rPr>
                <w:sz w:val="20"/>
              </w:rPr>
            </w:pPr>
            <w:r>
              <w:rPr>
                <w:sz w:val="20"/>
              </w:rPr>
              <w:t>Максимальное</w:t>
            </w:r>
            <w:r>
              <w:rPr>
                <w:spacing w:val="-6"/>
                <w:sz w:val="20"/>
              </w:rPr>
              <w:t xml:space="preserve"> </w:t>
            </w:r>
            <w:r>
              <w:rPr>
                <w:sz w:val="20"/>
              </w:rPr>
              <w:t>количество</w:t>
            </w:r>
            <w:r>
              <w:rPr>
                <w:spacing w:val="-6"/>
                <w:sz w:val="20"/>
              </w:rPr>
              <w:t xml:space="preserve"> </w:t>
            </w:r>
            <w:r>
              <w:rPr>
                <w:sz w:val="20"/>
              </w:rPr>
              <w:t>надземных</w:t>
            </w:r>
            <w:r>
              <w:rPr>
                <w:spacing w:val="-7"/>
                <w:sz w:val="20"/>
              </w:rPr>
              <w:t xml:space="preserve"> </w:t>
            </w:r>
            <w:r>
              <w:rPr>
                <w:sz w:val="20"/>
              </w:rPr>
              <w:t>этажей</w:t>
            </w:r>
            <w:r>
              <w:rPr>
                <w:spacing w:val="-3"/>
                <w:sz w:val="20"/>
              </w:rPr>
              <w:t xml:space="preserve"> </w:t>
            </w:r>
            <w:r>
              <w:rPr>
                <w:sz w:val="20"/>
              </w:rPr>
              <w:t>–</w:t>
            </w:r>
            <w:r>
              <w:rPr>
                <w:spacing w:val="-5"/>
                <w:sz w:val="20"/>
              </w:rPr>
              <w:t xml:space="preserve"> </w:t>
            </w:r>
            <w:r>
              <w:rPr>
                <w:sz w:val="20"/>
              </w:rPr>
              <w:t>не</w:t>
            </w:r>
            <w:r>
              <w:rPr>
                <w:spacing w:val="-3"/>
                <w:sz w:val="20"/>
              </w:rPr>
              <w:t xml:space="preserve"> </w:t>
            </w:r>
            <w:r>
              <w:rPr>
                <w:sz w:val="20"/>
              </w:rPr>
              <w:t>более</w:t>
            </w:r>
            <w:r>
              <w:rPr>
                <w:spacing w:val="-3"/>
                <w:sz w:val="20"/>
              </w:rPr>
              <w:t xml:space="preserve"> </w:t>
            </w:r>
            <w:r>
              <w:rPr>
                <w:sz w:val="20"/>
              </w:rPr>
              <w:t>2</w:t>
            </w:r>
            <w:r>
              <w:rPr>
                <w:spacing w:val="-5"/>
                <w:sz w:val="20"/>
              </w:rPr>
              <w:t xml:space="preserve"> </w:t>
            </w:r>
            <w:r>
              <w:rPr>
                <w:sz w:val="20"/>
              </w:rPr>
              <w:t>этажей</w:t>
            </w:r>
            <w:r>
              <w:rPr>
                <w:spacing w:val="-7"/>
                <w:sz w:val="20"/>
              </w:rPr>
              <w:t xml:space="preserve"> </w:t>
            </w:r>
            <w:r>
              <w:rPr>
                <w:sz w:val="20"/>
              </w:rPr>
              <w:t>(при условии обеспечения нормативной инсоляции на территории соседних приквартирных участков).</w:t>
            </w:r>
          </w:p>
          <w:p w:rsidR="00730AE1" w:rsidRDefault="00763A2F">
            <w:pPr>
              <w:pStyle w:val="TableParagraph"/>
              <w:spacing w:line="215" w:lineRule="exact"/>
              <w:ind w:left="390"/>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w:t>
            </w:r>
            <w:r>
              <w:rPr>
                <w:spacing w:val="-4"/>
                <w:sz w:val="20"/>
              </w:rPr>
              <w:t xml:space="preserve"> </w:t>
            </w:r>
            <w:r>
              <w:rPr>
                <w:sz w:val="20"/>
              </w:rPr>
              <w:t>8</w:t>
            </w:r>
            <w:r>
              <w:rPr>
                <w:spacing w:val="-6"/>
                <w:sz w:val="20"/>
              </w:rPr>
              <w:t xml:space="preserve"> </w:t>
            </w:r>
            <w:r>
              <w:rPr>
                <w:spacing w:val="-5"/>
                <w:sz w:val="20"/>
              </w:rPr>
              <w:t>м.</w:t>
            </w:r>
          </w:p>
          <w:p w:rsidR="00730AE1" w:rsidRDefault="00763A2F">
            <w:pPr>
              <w:pStyle w:val="TableParagraph"/>
              <w:spacing w:line="228" w:lineRule="auto"/>
              <w:ind w:left="390" w:right="3072"/>
              <w:rPr>
                <w:sz w:val="20"/>
              </w:rPr>
            </w:pPr>
            <w:r>
              <w:rPr>
                <w:sz w:val="20"/>
              </w:rPr>
              <w:t>Общая</w:t>
            </w:r>
            <w:r>
              <w:rPr>
                <w:spacing w:val="-6"/>
                <w:sz w:val="20"/>
              </w:rPr>
              <w:t xml:space="preserve"> </w:t>
            </w:r>
            <w:r>
              <w:rPr>
                <w:sz w:val="20"/>
              </w:rPr>
              <w:t>площадь</w:t>
            </w:r>
            <w:r>
              <w:rPr>
                <w:spacing w:val="-6"/>
                <w:sz w:val="20"/>
              </w:rPr>
              <w:t xml:space="preserve"> </w:t>
            </w:r>
            <w:r>
              <w:rPr>
                <w:sz w:val="20"/>
              </w:rPr>
              <w:t>помещений</w:t>
            </w:r>
            <w:r>
              <w:rPr>
                <w:spacing w:val="-5"/>
                <w:sz w:val="20"/>
              </w:rPr>
              <w:t xml:space="preserve"> </w:t>
            </w:r>
            <w:r>
              <w:rPr>
                <w:sz w:val="20"/>
              </w:rPr>
              <w:t>-</w:t>
            </w:r>
            <w:r>
              <w:rPr>
                <w:spacing w:val="-9"/>
                <w:sz w:val="20"/>
              </w:rPr>
              <w:t xml:space="preserve"> </w:t>
            </w:r>
            <w:r>
              <w:rPr>
                <w:sz w:val="20"/>
              </w:rPr>
              <w:t>до</w:t>
            </w:r>
            <w:r>
              <w:rPr>
                <w:spacing w:val="-8"/>
                <w:sz w:val="20"/>
              </w:rPr>
              <w:t xml:space="preserve"> </w:t>
            </w:r>
            <w:r>
              <w:rPr>
                <w:sz w:val="20"/>
              </w:rPr>
              <w:t>100</w:t>
            </w:r>
            <w:r>
              <w:rPr>
                <w:spacing w:val="-7"/>
                <w:sz w:val="20"/>
              </w:rPr>
              <w:t xml:space="preserve"> </w:t>
            </w:r>
            <w:r>
              <w:rPr>
                <w:sz w:val="20"/>
              </w:rPr>
              <w:t>кв.м. Общая площадь теплиц – до 2000 кв.м.</w:t>
            </w:r>
          </w:p>
          <w:p w:rsidR="00730AE1" w:rsidRDefault="00763A2F">
            <w:pPr>
              <w:pStyle w:val="TableParagraph"/>
              <w:spacing w:before="1" w:line="228" w:lineRule="auto"/>
              <w:ind w:left="107" w:firstLine="283"/>
              <w:rPr>
                <w:sz w:val="20"/>
              </w:rPr>
            </w:pPr>
            <w:r>
              <w:rPr>
                <w:sz w:val="20"/>
              </w:rPr>
              <w:t>Расстояние</w:t>
            </w:r>
            <w:r>
              <w:rPr>
                <w:spacing w:val="-5"/>
                <w:sz w:val="20"/>
              </w:rPr>
              <w:t xml:space="preserve"> </w:t>
            </w:r>
            <w:r>
              <w:rPr>
                <w:sz w:val="20"/>
              </w:rPr>
              <w:t>от</w:t>
            </w:r>
            <w:r>
              <w:rPr>
                <w:spacing w:val="-6"/>
                <w:sz w:val="20"/>
              </w:rPr>
              <w:t xml:space="preserve"> </w:t>
            </w:r>
            <w:r>
              <w:rPr>
                <w:sz w:val="20"/>
              </w:rPr>
              <w:t>хозяйственных</w:t>
            </w:r>
            <w:r>
              <w:rPr>
                <w:spacing w:val="-6"/>
                <w:sz w:val="20"/>
              </w:rPr>
              <w:t xml:space="preserve"> </w:t>
            </w:r>
            <w:r>
              <w:rPr>
                <w:sz w:val="20"/>
              </w:rPr>
              <w:t>построек</w:t>
            </w:r>
            <w:r>
              <w:rPr>
                <w:spacing w:val="-6"/>
                <w:sz w:val="20"/>
              </w:rPr>
              <w:t xml:space="preserve"> </w:t>
            </w:r>
            <w:r>
              <w:rPr>
                <w:sz w:val="20"/>
              </w:rPr>
              <w:t>до</w:t>
            </w:r>
            <w:r>
              <w:rPr>
                <w:spacing w:val="-5"/>
                <w:sz w:val="20"/>
              </w:rPr>
              <w:t xml:space="preserve"> </w:t>
            </w:r>
            <w:r>
              <w:rPr>
                <w:sz w:val="20"/>
              </w:rPr>
              <w:t>красных</w:t>
            </w:r>
            <w:r>
              <w:rPr>
                <w:spacing w:val="-4"/>
                <w:sz w:val="20"/>
              </w:rPr>
              <w:t xml:space="preserve"> </w:t>
            </w:r>
            <w:r>
              <w:rPr>
                <w:sz w:val="20"/>
              </w:rPr>
              <w:t>линий</w:t>
            </w:r>
            <w:r>
              <w:rPr>
                <w:spacing w:val="-4"/>
                <w:sz w:val="20"/>
              </w:rPr>
              <w:t xml:space="preserve"> </w:t>
            </w:r>
            <w:r>
              <w:rPr>
                <w:sz w:val="20"/>
              </w:rPr>
              <w:t>улиц</w:t>
            </w:r>
            <w:r>
              <w:rPr>
                <w:spacing w:val="-6"/>
                <w:sz w:val="20"/>
              </w:rPr>
              <w:t xml:space="preserve"> </w:t>
            </w:r>
            <w:r>
              <w:rPr>
                <w:sz w:val="20"/>
              </w:rPr>
              <w:t>и</w:t>
            </w:r>
            <w:r>
              <w:rPr>
                <w:spacing w:val="-4"/>
                <w:sz w:val="20"/>
              </w:rPr>
              <w:t xml:space="preserve"> </w:t>
            </w:r>
            <w:r>
              <w:rPr>
                <w:sz w:val="20"/>
              </w:rPr>
              <w:t>проездов</w:t>
            </w:r>
            <w:r>
              <w:rPr>
                <w:spacing w:val="-6"/>
                <w:sz w:val="20"/>
              </w:rPr>
              <w:t xml:space="preserve"> </w:t>
            </w:r>
            <w:r>
              <w:rPr>
                <w:sz w:val="20"/>
              </w:rPr>
              <w:t>не менее - 5 м.</w:t>
            </w:r>
          </w:p>
          <w:p w:rsidR="00730AE1" w:rsidRDefault="00763A2F">
            <w:pPr>
              <w:pStyle w:val="TableParagraph"/>
              <w:spacing w:line="228" w:lineRule="auto"/>
              <w:ind w:left="107" w:firstLine="283"/>
              <w:rPr>
                <w:sz w:val="20"/>
              </w:rPr>
            </w:pPr>
            <w:r>
              <w:rPr>
                <w:sz w:val="20"/>
              </w:rPr>
              <w:t>Допускается</w:t>
            </w:r>
            <w:r>
              <w:rPr>
                <w:spacing w:val="-8"/>
                <w:sz w:val="20"/>
              </w:rPr>
              <w:t xml:space="preserve"> </w:t>
            </w:r>
            <w:r>
              <w:rPr>
                <w:sz w:val="20"/>
              </w:rPr>
              <w:t>блокировка</w:t>
            </w:r>
            <w:r>
              <w:rPr>
                <w:spacing w:val="-7"/>
                <w:sz w:val="20"/>
              </w:rPr>
              <w:t xml:space="preserve"> </w:t>
            </w:r>
            <w:r>
              <w:rPr>
                <w:sz w:val="20"/>
              </w:rPr>
              <w:t>хозяйственных</w:t>
            </w:r>
            <w:r>
              <w:rPr>
                <w:spacing w:val="-8"/>
                <w:sz w:val="20"/>
              </w:rPr>
              <w:t xml:space="preserve"> </w:t>
            </w:r>
            <w:r>
              <w:rPr>
                <w:sz w:val="20"/>
              </w:rPr>
              <w:t>построек</w:t>
            </w:r>
            <w:r>
              <w:rPr>
                <w:spacing w:val="-8"/>
                <w:sz w:val="20"/>
              </w:rPr>
              <w:t xml:space="preserve"> </w:t>
            </w:r>
            <w:r>
              <w:rPr>
                <w:sz w:val="20"/>
              </w:rPr>
              <w:t>на</w:t>
            </w:r>
            <w:r>
              <w:rPr>
                <w:spacing w:val="-7"/>
                <w:sz w:val="20"/>
              </w:rPr>
              <w:t xml:space="preserve"> </w:t>
            </w:r>
            <w:r>
              <w:rPr>
                <w:sz w:val="20"/>
              </w:rPr>
              <w:t>смежных</w:t>
            </w:r>
            <w:r>
              <w:rPr>
                <w:spacing w:val="-8"/>
                <w:sz w:val="20"/>
              </w:rPr>
              <w:t xml:space="preserve"> </w:t>
            </w:r>
            <w:r>
              <w:rPr>
                <w:sz w:val="20"/>
              </w:rPr>
              <w:t xml:space="preserve">земельных участках по взаимному согласию их собственников, а также блокировка хозяйственных построек к основному строению с учетом противопожарных </w:t>
            </w:r>
            <w:r>
              <w:rPr>
                <w:spacing w:val="-2"/>
                <w:sz w:val="20"/>
              </w:rPr>
              <w:t>требований.</w:t>
            </w:r>
          </w:p>
          <w:p w:rsidR="00730AE1" w:rsidRDefault="00763A2F">
            <w:pPr>
              <w:pStyle w:val="TableParagraph"/>
              <w:spacing w:line="228" w:lineRule="auto"/>
              <w:ind w:left="107" w:firstLine="283"/>
              <w:rPr>
                <w:sz w:val="20"/>
              </w:rPr>
            </w:pPr>
            <w:r>
              <w:rPr>
                <w:sz w:val="20"/>
              </w:rPr>
              <w:t>Группы</w:t>
            </w:r>
            <w:r>
              <w:rPr>
                <w:spacing w:val="-5"/>
                <w:sz w:val="20"/>
              </w:rPr>
              <w:t xml:space="preserve"> </w:t>
            </w:r>
            <w:r>
              <w:rPr>
                <w:sz w:val="20"/>
              </w:rPr>
              <w:t>сараев</w:t>
            </w:r>
            <w:r>
              <w:rPr>
                <w:spacing w:val="-6"/>
                <w:sz w:val="20"/>
              </w:rPr>
              <w:t xml:space="preserve"> </w:t>
            </w:r>
            <w:r>
              <w:rPr>
                <w:sz w:val="20"/>
              </w:rPr>
              <w:t>должны</w:t>
            </w:r>
            <w:r>
              <w:rPr>
                <w:spacing w:val="-5"/>
                <w:sz w:val="20"/>
              </w:rPr>
              <w:t xml:space="preserve"> </w:t>
            </w:r>
            <w:r>
              <w:rPr>
                <w:sz w:val="20"/>
              </w:rPr>
              <w:t>содержать</w:t>
            </w:r>
            <w:r>
              <w:rPr>
                <w:spacing w:val="-5"/>
                <w:sz w:val="20"/>
              </w:rPr>
              <w:t xml:space="preserve"> </w:t>
            </w:r>
            <w:r>
              <w:rPr>
                <w:sz w:val="20"/>
              </w:rPr>
              <w:t>не</w:t>
            </w:r>
            <w:r>
              <w:rPr>
                <w:spacing w:val="-5"/>
                <w:sz w:val="20"/>
              </w:rPr>
              <w:t xml:space="preserve"> </w:t>
            </w:r>
            <w:r>
              <w:rPr>
                <w:sz w:val="20"/>
              </w:rPr>
              <w:t>более</w:t>
            </w:r>
            <w:r>
              <w:rPr>
                <w:spacing w:val="-5"/>
                <w:sz w:val="20"/>
              </w:rPr>
              <w:t xml:space="preserve"> </w:t>
            </w:r>
            <w:r>
              <w:rPr>
                <w:sz w:val="20"/>
              </w:rPr>
              <w:t>30</w:t>
            </w:r>
            <w:r>
              <w:rPr>
                <w:spacing w:val="-4"/>
                <w:sz w:val="20"/>
              </w:rPr>
              <w:t xml:space="preserve"> </w:t>
            </w:r>
            <w:r>
              <w:rPr>
                <w:sz w:val="20"/>
              </w:rPr>
              <w:t>блоков</w:t>
            </w:r>
            <w:r>
              <w:rPr>
                <w:spacing w:val="-6"/>
                <w:sz w:val="20"/>
              </w:rPr>
              <w:t xml:space="preserve"> </w:t>
            </w:r>
            <w:r>
              <w:rPr>
                <w:sz w:val="20"/>
              </w:rPr>
              <w:t>каждая.</w:t>
            </w:r>
            <w:r>
              <w:rPr>
                <w:spacing w:val="-5"/>
                <w:sz w:val="20"/>
              </w:rPr>
              <w:t xml:space="preserve"> </w:t>
            </w:r>
            <w:r>
              <w:rPr>
                <w:sz w:val="20"/>
              </w:rPr>
              <w:t>Площадь застройки сблокированных сараев не должна превышать 800 кв.м.</w:t>
            </w:r>
          </w:p>
          <w:p w:rsidR="00730AE1" w:rsidRDefault="00763A2F">
            <w:pPr>
              <w:pStyle w:val="TableParagraph"/>
              <w:spacing w:line="228" w:lineRule="auto"/>
              <w:ind w:left="107" w:firstLine="283"/>
              <w:rPr>
                <w:sz w:val="20"/>
              </w:rPr>
            </w:pPr>
            <w:r>
              <w:rPr>
                <w:sz w:val="20"/>
              </w:rPr>
              <w:t>Размещение</w:t>
            </w:r>
            <w:r>
              <w:rPr>
                <w:spacing w:val="-8"/>
                <w:sz w:val="20"/>
              </w:rPr>
              <w:t xml:space="preserve"> </w:t>
            </w:r>
            <w:r>
              <w:rPr>
                <w:sz w:val="20"/>
              </w:rPr>
              <w:t>навесов</w:t>
            </w:r>
            <w:r>
              <w:rPr>
                <w:spacing w:val="-9"/>
                <w:sz w:val="20"/>
              </w:rPr>
              <w:t xml:space="preserve"> </w:t>
            </w:r>
            <w:r>
              <w:rPr>
                <w:sz w:val="20"/>
              </w:rPr>
              <w:t>должно</w:t>
            </w:r>
            <w:r>
              <w:rPr>
                <w:spacing w:val="-7"/>
                <w:sz w:val="20"/>
              </w:rPr>
              <w:t xml:space="preserve"> </w:t>
            </w:r>
            <w:r>
              <w:rPr>
                <w:sz w:val="20"/>
              </w:rPr>
              <w:t>осуществляться</w:t>
            </w:r>
            <w:r>
              <w:rPr>
                <w:spacing w:val="-9"/>
                <w:sz w:val="20"/>
              </w:rPr>
              <w:t xml:space="preserve"> </w:t>
            </w:r>
            <w:r>
              <w:rPr>
                <w:sz w:val="20"/>
              </w:rPr>
              <w:t>с</w:t>
            </w:r>
            <w:r>
              <w:rPr>
                <w:spacing w:val="-5"/>
                <w:sz w:val="20"/>
              </w:rPr>
              <w:t xml:space="preserve"> </w:t>
            </w:r>
            <w:r>
              <w:rPr>
                <w:sz w:val="20"/>
              </w:rPr>
              <w:t>учетом</w:t>
            </w:r>
            <w:r>
              <w:rPr>
                <w:spacing w:val="-7"/>
                <w:sz w:val="20"/>
              </w:rPr>
              <w:t xml:space="preserve"> </w:t>
            </w:r>
            <w:r>
              <w:rPr>
                <w:sz w:val="20"/>
              </w:rPr>
              <w:t>противопожарных требований и соблюдения нормативной продолжительности инсоляци</w:t>
            </w:r>
            <w:r>
              <w:rPr>
                <w:sz w:val="20"/>
              </w:rPr>
              <w:t>и придомовых территорий и жилых помещений. Навесы размещаются на</w:t>
            </w:r>
          </w:p>
          <w:p w:rsidR="00730AE1" w:rsidRDefault="00763A2F">
            <w:pPr>
              <w:pStyle w:val="TableParagraph"/>
              <w:spacing w:line="228" w:lineRule="auto"/>
              <w:ind w:left="107"/>
              <w:rPr>
                <w:sz w:val="20"/>
              </w:rPr>
            </w:pPr>
            <w:r>
              <w:rPr>
                <w:sz w:val="20"/>
              </w:rPr>
              <w:t>расстоянии</w:t>
            </w:r>
            <w:r>
              <w:rPr>
                <w:spacing w:val="-6"/>
                <w:sz w:val="20"/>
              </w:rPr>
              <w:t xml:space="preserve"> </w:t>
            </w:r>
            <w:r>
              <w:rPr>
                <w:sz w:val="20"/>
              </w:rPr>
              <w:t>не</w:t>
            </w:r>
            <w:r>
              <w:rPr>
                <w:spacing w:val="-5"/>
                <w:sz w:val="20"/>
              </w:rPr>
              <w:t xml:space="preserve"> </w:t>
            </w:r>
            <w:r>
              <w:rPr>
                <w:sz w:val="20"/>
              </w:rPr>
              <w:t>менее</w:t>
            </w:r>
            <w:r>
              <w:rPr>
                <w:spacing w:val="-4"/>
                <w:sz w:val="20"/>
              </w:rPr>
              <w:t xml:space="preserve"> </w:t>
            </w:r>
            <w:r>
              <w:rPr>
                <w:sz w:val="20"/>
              </w:rPr>
              <w:t>1</w:t>
            </w:r>
            <w:r>
              <w:rPr>
                <w:spacing w:val="-5"/>
                <w:sz w:val="20"/>
              </w:rPr>
              <w:t xml:space="preserve"> </w:t>
            </w:r>
            <w:r>
              <w:rPr>
                <w:sz w:val="20"/>
              </w:rPr>
              <w:t>м</w:t>
            </w:r>
            <w:r>
              <w:rPr>
                <w:spacing w:val="-5"/>
                <w:sz w:val="20"/>
              </w:rPr>
              <w:t xml:space="preserve"> </w:t>
            </w:r>
            <w:r>
              <w:rPr>
                <w:sz w:val="20"/>
              </w:rPr>
              <w:t>от</w:t>
            </w:r>
            <w:r>
              <w:rPr>
                <w:spacing w:val="-6"/>
                <w:sz w:val="20"/>
              </w:rPr>
              <w:t xml:space="preserve"> </w:t>
            </w:r>
            <w:r>
              <w:rPr>
                <w:sz w:val="20"/>
              </w:rPr>
              <w:t>границы</w:t>
            </w:r>
            <w:r>
              <w:rPr>
                <w:spacing w:val="-5"/>
                <w:sz w:val="20"/>
              </w:rPr>
              <w:t xml:space="preserve"> </w:t>
            </w:r>
            <w:r>
              <w:rPr>
                <w:sz w:val="20"/>
              </w:rPr>
              <w:t>соседнего</w:t>
            </w:r>
            <w:r>
              <w:rPr>
                <w:spacing w:val="-3"/>
                <w:sz w:val="20"/>
              </w:rPr>
              <w:t xml:space="preserve"> </w:t>
            </w:r>
            <w:r>
              <w:rPr>
                <w:sz w:val="20"/>
              </w:rPr>
              <w:t>участка,</w:t>
            </w:r>
            <w:r>
              <w:rPr>
                <w:spacing w:val="-3"/>
                <w:sz w:val="20"/>
              </w:rPr>
              <w:t xml:space="preserve"> </w:t>
            </w:r>
            <w:r>
              <w:rPr>
                <w:sz w:val="20"/>
              </w:rPr>
              <w:t>расстояние</w:t>
            </w:r>
            <w:r>
              <w:rPr>
                <w:spacing w:val="-5"/>
                <w:sz w:val="20"/>
              </w:rPr>
              <w:t xml:space="preserve"> </w:t>
            </w:r>
            <w:r>
              <w:rPr>
                <w:sz w:val="20"/>
              </w:rPr>
              <w:t>можно уменьшить при наличии письменного согласия собственника соседнего</w:t>
            </w:r>
          </w:p>
          <w:p w:rsidR="00730AE1" w:rsidRDefault="00763A2F">
            <w:pPr>
              <w:pStyle w:val="TableParagraph"/>
              <w:spacing w:line="215" w:lineRule="exact"/>
              <w:ind w:left="107"/>
              <w:rPr>
                <w:sz w:val="20"/>
              </w:rPr>
            </w:pPr>
            <w:r>
              <w:rPr>
                <w:spacing w:val="-2"/>
                <w:sz w:val="20"/>
              </w:rPr>
              <w:t>домовладения.</w:t>
            </w:r>
          </w:p>
          <w:p w:rsidR="00730AE1" w:rsidRDefault="00763A2F">
            <w:pPr>
              <w:pStyle w:val="TableParagraph"/>
              <w:spacing w:line="218" w:lineRule="exact"/>
              <w:ind w:left="390"/>
              <w:rPr>
                <w:sz w:val="20"/>
              </w:rPr>
            </w:pPr>
            <w:r>
              <w:rPr>
                <w:sz w:val="20"/>
              </w:rPr>
              <w:t>Устройство</w:t>
            </w:r>
            <w:r>
              <w:rPr>
                <w:spacing w:val="-8"/>
                <w:sz w:val="20"/>
              </w:rPr>
              <w:t xml:space="preserve"> </w:t>
            </w:r>
            <w:r>
              <w:rPr>
                <w:sz w:val="20"/>
              </w:rPr>
              <w:t>навесов</w:t>
            </w:r>
            <w:r>
              <w:rPr>
                <w:spacing w:val="-8"/>
                <w:sz w:val="20"/>
              </w:rPr>
              <w:t xml:space="preserve"> </w:t>
            </w:r>
            <w:r>
              <w:rPr>
                <w:sz w:val="20"/>
              </w:rPr>
              <w:t>не</w:t>
            </w:r>
            <w:r>
              <w:rPr>
                <w:spacing w:val="-8"/>
                <w:sz w:val="20"/>
              </w:rPr>
              <w:t xml:space="preserve"> </w:t>
            </w:r>
            <w:r>
              <w:rPr>
                <w:sz w:val="20"/>
              </w:rPr>
              <w:t>должно</w:t>
            </w:r>
            <w:r>
              <w:rPr>
                <w:spacing w:val="-6"/>
                <w:sz w:val="20"/>
              </w:rPr>
              <w:t xml:space="preserve"> </w:t>
            </w:r>
            <w:r>
              <w:rPr>
                <w:sz w:val="20"/>
              </w:rPr>
              <w:t>ущемлять</w:t>
            </w:r>
            <w:r>
              <w:rPr>
                <w:spacing w:val="-8"/>
                <w:sz w:val="20"/>
              </w:rPr>
              <w:t xml:space="preserve"> </w:t>
            </w:r>
            <w:r>
              <w:rPr>
                <w:sz w:val="20"/>
              </w:rPr>
              <w:t>законных</w:t>
            </w:r>
            <w:r>
              <w:rPr>
                <w:spacing w:val="-9"/>
                <w:sz w:val="20"/>
              </w:rPr>
              <w:t xml:space="preserve"> </w:t>
            </w:r>
            <w:r>
              <w:rPr>
                <w:sz w:val="20"/>
              </w:rPr>
              <w:t>интересов</w:t>
            </w:r>
            <w:r>
              <w:rPr>
                <w:spacing w:val="-9"/>
                <w:sz w:val="20"/>
              </w:rPr>
              <w:t xml:space="preserve"> </w:t>
            </w:r>
            <w:r>
              <w:rPr>
                <w:spacing w:val="-2"/>
                <w:sz w:val="20"/>
              </w:rPr>
              <w:t>соседних</w:t>
            </w:r>
          </w:p>
          <w:p w:rsidR="00730AE1" w:rsidRDefault="00763A2F">
            <w:pPr>
              <w:pStyle w:val="TableParagraph"/>
              <w:spacing w:before="3" w:line="228" w:lineRule="auto"/>
              <w:ind w:left="33" w:right="258"/>
              <w:jc w:val="right"/>
              <w:rPr>
                <w:sz w:val="20"/>
              </w:rPr>
            </w:pPr>
            <w:r>
              <w:rPr>
                <w:sz w:val="20"/>
              </w:rPr>
              <w:t>домовладельцев,</w:t>
            </w:r>
            <w:r>
              <w:rPr>
                <w:spacing w:val="-3"/>
                <w:sz w:val="20"/>
              </w:rPr>
              <w:t xml:space="preserve"> </w:t>
            </w:r>
            <w:r>
              <w:rPr>
                <w:sz w:val="20"/>
              </w:rPr>
              <w:t>в</w:t>
            </w:r>
            <w:r>
              <w:rPr>
                <w:spacing w:val="-4"/>
                <w:sz w:val="20"/>
              </w:rPr>
              <w:t xml:space="preserve"> </w:t>
            </w:r>
            <w:r>
              <w:rPr>
                <w:sz w:val="20"/>
              </w:rPr>
              <w:t>части</w:t>
            </w:r>
            <w:r>
              <w:rPr>
                <w:spacing w:val="-4"/>
                <w:sz w:val="20"/>
              </w:rPr>
              <w:t xml:space="preserve"> </w:t>
            </w:r>
            <w:r>
              <w:rPr>
                <w:sz w:val="20"/>
              </w:rPr>
              <w:t>водоотведения</w:t>
            </w:r>
            <w:r>
              <w:rPr>
                <w:spacing w:val="-4"/>
                <w:sz w:val="20"/>
              </w:rPr>
              <w:t xml:space="preserve"> </w:t>
            </w:r>
            <w:r>
              <w:rPr>
                <w:sz w:val="20"/>
              </w:rPr>
              <w:t>атмосферных</w:t>
            </w:r>
            <w:r>
              <w:rPr>
                <w:spacing w:val="-4"/>
                <w:sz w:val="20"/>
              </w:rPr>
              <w:t xml:space="preserve"> </w:t>
            </w:r>
            <w:r>
              <w:rPr>
                <w:sz w:val="20"/>
              </w:rPr>
              <w:t>осадков</w:t>
            </w:r>
            <w:r>
              <w:rPr>
                <w:spacing w:val="-4"/>
                <w:sz w:val="20"/>
              </w:rPr>
              <w:t xml:space="preserve"> </w:t>
            </w:r>
            <w:r>
              <w:rPr>
                <w:sz w:val="20"/>
              </w:rPr>
              <w:t>с</w:t>
            </w:r>
            <w:r>
              <w:rPr>
                <w:spacing w:val="-3"/>
                <w:sz w:val="20"/>
              </w:rPr>
              <w:t xml:space="preserve"> </w:t>
            </w:r>
            <w:r>
              <w:rPr>
                <w:sz w:val="20"/>
              </w:rPr>
              <w:t>кровли</w:t>
            </w:r>
            <w:r>
              <w:rPr>
                <w:spacing w:val="-4"/>
                <w:sz w:val="20"/>
              </w:rPr>
              <w:t xml:space="preserve"> </w:t>
            </w:r>
            <w:r>
              <w:rPr>
                <w:sz w:val="20"/>
              </w:rPr>
              <w:t>навесов. Вспомогательные строения, за исключением гаражей, размещать со стороны улиц</w:t>
            </w:r>
            <w:r>
              <w:rPr>
                <w:spacing w:val="-5"/>
                <w:sz w:val="20"/>
              </w:rPr>
              <w:t xml:space="preserve"> </w:t>
            </w:r>
            <w:r>
              <w:rPr>
                <w:sz w:val="20"/>
              </w:rPr>
              <w:t>не</w:t>
            </w:r>
            <w:r>
              <w:rPr>
                <w:spacing w:val="-5"/>
                <w:sz w:val="20"/>
              </w:rPr>
              <w:t xml:space="preserve"> </w:t>
            </w:r>
            <w:r>
              <w:rPr>
                <w:sz w:val="20"/>
              </w:rPr>
              <w:t>допускается.</w:t>
            </w:r>
            <w:r>
              <w:rPr>
                <w:spacing w:val="-6"/>
                <w:sz w:val="20"/>
              </w:rPr>
              <w:t xml:space="preserve"> </w:t>
            </w:r>
            <w:r>
              <w:rPr>
                <w:sz w:val="20"/>
              </w:rPr>
              <w:t>При</w:t>
            </w:r>
            <w:r>
              <w:rPr>
                <w:spacing w:val="-7"/>
                <w:sz w:val="20"/>
              </w:rPr>
              <w:t xml:space="preserve"> </w:t>
            </w:r>
            <w:r>
              <w:rPr>
                <w:sz w:val="20"/>
              </w:rPr>
              <w:t>этом</w:t>
            </w:r>
            <w:r>
              <w:rPr>
                <w:spacing w:val="-5"/>
                <w:sz w:val="20"/>
              </w:rPr>
              <w:t xml:space="preserve"> </w:t>
            </w:r>
            <w:r>
              <w:rPr>
                <w:sz w:val="20"/>
              </w:rPr>
              <w:t>этажность</w:t>
            </w:r>
            <w:r>
              <w:rPr>
                <w:spacing w:val="-6"/>
                <w:sz w:val="20"/>
              </w:rPr>
              <w:t xml:space="preserve"> </w:t>
            </w:r>
            <w:r>
              <w:rPr>
                <w:sz w:val="20"/>
              </w:rPr>
              <w:t>их</w:t>
            </w:r>
            <w:r>
              <w:rPr>
                <w:spacing w:val="-7"/>
                <w:sz w:val="20"/>
              </w:rPr>
              <w:t xml:space="preserve"> </w:t>
            </w:r>
            <w:r>
              <w:rPr>
                <w:sz w:val="20"/>
              </w:rPr>
              <w:t>не</w:t>
            </w:r>
            <w:r>
              <w:rPr>
                <w:spacing w:val="-6"/>
                <w:sz w:val="20"/>
              </w:rPr>
              <w:t xml:space="preserve"> </w:t>
            </w:r>
            <w:r>
              <w:rPr>
                <w:sz w:val="20"/>
              </w:rPr>
              <w:t>должна</w:t>
            </w:r>
            <w:r>
              <w:rPr>
                <w:spacing w:val="-3"/>
                <w:sz w:val="20"/>
              </w:rPr>
              <w:t xml:space="preserve"> </w:t>
            </w:r>
            <w:r>
              <w:rPr>
                <w:sz w:val="20"/>
              </w:rPr>
              <w:t>превышать</w:t>
            </w:r>
            <w:r>
              <w:rPr>
                <w:spacing w:val="-6"/>
                <w:sz w:val="20"/>
              </w:rPr>
              <w:t xml:space="preserve"> </w:t>
            </w:r>
            <w:r>
              <w:rPr>
                <w:sz w:val="20"/>
              </w:rPr>
              <w:t>двух</w:t>
            </w:r>
            <w:r>
              <w:rPr>
                <w:spacing w:val="-7"/>
                <w:sz w:val="20"/>
              </w:rPr>
              <w:t xml:space="preserve"> </w:t>
            </w:r>
            <w:r>
              <w:rPr>
                <w:spacing w:val="-2"/>
                <w:sz w:val="20"/>
              </w:rPr>
              <w:t>этажей,</w:t>
            </w:r>
          </w:p>
          <w:p w:rsidR="00730AE1" w:rsidRDefault="00763A2F">
            <w:pPr>
              <w:pStyle w:val="TableParagraph"/>
              <w:spacing w:line="228" w:lineRule="auto"/>
              <w:ind w:left="107"/>
              <w:rPr>
                <w:sz w:val="20"/>
              </w:rPr>
            </w:pPr>
            <w:r>
              <w:rPr>
                <w:sz w:val="20"/>
              </w:rPr>
              <w:t>при</w:t>
            </w:r>
            <w:r>
              <w:rPr>
                <w:spacing w:val="-6"/>
                <w:sz w:val="20"/>
              </w:rPr>
              <w:t xml:space="preserve"> </w:t>
            </w:r>
            <w:r>
              <w:rPr>
                <w:sz w:val="20"/>
              </w:rPr>
              <w:t>у</w:t>
            </w:r>
            <w:r>
              <w:rPr>
                <w:sz w:val="20"/>
              </w:rPr>
              <w:t>словии</w:t>
            </w:r>
            <w:r>
              <w:rPr>
                <w:spacing w:val="-8"/>
                <w:sz w:val="20"/>
              </w:rPr>
              <w:t xml:space="preserve"> </w:t>
            </w:r>
            <w:r>
              <w:rPr>
                <w:sz w:val="20"/>
              </w:rPr>
              <w:t>обеспечения</w:t>
            </w:r>
            <w:r>
              <w:rPr>
                <w:spacing w:val="-6"/>
                <w:sz w:val="20"/>
              </w:rPr>
              <w:t xml:space="preserve"> </w:t>
            </w:r>
            <w:r>
              <w:rPr>
                <w:sz w:val="20"/>
              </w:rPr>
              <w:t>нормативной</w:t>
            </w:r>
            <w:r>
              <w:rPr>
                <w:spacing w:val="-8"/>
                <w:sz w:val="20"/>
              </w:rPr>
              <w:t xml:space="preserve"> </w:t>
            </w:r>
            <w:r>
              <w:rPr>
                <w:sz w:val="20"/>
              </w:rPr>
              <w:t>инсоляции</w:t>
            </w:r>
            <w:r>
              <w:rPr>
                <w:spacing w:val="-8"/>
                <w:sz w:val="20"/>
              </w:rPr>
              <w:t xml:space="preserve"> </w:t>
            </w:r>
            <w:r>
              <w:rPr>
                <w:sz w:val="20"/>
              </w:rPr>
              <w:t>на</w:t>
            </w:r>
            <w:r>
              <w:rPr>
                <w:spacing w:val="-5"/>
                <w:sz w:val="20"/>
              </w:rPr>
              <w:t xml:space="preserve"> </w:t>
            </w:r>
            <w:r>
              <w:rPr>
                <w:sz w:val="20"/>
              </w:rPr>
              <w:t>территории</w:t>
            </w:r>
            <w:r>
              <w:rPr>
                <w:spacing w:val="-8"/>
                <w:sz w:val="20"/>
              </w:rPr>
              <w:t xml:space="preserve"> </w:t>
            </w:r>
            <w:r>
              <w:rPr>
                <w:sz w:val="20"/>
              </w:rPr>
              <w:t>соседних приквартирных участков.</w:t>
            </w:r>
          </w:p>
          <w:p w:rsidR="00730AE1" w:rsidRDefault="00763A2F">
            <w:pPr>
              <w:pStyle w:val="TableParagraph"/>
              <w:spacing w:line="215" w:lineRule="exact"/>
              <w:ind w:left="390"/>
              <w:rPr>
                <w:sz w:val="20"/>
              </w:rPr>
            </w:pPr>
            <w:r>
              <w:rPr>
                <w:sz w:val="20"/>
              </w:rPr>
              <w:t>Постройки</w:t>
            </w:r>
            <w:r>
              <w:rPr>
                <w:spacing w:val="-8"/>
                <w:sz w:val="20"/>
              </w:rPr>
              <w:t xml:space="preserve"> </w:t>
            </w:r>
            <w:r>
              <w:rPr>
                <w:sz w:val="20"/>
              </w:rPr>
              <w:t>для</w:t>
            </w:r>
            <w:r>
              <w:rPr>
                <w:spacing w:val="-9"/>
                <w:sz w:val="20"/>
              </w:rPr>
              <w:t xml:space="preserve"> </w:t>
            </w:r>
            <w:r>
              <w:rPr>
                <w:sz w:val="20"/>
              </w:rPr>
              <w:t>содержания</w:t>
            </w:r>
            <w:r>
              <w:rPr>
                <w:spacing w:val="-6"/>
                <w:sz w:val="20"/>
              </w:rPr>
              <w:t xml:space="preserve"> </w:t>
            </w:r>
            <w:r>
              <w:rPr>
                <w:sz w:val="20"/>
              </w:rPr>
              <w:t>скота</w:t>
            </w:r>
            <w:r>
              <w:rPr>
                <w:spacing w:val="-9"/>
                <w:sz w:val="20"/>
              </w:rPr>
              <w:t xml:space="preserve"> </w:t>
            </w:r>
            <w:r>
              <w:rPr>
                <w:sz w:val="20"/>
              </w:rPr>
              <w:t>и</w:t>
            </w:r>
            <w:r>
              <w:rPr>
                <w:spacing w:val="-9"/>
                <w:sz w:val="20"/>
              </w:rPr>
              <w:t xml:space="preserve"> </w:t>
            </w:r>
            <w:r>
              <w:rPr>
                <w:sz w:val="20"/>
              </w:rPr>
              <w:t>птицы</w:t>
            </w:r>
            <w:r>
              <w:rPr>
                <w:spacing w:val="-8"/>
                <w:sz w:val="20"/>
              </w:rPr>
              <w:t xml:space="preserve"> </w:t>
            </w:r>
            <w:r>
              <w:rPr>
                <w:sz w:val="20"/>
              </w:rPr>
              <w:t>допускается</w:t>
            </w:r>
            <w:r>
              <w:rPr>
                <w:spacing w:val="-6"/>
                <w:sz w:val="20"/>
              </w:rPr>
              <w:t xml:space="preserve"> </w:t>
            </w:r>
            <w:r>
              <w:rPr>
                <w:sz w:val="20"/>
              </w:rPr>
              <w:t>пристраивать</w:t>
            </w:r>
            <w:r>
              <w:rPr>
                <w:spacing w:val="-7"/>
                <w:sz w:val="20"/>
              </w:rPr>
              <w:t xml:space="preserve"> </w:t>
            </w:r>
            <w:r>
              <w:rPr>
                <w:spacing w:val="-10"/>
                <w:sz w:val="20"/>
              </w:rPr>
              <w:t>к</w:t>
            </w:r>
          </w:p>
          <w:p w:rsidR="00730AE1" w:rsidRDefault="00763A2F">
            <w:pPr>
              <w:pStyle w:val="TableParagraph"/>
              <w:spacing w:line="218" w:lineRule="exact"/>
              <w:ind w:left="107" w:right="105"/>
              <w:rPr>
                <w:sz w:val="20"/>
              </w:rPr>
            </w:pPr>
            <w:r>
              <w:rPr>
                <w:sz w:val="20"/>
              </w:rPr>
              <w:t>усадебным одно-, двухквартирным домам при изоляции их от жилых комнат не менее чем тремя подсобными помещениями; при этом помещения для скота и птицы</w:t>
            </w:r>
            <w:r>
              <w:rPr>
                <w:spacing w:val="-6"/>
                <w:sz w:val="20"/>
              </w:rPr>
              <w:t xml:space="preserve"> </w:t>
            </w:r>
            <w:r>
              <w:rPr>
                <w:sz w:val="20"/>
              </w:rPr>
              <w:t>должны</w:t>
            </w:r>
            <w:r>
              <w:rPr>
                <w:spacing w:val="-6"/>
                <w:sz w:val="20"/>
              </w:rPr>
              <w:t xml:space="preserve"> </w:t>
            </w:r>
            <w:r>
              <w:rPr>
                <w:sz w:val="20"/>
              </w:rPr>
              <w:t>иметь</w:t>
            </w:r>
            <w:r>
              <w:rPr>
                <w:spacing w:val="-4"/>
                <w:sz w:val="20"/>
              </w:rPr>
              <w:t xml:space="preserve"> </w:t>
            </w:r>
            <w:r>
              <w:rPr>
                <w:sz w:val="20"/>
              </w:rPr>
              <w:t>изолированный</w:t>
            </w:r>
            <w:r>
              <w:rPr>
                <w:spacing w:val="-4"/>
                <w:sz w:val="20"/>
              </w:rPr>
              <w:t xml:space="preserve"> </w:t>
            </w:r>
            <w:r>
              <w:rPr>
                <w:sz w:val="20"/>
              </w:rPr>
              <w:t>наружный</w:t>
            </w:r>
            <w:r>
              <w:rPr>
                <w:spacing w:val="-7"/>
                <w:sz w:val="20"/>
              </w:rPr>
              <w:t xml:space="preserve"> </w:t>
            </w:r>
            <w:r>
              <w:rPr>
                <w:sz w:val="20"/>
              </w:rPr>
              <w:t>вход,</w:t>
            </w:r>
            <w:r>
              <w:rPr>
                <w:spacing w:val="-6"/>
                <w:sz w:val="20"/>
              </w:rPr>
              <w:t xml:space="preserve"> </w:t>
            </w:r>
            <w:r>
              <w:rPr>
                <w:sz w:val="20"/>
              </w:rPr>
              <w:t>расположенный</w:t>
            </w:r>
            <w:r>
              <w:rPr>
                <w:spacing w:val="-7"/>
                <w:sz w:val="20"/>
              </w:rPr>
              <w:t xml:space="preserve"> </w:t>
            </w:r>
            <w:r>
              <w:rPr>
                <w:sz w:val="20"/>
              </w:rPr>
              <w:t>не</w:t>
            </w:r>
            <w:r>
              <w:rPr>
                <w:spacing w:val="-3"/>
                <w:sz w:val="20"/>
              </w:rPr>
              <w:t xml:space="preserve"> </w:t>
            </w:r>
            <w:r>
              <w:rPr>
                <w:sz w:val="20"/>
              </w:rPr>
              <w:t>ближе</w:t>
            </w:r>
            <w:r>
              <w:rPr>
                <w:spacing w:val="-6"/>
                <w:sz w:val="20"/>
              </w:rPr>
              <w:t xml:space="preserve"> </w:t>
            </w:r>
            <w:r>
              <w:rPr>
                <w:sz w:val="20"/>
              </w:rPr>
              <w:t>7 м от входа в дом.</w:t>
            </w:r>
          </w:p>
        </w:tc>
      </w:tr>
      <w:tr w:rsidR="00730AE1">
        <w:trPr>
          <w:trHeight w:val="3451"/>
        </w:trPr>
        <w:tc>
          <w:tcPr>
            <w:tcW w:w="3503" w:type="dxa"/>
          </w:tcPr>
          <w:p w:rsidR="00730AE1" w:rsidRDefault="00763A2F">
            <w:pPr>
              <w:pStyle w:val="TableParagraph"/>
              <w:spacing w:line="225" w:lineRule="exact"/>
              <w:ind w:left="388"/>
              <w:rPr>
                <w:sz w:val="20"/>
              </w:rPr>
            </w:pPr>
            <w:r>
              <w:rPr>
                <w:sz w:val="20"/>
              </w:rPr>
              <w:t>Площадки</w:t>
            </w:r>
            <w:r>
              <w:rPr>
                <w:spacing w:val="-7"/>
                <w:sz w:val="20"/>
              </w:rPr>
              <w:t xml:space="preserve"> </w:t>
            </w:r>
            <w:r>
              <w:rPr>
                <w:sz w:val="20"/>
              </w:rPr>
              <w:t>для</w:t>
            </w:r>
            <w:r>
              <w:rPr>
                <w:spacing w:val="-4"/>
                <w:sz w:val="20"/>
              </w:rPr>
              <w:t xml:space="preserve"> </w:t>
            </w:r>
            <w:r>
              <w:rPr>
                <w:sz w:val="20"/>
              </w:rPr>
              <w:t>игр</w:t>
            </w:r>
            <w:r>
              <w:rPr>
                <w:spacing w:val="-5"/>
                <w:sz w:val="20"/>
              </w:rPr>
              <w:t xml:space="preserve"> </w:t>
            </w:r>
            <w:r>
              <w:rPr>
                <w:spacing w:val="-4"/>
                <w:sz w:val="20"/>
              </w:rPr>
              <w:t>детей</w:t>
            </w:r>
          </w:p>
          <w:p w:rsidR="00730AE1" w:rsidRDefault="00763A2F">
            <w:pPr>
              <w:pStyle w:val="TableParagraph"/>
              <w:rPr>
                <w:sz w:val="20"/>
              </w:rPr>
            </w:pPr>
            <w:r>
              <w:rPr>
                <w:sz w:val="20"/>
              </w:rPr>
              <w:t>дошкольного</w:t>
            </w:r>
            <w:r>
              <w:rPr>
                <w:spacing w:val="-13"/>
                <w:sz w:val="20"/>
              </w:rPr>
              <w:t xml:space="preserve"> </w:t>
            </w:r>
            <w:r>
              <w:rPr>
                <w:sz w:val="20"/>
              </w:rPr>
              <w:t>и</w:t>
            </w:r>
            <w:r>
              <w:rPr>
                <w:spacing w:val="-12"/>
                <w:sz w:val="20"/>
              </w:rPr>
              <w:t xml:space="preserve"> </w:t>
            </w:r>
            <w:r>
              <w:rPr>
                <w:sz w:val="20"/>
              </w:rPr>
              <w:t>младшего</w:t>
            </w:r>
            <w:r>
              <w:rPr>
                <w:spacing w:val="-13"/>
                <w:sz w:val="20"/>
              </w:rPr>
              <w:t xml:space="preserve"> </w:t>
            </w:r>
            <w:r>
              <w:rPr>
                <w:sz w:val="20"/>
              </w:rPr>
              <w:t>школьного возраста, для отдыха взрослого</w:t>
            </w:r>
          </w:p>
          <w:p w:rsidR="00730AE1" w:rsidRDefault="00763A2F">
            <w:pPr>
              <w:pStyle w:val="TableParagraph"/>
              <w:rPr>
                <w:sz w:val="20"/>
              </w:rPr>
            </w:pPr>
            <w:r>
              <w:rPr>
                <w:spacing w:val="-2"/>
                <w:sz w:val="20"/>
              </w:rPr>
              <w:t>населения,</w:t>
            </w:r>
          </w:p>
          <w:p w:rsidR="00730AE1" w:rsidRDefault="00763A2F">
            <w:pPr>
              <w:pStyle w:val="TableParagraph"/>
              <w:ind w:firstLine="283"/>
              <w:rPr>
                <w:sz w:val="20"/>
              </w:rPr>
            </w:pPr>
            <w:r>
              <w:rPr>
                <w:sz w:val="20"/>
              </w:rPr>
              <w:t>для занятий физкультурой, для хозяйственных</w:t>
            </w:r>
            <w:r>
              <w:rPr>
                <w:spacing w:val="-12"/>
                <w:sz w:val="20"/>
              </w:rPr>
              <w:t xml:space="preserve"> </w:t>
            </w:r>
            <w:r>
              <w:rPr>
                <w:sz w:val="20"/>
              </w:rPr>
              <w:t>целей</w:t>
            </w:r>
            <w:r>
              <w:rPr>
                <w:spacing w:val="-9"/>
                <w:sz w:val="20"/>
              </w:rPr>
              <w:t xml:space="preserve"> </w:t>
            </w:r>
            <w:r>
              <w:rPr>
                <w:sz w:val="20"/>
              </w:rPr>
              <w:t>и</w:t>
            </w:r>
            <w:r>
              <w:rPr>
                <w:spacing w:val="-12"/>
                <w:sz w:val="20"/>
              </w:rPr>
              <w:t xml:space="preserve"> </w:t>
            </w:r>
            <w:r>
              <w:rPr>
                <w:sz w:val="20"/>
              </w:rPr>
              <w:t>выгула</w:t>
            </w:r>
            <w:r>
              <w:rPr>
                <w:spacing w:val="-11"/>
                <w:sz w:val="20"/>
              </w:rPr>
              <w:t xml:space="preserve"> </w:t>
            </w:r>
            <w:r>
              <w:rPr>
                <w:sz w:val="20"/>
              </w:rPr>
              <w:t>собак.</w:t>
            </w:r>
          </w:p>
          <w:p w:rsidR="00730AE1" w:rsidRDefault="00763A2F">
            <w:pPr>
              <w:pStyle w:val="TableParagraph"/>
              <w:spacing w:line="228" w:lineRule="exact"/>
              <w:ind w:left="388"/>
              <w:rPr>
                <w:sz w:val="20"/>
              </w:rPr>
            </w:pPr>
            <w:r>
              <w:rPr>
                <w:sz w:val="20"/>
              </w:rPr>
              <w:t>Гостевые</w:t>
            </w:r>
            <w:r>
              <w:rPr>
                <w:spacing w:val="-10"/>
                <w:sz w:val="20"/>
              </w:rPr>
              <w:t xml:space="preserve"> </w:t>
            </w:r>
            <w:r>
              <w:rPr>
                <w:sz w:val="20"/>
              </w:rPr>
              <w:t>автостоянки</w:t>
            </w:r>
            <w:r>
              <w:rPr>
                <w:spacing w:val="-11"/>
                <w:sz w:val="20"/>
              </w:rPr>
              <w:t xml:space="preserve"> </w:t>
            </w:r>
            <w:r>
              <w:rPr>
                <w:spacing w:val="-5"/>
                <w:sz w:val="20"/>
              </w:rPr>
              <w:t>для</w:t>
            </w:r>
          </w:p>
          <w:p w:rsidR="00730AE1" w:rsidRDefault="00763A2F">
            <w:pPr>
              <w:pStyle w:val="TableParagraph"/>
              <w:rPr>
                <w:sz w:val="20"/>
              </w:rPr>
            </w:pPr>
            <w:r>
              <w:rPr>
                <w:sz w:val="20"/>
              </w:rPr>
              <w:t>парковки</w:t>
            </w:r>
            <w:r>
              <w:rPr>
                <w:spacing w:val="-13"/>
                <w:sz w:val="20"/>
              </w:rPr>
              <w:t xml:space="preserve"> </w:t>
            </w:r>
            <w:r>
              <w:rPr>
                <w:sz w:val="20"/>
              </w:rPr>
              <w:t>легковых</w:t>
            </w:r>
            <w:r>
              <w:rPr>
                <w:spacing w:val="-12"/>
                <w:sz w:val="20"/>
              </w:rPr>
              <w:t xml:space="preserve"> </w:t>
            </w:r>
            <w:r>
              <w:rPr>
                <w:sz w:val="20"/>
              </w:rPr>
              <w:t xml:space="preserve">автомобилей </w:t>
            </w:r>
            <w:r>
              <w:rPr>
                <w:spacing w:val="-2"/>
                <w:sz w:val="20"/>
              </w:rPr>
              <w:t>посетителей.</w:t>
            </w:r>
          </w:p>
        </w:tc>
        <w:tc>
          <w:tcPr>
            <w:tcW w:w="7273" w:type="dxa"/>
          </w:tcPr>
          <w:p w:rsidR="00730AE1" w:rsidRDefault="00763A2F">
            <w:pPr>
              <w:pStyle w:val="TableParagraph"/>
              <w:spacing w:line="237" w:lineRule="auto"/>
              <w:ind w:left="107" w:right="184" w:firstLine="283"/>
              <w:rPr>
                <w:sz w:val="20"/>
              </w:rPr>
            </w:pPr>
            <w:r>
              <w:rPr>
                <w:sz w:val="20"/>
              </w:rPr>
              <w:t>Минимально</w:t>
            </w:r>
            <w:r>
              <w:rPr>
                <w:spacing w:val="-4"/>
                <w:sz w:val="20"/>
              </w:rPr>
              <w:t xml:space="preserve"> </w:t>
            </w:r>
            <w:r>
              <w:rPr>
                <w:sz w:val="20"/>
              </w:rPr>
              <w:t>допустимое</w:t>
            </w:r>
            <w:r>
              <w:rPr>
                <w:spacing w:val="-5"/>
                <w:sz w:val="20"/>
              </w:rPr>
              <w:t xml:space="preserve"> </w:t>
            </w:r>
            <w:r>
              <w:rPr>
                <w:sz w:val="20"/>
              </w:rPr>
              <w:t>расстояние</w:t>
            </w:r>
            <w:r>
              <w:rPr>
                <w:spacing w:val="-5"/>
                <w:sz w:val="20"/>
              </w:rPr>
              <w:t xml:space="preserve"> </w:t>
            </w:r>
            <w:r>
              <w:rPr>
                <w:sz w:val="20"/>
              </w:rPr>
              <w:t>от</w:t>
            </w:r>
            <w:r>
              <w:rPr>
                <w:spacing w:val="-6"/>
                <w:sz w:val="20"/>
              </w:rPr>
              <w:t xml:space="preserve"> </w:t>
            </w:r>
            <w:r>
              <w:rPr>
                <w:sz w:val="20"/>
              </w:rPr>
              <w:t>окон</w:t>
            </w:r>
            <w:r>
              <w:rPr>
                <w:spacing w:val="-6"/>
                <w:sz w:val="20"/>
              </w:rPr>
              <w:t xml:space="preserve"> </w:t>
            </w:r>
            <w:r>
              <w:rPr>
                <w:sz w:val="20"/>
              </w:rPr>
              <w:t>жилых</w:t>
            </w:r>
            <w:r>
              <w:rPr>
                <w:spacing w:val="-6"/>
                <w:sz w:val="20"/>
              </w:rPr>
              <w:t xml:space="preserve"> </w:t>
            </w:r>
            <w:r>
              <w:rPr>
                <w:sz w:val="20"/>
              </w:rPr>
              <w:t>и</w:t>
            </w:r>
            <w:r>
              <w:rPr>
                <w:spacing w:val="-6"/>
                <w:sz w:val="20"/>
              </w:rPr>
              <w:t xml:space="preserve"> </w:t>
            </w:r>
            <w:r>
              <w:rPr>
                <w:sz w:val="20"/>
              </w:rPr>
              <w:t>общественных</w:t>
            </w:r>
            <w:r>
              <w:rPr>
                <w:spacing w:val="-6"/>
                <w:sz w:val="20"/>
              </w:rPr>
              <w:t xml:space="preserve"> </w:t>
            </w:r>
            <w:r>
              <w:rPr>
                <w:sz w:val="20"/>
              </w:rPr>
              <w:t>зданий до площадок:</w:t>
            </w:r>
          </w:p>
          <w:p w:rsidR="00730AE1" w:rsidRDefault="00763A2F">
            <w:pPr>
              <w:pStyle w:val="TableParagraph"/>
              <w:ind w:left="390" w:right="184"/>
              <w:rPr>
                <w:sz w:val="20"/>
              </w:rPr>
            </w:pPr>
            <w:r>
              <w:rPr>
                <w:sz w:val="20"/>
              </w:rPr>
              <w:t>для</w:t>
            </w:r>
            <w:r>
              <w:rPr>
                <w:spacing w:val="-2"/>
                <w:sz w:val="20"/>
              </w:rPr>
              <w:t xml:space="preserve"> </w:t>
            </w:r>
            <w:r>
              <w:rPr>
                <w:sz w:val="20"/>
              </w:rPr>
              <w:t>игр</w:t>
            </w:r>
            <w:r>
              <w:rPr>
                <w:spacing w:val="-3"/>
                <w:sz w:val="20"/>
              </w:rPr>
              <w:t xml:space="preserve"> </w:t>
            </w:r>
            <w:r>
              <w:rPr>
                <w:sz w:val="20"/>
              </w:rPr>
              <w:t>детей</w:t>
            </w:r>
            <w:r>
              <w:rPr>
                <w:spacing w:val="-5"/>
                <w:sz w:val="20"/>
              </w:rPr>
              <w:t xml:space="preserve"> </w:t>
            </w:r>
            <w:r>
              <w:rPr>
                <w:sz w:val="20"/>
              </w:rPr>
              <w:t>дошкольного</w:t>
            </w:r>
            <w:r>
              <w:rPr>
                <w:spacing w:val="-1"/>
                <w:sz w:val="20"/>
              </w:rPr>
              <w:t xml:space="preserve"> </w:t>
            </w:r>
            <w:r>
              <w:rPr>
                <w:sz w:val="20"/>
              </w:rPr>
              <w:t>и</w:t>
            </w:r>
            <w:r>
              <w:rPr>
                <w:spacing w:val="-5"/>
                <w:sz w:val="20"/>
              </w:rPr>
              <w:t xml:space="preserve"> </w:t>
            </w:r>
            <w:r>
              <w:rPr>
                <w:sz w:val="20"/>
              </w:rPr>
              <w:t>младшего</w:t>
            </w:r>
            <w:r>
              <w:rPr>
                <w:spacing w:val="-3"/>
                <w:sz w:val="20"/>
              </w:rPr>
              <w:t xml:space="preserve"> </w:t>
            </w:r>
            <w:r>
              <w:rPr>
                <w:sz w:val="20"/>
              </w:rPr>
              <w:t>школьного</w:t>
            </w:r>
            <w:r>
              <w:rPr>
                <w:spacing w:val="-3"/>
                <w:sz w:val="20"/>
              </w:rPr>
              <w:t xml:space="preserve"> </w:t>
            </w:r>
            <w:r>
              <w:rPr>
                <w:sz w:val="20"/>
              </w:rPr>
              <w:t>возраста –</w:t>
            </w:r>
            <w:r>
              <w:rPr>
                <w:spacing w:val="-3"/>
                <w:sz w:val="20"/>
              </w:rPr>
              <w:t xml:space="preserve"> </w:t>
            </w:r>
            <w:r>
              <w:rPr>
                <w:sz w:val="20"/>
              </w:rPr>
              <w:t>не</w:t>
            </w:r>
            <w:r>
              <w:rPr>
                <w:spacing w:val="-4"/>
                <w:sz w:val="20"/>
              </w:rPr>
              <w:t xml:space="preserve"> </w:t>
            </w:r>
            <w:r>
              <w:rPr>
                <w:sz w:val="20"/>
              </w:rPr>
              <w:t>менее</w:t>
            </w:r>
            <w:r>
              <w:rPr>
                <w:spacing w:val="-4"/>
                <w:sz w:val="20"/>
              </w:rPr>
              <w:t xml:space="preserve"> </w:t>
            </w:r>
            <w:r>
              <w:rPr>
                <w:sz w:val="20"/>
              </w:rPr>
              <w:t>12</w:t>
            </w:r>
            <w:r>
              <w:rPr>
                <w:spacing w:val="-3"/>
                <w:sz w:val="20"/>
              </w:rPr>
              <w:t xml:space="preserve"> </w:t>
            </w:r>
            <w:r>
              <w:rPr>
                <w:sz w:val="20"/>
              </w:rPr>
              <w:t>м; для отдыха взрослого населения - не менее 10 м;</w:t>
            </w:r>
          </w:p>
          <w:p w:rsidR="00730AE1" w:rsidRDefault="00763A2F">
            <w:pPr>
              <w:pStyle w:val="TableParagraph"/>
              <w:ind w:left="390"/>
              <w:rPr>
                <w:sz w:val="20"/>
              </w:rPr>
            </w:pPr>
            <w:r>
              <w:rPr>
                <w:sz w:val="20"/>
              </w:rPr>
              <w:t>для</w:t>
            </w:r>
            <w:r>
              <w:rPr>
                <w:spacing w:val="-8"/>
                <w:sz w:val="20"/>
              </w:rPr>
              <w:t xml:space="preserve"> </w:t>
            </w:r>
            <w:r>
              <w:rPr>
                <w:sz w:val="20"/>
              </w:rPr>
              <w:t>занятий</w:t>
            </w:r>
            <w:r>
              <w:rPr>
                <w:spacing w:val="-7"/>
                <w:sz w:val="20"/>
              </w:rPr>
              <w:t xml:space="preserve"> </w:t>
            </w:r>
            <w:r>
              <w:rPr>
                <w:sz w:val="20"/>
              </w:rPr>
              <w:t>физкультурой,</w:t>
            </w:r>
            <w:r>
              <w:rPr>
                <w:spacing w:val="-6"/>
                <w:sz w:val="20"/>
              </w:rPr>
              <w:t xml:space="preserve"> </w:t>
            </w:r>
            <w:r>
              <w:rPr>
                <w:sz w:val="20"/>
              </w:rPr>
              <w:t>в</w:t>
            </w:r>
            <w:r>
              <w:rPr>
                <w:spacing w:val="-6"/>
                <w:sz w:val="20"/>
              </w:rPr>
              <w:t xml:space="preserve"> </w:t>
            </w:r>
            <w:r>
              <w:rPr>
                <w:sz w:val="20"/>
              </w:rPr>
              <w:t>зависимости</w:t>
            </w:r>
            <w:r>
              <w:rPr>
                <w:spacing w:val="-7"/>
                <w:sz w:val="20"/>
              </w:rPr>
              <w:t xml:space="preserve"> </w:t>
            </w:r>
            <w:r>
              <w:rPr>
                <w:sz w:val="20"/>
              </w:rPr>
              <w:t>от</w:t>
            </w:r>
            <w:r>
              <w:rPr>
                <w:spacing w:val="-7"/>
                <w:sz w:val="20"/>
              </w:rPr>
              <w:t xml:space="preserve"> </w:t>
            </w:r>
            <w:r>
              <w:rPr>
                <w:sz w:val="20"/>
              </w:rPr>
              <w:t>шумовых</w:t>
            </w:r>
            <w:r>
              <w:rPr>
                <w:spacing w:val="-7"/>
                <w:sz w:val="20"/>
              </w:rPr>
              <w:t xml:space="preserve"> </w:t>
            </w:r>
            <w:r>
              <w:rPr>
                <w:spacing w:val="-2"/>
                <w:sz w:val="20"/>
              </w:rPr>
              <w:t>характеристик</w:t>
            </w:r>
          </w:p>
          <w:p w:rsidR="00730AE1" w:rsidRDefault="00763A2F">
            <w:pPr>
              <w:pStyle w:val="TableParagraph"/>
              <w:ind w:left="107"/>
              <w:rPr>
                <w:sz w:val="20"/>
              </w:rPr>
            </w:pPr>
            <w:r>
              <w:rPr>
                <w:sz w:val="20"/>
              </w:rPr>
              <w:t>(наибольшие</w:t>
            </w:r>
            <w:r>
              <w:rPr>
                <w:spacing w:val="-8"/>
                <w:sz w:val="20"/>
              </w:rPr>
              <w:t xml:space="preserve"> </w:t>
            </w:r>
            <w:r>
              <w:rPr>
                <w:sz w:val="20"/>
              </w:rPr>
              <w:t>значения</w:t>
            </w:r>
            <w:r>
              <w:rPr>
                <w:spacing w:val="-5"/>
                <w:sz w:val="20"/>
              </w:rPr>
              <w:t xml:space="preserve"> </w:t>
            </w:r>
            <w:r>
              <w:rPr>
                <w:sz w:val="20"/>
              </w:rPr>
              <w:t>принимаются</w:t>
            </w:r>
            <w:r>
              <w:rPr>
                <w:spacing w:val="-5"/>
                <w:sz w:val="20"/>
              </w:rPr>
              <w:t xml:space="preserve"> </w:t>
            </w:r>
            <w:r>
              <w:rPr>
                <w:sz w:val="20"/>
              </w:rPr>
              <w:t>для</w:t>
            </w:r>
            <w:r>
              <w:rPr>
                <w:spacing w:val="-5"/>
                <w:sz w:val="20"/>
              </w:rPr>
              <w:t xml:space="preserve"> </w:t>
            </w:r>
            <w:r>
              <w:rPr>
                <w:sz w:val="20"/>
              </w:rPr>
              <w:t>хоккейных</w:t>
            </w:r>
            <w:r>
              <w:rPr>
                <w:spacing w:val="-8"/>
                <w:sz w:val="20"/>
              </w:rPr>
              <w:t xml:space="preserve"> </w:t>
            </w:r>
            <w:r>
              <w:rPr>
                <w:sz w:val="20"/>
              </w:rPr>
              <w:t>и</w:t>
            </w:r>
            <w:r>
              <w:rPr>
                <w:spacing w:val="-8"/>
                <w:sz w:val="20"/>
              </w:rPr>
              <w:t xml:space="preserve"> </w:t>
            </w:r>
            <w:r>
              <w:rPr>
                <w:sz w:val="20"/>
              </w:rPr>
              <w:t>футбольных</w:t>
            </w:r>
            <w:r>
              <w:rPr>
                <w:spacing w:val="-8"/>
                <w:sz w:val="20"/>
              </w:rPr>
              <w:t xml:space="preserve"> </w:t>
            </w:r>
            <w:r>
              <w:rPr>
                <w:sz w:val="20"/>
              </w:rPr>
              <w:t>площадок, наименьшие - для площадок для настольного тенниса), - 10 - 40 м;</w:t>
            </w:r>
          </w:p>
          <w:p w:rsidR="00730AE1" w:rsidRDefault="00763A2F">
            <w:pPr>
              <w:pStyle w:val="TableParagraph"/>
              <w:ind w:left="390" w:right="3072"/>
              <w:rPr>
                <w:sz w:val="20"/>
              </w:rPr>
            </w:pPr>
            <w:r>
              <w:rPr>
                <w:sz w:val="20"/>
              </w:rPr>
              <w:t>для</w:t>
            </w:r>
            <w:r>
              <w:rPr>
                <w:spacing w:val="-4"/>
                <w:sz w:val="20"/>
              </w:rPr>
              <w:t xml:space="preserve"> </w:t>
            </w:r>
            <w:r>
              <w:rPr>
                <w:sz w:val="20"/>
              </w:rPr>
              <w:t>хозяйственных</w:t>
            </w:r>
            <w:r>
              <w:rPr>
                <w:spacing w:val="-7"/>
                <w:sz w:val="20"/>
              </w:rPr>
              <w:t xml:space="preserve"> </w:t>
            </w:r>
            <w:r>
              <w:rPr>
                <w:sz w:val="20"/>
              </w:rPr>
              <w:t>целей</w:t>
            </w:r>
            <w:r>
              <w:rPr>
                <w:spacing w:val="-5"/>
                <w:sz w:val="20"/>
              </w:rPr>
              <w:t xml:space="preserve"> </w:t>
            </w:r>
            <w:r>
              <w:rPr>
                <w:sz w:val="20"/>
              </w:rPr>
              <w:t>-</w:t>
            </w:r>
            <w:r>
              <w:rPr>
                <w:spacing w:val="-5"/>
                <w:sz w:val="20"/>
              </w:rPr>
              <w:t xml:space="preserve"> </w:t>
            </w:r>
            <w:r>
              <w:rPr>
                <w:sz w:val="20"/>
              </w:rPr>
              <w:t>не</w:t>
            </w:r>
            <w:r>
              <w:rPr>
                <w:spacing w:val="-6"/>
                <w:sz w:val="20"/>
              </w:rPr>
              <w:t xml:space="preserve"> </w:t>
            </w:r>
            <w:r>
              <w:rPr>
                <w:sz w:val="20"/>
              </w:rPr>
              <w:t>менее</w:t>
            </w:r>
            <w:r>
              <w:rPr>
                <w:spacing w:val="-6"/>
                <w:sz w:val="20"/>
              </w:rPr>
              <w:t xml:space="preserve"> </w:t>
            </w:r>
            <w:r>
              <w:rPr>
                <w:sz w:val="20"/>
              </w:rPr>
              <w:t>20</w:t>
            </w:r>
            <w:r>
              <w:rPr>
                <w:spacing w:val="-5"/>
                <w:sz w:val="20"/>
              </w:rPr>
              <w:t xml:space="preserve"> </w:t>
            </w:r>
            <w:r>
              <w:rPr>
                <w:sz w:val="20"/>
              </w:rPr>
              <w:t>м; для выгула собак - не менее 40 м;</w:t>
            </w:r>
          </w:p>
          <w:p w:rsidR="00730AE1" w:rsidRDefault="00763A2F">
            <w:pPr>
              <w:pStyle w:val="TableParagraph"/>
              <w:ind w:left="390"/>
              <w:rPr>
                <w:sz w:val="20"/>
              </w:rPr>
            </w:pPr>
            <w:r>
              <w:rPr>
                <w:sz w:val="20"/>
              </w:rPr>
              <w:t>Расстояния</w:t>
            </w:r>
            <w:r>
              <w:rPr>
                <w:spacing w:val="-7"/>
                <w:sz w:val="20"/>
              </w:rPr>
              <w:t xml:space="preserve"> </w:t>
            </w:r>
            <w:r>
              <w:rPr>
                <w:sz w:val="20"/>
              </w:rPr>
              <w:t>от</w:t>
            </w:r>
            <w:r>
              <w:rPr>
                <w:spacing w:val="-4"/>
                <w:sz w:val="20"/>
              </w:rPr>
              <w:t xml:space="preserve"> </w:t>
            </w:r>
            <w:r>
              <w:rPr>
                <w:sz w:val="20"/>
              </w:rPr>
              <w:t>площадок</w:t>
            </w:r>
            <w:r>
              <w:rPr>
                <w:spacing w:val="-6"/>
                <w:sz w:val="20"/>
              </w:rPr>
              <w:t xml:space="preserve"> </w:t>
            </w:r>
            <w:r>
              <w:rPr>
                <w:sz w:val="20"/>
              </w:rPr>
              <w:t>для</w:t>
            </w:r>
            <w:r>
              <w:rPr>
                <w:spacing w:val="-4"/>
                <w:sz w:val="20"/>
              </w:rPr>
              <w:t xml:space="preserve"> </w:t>
            </w:r>
            <w:r>
              <w:rPr>
                <w:sz w:val="20"/>
              </w:rPr>
              <w:t>сушки</w:t>
            </w:r>
            <w:r>
              <w:rPr>
                <w:spacing w:val="-6"/>
                <w:sz w:val="20"/>
              </w:rPr>
              <w:t xml:space="preserve"> </w:t>
            </w:r>
            <w:r>
              <w:rPr>
                <w:sz w:val="20"/>
              </w:rPr>
              <w:t>белья</w:t>
            </w:r>
            <w:r>
              <w:rPr>
                <w:spacing w:val="-6"/>
                <w:sz w:val="20"/>
              </w:rPr>
              <w:t xml:space="preserve"> </w:t>
            </w:r>
            <w:r>
              <w:rPr>
                <w:sz w:val="20"/>
              </w:rPr>
              <w:t>не</w:t>
            </w:r>
            <w:r>
              <w:rPr>
                <w:spacing w:val="-4"/>
                <w:sz w:val="20"/>
              </w:rPr>
              <w:t xml:space="preserve"> </w:t>
            </w:r>
            <w:r>
              <w:rPr>
                <w:spacing w:val="-2"/>
                <w:sz w:val="20"/>
              </w:rPr>
              <w:t>нормируются.</w:t>
            </w:r>
          </w:p>
          <w:p w:rsidR="00730AE1" w:rsidRDefault="00763A2F">
            <w:pPr>
              <w:pStyle w:val="TableParagraph"/>
              <w:ind w:left="107" w:firstLine="283"/>
              <w:rPr>
                <w:sz w:val="20"/>
              </w:rPr>
            </w:pPr>
            <w:r>
              <w:rPr>
                <w:sz w:val="20"/>
              </w:rPr>
              <w:t>Расстояния</w:t>
            </w:r>
            <w:r>
              <w:rPr>
                <w:spacing w:val="-7"/>
                <w:sz w:val="20"/>
              </w:rPr>
              <w:t xml:space="preserve"> </w:t>
            </w:r>
            <w:r>
              <w:rPr>
                <w:sz w:val="20"/>
              </w:rPr>
              <w:t>о</w:t>
            </w:r>
            <w:r>
              <w:rPr>
                <w:sz w:val="20"/>
              </w:rPr>
              <w:t>т</w:t>
            </w:r>
            <w:r>
              <w:rPr>
                <w:spacing w:val="-5"/>
                <w:sz w:val="20"/>
              </w:rPr>
              <w:t xml:space="preserve"> </w:t>
            </w:r>
            <w:r>
              <w:rPr>
                <w:sz w:val="20"/>
              </w:rPr>
              <w:t>площадок</w:t>
            </w:r>
            <w:r>
              <w:rPr>
                <w:spacing w:val="-7"/>
                <w:sz w:val="20"/>
              </w:rPr>
              <w:t xml:space="preserve"> </w:t>
            </w:r>
            <w:r>
              <w:rPr>
                <w:sz w:val="20"/>
              </w:rPr>
              <w:t>для</w:t>
            </w:r>
            <w:r>
              <w:rPr>
                <w:spacing w:val="-4"/>
                <w:sz w:val="20"/>
              </w:rPr>
              <w:t xml:space="preserve"> </w:t>
            </w:r>
            <w:r>
              <w:rPr>
                <w:sz w:val="20"/>
              </w:rPr>
              <w:t>мусоросборников</w:t>
            </w:r>
            <w:r>
              <w:rPr>
                <w:spacing w:val="-7"/>
                <w:sz w:val="20"/>
              </w:rPr>
              <w:t xml:space="preserve"> </w:t>
            </w:r>
            <w:r>
              <w:rPr>
                <w:sz w:val="20"/>
              </w:rPr>
              <w:t>до</w:t>
            </w:r>
            <w:r>
              <w:rPr>
                <w:spacing w:val="-6"/>
                <w:sz w:val="20"/>
              </w:rPr>
              <w:t xml:space="preserve"> </w:t>
            </w:r>
            <w:r>
              <w:rPr>
                <w:sz w:val="20"/>
              </w:rPr>
              <w:t>физкультурных</w:t>
            </w:r>
            <w:r>
              <w:rPr>
                <w:spacing w:val="-7"/>
                <w:sz w:val="20"/>
              </w:rPr>
              <w:t xml:space="preserve"> </w:t>
            </w:r>
            <w:r>
              <w:rPr>
                <w:sz w:val="20"/>
              </w:rPr>
              <w:t>площадок, площадок для игр детей и отдыха взрослых должны быть не менее 20 м, а</w:t>
            </w:r>
          </w:p>
          <w:p w:rsidR="00730AE1" w:rsidRDefault="00763A2F">
            <w:pPr>
              <w:pStyle w:val="TableParagraph"/>
              <w:ind w:left="107" w:right="184"/>
              <w:rPr>
                <w:sz w:val="20"/>
              </w:rPr>
            </w:pPr>
            <w:r>
              <w:rPr>
                <w:sz w:val="20"/>
              </w:rPr>
              <w:t>расстояния</w:t>
            </w:r>
            <w:r>
              <w:rPr>
                <w:spacing w:val="-7"/>
                <w:sz w:val="20"/>
              </w:rPr>
              <w:t xml:space="preserve"> </w:t>
            </w:r>
            <w:r>
              <w:rPr>
                <w:sz w:val="20"/>
              </w:rPr>
              <w:t>от</w:t>
            </w:r>
            <w:r>
              <w:rPr>
                <w:spacing w:val="-7"/>
                <w:sz w:val="20"/>
              </w:rPr>
              <w:t xml:space="preserve"> </w:t>
            </w:r>
            <w:r>
              <w:rPr>
                <w:sz w:val="20"/>
              </w:rPr>
              <w:t>площадок</w:t>
            </w:r>
            <w:r>
              <w:rPr>
                <w:spacing w:val="-7"/>
                <w:sz w:val="20"/>
              </w:rPr>
              <w:t xml:space="preserve"> </w:t>
            </w:r>
            <w:r>
              <w:rPr>
                <w:sz w:val="20"/>
              </w:rPr>
              <w:t>для</w:t>
            </w:r>
            <w:r>
              <w:rPr>
                <w:spacing w:val="-4"/>
                <w:sz w:val="20"/>
              </w:rPr>
              <w:t xml:space="preserve"> </w:t>
            </w:r>
            <w:r>
              <w:rPr>
                <w:sz w:val="20"/>
              </w:rPr>
              <w:t>хозяйственных</w:t>
            </w:r>
            <w:r>
              <w:rPr>
                <w:spacing w:val="-7"/>
                <w:sz w:val="20"/>
              </w:rPr>
              <w:t xml:space="preserve"> </w:t>
            </w:r>
            <w:r>
              <w:rPr>
                <w:sz w:val="20"/>
              </w:rPr>
              <w:t>целей</w:t>
            </w:r>
            <w:r>
              <w:rPr>
                <w:spacing w:val="-7"/>
                <w:sz w:val="20"/>
              </w:rPr>
              <w:t xml:space="preserve"> </w:t>
            </w:r>
            <w:r>
              <w:rPr>
                <w:sz w:val="20"/>
              </w:rPr>
              <w:t>до</w:t>
            </w:r>
            <w:r>
              <w:rPr>
                <w:spacing w:val="-3"/>
                <w:sz w:val="20"/>
              </w:rPr>
              <w:t xml:space="preserve"> </w:t>
            </w:r>
            <w:r>
              <w:rPr>
                <w:sz w:val="20"/>
              </w:rPr>
              <w:t>наиболее</w:t>
            </w:r>
            <w:r>
              <w:rPr>
                <w:spacing w:val="-3"/>
                <w:sz w:val="20"/>
              </w:rPr>
              <w:t xml:space="preserve"> </w:t>
            </w:r>
            <w:r>
              <w:rPr>
                <w:sz w:val="20"/>
              </w:rPr>
              <w:t>удаленного</w:t>
            </w:r>
            <w:r>
              <w:rPr>
                <w:spacing w:val="-5"/>
                <w:sz w:val="20"/>
              </w:rPr>
              <w:t xml:space="preserve"> </w:t>
            </w:r>
            <w:r>
              <w:rPr>
                <w:sz w:val="20"/>
              </w:rPr>
              <w:t>входа в жилое здание - не более 100 м для домов с мусоропр</w:t>
            </w:r>
            <w:r>
              <w:rPr>
                <w:sz w:val="20"/>
              </w:rPr>
              <w:t>оводами и не более 50 м</w:t>
            </w:r>
          </w:p>
          <w:p w:rsidR="00730AE1" w:rsidRDefault="00763A2F">
            <w:pPr>
              <w:pStyle w:val="TableParagraph"/>
              <w:spacing w:line="217" w:lineRule="exact"/>
              <w:ind w:left="107"/>
              <w:rPr>
                <w:sz w:val="20"/>
              </w:rPr>
            </w:pPr>
            <w:r>
              <w:rPr>
                <w:sz w:val="20"/>
              </w:rPr>
              <w:t>для</w:t>
            </w:r>
            <w:r>
              <w:rPr>
                <w:spacing w:val="-2"/>
                <w:sz w:val="20"/>
              </w:rPr>
              <w:t xml:space="preserve"> </w:t>
            </w:r>
            <w:r>
              <w:rPr>
                <w:sz w:val="20"/>
              </w:rPr>
              <w:t>домов</w:t>
            </w:r>
            <w:r>
              <w:rPr>
                <w:spacing w:val="-5"/>
                <w:sz w:val="20"/>
              </w:rPr>
              <w:t xml:space="preserve"> </w:t>
            </w:r>
            <w:r>
              <w:rPr>
                <w:sz w:val="20"/>
              </w:rPr>
              <w:t>без</w:t>
            </w:r>
            <w:r>
              <w:rPr>
                <w:spacing w:val="-3"/>
                <w:sz w:val="20"/>
              </w:rPr>
              <w:t xml:space="preserve"> </w:t>
            </w:r>
            <w:r>
              <w:rPr>
                <w:spacing w:val="-2"/>
                <w:sz w:val="20"/>
              </w:rPr>
              <w:t>мусоропроводов.</w:t>
            </w:r>
          </w:p>
        </w:tc>
      </w:tr>
      <w:tr w:rsidR="00730AE1">
        <w:trPr>
          <w:trHeight w:val="919"/>
        </w:trPr>
        <w:tc>
          <w:tcPr>
            <w:tcW w:w="3503" w:type="dxa"/>
          </w:tcPr>
          <w:p w:rsidR="00730AE1" w:rsidRDefault="00763A2F">
            <w:pPr>
              <w:pStyle w:val="TableParagraph"/>
              <w:ind w:firstLine="283"/>
              <w:rPr>
                <w:sz w:val="20"/>
              </w:rPr>
            </w:pPr>
            <w:r>
              <w:rPr>
                <w:sz w:val="20"/>
              </w:rPr>
              <w:t>Площадки</w:t>
            </w:r>
            <w:r>
              <w:rPr>
                <w:spacing w:val="-13"/>
                <w:sz w:val="20"/>
              </w:rPr>
              <w:t xml:space="preserve"> </w:t>
            </w:r>
            <w:r>
              <w:rPr>
                <w:sz w:val="20"/>
              </w:rPr>
              <w:t>для</w:t>
            </w:r>
            <w:r>
              <w:rPr>
                <w:spacing w:val="-12"/>
                <w:sz w:val="20"/>
              </w:rPr>
              <w:t xml:space="preserve"> </w:t>
            </w:r>
            <w:r>
              <w:rPr>
                <w:sz w:val="20"/>
              </w:rPr>
              <w:t>сбора</w:t>
            </w:r>
            <w:r>
              <w:rPr>
                <w:spacing w:val="-13"/>
                <w:sz w:val="20"/>
              </w:rPr>
              <w:t xml:space="preserve"> </w:t>
            </w:r>
            <w:r>
              <w:rPr>
                <w:sz w:val="20"/>
              </w:rPr>
              <w:t>твердых бытовых отходов.</w:t>
            </w:r>
          </w:p>
        </w:tc>
        <w:tc>
          <w:tcPr>
            <w:tcW w:w="7273" w:type="dxa"/>
          </w:tcPr>
          <w:p w:rsidR="00730AE1" w:rsidRDefault="00763A2F">
            <w:pPr>
              <w:pStyle w:val="TableParagraph"/>
              <w:spacing w:line="224" w:lineRule="exact"/>
              <w:ind w:left="390"/>
              <w:rPr>
                <w:sz w:val="20"/>
              </w:rPr>
            </w:pPr>
            <w:r>
              <w:rPr>
                <w:sz w:val="20"/>
              </w:rPr>
              <w:t>Расстояние</w:t>
            </w:r>
            <w:r>
              <w:rPr>
                <w:spacing w:val="-6"/>
                <w:sz w:val="20"/>
              </w:rPr>
              <w:t xml:space="preserve"> </w:t>
            </w:r>
            <w:r>
              <w:rPr>
                <w:sz w:val="20"/>
              </w:rPr>
              <w:t>от</w:t>
            </w:r>
            <w:r>
              <w:rPr>
                <w:spacing w:val="-6"/>
                <w:sz w:val="20"/>
              </w:rPr>
              <w:t xml:space="preserve"> </w:t>
            </w:r>
            <w:r>
              <w:rPr>
                <w:sz w:val="20"/>
              </w:rPr>
              <w:t>площадок</w:t>
            </w:r>
            <w:r>
              <w:rPr>
                <w:spacing w:val="-6"/>
                <w:sz w:val="20"/>
              </w:rPr>
              <w:t xml:space="preserve"> </w:t>
            </w:r>
            <w:r>
              <w:rPr>
                <w:sz w:val="20"/>
              </w:rPr>
              <w:t>с</w:t>
            </w:r>
            <w:r>
              <w:rPr>
                <w:spacing w:val="-6"/>
                <w:sz w:val="20"/>
              </w:rPr>
              <w:t xml:space="preserve"> </w:t>
            </w:r>
            <w:r>
              <w:rPr>
                <w:sz w:val="20"/>
              </w:rPr>
              <w:t>контейнерами</w:t>
            </w:r>
            <w:r>
              <w:rPr>
                <w:spacing w:val="-6"/>
                <w:sz w:val="20"/>
              </w:rPr>
              <w:t xml:space="preserve"> </w:t>
            </w:r>
            <w:r>
              <w:rPr>
                <w:sz w:val="20"/>
              </w:rPr>
              <w:t>до</w:t>
            </w:r>
            <w:r>
              <w:rPr>
                <w:spacing w:val="-5"/>
                <w:sz w:val="20"/>
              </w:rPr>
              <w:t xml:space="preserve"> </w:t>
            </w:r>
            <w:r>
              <w:rPr>
                <w:sz w:val="20"/>
              </w:rPr>
              <w:t>окон</w:t>
            </w:r>
            <w:r>
              <w:rPr>
                <w:spacing w:val="-6"/>
                <w:sz w:val="20"/>
              </w:rPr>
              <w:t xml:space="preserve"> </w:t>
            </w:r>
            <w:r>
              <w:rPr>
                <w:sz w:val="20"/>
              </w:rPr>
              <w:t>жилых</w:t>
            </w:r>
            <w:r>
              <w:rPr>
                <w:spacing w:val="-5"/>
                <w:sz w:val="20"/>
              </w:rPr>
              <w:t xml:space="preserve"> </w:t>
            </w:r>
            <w:r>
              <w:rPr>
                <w:sz w:val="20"/>
              </w:rPr>
              <w:t>домов,</w:t>
            </w:r>
            <w:r>
              <w:rPr>
                <w:spacing w:val="-5"/>
                <w:sz w:val="20"/>
              </w:rPr>
              <w:t xml:space="preserve"> </w:t>
            </w:r>
            <w:r>
              <w:rPr>
                <w:spacing w:val="-2"/>
                <w:sz w:val="20"/>
              </w:rPr>
              <w:t>границ</w:t>
            </w:r>
          </w:p>
          <w:p w:rsidR="00730AE1" w:rsidRDefault="00763A2F">
            <w:pPr>
              <w:pStyle w:val="TableParagraph"/>
              <w:ind w:left="107" w:right="184"/>
              <w:rPr>
                <w:sz w:val="20"/>
              </w:rPr>
            </w:pPr>
            <w:r>
              <w:rPr>
                <w:sz w:val="20"/>
              </w:rPr>
              <w:t>участков</w:t>
            </w:r>
            <w:r>
              <w:rPr>
                <w:spacing w:val="-3"/>
                <w:sz w:val="20"/>
              </w:rPr>
              <w:t xml:space="preserve"> </w:t>
            </w:r>
            <w:r>
              <w:rPr>
                <w:sz w:val="20"/>
              </w:rPr>
              <w:t>детских,</w:t>
            </w:r>
            <w:r>
              <w:rPr>
                <w:spacing w:val="-5"/>
                <w:sz w:val="20"/>
              </w:rPr>
              <w:t xml:space="preserve"> </w:t>
            </w:r>
            <w:r>
              <w:rPr>
                <w:sz w:val="20"/>
              </w:rPr>
              <w:t>лечебных</w:t>
            </w:r>
            <w:r>
              <w:rPr>
                <w:spacing w:val="-4"/>
                <w:sz w:val="20"/>
              </w:rPr>
              <w:t xml:space="preserve"> </w:t>
            </w:r>
            <w:r>
              <w:rPr>
                <w:sz w:val="20"/>
              </w:rPr>
              <w:t>учреждений,</w:t>
            </w:r>
            <w:r>
              <w:rPr>
                <w:spacing w:val="-5"/>
                <w:sz w:val="20"/>
              </w:rPr>
              <w:t xml:space="preserve"> </w:t>
            </w:r>
            <w:r>
              <w:rPr>
                <w:sz w:val="20"/>
              </w:rPr>
              <w:t>мест</w:t>
            </w:r>
            <w:r>
              <w:rPr>
                <w:spacing w:val="-6"/>
                <w:sz w:val="20"/>
              </w:rPr>
              <w:t xml:space="preserve"> </w:t>
            </w:r>
            <w:r>
              <w:rPr>
                <w:sz w:val="20"/>
              </w:rPr>
              <w:t>отдыха</w:t>
            </w:r>
            <w:r>
              <w:rPr>
                <w:spacing w:val="-5"/>
                <w:sz w:val="20"/>
              </w:rPr>
              <w:t xml:space="preserve"> </w:t>
            </w:r>
            <w:r>
              <w:rPr>
                <w:sz w:val="20"/>
              </w:rPr>
              <w:t>должны</w:t>
            </w:r>
            <w:r>
              <w:rPr>
                <w:spacing w:val="-5"/>
                <w:sz w:val="20"/>
              </w:rPr>
              <w:t xml:space="preserve"> </w:t>
            </w:r>
            <w:r>
              <w:rPr>
                <w:sz w:val="20"/>
              </w:rPr>
              <w:t>быть</w:t>
            </w:r>
            <w:r>
              <w:rPr>
                <w:spacing w:val="-3"/>
                <w:sz w:val="20"/>
              </w:rPr>
              <w:t xml:space="preserve"> </w:t>
            </w:r>
            <w:r>
              <w:rPr>
                <w:sz w:val="20"/>
              </w:rPr>
              <w:t>не</w:t>
            </w:r>
            <w:r>
              <w:rPr>
                <w:spacing w:val="-5"/>
                <w:sz w:val="20"/>
              </w:rPr>
              <w:t xml:space="preserve"> </w:t>
            </w:r>
            <w:r>
              <w:rPr>
                <w:sz w:val="20"/>
              </w:rPr>
              <w:t>менее</w:t>
            </w:r>
            <w:r>
              <w:rPr>
                <w:spacing w:val="-5"/>
                <w:sz w:val="20"/>
              </w:rPr>
              <w:t xml:space="preserve"> </w:t>
            </w:r>
            <w:r>
              <w:rPr>
                <w:sz w:val="20"/>
              </w:rPr>
              <w:t>20 м, и не более 100 м.</w:t>
            </w:r>
          </w:p>
          <w:p w:rsidR="00730AE1" w:rsidRDefault="00763A2F">
            <w:pPr>
              <w:pStyle w:val="TableParagraph"/>
              <w:spacing w:before="1" w:line="215" w:lineRule="exact"/>
              <w:ind w:left="390"/>
              <w:rPr>
                <w:sz w:val="20"/>
              </w:rPr>
            </w:pPr>
            <w:r>
              <w:rPr>
                <w:sz w:val="20"/>
              </w:rPr>
              <w:t>Общее</w:t>
            </w:r>
            <w:r>
              <w:rPr>
                <w:spacing w:val="-8"/>
                <w:sz w:val="20"/>
              </w:rPr>
              <w:t xml:space="preserve"> </w:t>
            </w:r>
            <w:r>
              <w:rPr>
                <w:sz w:val="20"/>
              </w:rPr>
              <w:t>количество</w:t>
            </w:r>
            <w:r>
              <w:rPr>
                <w:spacing w:val="-7"/>
                <w:sz w:val="20"/>
              </w:rPr>
              <w:t xml:space="preserve"> </w:t>
            </w:r>
            <w:r>
              <w:rPr>
                <w:sz w:val="20"/>
              </w:rPr>
              <w:t>контейнеров</w:t>
            </w:r>
            <w:r>
              <w:rPr>
                <w:spacing w:val="-4"/>
                <w:sz w:val="20"/>
              </w:rPr>
              <w:t xml:space="preserve"> </w:t>
            </w:r>
            <w:r>
              <w:rPr>
                <w:sz w:val="20"/>
              </w:rPr>
              <w:t>не</w:t>
            </w:r>
            <w:r>
              <w:rPr>
                <w:spacing w:val="-7"/>
                <w:sz w:val="20"/>
              </w:rPr>
              <w:t xml:space="preserve"> </w:t>
            </w:r>
            <w:r>
              <w:rPr>
                <w:sz w:val="20"/>
              </w:rPr>
              <w:t>более</w:t>
            </w:r>
            <w:r>
              <w:rPr>
                <w:spacing w:val="-7"/>
                <w:sz w:val="20"/>
              </w:rPr>
              <w:t xml:space="preserve"> </w:t>
            </w:r>
            <w:r>
              <w:rPr>
                <w:sz w:val="20"/>
              </w:rPr>
              <w:t>5</w:t>
            </w:r>
            <w:r>
              <w:rPr>
                <w:spacing w:val="-6"/>
                <w:sz w:val="20"/>
              </w:rPr>
              <w:t xml:space="preserve"> </w:t>
            </w:r>
            <w:r>
              <w:rPr>
                <w:spacing w:val="-5"/>
                <w:sz w:val="20"/>
              </w:rPr>
              <w:t>шт.</w:t>
            </w:r>
          </w:p>
        </w:tc>
      </w:tr>
      <w:tr w:rsidR="00730AE1">
        <w:trPr>
          <w:trHeight w:val="2531"/>
        </w:trPr>
        <w:tc>
          <w:tcPr>
            <w:tcW w:w="3503" w:type="dxa"/>
          </w:tcPr>
          <w:p w:rsidR="00730AE1" w:rsidRDefault="00763A2F">
            <w:pPr>
              <w:pStyle w:val="TableParagraph"/>
              <w:spacing w:line="224" w:lineRule="exact"/>
              <w:ind w:left="388"/>
              <w:rPr>
                <w:sz w:val="20"/>
              </w:rPr>
            </w:pPr>
            <w:r>
              <w:rPr>
                <w:spacing w:val="-2"/>
                <w:sz w:val="20"/>
              </w:rPr>
              <w:t>Надворные</w:t>
            </w:r>
            <w:r>
              <w:rPr>
                <w:spacing w:val="3"/>
                <w:sz w:val="20"/>
              </w:rPr>
              <w:t xml:space="preserve"> </w:t>
            </w:r>
            <w:r>
              <w:rPr>
                <w:spacing w:val="-2"/>
                <w:sz w:val="20"/>
              </w:rPr>
              <w:t>туалеты,</w:t>
            </w:r>
          </w:p>
          <w:p w:rsidR="00730AE1" w:rsidRDefault="00763A2F">
            <w:pPr>
              <w:pStyle w:val="TableParagraph"/>
              <w:ind w:right="703"/>
              <w:rPr>
                <w:sz w:val="20"/>
              </w:rPr>
            </w:pPr>
            <w:r>
              <w:rPr>
                <w:sz w:val="20"/>
              </w:rPr>
              <w:t>гидронепроницаемые</w:t>
            </w:r>
            <w:r>
              <w:rPr>
                <w:spacing w:val="-13"/>
                <w:sz w:val="20"/>
              </w:rPr>
              <w:t xml:space="preserve"> </w:t>
            </w:r>
            <w:r>
              <w:rPr>
                <w:sz w:val="20"/>
              </w:rPr>
              <w:t xml:space="preserve">выгребы, </w:t>
            </w:r>
            <w:r>
              <w:rPr>
                <w:spacing w:val="-2"/>
                <w:sz w:val="20"/>
              </w:rPr>
              <w:t>септики.</w:t>
            </w:r>
          </w:p>
        </w:tc>
        <w:tc>
          <w:tcPr>
            <w:tcW w:w="7273" w:type="dxa"/>
          </w:tcPr>
          <w:p w:rsidR="00730AE1" w:rsidRDefault="00763A2F">
            <w:pPr>
              <w:pStyle w:val="TableParagraph"/>
              <w:spacing w:line="237" w:lineRule="auto"/>
              <w:ind w:left="390" w:right="2244"/>
              <w:jc w:val="both"/>
              <w:rPr>
                <w:sz w:val="20"/>
              </w:rPr>
            </w:pPr>
            <w:r>
              <w:rPr>
                <w:sz w:val="20"/>
              </w:rPr>
              <w:t>Расстояние</w:t>
            </w:r>
            <w:r>
              <w:rPr>
                <w:spacing w:val="-5"/>
                <w:sz w:val="20"/>
              </w:rPr>
              <w:t xml:space="preserve"> </w:t>
            </w:r>
            <w:r>
              <w:rPr>
                <w:sz w:val="20"/>
              </w:rPr>
              <w:t>от</w:t>
            </w:r>
            <w:r>
              <w:rPr>
                <w:spacing w:val="-6"/>
                <w:sz w:val="20"/>
              </w:rPr>
              <w:t xml:space="preserve"> </w:t>
            </w:r>
            <w:r>
              <w:rPr>
                <w:sz w:val="20"/>
              </w:rPr>
              <w:t>соседнего</w:t>
            </w:r>
            <w:r>
              <w:rPr>
                <w:spacing w:val="-4"/>
                <w:sz w:val="20"/>
              </w:rPr>
              <w:t xml:space="preserve"> </w:t>
            </w:r>
            <w:r>
              <w:rPr>
                <w:sz w:val="20"/>
              </w:rPr>
              <w:t>жилого</w:t>
            </w:r>
            <w:r>
              <w:rPr>
                <w:spacing w:val="-4"/>
                <w:sz w:val="20"/>
              </w:rPr>
              <w:t xml:space="preserve"> </w:t>
            </w:r>
            <w:r>
              <w:rPr>
                <w:sz w:val="20"/>
              </w:rPr>
              <w:t>дома</w:t>
            </w:r>
            <w:r>
              <w:rPr>
                <w:spacing w:val="-5"/>
                <w:sz w:val="20"/>
              </w:rPr>
              <w:t xml:space="preserve"> </w:t>
            </w:r>
            <w:r>
              <w:rPr>
                <w:sz w:val="20"/>
              </w:rPr>
              <w:t>не</w:t>
            </w:r>
            <w:r>
              <w:rPr>
                <w:spacing w:val="-5"/>
                <w:sz w:val="20"/>
              </w:rPr>
              <w:t xml:space="preserve"> </w:t>
            </w:r>
            <w:r>
              <w:rPr>
                <w:sz w:val="20"/>
              </w:rPr>
              <w:t>менее</w:t>
            </w:r>
            <w:r>
              <w:rPr>
                <w:spacing w:val="-1"/>
                <w:sz w:val="20"/>
              </w:rPr>
              <w:t xml:space="preserve"> </w:t>
            </w:r>
            <w:r>
              <w:rPr>
                <w:sz w:val="20"/>
              </w:rPr>
              <w:t>-</w:t>
            </w:r>
            <w:r>
              <w:rPr>
                <w:spacing w:val="-7"/>
                <w:sz w:val="20"/>
              </w:rPr>
              <w:t xml:space="preserve"> </w:t>
            </w:r>
            <w:r>
              <w:rPr>
                <w:sz w:val="20"/>
              </w:rPr>
              <w:t>12</w:t>
            </w:r>
            <w:r>
              <w:rPr>
                <w:spacing w:val="-4"/>
                <w:sz w:val="20"/>
              </w:rPr>
              <w:t xml:space="preserve"> </w:t>
            </w:r>
            <w:r>
              <w:rPr>
                <w:sz w:val="20"/>
              </w:rPr>
              <w:t>м. Расстояние от красной линии не менее - 10 м.</w:t>
            </w:r>
          </w:p>
          <w:p w:rsidR="00730AE1" w:rsidRDefault="00763A2F">
            <w:pPr>
              <w:pStyle w:val="TableParagraph"/>
              <w:ind w:left="390"/>
              <w:jc w:val="both"/>
              <w:rPr>
                <w:sz w:val="20"/>
              </w:rPr>
            </w:pPr>
            <w:r>
              <w:rPr>
                <w:sz w:val="20"/>
              </w:rPr>
              <w:t>Расстояние</w:t>
            </w:r>
            <w:r>
              <w:rPr>
                <w:spacing w:val="-7"/>
                <w:sz w:val="20"/>
              </w:rPr>
              <w:t xml:space="preserve"> </w:t>
            </w:r>
            <w:r>
              <w:rPr>
                <w:sz w:val="20"/>
              </w:rPr>
              <w:t>от</w:t>
            </w:r>
            <w:r>
              <w:rPr>
                <w:spacing w:val="-6"/>
                <w:sz w:val="20"/>
              </w:rPr>
              <w:t xml:space="preserve"> </w:t>
            </w:r>
            <w:r>
              <w:rPr>
                <w:sz w:val="20"/>
              </w:rPr>
              <w:t>границы</w:t>
            </w:r>
            <w:r>
              <w:rPr>
                <w:spacing w:val="-7"/>
                <w:sz w:val="20"/>
              </w:rPr>
              <w:t xml:space="preserve"> </w:t>
            </w:r>
            <w:r>
              <w:rPr>
                <w:sz w:val="20"/>
              </w:rPr>
              <w:t>смежного</w:t>
            </w:r>
            <w:r>
              <w:rPr>
                <w:spacing w:val="-5"/>
                <w:sz w:val="20"/>
              </w:rPr>
              <w:t xml:space="preserve"> </w:t>
            </w:r>
            <w:r>
              <w:rPr>
                <w:sz w:val="20"/>
              </w:rPr>
              <w:t>земельного</w:t>
            </w:r>
            <w:r>
              <w:rPr>
                <w:spacing w:val="-3"/>
                <w:sz w:val="20"/>
              </w:rPr>
              <w:t xml:space="preserve"> </w:t>
            </w:r>
            <w:r>
              <w:rPr>
                <w:sz w:val="20"/>
              </w:rPr>
              <w:t>участка</w:t>
            </w:r>
            <w:r>
              <w:rPr>
                <w:spacing w:val="-4"/>
                <w:sz w:val="20"/>
              </w:rPr>
              <w:t xml:space="preserve"> </w:t>
            </w:r>
            <w:r>
              <w:rPr>
                <w:sz w:val="20"/>
              </w:rPr>
              <w:t>не</w:t>
            </w:r>
            <w:r>
              <w:rPr>
                <w:spacing w:val="-6"/>
                <w:sz w:val="20"/>
              </w:rPr>
              <w:t xml:space="preserve"> </w:t>
            </w:r>
            <w:r>
              <w:rPr>
                <w:sz w:val="20"/>
              </w:rPr>
              <w:t>менее -</w:t>
            </w:r>
            <w:r>
              <w:rPr>
                <w:spacing w:val="-8"/>
                <w:sz w:val="20"/>
              </w:rPr>
              <w:t xml:space="preserve"> </w:t>
            </w:r>
            <w:r>
              <w:rPr>
                <w:sz w:val="20"/>
              </w:rPr>
              <w:t>4</w:t>
            </w:r>
            <w:r>
              <w:rPr>
                <w:spacing w:val="-5"/>
                <w:sz w:val="20"/>
              </w:rPr>
              <w:t xml:space="preserve"> м.</w:t>
            </w:r>
          </w:p>
          <w:p w:rsidR="00730AE1" w:rsidRDefault="00763A2F">
            <w:pPr>
              <w:pStyle w:val="TableParagraph"/>
              <w:numPr>
                <w:ilvl w:val="0"/>
                <w:numId w:val="32"/>
              </w:numPr>
              <w:tabs>
                <w:tab w:val="left" w:pos="506"/>
              </w:tabs>
              <w:ind w:right="188" w:firstLine="283"/>
              <w:jc w:val="both"/>
              <w:rPr>
                <w:sz w:val="20"/>
              </w:rPr>
            </w:pPr>
            <w:r>
              <w:rPr>
                <w:sz w:val="20"/>
              </w:rPr>
              <w:t>минимальный</w:t>
            </w:r>
            <w:r>
              <w:rPr>
                <w:spacing w:val="-4"/>
                <w:sz w:val="20"/>
              </w:rPr>
              <w:t xml:space="preserve"> </w:t>
            </w:r>
            <w:r>
              <w:rPr>
                <w:sz w:val="20"/>
              </w:rPr>
              <w:t>отступ</w:t>
            </w:r>
            <w:r>
              <w:rPr>
                <w:spacing w:val="-4"/>
                <w:sz w:val="20"/>
              </w:rPr>
              <w:t xml:space="preserve"> </w:t>
            </w:r>
            <w:r>
              <w:rPr>
                <w:sz w:val="20"/>
              </w:rPr>
              <w:t>от</w:t>
            </w:r>
            <w:r>
              <w:rPr>
                <w:spacing w:val="-4"/>
                <w:sz w:val="20"/>
              </w:rPr>
              <w:t xml:space="preserve"> </w:t>
            </w:r>
            <w:r>
              <w:rPr>
                <w:sz w:val="20"/>
              </w:rPr>
              <w:t>границы</w:t>
            </w:r>
            <w:r>
              <w:rPr>
                <w:spacing w:val="-3"/>
                <w:sz w:val="20"/>
              </w:rPr>
              <w:t xml:space="preserve"> </w:t>
            </w:r>
            <w:r>
              <w:rPr>
                <w:sz w:val="20"/>
              </w:rPr>
              <w:t>соседнего</w:t>
            </w:r>
            <w:r>
              <w:rPr>
                <w:spacing w:val="-2"/>
                <w:sz w:val="20"/>
              </w:rPr>
              <w:t xml:space="preserve"> </w:t>
            </w:r>
            <w:r>
              <w:rPr>
                <w:sz w:val="20"/>
              </w:rPr>
              <w:t>земельного участка –</w:t>
            </w:r>
            <w:r>
              <w:rPr>
                <w:spacing w:val="-2"/>
                <w:sz w:val="20"/>
              </w:rPr>
              <w:t xml:space="preserve"> </w:t>
            </w:r>
            <w:r>
              <w:rPr>
                <w:sz w:val="20"/>
              </w:rPr>
              <w:t>не</w:t>
            </w:r>
            <w:r>
              <w:rPr>
                <w:spacing w:val="-3"/>
                <w:sz w:val="20"/>
              </w:rPr>
              <w:t xml:space="preserve"> </w:t>
            </w:r>
            <w:r>
              <w:rPr>
                <w:sz w:val="20"/>
              </w:rPr>
              <w:t>менее</w:t>
            </w:r>
            <w:r>
              <w:rPr>
                <w:spacing w:val="-3"/>
                <w:sz w:val="20"/>
              </w:rPr>
              <w:t xml:space="preserve"> </w:t>
            </w:r>
            <w:r>
              <w:rPr>
                <w:sz w:val="20"/>
              </w:rPr>
              <w:t>2 м</w:t>
            </w:r>
            <w:r>
              <w:rPr>
                <w:spacing w:val="-4"/>
                <w:sz w:val="20"/>
              </w:rPr>
              <w:t xml:space="preserve"> </w:t>
            </w:r>
            <w:r>
              <w:rPr>
                <w:sz w:val="20"/>
              </w:rPr>
              <w:t>(при</w:t>
            </w:r>
            <w:r>
              <w:rPr>
                <w:spacing w:val="-4"/>
                <w:sz w:val="20"/>
              </w:rPr>
              <w:t xml:space="preserve"> </w:t>
            </w:r>
            <w:r>
              <w:rPr>
                <w:sz w:val="20"/>
              </w:rPr>
              <w:t>условии,</w:t>
            </w:r>
            <w:r>
              <w:rPr>
                <w:spacing w:val="-5"/>
                <w:sz w:val="20"/>
              </w:rPr>
              <w:t xml:space="preserve"> </w:t>
            </w:r>
            <w:r>
              <w:rPr>
                <w:sz w:val="20"/>
              </w:rPr>
              <w:t>что</w:t>
            </w:r>
            <w:r>
              <w:rPr>
                <w:spacing w:val="-4"/>
                <w:sz w:val="20"/>
              </w:rPr>
              <w:t xml:space="preserve"> </w:t>
            </w:r>
            <w:r>
              <w:rPr>
                <w:sz w:val="20"/>
              </w:rPr>
              <w:t>расстояние</w:t>
            </w:r>
            <w:r>
              <w:rPr>
                <w:spacing w:val="-5"/>
                <w:sz w:val="20"/>
              </w:rPr>
              <w:t xml:space="preserve"> </w:t>
            </w:r>
            <w:r>
              <w:rPr>
                <w:sz w:val="20"/>
              </w:rPr>
              <w:t>от</w:t>
            </w:r>
            <w:r>
              <w:rPr>
                <w:spacing w:val="-6"/>
                <w:sz w:val="20"/>
              </w:rPr>
              <w:t xml:space="preserve"> </w:t>
            </w:r>
            <w:r>
              <w:rPr>
                <w:sz w:val="20"/>
              </w:rPr>
              <w:t>фундаментов</w:t>
            </w:r>
            <w:r>
              <w:rPr>
                <w:spacing w:val="-4"/>
                <w:sz w:val="20"/>
              </w:rPr>
              <w:t xml:space="preserve"> </w:t>
            </w:r>
            <w:r>
              <w:rPr>
                <w:sz w:val="20"/>
              </w:rPr>
              <w:t>построек</w:t>
            </w:r>
            <w:r>
              <w:rPr>
                <w:spacing w:val="-6"/>
                <w:sz w:val="20"/>
              </w:rPr>
              <w:t xml:space="preserve"> </w:t>
            </w:r>
            <w:r>
              <w:rPr>
                <w:sz w:val="20"/>
              </w:rPr>
              <w:t>на</w:t>
            </w:r>
            <w:r>
              <w:rPr>
                <w:spacing w:val="-5"/>
                <w:sz w:val="20"/>
              </w:rPr>
              <w:t xml:space="preserve"> </w:t>
            </w:r>
            <w:r>
              <w:rPr>
                <w:sz w:val="20"/>
              </w:rPr>
              <w:t>соседнем</w:t>
            </w:r>
            <w:r>
              <w:rPr>
                <w:spacing w:val="-4"/>
                <w:sz w:val="20"/>
              </w:rPr>
              <w:t xml:space="preserve"> </w:t>
            </w:r>
            <w:r>
              <w:rPr>
                <w:sz w:val="20"/>
              </w:rPr>
              <w:t>земельном участке не менее 5 м.);</w:t>
            </w:r>
          </w:p>
          <w:p w:rsidR="00730AE1" w:rsidRDefault="00763A2F">
            <w:pPr>
              <w:pStyle w:val="TableParagraph"/>
              <w:numPr>
                <w:ilvl w:val="0"/>
                <w:numId w:val="32"/>
              </w:numPr>
              <w:tabs>
                <w:tab w:val="left" w:pos="506"/>
              </w:tabs>
              <w:spacing w:line="229" w:lineRule="exact"/>
              <w:ind w:left="505"/>
              <w:jc w:val="both"/>
              <w:rPr>
                <w:sz w:val="20"/>
              </w:rPr>
            </w:pPr>
            <w:r>
              <w:rPr>
                <w:sz w:val="20"/>
              </w:rPr>
              <w:t>водонепроницаемые</w:t>
            </w:r>
            <w:r>
              <w:rPr>
                <w:spacing w:val="-5"/>
                <w:sz w:val="20"/>
              </w:rPr>
              <w:t xml:space="preserve"> </w:t>
            </w:r>
            <w:r>
              <w:rPr>
                <w:sz w:val="20"/>
              </w:rPr>
              <w:t>–</w:t>
            </w:r>
            <w:r>
              <w:rPr>
                <w:spacing w:val="-5"/>
                <w:sz w:val="20"/>
              </w:rPr>
              <w:t xml:space="preserve"> </w:t>
            </w:r>
            <w:r>
              <w:rPr>
                <w:sz w:val="20"/>
              </w:rPr>
              <w:t>на</w:t>
            </w:r>
            <w:r>
              <w:rPr>
                <w:spacing w:val="-6"/>
                <w:sz w:val="20"/>
              </w:rPr>
              <w:t xml:space="preserve"> </w:t>
            </w:r>
            <w:r>
              <w:rPr>
                <w:sz w:val="20"/>
              </w:rPr>
              <w:t>расстоянии</w:t>
            </w:r>
            <w:r>
              <w:rPr>
                <w:spacing w:val="-5"/>
                <w:sz w:val="20"/>
              </w:rPr>
              <w:t xml:space="preserve"> </w:t>
            </w:r>
            <w:r>
              <w:rPr>
                <w:sz w:val="20"/>
              </w:rPr>
              <w:t>не</w:t>
            </w:r>
            <w:r>
              <w:rPr>
                <w:spacing w:val="-6"/>
                <w:sz w:val="20"/>
              </w:rPr>
              <w:t xml:space="preserve"> </w:t>
            </w:r>
            <w:r>
              <w:rPr>
                <w:sz w:val="20"/>
              </w:rPr>
              <w:t>менее</w:t>
            </w:r>
            <w:r>
              <w:rPr>
                <w:spacing w:val="-6"/>
                <w:sz w:val="20"/>
              </w:rPr>
              <w:t xml:space="preserve"> </w:t>
            </w:r>
            <w:r>
              <w:rPr>
                <w:sz w:val="20"/>
              </w:rPr>
              <w:t>5</w:t>
            </w:r>
            <w:r>
              <w:rPr>
                <w:spacing w:val="-5"/>
                <w:sz w:val="20"/>
              </w:rPr>
              <w:t xml:space="preserve"> </w:t>
            </w:r>
            <w:r>
              <w:rPr>
                <w:sz w:val="20"/>
              </w:rPr>
              <w:t>м</w:t>
            </w:r>
            <w:r>
              <w:rPr>
                <w:spacing w:val="-5"/>
                <w:sz w:val="20"/>
              </w:rPr>
              <w:t xml:space="preserve"> </w:t>
            </w:r>
            <w:r>
              <w:rPr>
                <w:sz w:val="20"/>
              </w:rPr>
              <w:t>от</w:t>
            </w:r>
            <w:r>
              <w:rPr>
                <w:spacing w:val="-7"/>
                <w:sz w:val="20"/>
              </w:rPr>
              <w:t xml:space="preserve"> </w:t>
            </w:r>
            <w:r>
              <w:rPr>
                <w:sz w:val="20"/>
              </w:rPr>
              <w:t>фундамента</w:t>
            </w:r>
            <w:r>
              <w:rPr>
                <w:spacing w:val="-3"/>
                <w:sz w:val="20"/>
              </w:rPr>
              <w:t xml:space="preserve"> </w:t>
            </w:r>
            <w:r>
              <w:rPr>
                <w:spacing w:val="-2"/>
                <w:sz w:val="20"/>
              </w:rPr>
              <w:t>построек,</w:t>
            </w:r>
          </w:p>
          <w:p w:rsidR="00730AE1" w:rsidRDefault="00763A2F">
            <w:pPr>
              <w:pStyle w:val="TableParagraph"/>
              <w:numPr>
                <w:ilvl w:val="0"/>
                <w:numId w:val="32"/>
              </w:numPr>
              <w:tabs>
                <w:tab w:val="left" w:pos="506"/>
              </w:tabs>
              <w:ind w:left="505"/>
              <w:jc w:val="both"/>
              <w:rPr>
                <w:sz w:val="20"/>
              </w:rPr>
            </w:pPr>
            <w:r>
              <w:rPr>
                <w:sz w:val="20"/>
              </w:rPr>
              <w:t>фильтрующие</w:t>
            </w:r>
            <w:r>
              <w:rPr>
                <w:spacing w:val="-5"/>
                <w:sz w:val="20"/>
              </w:rPr>
              <w:t xml:space="preserve"> </w:t>
            </w:r>
            <w:r>
              <w:rPr>
                <w:sz w:val="20"/>
              </w:rPr>
              <w:t>–</w:t>
            </w:r>
            <w:r>
              <w:rPr>
                <w:spacing w:val="-4"/>
                <w:sz w:val="20"/>
              </w:rPr>
              <w:t xml:space="preserve"> </w:t>
            </w:r>
            <w:r>
              <w:rPr>
                <w:sz w:val="20"/>
              </w:rPr>
              <w:t>на</w:t>
            </w:r>
            <w:r>
              <w:rPr>
                <w:spacing w:val="-5"/>
                <w:sz w:val="20"/>
              </w:rPr>
              <w:t xml:space="preserve"> </w:t>
            </w:r>
            <w:r>
              <w:rPr>
                <w:sz w:val="20"/>
              </w:rPr>
              <w:t>расстоянии</w:t>
            </w:r>
            <w:r>
              <w:rPr>
                <w:spacing w:val="-6"/>
                <w:sz w:val="20"/>
              </w:rPr>
              <w:t xml:space="preserve"> </w:t>
            </w:r>
            <w:r>
              <w:rPr>
                <w:sz w:val="20"/>
              </w:rPr>
              <w:t>не</w:t>
            </w:r>
            <w:r>
              <w:rPr>
                <w:spacing w:val="-5"/>
                <w:sz w:val="20"/>
              </w:rPr>
              <w:t xml:space="preserve"> </w:t>
            </w:r>
            <w:r>
              <w:rPr>
                <w:sz w:val="20"/>
              </w:rPr>
              <w:t>менее</w:t>
            </w:r>
            <w:r>
              <w:rPr>
                <w:spacing w:val="-5"/>
                <w:sz w:val="20"/>
              </w:rPr>
              <w:t xml:space="preserve"> </w:t>
            </w:r>
            <w:r>
              <w:rPr>
                <w:sz w:val="20"/>
              </w:rPr>
              <w:t>8</w:t>
            </w:r>
            <w:r>
              <w:rPr>
                <w:spacing w:val="-4"/>
                <w:sz w:val="20"/>
              </w:rPr>
              <w:t xml:space="preserve"> </w:t>
            </w:r>
            <w:r>
              <w:rPr>
                <w:sz w:val="20"/>
              </w:rPr>
              <w:t>м</w:t>
            </w:r>
            <w:r>
              <w:rPr>
                <w:spacing w:val="-4"/>
                <w:sz w:val="20"/>
              </w:rPr>
              <w:t xml:space="preserve"> </w:t>
            </w:r>
            <w:r>
              <w:rPr>
                <w:sz w:val="20"/>
              </w:rPr>
              <w:t>от</w:t>
            </w:r>
            <w:r>
              <w:rPr>
                <w:spacing w:val="-6"/>
                <w:sz w:val="20"/>
              </w:rPr>
              <w:t xml:space="preserve"> </w:t>
            </w:r>
            <w:r>
              <w:rPr>
                <w:sz w:val="20"/>
              </w:rPr>
              <w:t>фундамента</w:t>
            </w:r>
            <w:r>
              <w:rPr>
                <w:spacing w:val="-5"/>
                <w:sz w:val="20"/>
              </w:rPr>
              <w:t xml:space="preserve"> </w:t>
            </w:r>
            <w:r>
              <w:rPr>
                <w:spacing w:val="-2"/>
                <w:sz w:val="20"/>
              </w:rPr>
              <w:t>построек;</w:t>
            </w:r>
          </w:p>
          <w:p w:rsidR="00730AE1" w:rsidRDefault="00763A2F">
            <w:pPr>
              <w:pStyle w:val="TableParagraph"/>
              <w:numPr>
                <w:ilvl w:val="0"/>
                <w:numId w:val="32"/>
              </w:numPr>
              <w:tabs>
                <w:tab w:val="left" w:pos="506"/>
              </w:tabs>
              <w:ind w:left="505"/>
              <w:jc w:val="both"/>
              <w:rPr>
                <w:sz w:val="20"/>
              </w:rPr>
            </w:pPr>
            <w:r>
              <w:rPr>
                <w:sz w:val="20"/>
              </w:rPr>
              <w:t>при</w:t>
            </w:r>
            <w:r>
              <w:rPr>
                <w:spacing w:val="-10"/>
                <w:sz w:val="20"/>
              </w:rPr>
              <w:t xml:space="preserve"> </w:t>
            </w:r>
            <w:r>
              <w:rPr>
                <w:sz w:val="20"/>
              </w:rPr>
              <w:t>отсутствии</w:t>
            </w:r>
            <w:r>
              <w:rPr>
                <w:spacing w:val="-9"/>
                <w:sz w:val="20"/>
              </w:rPr>
              <w:t xml:space="preserve"> </w:t>
            </w:r>
            <w:r>
              <w:rPr>
                <w:sz w:val="20"/>
              </w:rPr>
              <w:t>централизованной</w:t>
            </w:r>
            <w:r>
              <w:rPr>
                <w:spacing w:val="-9"/>
                <w:sz w:val="20"/>
              </w:rPr>
              <w:t xml:space="preserve"> </w:t>
            </w:r>
            <w:r>
              <w:rPr>
                <w:sz w:val="20"/>
              </w:rPr>
              <w:t>канализации</w:t>
            </w:r>
            <w:r>
              <w:rPr>
                <w:spacing w:val="-10"/>
                <w:sz w:val="20"/>
              </w:rPr>
              <w:t xml:space="preserve"> </w:t>
            </w:r>
            <w:r>
              <w:rPr>
                <w:sz w:val="20"/>
              </w:rPr>
              <w:t>расстояние</w:t>
            </w:r>
            <w:r>
              <w:rPr>
                <w:spacing w:val="-9"/>
                <w:sz w:val="20"/>
              </w:rPr>
              <w:t xml:space="preserve"> </w:t>
            </w:r>
            <w:r>
              <w:rPr>
                <w:sz w:val="20"/>
              </w:rPr>
              <w:t>от</w:t>
            </w:r>
            <w:r>
              <w:rPr>
                <w:spacing w:val="-10"/>
                <w:sz w:val="20"/>
              </w:rPr>
              <w:t xml:space="preserve"> </w:t>
            </w:r>
            <w:r>
              <w:rPr>
                <w:sz w:val="20"/>
              </w:rPr>
              <w:t>туалета</w:t>
            </w:r>
            <w:r>
              <w:rPr>
                <w:spacing w:val="-9"/>
                <w:sz w:val="20"/>
              </w:rPr>
              <w:t xml:space="preserve"> </w:t>
            </w:r>
            <w:r>
              <w:rPr>
                <w:spacing w:val="-5"/>
                <w:sz w:val="20"/>
              </w:rPr>
              <w:t>до</w:t>
            </w:r>
          </w:p>
          <w:p w:rsidR="00730AE1" w:rsidRDefault="00763A2F">
            <w:pPr>
              <w:pStyle w:val="TableParagraph"/>
              <w:spacing w:line="230" w:lineRule="atLeast"/>
              <w:ind w:left="107" w:right="185"/>
              <w:jc w:val="both"/>
              <w:rPr>
                <w:sz w:val="20"/>
              </w:rPr>
            </w:pPr>
            <w:r>
              <w:rPr>
                <w:sz w:val="20"/>
              </w:rPr>
              <w:t>стен</w:t>
            </w:r>
            <w:r>
              <w:rPr>
                <w:spacing w:val="-6"/>
                <w:sz w:val="20"/>
              </w:rPr>
              <w:t xml:space="preserve"> </w:t>
            </w:r>
            <w:r>
              <w:rPr>
                <w:sz w:val="20"/>
              </w:rPr>
              <w:t>соседнего</w:t>
            </w:r>
            <w:r>
              <w:rPr>
                <w:spacing w:val="-4"/>
                <w:sz w:val="20"/>
              </w:rPr>
              <w:t xml:space="preserve"> </w:t>
            </w:r>
            <w:r>
              <w:rPr>
                <w:sz w:val="20"/>
              </w:rPr>
              <w:t>жилого</w:t>
            </w:r>
            <w:r>
              <w:rPr>
                <w:spacing w:val="-4"/>
                <w:sz w:val="20"/>
              </w:rPr>
              <w:t xml:space="preserve"> </w:t>
            </w:r>
            <w:r>
              <w:rPr>
                <w:sz w:val="20"/>
              </w:rPr>
              <w:t>дома</w:t>
            </w:r>
            <w:r>
              <w:rPr>
                <w:spacing w:val="-5"/>
                <w:sz w:val="20"/>
              </w:rPr>
              <w:t xml:space="preserve"> </w:t>
            </w:r>
            <w:r>
              <w:rPr>
                <w:sz w:val="20"/>
              </w:rPr>
              <w:t>необходимо</w:t>
            </w:r>
            <w:r>
              <w:rPr>
                <w:spacing w:val="-4"/>
                <w:sz w:val="20"/>
              </w:rPr>
              <w:t xml:space="preserve"> </w:t>
            </w:r>
            <w:r>
              <w:rPr>
                <w:sz w:val="20"/>
              </w:rPr>
              <w:t>принимать</w:t>
            </w:r>
            <w:r>
              <w:rPr>
                <w:spacing w:val="-3"/>
                <w:sz w:val="20"/>
              </w:rPr>
              <w:t xml:space="preserve"> </w:t>
            </w:r>
            <w:r>
              <w:rPr>
                <w:sz w:val="20"/>
              </w:rPr>
              <w:t>не</w:t>
            </w:r>
            <w:r>
              <w:rPr>
                <w:spacing w:val="-2"/>
                <w:sz w:val="20"/>
              </w:rPr>
              <w:t xml:space="preserve"> </w:t>
            </w:r>
            <w:r>
              <w:rPr>
                <w:sz w:val="20"/>
              </w:rPr>
              <w:t>менее</w:t>
            </w:r>
            <w:r>
              <w:rPr>
                <w:spacing w:val="-5"/>
                <w:sz w:val="20"/>
              </w:rPr>
              <w:t xml:space="preserve"> </w:t>
            </w:r>
            <w:r>
              <w:rPr>
                <w:sz w:val="20"/>
              </w:rPr>
              <w:t>12</w:t>
            </w:r>
            <w:r>
              <w:rPr>
                <w:spacing w:val="-4"/>
                <w:sz w:val="20"/>
              </w:rPr>
              <w:t xml:space="preserve"> </w:t>
            </w:r>
            <w:r>
              <w:rPr>
                <w:sz w:val="20"/>
              </w:rPr>
              <w:t>м.,</w:t>
            </w:r>
            <w:r>
              <w:rPr>
                <w:spacing w:val="-5"/>
                <w:sz w:val="20"/>
              </w:rPr>
              <w:t xml:space="preserve"> </w:t>
            </w:r>
            <w:r>
              <w:rPr>
                <w:sz w:val="20"/>
              </w:rPr>
              <w:t>до</w:t>
            </w:r>
            <w:r>
              <w:rPr>
                <w:spacing w:val="-7"/>
                <w:sz w:val="20"/>
              </w:rPr>
              <w:t xml:space="preserve"> </w:t>
            </w:r>
            <w:r>
              <w:rPr>
                <w:sz w:val="20"/>
              </w:rPr>
              <w:t>источника водоснабжения (колодца) – не менее 25 м.</w:t>
            </w:r>
          </w:p>
        </w:tc>
      </w:tr>
      <w:tr w:rsidR="00730AE1">
        <w:trPr>
          <w:trHeight w:val="230"/>
        </w:trPr>
        <w:tc>
          <w:tcPr>
            <w:tcW w:w="3503" w:type="dxa"/>
          </w:tcPr>
          <w:p w:rsidR="00730AE1" w:rsidRDefault="00763A2F">
            <w:pPr>
              <w:pStyle w:val="TableParagraph"/>
              <w:spacing w:line="210" w:lineRule="exact"/>
              <w:ind w:left="388"/>
              <w:rPr>
                <w:sz w:val="20"/>
              </w:rPr>
            </w:pPr>
            <w:r>
              <w:rPr>
                <w:sz w:val="20"/>
              </w:rPr>
              <w:t>Объекты</w:t>
            </w:r>
            <w:r>
              <w:rPr>
                <w:spacing w:val="-11"/>
                <w:sz w:val="20"/>
              </w:rPr>
              <w:t xml:space="preserve"> </w:t>
            </w:r>
            <w:r>
              <w:rPr>
                <w:spacing w:val="-2"/>
                <w:sz w:val="20"/>
              </w:rPr>
              <w:t>хранения</w:t>
            </w:r>
          </w:p>
        </w:tc>
        <w:tc>
          <w:tcPr>
            <w:tcW w:w="7273" w:type="dxa"/>
          </w:tcPr>
          <w:p w:rsidR="00730AE1" w:rsidRDefault="00763A2F">
            <w:pPr>
              <w:pStyle w:val="TableParagraph"/>
              <w:spacing w:line="210" w:lineRule="exact"/>
              <w:ind w:left="390"/>
              <w:rPr>
                <w:sz w:val="20"/>
              </w:rPr>
            </w:pPr>
            <w:r>
              <w:rPr>
                <w:sz w:val="20"/>
              </w:rPr>
              <w:t>Допускается</w:t>
            </w:r>
            <w:r>
              <w:rPr>
                <w:spacing w:val="-9"/>
                <w:sz w:val="20"/>
              </w:rPr>
              <w:t xml:space="preserve"> </w:t>
            </w:r>
            <w:r>
              <w:rPr>
                <w:sz w:val="20"/>
              </w:rPr>
              <w:t>размещать</w:t>
            </w:r>
            <w:r>
              <w:rPr>
                <w:spacing w:val="-8"/>
                <w:sz w:val="20"/>
              </w:rPr>
              <w:t xml:space="preserve"> </w:t>
            </w:r>
            <w:r>
              <w:rPr>
                <w:sz w:val="20"/>
              </w:rPr>
              <w:t>по</w:t>
            </w:r>
            <w:r>
              <w:rPr>
                <w:spacing w:val="-6"/>
                <w:sz w:val="20"/>
              </w:rPr>
              <w:t xml:space="preserve"> </w:t>
            </w:r>
            <w:r>
              <w:rPr>
                <w:sz w:val="20"/>
              </w:rPr>
              <w:t>красной</w:t>
            </w:r>
            <w:r>
              <w:rPr>
                <w:spacing w:val="-9"/>
                <w:sz w:val="20"/>
              </w:rPr>
              <w:t xml:space="preserve"> </w:t>
            </w:r>
            <w:r>
              <w:rPr>
                <w:sz w:val="20"/>
              </w:rPr>
              <w:t>линии</w:t>
            </w:r>
            <w:r>
              <w:rPr>
                <w:spacing w:val="-6"/>
                <w:sz w:val="20"/>
              </w:rPr>
              <w:t xml:space="preserve"> </w:t>
            </w:r>
            <w:r>
              <w:rPr>
                <w:sz w:val="20"/>
              </w:rPr>
              <w:t>без</w:t>
            </w:r>
            <w:r>
              <w:rPr>
                <w:spacing w:val="-6"/>
                <w:sz w:val="20"/>
              </w:rPr>
              <w:t xml:space="preserve"> </w:t>
            </w:r>
            <w:r>
              <w:rPr>
                <w:sz w:val="20"/>
              </w:rPr>
              <w:t>устройства</w:t>
            </w:r>
            <w:r>
              <w:rPr>
                <w:spacing w:val="-8"/>
                <w:sz w:val="20"/>
              </w:rPr>
              <w:t xml:space="preserve"> </w:t>
            </w:r>
            <w:r>
              <w:rPr>
                <w:sz w:val="20"/>
              </w:rPr>
              <w:t>распашных</w:t>
            </w:r>
            <w:r>
              <w:rPr>
                <w:spacing w:val="-8"/>
                <w:sz w:val="20"/>
              </w:rPr>
              <w:t xml:space="preserve"> </w:t>
            </w:r>
            <w:r>
              <w:rPr>
                <w:spacing w:val="-2"/>
                <w:sz w:val="20"/>
              </w:rPr>
              <w:t>ворот.</w:t>
            </w:r>
          </w:p>
        </w:tc>
      </w:tr>
    </w:tbl>
    <w:p w:rsidR="00730AE1" w:rsidRDefault="00730AE1">
      <w:pPr>
        <w:spacing w:line="210" w:lineRule="exact"/>
        <w:rPr>
          <w:sz w:val="20"/>
        </w:rPr>
        <w:sectPr w:rsidR="00730AE1">
          <w:pgSz w:w="11910" w:h="16840"/>
          <w:pgMar w:top="46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3"/>
        <w:gridCol w:w="7273"/>
      </w:tblGrid>
      <w:tr w:rsidR="00730AE1">
        <w:trPr>
          <w:trHeight w:val="921"/>
        </w:trPr>
        <w:tc>
          <w:tcPr>
            <w:tcW w:w="3503" w:type="dxa"/>
          </w:tcPr>
          <w:p w:rsidR="00730AE1" w:rsidRDefault="00763A2F">
            <w:pPr>
              <w:pStyle w:val="TableParagraph"/>
              <w:ind w:right="991"/>
              <w:rPr>
                <w:sz w:val="20"/>
              </w:rPr>
            </w:pPr>
            <w:r>
              <w:rPr>
                <w:sz w:val="20"/>
              </w:rPr>
              <w:t>индивидуального</w:t>
            </w:r>
            <w:r>
              <w:rPr>
                <w:spacing w:val="-13"/>
                <w:sz w:val="20"/>
              </w:rPr>
              <w:t xml:space="preserve"> </w:t>
            </w:r>
            <w:r>
              <w:rPr>
                <w:sz w:val="20"/>
              </w:rPr>
              <w:t>легкового автотранспорта одно-,</w:t>
            </w:r>
          </w:p>
          <w:p w:rsidR="00730AE1" w:rsidRDefault="00763A2F">
            <w:pPr>
              <w:pStyle w:val="TableParagraph"/>
              <w:spacing w:line="230" w:lineRule="atLeast"/>
              <w:rPr>
                <w:sz w:val="20"/>
              </w:rPr>
            </w:pPr>
            <w:r>
              <w:rPr>
                <w:sz w:val="20"/>
              </w:rPr>
              <w:t>двухквартирных</w:t>
            </w:r>
            <w:r>
              <w:rPr>
                <w:spacing w:val="-13"/>
                <w:sz w:val="20"/>
              </w:rPr>
              <w:t xml:space="preserve"> </w:t>
            </w:r>
            <w:r>
              <w:rPr>
                <w:sz w:val="20"/>
              </w:rPr>
              <w:t>усадебных</w:t>
            </w:r>
            <w:r>
              <w:rPr>
                <w:spacing w:val="-12"/>
                <w:sz w:val="20"/>
              </w:rPr>
              <w:t xml:space="preserve"> </w:t>
            </w:r>
            <w:r>
              <w:rPr>
                <w:sz w:val="20"/>
              </w:rPr>
              <w:t xml:space="preserve">жилых </w:t>
            </w:r>
            <w:r>
              <w:rPr>
                <w:spacing w:val="-2"/>
                <w:sz w:val="20"/>
              </w:rPr>
              <w:t>домов</w:t>
            </w:r>
          </w:p>
        </w:tc>
        <w:tc>
          <w:tcPr>
            <w:tcW w:w="7273" w:type="dxa"/>
          </w:tcPr>
          <w:p w:rsidR="00730AE1" w:rsidRDefault="00763A2F">
            <w:pPr>
              <w:pStyle w:val="TableParagraph"/>
              <w:spacing w:line="223" w:lineRule="exact"/>
              <w:ind w:left="107"/>
              <w:rPr>
                <w:sz w:val="20"/>
              </w:rPr>
            </w:pPr>
            <w:r>
              <w:rPr>
                <w:sz w:val="20"/>
              </w:rPr>
              <w:t>Допускается</w:t>
            </w:r>
            <w:r>
              <w:rPr>
                <w:spacing w:val="-8"/>
                <w:sz w:val="20"/>
              </w:rPr>
              <w:t xml:space="preserve"> </w:t>
            </w:r>
            <w:r>
              <w:rPr>
                <w:sz w:val="20"/>
              </w:rPr>
              <w:t>делать</w:t>
            </w:r>
            <w:r>
              <w:rPr>
                <w:spacing w:val="-7"/>
                <w:sz w:val="20"/>
              </w:rPr>
              <w:t xml:space="preserve"> </w:t>
            </w:r>
            <w:r>
              <w:rPr>
                <w:sz w:val="20"/>
              </w:rPr>
              <w:t>встроенными</w:t>
            </w:r>
            <w:r>
              <w:rPr>
                <w:spacing w:val="-7"/>
                <w:sz w:val="20"/>
              </w:rPr>
              <w:t xml:space="preserve"> </w:t>
            </w:r>
            <w:r>
              <w:rPr>
                <w:sz w:val="20"/>
              </w:rPr>
              <w:t>в</w:t>
            </w:r>
            <w:r>
              <w:rPr>
                <w:spacing w:val="-5"/>
                <w:sz w:val="20"/>
              </w:rPr>
              <w:t xml:space="preserve"> </w:t>
            </w:r>
            <w:r>
              <w:rPr>
                <w:sz w:val="20"/>
              </w:rPr>
              <w:t>первые</w:t>
            </w:r>
            <w:r>
              <w:rPr>
                <w:spacing w:val="-6"/>
                <w:sz w:val="20"/>
              </w:rPr>
              <w:t xml:space="preserve"> </w:t>
            </w:r>
            <w:r>
              <w:rPr>
                <w:sz w:val="20"/>
              </w:rPr>
              <w:t>этажи</w:t>
            </w:r>
            <w:r>
              <w:rPr>
                <w:spacing w:val="-8"/>
                <w:sz w:val="20"/>
              </w:rPr>
              <w:t xml:space="preserve"> </w:t>
            </w:r>
            <w:r>
              <w:rPr>
                <w:sz w:val="20"/>
              </w:rPr>
              <w:t>жилого</w:t>
            </w:r>
            <w:r>
              <w:rPr>
                <w:spacing w:val="-6"/>
                <w:sz w:val="20"/>
              </w:rPr>
              <w:t xml:space="preserve"> </w:t>
            </w:r>
            <w:r>
              <w:rPr>
                <w:spacing w:val="-2"/>
                <w:sz w:val="20"/>
              </w:rPr>
              <w:t>дома.</w:t>
            </w:r>
          </w:p>
        </w:tc>
      </w:tr>
      <w:tr w:rsidR="00730AE1">
        <w:trPr>
          <w:trHeight w:val="3910"/>
        </w:trPr>
        <w:tc>
          <w:tcPr>
            <w:tcW w:w="3503" w:type="dxa"/>
          </w:tcPr>
          <w:p w:rsidR="00730AE1" w:rsidRDefault="00763A2F">
            <w:pPr>
              <w:pStyle w:val="TableParagraph"/>
              <w:spacing w:line="223" w:lineRule="exact"/>
              <w:ind w:left="388"/>
              <w:rPr>
                <w:sz w:val="20"/>
              </w:rPr>
            </w:pPr>
            <w:r>
              <w:rPr>
                <w:spacing w:val="-2"/>
                <w:sz w:val="20"/>
              </w:rPr>
              <w:t>Гаражи-автостоянки</w:t>
            </w:r>
            <w:r>
              <w:rPr>
                <w:spacing w:val="18"/>
                <w:sz w:val="20"/>
              </w:rPr>
              <w:t xml:space="preserve"> </w:t>
            </w:r>
            <w:r>
              <w:rPr>
                <w:spacing w:val="-5"/>
                <w:sz w:val="20"/>
              </w:rPr>
              <w:t>на</w:t>
            </w:r>
          </w:p>
          <w:p w:rsidR="00730AE1" w:rsidRDefault="00763A2F">
            <w:pPr>
              <w:pStyle w:val="TableParagraph"/>
              <w:spacing w:before="1"/>
              <w:rPr>
                <w:sz w:val="20"/>
              </w:rPr>
            </w:pPr>
            <w:r>
              <w:rPr>
                <w:sz w:val="20"/>
              </w:rPr>
              <w:t>территории</w:t>
            </w:r>
            <w:r>
              <w:rPr>
                <w:spacing w:val="-13"/>
                <w:sz w:val="20"/>
              </w:rPr>
              <w:t xml:space="preserve"> </w:t>
            </w:r>
            <w:r>
              <w:rPr>
                <w:sz w:val="20"/>
              </w:rPr>
              <w:t>жилой,</w:t>
            </w:r>
            <w:r>
              <w:rPr>
                <w:spacing w:val="-12"/>
                <w:sz w:val="20"/>
              </w:rPr>
              <w:t xml:space="preserve"> </w:t>
            </w:r>
            <w:r>
              <w:rPr>
                <w:sz w:val="20"/>
              </w:rPr>
              <w:t>смешанной</w:t>
            </w:r>
            <w:r>
              <w:rPr>
                <w:spacing w:val="-13"/>
                <w:sz w:val="20"/>
              </w:rPr>
              <w:t xml:space="preserve"> </w:t>
            </w:r>
            <w:r>
              <w:rPr>
                <w:sz w:val="20"/>
              </w:rPr>
              <w:t>жилой застройки (встроенные, встроенно- пристроенные, подземные) до 150</w:t>
            </w:r>
          </w:p>
          <w:p w:rsidR="00730AE1" w:rsidRDefault="00763A2F">
            <w:pPr>
              <w:pStyle w:val="TableParagraph"/>
              <w:spacing w:line="229" w:lineRule="exact"/>
              <w:rPr>
                <w:sz w:val="20"/>
              </w:rPr>
            </w:pPr>
            <w:r>
              <w:rPr>
                <w:spacing w:val="-2"/>
                <w:sz w:val="20"/>
              </w:rPr>
              <w:t>машиномест.</w:t>
            </w:r>
          </w:p>
        </w:tc>
        <w:tc>
          <w:tcPr>
            <w:tcW w:w="7273" w:type="dxa"/>
          </w:tcPr>
          <w:p w:rsidR="00730AE1" w:rsidRDefault="00763A2F">
            <w:pPr>
              <w:pStyle w:val="TableParagraph"/>
              <w:ind w:left="107" w:right="184" w:firstLine="283"/>
              <w:rPr>
                <w:sz w:val="20"/>
              </w:rPr>
            </w:pPr>
            <w:r>
              <w:rPr>
                <w:sz w:val="20"/>
              </w:rPr>
              <w:t>Подъезды</w:t>
            </w:r>
            <w:r>
              <w:rPr>
                <w:spacing w:val="-7"/>
                <w:sz w:val="20"/>
              </w:rPr>
              <w:t xml:space="preserve"> </w:t>
            </w:r>
            <w:r>
              <w:rPr>
                <w:sz w:val="20"/>
              </w:rPr>
              <w:t>к</w:t>
            </w:r>
            <w:r>
              <w:rPr>
                <w:spacing w:val="-8"/>
                <w:sz w:val="20"/>
              </w:rPr>
              <w:t xml:space="preserve"> </w:t>
            </w:r>
            <w:r>
              <w:rPr>
                <w:sz w:val="20"/>
              </w:rPr>
              <w:t>гаражам-автостоянкам</w:t>
            </w:r>
            <w:r>
              <w:rPr>
                <w:spacing w:val="-6"/>
                <w:sz w:val="20"/>
              </w:rPr>
              <w:t xml:space="preserve"> </w:t>
            </w:r>
            <w:r>
              <w:rPr>
                <w:sz w:val="20"/>
              </w:rPr>
              <w:t>должны</w:t>
            </w:r>
            <w:r>
              <w:rPr>
                <w:spacing w:val="-4"/>
                <w:sz w:val="20"/>
              </w:rPr>
              <w:t xml:space="preserve"> </w:t>
            </w:r>
            <w:r>
              <w:rPr>
                <w:sz w:val="20"/>
              </w:rPr>
              <w:t>быть</w:t>
            </w:r>
            <w:r>
              <w:rPr>
                <w:spacing w:val="-5"/>
                <w:sz w:val="20"/>
              </w:rPr>
              <w:t xml:space="preserve"> </w:t>
            </w:r>
            <w:r>
              <w:rPr>
                <w:sz w:val="20"/>
              </w:rPr>
              <w:t>изолированы</w:t>
            </w:r>
            <w:r>
              <w:rPr>
                <w:spacing w:val="-7"/>
                <w:sz w:val="20"/>
              </w:rPr>
              <w:t xml:space="preserve"> </w:t>
            </w:r>
            <w:r>
              <w:rPr>
                <w:sz w:val="20"/>
              </w:rPr>
              <w:t>от</w:t>
            </w:r>
            <w:r>
              <w:rPr>
                <w:spacing w:val="-8"/>
                <w:sz w:val="20"/>
              </w:rPr>
              <w:t xml:space="preserve"> </w:t>
            </w:r>
            <w:r>
              <w:rPr>
                <w:sz w:val="20"/>
              </w:rPr>
              <w:t>площадок для отдыха и игр детей, спортивных площадок.</w:t>
            </w:r>
          </w:p>
          <w:p w:rsidR="00730AE1" w:rsidRDefault="00763A2F">
            <w:pPr>
              <w:pStyle w:val="TableParagraph"/>
              <w:ind w:left="107" w:right="105" w:firstLine="283"/>
              <w:rPr>
                <w:sz w:val="20"/>
              </w:rPr>
            </w:pPr>
            <w:r>
              <w:rPr>
                <w:sz w:val="20"/>
              </w:rPr>
              <w:t>Размещение отдельно стоящих гаражей на 1 машиноместо и подъездов к ним на</w:t>
            </w:r>
            <w:r>
              <w:rPr>
                <w:spacing w:val="-7"/>
                <w:sz w:val="20"/>
              </w:rPr>
              <w:t xml:space="preserve"> </w:t>
            </w:r>
            <w:r>
              <w:rPr>
                <w:sz w:val="20"/>
              </w:rPr>
              <w:t>придомовой</w:t>
            </w:r>
            <w:r>
              <w:rPr>
                <w:spacing w:val="-8"/>
                <w:sz w:val="20"/>
              </w:rPr>
              <w:t xml:space="preserve"> </w:t>
            </w:r>
            <w:r>
              <w:rPr>
                <w:sz w:val="20"/>
              </w:rPr>
              <w:t>территории</w:t>
            </w:r>
            <w:r>
              <w:rPr>
                <w:spacing w:val="-8"/>
                <w:sz w:val="20"/>
              </w:rPr>
              <w:t xml:space="preserve"> </w:t>
            </w:r>
            <w:r>
              <w:rPr>
                <w:sz w:val="20"/>
              </w:rPr>
              <w:t>многоквартирных</w:t>
            </w:r>
            <w:r>
              <w:rPr>
                <w:spacing w:val="-5"/>
                <w:sz w:val="20"/>
              </w:rPr>
              <w:t xml:space="preserve"> </w:t>
            </w:r>
            <w:r>
              <w:rPr>
                <w:sz w:val="20"/>
              </w:rPr>
              <w:t>домов</w:t>
            </w:r>
            <w:r>
              <w:rPr>
                <w:spacing w:val="-8"/>
                <w:sz w:val="20"/>
              </w:rPr>
              <w:t xml:space="preserve"> </w:t>
            </w:r>
            <w:r>
              <w:rPr>
                <w:sz w:val="20"/>
              </w:rPr>
              <w:t>допускается</w:t>
            </w:r>
            <w:r>
              <w:rPr>
                <w:spacing w:val="-5"/>
                <w:sz w:val="20"/>
              </w:rPr>
              <w:t xml:space="preserve"> </w:t>
            </w:r>
            <w:r>
              <w:rPr>
                <w:sz w:val="20"/>
              </w:rPr>
              <w:t>при</w:t>
            </w:r>
            <w:r>
              <w:rPr>
                <w:spacing w:val="-8"/>
                <w:sz w:val="20"/>
              </w:rPr>
              <w:t xml:space="preserve"> </w:t>
            </w:r>
            <w:r>
              <w:rPr>
                <w:sz w:val="20"/>
              </w:rPr>
              <w:t>соблюдении технических регламентов и согласия собственников в соотве</w:t>
            </w:r>
            <w:r>
              <w:rPr>
                <w:sz w:val="20"/>
              </w:rPr>
              <w:t>тствии с</w:t>
            </w:r>
          </w:p>
          <w:p w:rsidR="00730AE1" w:rsidRDefault="00763A2F">
            <w:pPr>
              <w:pStyle w:val="TableParagraph"/>
              <w:spacing w:line="229" w:lineRule="exact"/>
              <w:ind w:left="107"/>
              <w:rPr>
                <w:sz w:val="20"/>
              </w:rPr>
            </w:pPr>
            <w:r>
              <w:rPr>
                <w:spacing w:val="-2"/>
                <w:sz w:val="20"/>
              </w:rPr>
              <w:t>законодательством</w:t>
            </w:r>
            <w:r>
              <w:rPr>
                <w:spacing w:val="16"/>
                <w:sz w:val="20"/>
              </w:rPr>
              <w:t xml:space="preserve"> </w:t>
            </w:r>
            <w:r>
              <w:rPr>
                <w:spacing w:val="-5"/>
                <w:sz w:val="20"/>
              </w:rPr>
              <w:t>РФ.</w:t>
            </w:r>
          </w:p>
          <w:p w:rsidR="00730AE1" w:rsidRDefault="00763A2F">
            <w:pPr>
              <w:pStyle w:val="TableParagraph"/>
              <w:ind w:left="390"/>
              <w:rPr>
                <w:sz w:val="20"/>
              </w:rPr>
            </w:pPr>
            <w:r>
              <w:rPr>
                <w:sz w:val="20"/>
              </w:rPr>
              <w:t>При</w:t>
            </w:r>
            <w:r>
              <w:rPr>
                <w:spacing w:val="-6"/>
                <w:sz w:val="20"/>
              </w:rPr>
              <w:t xml:space="preserve"> </w:t>
            </w:r>
            <w:r>
              <w:rPr>
                <w:sz w:val="20"/>
              </w:rPr>
              <w:t>устройстве</w:t>
            </w:r>
            <w:r>
              <w:rPr>
                <w:spacing w:val="-6"/>
                <w:sz w:val="20"/>
              </w:rPr>
              <w:t xml:space="preserve"> </w:t>
            </w:r>
            <w:r>
              <w:rPr>
                <w:sz w:val="20"/>
              </w:rPr>
              <w:t>гаражей</w:t>
            </w:r>
            <w:r>
              <w:rPr>
                <w:spacing w:val="-7"/>
                <w:sz w:val="20"/>
              </w:rPr>
              <w:t xml:space="preserve"> </w:t>
            </w:r>
            <w:r>
              <w:rPr>
                <w:sz w:val="20"/>
              </w:rPr>
              <w:t>(в</w:t>
            </w:r>
            <w:r>
              <w:rPr>
                <w:spacing w:val="-7"/>
                <w:sz w:val="20"/>
              </w:rPr>
              <w:t xml:space="preserve"> </w:t>
            </w:r>
            <w:r>
              <w:rPr>
                <w:sz w:val="20"/>
              </w:rPr>
              <w:t>том</w:t>
            </w:r>
            <w:r>
              <w:rPr>
                <w:spacing w:val="-5"/>
                <w:sz w:val="20"/>
              </w:rPr>
              <w:t xml:space="preserve"> </w:t>
            </w:r>
            <w:r>
              <w:rPr>
                <w:sz w:val="20"/>
              </w:rPr>
              <w:t>числе</w:t>
            </w:r>
            <w:r>
              <w:rPr>
                <w:spacing w:val="-6"/>
                <w:sz w:val="20"/>
              </w:rPr>
              <w:t xml:space="preserve"> </w:t>
            </w:r>
            <w:r>
              <w:rPr>
                <w:sz w:val="20"/>
              </w:rPr>
              <w:t>пристроенных)</w:t>
            </w:r>
            <w:r>
              <w:rPr>
                <w:spacing w:val="-6"/>
                <w:sz w:val="20"/>
              </w:rPr>
              <w:t xml:space="preserve"> </w:t>
            </w:r>
            <w:r>
              <w:rPr>
                <w:sz w:val="20"/>
              </w:rPr>
              <w:t>в</w:t>
            </w:r>
            <w:r>
              <w:rPr>
                <w:spacing w:val="-7"/>
                <w:sz w:val="20"/>
              </w:rPr>
              <w:t xml:space="preserve"> </w:t>
            </w:r>
            <w:r>
              <w:rPr>
                <w:spacing w:val="-2"/>
                <w:sz w:val="20"/>
              </w:rPr>
              <w:t>цокольном,</w:t>
            </w:r>
          </w:p>
          <w:p w:rsidR="00730AE1" w:rsidRDefault="00763A2F">
            <w:pPr>
              <w:pStyle w:val="TableParagraph"/>
              <w:ind w:left="107"/>
              <w:rPr>
                <w:sz w:val="20"/>
              </w:rPr>
            </w:pPr>
            <w:r>
              <w:rPr>
                <w:sz w:val="20"/>
              </w:rPr>
              <w:t>подвальном</w:t>
            </w:r>
            <w:r>
              <w:rPr>
                <w:spacing w:val="-6"/>
                <w:sz w:val="20"/>
              </w:rPr>
              <w:t xml:space="preserve"> </w:t>
            </w:r>
            <w:r>
              <w:rPr>
                <w:sz w:val="20"/>
              </w:rPr>
              <w:t>этажах</w:t>
            </w:r>
            <w:r>
              <w:rPr>
                <w:spacing w:val="-8"/>
                <w:sz w:val="20"/>
              </w:rPr>
              <w:t xml:space="preserve"> </w:t>
            </w:r>
            <w:r>
              <w:rPr>
                <w:sz w:val="20"/>
              </w:rPr>
              <w:t>одно-,</w:t>
            </w:r>
            <w:r>
              <w:rPr>
                <w:spacing w:val="-7"/>
                <w:sz w:val="20"/>
              </w:rPr>
              <w:t xml:space="preserve"> </w:t>
            </w:r>
            <w:r>
              <w:rPr>
                <w:sz w:val="20"/>
              </w:rPr>
              <w:t>двухквартирных</w:t>
            </w:r>
            <w:r>
              <w:rPr>
                <w:spacing w:val="-6"/>
                <w:sz w:val="20"/>
              </w:rPr>
              <w:t xml:space="preserve"> </w:t>
            </w:r>
            <w:r>
              <w:rPr>
                <w:sz w:val="20"/>
              </w:rPr>
              <w:t>усадебных</w:t>
            </w:r>
            <w:r>
              <w:rPr>
                <w:spacing w:val="-8"/>
                <w:sz w:val="20"/>
              </w:rPr>
              <w:t xml:space="preserve"> </w:t>
            </w:r>
            <w:r>
              <w:rPr>
                <w:sz w:val="20"/>
              </w:rPr>
              <w:t>и</w:t>
            </w:r>
            <w:r>
              <w:rPr>
                <w:spacing w:val="-6"/>
                <w:sz w:val="20"/>
              </w:rPr>
              <w:t xml:space="preserve"> </w:t>
            </w:r>
            <w:r>
              <w:rPr>
                <w:sz w:val="20"/>
              </w:rPr>
              <w:t>блокированных</w:t>
            </w:r>
            <w:r>
              <w:rPr>
                <w:spacing w:val="-8"/>
                <w:sz w:val="20"/>
              </w:rPr>
              <w:t xml:space="preserve"> </w:t>
            </w:r>
            <w:r>
              <w:rPr>
                <w:sz w:val="20"/>
              </w:rPr>
              <w:t>домов допускается их проектирование без соблюдения нормативов расчета стоянок</w:t>
            </w:r>
          </w:p>
          <w:p w:rsidR="00730AE1" w:rsidRDefault="00763A2F">
            <w:pPr>
              <w:pStyle w:val="TableParagraph"/>
              <w:spacing w:line="228" w:lineRule="exact"/>
              <w:ind w:left="107"/>
              <w:rPr>
                <w:sz w:val="20"/>
              </w:rPr>
            </w:pPr>
            <w:r>
              <w:rPr>
                <w:spacing w:val="-2"/>
                <w:sz w:val="20"/>
              </w:rPr>
              <w:t>автомобилей.</w:t>
            </w:r>
          </w:p>
          <w:p w:rsidR="00730AE1" w:rsidRDefault="00763A2F">
            <w:pPr>
              <w:pStyle w:val="TableParagraph"/>
              <w:ind w:left="107" w:right="105" w:firstLine="283"/>
              <w:rPr>
                <w:sz w:val="20"/>
              </w:rPr>
            </w:pPr>
            <w:r>
              <w:rPr>
                <w:sz w:val="20"/>
              </w:rPr>
              <w:t>На территории с застройкой жилыми домами с приквартирными участками (одно-,</w:t>
            </w:r>
            <w:r>
              <w:rPr>
                <w:spacing w:val="-8"/>
                <w:sz w:val="20"/>
              </w:rPr>
              <w:t xml:space="preserve"> </w:t>
            </w:r>
            <w:r>
              <w:rPr>
                <w:sz w:val="20"/>
              </w:rPr>
              <w:t>двухквартирными</w:t>
            </w:r>
            <w:r>
              <w:rPr>
                <w:spacing w:val="-9"/>
                <w:sz w:val="20"/>
              </w:rPr>
              <w:t xml:space="preserve"> </w:t>
            </w:r>
            <w:r>
              <w:rPr>
                <w:sz w:val="20"/>
              </w:rPr>
              <w:t>и</w:t>
            </w:r>
            <w:r>
              <w:rPr>
                <w:spacing w:val="-7"/>
                <w:sz w:val="20"/>
              </w:rPr>
              <w:t xml:space="preserve"> </w:t>
            </w:r>
            <w:r>
              <w:rPr>
                <w:sz w:val="20"/>
              </w:rPr>
              <w:t>многоквартирными</w:t>
            </w:r>
            <w:r>
              <w:rPr>
                <w:spacing w:val="-9"/>
                <w:sz w:val="20"/>
              </w:rPr>
              <w:t xml:space="preserve"> </w:t>
            </w:r>
            <w:r>
              <w:rPr>
                <w:sz w:val="20"/>
              </w:rPr>
              <w:t>блокированными)</w:t>
            </w:r>
            <w:r>
              <w:rPr>
                <w:spacing w:val="-8"/>
                <w:sz w:val="20"/>
              </w:rPr>
              <w:t xml:space="preserve"> </w:t>
            </w:r>
            <w:r>
              <w:rPr>
                <w:sz w:val="20"/>
              </w:rPr>
              <w:t>гаражи-стоянки следует размещать в пределах отведенного участка.</w:t>
            </w:r>
          </w:p>
          <w:p w:rsidR="00730AE1" w:rsidRDefault="00763A2F">
            <w:pPr>
              <w:pStyle w:val="TableParagraph"/>
              <w:spacing w:line="229" w:lineRule="exact"/>
              <w:ind w:left="390"/>
              <w:rPr>
                <w:sz w:val="20"/>
              </w:rPr>
            </w:pPr>
            <w:r>
              <w:rPr>
                <w:sz w:val="20"/>
              </w:rPr>
              <w:t>На</w:t>
            </w:r>
            <w:r>
              <w:rPr>
                <w:spacing w:val="-9"/>
                <w:sz w:val="20"/>
              </w:rPr>
              <w:t xml:space="preserve"> </w:t>
            </w:r>
            <w:r>
              <w:rPr>
                <w:sz w:val="20"/>
              </w:rPr>
              <w:t>территории</w:t>
            </w:r>
            <w:r>
              <w:rPr>
                <w:spacing w:val="-9"/>
                <w:sz w:val="20"/>
              </w:rPr>
              <w:t xml:space="preserve"> </w:t>
            </w:r>
            <w:r>
              <w:rPr>
                <w:sz w:val="20"/>
              </w:rPr>
              <w:t>малоэтажной</w:t>
            </w:r>
            <w:r>
              <w:rPr>
                <w:spacing w:val="-8"/>
                <w:sz w:val="20"/>
              </w:rPr>
              <w:t xml:space="preserve"> </w:t>
            </w:r>
            <w:r>
              <w:rPr>
                <w:sz w:val="20"/>
              </w:rPr>
              <w:t>застройки</w:t>
            </w:r>
            <w:r>
              <w:rPr>
                <w:spacing w:val="-7"/>
                <w:sz w:val="20"/>
              </w:rPr>
              <w:t xml:space="preserve"> </w:t>
            </w:r>
            <w:r>
              <w:rPr>
                <w:sz w:val="20"/>
              </w:rPr>
              <w:t>на</w:t>
            </w:r>
            <w:r>
              <w:rPr>
                <w:spacing w:val="-9"/>
                <w:sz w:val="20"/>
              </w:rPr>
              <w:t xml:space="preserve"> </w:t>
            </w:r>
            <w:r>
              <w:rPr>
                <w:sz w:val="20"/>
              </w:rPr>
              <w:t>приусадебных</w:t>
            </w:r>
            <w:r>
              <w:rPr>
                <w:spacing w:val="-6"/>
                <w:sz w:val="20"/>
              </w:rPr>
              <w:t xml:space="preserve"> </w:t>
            </w:r>
            <w:r>
              <w:rPr>
                <w:spacing w:val="-2"/>
                <w:sz w:val="20"/>
              </w:rPr>
              <w:t>участках</w:t>
            </w:r>
          </w:p>
          <w:p w:rsidR="00730AE1" w:rsidRDefault="00763A2F">
            <w:pPr>
              <w:pStyle w:val="TableParagraph"/>
              <w:ind w:left="107"/>
              <w:rPr>
                <w:sz w:val="20"/>
              </w:rPr>
            </w:pPr>
            <w:r>
              <w:rPr>
                <w:sz w:val="20"/>
              </w:rPr>
              <w:t>запрещается строительство гаражей для грузового транспорта и транспорта для перевозки</w:t>
            </w:r>
            <w:r>
              <w:rPr>
                <w:spacing w:val="-5"/>
                <w:sz w:val="20"/>
              </w:rPr>
              <w:t xml:space="preserve"> </w:t>
            </w:r>
            <w:r>
              <w:rPr>
                <w:sz w:val="20"/>
              </w:rPr>
              <w:t>людей,</w:t>
            </w:r>
            <w:r>
              <w:rPr>
                <w:spacing w:val="-6"/>
                <w:sz w:val="20"/>
              </w:rPr>
              <w:t xml:space="preserve"> </w:t>
            </w:r>
            <w:r>
              <w:rPr>
                <w:sz w:val="20"/>
              </w:rPr>
              <w:t>находящегося</w:t>
            </w:r>
            <w:r>
              <w:rPr>
                <w:spacing w:val="-7"/>
                <w:sz w:val="20"/>
              </w:rPr>
              <w:t xml:space="preserve"> </w:t>
            </w:r>
            <w:r>
              <w:rPr>
                <w:sz w:val="20"/>
              </w:rPr>
              <w:t>в</w:t>
            </w:r>
            <w:r>
              <w:rPr>
                <w:spacing w:val="-6"/>
                <w:sz w:val="20"/>
              </w:rPr>
              <w:t xml:space="preserve"> </w:t>
            </w:r>
            <w:r>
              <w:rPr>
                <w:sz w:val="20"/>
              </w:rPr>
              <w:t>личной</w:t>
            </w:r>
            <w:r>
              <w:rPr>
                <w:spacing w:val="-7"/>
                <w:sz w:val="20"/>
              </w:rPr>
              <w:t xml:space="preserve"> </w:t>
            </w:r>
            <w:r>
              <w:rPr>
                <w:sz w:val="20"/>
              </w:rPr>
              <w:t>собственности,</w:t>
            </w:r>
            <w:r>
              <w:rPr>
                <w:spacing w:val="-6"/>
                <w:sz w:val="20"/>
              </w:rPr>
              <w:t xml:space="preserve"> </w:t>
            </w:r>
            <w:r>
              <w:rPr>
                <w:sz w:val="20"/>
              </w:rPr>
              <w:t>кроме</w:t>
            </w:r>
            <w:r>
              <w:rPr>
                <w:spacing w:val="-6"/>
                <w:sz w:val="20"/>
              </w:rPr>
              <w:t xml:space="preserve"> </w:t>
            </w:r>
            <w:r>
              <w:rPr>
                <w:sz w:val="20"/>
              </w:rPr>
              <w:t>автотранспорта</w:t>
            </w:r>
            <w:r>
              <w:rPr>
                <w:spacing w:val="-6"/>
                <w:sz w:val="20"/>
              </w:rPr>
              <w:t xml:space="preserve"> </w:t>
            </w:r>
            <w:r>
              <w:rPr>
                <w:sz w:val="20"/>
              </w:rPr>
              <w:t>с</w:t>
            </w:r>
          </w:p>
          <w:p w:rsidR="00730AE1" w:rsidRDefault="00763A2F">
            <w:pPr>
              <w:pStyle w:val="TableParagraph"/>
              <w:spacing w:line="217" w:lineRule="exact"/>
              <w:ind w:left="107"/>
              <w:rPr>
                <w:sz w:val="20"/>
              </w:rPr>
            </w:pPr>
            <w:r>
              <w:rPr>
                <w:sz w:val="20"/>
              </w:rPr>
              <w:t>максимальной</w:t>
            </w:r>
            <w:r>
              <w:rPr>
                <w:spacing w:val="-7"/>
                <w:sz w:val="20"/>
              </w:rPr>
              <w:t xml:space="preserve"> </w:t>
            </w:r>
            <w:r>
              <w:rPr>
                <w:sz w:val="20"/>
              </w:rPr>
              <w:t>разрешенной</w:t>
            </w:r>
            <w:r>
              <w:rPr>
                <w:spacing w:val="-6"/>
                <w:sz w:val="20"/>
              </w:rPr>
              <w:t xml:space="preserve"> </w:t>
            </w:r>
            <w:r>
              <w:rPr>
                <w:sz w:val="20"/>
              </w:rPr>
              <w:t>массой</w:t>
            </w:r>
            <w:r>
              <w:rPr>
                <w:spacing w:val="-7"/>
                <w:sz w:val="20"/>
              </w:rPr>
              <w:t xml:space="preserve"> </w:t>
            </w:r>
            <w:r>
              <w:rPr>
                <w:sz w:val="20"/>
              </w:rPr>
              <w:t>не</w:t>
            </w:r>
            <w:r>
              <w:rPr>
                <w:spacing w:val="-6"/>
                <w:sz w:val="20"/>
              </w:rPr>
              <w:t xml:space="preserve"> </w:t>
            </w:r>
            <w:r>
              <w:rPr>
                <w:sz w:val="20"/>
              </w:rPr>
              <w:t>более</w:t>
            </w:r>
            <w:r>
              <w:rPr>
                <w:spacing w:val="-6"/>
                <w:sz w:val="20"/>
              </w:rPr>
              <w:t xml:space="preserve"> </w:t>
            </w:r>
            <w:r>
              <w:rPr>
                <w:sz w:val="20"/>
              </w:rPr>
              <w:t>3,5</w:t>
            </w:r>
            <w:r>
              <w:rPr>
                <w:spacing w:val="-5"/>
                <w:sz w:val="20"/>
              </w:rPr>
              <w:t xml:space="preserve"> </w:t>
            </w:r>
            <w:r>
              <w:rPr>
                <w:spacing w:val="-4"/>
                <w:sz w:val="20"/>
              </w:rPr>
              <w:t>тонн.</w:t>
            </w:r>
          </w:p>
        </w:tc>
      </w:tr>
    </w:tbl>
    <w:p w:rsidR="00730AE1" w:rsidRDefault="00730AE1">
      <w:pPr>
        <w:pStyle w:val="a3"/>
        <w:spacing w:before="3"/>
        <w:rPr>
          <w:b/>
          <w:sz w:val="16"/>
        </w:rPr>
      </w:pPr>
    </w:p>
    <w:p w:rsidR="00730AE1" w:rsidRDefault="00763A2F">
      <w:pPr>
        <w:pStyle w:val="2"/>
        <w:spacing w:before="90"/>
        <w:ind w:left="1123" w:hanging="447"/>
      </w:pPr>
      <w:r>
        <w:t>Строительство</w:t>
      </w:r>
      <w:r>
        <w:rPr>
          <w:spacing w:val="-7"/>
        </w:rPr>
        <w:t xml:space="preserve"> </w:t>
      </w:r>
      <w:r>
        <w:t>и</w:t>
      </w:r>
      <w:r>
        <w:rPr>
          <w:spacing w:val="-4"/>
        </w:rPr>
        <w:t xml:space="preserve"> </w:t>
      </w:r>
      <w:r>
        <w:t>размещение</w:t>
      </w:r>
      <w:r>
        <w:rPr>
          <w:spacing w:val="-5"/>
        </w:rPr>
        <w:t xml:space="preserve"> </w:t>
      </w:r>
      <w:r>
        <w:t>строений</w:t>
      </w:r>
      <w:r>
        <w:rPr>
          <w:spacing w:val="-4"/>
        </w:rPr>
        <w:t xml:space="preserve"> </w:t>
      </w:r>
      <w:r>
        <w:t>и</w:t>
      </w:r>
      <w:r>
        <w:rPr>
          <w:spacing w:val="-4"/>
        </w:rPr>
        <w:t xml:space="preserve"> </w:t>
      </w:r>
      <w:r>
        <w:t>сооружений</w:t>
      </w:r>
      <w:r>
        <w:rPr>
          <w:spacing w:val="-4"/>
        </w:rPr>
        <w:t xml:space="preserve"> </w:t>
      </w:r>
      <w:r>
        <w:t>для</w:t>
      </w:r>
      <w:r>
        <w:rPr>
          <w:spacing w:val="-5"/>
        </w:rPr>
        <w:t xml:space="preserve"> </w:t>
      </w:r>
      <w:r>
        <w:t>животноводства</w:t>
      </w:r>
      <w:r>
        <w:rPr>
          <w:spacing w:val="-5"/>
        </w:rPr>
        <w:t xml:space="preserve"> </w:t>
      </w:r>
      <w:r>
        <w:t>на</w:t>
      </w:r>
      <w:r>
        <w:rPr>
          <w:spacing w:val="-7"/>
        </w:rPr>
        <w:t xml:space="preserve"> </w:t>
      </w:r>
      <w:r>
        <w:t>территории населенных пунктов в жилой зоне Ж-3.</w:t>
      </w:r>
    </w:p>
    <w:p w:rsidR="00730AE1" w:rsidRDefault="00730AE1">
      <w:pPr>
        <w:pStyle w:val="a3"/>
        <w:spacing w:before="9"/>
        <w:rPr>
          <w:b/>
          <w:sz w:val="23"/>
        </w:rPr>
      </w:pPr>
    </w:p>
    <w:p w:rsidR="00730AE1" w:rsidRDefault="00763A2F">
      <w:pPr>
        <w:pStyle w:val="a5"/>
        <w:numPr>
          <w:ilvl w:val="0"/>
          <w:numId w:val="31"/>
        </w:numPr>
        <w:tabs>
          <w:tab w:val="left" w:pos="1323"/>
        </w:tabs>
        <w:ind w:right="282" w:firstLine="406"/>
        <w:jc w:val="both"/>
        <w:rPr>
          <w:sz w:val="24"/>
        </w:rPr>
      </w:pPr>
      <w:r>
        <w:rPr>
          <w:sz w:val="24"/>
        </w:rPr>
        <w:t>На территории сельских населенных пунктах на приусадебных земельных участках на землях, предоставленных для индивидуального жилищного строительства, для ведения личного подсобного хозяй</w:t>
      </w:r>
      <w:r>
        <w:rPr>
          <w:sz w:val="24"/>
        </w:rPr>
        <w:t>ства, крестьянского или фермерского хозяйства разрешается строительство вспомогательных строений и сооружений для содержания домашних животных и птиц в количестве не превышающим установленным настоящей статьей.</w:t>
      </w:r>
    </w:p>
    <w:p w:rsidR="00730AE1" w:rsidRDefault="00730AE1">
      <w:pPr>
        <w:pStyle w:val="a3"/>
        <w:spacing w:before="5"/>
      </w:pPr>
    </w:p>
    <w:p w:rsidR="00730AE1" w:rsidRDefault="00763A2F">
      <w:pPr>
        <w:pStyle w:val="a5"/>
        <w:numPr>
          <w:ilvl w:val="0"/>
          <w:numId w:val="31"/>
        </w:numPr>
        <w:tabs>
          <w:tab w:val="left" w:pos="1323"/>
        </w:tabs>
        <w:ind w:right="286" w:firstLine="406"/>
        <w:jc w:val="both"/>
        <w:rPr>
          <w:sz w:val="24"/>
        </w:rPr>
      </w:pPr>
      <w:r>
        <w:rPr>
          <w:sz w:val="24"/>
        </w:rPr>
        <w:t>Сараи для скота и птицы следует предусматривать на расстоянии от окон жилых помещений дома - не менее 15 м. Разрешается пристройка</w:t>
      </w:r>
      <w:r>
        <w:rPr>
          <w:spacing w:val="-2"/>
          <w:sz w:val="24"/>
        </w:rPr>
        <w:t xml:space="preserve"> </w:t>
      </w:r>
      <w:r>
        <w:rPr>
          <w:sz w:val="24"/>
        </w:rPr>
        <w:t>хозяйственного сарая (в том числе для скота и птицы) к усадебному или сблокированному дому при изоляции их от жилых комнат не</w:t>
      </w:r>
      <w:r>
        <w:rPr>
          <w:sz w:val="24"/>
        </w:rPr>
        <w:t xml:space="preserve"> менее чем тремя подсобными помещениями. При этом помещения для мелкого скота и птицы должны иметь изолированный наружный вход, расположенный не ближе 7 м от входа в жилой дом. Возможна организация внутренней связи хозяйственной постройки и жилого дома при</w:t>
      </w:r>
      <w:r>
        <w:rPr>
          <w:sz w:val="24"/>
        </w:rPr>
        <w:t xml:space="preserve"> соблюдении санитарно-гигиенических требований.</w:t>
      </w:r>
    </w:p>
    <w:p w:rsidR="00730AE1" w:rsidRDefault="00730AE1">
      <w:pPr>
        <w:pStyle w:val="a3"/>
        <w:spacing w:before="6"/>
      </w:pPr>
    </w:p>
    <w:p w:rsidR="00730AE1" w:rsidRDefault="00763A2F">
      <w:pPr>
        <w:pStyle w:val="a5"/>
        <w:numPr>
          <w:ilvl w:val="0"/>
          <w:numId w:val="31"/>
        </w:numPr>
        <w:tabs>
          <w:tab w:val="left" w:pos="1323"/>
        </w:tabs>
        <w:ind w:right="282" w:firstLine="406"/>
        <w:jc w:val="both"/>
        <w:rPr>
          <w:sz w:val="24"/>
        </w:rPr>
      </w:pPr>
      <w:r>
        <w:rPr>
          <w:sz w:val="24"/>
        </w:rPr>
        <w:t>Максимальное предельное количество голов домашних животных, разрешаемых</w:t>
      </w:r>
      <w:r>
        <w:rPr>
          <w:spacing w:val="40"/>
          <w:sz w:val="24"/>
        </w:rPr>
        <w:t xml:space="preserve"> </w:t>
      </w:r>
      <w:r>
        <w:rPr>
          <w:sz w:val="24"/>
        </w:rPr>
        <w:t>содержать на территории одного домовладения площадью менее 1500 м. кв. указано в таблице 4.</w:t>
      </w:r>
    </w:p>
    <w:p w:rsidR="00730AE1" w:rsidRDefault="00730AE1">
      <w:pPr>
        <w:pStyle w:val="a3"/>
        <w:spacing w:before="7"/>
      </w:pPr>
    </w:p>
    <w:p w:rsidR="00730AE1" w:rsidRDefault="00763A2F">
      <w:pPr>
        <w:pStyle w:val="2"/>
      </w:pPr>
      <w:r>
        <w:t>Максимальное</w:t>
      </w:r>
      <w:r>
        <w:rPr>
          <w:spacing w:val="-7"/>
        </w:rPr>
        <w:t xml:space="preserve"> </w:t>
      </w:r>
      <w:r>
        <w:t>предельное</w:t>
      </w:r>
      <w:r>
        <w:rPr>
          <w:spacing w:val="-4"/>
        </w:rPr>
        <w:t xml:space="preserve"> </w:t>
      </w:r>
      <w:r>
        <w:t>количество</w:t>
      </w:r>
      <w:r>
        <w:rPr>
          <w:spacing w:val="-4"/>
        </w:rPr>
        <w:t xml:space="preserve"> </w:t>
      </w:r>
      <w:r>
        <w:t>голов</w:t>
      </w:r>
      <w:r>
        <w:rPr>
          <w:spacing w:val="-3"/>
        </w:rPr>
        <w:t xml:space="preserve"> </w:t>
      </w:r>
      <w:r>
        <w:t>д</w:t>
      </w:r>
      <w:r>
        <w:t>омашних</w:t>
      </w:r>
      <w:r>
        <w:rPr>
          <w:spacing w:val="-1"/>
        </w:rPr>
        <w:t xml:space="preserve"> </w:t>
      </w:r>
      <w:r>
        <w:rPr>
          <w:spacing w:val="-2"/>
        </w:rPr>
        <w:t>животных</w:t>
      </w:r>
    </w:p>
    <w:p w:rsidR="00730AE1" w:rsidRDefault="00730AE1">
      <w:pPr>
        <w:pStyle w:val="a3"/>
        <w:rPr>
          <w:b/>
        </w:rPr>
      </w:pPr>
    </w:p>
    <w:p w:rsidR="00730AE1" w:rsidRDefault="00763A2F">
      <w:pPr>
        <w:pStyle w:val="a3"/>
        <w:ind w:right="282"/>
        <w:jc w:val="right"/>
      </w:pPr>
      <w:r>
        <w:t>Таблица</w:t>
      </w:r>
      <w:r>
        <w:rPr>
          <w:spacing w:val="-2"/>
        </w:rPr>
        <w:t xml:space="preserve"> </w:t>
      </w:r>
      <w:r>
        <w:rPr>
          <w:spacing w:val="-10"/>
        </w:rPr>
        <w:t>4</w:t>
      </w:r>
    </w:p>
    <w:p w:rsidR="00730AE1" w:rsidRDefault="00730AE1">
      <w:pPr>
        <w:pStyle w:val="a3"/>
        <w:spacing w:before="10"/>
        <w:rPr>
          <w:sz w:val="25"/>
        </w:rPr>
      </w:pPr>
    </w:p>
    <w:tbl>
      <w:tblPr>
        <w:tblStyle w:val="TableNormal"/>
        <w:tblW w:w="0" w:type="auto"/>
        <w:tblInd w:w="2258"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2833"/>
        <w:gridCol w:w="5681"/>
      </w:tblGrid>
      <w:tr w:rsidR="00730AE1">
        <w:trPr>
          <w:trHeight w:val="266"/>
        </w:trPr>
        <w:tc>
          <w:tcPr>
            <w:tcW w:w="2833" w:type="dxa"/>
            <w:tcBorders>
              <w:left w:val="single" w:sz="12" w:space="0" w:color="EFEFEF"/>
              <w:bottom w:val="single" w:sz="12" w:space="0" w:color="9F9F9F"/>
            </w:tcBorders>
          </w:tcPr>
          <w:p w:rsidR="00730AE1" w:rsidRDefault="00763A2F">
            <w:pPr>
              <w:pStyle w:val="TableParagraph"/>
              <w:spacing w:line="246" w:lineRule="exact"/>
              <w:ind w:left="0"/>
              <w:rPr>
                <w:b/>
                <w:sz w:val="24"/>
              </w:rPr>
            </w:pPr>
            <w:r>
              <w:rPr>
                <w:b/>
                <w:spacing w:val="-2"/>
                <w:sz w:val="24"/>
              </w:rPr>
              <w:t>Наименование</w:t>
            </w:r>
          </w:p>
        </w:tc>
        <w:tc>
          <w:tcPr>
            <w:tcW w:w="5681" w:type="dxa"/>
            <w:tcBorders>
              <w:bottom w:val="single" w:sz="12" w:space="0" w:color="9F9F9F"/>
              <w:right w:val="single" w:sz="12" w:space="0" w:color="9F9F9F"/>
            </w:tcBorders>
          </w:tcPr>
          <w:p w:rsidR="00730AE1" w:rsidRDefault="00763A2F">
            <w:pPr>
              <w:pStyle w:val="TableParagraph"/>
              <w:spacing w:line="246" w:lineRule="exact"/>
              <w:ind w:left="2"/>
              <w:rPr>
                <w:b/>
                <w:sz w:val="24"/>
              </w:rPr>
            </w:pPr>
            <w:r>
              <w:rPr>
                <w:b/>
                <w:sz w:val="24"/>
              </w:rPr>
              <w:t>Предельное</w:t>
            </w:r>
            <w:r>
              <w:rPr>
                <w:b/>
                <w:spacing w:val="-7"/>
                <w:sz w:val="24"/>
              </w:rPr>
              <w:t xml:space="preserve"> </w:t>
            </w:r>
            <w:r>
              <w:rPr>
                <w:b/>
                <w:sz w:val="24"/>
              </w:rPr>
              <w:t>количество</w:t>
            </w:r>
            <w:r>
              <w:rPr>
                <w:b/>
                <w:spacing w:val="-4"/>
                <w:sz w:val="24"/>
              </w:rPr>
              <w:t xml:space="preserve"> </w:t>
            </w:r>
            <w:r>
              <w:rPr>
                <w:b/>
                <w:sz w:val="24"/>
              </w:rPr>
              <w:t>взрослых</w:t>
            </w:r>
            <w:r>
              <w:rPr>
                <w:b/>
                <w:spacing w:val="-4"/>
                <w:sz w:val="24"/>
              </w:rPr>
              <w:t xml:space="preserve"> </w:t>
            </w:r>
            <w:r>
              <w:rPr>
                <w:b/>
                <w:sz w:val="24"/>
              </w:rPr>
              <w:t>особей</w:t>
            </w:r>
            <w:r>
              <w:rPr>
                <w:b/>
                <w:spacing w:val="-3"/>
                <w:sz w:val="24"/>
              </w:rPr>
              <w:t xml:space="preserve"> </w:t>
            </w:r>
            <w:r>
              <w:rPr>
                <w:b/>
                <w:spacing w:val="-2"/>
                <w:sz w:val="24"/>
              </w:rPr>
              <w:t>(ед.)</w:t>
            </w:r>
          </w:p>
        </w:tc>
      </w:tr>
      <w:tr w:rsidR="00730AE1">
        <w:trPr>
          <w:trHeight w:val="277"/>
        </w:trPr>
        <w:tc>
          <w:tcPr>
            <w:tcW w:w="2833" w:type="dxa"/>
            <w:tcBorders>
              <w:top w:val="single" w:sz="12" w:space="0" w:color="9F9F9F"/>
              <w:left w:val="single" w:sz="12" w:space="0" w:color="EFEFEF"/>
              <w:bottom w:val="single" w:sz="12" w:space="0" w:color="9F9F9F"/>
            </w:tcBorders>
          </w:tcPr>
          <w:p w:rsidR="00730AE1" w:rsidRDefault="00763A2F">
            <w:pPr>
              <w:pStyle w:val="TableParagraph"/>
              <w:spacing w:line="257" w:lineRule="exact"/>
              <w:ind w:left="0"/>
              <w:rPr>
                <w:sz w:val="24"/>
              </w:rPr>
            </w:pPr>
            <w:r>
              <w:rPr>
                <w:spacing w:val="-2"/>
                <w:sz w:val="24"/>
              </w:rPr>
              <w:t>Коровы</w:t>
            </w:r>
          </w:p>
        </w:tc>
        <w:tc>
          <w:tcPr>
            <w:tcW w:w="5681" w:type="dxa"/>
            <w:tcBorders>
              <w:top w:val="single" w:sz="12" w:space="0" w:color="9F9F9F"/>
              <w:bottom w:val="single" w:sz="12" w:space="0" w:color="9F9F9F"/>
              <w:right w:val="single" w:sz="12" w:space="0" w:color="9F9F9F"/>
            </w:tcBorders>
          </w:tcPr>
          <w:p w:rsidR="00730AE1" w:rsidRDefault="00763A2F">
            <w:pPr>
              <w:pStyle w:val="TableParagraph"/>
              <w:spacing w:line="257" w:lineRule="exact"/>
              <w:ind w:left="2"/>
              <w:rPr>
                <w:sz w:val="24"/>
              </w:rPr>
            </w:pPr>
            <w:r>
              <w:rPr>
                <w:sz w:val="24"/>
              </w:rPr>
              <w:t>3</w:t>
            </w:r>
          </w:p>
        </w:tc>
      </w:tr>
      <w:tr w:rsidR="00730AE1">
        <w:trPr>
          <w:trHeight w:val="274"/>
        </w:trPr>
        <w:tc>
          <w:tcPr>
            <w:tcW w:w="2833" w:type="dxa"/>
            <w:tcBorders>
              <w:top w:val="single" w:sz="12" w:space="0" w:color="9F9F9F"/>
              <w:left w:val="single" w:sz="12" w:space="0" w:color="EFEFEF"/>
              <w:bottom w:val="single" w:sz="12" w:space="0" w:color="9F9F9F"/>
            </w:tcBorders>
          </w:tcPr>
          <w:p w:rsidR="00730AE1" w:rsidRDefault="00763A2F">
            <w:pPr>
              <w:pStyle w:val="TableParagraph"/>
              <w:spacing w:line="255" w:lineRule="exact"/>
              <w:ind w:left="0"/>
              <w:rPr>
                <w:sz w:val="24"/>
              </w:rPr>
            </w:pPr>
            <w:r>
              <w:rPr>
                <w:spacing w:val="-2"/>
                <w:sz w:val="24"/>
              </w:rPr>
              <w:t>Лошади</w:t>
            </w:r>
          </w:p>
        </w:tc>
        <w:tc>
          <w:tcPr>
            <w:tcW w:w="5681" w:type="dxa"/>
            <w:tcBorders>
              <w:top w:val="single" w:sz="12" w:space="0" w:color="9F9F9F"/>
              <w:bottom w:val="single" w:sz="12" w:space="0" w:color="9F9F9F"/>
              <w:right w:val="single" w:sz="12" w:space="0" w:color="9F9F9F"/>
            </w:tcBorders>
          </w:tcPr>
          <w:p w:rsidR="00730AE1" w:rsidRDefault="00763A2F">
            <w:pPr>
              <w:pStyle w:val="TableParagraph"/>
              <w:spacing w:line="255" w:lineRule="exact"/>
              <w:ind w:left="2"/>
              <w:rPr>
                <w:sz w:val="24"/>
              </w:rPr>
            </w:pPr>
            <w:r>
              <w:rPr>
                <w:sz w:val="24"/>
              </w:rPr>
              <w:t>3</w:t>
            </w:r>
          </w:p>
        </w:tc>
      </w:tr>
      <w:tr w:rsidR="00730AE1">
        <w:trPr>
          <w:trHeight w:val="277"/>
        </w:trPr>
        <w:tc>
          <w:tcPr>
            <w:tcW w:w="2833" w:type="dxa"/>
            <w:tcBorders>
              <w:top w:val="single" w:sz="12" w:space="0" w:color="9F9F9F"/>
              <w:left w:val="single" w:sz="12" w:space="0" w:color="EFEFEF"/>
              <w:bottom w:val="single" w:sz="12" w:space="0" w:color="9F9F9F"/>
            </w:tcBorders>
          </w:tcPr>
          <w:p w:rsidR="00730AE1" w:rsidRDefault="00763A2F">
            <w:pPr>
              <w:pStyle w:val="TableParagraph"/>
              <w:spacing w:line="257" w:lineRule="exact"/>
              <w:ind w:left="0"/>
              <w:rPr>
                <w:sz w:val="24"/>
              </w:rPr>
            </w:pPr>
            <w:r>
              <w:rPr>
                <w:spacing w:val="-2"/>
                <w:sz w:val="24"/>
              </w:rPr>
              <w:t>Свиньи</w:t>
            </w:r>
          </w:p>
        </w:tc>
        <w:tc>
          <w:tcPr>
            <w:tcW w:w="5681" w:type="dxa"/>
            <w:tcBorders>
              <w:top w:val="single" w:sz="12" w:space="0" w:color="9F9F9F"/>
              <w:bottom w:val="single" w:sz="12" w:space="0" w:color="9F9F9F"/>
              <w:right w:val="single" w:sz="12" w:space="0" w:color="9F9F9F"/>
            </w:tcBorders>
          </w:tcPr>
          <w:p w:rsidR="00730AE1" w:rsidRDefault="00763A2F">
            <w:pPr>
              <w:pStyle w:val="TableParagraph"/>
              <w:spacing w:line="257" w:lineRule="exact"/>
              <w:ind w:left="2"/>
              <w:rPr>
                <w:sz w:val="24"/>
              </w:rPr>
            </w:pPr>
            <w:r>
              <w:rPr>
                <w:sz w:val="24"/>
              </w:rPr>
              <w:t>3</w:t>
            </w:r>
          </w:p>
        </w:tc>
      </w:tr>
      <w:tr w:rsidR="00730AE1">
        <w:trPr>
          <w:trHeight w:val="274"/>
        </w:trPr>
        <w:tc>
          <w:tcPr>
            <w:tcW w:w="2833" w:type="dxa"/>
            <w:tcBorders>
              <w:top w:val="single" w:sz="12" w:space="0" w:color="9F9F9F"/>
              <w:left w:val="single" w:sz="12" w:space="0" w:color="EFEFEF"/>
              <w:bottom w:val="single" w:sz="12" w:space="0" w:color="9F9F9F"/>
            </w:tcBorders>
          </w:tcPr>
          <w:p w:rsidR="00730AE1" w:rsidRDefault="00763A2F">
            <w:pPr>
              <w:pStyle w:val="TableParagraph"/>
              <w:spacing w:line="255" w:lineRule="exact"/>
              <w:ind w:left="0"/>
              <w:rPr>
                <w:sz w:val="24"/>
              </w:rPr>
            </w:pPr>
            <w:r>
              <w:rPr>
                <w:spacing w:val="-2"/>
                <w:sz w:val="24"/>
              </w:rPr>
              <w:t>Кролики</w:t>
            </w:r>
          </w:p>
        </w:tc>
        <w:tc>
          <w:tcPr>
            <w:tcW w:w="5681" w:type="dxa"/>
            <w:tcBorders>
              <w:top w:val="single" w:sz="12" w:space="0" w:color="9F9F9F"/>
              <w:bottom w:val="single" w:sz="12" w:space="0" w:color="9F9F9F"/>
              <w:right w:val="single" w:sz="12" w:space="0" w:color="9F9F9F"/>
            </w:tcBorders>
          </w:tcPr>
          <w:p w:rsidR="00730AE1" w:rsidRDefault="00763A2F">
            <w:pPr>
              <w:pStyle w:val="TableParagraph"/>
              <w:spacing w:line="255" w:lineRule="exact"/>
              <w:ind w:left="2"/>
              <w:rPr>
                <w:sz w:val="24"/>
              </w:rPr>
            </w:pPr>
            <w:r>
              <w:rPr>
                <w:spacing w:val="-5"/>
                <w:sz w:val="24"/>
              </w:rPr>
              <w:t>50</w:t>
            </w:r>
          </w:p>
        </w:tc>
      </w:tr>
      <w:tr w:rsidR="00730AE1">
        <w:trPr>
          <w:trHeight w:val="277"/>
        </w:trPr>
        <w:tc>
          <w:tcPr>
            <w:tcW w:w="2833" w:type="dxa"/>
            <w:tcBorders>
              <w:top w:val="single" w:sz="12" w:space="0" w:color="9F9F9F"/>
              <w:left w:val="single" w:sz="12" w:space="0" w:color="EFEFEF"/>
              <w:bottom w:val="single" w:sz="12" w:space="0" w:color="9F9F9F"/>
            </w:tcBorders>
          </w:tcPr>
          <w:p w:rsidR="00730AE1" w:rsidRDefault="00763A2F">
            <w:pPr>
              <w:pStyle w:val="TableParagraph"/>
              <w:spacing w:line="257" w:lineRule="exact"/>
              <w:ind w:left="0"/>
              <w:rPr>
                <w:sz w:val="24"/>
              </w:rPr>
            </w:pPr>
            <w:r>
              <w:rPr>
                <w:sz w:val="24"/>
              </w:rPr>
              <w:t>Козы,</w:t>
            </w:r>
            <w:r>
              <w:rPr>
                <w:spacing w:val="-2"/>
                <w:sz w:val="24"/>
              </w:rPr>
              <w:t xml:space="preserve"> </w:t>
            </w:r>
            <w:r>
              <w:rPr>
                <w:spacing w:val="-4"/>
                <w:sz w:val="24"/>
              </w:rPr>
              <w:t>овцы</w:t>
            </w:r>
          </w:p>
        </w:tc>
        <w:tc>
          <w:tcPr>
            <w:tcW w:w="5681" w:type="dxa"/>
            <w:tcBorders>
              <w:top w:val="single" w:sz="12" w:space="0" w:color="9F9F9F"/>
              <w:bottom w:val="single" w:sz="12" w:space="0" w:color="9F9F9F"/>
              <w:right w:val="single" w:sz="12" w:space="0" w:color="9F9F9F"/>
            </w:tcBorders>
          </w:tcPr>
          <w:p w:rsidR="00730AE1" w:rsidRDefault="00763A2F">
            <w:pPr>
              <w:pStyle w:val="TableParagraph"/>
              <w:spacing w:line="257" w:lineRule="exact"/>
              <w:ind w:left="2"/>
              <w:rPr>
                <w:sz w:val="24"/>
              </w:rPr>
            </w:pPr>
            <w:r>
              <w:rPr>
                <w:spacing w:val="-5"/>
                <w:sz w:val="24"/>
              </w:rPr>
              <w:t>10</w:t>
            </w:r>
          </w:p>
        </w:tc>
      </w:tr>
      <w:tr w:rsidR="00730AE1">
        <w:trPr>
          <w:trHeight w:val="274"/>
        </w:trPr>
        <w:tc>
          <w:tcPr>
            <w:tcW w:w="2833" w:type="dxa"/>
            <w:tcBorders>
              <w:top w:val="single" w:sz="12" w:space="0" w:color="9F9F9F"/>
              <w:left w:val="single" w:sz="12" w:space="0" w:color="EFEFEF"/>
              <w:bottom w:val="single" w:sz="12" w:space="0" w:color="9F9F9F"/>
            </w:tcBorders>
          </w:tcPr>
          <w:p w:rsidR="00730AE1" w:rsidRDefault="00763A2F">
            <w:pPr>
              <w:pStyle w:val="TableParagraph"/>
              <w:spacing w:line="255" w:lineRule="exact"/>
              <w:ind w:left="0"/>
              <w:rPr>
                <w:sz w:val="24"/>
              </w:rPr>
            </w:pPr>
            <w:r>
              <w:rPr>
                <w:spacing w:val="-4"/>
                <w:sz w:val="24"/>
              </w:rPr>
              <w:t>Куры</w:t>
            </w:r>
          </w:p>
        </w:tc>
        <w:tc>
          <w:tcPr>
            <w:tcW w:w="5681" w:type="dxa"/>
            <w:tcBorders>
              <w:top w:val="single" w:sz="12" w:space="0" w:color="9F9F9F"/>
              <w:bottom w:val="single" w:sz="12" w:space="0" w:color="9F9F9F"/>
              <w:right w:val="single" w:sz="12" w:space="0" w:color="9F9F9F"/>
            </w:tcBorders>
          </w:tcPr>
          <w:p w:rsidR="00730AE1" w:rsidRDefault="00763A2F">
            <w:pPr>
              <w:pStyle w:val="TableParagraph"/>
              <w:spacing w:line="255" w:lineRule="exact"/>
              <w:ind w:left="2"/>
              <w:rPr>
                <w:sz w:val="24"/>
              </w:rPr>
            </w:pPr>
            <w:r>
              <w:rPr>
                <w:spacing w:val="-5"/>
                <w:sz w:val="24"/>
              </w:rPr>
              <w:t>50</w:t>
            </w:r>
          </w:p>
        </w:tc>
      </w:tr>
      <w:tr w:rsidR="00730AE1">
        <w:trPr>
          <w:trHeight w:val="277"/>
        </w:trPr>
        <w:tc>
          <w:tcPr>
            <w:tcW w:w="2833" w:type="dxa"/>
            <w:tcBorders>
              <w:top w:val="single" w:sz="12" w:space="0" w:color="9F9F9F"/>
              <w:left w:val="single" w:sz="12" w:space="0" w:color="EFEFEF"/>
              <w:bottom w:val="single" w:sz="12" w:space="0" w:color="9F9F9F"/>
            </w:tcBorders>
          </w:tcPr>
          <w:p w:rsidR="00730AE1" w:rsidRDefault="00763A2F">
            <w:pPr>
              <w:pStyle w:val="TableParagraph"/>
              <w:spacing w:line="257" w:lineRule="exact"/>
              <w:ind w:left="0"/>
              <w:rPr>
                <w:sz w:val="24"/>
              </w:rPr>
            </w:pPr>
            <w:r>
              <w:rPr>
                <w:spacing w:val="-4"/>
                <w:sz w:val="24"/>
              </w:rPr>
              <w:t>Гуси</w:t>
            </w:r>
          </w:p>
        </w:tc>
        <w:tc>
          <w:tcPr>
            <w:tcW w:w="5681" w:type="dxa"/>
            <w:tcBorders>
              <w:top w:val="single" w:sz="12" w:space="0" w:color="9F9F9F"/>
              <w:bottom w:val="single" w:sz="12" w:space="0" w:color="9F9F9F"/>
              <w:right w:val="single" w:sz="12" w:space="0" w:color="9F9F9F"/>
            </w:tcBorders>
          </w:tcPr>
          <w:p w:rsidR="00730AE1" w:rsidRDefault="00763A2F">
            <w:pPr>
              <w:pStyle w:val="TableParagraph"/>
              <w:spacing w:line="257" w:lineRule="exact"/>
              <w:ind w:left="2"/>
              <w:rPr>
                <w:sz w:val="24"/>
              </w:rPr>
            </w:pPr>
            <w:r>
              <w:rPr>
                <w:spacing w:val="-5"/>
                <w:sz w:val="24"/>
              </w:rPr>
              <w:t>20</w:t>
            </w:r>
          </w:p>
        </w:tc>
      </w:tr>
      <w:tr w:rsidR="00730AE1">
        <w:trPr>
          <w:trHeight w:val="274"/>
        </w:trPr>
        <w:tc>
          <w:tcPr>
            <w:tcW w:w="2833" w:type="dxa"/>
            <w:tcBorders>
              <w:top w:val="single" w:sz="12" w:space="0" w:color="9F9F9F"/>
              <w:left w:val="single" w:sz="12" w:space="0" w:color="EFEFEF"/>
              <w:bottom w:val="single" w:sz="12" w:space="0" w:color="9F9F9F"/>
            </w:tcBorders>
          </w:tcPr>
          <w:p w:rsidR="00730AE1" w:rsidRDefault="00763A2F">
            <w:pPr>
              <w:pStyle w:val="TableParagraph"/>
              <w:spacing w:line="255" w:lineRule="exact"/>
              <w:ind w:left="0"/>
              <w:rPr>
                <w:sz w:val="24"/>
              </w:rPr>
            </w:pPr>
            <w:r>
              <w:rPr>
                <w:spacing w:val="-4"/>
                <w:sz w:val="24"/>
              </w:rPr>
              <w:t>Утки</w:t>
            </w:r>
          </w:p>
        </w:tc>
        <w:tc>
          <w:tcPr>
            <w:tcW w:w="5681" w:type="dxa"/>
            <w:tcBorders>
              <w:top w:val="single" w:sz="12" w:space="0" w:color="9F9F9F"/>
              <w:bottom w:val="single" w:sz="12" w:space="0" w:color="9F9F9F"/>
              <w:right w:val="single" w:sz="12" w:space="0" w:color="9F9F9F"/>
            </w:tcBorders>
          </w:tcPr>
          <w:p w:rsidR="00730AE1" w:rsidRDefault="00763A2F">
            <w:pPr>
              <w:pStyle w:val="TableParagraph"/>
              <w:spacing w:line="255" w:lineRule="exact"/>
              <w:ind w:left="2"/>
              <w:rPr>
                <w:sz w:val="24"/>
              </w:rPr>
            </w:pPr>
            <w:r>
              <w:rPr>
                <w:spacing w:val="-5"/>
                <w:sz w:val="24"/>
              </w:rPr>
              <w:t>25</w:t>
            </w:r>
          </w:p>
        </w:tc>
      </w:tr>
      <w:tr w:rsidR="00730AE1">
        <w:trPr>
          <w:trHeight w:val="277"/>
        </w:trPr>
        <w:tc>
          <w:tcPr>
            <w:tcW w:w="2833" w:type="dxa"/>
            <w:tcBorders>
              <w:top w:val="single" w:sz="12" w:space="0" w:color="9F9F9F"/>
              <w:left w:val="single" w:sz="12" w:space="0" w:color="EFEFEF"/>
              <w:bottom w:val="single" w:sz="12" w:space="0" w:color="9F9F9F"/>
            </w:tcBorders>
          </w:tcPr>
          <w:p w:rsidR="00730AE1" w:rsidRDefault="00763A2F">
            <w:pPr>
              <w:pStyle w:val="TableParagraph"/>
              <w:spacing w:line="257" w:lineRule="exact"/>
              <w:ind w:left="0"/>
              <w:rPr>
                <w:sz w:val="24"/>
              </w:rPr>
            </w:pPr>
            <w:r>
              <w:rPr>
                <w:spacing w:val="-2"/>
                <w:sz w:val="24"/>
              </w:rPr>
              <w:t>Индюки</w:t>
            </w:r>
          </w:p>
        </w:tc>
        <w:tc>
          <w:tcPr>
            <w:tcW w:w="5681" w:type="dxa"/>
            <w:tcBorders>
              <w:top w:val="single" w:sz="12" w:space="0" w:color="9F9F9F"/>
              <w:bottom w:val="single" w:sz="12" w:space="0" w:color="9F9F9F"/>
              <w:right w:val="single" w:sz="12" w:space="0" w:color="9F9F9F"/>
            </w:tcBorders>
          </w:tcPr>
          <w:p w:rsidR="00730AE1" w:rsidRDefault="00763A2F">
            <w:pPr>
              <w:pStyle w:val="TableParagraph"/>
              <w:spacing w:line="257" w:lineRule="exact"/>
              <w:ind w:left="2"/>
              <w:rPr>
                <w:sz w:val="24"/>
              </w:rPr>
            </w:pPr>
            <w:r>
              <w:rPr>
                <w:spacing w:val="-5"/>
                <w:sz w:val="24"/>
              </w:rPr>
              <w:t>15</w:t>
            </w:r>
          </w:p>
        </w:tc>
      </w:tr>
      <w:tr w:rsidR="00730AE1">
        <w:trPr>
          <w:trHeight w:val="266"/>
        </w:trPr>
        <w:tc>
          <w:tcPr>
            <w:tcW w:w="2833" w:type="dxa"/>
            <w:tcBorders>
              <w:top w:val="single" w:sz="12" w:space="0" w:color="9F9F9F"/>
              <w:left w:val="single" w:sz="12" w:space="0" w:color="EFEFEF"/>
            </w:tcBorders>
          </w:tcPr>
          <w:p w:rsidR="00730AE1" w:rsidRDefault="00763A2F">
            <w:pPr>
              <w:pStyle w:val="TableParagraph"/>
              <w:spacing w:line="247" w:lineRule="exact"/>
              <w:ind w:left="0"/>
              <w:rPr>
                <w:sz w:val="24"/>
              </w:rPr>
            </w:pPr>
            <w:r>
              <w:rPr>
                <w:spacing w:val="-2"/>
                <w:sz w:val="24"/>
              </w:rPr>
              <w:t>Собаки</w:t>
            </w:r>
          </w:p>
        </w:tc>
        <w:tc>
          <w:tcPr>
            <w:tcW w:w="5681" w:type="dxa"/>
            <w:tcBorders>
              <w:top w:val="single" w:sz="12" w:space="0" w:color="9F9F9F"/>
              <w:right w:val="single" w:sz="12" w:space="0" w:color="9F9F9F"/>
            </w:tcBorders>
          </w:tcPr>
          <w:p w:rsidR="00730AE1" w:rsidRDefault="00763A2F">
            <w:pPr>
              <w:pStyle w:val="TableParagraph"/>
              <w:spacing w:line="247" w:lineRule="exact"/>
              <w:ind w:left="2"/>
              <w:rPr>
                <w:sz w:val="24"/>
              </w:rPr>
            </w:pPr>
            <w:r>
              <w:rPr>
                <w:sz w:val="24"/>
              </w:rPr>
              <w:t>5</w:t>
            </w:r>
          </w:p>
        </w:tc>
      </w:tr>
    </w:tbl>
    <w:p w:rsidR="00730AE1" w:rsidRDefault="00730AE1">
      <w:pPr>
        <w:spacing w:line="247" w:lineRule="exact"/>
        <w:rPr>
          <w:sz w:val="24"/>
        </w:rPr>
        <w:sectPr w:rsidR="00730AE1">
          <w:pgSz w:w="11910" w:h="16840"/>
          <w:pgMar w:top="520" w:right="280" w:bottom="1000" w:left="600" w:header="0" w:footer="742" w:gutter="0"/>
          <w:cols w:space="720"/>
        </w:sectPr>
      </w:pPr>
    </w:p>
    <w:p w:rsidR="00730AE1" w:rsidRDefault="00763A2F">
      <w:pPr>
        <w:pStyle w:val="a5"/>
        <w:numPr>
          <w:ilvl w:val="0"/>
          <w:numId w:val="31"/>
        </w:numPr>
        <w:tabs>
          <w:tab w:val="left" w:pos="1626"/>
        </w:tabs>
        <w:spacing w:before="62"/>
        <w:ind w:right="531" w:firstLine="708"/>
        <w:jc w:val="left"/>
        <w:rPr>
          <w:sz w:val="24"/>
        </w:rPr>
      </w:pPr>
      <w:r>
        <w:rPr>
          <w:sz w:val="24"/>
        </w:rPr>
        <w:lastRenderedPageBreak/>
        <w:t>Минимальное расстояние от конструкции стены или угла строения, в котором размещаются</w:t>
      </w:r>
      <w:r>
        <w:rPr>
          <w:spacing w:val="-4"/>
          <w:sz w:val="24"/>
        </w:rPr>
        <w:t xml:space="preserve"> </w:t>
      </w:r>
      <w:r>
        <w:rPr>
          <w:sz w:val="24"/>
        </w:rPr>
        <w:t>свиньи,</w:t>
      </w:r>
      <w:r>
        <w:rPr>
          <w:spacing w:val="-4"/>
          <w:sz w:val="24"/>
        </w:rPr>
        <w:t xml:space="preserve"> </w:t>
      </w:r>
      <w:r>
        <w:rPr>
          <w:sz w:val="24"/>
        </w:rPr>
        <w:t>до</w:t>
      </w:r>
      <w:r>
        <w:rPr>
          <w:spacing w:val="-4"/>
          <w:sz w:val="24"/>
        </w:rPr>
        <w:t xml:space="preserve"> </w:t>
      </w:r>
      <w:r>
        <w:rPr>
          <w:sz w:val="24"/>
        </w:rPr>
        <w:t>жилого</w:t>
      </w:r>
      <w:r>
        <w:rPr>
          <w:spacing w:val="-5"/>
          <w:sz w:val="24"/>
        </w:rPr>
        <w:t xml:space="preserve"> </w:t>
      </w:r>
      <w:r>
        <w:rPr>
          <w:sz w:val="24"/>
        </w:rPr>
        <w:t>дома,</w:t>
      </w:r>
      <w:r>
        <w:rPr>
          <w:spacing w:val="-4"/>
          <w:sz w:val="24"/>
        </w:rPr>
        <w:t xml:space="preserve"> </w:t>
      </w:r>
      <w:r>
        <w:rPr>
          <w:sz w:val="24"/>
        </w:rPr>
        <w:t>расположенного</w:t>
      </w:r>
      <w:r>
        <w:rPr>
          <w:spacing w:val="-4"/>
          <w:sz w:val="24"/>
        </w:rPr>
        <w:t xml:space="preserve"> </w:t>
      </w:r>
      <w:r>
        <w:rPr>
          <w:sz w:val="24"/>
        </w:rPr>
        <w:t>на</w:t>
      </w:r>
      <w:r>
        <w:rPr>
          <w:spacing w:val="-5"/>
          <w:sz w:val="24"/>
        </w:rPr>
        <w:t xml:space="preserve"> </w:t>
      </w:r>
      <w:r>
        <w:rPr>
          <w:sz w:val="24"/>
        </w:rPr>
        <w:t>соседнем</w:t>
      </w:r>
      <w:r>
        <w:rPr>
          <w:spacing w:val="-5"/>
          <w:sz w:val="24"/>
        </w:rPr>
        <w:t xml:space="preserve"> </w:t>
      </w:r>
      <w:r>
        <w:rPr>
          <w:sz w:val="24"/>
        </w:rPr>
        <w:t>земельном</w:t>
      </w:r>
      <w:r>
        <w:rPr>
          <w:spacing w:val="-3"/>
          <w:sz w:val="24"/>
        </w:rPr>
        <w:t xml:space="preserve"> </w:t>
      </w:r>
      <w:r>
        <w:rPr>
          <w:sz w:val="24"/>
        </w:rPr>
        <w:t>участке</w:t>
      </w:r>
      <w:r>
        <w:rPr>
          <w:spacing w:val="-5"/>
          <w:sz w:val="24"/>
        </w:rPr>
        <w:t xml:space="preserve"> </w:t>
      </w:r>
      <w:r>
        <w:rPr>
          <w:sz w:val="24"/>
        </w:rPr>
        <w:t>должно быть не менее величины, указанной в таблице 5.</w:t>
      </w:r>
    </w:p>
    <w:p w:rsidR="00730AE1" w:rsidRDefault="00730AE1">
      <w:pPr>
        <w:pStyle w:val="a3"/>
        <w:spacing w:before="3"/>
      </w:pPr>
    </w:p>
    <w:p w:rsidR="00730AE1" w:rsidRDefault="00763A2F">
      <w:pPr>
        <w:pStyle w:val="a3"/>
        <w:ind w:right="282"/>
        <w:jc w:val="right"/>
      </w:pPr>
      <w:r>
        <w:t>Таблица</w:t>
      </w:r>
      <w:r>
        <w:rPr>
          <w:spacing w:val="-2"/>
        </w:rPr>
        <w:t xml:space="preserve"> </w:t>
      </w:r>
      <w:r>
        <w:rPr>
          <w:spacing w:val="-10"/>
        </w:rPr>
        <w:t>5</w:t>
      </w:r>
    </w:p>
    <w:p w:rsidR="00730AE1" w:rsidRDefault="00730AE1">
      <w:pPr>
        <w:pStyle w:val="a3"/>
        <w:spacing w:before="10"/>
        <w:rPr>
          <w:sz w:val="25"/>
        </w:rPr>
      </w:pPr>
    </w:p>
    <w:tbl>
      <w:tblPr>
        <w:tblStyle w:val="TableNormal"/>
        <w:tblW w:w="0" w:type="auto"/>
        <w:tblInd w:w="2260"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2833"/>
        <w:gridCol w:w="5668"/>
      </w:tblGrid>
      <w:tr w:rsidR="00730AE1">
        <w:trPr>
          <w:trHeight w:val="818"/>
        </w:trPr>
        <w:tc>
          <w:tcPr>
            <w:tcW w:w="2833" w:type="dxa"/>
            <w:tcBorders>
              <w:left w:val="single" w:sz="12" w:space="0" w:color="EFEFEF"/>
              <w:bottom w:val="single" w:sz="12" w:space="0" w:color="9F9F9F"/>
            </w:tcBorders>
          </w:tcPr>
          <w:p w:rsidR="00730AE1" w:rsidRDefault="00763A2F">
            <w:pPr>
              <w:pStyle w:val="TableParagraph"/>
              <w:ind w:left="-1" w:right="9"/>
              <w:rPr>
                <w:b/>
                <w:sz w:val="24"/>
              </w:rPr>
            </w:pPr>
            <w:r>
              <w:rPr>
                <w:b/>
                <w:spacing w:val="-2"/>
                <w:sz w:val="24"/>
              </w:rPr>
              <w:t xml:space="preserve">Минимальное </w:t>
            </w:r>
            <w:r>
              <w:rPr>
                <w:b/>
                <w:sz w:val="24"/>
              </w:rPr>
              <w:t>расстояние,</w:t>
            </w:r>
            <w:r>
              <w:rPr>
                <w:b/>
                <w:spacing w:val="-15"/>
                <w:sz w:val="24"/>
              </w:rPr>
              <w:t xml:space="preserve"> </w:t>
            </w:r>
            <w:r>
              <w:rPr>
                <w:b/>
                <w:sz w:val="24"/>
              </w:rPr>
              <w:t>не</w:t>
            </w:r>
            <w:r>
              <w:rPr>
                <w:b/>
                <w:spacing w:val="-15"/>
                <w:sz w:val="24"/>
              </w:rPr>
              <w:t xml:space="preserve"> </w:t>
            </w:r>
            <w:r>
              <w:rPr>
                <w:b/>
                <w:sz w:val="24"/>
              </w:rPr>
              <w:t>менее,</w:t>
            </w:r>
          </w:p>
          <w:p w:rsidR="00730AE1" w:rsidRDefault="00763A2F">
            <w:pPr>
              <w:pStyle w:val="TableParagraph"/>
              <w:spacing w:line="259" w:lineRule="exact"/>
              <w:ind w:left="-1"/>
              <w:rPr>
                <w:b/>
                <w:sz w:val="24"/>
              </w:rPr>
            </w:pPr>
            <w:r>
              <w:rPr>
                <w:b/>
                <w:spacing w:val="-2"/>
                <w:sz w:val="24"/>
              </w:rPr>
              <w:t>ме</w:t>
            </w:r>
            <w:r>
              <w:rPr>
                <w:b/>
                <w:spacing w:val="-2"/>
                <w:sz w:val="24"/>
              </w:rPr>
              <w:t>тров</w:t>
            </w:r>
          </w:p>
        </w:tc>
        <w:tc>
          <w:tcPr>
            <w:tcW w:w="5668" w:type="dxa"/>
            <w:tcBorders>
              <w:bottom w:val="single" w:sz="12" w:space="0" w:color="9F9F9F"/>
              <w:right w:val="single" w:sz="12" w:space="0" w:color="9F9F9F"/>
            </w:tcBorders>
          </w:tcPr>
          <w:p w:rsidR="00730AE1" w:rsidRDefault="00763A2F">
            <w:pPr>
              <w:pStyle w:val="TableParagraph"/>
              <w:ind w:left="1"/>
              <w:rPr>
                <w:b/>
                <w:sz w:val="24"/>
              </w:rPr>
            </w:pPr>
            <w:r>
              <w:rPr>
                <w:b/>
                <w:sz w:val="24"/>
              </w:rPr>
              <w:t>Поголовье взрослых (половозрелых) свиней, содержащихся</w:t>
            </w:r>
            <w:r>
              <w:rPr>
                <w:b/>
                <w:spacing w:val="-8"/>
                <w:sz w:val="24"/>
              </w:rPr>
              <w:t xml:space="preserve"> </w:t>
            </w:r>
            <w:r>
              <w:rPr>
                <w:b/>
                <w:sz w:val="24"/>
              </w:rPr>
              <w:t>в</w:t>
            </w:r>
            <w:r>
              <w:rPr>
                <w:b/>
                <w:spacing w:val="-7"/>
                <w:sz w:val="24"/>
              </w:rPr>
              <w:t xml:space="preserve"> </w:t>
            </w:r>
            <w:r>
              <w:rPr>
                <w:b/>
                <w:sz w:val="24"/>
              </w:rPr>
              <w:t>свиноводческом</w:t>
            </w:r>
            <w:r>
              <w:rPr>
                <w:b/>
                <w:spacing w:val="-8"/>
                <w:sz w:val="24"/>
              </w:rPr>
              <w:t xml:space="preserve"> </w:t>
            </w:r>
            <w:r>
              <w:rPr>
                <w:b/>
                <w:sz w:val="24"/>
              </w:rPr>
              <w:t>помещении,</w:t>
            </w:r>
            <w:r>
              <w:rPr>
                <w:b/>
                <w:spacing w:val="-8"/>
                <w:sz w:val="24"/>
              </w:rPr>
              <w:t xml:space="preserve"> </w:t>
            </w:r>
            <w:r>
              <w:rPr>
                <w:b/>
                <w:sz w:val="24"/>
              </w:rPr>
              <w:t>не</w:t>
            </w:r>
          </w:p>
          <w:p w:rsidR="00730AE1" w:rsidRDefault="00763A2F">
            <w:pPr>
              <w:pStyle w:val="TableParagraph"/>
              <w:spacing w:line="259" w:lineRule="exact"/>
              <w:ind w:left="1"/>
              <w:rPr>
                <w:b/>
                <w:sz w:val="24"/>
              </w:rPr>
            </w:pPr>
            <w:r>
              <w:rPr>
                <w:b/>
                <w:sz w:val="24"/>
              </w:rPr>
              <w:t>более,</w:t>
            </w:r>
            <w:r>
              <w:rPr>
                <w:b/>
                <w:spacing w:val="-3"/>
                <w:sz w:val="24"/>
              </w:rPr>
              <w:t xml:space="preserve"> </w:t>
            </w:r>
            <w:r>
              <w:rPr>
                <w:b/>
                <w:spacing w:val="-2"/>
                <w:sz w:val="24"/>
              </w:rPr>
              <w:t>голов</w:t>
            </w:r>
          </w:p>
        </w:tc>
      </w:tr>
      <w:tr w:rsidR="00730AE1">
        <w:trPr>
          <w:trHeight w:val="277"/>
        </w:trPr>
        <w:tc>
          <w:tcPr>
            <w:tcW w:w="2833" w:type="dxa"/>
            <w:tcBorders>
              <w:top w:val="single" w:sz="12" w:space="0" w:color="9F9F9F"/>
              <w:left w:val="single" w:sz="12" w:space="0" w:color="EFEFEF"/>
              <w:bottom w:val="single" w:sz="12" w:space="0" w:color="9F9F9F"/>
            </w:tcBorders>
          </w:tcPr>
          <w:p w:rsidR="00730AE1" w:rsidRDefault="00763A2F">
            <w:pPr>
              <w:pStyle w:val="TableParagraph"/>
              <w:spacing w:line="257" w:lineRule="exact"/>
              <w:ind w:left="-1"/>
              <w:rPr>
                <w:sz w:val="24"/>
              </w:rPr>
            </w:pPr>
            <w:r>
              <w:rPr>
                <w:spacing w:val="-5"/>
                <w:sz w:val="24"/>
              </w:rPr>
              <w:t>10</w:t>
            </w:r>
          </w:p>
        </w:tc>
        <w:tc>
          <w:tcPr>
            <w:tcW w:w="5668" w:type="dxa"/>
            <w:tcBorders>
              <w:top w:val="single" w:sz="12" w:space="0" w:color="9F9F9F"/>
              <w:bottom w:val="single" w:sz="12" w:space="0" w:color="9F9F9F"/>
              <w:right w:val="single" w:sz="12" w:space="0" w:color="9F9F9F"/>
            </w:tcBorders>
          </w:tcPr>
          <w:p w:rsidR="00730AE1" w:rsidRDefault="00763A2F">
            <w:pPr>
              <w:pStyle w:val="TableParagraph"/>
              <w:spacing w:line="257" w:lineRule="exact"/>
              <w:ind w:left="1"/>
              <w:rPr>
                <w:sz w:val="24"/>
              </w:rPr>
            </w:pPr>
            <w:r>
              <w:rPr>
                <w:sz w:val="24"/>
              </w:rPr>
              <w:t>5</w:t>
            </w:r>
          </w:p>
        </w:tc>
      </w:tr>
      <w:tr w:rsidR="00730AE1">
        <w:trPr>
          <w:trHeight w:val="274"/>
        </w:trPr>
        <w:tc>
          <w:tcPr>
            <w:tcW w:w="2833" w:type="dxa"/>
            <w:tcBorders>
              <w:top w:val="single" w:sz="12" w:space="0" w:color="9F9F9F"/>
              <w:left w:val="single" w:sz="12" w:space="0" w:color="EFEFEF"/>
              <w:bottom w:val="single" w:sz="12" w:space="0" w:color="9F9F9F"/>
            </w:tcBorders>
          </w:tcPr>
          <w:p w:rsidR="00730AE1" w:rsidRDefault="00763A2F">
            <w:pPr>
              <w:pStyle w:val="TableParagraph"/>
              <w:spacing w:line="255" w:lineRule="exact"/>
              <w:ind w:left="-1"/>
              <w:rPr>
                <w:sz w:val="24"/>
              </w:rPr>
            </w:pPr>
            <w:r>
              <w:rPr>
                <w:spacing w:val="-5"/>
                <w:sz w:val="24"/>
              </w:rPr>
              <w:t>20</w:t>
            </w:r>
          </w:p>
        </w:tc>
        <w:tc>
          <w:tcPr>
            <w:tcW w:w="5668" w:type="dxa"/>
            <w:tcBorders>
              <w:top w:val="single" w:sz="12" w:space="0" w:color="9F9F9F"/>
              <w:bottom w:val="single" w:sz="12" w:space="0" w:color="9F9F9F"/>
              <w:right w:val="single" w:sz="12" w:space="0" w:color="9F9F9F"/>
            </w:tcBorders>
          </w:tcPr>
          <w:p w:rsidR="00730AE1" w:rsidRDefault="00763A2F">
            <w:pPr>
              <w:pStyle w:val="TableParagraph"/>
              <w:spacing w:line="255" w:lineRule="exact"/>
              <w:ind w:left="1"/>
              <w:rPr>
                <w:sz w:val="24"/>
              </w:rPr>
            </w:pPr>
            <w:r>
              <w:rPr>
                <w:sz w:val="24"/>
              </w:rPr>
              <w:t>8</w:t>
            </w:r>
          </w:p>
        </w:tc>
      </w:tr>
      <w:tr w:rsidR="00730AE1">
        <w:trPr>
          <w:trHeight w:val="268"/>
        </w:trPr>
        <w:tc>
          <w:tcPr>
            <w:tcW w:w="2833" w:type="dxa"/>
            <w:tcBorders>
              <w:top w:val="single" w:sz="12" w:space="0" w:color="9F9F9F"/>
              <w:left w:val="single" w:sz="12" w:space="0" w:color="EFEFEF"/>
            </w:tcBorders>
          </w:tcPr>
          <w:p w:rsidR="00730AE1" w:rsidRDefault="00763A2F">
            <w:pPr>
              <w:pStyle w:val="TableParagraph"/>
              <w:spacing w:line="249" w:lineRule="exact"/>
              <w:ind w:left="-1"/>
              <w:rPr>
                <w:sz w:val="24"/>
              </w:rPr>
            </w:pPr>
            <w:r>
              <w:rPr>
                <w:spacing w:val="-5"/>
                <w:sz w:val="24"/>
              </w:rPr>
              <w:t>30</w:t>
            </w:r>
          </w:p>
        </w:tc>
        <w:tc>
          <w:tcPr>
            <w:tcW w:w="5668" w:type="dxa"/>
            <w:tcBorders>
              <w:top w:val="single" w:sz="12" w:space="0" w:color="9F9F9F"/>
              <w:right w:val="single" w:sz="12" w:space="0" w:color="9F9F9F"/>
            </w:tcBorders>
          </w:tcPr>
          <w:p w:rsidR="00730AE1" w:rsidRDefault="00763A2F">
            <w:pPr>
              <w:pStyle w:val="TableParagraph"/>
              <w:spacing w:line="249" w:lineRule="exact"/>
              <w:ind w:left="1"/>
              <w:rPr>
                <w:sz w:val="24"/>
              </w:rPr>
            </w:pPr>
            <w:r>
              <w:rPr>
                <w:spacing w:val="-5"/>
                <w:sz w:val="24"/>
              </w:rPr>
              <w:t>10</w:t>
            </w:r>
          </w:p>
        </w:tc>
      </w:tr>
    </w:tbl>
    <w:p w:rsidR="00730AE1" w:rsidRDefault="00730AE1">
      <w:pPr>
        <w:pStyle w:val="a3"/>
        <w:spacing w:before="10"/>
        <w:rPr>
          <w:sz w:val="21"/>
        </w:rPr>
      </w:pPr>
    </w:p>
    <w:p w:rsidR="00730AE1" w:rsidRDefault="00763A2F">
      <w:pPr>
        <w:pStyle w:val="a5"/>
        <w:numPr>
          <w:ilvl w:val="0"/>
          <w:numId w:val="31"/>
        </w:numPr>
        <w:tabs>
          <w:tab w:val="left" w:pos="1626"/>
        </w:tabs>
        <w:ind w:right="500" w:firstLine="708"/>
        <w:jc w:val="left"/>
        <w:rPr>
          <w:sz w:val="24"/>
        </w:rPr>
      </w:pPr>
      <w:r>
        <w:rPr>
          <w:sz w:val="24"/>
        </w:rPr>
        <w:t>Разведение и содержание домашних животных и птиц в количестве большем, чем указанных</w:t>
      </w:r>
      <w:r>
        <w:rPr>
          <w:spacing w:val="-3"/>
          <w:sz w:val="24"/>
        </w:rPr>
        <w:t xml:space="preserve"> </w:t>
      </w:r>
      <w:r>
        <w:rPr>
          <w:sz w:val="24"/>
        </w:rPr>
        <w:t>в</w:t>
      </w:r>
      <w:r>
        <w:rPr>
          <w:spacing w:val="-5"/>
          <w:sz w:val="24"/>
        </w:rPr>
        <w:t xml:space="preserve"> </w:t>
      </w:r>
      <w:r>
        <w:rPr>
          <w:sz w:val="24"/>
        </w:rPr>
        <w:t>пункте</w:t>
      </w:r>
      <w:r>
        <w:rPr>
          <w:spacing w:val="-5"/>
          <w:sz w:val="24"/>
        </w:rPr>
        <w:t xml:space="preserve"> </w:t>
      </w:r>
      <w:r>
        <w:rPr>
          <w:sz w:val="24"/>
        </w:rPr>
        <w:t>4</w:t>
      </w:r>
      <w:r>
        <w:rPr>
          <w:spacing w:val="-4"/>
          <w:sz w:val="24"/>
        </w:rPr>
        <w:t xml:space="preserve"> </w:t>
      </w:r>
      <w:r>
        <w:rPr>
          <w:sz w:val="24"/>
        </w:rPr>
        <w:t>настоящей</w:t>
      </w:r>
      <w:r>
        <w:rPr>
          <w:spacing w:val="-4"/>
          <w:sz w:val="24"/>
        </w:rPr>
        <w:t xml:space="preserve"> </w:t>
      </w:r>
      <w:r>
        <w:rPr>
          <w:sz w:val="24"/>
        </w:rPr>
        <w:t>статьи,</w:t>
      </w:r>
      <w:r>
        <w:rPr>
          <w:spacing w:val="-4"/>
          <w:sz w:val="24"/>
        </w:rPr>
        <w:t xml:space="preserve"> </w:t>
      </w:r>
      <w:r>
        <w:rPr>
          <w:sz w:val="24"/>
        </w:rPr>
        <w:t>разрешается</w:t>
      </w:r>
      <w:r>
        <w:rPr>
          <w:spacing w:val="-4"/>
          <w:sz w:val="24"/>
        </w:rPr>
        <w:t xml:space="preserve"> </w:t>
      </w:r>
      <w:r>
        <w:rPr>
          <w:sz w:val="24"/>
        </w:rPr>
        <w:t>на</w:t>
      </w:r>
      <w:r>
        <w:rPr>
          <w:spacing w:val="-5"/>
          <w:sz w:val="24"/>
        </w:rPr>
        <w:t xml:space="preserve"> </w:t>
      </w:r>
      <w:r>
        <w:rPr>
          <w:sz w:val="24"/>
        </w:rPr>
        <w:t>территории</w:t>
      </w:r>
      <w:r>
        <w:rPr>
          <w:spacing w:val="-4"/>
          <w:sz w:val="24"/>
        </w:rPr>
        <w:t xml:space="preserve"> </w:t>
      </w:r>
      <w:r>
        <w:rPr>
          <w:sz w:val="24"/>
        </w:rPr>
        <w:t>зон</w:t>
      </w:r>
      <w:r>
        <w:rPr>
          <w:spacing w:val="-4"/>
          <w:sz w:val="24"/>
        </w:rPr>
        <w:t xml:space="preserve"> </w:t>
      </w:r>
      <w:r>
        <w:rPr>
          <w:sz w:val="24"/>
        </w:rPr>
        <w:t>сельскохозяйственного назначения</w:t>
      </w:r>
      <w:r>
        <w:rPr>
          <w:spacing w:val="-5"/>
          <w:sz w:val="24"/>
        </w:rPr>
        <w:t xml:space="preserve"> </w:t>
      </w:r>
      <w:r>
        <w:rPr>
          <w:sz w:val="24"/>
        </w:rPr>
        <w:t>для</w:t>
      </w:r>
      <w:r>
        <w:rPr>
          <w:spacing w:val="-4"/>
          <w:sz w:val="24"/>
        </w:rPr>
        <w:t xml:space="preserve"> </w:t>
      </w:r>
      <w:r>
        <w:rPr>
          <w:sz w:val="24"/>
        </w:rPr>
        <w:t>сельскохозяйственного</w:t>
      </w:r>
      <w:r>
        <w:rPr>
          <w:spacing w:val="-7"/>
          <w:sz w:val="24"/>
        </w:rPr>
        <w:t xml:space="preserve"> </w:t>
      </w:r>
      <w:r>
        <w:rPr>
          <w:sz w:val="24"/>
        </w:rPr>
        <w:t>производства</w:t>
      </w:r>
      <w:r>
        <w:rPr>
          <w:spacing w:val="-6"/>
          <w:sz w:val="24"/>
        </w:rPr>
        <w:t xml:space="preserve"> </w:t>
      </w:r>
      <w:r>
        <w:rPr>
          <w:sz w:val="24"/>
        </w:rPr>
        <w:t>с</w:t>
      </w:r>
      <w:r>
        <w:rPr>
          <w:spacing w:val="-2"/>
          <w:sz w:val="24"/>
        </w:rPr>
        <w:t xml:space="preserve"> </w:t>
      </w:r>
      <w:r>
        <w:rPr>
          <w:sz w:val="24"/>
        </w:rPr>
        <w:t>установлением</w:t>
      </w:r>
      <w:r>
        <w:rPr>
          <w:spacing w:val="-6"/>
          <w:sz w:val="24"/>
        </w:rPr>
        <w:t xml:space="preserve"> </w:t>
      </w:r>
      <w:r>
        <w:rPr>
          <w:sz w:val="24"/>
        </w:rPr>
        <w:t>санитарно-защитных</w:t>
      </w:r>
      <w:r>
        <w:rPr>
          <w:spacing w:val="-6"/>
          <w:sz w:val="24"/>
        </w:rPr>
        <w:t xml:space="preserve"> </w:t>
      </w:r>
      <w:r>
        <w:rPr>
          <w:sz w:val="24"/>
        </w:rPr>
        <w:t>зон от территории жилых зон в зависимости от количества животных и птиц.</w:t>
      </w:r>
    </w:p>
    <w:p w:rsidR="00730AE1" w:rsidRDefault="00730AE1">
      <w:pPr>
        <w:pStyle w:val="a3"/>
        <w:spacing w:before="3"/>
      </w:pPr>
    </w:p>
    <w:p w:rsidR="00730AE1" w:rsidRDefault="00763A2F">
      <w:pPr>
        <w:pStyle w:val="a5"/>
        <w:numPr>
          <w:ilvl w:val="0"/>
          <w:numId w:val="31"/>
        </w:numPr>
        <w:tabs>
          <w:tab w:val="left" w:pos="1626"/>
        </w:tabs>
        <w:ind w:right="386" w:firstLine="708"/>
        <w:jc w:val="left"/>
        <w:rPr>
          <w:sz w:val="24"/>
        </w:rPr>
      </w:pPr>
      <w:r>
        <w:rPr>
          <w:sz w:val="24"/>
        </w:rPr>
        <w:t>Содержание</w:t>
      </w:r>
      <w:r>
        <w:rPr>
          <w:spacing w:val="-5"/>
          <w:sz w:val="24"/>
        </w:rPr>
        <w:t xml:space="preserve"> </w:t>
      </w:r>
      <w:r>
        <w:rPr>
          <w:sz w:val="24"/>
        </w:rPr>
        <w:t>диких</w:t>
      </w:r>
      <w:r>
        <w:rPr>
          <w:spacing w:val="-2"/>
          <w:sz w:val="24"/>
        </w:rPr>
        <w:t xml:space="preserve"> </w:t>
      </w:r>
      <w:r>
        <w:rPr>
          <w:sz w:val="24"/>
        </w:rPr>
        <w:t>животных</w:t>
      </w:r>
      <w:r>
        <w:rPr>
          <w:spacing w:val="-2"/>
          <w:sz w:val="24"/>
        </w:rPr>
        <w:t xml:space="preserve"> </w:t>
      </w:r>
      <w:r>
        <w:rPr>
          <w:sz w:val="24"/>
        </w:rPr>
        <w:t>(волков,</w:t>
      </w:r>
      <w:r>
        <w:rPr>
          <w:spacing w:val="-4"/>
          <w:sz w:val="24"/>
        </w:rPr>
        <w:t xml:space="preserve"> </w:t>
      </w:r>
      <w:r>
        <w:rPr>
          <w:sz w:val="24"/>
        </w:rPr>
        <w:t>лосей,</w:t>
      </w:r>
      <w:r>
        <w:rPr>
          <w:spacing w:val="-4"/>
          <w:sz w:val="24"/>
        </w:rPr>
        <w:t xml:space="preserve"> </w:t>
      </w:r>
      <w:r>
        <w:rPr>
          <w:sz w:val="24"/>
        </w:rPr>
        <w:t>лисиц</w:t>
      </w:r>
      <w:r>
        <w:rPr>
          <w:spacing w:val="-6"/>
          <w:sz w:val="24"/>
        </w:rPr>
        <w:t xml:space="preserve"> </w:t>
      </w:r>
      <w:r>
        <w:rPr>
          <w:sz w:val="24"/>
        </w:rPr>
        <w:t>и</w:t>
      </w:r>
      <w:r>
        <w:rPr>
          <w:spacing w:val="-4"/>
          <w:sz w:val="24"/>
        </w:rPr>
        <w:t xml:space="preserve"> </w:t>
      </w:r>
      <w:r>
        <w:rPr>
          <w:sz w:val="24"/>
        </w:rPr>
        <w:t>др.)</w:t>
      </w:r>
      <w:r>
        <w:rPr>
          <w:spacing w:val="-4"/>
          <w:sz w:val="24"/>
        </w:rPr>
        <w:t xml:space="preserve"> </w:t>
      </w:r>
      <w:r>
        <w:rPr>
          <w:sz w:val="24"/>
        </w:rPr>
        <w:t>на</w:t>
      </w:r>
      <w:r>
        <w:rPr>
          <w:spacing w:val="-5"/>
          <w:sz w:val="24"/>
        </w:rPr>
        <w:t xml:space="preserve"> </w:t>
      </w:r>
      <w:r>
        <w:rPr>
          <w:sz w:val="24"/>
        </w:rPr>
        <w:t>территории</w:t>
      </w:r>
      <w:r>
        <w:rPr>
          <w:spacing w:val="-4"/>
          <w:sz w:val="24"/>
        </w:rPr>
        <w:t xml:space="preserve"> </w:t>
      </w:r>
      <w:r>
        <w:rPr>
          <w:sz w:val="24"/>
        </w:rPr>
        <w:t>приусадебных участков домовладений на территории населенных пунктов запрещено.</w:t>
      </w:r>
    </w:p>
    <w:p w:rsidR="00730AE1" w:rsidRDefault="00730AE1">
      <w:pPr>
        <w:pStyle w:val="a3"/>
        <w:rPr>
          <w:sz w:val="23"/>
        </w:rPr>
      </w:pPr>
    </w:p>
    <w:p w:rsidR="00730AE1" w:rsidRDefault="00763A2F">
      <w:pPr>
        <w:pStyle w:val="2"/>
        <w:tabs>
          <w:tab w:val="left" w:pos="2095"/>
        </w:tabs>
        <w:rPr>
          <w:b w:val="0"/>
        </w:rPr>
      </w:pPr>
      <w:bookmarkStart w:id="37" w:name="_TOC_250025"/>
      <w:r>
        <w:t>Статья</w:t>
      </w:r>
      <w:r>
        <w:rPr>
          <w:spacing w:val="-2"/>
        </w:rPr>
        <w:t xml:space="preserve"> </w:t>
      </w:r>
      <w:r>
        <w:rPr>
          <w:spacing w:val="-5"/>
        </w:rPr>
        <w:t>33.</w:t>
      </w:r>
      <w:r>
        <w:tab/>
        <w:t>Градостроительные</w:t>
      </w:r>
      <w:r>
        <w:rPr>
          <w:spacing w:val="-6"/>
        </w:rPr>
        <w:t xml:space="preserve"> </w:t>
      </w:r>
      <w:r>
        <w:t>регламенты</w:t>
      </w:r>
      <w:r>
        <w:rPr>
          <w:spacing w:val="-4"/>
        </w:rPr>
        <w:t xml:space="preserve"> </w:t>
      </w:r>
      <w:r>
        <w:t>зоны</w:t>
      </w:r>
      <w:r>
        <w:rPr>
          <w:spacing w:val="-1"/>
        </w:rPr>
        <w:t xml:space="preserve"> </w:t>
      </w:r>
      <w:r>
        <w:t>ОД-</w:t>
      </w:r>
      <w:r>
        <w:rPr>
          <w:spacing w:val="-5"/>
        </w:rPr>
        <w:t>1</w:t>
      </w:r>
      <w:bookmarkEnd w:id="37"/>
      <w:r>
        <w:rPr>
          <w:b w:val="0"/>
          <w:spacing w:val="-5"/>
        </w:rPr>
        <w:t>.</w:t>
      </w:r>
    </w:p>
    <w:p w:rsidR="00730AE1" w:rsidRDefault="00730AE1">
      <w:pPr>
        <w:pStyle w:val="a3"/>
        <w:spacing w:before="10"/>
        <w:rPr>
          <w:sz w:val="23"/>
        </w:rPr>
      </w:pPr>
    </w:p>
    <w:p w:rsidR="00730AE1" w:rsidRDefault="00763A2F">
      <w:pPr>
        <w:pStyle w:val="a3"/>
        <w:spacing w:line="220" w:lineRule="auto"/>
        <w:ind w:left="676" w:right="281" w:firstLine="566"/>
        <w:jc w:val="both"/>
        <w:rPr>
          <w:i/>
          <w:sz w:val="20"/>
        </w:rPr>
      </w:pPr>
      <w:r>
        <w:t>Зона делового, общественного и коммерческого назначения ОД-1 выделена для</w:t>
      </w:r>
      <w:r>
        <w:rPr>
          <w:spacing w:val="40"/>
        </w:rPr>
        <w:t xml:space="preserve"> </w:t>
      </w:r>
      <w:r>
        <w:t>обеспечения правовых условий использования и строительства недвижимости на территориях размещения центральных функций, с широким спектром административных, деловых, общественных, культурных, обслуживающих и коммерческих видов использования многофункциональ</w:t>
      </w:r>
      <w:r>
        <w:t>ного назначения. Разрешается размещение административных объектов федерального, районного, и местного значения</w:t>
      </w:r>
      <w:r>
        <w:rPr>
          <w:i/>
          <w:sz w:val="20"/>
        </w:rPr>
        <w:t>.</w:t>
      </w:r>
    </w:p>
    <w:p w:rsidR="00730AE1" w:rsidRDefault="00730AE1">
      <w:pPr>
        <w:pStyle w:val="a3"/>
        <w:rPr>
          <w:i/>
        </w:rPr>
      </w:pPr>
    </w:p>
    <w:p w:rsidR="00730AE1" w:rsidRDefault="00763A2F">
      <w:pPr>
        <w:spacing w:line="269" w:lineRule="exact"/>
        <w:ind w:left="676"/>
        <w:rPr>
          <w:b/>
          <w:sz w:val="24"/>
        </w:rPr>
      </w:pPr>
      <w:r>
        <w:rPr>
          <w:b/>
          <w:sz w:val="24"/>
        </w:rPr>
        <w:t>ОСНОВНЫЕ</w:t>
      </w:r>
      <w:r>
        <w:rPr>
          <w:b/>
          <w:spacing w:val="-3"/>
          <w:sz w:val="24"/>
        </w:rPr>
        <w:t xml:space="preserve"> </w:t>
      </w:r>
      <w:r>
        <w:rPr>
          <w:b/>
          <w:sz w:val="24"/>
        </w:rPr>
        <w:t>ВИДЫ</w:t>
      </w:r>
      <w:r>
        <w:rPr>
          <w:b/>
          <w:spacing w:val="-6"/>
          <w:sz w:val="24"/>
        </w:rPr>
        <w:t xml:space="preserve"> </w:t>
      </w:r>
      <w:r>
        <w:rPr>
          <w:b/>
          <w:sz w:val="24"/>
        </w:rPr>
        <w:t>И</w:t>
      </w:r>
      <w:r>
        <w:rPr>
          <w:b/>
          <w:spacing w:val="-2"/>
          <w:sz w:val="24"/>
        </w:rPr>
        <w:t xml:space="preserve"> </w:t>
      </w:r>
      <w:r>
        <w:rPr>
          <w:b/>
          <w:sz w:val="24"/>
        </w:rPr>
        <w:t>ПАРАМЕТРЫ</w:t>
      </w:r>
      <w:r>
        <w:rPr>
          <w:b/>
          <w:spacing w:val="-2"/>
          <w:sz w:val="24"/>
        </w:rPr>
        <w:t xml:space="preserve"> </w:t>
      </w:r>
      <w:r>
        <w:rPr>
          <w:b/>
          <w:sz w:val="24"/>
        </w:rPr>
        <w:t>РАЗРЕШЕННОГО</w:t>
      </w:r>
      <w:r>
        <w:rPr>
          <w:b/>
          <w:spacing w:val="-2"/>
          <w:sz w:val="24"/>
        </w:rPr>
        <w:t xml:space="preserve"> ИСПОЛЬЗОВАНИЯ</w:t>
      </w:r>
    </w:p>
    <w:p w:rsidR="00730AE1" w:rsidRDefault="00763A2F">
      <w:pPr>
        <w:spacing w:line="269" w:lineRule="exact"/>
        <w:ind w:left="676"/>
        <w:rPr>
          <w:b/>
          <w:sz w:val="24"/>
        </w:rPr>
      </w:pPr>
      <w:r>
        <w:rPr>
          <w:b/>
          <w:sz w:val="24"/>
        </w:rPr>
        <w:t>ЗЕМЕЛЬНЫХ</w:t>
      </w:r>
      <w:r>
        <w:rPr>
          <w:b/>
          <w:spacing w:val="-6"/>
          <w:sz w:val="24"/>
        </w:rPr>
        <w:t xml:space="preserve"> </w:t>
      </w:r>
      <w:r>
        <w:rPr>
          <w:b/>
          <w:sz w:val="24"/>
        </w:rPr>
        <w:t>УЧАСТКОВ</w:t>
      </w:r>
      <w:r>
        <w:rPr>
          <w:b/>
          <w:spacing w:val="-2"/>
          <w:sz w:val="24"/>
        </w:rPr>
        <w:t xml:space="preserve"> </w:t>
      </w:r>
      <w:r>
        <w:rPr>
          <w:b/>
          <w:sz w:val="24"/>
        </w:rPr>
        <w:t>И</w:t>
      </w:r>
      <w:r>
        <w:rPr>
          <w:b/>
          <w:spacing w:val="-5"/>
          <w:sz w:val="24"/>
        </w:rPr>
        <w:t xml:space="preserve"> </w:t>
      </w:r>
      <w:r>
        <w:rPr>
          <w:b/>
          <w:sz w:val="24"/>
        </w:rPr>
        <w:t>ОБЪЕКТОВ</w:t>
      </w:r>
      <w:r>
        <w:rPr>
          <w:b/>
          <w:spacing w:val="-4"/>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6"/>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4"/>
        <w:gridCol w:w="3265"/>
        <w:gridCol w:w="5341"/>
      </w:tblGrid>
      <w:tr w:rsidR="00730AE1">
        <w:trPr>
          <w:trHeight w:val="457"/>
        </w:trPr>
        <w:tc>
          <w:tcPr>
            <w:tcW w:w="5399" w:type="dxa"/>
            <w:gridSpan w:val="2"/>
          </w:tcPr>
          <w:p w:rsidR="00730AE1" w:rsidRDefault="00763A2F">
            <w:pPr>
              <w:pStyle w:val="TableParagraph"/>
              <w:spacing w:line="223" w:lineRule="exact"/>
              <w:ind w:left="388"/>
              <w:rPr>
                <w:sz w:val="20"/>
              </w:rPr>
            </w:pPr>
            <w:r>
              <w:rPr>
                <w:sz w:val="20"/>
              </w:rPr>
              <w:t>Основные</w:t>
            </w:r>
            <w:r>
              <w:rPr>
                <w:spacing w:val="-9"/>
                <w:sz w:val="20"/>
              </w:rPr>
              <w:t xml:space="preserve"> </w:t>
            </w:r>
            <w:r>
              <w:rPr>
                <w:sz w:val="20"/>
              </w:rPr>
              <w:t>виды</w:t>
            </w:r>
            <w:r>
              <w:rPr>
                <w:spacing w:val="-11"/>
                <w:sz w:val="20"/>
              </w:rPr>
              <w:t xml:space="preserve"> </w:t>
            </w:r>
            <w:r>
              <w:rPr>
                <w:sz w:val="20"/>
              </w:rPr>
              <w:t>разрешенного</w:t>
            </w:r>
            <w:r>
              <w:rPr>
                <w:spacing w:val="-9"/>
                <w:sz w:val="20"/>
              </w:rPr>
              <w:t xml:space="preserve"> </w:t>
            </w:r>
            <w:r>
              <w:rPr>
                <w:spacing w:val="-2"/>
                <w:sz w:val="20"/>
              </w:rPr>
              <w:t>использования</w:t>
            </w:r>
          </w:p>
          <w:p w:rsidR="00730AE1" w:rsidRDefault="00763A2F">
            <w:pPr>
              <w:pStyle w:val="TableParagraph"/>
              <w:spacing w:line="215" w:lineRule="exact"/>
              <w:rPr>
                <w:sz w:val="20"/>
              </w:rPr>
            </w:pPr>
            <w:r>
              <w:rPr>
                <w:sz w:val="20"/>
              </w:rPr>
              <w:t>земельного</w:t>
            </w:r>
            <w:r>
              <w:rPr>
                <w:spacing w:val="-9"/>
                <w:sz w:val="20"/>
              </w:rPr>
              <w:t xml:space="preserve"> </w:t>
            </w:r>
            <w:r>
              <w:rPr>
                <w:spacing w:val="-2"/>
                <w:sz w:val="20"/>
              </w:rPr>
              <w:t>участка</w:t>
            </w:r>
          </w:p>
        </w:tc>
        <w:tc>
          <w:tcPr>
            <w:tcW w:w="5341" w:type="dxa"/>
            <w:vMerge w:val="restart"/>
          </w:tcPr>
          <w:p w:rsidR="00730AE1" w:rsidRDefault="00763A2F">
            <w:pPr>
              <w:pStyle w:val="TableParagraph"/>
              <w:spacing w:line="230" w:lineRule="exact"/>
              <w:ind w:right="110" w:firstLine="283"/>
              <w:rPr>
                <w:sz w:val="20"/>
              </w:rPr>
            </w:pPr>
            <w:r>
              <w:rPr>
                <w:sz w:val="20"/>
              </w:rPr>
              <w:t>Предельные</w:t>
            </w:r>
            <w:r>
              <w:rPr>
                <w:spacing w:val="-9"/>
                <w:sz w:val="20"/>
              </w:rPr>
              <w:t xml:space="preserve"> </w:t>
            </w:r>
            <w:r>
              <w:rPr>
                <w:sz w:val="20"/>
              </w:rPr>
              <w:t>размеры</w:t>
            </w:r>
            <w:r>
              <w:rPr>
                <w:spacing w:val="-9"/>
                <w:sz w:val="20"/>
              </w:rPr>
              <w:t xml:space="preserve"> </w:t>
            </w:r>
            <w:r>
              <w:rPr>
                <w:sz w:val="20"/>
              </w:rPr>
              <w:t>земельных</w:t>
            </w:r>
            <w:r>
              <w:rPr>
                <w:spacing w:val="-8"/>
                <w:sz w:val="20"/>
              </w:rPr>
              <w:t xml:space="preserve"> </w:t>
            </w:r>
            <w:r>
              <w:rPr>
                <w:sz w:val="20"/>
              </w:rPr>
              <w:t>участков</w:t>
            </w:r>
            <w:r>
              <w:rPr>
                <w:spacing w:val="-10"/>
                <w:sz w:val="20"/>
              </w:rPr>
              <w:t xml:space="preserve"> </w:t>
            </w:r>
            <w:r>
              <w:rPr>
                <w:sz w:val="20"/>
              </w:rPr>
              <w:t>и</w:t>
            </w:r>
            <w:r>
              <w:rPr>
                <w:spacing w:val="-10"/>
                <w:sz w:val="20"/>
              </w:rPr>
              <w:t xml:space="preserve"> </w:t>
            </w:r>
            <w:r>
              <w:rPr>
                <w:sz w:val="20"/>
              </w:rPr>
              <w:t xml:space="preserve">предельные параметры разрешенного строительства, реконструкции </w:t>
            </w:r>
            <w:r>
              <w:rPr>
                <w:spacing w:val="-4"/>
                <w:sz w:val="20"/>
              </w:rPr>
              <w:t>ОКС</w:t>
            </w:r>
          </w:p>
        </w:tc>
      </w:tr>
      <w:tr w:rsidR="00730AE1">
        <w:trPr>
          <w:trHeight w:val="230"/>
        </w:trPr>
        <w:tc>
          <w:tcPr>
            <w:tcW w:w="2134" w:type="dxa"/>
          </w:tcPr>
          <w:p w:rsidR="00730AE1" w:rsidRDefault="00763A2F">
            <w:pPr>
              <w:pStyle w:val="TableParagraph"/>
              <w:spacing w:line="210" w:lineRule="exact"/>
              <w:rPr>
                <w:sz w:val="20"/>
              </w:rPr>
            </w:pPr>
            <w:r>
              <w:rPr>
                <w:spacing w:val="-2"/>
                <w:sz w:val="20"/>
              </w:rPr>
              <w:t>Наименование</w:t>
            </w:r>
          </w:p>
        </w:tc>
        <w:tc>
          <w:tcPr>
            <w:tcW w:w="3265" w:type="dxa"/>
          </w:tcPr>
          <w:p w:rsidR="00730AE1" w:rsidRDefault="00763A2F">
            <w:pPr>
              <w:pStyle w:val="TableParagraph"/>
              <w:spacing w:line="210" w:lineRule="exact"/>
              <w:ind w:left="107" w:right="106"/>
              <w:jc w:val="center"/>
              <w:rPr>
                <w:sz w:val="20"/>
              </w:rPr>
            </w:pPr>
            <w:r>
              <w:rPr>
                <w:spacing w:val="-2"/>
                <w:sz w:val="20"/>
              </w:rPr>
              <w:t>Описание</w:t>
            </w:r>
          </w:p>
        </w:tc>
        <w:tc>
          <w:tcPr>
            <w:tcW w:w="5341" w:type="dxa"/>
            <w:vMerge/>
            <w:tcBorders>
              <w:top w:val="nil"/>
            </w:tcBorders>
          </w:tcPr>
          <w:p w:rsidR="00730AE1" w:rsidRDefault="00730AE1">
            <w:pPr>
              <w:rPr>
                <w:sz w:val="2"/>
                <w:szCs w:val="2"/>
              </w:rPr>
            </w:pPr>
          </w:p>
        </w:tc>
      </w:tr>
      <w:tr w:rsidR="00730AE1">
        <w:trPr>
          <w:trHeight w:val="3900"/>
        </w:trPr>
        <w:tc>
          <w:tcPr>
            <w:tcW w:w="2134" w:type="dxa"/>
          </w:tcPr>
          <w:p w:rsidR="00730AE1" w:rsidRDefault="00763A2F">
            <w:pPr>
              <w:pStyle w:val="TableParagraph"/>
              <w:spacing w:line="209" w:lineRule="exact"/>
              <w:ind w:left="388"/>
              <w:rPr>
                <w:sz w:val="20"/>
              </w:rPr>
            </w:pPr>
            <w:r>
              <w:rPr>
                <w:sz w:val="20"/>
              </w:rPr>
              <w:t xml:space="preserve">[3.1] </w:t>
            </w:r>
            <w:r>
              <w:rPr>
                <w:spacing w:val="-10"/>
                <w:sz w:val="20"/>
              </w:rPr>
              <w:t>-</w:t>
            </w:r>
          </w:p>
          <w:p w:rsidR="00730AE1" w:rsidRDefault="00763A2F">
            <w:pPr>
              <w:pStyle w:val="TableParagraph"/>
              <w:spacing w:before="4" w:line="225" w:lineRule="auto"/>
              <w:rPr>
                <w:sz w:val="20"/>
              </w:rPr>
            </w:pPr>
            <w:r>
              <w:rPr>
                <w:spacing w:val="-2"/>
                <w:sz w:val="20"/>
              </w:rPr>
              <w:t>Коммунальное обслуживание</w:t>
            </w:r>
          </w:p>
        </w:tc>
        <w:tc>
          <w:tcPr>
            <w:tcW w:w="3265" w:type="dxa"/>
          </w:tcPr>
          <w:p w:rsidR="00730AE1" w:rsidRDefault="00763A2F">
            <w:pPr>
              <w:pStyle w:val="TableParagraph"/>
              <w:spacing w:line="209" w:lineRule="exact"/>
              <w:ind w:left="388"/>
              <w:rPr>
                <w:sz w:val="20"/>
              </w:rPr>
            </w:pPr>
            <w:r>
              <w:rPr>
                <w:sz w:val="20"/>
              </w:rPr>
              <w:t>Размещение</w:t>
            </w:r>
            <w:r>
              <w:rPr>
                <w:spacing w:val="-10"/>
                <w:sz w:val="20"/>
              </w:rPr>
              <w:t xml:space="preserve"> </w:t>
            </w:r>
            <w:r>
              <w:rPr>
                <w:sz w:val="20"/>
              </w:rPr>
              <w:t>зданий</w:t>
            </w:r>
            <w:r>
              <w:rPr>
                <w:spacing w:val="-9"/>
                <w:sz w:val="20"/>
              </w:rPr>
              <w:t xml:space="preserve"> </w:t>
            </w:r>
            <w:r>
              <w:rPr>
                <w:spacing w:val="-10"/>
                <w:sz w:val="20"/>
              </w:rPr>
              <w:t>и</w:t>
            </w:r>
          </w:p>
          <w:p w:rsidR="00730AE1" w:rsidRDefault="00763A2F">
            <w:pPr>
              <w:pStyle w:val="TableParagraph"/>
              <w:spacing w:before="4" w:line="225" w:lineRule="auto"/>
              <w:rPr>
                <w:sz w:val="20"/>
              </w:rPr>
            </w:pPr>
            <w:r>
              <w:rPr>
                <w:sz w:val="20"/>
              </w:rPr>
              <w:t>сооружений</w:t>
            </w:r>
            <w:r>
              <w:rPr>
                <w:spacing w:val="-13"/>
                <w:sz w:val="20"/>
              </w:rPr>
              <w:t xml:space="preserve"> </w:t>
            </w:r>
            <w:r>
              <w:rPr>
                <w:sz w:val="20"/>
              </w:rPr>
              <w:t>в</w:t>
            </w:r>
            <w:r>
              <w:rPr>
                <w:spacing w:val="-12"/>
                <w:sz w:val="20"/>
              </w:rPr>
              <w:t xml:space="preserve"> </w:t>
            </w:r>
            <w:r>
              <w:rPr>
                <w:sz w:val="20"/>
              </w:rPr>
              <w:t>целях</w:t>
            </w:r>
            <w:r>
              <w:rPr>
                <w:spacing w:val="-13"/>
                <w:sz w:val="20"/>
              </w:rPr>
              <w:t xml:space="preserve"> </w:t>
            </w:r>
            <w:r>
              <w:rPr>
                <w:sz w:val="20"/>
              </w:rPr>
              <w:t>обеспечения физических и юридических лиц коммунальными услугами.</w:t>
            </w:r>
          </w:p>
          <w:p w:rsidR="00730AE1" w:rsidRDefault="00763A2F">
            <w:pPr>
              <w:pStyle w:val="TableParagraph"/>
              <w:spacing w:line="214" w:lineRule="exact"/>
              <w:rPr>
                <w:sz w:val="20"/>
              </w:rPr>
            </w:pPr>
            <w:r>
              <w:rPr>
                <w:sz w:val="20"/>
              </w:rPr>
              <w:t>Содержание</w:t>
            </w:r>
            <w:r>
              <w:rPr>
                <w:spacing w:val="-10"/>
                <w:sz w:val="20"/>
              </w:rPr>
              <w:t xml:space="preserve"> </w:t>
            </w:r>
            <w:r>
              <w:rPr>
                <w:sz w:val="20"/>
              </w:rPr>
              <w:t>данного</w:t>
            </w:r>
            <w:r>
              <w:rPr>
                <w:spacing w:val="-8"/>
                <w:sz w:val="20"/>
              </w:rPr>
              <w:t xml:space="preserve"> </w:t>
            </w:r>
            <w:r>
              <w:rPr>
                <w:spacing w:val="-4"/>
                <w:sz w:val="20"/>
              </w:rPr>
              <w:t>вида</w:t>
            </w:r>
          </w:p>
          <w:p w:rsidR="00730AE1" w:rsidRDefault="00763A2F">
            <w:pPr>
              <w:pStyle w:val="TableParagraph"/>
              <w:spacing w:before="4" w:line="225" w:lineRule="auto"/>
              <w:rPr>
                <w:sz w:val="20"/>
              </w:rPr>
            </w:pPr>
            <w:r>
              <w:rPr>
                <w:sz w:val="20"/>
              </w:rPr>
              <w:t>разрешенного использования включает</w:t>
            </w:r>
            <w:r>
              <w:rPr>
                <w:spacing w:val="-12"/>
                <w:sz w:val="20"/>
              </w:rPr>
              <w:t xml:space="preserve"> </w:t>
            </w:r>
            <w:r>
              <w:rPr>
                <w:sz w:val="20"/>
              </w:rPr>
              <w:t>в</w:t>
            </w:r>
            <w:r>
              <w:rPr>
                <w:spacing w:val="-12"/>
                <w:sz w:val="20"/>
              </w:rPr>
              <w:t xml:space="preserve"> </w:t>
            </w:r>
            <w:r>
              <w:rPr>
                <w:sz w:val="20"/>
              </w:rPr>
              <w:t>себя</w:t>
            </w:r>
            <w:r>
              <w:rPr>
                <w:spacing w:val="-12"/>
                <w:sz w:val="20"/>
              </w:rPr>
              <w:t xml:space="preserve"> </w:t>
            </w:r>
            <w:r>
              <w:rPr>
                <w:sz w:val="20"/>
              </w:rPr>
              <w:t>содержание</w:t>
            </w:r>
            <w:r>
              <w:rPr>
                <w:spacing w:val="-9"/>
                <w:sz w:val="20"/>
              </w:rPr>
              <w:t xml:space="preserve"> </w:t>
            </w:r>
            <w:r>
              <w:rPr>
                <w:sz w:val="20"/>
              </w:rPr>
              <w:t>видов разрешенного использования</w:t>
            </w:r>
          </w:p>
          <w:p w:rsidR="00730AE1" w:rsidRDefault="00763A2F">
            <w:pPr>
              <w:pStyle w:val="TableParagraph"/>
              <w:spacing w:line="219" w:lineRule="exact"/>
              <w:rPr>
                <w:sz w:val="20"/>
              </w:rPr>
            </w:pPr>
            <w:r>
              <w:rPr>
                <w:sz w:val="20"/>
              </w:rPr>
              <w:t>с</w:t>
            </w:r>
            <w:r>
              <w:rPr>
                <w:spacing w:val="-3"/>
                <w:sz w:val="20"/>
              </w:rPr>
              <w:t xml:space="preserve"> </w:t>
            </w:r>
            <w:hyperlink r:id="rId121" w:anchor="dst172">
              <w:r>
                <w:rPr>
                  <w:sz w:val="20"/>
                </w:rPr>
                <w:t>кодами</w:t>
              </w:r>
              <w:r>
                <w:rPr>
                  <w:spacing w:val="-3"/>
                  <w:sz w:val="20"/>
                </w:rPr>
                <w:t xml:space="preserve"> </w:t>
              </w:r>
              <w:r>
                <w:rPr>
                  <w:sz w:val="20"/>
                </w:rPr>
                <w:t>3.1.1</w:t>
              </w:r>
            </w:hyperlink>
            <w:r>
              <w:rPr>
                <w:sz w:val="20"/>
              </w:rPr>
              <w:t xml:space="preserve"> -</w:t>
            </w:r>
            <w:r>
              <w:rPr>
                <w:spacing w:val="-4"/>
                <w:sz w:val="20"/>
              </w:rPr>
              <w:t xml:space="preserve"> </w:t>
            </w:r>
            <w:hyperlink r:id="rId122" w:anchor="dst175">
              <w:r>
                <w:rPr>
                  <w:spacing w:val="-4"/>
                  <w:sz w:val="20"/>
                </w:rPr>
                <w:t>3.1.2</w:t>
              </w:r>
            </w:hyperlink>
          </w:p>
        </w:tc>
        <w:tc>
          <w:tcPr>
            <w:tcW w:w="5341" w:type="dxa"/>
          </w:tcPr>
          <w:p w:rsidR="00730AE1" w:rsidRDefault="00763A2F">
            <w:pPr>
              <w:pStyle w:val="TableParagraph"/>
              <w:spacing w:line="225" w:lineRule="auto"/>
              <w:ind w:right="110" w:firstLine="283"/>
              <w:rPr>
                <w:sz w:val="20"/>
              </w:rPr>
            </w:pPr>
            <w:r>
              <w:rPr>
                <w:sz w:val="20"/>
              </w:rPr>
              <w:t>Минимальная</w:t>
            </w:r>
            <w:r>
              <w:rPr>
                <w:spacing w:val="-13"/>
                <w:sz w:val="20"/>
              </w:rPr>
              <w:t xml:space="preserve"> </w:t>
            </w:r>
            <w:r>
              <w:rPr>
                <w:sz w:val="20"/>
              </w:rPr>
              <w:t>(максимальная)</w:t>
            </w:r>
            <w:r>
              <w:rPr>
                <w:spacing w:val="-12"/>
                <w:sz w:val="20"/>
              </w:rPr>
              <w:t xml:space="preserve"> </w:t>
            </w:r>
            <w:r>
              <w:rPr>
                <w:sz w:val="20"/>
              </w:rPr>
              <w:t>площадь</w:t>
            </w:r>
            <w:r>
              <w:rPr>
                <w:spacing w:val="-13"/>
                <w:sz w:val="20"/>
              </w:rPr>
              <w:t xml:space="preserve"> </w:t>
            </w:r>
            <w:r>
              <w:rPr>
                <w:sz w:val="20"/>
              </w:rPr>
              <w:t xml:space="preserve">земельного </w:t>
            </w:r>
            <w:r>
              <w:rPr>
                <w:spacing w:val="-2"/>
                <w:sz w:val="20"/>
              </w:rPr>
              <w:t>участка:</w:t>
            </w:r>
          </w:p>
          <w:p w:rsidR="00730AE1" w:rsidRDefault="00763A2F">
            <w:pPr>
              <w:pStyle w:val="TableParagraph"/>
              <w:spacing w:line="225" w:lineRule="auto"/>
              <w:ind w:right="110" w:firstLine="333"/>
              <w:rPr>
                <w:sz w:val="20"/>
              </w:rPr>
            </w:pPr>
            <w:r>
              <w:rPr>
                <w:sz w:val="20"/>
              </w:rPr>
              <w:t>-для</w:t>
            </w:r>
            <w:r>
              <w:rPr>
                <w:spacing w:val="-8"/>
                <w:sz w:val="20"/>
              </w:rPr>
              <w:t xml:space="preserve"> </w:t>
            </w:r>
            <w:r>
              <w:rPr>
                <w:sz w:val="20"/>
              </w:rPr>
              <w:t>объектов</w:t>
            </w:r>
            <w:r>
              <w:rPr>
                <w:spacing w:val="-8"/>
                <w:sz w:val="20"/>
              </w:rPr>
              <w:t xml:space="preserve"> </w:t>
            </w:r>
            <w:r>
              <w:rPr>
                <w:sz w:val="20"/>
              </w:rPr>
              <w:t>коммунального</w:t>
            </w:r>
            <w:r>
              <w:rPr>
                <w:spacing w:val="-6"/>
                <w:sz w:val="20"/>
              </w:rPr>
              <w:t xml:space="preserve"> </w:t>
            </w:r>
            <w:r>
              <w:rPr>
                <w:sz w:val="20"/>
              </w:rPr>
              <w:t>обслуживания</w:t>
            </w:r>
            <w:r>
              <w:rPr>
                <w:spacing w:val="-5"/>
                <w:sz w:val="20"/>
              </w:rPr>
              <w:t xml:space="preserve"> </w:t>
            </w:r>
            <w:r>
              <w:rPr>
                <w:sz w:val="20"/>
              </w:rPr>
              <w:t>–</w:t>
            </w:r>
            <w:r>
              <w:rPr>
                <w:spacing w:val="-6"/>
                <w:sz w:val="20"/>
              </w:rPr>
              <w:t xml:space="preserve"> </w:t>
            </w:r>
            <w:r>
              <w:rPr>
                <w:sz w:val="20"/>
              </w:rPr>
              <w:t>10</w:t>
            </w:r>
            <w:r>
              <w:rPr>
                <w:spacing w:val="-6"/>
                <w:sz w:val="20"/>
              </w:rPr>
              <w:t xml:space="preserve"> </w:t>
            </w:r>
            <w:r>
              <w:rPr>
                <w:sz w:val="20"/>
              </w:rPr>
              <w:t>- (10000) кв. м.</w:t>
            </w:r>
          </w:p>
          <w:p w:rsidR="00730AE1" w:rsidRDefault="00763A2F">
            <w:pPr>
              <w:pStyle w:val="TableParagraph"/>
              <w:spacing w:line="225" w:lineRule="auto"/>
              <w:ind w:right="110" w:firstLine="283"/>
              <w:rPr>
                <w:sz w:val="20"/>
              </w:rPr>
            </w:pPr>
            <w:r>
              <w:rPr>
                <w:sz w:val="20"/>
              </w:rPr>
              <w:t>-для</w:t>
            </w:r>
            <w:r>
              <w:rPr>
                <w:spacing w:val="-10"/>
                <w:sz w:val="20"/>
              </w:rPr>
              <w:t xml:space="preserve"> </w:t>
            </w:r>
            <w:r>
              <w:rPr>
                <w:sz w:val="20"/>
              </w:rPr>
              <w:t>объектов</w:t>
            </w:r>
            <w:r>
              <w:rPr>
                <w:spacing w:val="-10"/>
                <w:sz w:val="20"/>
              </w:rPr>
              <w:t xml:space="preserve"> </w:t>
            </w:r>
            <w:r>
              <w:rPr>
                <w:sz w:val="20"/>
              </w:rPr>
              <w:t>инженерного</w:t>
            </w:r>
            <w:r>
              <w:rPr>
                <w:spacing w:val="-7"/>
                <w:sz w:val="20"/>
              </w:rPr>
              <w:t xml:space="preserve"> </w:t>
            </w:r>
            <w:r>
              <w:rPr>
                <w:sz w:val="20"/>
              </w:rPr>
              <w:t>обеспечения</w:t>
            </w:r>
            <w:r>
              <w:rPr>
                <w:spacing w:val="-8"/>
                <w:sz w:val="20"/>
              </w:rPr>
              <w:t xml:space="preserve"> </w:t>
            </w:r>
            <w:r>
              <w:rPr>
                <w:sz w:val="20"/>
              </w:rPr>
              <w:t>и</w:t>
            </w:r>
            <w:r>
              <w:rPr>
                <w:spacing w:val="-10"/>
                <w:sz w:val="20"/>
              </w:rPr>
              <w:t xml:space="preserve"> </w:t>
            </w:r>
            <w:r>
              <w:rPr>
                <w:sz w:val="20"/>
              </w:rPr>
              <w:t>объектов вспомогательного инженерного назначения от 1 кв. м.</w:t>
            </w:r>
          </w:p>
          <w:p w:rsidR="00730AE1" w:rsidRDefault="00763A2F">
            <w:pPr>
              <w:pStyle w:val="TableParagraph"/>
              <w:spacing w:line="225" w:lineRule="auto"/>
              <w:ind w:right="165" w:firstLine="283"/>
              <w:jc w:val="both"/>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w:t>
            </w:r>
            <w:r>
              <w:rPr>
                <w:sz w:val="20"/>
              </w:rPr>
              <w:t>троений</w:t>
            </w:r>
            <w:r>
              <w:rPr>
                <w:spacing w:val="38"/>
                <w:sz w:val="20"/>
              </w:rPr>
              <w:t xml:space="preserve"> </w:t>
            </w:r>
            <w:r>
              <w:rPr>
                <w:sz w:val="20"/>
              </w:rPr>
              <w:t>от</w:t>
            </w:r>
            <w:r>
              <w:rPr>
                <w:spacing w:val="-7"/>
                <w:sz w:val="20"/>
              </w:rPr>
              <w:t xml:space="preserve"> </w:t>
            </w:r>
            <w:r>
              <w:rPr>
                <w:sz w:val="20"/>
              </w:rPr>
              <w:t>красной</w:t>
            </w:r>
            <w:r>
              <w:rPr>
                <w:spacing w:val="-5"/>
                <w:sz w:val="20"/>
              </w:rPr>
              <w:t xml:space="preserve"> </w:t>
            </w:r>
            <w:r>
              <w:rPr>
                <w:sz w:val="20"/>
              </w:rPr>
              <w:t>линии</w:t>
            </w:r>
            <w:r>
              <w:rPr>
                <w:spacing w:val="-5"/>
                <w:sz w:val="20"/>
              </w:rPr>
              <w:t xml:space="preserve"> </w:t>
            </w:r>
            <w:r>
              <w:rPr>
                <w:sz w:val="20"/>
              </w:rPr>
              <w:t>улиц или</w:t>
            </w:r>
            <w:r>
              <w:rPr>
                <w:spacing w:val="-1"/>
                <w:sz w:val="20"/>
              </w:rPr>
              <w:t xml:space="preserve"> </w:t>
            </w:r>
            <w:r>
              <w:rPr>
                <w:sz w:val="20"/>
              </w:rPr>
              <w:t>границ</w:t>
            </w:r>
            <w:r>
              <w:rPr>
                <w:spacing w:val="40"/>
                <w:sz w:val="20"/>
              </w:rPr>
              <w:t xml:space="preserve"> </w:t>
            </w:r>
            <w:r>
              <w:rPr>
                <w:sz w:val="20"/>
              </w:rPr>
              <w:t>участка для</w:t>
            </w:r>
            <w:r>
              <w:rPr>
                <w:spacing w:val="-1"/>
                <w:sz w:val="20"/>
              </w:rPr>
              <w:t xml:space="preserve"> </w:t>
            </w:r>
            <w:r>
              <w:rPr>
                <w:sz w:val="20"/>
              </w:rPr>
              <w:t>кода 3.1.1 -</w:t>
            </w:r>
            <w:r>
              <w:rPr>
                <w:spacing w:val="-2"/>
                <w:sz w:val="20"/>
              </w:rPr>
              <w:t xml:space="preserve"> </w:t>
            </w:r>
            <w:r>
              <w:rPr>
                <w:sz w:val="20"/>
              </w:rPr>
              <w:t>1 м., для</w:t>
            </w:r>
            <w:r>
              <w:rPr>
                <w:spacing w:val="-1"/>
                <w:sz w:val="20"/>
              </w:rPr>
              <w:t xml:space="preserve"> </w:t>
            </w:r>
            <w:r>
              <w:rPr>
                <w:sz w:val="20"/>
              </w:rPr>
              <w:t>кода</w:t>
            </w:r>
            <w:r>
              <w:rPr>
                <w:spacing w:val="-1"/>
                <w:sz w:val="20"/>
              </w:rPr>
              <w:t xml:space="preserve"> </w:t>
            </w:r>
            <w:r>
              <w:rPr>
                <w:sz w:val="20"/>
              </w:rPr>
              <w:t xml:space="preserve">3.1.2 – 3 </w:t>
            </w:r>
            <w:r>
              <w:rPr>
                <w:spacing w:val="-2"/>
                <w:sz w:val="20"/>
              </w:rPr>
              <w:t>метра.</w:t>
            </w:r>
          </w:p>
          <w:p w:rsidR="00730AE1" w:rsidRDefault="00763A2F">
            <w:pPr>
              <w:pStyle w:val="TableParagraph"/>
              <w:spacing w:line="214" w:lineRule="exact"/>
              <w:ind w:left="388"/>
              <w:jc w:val="both"/>
              <w:rPr>
                <w:sz w:val="20"/>
              </w:rPr>
            </w:pPr>
            <w:r>
              <w:rPr>
                <w:sz w:val="20"/>
              </w:rPr>
              <w:t>Максимальное</w:t>
            </w:r>
            <w:r>
              <w:rPr>
                <w:spacing w:val="-10"/>
                <w:sz w:val="20"/>
              </w:rPr>
              <w:t xml:space="preserve"> </w:t>
            </w:r>
            <w:r>
              <w:rPr>
                <w:sz w:val="20"/>
              </w:rPr>
              <w:t>количество</w:t>
            </w:r>
            <w:r>
              <w:rPr>
                <w:spacing w:val="-9"/>
                <w:sz w:val="20"/>
              </w:rPr>
              <w:t xml:space="preserve"> </w:t>
            </w:r>
            <w:r>
              <w:rPr>
                <w:sz w:val="20"/>
              </w:rPr>
              <w:t>надземных</w:t>
            </w:r>
            <w:r>
              <w:rPr>
                <w:spacing w:val="-9"/>
                <w:sz w:val="20"/>
              </w:rPr>
              <w:t xml:space="preserve"> </w:t>
            </w:r>
            <w:r>
              <w:rPr>
                <w:sz w:val="20"/>
              </w:rPr>
              <w:t>этажей</w:t>
            </w:r>
            <w:r>
              <w:rPr>
                <w:spacing w:val="-10"/>
                <w:sz w:val="20"/>
              </w:rPr>
              <w:t xml:space="preserve"> </w:t>
            </w:r>
            <w:r>
              <w:rPr>
                <w:sz w:val="20"/>
              </w:rPr>
              <w:t>зданий</w:t>
            </w:r>
            <w:r>
              <w:rPr>
                <w:spacing w:val="-7"/>
                <w:sz w:val="20"/>
              </w:rPr>
              <w:t xml:space="preserve"> </w:t>
            </w:r>
            <w:r>
              <w:rPr>
                <w:spacing w:val="-10"/>
                <w:sz w:val="20"/>
              </w:rPr>
              <w:t>–</w:t>
            </w:r>
          </w:p>
          <w:p w:rsidR="00730AE1" w:rsidRDefault="00763A2F">
            <w:pPr>
              <w:pStyle w:val="TableParagraph"/>
              <w:spacing w:line="216" w:lineRule="exact"/>
              <w:rPr>
                <w:sz w:val="20"/>
              </w:rPr>
            </w:pPr>
            <w:r>
              <w:rPr>
                <w:spacing w:val="-5"/>
                <w:sz w:val="20"/>
              </w:rPr>
              <w:t>2.</w:t>
            </w:r>
          </w:p>
          <w:p w:rsidR="00730AE1" w:rsidRDefault="00763A2F">
            <w:pPr>
              <w:pStyle w:val="TableParagraph"/>
              <w:spacing w:before="2" w:line="225" w:lineRule="auto"/>
              <w:ind w:right="110" w:firstLine="283"/>
              <w:rPr>
                <w:sz w:val="20"/>
              </w:rPr>
            </w:pPr>
            <w:r>
              <w:rPr>
                <w:sz w:val="20"/>
              </w:rPr>
              <w:t>Предельная</w:t>
            </w:r>
            <w:r>
              <w:rPr>
                <w:spacing w:val="-8"/>
                <w:sz w:val="20"/>
              </w:rPr>
              <w:t xml:space="preserve"> </w:t>
            </w:r>
            <w:r>
              <w:rPr>
                <w:sz w:val="20"/>
              </w:rPr>
              <w:t>высота</w:t>
            </w:r>
            <w:r>
              <w:rPr>
                <w:spacing w:val="-7"/>
                <w:sz w:val="20"/>
              </w:rPr>
              <w:t xml:space="preserve"> </w:t>
            </w:r>
            <w:r>
              <w:rPr>
                <w:sz w:val="20"/>
              </w:rPr>
              <w:t>объекта</w:t>
            </w:r>
            <w:r>
              <w:rPr>
                <w:spacing w:val="-3"/>
                <w:sz w:val="20"/>
              </w:rPr>
              <w:t xml:space="preserve"> </w:t>
            </w:r>
            <w:r>
              <w:rPr>
                <w:sz w:val="20"/>
              </w:rPr>
              <w:t>–</w:t>
            </w:r>
            <w:r>
              <w:rPr>
                <w:spacing w:val="-6"/>
                <w:sz w:val="20"/>
              </w:rPr>
              <w:t xml:space="preserve"> </w:t>
            </w:r>
            <w:r>
              <w:rPr>
                <w:sz w:val="20"/>
              </w:rPr>
              <w:t>25</w:t>
            </w:r>
            <w:r>
              <w:rPr>
                <w:spacing w:val="-8"/>
                <w:sz w:val="20"/>
              </w:rPr>
              <w:t xml:space="preserve"> </w:t>
            </w:r>
            <w:r>
              <w:rPr>
                <w:sz w:val="20"/>
              </w:rPr>
              <w:t>м.,</w:t>
            </w:r>
            <w:r>
              <w:rPr>
                <w:spacing w:val="-7"/>
                <w:sz w:val="20"/>
              </w:rPr>
              <w:t xml:space="preserve"> </w:t>
            </w:r>
            <w:r>
              <w:rPr>
                <w:sz w:val="20"/>
              </w:rPr>
              <w:t>за</w:t>
            </w:r>
            <w:r>
              <w:rPr>
                <w:spacing w:val="-7"/>
                <w:sz w:val="20"/>
              </w:rPr>
              <w:t xml:space="preserve"> </w:t>
            </w:r>
            <w:r>
              <w:rPr>
                <w:sz w:val="20"/>
              </w:rPr>
              <w:t>исключение вышек связи и иных подобных объектов. Параметры разрешенного использования объектов капитального строительства определяются в соответствии с</w:t>
            </w:r>
          </w:p>
          <w:p w:rsidR="00730AE1" w:rsidRDefault="00763A2F">
            <w:pPr>
              <w:pStyle w:val="TableParagraph"/>
              <w:spacing w:before="2" w:line="225" w:lineRule="auto"/>
              <w:ind w:right="210"/>
              <w:rPr>
                <w:sz w:val="20"/>
              </w:rPr>
            </w:pPr>
            <w:r>
              <w:rPr>
                <w:sz w:val="20"/>
              </w:rPr>
              <w:t>нормативными</w:t>
            </w:r>
            <w:r>
              <w:rPr>
                <w:spacing w:val="-13"/>
                <w:sz w:val="20"/>
              </w:rPr>
              <w:t xml:space="preserve"> </w:t>
            </w:r>
            <w:r>
              <w:rPr>
                <w:sz w:val="20"/>
              </w:rPr>
              <w:t>документами,</w:t>
            </w:r>
            <w:r>
              <w:rPr>
                <w:spacing w:val="-12"/>
                <w:sz w:val="20"/>
              </w:rPr>
              <w:t xml:space="preserve"> </w:t>
            </w:r>
            <w:r>
              <w:rPr>
                <w:sz w:val="20"/>
              </w:rPr>
              <w:t>действующими</w:t>
            </w:r>
            <w:r>
              <w:rPr>
                <w:spacing w:val="-13"/>
                <w:sz w:val="20"/>
              </w:rPr>
              <w:t xml:space="preserve"> </w:t>
            </w:r>
            <w:r>
              <w:rPr>
                <w:sz w:val="20"/>
              </w:rPr>
              <w:t>на территории Российской Федерации.</w:t>
            </w:r>
          </w:p>
          <w:p w:rsidR="00730AE1" w:rsidRDefault="00763A2F">
            <w:pPr>
              <w:pStyle w:val="TableParagraph"/>
              <w:spacing w:line="203" w:lineRule="exact"/>
              <w:ind w:left="388"/>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w:t>
            </w:r>
            <w:r>
              <w:rPr>
                <w:sz w:val="20"/>
              </w:rPr>
              <w:t>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4"/>
                <w:sz w:val="20"/>
              </w:rPr>
              <w:t>80%.</w:t>
            </w:r>
          </w:p>
        </w:tc>
      </w:tr>
      <w:tr w:rsidR="00730AE1">
        <w:trPr>
          <w:trHeight w:val="1300"/>
        </w:trPr>
        <w:tc>
          <w:tcPr>
            <w:tcW w:w="2134" w:type="dxa"/>
          </w:tcPr>
          <w:p w:rsidR="00730AE1" w:rsidRDefault="00763A2F">
            <w:pPr>
              <w:pStyle w:val="TableParagraph"/>
              <w:spacing w:line="206" w:lineRule="exact"/>
              <w:ind w:left="388"/>
              <w:rPr>
                <w:sz w:val="20"/>
              </w:rPr>
            </w:pPr>
            <w:r>
              <w:rPr>
                <w:sz w:val="20"/>
              </w:rPr>
              <w:t>[3.1.1]</w:t>
            </w:r>
            <w:r>
              <w:rPr>
                <w:spacing w:val="-3"/>
                <w:sz w:val="20"/>
              </w:rPr>
              <w:t xml:space="preserve"> </w:t>
            </w:r>
            <w:r>
              <w:rPr>
                <w:spacing w:val="-10"/>
                <w:sz w:val="20"/>
              </w:rPr>
              <w:t>-</w:t>
            </w:r>
          </w:p>
          <w:p w:rsidR="00730AE1" w:rsidRDefault="00763A2F">
            <w:pPr>
              <w:pStyle w:val="TableParagraph"/>
              <w:spacing w:before="4" w:line="225" w:lineRule="auto"/>
              <w:ind w:right="212"/>
              <w:rPr>
                <w:sz w:val="20"/>
              </w:rPr>
            </w:pPr>
            <w:r>
              <w:rPr>
                <w:spacing w:val="-2"/>
                <w:sz w:val="20"/>
              </w:rPr>
              <w:t xml:space="preserve">Предоставление </w:t>
            </w:r>
            <w:r>
              <w:rPr>
                <w:sz w:val="20"/>
              </w:rPr>
              <w:t>коммунальных</w:t>
            </w:r>
            <w:r>
              <w:rPr>
                <w:spacing w:val="-13"/>
                <w:sz w:val="20"/>
              </w:rPr>
              <w:t xml:space="preserve"> </w:t>
            </w:r>
            <w:r>
              <w:rPr>
                <w:sz w:val="20"/>
              </w:rPr>
              <w:t>услуг</w:t>
            </w:r>
          </w:p>
        </w:tc>
        <w:tc>
          <w:tcPr>
            <w:tcW w:w="3265" w:type="dxa"/>
          </w:tcPr>
          <w:p w:rsidR="00730AE1" w:rsidRDefault="00763A2F">
            <w:pPr>
              <w:pStyle w:val="TableParagraph"/>
              <w:spacing w:line="206" w:lineRule="exact"/>
              <w:ind w:left="388"/>
              <w:rPr>
                <w:sz w:val="20"/>
              </w:rPr>
            </w:pPr>
            <w:r>
              <w:rPr>
                <w:sz w:val="20"/>
              </w:rPr>
              <w:t>Размещение</w:t>
            </w:r>
            <w:r>
              <w:rPr>
                <w:spacing w:val="-10"/>
                <w:sz w:val="20"/>
              </w:rPr>
              <w:t xml:space="preserve"> </w:t>
            </w:r>
            <w:r>
              <w:rPr>
                <w:sz w:val="20"/>
              </w:rPr>
              <w:t>зданий</w:t>
            </w:r>
            <w:r>
              <w:rPr>
                <w:spacing w:val="-9"/>
                <w:sz w:val="20"/>
              </w:rPr>
              <w:t xml:space="preserve"> </w:t>
            </w:r>
            <w:r>
              <w:rPr>
                <w:spacing w:val="-10"/>
                <w:sz w:val="20"/>
              </w:rPr>
              <w:t>и</w:t>
            </w:r>
          </w:p>
          <w:p w:rsidR="00730AE1" w:rsidRDefault="00763A2F">
            <w:pPr>
              <w:pStyle w:val="TableParagraph"/>
              <w:spacing w:before="4" w:line="225" w:lineRule="auto"/>
              <w:ind w:right="529"/>
              <w:rPr>
                <w:sz w:val="20"/>
              </w:rPr>
            </w:pPr>
            <w:r>
              <w:rPr>
                <w:sz w:val="20"/>
              </w:rPr>
              <w:t>сооружений,</w:t>
            </w:r>
            <w:r>
              <w:rPr>
                <w:spacing w:val="-13"/>
                <w:sz w:val="20"/>
              </w:rPr>
              <w:t xml:space="preserve"> </w:t>
            </w:r>
            <w:r>
              <w:rPr>
                <w:sz w:val="20"/>
              </w:rPr>
              <w:t>обеспечивающих поставку воды, тепла,</w:t>
            </w:r>
          </w:p>
          <w:p w:rsidR="00730AE1" w:rsidRDefault="00763A2F">
            <w:pPr>
              <w:pStyle w:val="TableParagraph"/>
              <w:spacing w:line="214" w:lineRule="exact"/>
              <w:rPr>
                <w:sz w:val="20"/>
              </w:rPr>
            </w:pPr>
            <w:r>
              <w:rPr>
                <w:sz w:val="20"/>
              </w:rPr>
              <w:t>электричества,</w:t>
            </w:r>
            <w:r>
              <w:rPr>
                <w:spacing w:val="-12"/>
                <w:sz w:val="20"/>
              </w:rPr>
              <w:t xml:space="preserve"> </w:t>
            </w:r>
            <w:r>
              <w:rPr>
                <w:sz w:val="20"/>
              </w:rPr>
              <w:t>газа,</w:t>
            </w:r>
            <w:r>
              <w:rPr>
                <w:spacing w:val="-11"/>
                <w:sz w:val="20"/>
              </w:rPr>
              <w:t xml:space="preserve"> </w:t>
            </w:r>
            <w:r>
              <w:rPr>
                <w:spacing w:val="-2"/>
                <w:sz w:val="20"/>
              </w:rPr>
              <w:t>отвод</w:t>
            </w:r>
          </w:p>
          <w:p w:rsidR="00730AE1" w:rsidRDefault="00763A2F">
            <w:pPr>
              <w:pStyle w:val="TableParagraph"/>
              <w:spacing w:line="216" w:lineRule="exact"/>
              <w:ind w:right="170"/>
              <w:rPr>
                <w:sz w:val="20"/>
              </w:rPr>
            </w:pPr>
            <w:r>
              <w:rPr>
                <w:sz w:val="20"/>
              </w:rPr>
              <w:t>канализационных</w:t>
            </w:r>
            <w:r>
              <w:rPr>
                <w:spacing w:val="-13"/>
                <w:sz w:val="20"/>
              </w:rPr>
              <w:t xml:space="preserve"> </w:t>
            </w:r>
            <w:r>
              <w:rPr>
                <w:sz w:val="20"/>
              </w:rPr>
              <w:t>стоков,</w:t>
            </w:r>
            <w:r>
              <w:rPr>
                <w:spacing w:val="-12"/>
                <w:sz w:val="20"/>
              </w:rPr>
              <w:t xml:space="preserve"> </w:t>
            </w:r>
            <w:r>
              <w:rPr>
                <w:sz w:val="20"/>
              </w:rPr>
              <w:t>очистку и</w:t>
            </w:r>
            <w:r>
              <w:rPr>
                <w:spacing w:val="-4"/>
                <w:sz w:val="20"/>
              </w:rPr>
              <w:t xml:space="preserve"> </w:t>
            </w:r>
            <w:r>
              <w:rPr>
                <w:sz w:val="20"/>
              </w:rPr>
              <w:t>уборку</w:t>
            </w:r>
            <w:r>
              <w:rPr>
                <w:spacing w:val="-8"/>
                <w:sz w:val="20"/>
              </w:rPr>
              <w:t xml:space="preserve"> </w:t>
            </w:r>
            <w:r>
              <w:rPr>
                <w:sz w:val="20"/>
              </w:rPr>
              <w:t>объектов</w:t>
            </w:r>
            <w:r>
              <w:rPr>
                <w:spacing w:val="-5"/>
                <w:sz w:val="20"/>
              </w:rPr>
              <w:t xml:space="preserve"> </w:t>
            </w:r>
            <w:r>
              <w:rPr>
                <w:spacing w:val="-2"/>
                <w:sz w:val="20"/>
              </w:rPr>
              <w:t>недвижимости</w:t>
            </w:r>
          </w:p>
        </w:tc>
        <w:tc>
          <w:tcPr>
            <w:tcW w:w="5341" w:type="dxa"/>
          </w:tcPr>
          <w:p w:rsidR="00730AE1" w:rsidRDefault="00763A2F">
            <w:pPr>
              <w:pStyle w:val="TableParagraph"/>
              <w:spacing w:line="225" w:lineRule="auto"/>
              <w:ind w:right="110" w:firstLine="283"/>
              <w:rPr>
                <w:sz w:val="20"/>
              </w:rPr>
            </w:pPr>
            <w:r>
              <w:rPr>
                <w:sz w:val="20"/>
              </w:rPr>
              <w:t>Минимальная</w:t>
            </w:r>
            <w:r>
              <w:rPr>
                <w:spacing w:val="-13"/>
                <w:sz w:val="20"/>
              </w:rPr>
              <w:t xml:space="preserve"> </w:t>
            </w:r>
            <w:r>
              <w:rPr>
                <w:sz w:val="20"/>
              </w:rPr>
              <w:t>(максимальная)</w:t>
            </w:r>
            <w:r>
              <w:rPr>
                <w:spacing w:val="-12"/>
                <w:sz w:val="20"/>
              </w:rPr>
              <w:t xml:space="preserve"> </w:t>
            </w:r>
            <w:r>
              <w:rPr>
                <w:sz w:val="20"/>
              </w:rPr>
              <w:t>площадь</w:t>
            </w:r>
            <w:r>
              <w:rPr>
                <w:spacing w:val="-13"/>
                <w:sz w:val="20"/>
              </w:rPr>
              <w:t xml:space="preserve"> </w:t>
            </w:r>
            <w:r>
              <w:rPr>
                <w:sz w:val="20"/>
              </w:rPr>
              <w:t xml:space="preserve">земельного </w:t>
            </w:r>
            <w:r>
              <w:rPr>
                <w:spacing w:val="-2"/>
                <w:sz w:val="20"/>
              </w:rPr>
              <w:t>участка:</w:t>
            </w:r>
          </w:p>
          <w:p w:rsidR="00730AE1" w:rsidRDefault="00763A2F">
            <w:pPr>
              <w:pStyle w:val="TableParagraph"/>
              <w:spacing w:line="228" w:lineRule="auto"/>
              <w:ind w:right="110" w:firstLine="333"/>
              <w:rPr>
                <w:sz w:val="20"/>
              </w:rPr>
            </w:pPr>
            <w:r>
              <w:rPr>
                <w:sz w:val="20"/>
              </w:rPr>
              <w:t>-для</w:t>
            </w:r>
            <w:r>
              <w:rPr>
                <w:spacing w:val="-8"/>
                <w:sz w:val="20"/>
              </w:rPr>
              <w:t xml:space="preserve"> </w:t>
            </w:r>
            <w:r>
              <w:rPr>
                <w:sz w:val="20"/>
              </w:rPr>
              <w:t>объектов</w:t>
            </w:r>
            <w:r>
              <w:rPr>
                <w:spacing w:val="-8"/>
                <w:sz w:val="20"/>
              </w:rPr>
              <w:t xml:space="preserve"> </w:t>
            </w:r>
            <w:r>
              <w:rPr>
                <w:sz w:val="20"/>
              </w:rPr>
              <w:t>коммунального</w:t>
            </w:r>
            <w:r>
              <w:rPr>
                <w:spacing w:val="-6"/>
                <w:sz w:val="20"/>
              </w:rPr>
              <w:t xml:space="preserve"> </w:t>
            </w:r>
            <w:r>
              <w:rPr>
                <w:sz w:val="20"/>
              </w:rPr>
              <w:t>обслуживания</w:t>
            </w:r>
            <w:r>
              <w:rPr>
                <w:spacing w:val="-5"/>
                <w:sz w:val="20"/>
              </w:rPr>
              <w:t xml:space="preserve"> </w:t>
            </w:r>
            <w:r>
              <w:rPr>
                <w:sz w:val="20"/>
              </w:rPr>
              <w:t>–</w:t>
            </w:r>
            <w:r>
              <w:rPr>
                <w:spacing w:val="-6"/>
                <w:sz w:val="20"/>
              </w:rPr>
              <w:t xml:space="preserve"> </w:t>
            </w:r>
            <w:r>
              <w:rPr>
                <w:sz w:val="20"/>
              </w:rPr>
              <w:t>10</w:t>
            </w:r>
            <w:r>
              <w:rPr>
                <w:spacing w:val="-6"/>
                <w:sz w:val="20"/>
              </w:rPr>
              <w:t xml:space="preserve"> </w:t>
            </w:r>
            <w:r>
              <w:rPr>
                <w:sz w:val="20"/>
              </w:rPr>
              <w:t>- (10000) кв. м.</w:t>
            </w:r>
          </w:p>
          <w:p w:rsidR="00730AE1" w:rsidRDefault="00763A2F">
            <w:pPr>
              <w:pStyle w:val="TableParagraph"/>
              <w:spacing w:line="216" w:lineRule="exact"/>
              <w:ind w:right="110" w:firstLine="283"/>
              <w:rPr>
                <w:sz w:val="20"/>
              </w:rPr>
            </w:pPr>
            <w:r>
              <w:rPr>
                <w:sz w:val="20"/>
              </w:rPr>
              <w:t>-для</w:t>
            </w:r>
            <w:r>
              <w:rPr>
                <w:spacing w:val="-10"/>
                <w:sz w:val="20"/>
              </w:rPr>
              <w:t xml:space="preserve"> </w:t>
            </w:r>
            <w:r>
              <w:rPr>
                <w:sz w:val="20"/>
              </w:rPr>
              <w:t>объектов</w:t>
            </w:r>
            <w:r>
              <w:rPr>
                <w:spacing w:val="-10"/>
                <w:sz w:val="20"/>
              </w:rPr>
              <w:t xml:space="preserve"> </w:t>
            </w:r>
            <w:r>
              <w:rPr>
                <w:sz w:val="20"/>
              </w:rPr>
              <w:t>инженерного</w:t>
            </w:r>
            <w:r>
              <w:rPr>
                <w:spacing w:val="-7"/>
                <w:sz w:val="20"/>
              </w:rPr>
              <w:t xml:space="preserve"> </w:t>
            </w:r>
            <w:r>
              <w:rPr>
                <w:sz w:val="20"/>
              </w:rPr>
              <w:t>обеспечения</w:t>
            </w:r>
            <w:r>
              <w:rPr>
                <w:spacing w:val="-8"/>
                <w:sz w:val="20"/>
              </w:rPr>
              <w:t xml:space="preserve"> </w:t>
            </w:r>
            <w:r>
              <w:rPr>
                <w:sz w:val="20"/>
              </w:rPr>
              <w:t>и</w:t>
            </w:r>
            <w:r>
              <w:rPr>
                <w:spacing w:val="-10"/>
                <w:sz w:val="20"/>
              </w:rPr>
              <w:t xml:space="preserve"> </w:t>
            </w:r>
            <w:r>
              <w:rPr>
                <w:sz w:val="20"/>
              </w:rPr>
              <w:t>объектов вспомогательного инженерного назначения от 1 кв. м.</w:t>
            </w:r>
          </w:p>
        </w:tc>
      </w:tr>
    </w:tbl>
    <w:p w:rsidR="00730AE1" w:rsidRDefault="00730AE1">
      <w:pPr>
        <w:spacing w:line="216" w:lineRule="exact"/>
        <w:rPr>
          <w:sz w:val="20"/>
        </w:rPr>
        <w:sectPr w:rsidR="00730AE1">
          <w:pgSz w:w="11910" w:h="16840"/>
          <w:pgMar w:top="48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4"/>
        <w:gridCol w:w="3265"/>
        <w:gridCol w:w="5341"/>
      </w:tblGrid>
      <w:tr w:rsidR="00730AE1">
        <w:trPr>
          <w:trHeight w:val="2599"/>
        </w:trPr>
        <w:tc>
          <w:tcPr>
            <w:tcW w:w="2134" w:type="dxa"/>
          </w:tcPr>
          <w:p w:rsidR="00730AE1" w:rsidRDefault="00730AE1">
            <w:pPr>
              <w:pStyle w:val="TableParagraph"/>
              <w:ind w:left="0"/>
              <w:rPr>
                <w:sz w:val="18"/>
              </w:rPr>
            </w:pPr>
          </w:p>
        </w:tc>
        <w:tc>
          <w:tcPr>
            <w:tcW w:w="3265" w:type="dxa"/>
          </w:tcPr>
          <w:p w:rsidR="00730AE1" w:rsidRDefault="00763A2F">
            <w:pPr>
              <w:pStyle w:val="TableParagraph"/>
              <w:spacing w:line="208" w:lineRule="exact"/>
              <w:rPr>
                <w:sz w:val="20"/>
              </w:rPr>
            </w:pPr>
            <w:r>
              <w:rPr>
                <w:spacing w:val="-2"/>
                <w:sz w:val="20"/>
              </w:rPr>
              <w:t>(котельных,</w:t>
            </w:r>
            <w:r>
              <w:rPr>
                <w:spacing w:val="8"/>
                <w:sz w:val="20"/>
              </w:rPr>
              <w:t xml:space="preserve"> </w:t>
            </w:r>
            <w:r>
              <w:rPr>
                <w:spacing w:val="-2"/>
                <w:sz w:val="20"/>
              </w:rPr>
              <w:t>водозаборов,</w:t>
            </w:r>
          </w:p>
          <w:p w:rsidR="00730AE1" w:rsidRDefault="00763A2F">
            <w:pPr>
              <w:pStyle w:val="TableParagraph"/>
              <w:spacing w:before="5" w:line="225" w:lineRule="auto"/>
              <w:rPr>
                <w:sz w:val="20"/>
              </w:rPr>
            </w:pPr>
            <w:r>
              <w:rPr>
                <w:sz w:val="20"/>
              </w:rPr>
              <w:t>очистных</w:t>
            </w:r>
            <w:r>
              <w:rPr>
                <w:spacing w:val="-13"/>
                <w:sz w:val="20"/>
              </w:rPr>
              <w:t xml:space="preserve"> </w:t>
            </w:r>
            <w:r>
              <w:rPr>
                <w:sz w:val="20"/>
              </w:rPr>
              <w:t>сооружений,</w:t>
            </w:r>
            <w:r>
              <w:rPr>
                <w:spacing w:val="-12"/>
                <w:sz w:val="20"/>
              </w:rPr>
              <w:t xml:space="preserve"> </w:t>
            </w:r>
            <w:r>
              <w:rPr>
                <w:sz w:val="20"/>
              </w:rPr>
              <w:t xml:space="preserve">насосных станций, водопроводов, линий </w:t>
            </w:r>
            <w:r>
              <w:rPr>
                <w:spacing w:val="-2"/>
                <w:sz w:val="20"/>
              </w:rPr>
              <w:t>электропередач,</w:t>
            </w:r>
          </w:p>
          <w:p w:rsidR="00730AE1" w:rsidRDefault="00763A2F">
            <w:pPr>
              <w:pStyle w:val="TableParagraph"/>
              <w:spacing w:line="228" w:lineRule="auto"/>
              <w:ind w:right="395"/>
              <w:rPr>
                <w:sz w:val="20"/>
              </w:rPr>
            </w:pPr>
            <w:r>
              <w:rPr>
                <w:sz w:val="20"/>
              </w:rPr>
              <w:t>трансформаторных</w:t>
            </w:r>
            <w:r>
              <w:rPr>
                <w:spacing w:val="-13"/>
                <w:sz w:val="20"/>
              </w:rPr>
              <w:t xml:space="preserve"> </w:t>
            </w:r>
            <w:r>
              <w:rPr>
                <w:sz w:val="20"/>
              </w:rPr>
              <w:t>подстанций, газопроводов, линий связи,</w:t>
            </w:r>
          </w:p>
          <w:p w:rsidR="00730AE1" w:rsidRDefault="00763A2F">
            <w:pPr>
              <w:pStyle w:val="TableParagraph"/>
              <w:spacing w:line="225" w:lineRule="auto"/>
              <w:ind w:right="139"/>
              <w:jc w:val="both"/>
              <w:rPr>
                <w:sz w:val="20"/>
              </w:rPr>
            </w:pPr>
            <w:r>
              <w:rPr>
                <w:sz w:val="20"/>
              </w:rPr>
              <w:t>телефонных</w:t>
            </w:r>
            <w:r>
              <w:rPr>
                <w:spacing w:val="-13"/>
                <w:sz w:val="20"/>
              </w:rPr>
              <w:t xml:space="preserve"> </w:t>
            </w:r>
            <w:r>
              <w:rPr>
                <w:sz w:val="20"/>
              </w:rPr>
              <w:t>станций,</w:t>
            </w:r>
            <w:r>
              <w:rPr>
                <w:spacing w:val="-12"/>
                <w:sz w:val="20"/>
              </w:rPr>
              <w:t xml:space="preserve"> </w:t>
            </w:r>
            <w:r>
              <w:rPr>
                <w:sz w:val="20"/>
              </w:rPr>
              <w:t>канализаций, стоянок,</w:t>
            </w:r>
            <w:r>
              <w:rPr>
                <w:spacing w:val="-5"/>
                <w:sz w:val="20"/>
              </w:rPr>
              <w:t xml:space="preserve"> </w:t>
            </w:r>
            <w:r>
              <w:rPr>
                <w:sz w:val="20"/>
              </w:rPr>
              <w:t>гаражей</w:t>
            </w:r>
            <w:r>
              <w:rPr>
                <w:spacing w:val="-6"/>
                <w:sz w:val="20"/>
              </w:rPr>
              <w:t xml:space="preserve"> </w:t>
            </w:r>
            <w:r>
              <w:rPr>
                <w:sz w:val="20"/>
              </w:rPr>
              <w:t>и</w:t>
            </w:r>
            <w:r>
              <w:rPr>
                <w:spacing w:val="-6"/>
                <w:sz w:val="20"/>
              </w:rPr>
              <w:t xml:space="preserve"> </w:t>
            </w:r>
            <w:r>
              <w:rPr>
                <w:sz w:val="20"/>
              </w:rPr>
              <w:t>мастерских</w:t>
            </w:r>
            <w:r>
              <w:rPr>
                <w:spacing w:val="-4"/>
                <w:sz w:val="20"/>
              </w:rPr>
              <w:t xml:space="preserve"> </w:t>
            </w:r>
            <w:r>
              <w:rPr>
                <w:sz w:val="20"/>
              </w:rPr>
              <w:t>для обслуживания уборочной и</w:t>
            </w:r>
          </w:p>
          <w:p w:rsidR="00730AE1" w:rsidRDefault="00763A2F">
            <w:pPr>
              <w:pStyle w:val="TableParagraph"/>
              <w:spacing w:line="216" w:lineRule="exact"/>
              <w:ind w:right="309"/>
              <w:jc w:val="both"/>
              <w:rPr>
                <w:sz w:val="20"/>
              </w:rPr>
            </w:pPr>
            <w:r>
              <w:rPr>
                <w:sz w:val="20"/>
              </w:rPr>
              <w:t>аварийной</w:t>
            </w:r>
            <w:r>
              <w:rPr>
                <w:spacing w:val="-13"/>
                <w:sz w:val="20"/>
              </w:rPr>
              <w:t xml:space="preserve"> </w:t>
            </w:r>
            <w:r>
              <w:rPr>
                <w:sz w:val="20"/>
              </w:rPr>
              <w:t>техники,</w:t>
            </w:r>
            <w:r>
              <w:rPr>
                <w:spacing w:val="-12"/>
                <w:sz w:val="20"/>
              </w:rPr>
              <w:t xml:space="preserve"> </w:t>
            </w:r>
            <w:r>
              <w:rPr>
                <w:sz w:val="20"/>
              </w:rPr>
              <w:t>сооружений, необходимых</w:t>
            </w:r>
            <w:r>
              <w:rPr>
                <w:spacing w:val="-9"/>
                <w:sz w:val="20"/>
              </w:rPr>
              <w:t xml:space="preserve"> </w:t>
            </w:r>
            <w:r>
              <w:rPr>
                <w:sz w:val="20"/>
              </w:rPr>
              <w:t>для</w:t>
            </w:r>
            <w:r>
              <w:rPr>
                <w:spacing w:val="-11"/>
                <w:sz w:val="20"/>
              </w:rPr>
              <w:t xml:space="preserve"> </w:t>
            </w:r>
            <w:r>
              <w:rPr>
                <w:sz w:val="20"/>
              </w:rPr>
              <w:t>сбора</w:t>
            </w:r>
            <w:r>
              <w:rPr>
                <w:spacing w:val="-11"/>
                <w:sz w:val="20"/>
              </w:rPr>
              <w:t xml:space="preserve"> </w:t>
            </w:r>
            <w:r>
              <w:rPr>
                <w:sz w:val="20"/>
              </w:rPr>
              <w:t>и</w:t>
            </w:r>
            <w:r>
              <w:rPr>
                <w:spacing w:val="-11"/>
                <w:sz w:val="20"/>
              </w:rPr>
              <w:t xml:space="preserve"> </w:t>
            </w:r>
            <w:r>
              <w:rPr>
                <w:sz w:val="20"/>
              </w:rPr>
              <w:t xml:space="preserve">плавки </w:t>
            </w:r>
            <w:r>
              <w:rPr>
                <w:spacing w:val="-2"/>
                <w:sz w:val="20"/>
              </w:rPr>
              <w:t>снега)</w:t>
            </w:r>
          </w:p>
        </w:tc>
        <w:tc>
          <w:tcPr>
            <w:tcW w:w="5341" w:type="dxa"/>
          </w:tcPr>
          <w:p w:rsidR="00730AE1" w:rsidRDefault="00763A2F">
            <w:pPr>
              <w:pStyle w:val="TableParagraph"/>
              <w:spacing w:line="228" w:lineRule="auto"/>
              <w:ind w:right="110"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38"/>
                <w:sz w:val="20"/>
              </w:rPr>
              <w:t xml:space="preserve"> </w:t>
            </w:r>
            <w:r>
              <w:rPr>
                <w:sz w:val="20"/>
              </w:rPr>
              <w:t>от</w:t>
            </w:r>
            <w:r>
              <w:rPr>
                <w:spacing w:val="-7"/>
                <w:sz w:val="20"/>
              </w:rPr>
              <w:t xml:space="preserve"> </w:t>
            </w:r>
            <w:r>
              <w:rPr>
                <w:sz w:val="20"/>
              </w:rPr>
              <w:t>красной</w:t>
            </w:r>
            <w:r>
              <w:rPr>
                <w:spacing w:val="-5"/>
                <w:sz w:val="20"/>
              </w:rPr>
              <w:t xml:space="preserve"> </w:t>
            </w:r>
            <w:r>
              <w:rPr>
                <w:sz w:val="20"/>
              </w:rPr>
              <w:t>линии</w:t>
            </w:r>
            <w:r>
              <w:rPr>
                <w:spacing w:val="-5"/>
                <w:sz w:val="20"/>
              </w:rPr>
              <w:t xml:space="preserve"> </w:t>
            </w:r>
            <w:r>
              <w:rPr>
                <w:sz w:val="20"/>
              </w:rPr>
              <w:t>улиц или границ</w:t>
            </w:r>
            <w:r>
              <w:rPr>
                <w:spacing w:val="40"/>
                <w:sz w:val="20"/>
              </w:rPr>
              <w:t xml:space="preserve"> </w:t>
            </w:r>
            <w:r>
              <w:rPr>
                <w:sz w:val="20"/>
              </w:rPr>
              <w:t>участка - 1 м..</w:t>
            </w:r>
          </w:p>
          <w:p w:rsidR="00730AE1" w:rsidRDefault="00763A2F">
            <w:pPr>
              <w:pStyle w:val="TableParagraph"/>
              <w:spacing w:line="211" w:lineRule="exact"/>
              <w:ind w:left="388"/>
              <w:rPr>
                <w:sz w:val="20"/>
              </w:rPr>
            </w:pPr>
            <w:r>
              <w:rPr>
                <w:sz w:val="20"/>
              </w:rPr>
              <w:t>Максимальное</w:t>
            </w:r>
            <w:r>
              <w:rPr>
                <w:spacing w:val="-10"/>
                <w:sz w:val="20"/>
              </w:rPr>
              <w:t xml:space="preserve"> </w:t>
            </w:r>
            <w:r>
              <w:rPr>
                <w:sz w:val="20"/>
              </w:rPr>
              <w:t>количество</w:t>
            </w:r>
            <w:r>
              <w:rPr>
                <w:spacing w:val="-9"/>
                <w:sz w:val="20"/>
              </w:rPr>
              <w:t xml:space="preserve"> </w:t>
            </w:r>
            <w:r>
              <w:rPr>
                <w:sz w:val="20"/>
              </w:rPr>
              <w:t>надземных</w:t>
            </w:r>
            <w:r>
              <w:rPr>
                <w:spacing w:val="-9"/>
                <w:sz w:val="20"/>
              </w:rPr>
              <w:t xml:space="preserve"> </w:t>
            </w:r>
            <w:r>
              <w:rPr>
                <w:sz w:val="20"/>
              </w:rPr>
              <w:t>этажей</w:t>
            </w:r>
            <w:r>
              <w:rPr>
                <w:spacing w:val="-10"/>
                <w:sz w:val="20"/>
              </w:rPr>
              <w:t xml:space="preserve"> </w:t>
            </w:r>
            <w:r>
              <w:rPr>
                <w:sz w:val="20"/>
              </w:rPr>
              <w:t>зданий</w:t>
            </w:r>
            <w:r>
              <w:rPr>
                <w:spacing w:val="-7"/>
                <w:sz w:val="20"/>
              </w:rPr>
              <w:t xml:space="preserve"> </w:t>
            </w:r>
            <w:r>
              <w:rPr>
                <w:spacing w:val="-10"/>
                <w:sz w:val="20"/>
              </w:rPr>
              <w:t>–</w:t>
            </w:r>
          </w:p>
          <w:p w:rsidR="00730AE1" w:rsidRDefault="00763A2F">
            <w:pPr>
              <w:pStyle w:val="TableParagraph"/>
              <w:spacing w:line="216" w:lineRule="exact"/>
              <w:rPr>
                <w:sz w:val="20"/>
              </w:rPr>
            </w:pPr>
            <w:r>
              <w:rPr>
                <w:spacing w:val="-5"/>
                <w:sz w:val="20"/>
              </w:rPr>
              <w:t>2.</w:t>
            </w:r>
          </w:p>
          <w:p w:rsidR="00730AE1" w:rsidRDefault="00763A2F">
            <w:pPr>
              <w:pStyle w:val="TableParagraph"/>
              <w:spacing w:line="225" w:lineRule="auto"/>
              <w:ind w:right="110" w:firstLine="283"/>
              <w:rPr>
                <w:sz w:val="20"/>
              </w:rPr>
            </w:pPr>
            <w:r>
              <w:rPr>
                <w:sz w:val="20"/>
              </w:rPr>
              <w:t>Предельная</w:t>
            </w:r>
            <w:r>
              <w:rPr>
                <w:spacing w:val="-8"/>
                <w:sz w:val="20"/>
              </w:rPr>
              <w:t xml:space="preserve"> </w:t>
            </w:r>
            <w:r>
              <w:rPr>
                <w:sz w:val="20"/>
              </w:rPr>
              <w:t>высота</w:t>
            </w:r>
            <w:r>
              <w:rPr>
                <w:spacing w:val="-7"/>
                <w:sz w:val="20"/>
              </w:rPr>
              <w:t xml:space="preserve"> </w:t>
            </w:r>
            <w:r>
              <w:rPr>
                <w:sz w:val="20"/>
              </w:rPr>
              <w:t>объекта</w:t>
            </w:r>
            <w:r>
              <w:rPr>
                <w:spacing w:val="-3"/>
                <w:sz w:val="20"/>
              </w:rPr>
              <w:t xml:space="preserve"> </w:t>
            </w:r>
            <w:r>
              <w:rPr>
                <w:sz w:val="20"/>
              </w:rPr>
              <w:t>–</w:t>
            </w:r>
            <w:r>
              <w:rPr>
                <w:spacing w:val="-6"/>
                <w:sz w:val="20"/>
              </w:rPr>
              <w:t xml:space="preserve"> </w:t>
            </w:r>
            <w:r>
              <w:rPr>
                <w:sz w:val="20"/>
              </w:rPr>
              <w:t>25</w:t>
            </w:r>
            <w:r>
              <w:rPr>
                <w:spacing w:val="-8"/>
                <w:sz w:val="20"/>
              </w:rPr>
              <w:t xml:space="preserve"> </w:t>
            </w:r>
            <w:r>
              <w:rPr>
                <w:sz w:val="20"/>
              </w:rPr>
              <w:t>м.,</w:t>
            </w:r>
            <w:r>
              <w:rPr>
                <w:spacing w:val="-7"/>
                <w:sz w:val="20"/>
              </w:rPr>
              <w:t xml:space="preserve"> </w:t>
            </w:r>
            <w:r>
              <w:rPr>
                <w:sz w:val="20"/>
              </w:rPr>
              <w:t>за</w:t>
            </w:r>
            <w:r>
              <w:rPr>
                <w:spacing w:val="-7"/>
                <w:sz w:val="20"/>
              </w:rPr>
              <w:t xml:space="preserve"> </w:t>
            </w:r>
            <w:r>
              <w:rPr>
                <w:sz w:val="20"/>
              </w:rPr>
              <w:t>исключение вышек связи и иных подобных объектов. Параметры разрешенного использования объектов капитального строительства определяются в соответствии с</w:t>
            </w:r>
          </w:p>
          <w:p w:rsidR="00730AE1" w:rsidRDefault="00763A2F">
            <w:pPr>
              <w:pStyle w:val="TableParagraph"/>
              <w:spacing w:line="228" w:lineRule="auto"/>
              <w:ind w:right="210"/>
              <w:rPr>
                <w:sz w:val="20"/>
              </w:rPr>
            </w:pPr>
            <w:r>
              <w:rPr>
                <w:sz w:val="20"/>
              </w:rPr>
              <w:t>нормативными</w:t>
            </w:r>
            <w:r>
              <w:rPr>
                <w:spacing w:val="-13"/>
                <w:sz w:val="20"/>
              </w:rPr>
              <w:t xml:space="preserve"> </w:t>
            </w:r>
            <w:r>
              <w:rPr>
                <w:sz w:val="20"/>
              </w:rPr>
              <w:t>документами,</w:t>
            </w:r>
            <w:r>
              <w:rPr>
                <w:spacing w:val="-12"/>
                <w:sz w:val="20"/>
              </w:rPr>
              <w:t xml:space="preserve"> </w:t>
            </w:r>
            <w:r>
              <w:rPr>
                <w:sz w:val="20"/>
              </w:rPr>
              <w:t>действующими</w:t>
            </w:r>
            <w:r>
              <w:rPr>
                <w:spacing w:val="-13"/>
                <w:sz w:val="20"/>
              </w:rPr>
              <w:t xml:space="preserve"> </w:t>
            </w:r>
            <w:r>
              <w:rPr>
                <w:sz w:val="20"/>
              </w:rPr>
              <w:t>на территории Российской Федерации.</w:t>
            </w:r>
          </w:p>
          <w:p w:rsidR="00730AE1" w:rsidRDefault="00763A2F">
            <w:pPr>
              <w:pStyle w:val="TableParagraph"/>
              <w:spacing w:line="218" w:lineRule="exact"/>
              <w:ind w:left="388"/>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w:t>
            </w:r>
            <w:r>
              <w:rPr>
                <w:sz w:val="20"/>
              </w:rPr>
              <w:t>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4"/>
                <w:sz w:val="20"/>
              </w:rPr>
              <w:t>80%.</w:t>
            </w:r>
          </w:p>
        </w:tc>
      </w:tr>
      <w:tr w:rsidR="00730AE1">
        <w:trPr>
          <w:trHeight w:val="3220"/>
        </w:trPr>
        <w:tc>
          <w:tcPr>
            <w:tcW w:w="2134" w:type="dxa"/>
          </w:tcPr>
          <w:p w:rsidR="00730AE1" w:rsidRDefault="00763A2F">
            <w:pPr>
              <w:pStyle w:val="TableParagraph"/>
              <w:spacing w:line="208" w:lineRule="exact"/>
              <w:ind w:left="388"/>
              <w:rPr>
                <w:sz w:val="20"/>
              </w:rPr>
            </w:pPr>
            <w:r>
              <w:rPr>
                <w:sz w:val="20"/>
              </w:rPr>
              <w:t>[3.1.2]</w:t>
            </w:r>
            <w:r>
              <w:rPr>
                <w:spacing w:val="-3"/>
                <w:sz w:val="20"/>
              </w:rPr>
              <w:t xml:space="preserve"> </w:t>
            </w:r>
            <w:r>
              <w:rPr>
                <w:spacing w:val="-10"/>
                <w:sz w:val="20"/>
              </w:rPr>
              <w:t>-</w:t>
            </w:r>
          </w:p>
          <w:p w:rsidR="00730AE1" w:rsidRDefault="00763A2F">
            <w:pPr>
              <w:pStyle w:val="TableParagraph"/>
              <w:spacing w:before="5" w:line="225" w:lineRule="auto"/>
              <w:ind w:right="212"/>
              <w:rPr>
                <w:sz w:val="20"/>
              </w:rPr>
            </w:pPr>
            <w:r>
              <w:rPr>
                <w:spacing w:val="-2"/>
                <w:sz w:val="20"/>
              </w:rPr>
              <w:t xml:space="preserve">Административные </w:t>
            </w:r>
            <w:r>
              <w:rPr>
                <w:sz w:val="20"/>
              </w:rPr>
              <w:t xml:space="preserve">здания организаций, </w:t>
            </w:r>
            <w:r>
              <w:rPr>
                <w:spacing w:val="-2"/>
                <w:sz w:val="20"/>
              </w:rPr>
              <w:t xml:space="preserve">обеспечивающих предоставление </w:t>
            </w:r>
            <w:r>
              <w:rPr>
                <w:sz w:val="20"/>
              </w:rPr>
              <w:t>коммунальных</w:t>
            </w:r>
            <w:r>
              <w:rPr>
                <w:spacing w:val="-13"/>
                <w:sz w:val="20"/>
              </w:rPr>
              <w:t xml:space="preserve"> </w:t>
            </w:r>
            <w:r>
              <w:rPr>
                <w:sz w:val="20"/>
              </w:rPr>
              <w:t>услуг</w:t>
            </w:r>
          </w:p>
        </w:tc>
        <w:tc>
          <w:tcPr>
            <w:tcW w:w="3265" w:type="dxa"/>
          </w:tcPr>
          <w:p w:rsidR="00730AE1" w:rsidRDefault="00763A2F">
            <w:pPr>
              <w:pStyle w:val="TableParagraph"/>
              <w:spacing w:line="208" w:lineRule="exact"/>
              <w:ind w:left="388"/>
              <w:rPr>
                <w:sz w:val="20"/>
              </w:rPr>
            </w:pPr>
            <w:r>
              <w:rPr>
                <w:sz w:val="20"/>
              </w:rPr>
              <w:t>Размещение</w:t>
            </w:r>
            <w:r>
              <w:rPr>
                <w:spacing w:val="-13"/>
                <w:sz w:val="20"/>
              </w:rPr>
              <w:t xml:space="preserve"> </w:t>
            </w:r>
            <w:r>
              <w:rPr>
                <w:spacing w:val="-2"/>
                <w:sz w:val="20"/>
              </w:rPr>
              <w:t>зданий,</w:t>
            </w:r>
          </w:p>
          <w:p w:rsidR="00730AE1" w:rsidRDefault="00763A2F">
            <w:pPr>
              <w:pStyle w:val="TableParagraph"/>
              <w:spacing w:line="217" w:lineRule="exact"/>
              <w:rPr>
                <w:sz w:val="20"/>
              </w:rPr>
            </w:pPr>
            <w:r>
              <w:rPr>
                <w:sz w:val="20"/>
              </w:rPr>
              <w:t>предназначенных</w:t>
            </w:r>
            <w:r>
              <w:rPr>
                <w:spacing w:val="-11"/>
                <w:sz w:val="20"/>
              </w:rPr>
              <w:t xml:space="preserve"> </w:t>
            </w:r>
            <w:r>
              <w:rPr>
                <w:sz w:val="20"/>
              </w:rPr>
              <w:t>для</w:t>
            </w:r>
            <w:r>
              <w:rPr>
                <w:spacing w:val="-10"/>
                <w:sz w:val="20"/>
              </w:rPr>
              <w:t xml:space="preserve"> </w:t>
            </w:r>
            <w:r>
              <w:rPr>
                <w:spacing w:val="-2"/>
                <w:sz w:val="20"/>
              </w:rPr>
              <w:t>приема</w:t>
            </w:r>
          </w:p>
          <w:p w:rsidR="00730AE1" w:rsidRDefault="00763A2F">
            <w:pPr>
              <w:pStyle w:val="TableParagraph"/>
              <w:spacing w:before="4" w:line="225" w:lineRule="auto"/>
              <w:rPr>
                <w:sz w:val="20"/>
              </w:rPr>
            </w:pPr>
            <w:r>
              <w:rPr>
                <w:sz w:val="20"/>
              </w:rPr>
              <w:t>физических</w:t>
            </w:r>
            <w:r>
              <w:rPr>
                <w:spacing w:val="-11"/>
                <w:sz w:val="20"/>
              </w:rPr>
              <w:t xml:space="preserve"> </w:t>
            </w:r>
            <w:r>
              <w:rPr>
                <w:sz w:val="20"/>
              </w:rPr>
              <w:t>и</w:t>
            </w:r>
            <w:r>
              <w:rPr>
                <w:spacing w:val="-11"/>
                <w:sz w:val="20"/>
              </w:rPr>
              <w:t xml:space="preserve"> </w:t>
            </w:r>
            <w:r>
              <w:rPr>
                <w:sz w:val="20"/>
              </w:rPr>
              <w:t>юридических</w:t>
            </w:r>
            <w:r>
              <w:rPr>
                <w:spacing w:val="-10"/>
                <w:sz w:val="20"/>
              </w:rPr>
              <w:t xml:space="preserve"> </w:t>
            </w:r>
            <w:r>
              <w:rPr>
                <w:sz w:val="20"/>
              </w:rPr>
              <w:t>лиц</w:t>
            </w:r>
            <w:r>
              <w:rPr>
                <w:spacing w:val="-11"/>
                <w:sz w:val="20"/>
              </w:rPr>
              <w:t xml:space="preserve"> </w:t>
            </w:r>
            <w:r>
              <w:rPr>
                <w:sz w:val="20"/>
              </w:rPr>
              <w:t>в связи с предоставлением им коммунальных услуг</w:t>
            </w:r>
          </w:p>
        </w:tc>
        <w:tc>
          <w:tcPr>
            <w:tcW w:w="5341" w:type="dxa"/>
          </w:tcPr>
          <w:p w:rsidR="00730AE1" w:rsidRDefault="00763A2F">
            <w:pPr>
              <w:pStyle w:val="TableParagraph"/>
              <w:spacing w:line="203" w:lineRule="exact"/>
              <w:ind w:left="388"/>
              <w:rPr>
                <w:sz w:val="20"/>
              </w:rPr>
            </w:pPr>
            <w:r>
              <w:rPr>
                <w:spacing w:val="-2"/>
                <w:sz w:val="20"/>
              </w:rPr>
              <w:t>Минимальная</w:t>
            </w:r>
            <w:r>
              <w:rPr>
                <w:spacing w:val="7"/>
                <w:sz w:val="20"/>
              </w:rPr>
              <w:t xml:space="preserve"> </w:t>
            </w:r>
            <w:r>
              <w:rPr>
                <w:spacing w:val="-2"/>
                <w:sz w:val="20"/>
              </w:rPr>
              <w:t>(максимальная)</w:t>
            </w:r>
            <w:r>
              <w:rPr>
                <w:spacing w:val="10"/>
                <w:sz w:val="20"/>
              </w:rPr>
              <w:t xml:space="preserve"> </w:t>
            </w:r>
            <w:r>
              <w:rPr>
                <w:spacing w:val="-2"/>
                <w:sz w:val="20"/>
              </w:rPr>
              <w:t>площадь</w:t>
            </w:r>
            <w:r>
              <w:rPr>
                <w:spacing w:val="9"/>
                <w:sz w:val="20"/>
              </w:rPr>
              <w:t xml:space="preserve"> </w:t>
            </w:r>
            <w:r>
              <w:rPr>
                <w:spacing w:val="-2"/>
                <w:sz w:val="20"/>
              </w:rPr>
              <w:t>земельного</w:t>
            </w:r>
          </w:p>
          <w:p w:rsidR="00730AE1" w:rsidRDefault="00763A2F">
            <w:pPr>
              <w:pStyle w:val="TableParagraph"/>
              <w:spacing w:before="6" w:line="220" w:lineRule="auto"/>
              <w:ind w:right="110"/>
              <w:rPr>
                <w:sz w:val="20"/>
              </w:rPr>
            </w:pPr>
            <w:r>
              <w:rPr>
                <w:sz w:val="20"/>
              </w:rPr>
              <w:t>участка</w:t>
            </w:r>
            <w:r>
              <w:rPr>
                <w:spacing w:val="-5"/>
                <w:sz w:val="20"/>
              </w:rPr>
              <w:t xml:space="preserve"> </w:t>
            </w:r>
            <w:r>
              <w:rPr>
                <w:sz w:val="20"/>
              </w:rPr>
              <w:t>10</w:t>
            </w:r>
            <w:r>
              <w:rPr>
                <w:spacing w:val="-3"/>
                <w:sz w:val="20"/>
              </w:rPr>
              <w:t xml:space="preserve"> </w:t>
            </w:r>
            <w:r>
              <w:rPr>
                <w:sz w:val="20"/>
              </w:rPr>
              <w:t>-</w:t>
            </w:r>
            <w:r>
              <w:rPr>
                <w:spacing w:val="-7"/>
                <w:sz w:val="20"/>
              </w:rPr>
              <w:t xml:space="preserve"> </w:t>
            </w:r>
            <w:r>
              <w:rPr>
                <w:sz w:val="20"/>
              </w:rPr>
              <w:t>(10000)</w:t>
            </w:r>
            <w:r>
              <w:rPr>
                <w:spacing w:val="-5"/>
                <w:sz w:val="20"/>
              </w:rPr>
              <w:t xml:space="preserve"> </w:t>
            </w:r>
            <w:r>
              <w:rPr>
                <w:sz w:val="20"/>
              </w:rPr>
              <w:t>кв.</w:t>
            </w:r>
            <w:r>
              <w:rPr>
                <w:spacing w:val="-5"/>
                <w:sz w:val="20"/>
              </w:rPr>
              <w:t xml:space="preserve"> </w:t>
            </w:r>
            <w:r>
              <w:rPr>
                <w:sz w:val="20"/>
              </w:rPr>
              <w:t>м,</w:t>
            </w:r>
            <w:r>
              <w:rPr>
                <w:spacing w:val="-5"/>
                <w:sz w:val="20"/>
              </w:rPr>
              <w:t xml:space="preserve"> </w:t>
            </w:r>
            <w:r>
              <w:rPr>
                <w:sz w:val="20"/>
              </w:rPr>
              <w:t>а</w:t>
            </w:r>
            <w:r>
              <w:rPr>
                <w:spacing w:val="-9"/>
                <w:sz w:val="20"/>
              </w:rPr>
              <w:t xml:space="preserve"> </w:t>
            </w:r>
            <w:r>
              <w:rPr>
                <w:sz w:val="20"/>
              </w:rPr>
              <w:t>также</w:t>
            </w:r>
            <w:r>
              <w:rPr>
                <w:spacing w:val="-5"/>
                <w:sz w:val="20"/>
              </w:rPr>
              <w:t xml:space="preserve"> </w:t>
            </w:r>
            <w:r>
              <w:rPr>
                <w:sz w:val="20"/>
              </w:rPr>
              <w:t>определяется</w:t>
            </w:r>
            <w:r>
              <w:rPr>
                <w:spacing w:val="-3"/>
                <w:sz w:val="20"/>
              </w:rPr>
              <w:t xml:space="preserve"> </w:t>
            </w:r>
            <w:r>
              <w:rPr>
                <w:sz w:val="20"/>
              </w:rPr>
              <w:t>по</w:t>
            </w:r>
            <w:r>
              <w:rPr>
                <w:spacing w:val="-4"/>
                <w:sz w:val="20"/>
              </w:rPr>
              <w:t xml:space="preserve"> </w:t>
            </w:r>
            <w:r>
              <w:rPr>
                <w:sz w:val="20"/>
              </w:rPr>
              <w:t>заданию на проектирование, СП 42.13330.2011</w:t>
            </w:r>
          </w:p>
          <w:p w:rsidR="00730AE1" w:rsidRDefault="00763A2F">
            <w:pPr>
              <w:pStyle w:val="TableParagraph"/>
              <w:spacing w:line="220" w:lineRule="auto"/>
              <w:ind w:right="146"/>
              <w:rPr>
                <w:sz w:val="20"/>
              </w:rPr>
            </w:pPr>
            <w:r>
              <w:rPr>
                <w:sz w:val="20"/>
              </w:rPr>
              <w:t>«Градостроительство.</w:t>
            </w:r>
            <w:r>
              <w:rPr>
                <w:spacing w:val="-9"/>
                <w:sz w:val="20"/>
              </w:rPr>
              <w:t xml:space="preserve"> </w:t>
            </w:r>
            <w:r>
              <w:rPr>
                <w:sz w:val="20"/>
              </w:rPr>
              <w:t>Планировка</w:t>
            </w:r>
            <w:r>
              <w:rPr>
                <w:spacing w:val="-9"/>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городских</w:t>
            </w:r>
            <w:r>
              <w:rPr>
                <w:spacing w:val="-8"/>
                <w:sz w:val="20"/>
              </w:rPr>
              <w:t xml:space="preserve"> </w:t>
            </w:r>
            <w:r>
              <w:rPr>
                <w:sz w:val="20"/>
              </w:rPr>
              <w:t xml:space="preserve">и сельских поселений» (актуализированная редакция СНиП </w:t>
            </w:r>
            <w:r>
              <w:rPr>
                <w:spacing w:val="-2"/>
                <w:sz w:val="20"/>
              </w:rPr>
              <w:t>2.07.01-89*)</w:t>
            </w:r>
          </w:p>
          <w:p w:rsidR="00730AE1" w:rsidRDefault="00763A2F">
            <w:pPr>
              <w:pStyle w:val="TableParagraph"/>
              <w:spacing w:line="225" w:lineRule="auto"/>
              <w:ind w:right="110" w:firstLine="283"/>
              <w:rPr>
                <w:sz w:val="20"/>
              </w:rPr>
            </w:pPr>
            <w:r>
              <w:rPr>
                <w:sz w:val="20"/>
              </w:rPr>
              <w:t>Мини</w:t>
            </w:r>
            <w:r>
              <w:rPr>
                <w:sz w:val="20"/>
              </w:rPr>
              <w:t>мальный</w:t>
            </w:r>
            <w:r>
              <w:rPr>
                <w:spacing w:val="-7"/>
                <w:sz w:val="20"/>
              </w:rPr>
              <w:t xml:space="preserve"> </w:t>
            </w:r>
            <w:r>
              <w:rPr>
                <w:sz w:val="20"/>
              </w:rPr>
              <w:t>отступ</w:t>
            </w:r>
            <w:r>
              <w:rPr>
                <w:spacing w:val="-7"/>
                <w:sz w:val="20"/>
              </w:rPr>
              <w:t xml:space="preserve"> </w:t>
            </w:r>
            <w:r>
              <w:rPr>
                <w:sz w:val="20"/>
              </w:rPr>
              <w:t>строений</w:t>
            </w:r>
            <w:r>
              <w:rPr>
                <w:spacing w:val="38"/>
                <w:sz w:val="20"/>
              </w:rPr>
              <w:t xml:space="preserve"> </w:t>
            </w:r>
            <w:r>
              <w:rPr>
                <w:sz w:val="20"/>
              </w:rPr>
              <w:t>от</w:t>
            </w:r>
            <w:r>
              <w:rPr>
                <w:spacing w:val="-7"/>
                <w:sz w:val="20"/>
              </w:rPr>
              <w:t xml:space="preserve"> </w:t>
            </w:r>
            <w:r>
              <w:rPr>
                <w:sz w:val="20"/>
              </w:rPr>
              <w:t>красной</w:t>
            </w:r>
            <w:r>
              <w:rPr>
                <w:spacing w:val="-5"/>
                <w:sz w:val="20"/>
              </w:rPr>
              <w:t xml:space="preserve"> </w:t>
            </w:r>
            <w:r>
              <w:rPr>
                <w:sz w:val="20"/>
              </w:rPr>
              <w:t>линии</w:t>
            </w:r>
            <w:r>
              <w:rPr>
                <w:spacing w:val="-5"/>
                <w:sz w:val="20"/>
              </w:rPr>
              <w:t xml:space="preserve"> </w:t>
            </w:r>
            <w:r>
              <w:rPr>
                <w:sz w:val="20"/>
              </w:rPr>
              <w:t>улиц или границ</w:t>
            </w:r>
            <w:r>
              <w:rPr>
                <w:spacing w:val="40"/>
                <w:sz w:val="20"/>
              </w:rPr>
              <w:t xml:space="preserve"> </w:t>
            </w:r>
            <w:r>
              <w:rPr>
                <w:sz w:val="20"/>
              </w:rPr>
              <w:t>участка – 3 метра.</w:t>
            </w:r>
          </w:p>
          <w:p w:rsidR="00730AE1" w:rsidRDefault="00763A2F">
            <w:pPr>
              <w:pStyle w:val="TableParagraph"/>
              <w:spacing w:line="213" w:lineRule="exact"/>
              <w:ind w:left="388"/>
              <w:rPr>
                <w:sz w:val="20"/>
              </w:rPr>
            </w:pPr>
            <w:r>
              <w:rPr>
                <w:sz w:val="20"/>
              </w:rPr>
              <w:t>Максимальное</w:t>
            </w:r>
            <w:r>
              <w:rPr>
                <w:spacing w:val="-10"/>
                <w:sz w:val="20"/>
              </w:rPr>
              <w:t xml:space="preserve"> </w:t>
            </w:r>
            <w:r>
              <w:rPr>
                <w:sz w:val="20"/>
              </w:rPr>
              <w:t>количество</w:t>
            </w:r>
            <w:r>
              <w:rPr>
                <w:spacing w:val="-9"/>
                <w:sz w:val="20"/>
              </w:rPr>
              <w:t xml:space="preserve"> </w:t>
            </w:r>
            <w:r>
              <w:rPr>
                <w:sz w:val="20"/>
              </w:rPr>
              <w:t>надземных</w:t>
            </w:r>
            <w:r>
              <w:rPr>
                <w:spacing w:val="-9"/>
                <w:sz w:val="20"/>
              </w:rPr>
              <w:t xml:space="preserve"> </w:t>
            </w:r>
            <w:r>
              <w:rPr>
                <w:sz w:val="20"/>
              </w:rPr>
              <w:t>этажей</w:t>
            </w:r>
            <w:r>
              <w:rPr>
                <w:spacing w:val="-10"/>
                <w:sz w:val="20"/>
              </w:rPr>
              <w:t xml:space="preserve"> </w:t>
            </w:r>
            <w:r>
              <w:rPr>
                <w:sz w:val="20"/>
              </w:rPr>
              <w:t>зданий</w:t>
            </w:r>
            <w:r>
              <w:rPr>
                <w:spacing w:val="-7"/>
                <w:sz w:val="20"/>
              </w:rPr>
              <w:t xml:space="preserve"> </w:t>
            </w:r>
            <w:r>
              <w:rPr>
                <w:spacing w:val="-10"/>
                <w:sz w:val="20"/>
              </w:rPr>
              <w:t>–</w:t>
            </w:r>
          </w:p>
          <w:p w:rsidR="00730AE1" w:rsidRDefault="00763A2F">
            <w:pPr>
              <w:pStyle w:val="TableParagraph"/>
              <w:spacing w:line="218" w:lineRule="exact"/>
              <w:rPr>
                <w:sz w:val="20"/>
              </w:rPr>
            </w:pPr>
            <w:r>
              <w:rPr>
                <w:spacing w:val="-5"/>
                <w:sz w:val="20"/>
              </w:rPr>
              <w:t>2.</w:t>
            </w:r>
          </w:p>
          <w:p w:rsidR="00730AE1" w:rsidRDefault="00763A2F">
            <w:pPr>
              <w:pStyle w:val="TableParagraph"/>
              <w:spacing w:line="216" w:lineRule="exact"/>
              <w:ind w:left="388"/>
              <w:rPr>
                <w:sz w:val="20"/>
              </w:rPr>
            </w:pPr>
            <w:r>
              <w:rPr>
                <w:spacing w:val="-2"/>
                <w:sz w:val="20"/>
              </w:rPr>
              <w:t>Параметры</w:t>
            </w:r>
            <w:r>
              <w:rPr>
                <w:spacing w:val="8"/>
                <w:sz w:val="20"/>
              </w:rPr>
              <w:t xml:space="preserve"> </w:t>
            </w:r>
            <w:r>
              <w:rPr>
                <w:spacing w:val="-2"/>
                <w:sz w:val="20"/>
              </w:rPr>
              <w:t>разрешенного</w:t>
            </w:r>
            <w:r>
              <w:rPr>
                <w:spacing w:val="10"/>
                <w:sz w:val="20"/>
              </w:rPr>
              <w:t xml:space="preserve"> </w:t>
            </w:r>
            <w:r>
              <w:rPr>
                <w:spacing w:val="-2"/>
                <w:sz w:val="20"/>
              </w:rPr>
              <w:t>использования</w:t>
            </w:r>
            <w:r>
              <w:rPr>
                <w:spacing w:val="7"/>
                <w:sz w:val="20"/>
              </w:rPr>
              <w:t xml:space="preserve"> </w:t>
            </w:r>
            <w:r>
              <w:rPr>
                <w:spacing w:val="-2"/>
                <w:sz w:val="20"/>
              </w:rPr>
              <w:t>объектов</w:t>
            </w:r>
          </w:p>
          <w:p w:rsidR="00730AE1" w:rsidRDefault="00763A2F">
            <w:pPr>
              <w:pStyle w:val="TableParagraph"/>
              <w:spacing w:before="4" w:line="225" w:lineRule="auto"/>
              <w:ind w:right="210"/>
              <w:rPr>
                <w:sz w:val="20"/>
              </w:rPr>
            </w:pPr>
            <w:r>
              <w:rPr>
                <w:sz w:val="20"/>
              </w:rPr>
              <w:t>капитального</w:t>
            </w:r>
            <w:r>
              <w:rPr>
                <w:spacing w:val="-10"/>
                <w:sz w:val="20"/>
              </w:rPr>
              <w:t xml:space="preserve"> </w:t>
            </w:r>
            <w:r>
              <w:rPr>
                <w:sz w:val="20"/>
              </w:rPr>
              <w:t>строительства</w:t>
            </w:r>
            <w:r>
              <w:rPr>
                <w:spacing w:val="-10"/>
                <w:sz w:val="20"/>
              </w:rPr>
              <w:t xml:space="preserve"> </w:t>
            </w:r>
            <w:r>
              <w:rPr>
                <w:sz w:val="20"/>
              </w:rPr>
              <w:t>определяются</w:t>
            </w:r>
            <w:r>
              <w:rPr>
                <w:spacing w:val="-12"/>
                <w:sz w:val="20"/>
              </w:rPr>
              <w:t xml:space="preserve"> </w:t>
            </w:r>
            <w:r>
              <w:rPr>
                <w:sz w:val="20"/>
              </w:rPr>
              <w:t>в</w:t>
            </w:r>
            <w:r>
              <w:rPr>
                <w:spacing w:val="-9"/>
                <w:sz w:val="20"/>
              </w:rPr>
              <w:t xml:space="preserve"> </w:t>
            </w:r>
            <w:r>
              <w:rPr>
                <w:sz w:val="20"/>
              </w:rPr>
              <w:t>соответствии с нормативными документами, действующими на</w:t>
            </w:r>
          </w:p>
          <w:p w:rsidR="00730AE1" w:rsidRDefault="00763A2F">
            <w:pPr>
              <w:pStyle w:val="TableParagraph"/>
              <w:spacing w:line="214" w:lineRule="exact"/>
              <w:rPr>
                <w:sz w:val="20"/>
              </w:rPr>
            </w:pPr>
            <w:r>
              <w:rPr>
                <w:sz w:val="20"/>
              </w:rPr>
              <w:t>территории</w:t>
            </w:r>
            <w:r>
              <w:rPr>
                <w:spacing w:val="-12"/>
                <w:sz w:val="20"/>
              </w:rPr>
              <w:t xml:space="preserve"> </w:t>
            </w:r>
            <w:r>
              <w:rPr>
                <w:sz w:val="20"/>
              </w:rPr>
              <w:t>Российской</w:t>
            </w:r>
            <w:r>
              <w:rPr>
                <w:spacing w:val="-12"/>
                <w:sz w:val="20"/>
              </w:rPr>
              <w:t xml:space="preserve"> </w:t>
            </w:r>
            <w:r>
              <w:rPr>
                <w:spacing w:val="-2"/>
                <w:sz w:val="20"/>
              </w:rPr>
              <w:t>Федерации.</w:t>
            </w:r>
          </w:p>
          <w:p w:rsidR="00730AE1" w:rsidRDefault="00763A2F">
            <w:pPr>
              <w:pStyle w:val="TableParagraph"/>
              <w:spacing w:line="205" w:lineRule="exact"/>
              <w:ind w:left="388"/>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4"/>
                <w:sz w:val="20"/>
              </w:rPr>
              <w:t>70%.</w:t>
            </w:r>
          </w:p>
        </w:tc>
      </w:tr>
      <w:tr w:rsidR="00730AE1">
        <w:trPr>
          <w:trHeight w:val="4192"/>
        </w:trPr>
        <w:tc>
          <w:tcPr>
            <w:tcW w:w="2134" w:type="dxa"/>
          </w:tcPr>
          <w:p w:rsidR="00730AE1" w:rsidRDefault="00763A2F">
            <w:pPr>
              <w:pStyle w:val="TableParagraph"/>
              <w:spacing w:line="228" w:lineRule="auto"/>
              <w:ind w:firstLine="283"/>
              <w:rPr>
                <w:sz w:val="20"/>
              </w:rPr>
            </w:pPr>
            <w:r>
              <w:rPr>
                <w:sz w:val="20"/>
              </w:rPr>
              <w:t>[3.2]</w:t>
            </w:r>
            <w:r>
              <w:rPr>
                <w:spacing w:val="-13"/>
                <w:sz w:val="20"/>
              </w:rPr>
              <w:t xml:space="preserve"> </w:t>
            </w:r>
            <w:r>
              <w:rPr>
                <w:sz w:val="20"/>
              </w:rPr>
              <w:t>-</w:t>
            </w:r>
            <w:r>
              <w:rPr>
                <w:spacing w:val="-12"/>
                <w:sz w:val="20"/>
              </w:rPr>
              <w:t xml:space="preserve"> </w:t>
            </w:r>
            <w:r>
              <w:rPr>
                <w:sz w:val="20"/>
              </w:rPr>
              <w:t xml:space="preserve">Социальное </w:t>
            </w:r>
            <w:r>
              <w:rPr>
                <w:spacing w:val="-2"/>
                <w:sz w:val="20"/>
              </w:rPr>
              <w:t>обслуживание</w:t>
            </w:r>
          </w:p>
        </w:tc>
        <w:tc>
          <w:tcPr>
            <w:tcW w:w="3265" w:type="dxa"/>
          </w:tcPr>
          <w:p w:rsidR="00730AE1" w:rsidRDefault="00763A2F">
            <w:pPr>
              <w:pStyle w:val="TableParagraph"/>
              <w:spacing w:line="206" w:lineRule="exact"/>
              <w:ind w:left="388"/>
              <w:rPr>
                <w:sz w:val="20"/>
              </w:rPr>
            </w:pPr>
            <w:r>
              <w:rPr>
                <w:sz w:val="20"/>
              </w:rPr>
              <w:t>Размещение</w:t>
            </w:r>
            <w:r>
              <w:rPr>
                <w:spacing w:val="-13"/>
                <w:sz w:val="20"/>
              </w:rPr>
              <w:t xml:space="preserve"> </w:t>
            </w:r>
            <w:r>
              <w:rPr>
                <w:spacing w:val="-2"/>
                <w:sz w:val="20"/>
              </w:rPr>
              <w:t>зданий,</w:t>
            </w:r>
          </w:p>
          <w:p w:rsidR="00730AE1" w:rsidRDefault="00763A2F">
            <w:pPr>
              <w:pStyle w:val="TableParagraph"/>
              <w:spacing w:before="2" w:line="228" w:lineRule="auto"/>
              <w:rPr>
                <w:sz w:val="20"/>
              </w:rPr>
            </w:pPr>
            <w:r>
              <w:rPr>
                <w:sz w:val="20"/>
              </w:rPr>
              <w:t>предназначенных для оказания гражданам</w:t>
            </w:r>
            <w:r>
              <w:rPr>
                <w:spacing w:val="-13"/>
                <w:sz w:val="20"/>
              </w:rPr>
              <w:t xml:space="preserve"> </w:t>
            </w:r>
            <w:r>
              <w:rPr>
                <w:sz w:val="20"/>
              </w:rPr>
              <w:t>социальной</w:t>
            </w:r>
            <w:r>
              <w:rPr>
                <w:spacing w:val="-12"/>
                <w:sz w:val="20"/>
              </w:rPr>
              <w:t xml:space="preserve"> </w:t>
            </w:r>
            <w:r>
              <w:rPr>
                <w:sz w:val="20"/>
              </w:rPr>
              <w:t>помощи.</w:t>
            </w:r>
          </w:p>
          <w:p w:rsidR="00730AE1" w:rsidRDefault="00763A2F">
            <w:pPr>
              <w:pStyle w:val="TableParagraph"/>
              <w:spacing w:line="211" w:lineRule="exact"/>
              <w:rPr>
                <w:sz w:val="20"/>
              </w:rPr>
            </w:pPr>
            <w:r>
              <w:rPr>
                <w:sz w:val="20"/>
              </w:rPr>
              <w:t>Содержание</w:t>
            </w:r>
            <w:r>
              <w:rPr>
                <w:spacing w:val="-9"/>
                <w:sz w:val="20"/>
              </w:rPr>
              <w:t xml:space="preserve"> </w:t>
            </w:r>
            <w:r>
              <w:rPr>
                <w:sz w:val="20"/>
              </w:rPr>
              <w:t>данного</w:t>
            </w:r>
            <w:r>
              <w:rPr>
                <w:spacing w:val="-8"/>
                <w:sz w:val="20"/>
              </w:rPr>
              <w:t xml:space="preserve"> </w:t>
            </w:r>
            <w:r>
              <w:rPr>
                <w:spacing w:val="-4"/>
                <w:sz w:val="20"/>
              </w:rPr>
              <w:t>вида</w:t>
            </w:r>
          </w:p>
          <w:p w:rsidR="00730AE1" w:rsidRDefault="00763A2F">
            <w:pPr>
              <w:pStyle w:val="TableParagraph"/>
              <w:spacing w:before="4" w:line="225" w:lineRule="auto"/>
              <w:rPr>
                <w:sz w:val="20"/>
              </w:rPr>
            </w:pPr>
            <w:r>
              <w:rPr>
                <w:sz w:val="20"/>
              </w:rPr>
              <w:t>разрешенного использования включает</w:t>
            </w:r>
            <w:r>
              <w:rPr>
                <w:spacing w:val="-12"/>
                <w:sz w:val="20"/>
              </w:rPr>
              <w:t xml:space="preserve"> </w:t>
            </w:r>
            <w:r>
              <w:rPr>
                <w:sz w:val="20"/>
              </w:rPr>
              <w:t>в</w:t>
            </w:r>
            <w:r>
              <w:rPr>
                <w:spacing w:val="-12"/>
                <w:sz w:val="20"/>
              </w:rPr>
              <w:t xml:space="preserve"> </w:t>
            </w:r>
            <w:r>
              <w:rPr>
                <w:sz w:val="20"/>
              </w:rPr>
              <w:t>себя</w:t>
            </w:r>
            <w:r>
              <w:rPr>
                <w:spacing w:val="-12"/>
                <w:sz w:val="20"/>
              </w:rPr>
              <w:t xml:space="preserve"> </w:t>
            </w:r>
            <w:r>
              <w:rPr>
                <w:sz w:val="20"/>
              </w:rPr>
              <w:t>содержание</w:t>
            </w:r>
            <w:r>
              <w:rPr>
                <w:spacing w:val="-9"/>
                <w:sz w:val="20"/>
              </w:rPr>
              <w:t xml:space="preserve"> </w:t>
            </w:r>
            <w:r>
              <w:rPr>
                <w:sz w:val="20"/>
              </w:rPr>
              <w:t>видов разрешенного использования</w:t>
            </w:r>
          </w:p>
          <w:p w:rsidR="00730AE1" w:rsidRDefault="00763A2F">
            <w:pPr>
              <w:pStyle w:val="TableParagraph"/>
              <w:spacing w:line="221" w:lineRule="exact"/>
              <w:rPr>
                <w:sz w:val="20"/>
              </w:rPr>
            </w:pPr>
            <w:r>
              <w:rPr>
                <w:sz w:val="20"/>
              </w:rPr>
              <w:t>с</w:t>
            </w:r>
            <w:r>
              <w:rPr>
                <w:spacing w:val="-3"/>
                <w:sz w:val="20"/>
              </w:rPr>
              <w:t xml:space="preserve"> </w:t>
            </w:r>
            <w:hyperlink r:id="rId123" w:anchor="dst179">
              <w:r>
                <w:rPr>
                  <w:sz w:val="20"/>
                </w:rPr>
                <w:t>кодами</w:t>
              </w:r>
              <w:r>
                <w:rPr>
                  <w:spacing w:val="-3"/>
                  <w:sz w:val="20"/>
                </w:rPr>
                <w:t xml:space="preserve"> </w:t>
              </w:r>
              <w:r>
                <w:rPr>
                  <w:sz w:val="20"/>
                </w:rPr>
                <w:t>3.2.1</w:t>
              </w:r>
            </w:hyperlink>
            <w:r>
              <w:rPr>
                <w:sz w:val="20"/>
              </w:rPr>
              <w:t xml:space="preserve"> -</w:t>
            </w:r>
            <w:r>
              <w:rPr>
                <w:spacing w:val="-4"/>
                <w:sz w:val="20"/>
              </w:rPr>
              <w:t xml:space="preserve"> </w:t>
            </w:r>
            <w:hyperlink r:id="rId124" w:anchor="dst188">
              <w:r>
                <w:rPr>
                  <w:spacing w:val="-4"/>
                  <w:sz w:val="20"/>
                </w:rPr>
                <w:t>3.2.4</w:t>
              </w:r>
            </w:hyperlink>
          </w:p>
        </w:tc>
        <w:tc>
          <w:tcPr>
            <w:tcW w:w="5341" w:type="dxa"/>
          </w:tcPr>
          <w:p w:rsidR="00730AE1" w:rsidRDefault="00763A2F">
            <w:pPr>
              <w:pStyle w:val="TableParagraph"/>
              <w:spacing w:line="202" w:lineRule="exact"/>
              <w:ind w:left="388"/>
              <w:rPr>
                <w:sz w:val="20"/>
              </w:rPr>
            </w:pPr>
            <w:r>
              <w:rPr>
                <w:spacing w:val="-2"/>
                <w:sz w:val="20"/>
              </w:rPr>
              <w:t>Минимальная</w:t>
            </w:r>
            <w:r>
              <w:rPr>
                <w:spacing w:val="7"/>
                <w:sz w:val="20"/>
              </w:rPr>
              <w:t xml:space="preserve"> </w:t>
            </w:r>
            <w:r>
              <w:rPr>
                <w:spacing w:val="-2"/>
                <w:sz w:val="20"/>
              </w:rPr>
              <w:t>(максимальная)</w:t>
            </w:r>
            <w:r>
              <w:rPr>
                <w:spacing w:val="10"/>
                <w:sz w:val="20"/>
              </w:rPr>
              <w:t xml:space="preserve"> </w:t>
            </w:r>
            <w:r>
              <w:rPr>
                <w:spacing w:val="-2"/>
                <w:sz w:val="20"/>
              </w:rPr>
              <w:t>площадь</w:t>
            </w:r>
            <w:r>
              <w:rPr>
                <w:spacing w:val="9"/>
                <w:sz w:val="20"/>
              </w:rPr>
              <w:t xml:space="preserve"> </w:t>
            </w:r>
            <w:r>
              <w:rPr>
                <w:spacing w:val="-2"/>
                <w:sz w:val="20"/>
              </w:rPr>
              <w:t>земельного</w:t>
            </w:r>
          </w:p>
          <w:p w:rsidR="00730AE1" w:rsidRDefault="00763A2F">
            <w:pPr>
              <w:pStyle w:val="TableParagraph"/>
              <w:spacing w:before="3" w:line="223" w:lineRule="auto"/>
              <w:ind w:right="110"/>
              <w:rPr>
                <w:sz w:val="20"/>
              </w:rPr>
            </w:pPr>
            <w:r>
              <w:rPr>
                <w:sz w:val="20"/>
              </w:rPr>
              <w:t>участка</w:t>
            </w:r>
            <w:r>
              <w:rPr>
                <w:spacing w:val="-5"/>
                <w:sz w:val="20"/>
              </w:rPr>
              <w:t xml:space="preserve"> </w:t>
            </w:r>
            <w:r>
              <w:rPr>
                <w:sz w:val="20"/>
              </w:rPr>
              <w:t>10</w:t>
            </w:r>
            <w:r>
              <w:rPr>
                <w:spacing w:val="-3"/>
                <w:sz w:val="20"/>
              </w:rPr>
              <w:t xml:space="preserve"> </w:t>
            </w:r>
            <w:r>
              <w:rPr>
                <w:sz w:val="20"/>
              </w:rPr>
              <w:t>-</w:t>
            </w:r>
            <w:r>
              <w:rPr>
                <w:spacing w:val="-7"/>
                <w:sz w:val="20"/>
              </w:rPr>
              <w:t xml:space="preserve"> </w:t>
            </w:r>
            <w:r>
              <w:rPr>
                <w:sz w:val="20"/>
              </w:rPr>
              <w:t>(10000)</w:t>
            </w:r>
            <w:r>
              <w:rPr>
                <w:spacing w:val="-5"/>
                <w:sz w:val="20"/>
              </w:rPr>
              <w:t xml:space="preserve"> </w:t>
            </w:r>
            <w:r>
              <w:rPr>
                <w:sz w:val="20"/>
              </w:rPr>
              <w:t>кв.</w:t>
            </w:r>
            <w:r>
              <w:rPr>
                <w:spacing w:val="-5"/>
                <w:sz w:val="20"/>
              </w:rPr>
              <w:t xml:space="preserve"> </w:t>
            </w:r>
            <w:r>
              <w:rPr>
                <w:sz w:val="20"/>
              </w:rPr>
              <w:t>м,</w:t>
            </w:r>
            <w:r>
              <w:rPr>
                <w:spacing w:val="-5"/>
                <w:sz w:val="20"/>
              </w:rPr>
              <w:t xml:space="preserve"> </w:t>
            </w:r>
            <w:r>
              <w:rPr>
                <w:sz w:val="20"/>
              </w:rPr>
              <w:t>а</w:t>
            </w:r>
            <w:r>
              <w:rPr>
                <w:spacing w:val="-9"/>
                <w:sz w:val="20"/>
              </w:rPr>
              <w:t xml:space="preserve"> </w:t>
            </w:r>
            <w:r>
              <w:rPr>
                <w:sz w:val="20"/>
              </w:rPr>
              <w:t>также</w:t>
            </w:r>
            <w:r>
              <w:rPr>
                <w:spacing w:val="-5"/>
                <w:sz w:val="20"/>
              </w:rPr>
              <w:t xml:space="preserve"> </w:t>
            </w:r>
            <w:r>
              <w:rPr>
                <w:sz w:val="20"/>
              </w:rPr>
              <w:t>определяется</w:t>
            </w:r>
            <w:r>
              <w:rPr>
                <w:spacing w:val="-3"/>
                <w:sz w:val="20"/>
              </w:rPr>
              <w:t xml:space="preserve"> </w:t>
            </w:r>
            <w:r>
              <w:rPr>
                <w:sz w:val="20"/>
              </w:rPr>
              <w:t>по</w:t>
            </w:r>
            <w:r>
              <w:rPr>
                <w:spacing w:val="-4"/>
                <w:sz w:val="20"/>
              </w:rPr>
              <w:t xml:space="preserve"> </w:t>
            </w:r>
            <w:r>
              <w:rPr>
                <w:sz w:val="20"/>
              </w:rPr>
              <w:t xml:space="preserve">заданию на проектирование, </w:t>
            </w:r>
            <w:r>
              <w:rPr>
                <w:sz w:val="20"/>
              </w:rPr>
              <w:t>СП 42.13330.2011</w:t>
            </w:r>
          </w:p>
          <w:p w:rsidR="00730AE1" w:rsidRDefault="00763A2F">
            <w:pPr>
              <w:pStyle w:val="TableParagraph"/>
              <w:spacing w:line="220" w:lineRule="auto"/>
              <w:ind w:right="146"/>
              <w:rPr>
                <w:sz w:val="20"/>
              </w:rPr>
            </w:pPr>
            <w:r>
              <w:rPr>
                <w:sz w:val="20"/>
              </w:rPr>
              <w:t>«Градостроительство.</w:t>
            </w:r>
            <w:r>
              <w:rPr>
                <w:spacing w:val="-9"/>
                <w:sz w:val="20"/>
              </w:rPr>
              <w:t xml:space="preserve"> </w:t>
            </w:r>
            <w:r>
              <w:rPr>
                <w:sz w:val="20"/>
              </w:rPr>
              <w:t>Планировка</w:t>
            </w:r>
            <w:r>
              <w:rPr>
                <w:spacing w:val="-9"/>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городских</w:t>
            </w:r>
            <w:r>
              <w:rPr>
                <w:spacing w:val="-8"/>
                <w:sz w:val="20"/>
              </w:rPr>
              <w:t xml:space="preserve"> </w:t>
            </w:r>
            <w:r>
              <w:rPr>
                <w:sz w:val="20"/>
              </w:rPr>
              <w:t xml:space="preserve">и сельских поселений» (актуализированная редакция СНиП </w:t>
            </w:r>
            <w:r>
              <w:rPr>
                <w:spacing w:val="-2"/>
                <w:sz w:val="20"/>
              </w:rPr>
              <w:t>2.07.01-89*)</w:t>
            </w:r>
          </w:p>
          <w:p w:rsidR="00730AE1" w:rsidRDefault="00763A2F">
            <w:pPr>
              <w:pStyle w:val="TableParagraph"/>
              <w:spacing w:before="1" w:line="220" w:lineRule="auto"/>
              <w:ind w:right="110" w:firstLine="283"/>
              <w:rPr>
                <w:sz w:val="20"/>
              </w:rPr>
            </w:pPr>
            <w:r>
              <w:rPr>
                <w:sz w:val="20"/>
              </w:rPr>
              <w:t>-для</w:t>
            </w:r>
            <w:r>
              <w:rPr>
                <w:spacing w:val="-10"/>
                <w:sz w:val="20"/>
              </w:rPr>
              <w:t xml:space="preserve"> </w:t>
            </w:r>
            <w:r>
              <w:rPr>
                <w:sz w:val="20"/>
              </w:rPr>
              <w:t>объектов</w:t>
            </w:r>
            <w:r>
              <w:rPr>
                <w:spacing w:val="-10"/>
                <w:sz w:val="20"/>
              </w:rPr>
              <w:t xml:space="preserve"> </w:t>
            </w:r>
            <w:r>
              <w:rPr>
                <w:sz w:val="20"/>
              </w:rPr>
              <w:t>инженерного</w:t>
            </w:r>
            <w:r>
              <w:rPr>
                <w:spacing w:val="-7"/>
                <w:sz w:val="20"/>
              </w:rPr>
              <w:t xml:space="preserve"> </w:t>
            </w:r>
            <w:r>
              <w:rPr>
                <w:sz w:val="20"/>
              </w:rPr>
              <w:t>обеспечения</w:t>
            </w:r>
            <w:r>
              <w:rPr>
                <w:spacing w:val="-8"/>
                <w:sz w:val="20"/>
              </w:rPr>
              <w:t xml:space="preserve"> </w:t>
            </w:r>
            <w:r>
              <w:rPr>
                <w:sz w:val="20"/>
              </w:rPr>
              <w:t>и</w:t>
            </w:r>
            <w:r>
              <w:rPr>
                <w:spacing w:val="-10"/>
                <w:sz w:val="20"/>
              </w:rPr>
              <w:t xml:space="preserve"> </w:t>
            </w:r>
            <w:r>
              <w:rPr>
                <w:sz w:val="20"/>
              </w:rPr>
              <w:t>объектов вспомогательного инженерного назначения от 1 кв. м.</w:t>
            </w:r>
          </w:p>
          <w:p w:rsidR="00730AE1" w:rsidRDefault="00763A2F">
            <w:pPr>
              <w:pStyle w:val="TableParagraph"/>
              <w:spacing w:line="220" w:lineRule="auto"/>
              <w:ind w:right="110"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38"/>
                <w:sz w:val="20"/>
              </w:rPr>
              <w:t xml:space="preserve"> </w:t>
            </w:r>
            <w:r>
              <w:rPr>
                <w:sz w:val="20"/>
              </w:rPr>
              <w:t>красной</w:t>
            </w:r>
            <w:r>
              <w:rPr>
                <w:spacing w:val="-5"/>
                <w:sz w:val="20"/>
              </w:rPr>
              <w:t xml:space="preserve"> </w:t>
            </w:r>
            <w:r>
              <w:rPr>
                <w:sz w:val="20"/>
              </w:rPr>
              <w:t>линии</w:t>
            </w:r>
            <w:r>
              <w:rPr>
                <w:spacing w:val="-5"/>
                <w:sz w:val="20"/>
              </w:rPr>
              <w:t xml:space="preserve"> </w:t>
            </w:r>
            <w:r>
              <w:rPr>
                <w:sz w:val="20"/>
              </w:rPr>
              <w:t>улиц или границ участка - 5 метров, от проездов – 3 метра;</w:t>
            </w:r>
          </w:p>
          <w:p w:rsidR="00730AE1" w:rsidRDefault="00763A2F">
            <w:pPr>
              <w:pStyle w:val="TableParagraph"/>
              <w:spacing w:before="1" w:line="220" w:lineRule="auto"/>
              <w:ind w:right="110" w:firstLine="283"/>
              <w:rPr>
                <w:sz w:val="20"/>
              </w:rPr>
            </w:pPr>
            <w:r>
              <w:rPr>
                <w:sz w:val="20"/>
              </w:rPr>
              <w:t>Допускается уменьшение отступа либо расположение зданий,</w:t>
            </w:r>
            <w:r>
              <w:rPr>
                <w:spacing w:val="-6"/>
                <w:sz w:val="20"/>
              </w:rPr>
              <w:t xml:space="preserve"> </w:t>
            </w:r>
            <w:r>
              <w:rPr>
                <w:sz w:val="20"/>
              </w:rPr>
              <w:t>строений</w:t>
            </w:r>
            <w:r>
              <w:rPr>
                <w:spacing w:val="-5"/>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3"/>
                <w:sz w:val="20"/>
              </w:rPr>
              <w:t xml:space="preserve"> </w:t>
            </w:r>
            <w:r>
              <w:rPr>
                <w:sz w:val="20"/>
              </w:rPr>
              <w:t>учетом сложившейся градостроительной ситуации и линии</w:t>
            </w:r>
          </w:p>
          <w:p w:rsidR="00730AE1" w:rsidRDefault="00763A2F">
            <w:pPr>
              <w:pStyle w:val="TableParagraph"/>
              <w:spacing w:line="205" w:lineRule="exact"/>
              <w:rPr>
                <w:sz w:val="20"/>
              </w:rPr>
            </w:pPr>
            <w:r>
              <w:rPr>
                <w:spacing w:val="-2"/>
                <w:sz w:val="20"/>
              </w:rPr>
              <w:t>застройки;</w:t>
            </w:r>
          </w:p>
          <w:p w:rsidR="00730AE1" w:rsidRDefault="00763A2F">
            <w:pPr>
              <w:pStyle w:val="TableParagraph"/>
              <w:spacing w:line="212" w:lineRule="exact"/>
              <w:ind w:left="388"/>
              <w:rPr>
                <w:sz w:val="20"/>
              </w:rPr>
            </w:pPr>
            <w:r>
              <w:rPr>
                <w:sz w:val="20"/>
              </w:rPr>
              <w:t>максимальное</w:t>
            </w:r>
            <w:r>
              <w:rPr>
                <w:spacing w:val="-9"/>
                <w:sz w:val="20"/>
              </w:rPr>
              <w:t xml:space="preserve"> </w:t>
            </w:r>
            <w:r>
              <w:rPr>
                <w:sz w:val="20"/>
              </w:rPr>
              <w:t>количество</w:t>
            </w:r>
            <w:r>
              <w:rPr>
                <w:spacing w:val="-9"/>
                <w:sz w:val="20"/>
              </w:rPr>
              <w:t xml:space="preserve"> </w:t>
            </w:r>
            <w:r>
              <w:rPr>
                <w:sz w:val="20"/>
              </w:rPr>
              <w:t>надземных</w:t>
            </w:r>
            <w:r>
              <w:rPr>
                <w:spacing w:val="-10"/>
                <w:sz w:val="20"/>
              </w:rPr>
              <w:t xml:space="preserve"> </w:t>
            </w:r>
            <w:r>
              <w:rPr>
                <w:sz w:val="20"/>
              </w:rPr>
              <w:t>этажей</w:t>
            </w:r>
            <w:r>
              <w:rPr>
                <w:spacing w:val="-9"/>
                <w:sz w:val="20"/>
              </w:rPr>
              <w:t xml:space="preserve"> </w:t>
            </w:r>
            <w:r>
              <w:rPr>
                <w:sz w:val="20"/>
              </w:rPr>
              <w:t>зданий</w:t>
            </w:r>
            <w:r>
              <w:rPr>
                <w:spacing w:val="-6"/>
                <w:sz w:val="20"/>
              </w:rPr>
              <w:t xml:space="preserve"> </w:t>
            </w:r>
            <w:r>
              <w:rPr>
                <w:spacing w:val="-10"/>
                <w:sz w:val="20"/>
              </w:rPr>
              <w:t>–</w:t>
            </w:r>
          </w:p>
          <w:p w:rsidR="00730AE1" w:rsidRDefault="00763A2F">
            <w:pPr>
              <w:pStyle w:val="TableParagraph"/>
              <w:spacing w:line="212" w:lineRule="exact"/>
              <w:rPr>
                <w:sz w:val="20"/>
              </w:rPr>
            </w:pPr>
            <w:r>
              <w:rPr>
                <w:spacing w:val="-5"/>
                <w:sz w:val="20"/>
              </w:rPr>
              <w:t>3;</w:t>
            </w:r>
          </w:p>
          <w:p w:rsidR="00730AE1" w:rsidRDefault="00763A2F">
            <w:pPr>
              <w:pStyle w:val="TableParagraph"/>
              <w:spacing w:line="211" w:lineRule="exact"/>
              <w:ind w:left="388"/>
              <w:rPr>
                <w:sz w:val="20"/>
              </w:rPr>
            </w:pPr>
            <w:r>
              <w:rPr>
                <w:sz w:val="20"/>
              </w:rPr>
              <w:t>максимальная</w:t>
            </w:r>
            <w:r>
              <w:rPr>
                <w:spacing w:val="-6"/>
                <w:sz w:val="20"/>
              </w:rPr>
              <w:t xml:space="preserve"> </w:t>
            </w:r>
            <w:r>
              <w:rPr>
                <w:sz w:val="20"/>
              </w:rPr>
              <w:t>высота</w:t>
            </w:r>
            <w:r>
              <w:rPr>
                <w:spacing w:val="-4"/>
                <w:sz w:val="20"/>
              </w:rPr>
              <w:t xml:space="preserve"> </w:t>
            </w:r>
            <w:r>
              <w:rPr>
                <w:sz w:val="20"/>
              </w:rPr>
              <w:t>зданий</w:t>
            </w:r>
            <w:r>
              <w:rPr>
                <w:spacing w:val="-4"/>
                <w:sz w:val="20"/>
              </w:rPr>
              <w:t xml:space="preserve"> </w:t>
            </w:r>
            <w:r>
              <w:rPr>
                <w:sz w:val="20"/>
              </w:rPr>
              <w:t>–</w:t>
            </w:r>
            <w:r>
              <w:rPr>
                <w:spacing w:val="-4"/>
                <w:sz w:val="20"/>
              </w:rPr>
              <w:t xml:space="preserve"> </w:t>
            </w:r>
            <w:r>
              <w:rPr>
                <w:sz w:val="20"/>
              </w:rPr>
              <w:t>12</w:t>
            </w:r>
            <w:r>
              <w:rPr>
                <w:spacing w:val="-3"/>
                <w:sz w:val="20"/>
              </w:rPr>
              <w:t xml:space="preserve"> </w:t>
            </w:r>
            <w:r>
              <w:rPr>
                <w:spacing w:val="-5"/>
                <w:sz w:val="20"/>
              </w:rPr>
              <w:t>м.</w:t>
            </w:r>
          </w:p>
          <w:p w:rsidR="00730AE1" w:rsidRDefault="00763A2F">
            <w:pPr>
              <w:pStyle w:val="TableParagraph"/>
              <w:spacing w:before="5" w:line="220" w:lineRule="auto"/>
              <w:ind w:right="110" w:firstLine="283"/>
              <w:rPr>
                <w:sz w:val="20"/>
              </w:rPr>
            </w:pPr>
            <w:r>
              <w:rPr>
                <w:sz w:val="20"/>
              </w:rPr>
              <w:t>максимальный</w:t>
            </w:r>
            <w:r>
              <w:rPr>
                <w:spacing w:val="-6"/>
                <w:sz w:val="20"/>
              </w:rPr>
              <w:t xml:space="preserve"> </w:t>
            </w:r>
            <w:r>
              <w:rPr>
                <w:sz w:val="20"/>
              </w:rPr>
              <w:t>процент</w:t>
            </w:r>
            <w:r>
              <w:rPr>
                <w:spacing w:val="-8"/>
                <w:sz w:val="20"/>
              </w:rPr>
              <w:t xml:space="preserve"> </w:t>
            </w:r>
            <w:r>
              <w:rPr>
                <w:sz w:val="20"/>
              </w:rPr>
              <w:t>застройки</w:t>
            </w:r>
            <w:r>
              <w:rPr>
                <w:spacing w:val="-7"/>
                <w:sz w:val="20"/>
              </w:rPr>
              <w:t xml:space="preserve"> </w:t>
            </w:r>
            <w:r>
              <w:rPr>
                <w:sz w:val="20"/>
              </w:rPr>
              <w:t>участка</w:t>
            </w:r>
            <w:r>
              <w:rPr>
                <w:spacing w:val="-4"/>
                <w:sz w:val="20"/>
              </w:rPr>
              <w:t xml:space="preserve"> </w:t>
            </w:r>
            <w:r>
              <w:rPr>
                <w:sz w:val="20"/>
              </w:rPr>
              <w:t>–</w:t>
            </w:r>
            <w:r>
              <w:rPr>
                <w:spacing w:val="-7"/>
                <w:sz w:val="20"/>
              </w:rPr>
              <w:t xml:space="preserve"> </w:t>
            </w:r>
            <w:r>
              <w:rPr>
                <w:sz w:val="20"/>
              </w:rPr>
              <w:t>50</w:t>
            </w:r>
            <w:r>
              <w:rPr>
                <w:spacing w:val="-7"/>
                <w:sz w:val="20"/>
              </w:rPr>
              <w:t xml:space="preserve"> </w:t>
            </w:r>
            <w:r>
              <w:rPr>
                <w:sz w:val="20"/>
              </w:rPr>
              <w:t>или определяется по заданию на проектирование.</w:t>
            </w:r>
          </w:p>
        </w:tc>
      </w:tr>
      <w:tr w:rsidR="00730AE1">
        <w:trPr>
          <w:trHeight w:val="3933"/>
        </w:trPr>
        <w:tc>
          <w:tcPr>
            <w:tcW w:w="2134" w:type="dxa"/>
          </w:tcPr>
          <w:p w:rsidR="00730AE1" w:rsidRDefault="00763A2F">
            <w:pPr>
              <w:pStyle w:val="TableParagraph"/>
              <w:spacing w:line="228" w:lineRule="auto"/>
              <w:ind w:right="132" w:firstLine="283"/>
              <w:rPr>
                <w:sz w:val="20"/>
              </w:rPr>
            </w:pPr>
            <w:r>
              <w:rPr>
                <w:sz w:val="20"/>
              </w:rPr>
              <w:t>[3.3]</w:t>
            </w:r>
            <w:r>
              <w:rPr>
                <w:spacing w:val="-13"/>
                <w:sz w:val="20"/>
              </w:rPr>
              <w:t xml:space="preserve"> </w:t>
            </w:r>
            <w:r>
              <w:rPr>
                <w:sz w:val="20"/>
              </w:rPr>
              <w:t>-</w:t>
            </w:r>
            <w:r>
              <w:rPr>
                <w:spacing w:val="-12"/>
                <w:sz w:val="20"/>
              </w:rPr>
              <w:t xml:space="preserve"> </w:t>
            </w:r>
            <w:r>
              <w:rPr>
                <w:sz w:val="20"/>
              </w:rPr>
              <w:t xml:space="preserve">Бытовое </w:t>
            </w:r>
            <w:r>
              <w:rPr>
                <w:spacing w:val="-2"/>
                <w:sz w:val="20"/>
              </w:rPr>
              <w:t>обслуживание</w:t>
            </w:r>
          </w:p>
        </w:tc>
        <w:tc>
          <w:tcPr>
            <w:tcW w:w="3265" w:type="dxa"/>
          </w:tcPr>
          <w:p w:rsidR="00730AE1" w:rsidRDefault="00763A2F">
            <w:pPr>
              <w:pStyle w:val="TableParagraph"/>
              <w:spacing w:line="210" w:lineRule="exact"/>
              <w:ind w:left="388"/>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before="3" w:line="228" w:lineRule="auto"/>
              <w:rPr>
                <w:sz w:val="20"/>
              </w:rPr>
            </w:pPr>
            <w:r>
              <w:rPr>
                <w:sz w:val="20"/>
              </w:rPr>
              <w:t>капитального строительства, предназначенных</w:t>
            </w:r>
            <w:r>
              <w:rPr>
                <w:spacing w:val="-13"/>
                <w:sz w:val="20"/>
              </w:rPr>
              <w:t xml:space="preserve"> </w:t>
            </w:r>
            <w:r>
              <w:rPr>
                <w:sz w:val="20"/>
              </w:rPr>
              <w:t>для</w:t>
            </w:r>
            <w:r>
              <w:rPr>
                <w:spacing w:val="-12"/>
                <w:sz w:val="20"/>
              </w:rPr>
              <w:t xml:space="preserve"> </w:t>
            </w:r>
            <w:r>
              <w:rPr>
                <w:sz w:val="20"/>
              </w:rPr>
              <w:t>оказания населению или организациям бытовых услуг (мастерские</w:t>
            </w:r>
          </w:p>
          <w:p w:rsidR="00730AE1" w:rsidRDefault="00763A2F">
            <w:pPr>
              <w:pStyle w:val="TableParagraph"/>
              <w:spacing w:before="2" w:line="228" w:lineRule="auto"/>
              <w:rPr>
                <w:sz w:val="20"/>
              </w:rPr>
            </w:pPr>
            <w:r>
              <w:rPr>
                <w:sz w:val="20"/>
              </w:rPr>
              <w:t>мелкого</w:t>
            </w:r>
            <w:r>
              <w:rPr>
                <w:spacing w:val="-13"/>
                <w:sz w:val="20"/>
              </w:rPr>
              <w:t xml:space="preserve"> </w:t>
            </w:r>
            <w:r>
              <w:rPr>
                <w:sz w:val="20"/>
              </w:rPr>
              <w:t>ремонта,</w:t>
            </w:r>
            <w:r>
              <w:rPr>
                <w:spacing w:val="-12"/>
                <w:sz w:val="20"/>
              </w:rPr>
              <w:t xml:space="preserve"> </w:t>
            </w:r>
            <w:r>
              <w:rPr>
                <w:sz w:val="20"/>
              </w:rPr>
              <w:t>ателье,</w:t>
            </w:r>
            <w:r>
              <w:rPr>
                <w:spacing w:val="-13"/>
                <w:sz w:val="20"/>
              </w:rPr>
              <w:t xml:space="preserve"> </w:t>
            </w:r>
            <w:r>
              <w:rPr>
                <w:sz w:val="20"/>
              </w:rPr>
              <w:t>бани, парикмахерские, прачечные, химчистки,</w:t>
            </w:r>
            <w:r>
              <w:rPr>
                <w:spacing w:val="-13"/>
                <w:sz w:val="20"/>
              </w:rPr>
              <w:t xml:space="preserve"> </w:t>
            </w:r>
            <w:r>
              <w:rPr>
                <w:sz w:val="20"/>
              </w:rPr>
              <w:t>похоронные</w:t>
            </w:r>
            <w:r>
              <w:rPr>
                <w:spacing w:val="-12"/>
                <w:sz w:val="20"/>
              </w:rPr>
              <w:t xml:space="preserve"> </w:t>
            </w:r>
            <w:r>
              <w:rPr>
                <w:sz w:val="20"/>
              </w:rPr>
              <w:t>бюро)</w:t>
            </w:r>
          </w:p>
        </w:tc>
        <w:tc>
          <w:tcPr>
            <w:tcW w:w="5341" w:type="dxa"/>
          </w:tcPr>
          <w:p w:rsidR="00730AE1" w:rsidRDefault="00763A2F">
            <w:pPr>
              <w:pStyle w:val="TableParagraph"/>
              <w:spacing w:line="228" w:lineRule="auto"/>
              <w:ind w:right="210" w:firstLine="283"/>
              <w:rPr>
                <w:sz w:val="20"/>
              </w:rPr>
            </w:pPr>
            <w:r>
              <w:rPr>
                <w:sz w:val="20"/>
              </w:rPr>
              <w:t>Минимальная</w:t>
            </w:r>
            <w:r>
              <w:rPr>
                <w:spacing w:val="-13"/>
                <w:sz w:val="20"/>
              </w:rPr>
              <w:t xml:space="preserve"> </w:t>
            </w:r>
            <w:r>
              <w:rPr>
                <w:sz w:val="20"/>
              </w:rPr>
              <w:t>(максимальная)</w:t>
            </w:r>
            <w:r>
              <w:rPr>
                <w:spacing w:val="-12"/>
                <w:sz w:val="20"/>
              </w:rPr>
              <w:t xml:space="preserve"> </w:t>
            </w:r>
            <w:r>
              <w:rPr>
                <w:sz w:val="20"/>
              </w:rPr>
              <w:t>площадь</w:t>
            </w:r>
            <w:r>
              <w:rPr>
                <w:spacing w:val="-13"/>
                <w:sz w:val="20"/>
              </w:rPr>
              <w:t xml:space="preserve"> </w:t>
            </w:r>
            <w:r>
              <w:rPr>
                <w:sz w:val="20"/>
              </w:rPr>
              <w:t>земельного участка 10 – (</w:t>
            </w:r>
            <w:r>
              <w:rPr>
                <w:sz w:val="20"/>
              </w:rPr>
              <w:t>10000) кв. м, а также определяется по заданию на проектирование, СП 42.13330.2016</w:t>
            </w:r>
          </w:p>
          <w:p w:rsidR="00730AE1" w:rsidRDefault="00763A2F">
            <w:pPr>
              <w:pStyle w:val="TableParagraph"/>
              <w:spacing w:line="228" w:lineRule="auto"/>
              <w:ind w:right="146"/>
              <w:rPr>
                <w:sz w:val="20"/>
              </w:rPr>
            </w:pPr>
            <w:r>
              <w:rPr>
                <w:sz w:val="20"/>
              </w:rPr>
              <w:t>«Градостроительство.</w:t>
            </w:r>
            <w:r>
              <w:rPr>
                <w:spacing w:val="-9"/>
                <w:sz w:val="20"/>
              </w:rPr>
              <w:t xml:space="preserve"> </w:t>
            </w:r>
            <w:r>
              <w:rPr>
                <w:sz w:val="20"/>
              </w:rPr>
              <w:t>Планировка</w:t>
            </w:r>
            <w:r>
              <w:rPr>
                <w:spacing w:val="-9"/>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городских</w:t>
            </w:r>
            <w:r>
              <w:rPr>
                <w:spacing w:val="-8"/>
                <w:sz w:val="20"/>
              </w:rPr>
              <w:t xml:space="preserve"> </w:t>
            </w:r>
            <w:r>
              <w:rPr>
                <w:sz w:val="20"/>
              </w:rPr>
              <w:t xml:space="preserve">и сельских поселений» (актуализированная редакция СНиП </w:t>
            </w:r>
            <w:r>
              <w:rPr>
                <w:spacing w:val="-2"/>
                <w:sz w:val="20"/>
              </w:rPr>
              <w:t>2.07.01-89*).</w:t>
            </w:r>
          </w:p>
          <w:p w:rsidR="00730AE1" w:rsidRDefault="00763A2F">
            <w:pPr>
              <w:pStyle w:val="TableParagraph"/>
              <w:spacing w:line="228" w:lineRule="auto"/>
              <w:ind w:right="110"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w:t>
            </w:r>
            <w:r>
              <w:rPr>
                <w:sz w:val="20"/>
              </w:rPr>
              <w:t>спомогательного инженерного назначения от 1 кв. м.</w:t>
            </w:r>
          </w:p>
          <w:p w:rsidR="00730AE1" w:rsidRDefault="00763A2F">
            <w:pPr>
              <w:pStyle w:val="TableParagraph"/>
              <w:spacing w:line="228" w:lineRule="auto"/>
              <w:ind w:right="110"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38"/>
                <w:sz w:val="20"/>
              </w:rPr>
              <w:t xml:space="preserve"> </w:t>
            </w:r>
            <w:r>
              <w:rPr>
                <w:sz w:val="20"/>
              </w:rPr>
              <w:t>красной</w:t>
            </w:r>
            <w:r>
              <w:rPr>
                <w:spacing w:val="-5"/>
                <w:sz w:val="20"/>
              </w:rPr>
              <w:t xml:space="preserve"> </w:t>
            </w:r>
            <w:r>
              <w:rPr>
                <w:sz w:val="20"/>
              </w:rPr>
              <w:t>линии</w:t>
            </w:r>
            <w:r>
              <w:rPr>
                <w:spacing w:val="-5"/>
                <w:sz w:val="20"/>
              </w:rPr>
              <w:t xml:space="preserve"> </w:t>
            </w:r>
            <w:r>
              <w:rPr>
                <w:sz w:val="20"/>
              </w:rPr>
              <w:t>улиц или границ участка - 5 метров, от проездов – 3 метра;</w:t>
            </w:r>
          </w:p>
          <w:p w:rsidR="00730AE1" w:rsidRDefault="00763A2F">
            <w:pPr>
              <w:pStyle w:val="TableParagraph"/>
              <w:spacing w:line="228" w:lineRule="auto"/>
              <w:ind w:right="110" w:firstLine="283"/>
              <w:rPr>
                <w:sz w:val="20"/>
              </w:rPr>
            </w:pPr>
            <w:r>
              <w:rPr>
                <w:sz w:val="20"/>
              </w:rPr>
              <w:t>Допускается уменьшение отступа либо расположение зданий,</w:t>
            </w:r>
            <w:r>
              <w:rPr>
                <w:spacing w:val="-6"/>
                <w:sz w:val="20"/>
              </w:rPr>
              <w:t xml:space="preserve"> </w:t>
            </w:r>
            <w:r>
              <w:rPr>
                <w:sz w:val="20"/>
              </w:rPr>
              <w:t>строений</w:t>
            </w:r>
            <w:r>
              <w:rPr>
                <w:spacing w:val="-5"/>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3"/>
                <w:sz w:val="20"/>
              </w:rPr>
              <w:t xml:space="preserve"> </w:t>
            </w:r>
            <w:r>
              <w:rPr>
                <w:sz w:val="20"/>
              </w:rPr>
              <w:t>учетом сложившейся градостроительной ситуации и линии</w:t>
            </w:r>
          </w:p>
          <w:p w:rsidR="00730AE1" w:rsidRDefault="00763A2F">
            <w:pPr>
              <w:pStyle w:val="TableParagraph"/>
              <w:spacing w:line="228" w:lineRule="auto"/>
              <w:ind w:right="110"/>
              <w:rPr>
                <w:sz w:val="20"/>
              </w:rPr>
            </w:pPr>
            <w:r>
              <w:rPr>
                <w:sz w:val="20"/>
              </w:rPr>
              <w:t>застройки</w:t>
            </w:r>
            <w:r>
              <w:rPr>
                <w:spacing w:val="-11"/>
                <w:sz w:val="20"/>
              </w:rPr>
              <w:t xml:space="preserve"> </w:t>
            </w:r>
            <w:r>
              <w:rPr>
                <w:sz w:val="20"/>
              </w:rPr>
              <w:t>максимальное</w:t>
            </w:r>
            <w:r>
              <w:rPr>
                <w:spacing w:val="-11"/>
                <w:sz w:val="20"/>
              </w:rPr>
              <w:t xml:space="preserve"> </w:t>
            </w:r>
            <w:r>
              <w:rPr>
                <w:sz w:val="20"/>
              </w:rPr>
              <w:t>количество</w:t>
            </w:r>
            <w:r>
              <w:rPr>
                <w:spacing w:val="-11"/>
                <w:sz w:val="20"/>
              </w:rPr>
              <w:t xml:space="preserve"> </w:t>
            </w:r>
            <w:r>
              <w:rPr>
                <w:sz w:val="20"/>
              </w:rPr>
              <w:t>надземных</w:t>
            </w:r>
            <w:r>
              <w:rPr>
                <w:spacing w:val="-11"/>
                <w:sz w:val="20"/>
              </w:rPr>
              <w:t xml:space="preserve"> </w:t>
            </w:r>
            <w:r>
              <w:rPr>
                <w:sz w:val="20"/>
              </w:rPr>
              <w:t>этажей зданий – 3</w:t>
            </w:r>
          </w:p>
          <w:p w:rsidR="00730AE1" w:rsidRDefault="00763A2F">
            <w:pPr>
              <w:pStyle w:val="TableParagraph"/>
              <w:spacing w:line="215" w:lineRule="exact"/>
              <w:ind w:left="388"/>
              <w:rPr>
                <w:sz w:val="20"/>
              </w:rPr>
            </w:pPr>
            <w:r>
              <w:rPr>
                <w:sz w:val="20"/>
              </w:rPr>
              <w:t>максимальная</w:t>
            </w:r>
            <w:r>
              <w:rPr>
                <w:spacing w:val="-6"/>
                <w:sz w:val="20"/>
              </w:rPr>
              <w:t xml:space="preserve"> </w:t>
            </w:r>
            <w:r>
              <w:rPr>
                <w:sz w:val="20"/>
              </w:rPr>
              <w:t>высота</w:t>
            </w:r>
            <w:r>
              <w:rPr>
                <w:spacing w:val="-4"/>
                <w:sz w:val="20"/>
              </w:rPr>
              <w:t xml:space="preserve"> </w:t>
            </w:r>
            <w:r>
              <w:rPr>
                <w:sz w:val="20"/>
              </w:rPr>
              <w:t>зданий</w:t>
            </w:r>
            <w:r>
              <w:rPr>
                <w:spacing w:val="-4"/>
                <w:sz w:val="20"/>
              </w:rPr>
              <w:t xml:space="preserve"> </w:t>
            </w:r>
            <w:r>
              <w:rPr>
                <w:sz w:val="20"/>
              </w:rPr>
              <w:t>–</w:t>
            </w:r>
            <w:r>
              <w:rPr>
                <w:spacing w:val="-4"/>
                <w:sz w:val="20"/>
              </w:rPr>
              <w:t xml:space="preserve"> </w:t>
            </w:r>
            <w:r>
              <w:rPr>
                <w:sz w:val="20"/>
              </w:rPr>
              <w:t>12</w:t>
            </w:r>
            <w:r>
              <w:rPr>
                <w:spacing w:val="-3"/>
                <w:sz w:val="20"/>
              </w:rPr>
              <w:t xml:space="preserve"> </w:t>
            </w:r>
            <w:r>
              <w:rPr>
                <w:spacing w:val="-5"/>
                <w:sz w:val="20"/>
              </w:rPr>
              <w:t>м.</w:t>
            </w:r>
          </w:p>
          <w:p w:rsidR="00730AE1" w:rsidRDefault="00763A2F">
            <w:pPr>
              <w:pStyle w:val="TableParagraph"/>
              <w:spacing w:line="218" w:lineRule="exact"/>
              <w:ind w:right="110" w:firstLine="283"/>
              <w:rPr>
                <w:sz w:val="20"/>
              </w:rPr>
            </w:pPr>
            <w:r>
              <w:rPr>
                <w:sz w:val="20"/>
              </w:rPr>
              <w:t>максимальный</w:t>
            </w:r>
            <w:r>
              <w:rPr>
                <w:spacing w:val="-6"/>
                <w:sz w:val="20"/>
              </w:rPr>
              <w:t xml:space="preserve"> </w:t>
            </w:r>
            <w:r>
              <w:rPr>
                <w:sz w:val="20"/>
              </w:rPr>
              <w:t>процент</w:t>
            </w:r>
            <w:r>
              <w:rPr>
                <w:spacing w:val="-9"/>
                <w:sz w:val="20"/>
              </w:rPr>
              <w:t xml:space="preserve"> </w:t>
            </w:r>
            <w:r>
              <w:rPr>
                <w:sz w:val="20"/>
              </w:rPr>
              <w:t>застройки</w:t>
            </w:r>
            <w:r>
              <w:rPr>
                <w:spacing w:val="-7"/>
                <w:sz w:val="20"/>
              </w:rPr>
              <w:t xml:space="preserve"> </w:t>
            </w:r>
            <w:r>
              <w:rPr>
                <w:sz w:val="20"/>
              </w:rPr>
              <w:t>участка</w:t>
            </w:r>
            <w:r>
              <w:rPr>
                <w:spacing w:val="-5"/>
                <w:sz w:val="20"/>
              </w:rPr>
              <w:t xml:space="preserve"> </w:t>
            </w:r>
            <w:r>
              <w:rPr>
                <w:sz w:val="20"/>
              </w:rPr>
              <w:t>–</w:t>
            </w:r>
            <w:r>
              <w:rPr>
                <w:spacing w:val="-7"/>
                <w:sz w:val="20"/>
              </w:rPr>
              <w:t xml:space="preserve"> </w:t>
            </w:r>
            <w:r>
              <w:rPr>
                <w:sz w:val="20"/>
              </w:rPr>
              <w:t>50</w:t>
            </w:r>
            <w:r>
              <w:rPr>
                <w:spacing w:val="-7"/>
                <w:sz w:val="20"/>
              </w:rPr>
              <w:t xml:space="preserve"> </w:t>
            </w:r>
            <w:r>
              <w:rPr>
                <w:sz w:val="20"/>
              </w:rPr>
              <w:t>или определяется по заданию на проектирование.</w:t>
            </w:r>
          </w:p>
        </w:tc>
      </w:tr>
      <w:tr w:rsidR="00730AE1">
        <w:trPr>
          <w:trHeight w:val="1094"/>
        </w:trPr>
        <w:tc>
          <w:tcPr>
            <w:tcW w:w="2134" w:type="dxa"/>
          </w:tcPr>
          <w:p w:rsidR="00730AE1" w:rsidRDefault="00763A2F">
            <w:pPr>
              <w:pStyle w:val="TableParagraph"/>
              <w:spacing w:line="210" w:lineRule="exact"/>
              <w:ind w:left="388"/>
              <w:rPr>
                <w:sz w:val="20"/>
              </w:rPr>
            </w:pPr>
            <w:r>
              <w:rPr>
                <w:sz w:val="20"/>
              </w:rPr>
              <w:t xml:space="preserve">[3.4] </w:t>
            </w:r>
            <w:r>
              <w:rPr>
                <w:spacing w:val="-10"/>
                <w:sz w:val="20"/>
              </w:rPr>
              <w:t>-</w:t>
            </w:r>
          </w:p>
          <w:p w:rsidR="00730AE1" w:rsidRDefault="00763A2F">
            <w:pPr>
              <w:pStyle w:val="TableParagraph"/>
              <w:spacing w:line="224" w:lineRule="exact"/>
              <w:rPr>
                <w:sz w:val="20"/>
              </w:rPr>
            </w:pPr>
            <w:r>
              <w:rPr>
                <w:spacing w:val="-2"/>
                <w:sz w:val="20"/>
              </w:rPr>
              <w:t>Здравоохранение</w:t>
            </w:r>
          </w:p>
        </w:tc>
        <w:tc>
          <w:tcPr>
            <w:tcW w:w="3265" w:type="dxa"/>
          </w:tcPr>
          <w:p w:rsidR="00730AE1" w:rsidRDefault="00763A2F">
            <w:pPr>
              <w:pStyle w:val="TableParagraph"/>
              <w:spacing w:line="210" w:lineRule="exact"/>
              <w:ind w:left="388"/>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before="3" w:line="228" w:lineRule="auto"/>
              <w:rPr>
                <w:sz w:val="20"/>
              </w:rPr>
            </w:pPr>
            <w:r>
              <w:rPr>
                <w:sz w:val="20"/>
              </w:rPr>
              <w:t>капитального строительства, предназначенных</w:t>
            </w:r>
            <w:r>
              <w:rPr>
                <w:spacing w:val="-13"/>
                <w:sz w:val="20"/>
              </w:rPr>
              <w:t xml:space="preserve"> </w:t>
            </w:r>
            <w:r>
              <w:rPr>
                <w:sz w:val="20"/>
              </w:rPr>
              <w:t>для</w:t>
            </w:r>
            <w:r>
              <w:rPr>
                <w:spacing w:val="-12"/>
                <w:sz w:val="20"/>
              </w:rPr>
              <w:t xml:space="preserve"> </w:t>
            </w:r>
            <w:r>
              <w:rPr>
                <w:sz w:val="20"/>
              </w:rPr>
              <w:t>оказания</w:t>
            </w:r>
          </w:p>
          <w:p w:rsidR="00730AE1" w:rsidRDefault="00763A2F">
            <w:pPr>
              <w:pStyle w:val="TableParagraph"/>
              <w:spacing w:line="218" w:lineRule="exact"/>
              <w:rPr>
                <w:sz w:val="20"/>
              </w:rPr>
            </w:pPr>
            <w:r>
              <w:rPr>
                <w:sz w:val="20"/>
              </w:rPr>
              <w:t>гражданам</w:t>
            </w:r>
            <w:r>
              <w:rPr>
                <w:spacing w:val="-13"/>
                <w:sz w:val="20"/>
              </w:rPr>
              <w:t xml:space="preserve"> </w:t>
            </w:r>
            <w:r>
              <w:rPr>
                <w:sz w:val="20"/>
              </w:rPr>
              <w:t>медицинской</w:t>
            </w:r>
            <w:r>
              <w:rPr>
                <w:spacing w:val="-12"/>
                <w:sz w:val="20"/>
              </w:rPr>
              <w:t xml:space="preserve"> </w:t>
            </w:r>
            <w:r>
              <w:rPr>
                <w:sz w:val="20"/>
              </w:rPr>
              <w:t>помощи. Содержание данного вида</w:t>
            </w:r>
          </w:p>
        </w:tc>
        <w:tc>
          <w:tcPr>
            <w:tcW w:w="5341" w:type="dxa"/>
          </w:tcPr>
          <w:p w:rsidR="00730AE1" w:rsidRDefault="00763A2F">
            <w:pPr>
              <w:pStyle w:val="TableParagraph"/>
              <w:spacing w:line="220" w:lineRule="auto"/>
              <w:ind w:right="210" w:firstLine="283"/>
              <w:rPr>
                <w:sz w:val="20"/>
              </w:rPr>
            </w:pPr>
            <w:r>
              <w:rPr>
                <w:sz w:val="20"/>
              </w:rPr>
              <w:t>Минимальная</w:t>
            </w:r>
            <w:r>
              <w:rPr>
                <w:spacing w:val="-13"/>
                <w:sz w:val="20"/>
              </w:rPr>
              <w:t xml:space="preserve"> </w:t>
            </w:r>
            <w:r>
              <w:rPr>
                <w:sz w:val="20"/>
              </w:rPr>
              <w:t>(максимальная)</w:t>
            </w:r>
            <w:r>
              <w:rPr>
                <w:spacing w:val="-12"/>
                <w:sz w:val="20"/>
              </w:rPr>
              <w:t xml:space="preserve"> </w:t>
            </w:r>
            <w:r>
              <w:rPr>
                <w:sz w:val="20"/>
              </w:rPr>
              <w:t>площадь</w:t>
            </w:r>
            <w:r>
              <w:rPr>
                <w:spacing w:val="-13"/>
                <w:sz w:val="20"/>
              </w:rPr>
              <w:t xml:space="preserve"> </w:t>
            </w:r>
            <w:r>
              <w:rPr>
                <w:sz w:val="20"/>
              </w:rPr>
              <w:t>земельного участка 10 – (10000) кв. м, а также определяется по заданию на проектирование, СП 42.13330.2016</w:t>
            </w:r>
          </w:p>
          <w:p w:rsidR="00730AE1" w:rsidRDefault="00763A2F">
            <w:pPr>
              <w:pStyle w:val="TableParagraph"/>
              <w:spacing w:line="220" w:lineRule="auto"/>
              <w:ind w:right="110"/>
              <w:rPr>
                <w:sz w:val="20"/>
              </w:rPr>
            </w:pPr>
            <w:r>
              <w:rPr>
                <w:sz w:val="20"/>
              </w:rPr>
              <w:t>«Градостроительство.</w:t>
            </w:r>
            <w:r>
              <w:rPr>
                <w:spacing w:val="-9"/>
                <w:sz w:val="20"/>
              </w:rPr>
              <w:t xml:space="preserve"> </w:t>
            </w:r>
            <w:r>
              <w:rPr>
                <w:sz w:val="20"/>
              </w:rPr>
              <w:t>Планировка</w:t>
            </w:r>
            <w:r>
              <w:rPr>
                <w:spacing w:val="-9"/>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городских</w:t>
            </w:r>
            <w:r>
              <w:rPr>
                <w:spacing w:val="-8"/>
                <w:sz w:val="20"/>
              </w:rPr>
              <w:t xml:space="preserve"> </w:t>
            </w:r>
            <w:r>
              <w:rPr>
                <w:sz w:val="20"/>
              </w:rPr>
              <w:t>и сельских поселений» (актуализированная редакция СНиП</w:t>
            </w:r>
          </w:p>
        </w:tc>
      </w:tr>
    </w:tbl>
    <w:p w:rsidR="00730AE1" w:rsidRDefault="00730AE1">
      <w:pPr>
        <w:spacing w:line="220" w:lineRule="auto"/>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4"/>
        <w:gridCol w:w="3265"/>
        <w:gridCol w:w="5341"/>
      </w:tblGrid>
      <w:tr w:rsidR="00730AE1">
        <w:trPr>
          <w:trHeight w:val="3177"/>
        </w:trPr>
        <w:tc>
          <w:tcPr>
            <w:tcW w:w="2134" w:type="dxa"/>
          </w:tcPr>
          <w:p w:rsidR="00730AE1" w:rsidRDefault="00730AE1">
            <w:pPr>
              <w:pStyle w:val="TableParagraph"/>
              <w:ind w:left="0"/>
              <w:rPr>
                <w:sz w:val="18"/>
              </w:rPr>
            </w:pPr>
          </w:p>
        </w:tc>
        <w:tc>
          <w:tcPr>
            <w:tcW w:w="3265" w:type="dxa"/>
          </w:tcPr>
          <w:p w:rsidR="00730AE1" w:rsidRDefault="00763A2F">
            <w:pPr>
              <w:pStyle w:val="TableParagraph"/>
              <w:spacing w:line="228" w:lineRule="auto"/>
              <w:rPr>
                <w:sz w:val="20"/>
              </w:rPr>
            </w:pPr>
            <w:r>
              <w:rPr>
                <w:sz w:val="20"/>
              </w:rPr>
              <w:t>разрешенного использования включает</w:t>
            </w:r>
            <w:r>
              <w:rPr>
                <w:spacing w:val="-12"/>
                <w:sz w:val="20"/>
              </w:rPr>
              <w:t xml:space="preserve"> </w:t>
            </w:r>
            <w:r>
              <w:rPr>
                <w:sz w:val="20"/>
              </w:rPr>
              <w:t>в</w:t>
            </w:r>
            <w:r>
              <w:rPr>
                <w:spacing w:val="-12"/>
                <w:sz w:val="20"/>
              </w:rPr>
              <w:t xml:space="preserve"> </w:t>
            </w:r>
            <w:r>
              <w:rPr>
                <w:sz w:val="20"/>
              </w:rPr>
              <w:t>себя</w:t>
            </w:r>
            <w:r>
              <w:rPr>
                <w:spacing w:val="-12"/>
                <w:sz w:val="20"/>
              </w:rPr>
              <w:t xml:space="preserve"> </w:t>
            </w:r>
            <w:r>
              <w:rPr>
                <w:sz w:val="20"/>
              </w:rPr>
              <w:t>содержание</w:t>
            </w:r>
            <w:r>
              <w:rPr>
                <w:spacing w:val="-9"/>
                <w:sz w:val="20"/>
              </w:rPr>
              <w:t xml:space="preserve"> </w:t>
            </w:r>
            <w:r>
              <w:rPr>
                <w:sz w:val="20"/>
              </w:rPr>
              <w:t>видов разрешенного использования с кодами 3.4.1-3.4.2</w:t>
            </w:r>
          </w:p>
        </w:tc>
        <w:tc>
          <w:tcPr>
            <w:tcW w:w="5341" w:type="dxa"/>
          </w:tcPr>
          <w:p w:rsidR="00730AE1" w:rsidRDefault="00763A2F">
            <w:pPr>
              <w:pStyle w:val="TableParagraph"/>
              <w:spacing w:line="203" w:lineRule="exact"/>
              <w:rPr>
                <w:sz w:val="20"/>
              </w:rPr>
            </w:pPr>
            <w:r>
              <w:rPr>
                <w:spacing w:val="-2"/>
                <w:sz w:val="20"/>
              </w:rPr>
              <w:t>2.07.01-89*),</w:t>
            </w:r>
          </w:p>
          <w:p w:rsidR="00730AE1" w:rsidRDefault="00763A2F">
            <w:pPr>
              <w:pStyle w:val="TableParagraph"/>
              <w:spacing w:before="6" w:line="220" w:lineRule="auto"/>
              <w:ind w:right="110"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 инженерного назначения от 1 кв. м.</w:t>
            </w:r>
          </w:p>
          <w:p w:rsidR="00730AE1" w:rsidRDefault="00763A2F">
            <w:pPr>
              <w:pStyle w:val="TableParagraph"/>
              <w:spacing w:line="220" w:lineRule="auto"/>
              <w:ind w:right="110"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80"/>
                <w:sz w:val="20"/>
              </w:rPr>
              <w:t xml:space="preserve"> </w:t>
            </w:r>
            <w:r>
              <w:rPr>
                <w:sz w:val="20"/>
              </w:rPr>
              <w:t>к</w:t>
            </w:r>
            <w:r>
              <w:rPr>
                <w:sz w:val="20"/>
              </w:rPr>
              <w:t>расной</w:t>
            </w:r>
            <w:r>
              <w:rPr>
                <w:spacing w:val="-5"/>
                <w:sz w:val="20"/>
              </w:rPr>
              <w:t xml:space="preserve"> </w:t>
            </w:r>
            <w:r>
              <w:rPr>
                <w:sz w:val="20"/>
              </w:rPr>
              <w:t>линии</w:t>
            </w:r>
            <w:r>
              <w:rPr>
                <w:spacing w:val="-5"/>
                <w:sz w:val="20"/>
              </w:rPr>
              <w:t xml:space="preserve"> </w:t>
            </w:r>
            <w:r>
              <w:rPr>
                <w:sz w:val="20"/>
              </w:rPr>
              <w:t>улиц или границ участка, проездов - 5 метров;</w:t>
            </w:r>
          </w:p>
          <w:p w:rsidR="00730AE1" w:rsidRDefault="00763A2F">
            <w:pPr>
              <w:pStyle w:val="TableParagraph"/>
              <w:spacing w:line="208" w:lineRule="exact"/>
              <w:ind w:left="388"/>
              <w:rPr>
                <w:sz w:val="20"/>
              </w:rPr>
            </w:pPr>
            <w:r>
              <w:rPr>
                <w:sz w:val="20"/>
              </w:rPr>
              <w:t>До</w:t>
            </w:r>
            <w:r>
              <w:rPr>
                <w:spacing w:val="-9"/>
                <w:sz w:val="20"/>
              </w:rPr>
              <w:t xml:space="preserve"> </w:t>
            </w:r>
            <w:r>
              <w:rPr>
                <w:sz w:val="20"/>
              </w:rPr>
              <w:t>границы</w:t>
            </w:r>
            <w:r>
              <w:rPr>
                <w:spacing w:val="-9"/>
                <w:sz w:val="20"/>
              </w:rPr>
              <w:t xml:space="preserve"> </w:t>
            </w:r>
            <w:r>
              <w:rPr>
                <w:sz w:val="20"/>
              </w:rPr>
              <w:t>соседнего</w:t>
            </w:r>
            <w:r>
              <w:rPr>
                <w:spacing w:val="-6"/>
                <w:sz w:val="20"/>
              </w:rPr>
              <w:t xml:space="preserve"> </w:t>
            </w:r>
            <w:r>
              <w:rPr>
                <w:sz w:val="20"/>
              </w:rPr>
              <w:t>участка</w:t>
            </w:r>
            <w:r>
              <w:rPr>
                <w:spacing w:val="-9"/>
                <w:sz w:val="20"/>
              </w:rPr>
              <w:t xml:space="preserve"> </w:t>
            </w:r>
            <w:r>
              <w:rPr>
                <w:sz w:val="20"/>
              </w:rPr>
              <w:t>расстояния</w:t>
            </w:r>
            <w:r>
              <w:rPr>
                <w:spacing w:val="-10"/>
                <w:sz w:val="20"/>
              </w:rPr>
              <w:t xml:space="preserve"> </w:t>
            </w:r>
            <w:r>
              <w:rPr>
                <w:spacing w:val="-5"/>
                <w:sz w:val="20"/>
              </w:rPr>
              <w:t>по</w:t>
            </w:r>
          </w:p>
          <w:p w:rsidR="00730AE1" w:rsidRDefault="00763A2F">
            <w:pPr>
              <w:pStyle w:val="TableParagraph"/>
              <w:spacing w:before="5" w:line="220" w:lineRule="auto"/>
              <w:ind w:left="388" w:right="148" w:hanging="284"/>
              <w:jc w:val="both"/>
              <w:rPr>
                <w:sz w:val="20"/>
              </w:rPr>
            </w:pPr>
            <w:r>
              <w:rPr>
                <w:sz w:val="20"/>
              </w:rPr>
              <w:t>санитарно-бытовым</w:t>
            </w:r>
            <w:r>
              <w:rPr>
                <w:spacing w:val="-1"/>
                <w:sz w:val="20"/>
              </w:rPr>
              <w:t xml:space="preserve"> </w:t>
            </w:r>
            <w:r>
              <w:rPr>
                <w:sz w:val="20"/>
              </w:rPr>
              <w:t>условиям</w:t>
            </w:r>
            <w:r>
              <w:rPr>
                <w:spacing w:val="-3"/>
                <w:sz w:val="20"/>
              </w:rPr>
              <w:t xml:space="preserve"> </w:t>
            </w:r>
            <w:r>
              <w:rPr>
                <w:sz w:val="20"/>
              </w:rPr>
              <w:t>должны</w:t>
            </w:r>
            <w:r>
              <w:rPr>
                <w:spacing w:val="-1"/>
                <w:sz w:val="20"/>
              </w:rPr>
              <w:t xml:space="preserve"> </w:t>
            </w:r>
            <w:r>
              <w:rPr>
                <w:sz w:val="20"/>
              </w:rPr>
              <w:t>быть</w:t>
            </w:r>
            <w:r>
              <w:rPr>
                <w:spacing w:val="-2"/>
                <w:sz w:val="20"/>
              </w:rPr>
              <w:t xml:space="preserve"> </w:t>
            </w:r>
            <w:r>
              <w:rPr>
                <w:sz w:val="20"/>
              </w:rPr>
              <w:t>не</w:t>
            </w:r>
            <w:r>
              <w:rPr>
                <w:spacing w:val="-4"/>
                <w:sz w:val="20"/>
              </w:rPr>
              <w:t xml:space="preserve"> </w:t>
            </w:r>
            <w:r>
              <w:rPr>
                <w:sz w:val="20"/>
              </w:rPr>
              <w:t>менее –</w:t>
            </w:r>
            <w:r>
              <w:rPr>
                <w:spacing w:val="-3"/>
                <w:sz w:val="20"/>
              </w:rPr>
              <w:t xml:space="preserve"> </w:t>
            </w:r>
            <w:r>
              <w:rPr>
                <w:sz w:val="20"/>
              </w:rPr>
              <w:t>3м. максимальное</w:t>
            </w:r>
            <w:r>
              <w:rPr>
                <w:spacing w:val="-7"/>
                <w:sz w:val="20"/>
              </w:rPr>
              <w:t xml:space="preserve"> </w:t>
            </w:r>
            <w:r>
              <w:rPr>
                <w:sz w:val="20"/>
              </w:rPr>
              <w:t>количество</w:t>
            </w:r>
            <w:r>
              <w:rPr>
                <w:spacing w:val="-7"/>
                <w:sz w:val="20"/>
              </w:rPr>
              <w:t xml:space="preserve"> </w:t>
            </w:r>
            <w:r>
              <w:rPr>
                <w:sz w:val="20"/>
              </w:rPr>
              <w:t>надземных</w:t>
            </w:r>
            <w:r>
              <w:rPr>
                <w:spacing w:val="-8"/>
                <w:sz w:val="20"/>
              </w:rPr>
              <w:t xml:space="preserve"> </w:t>
            </w:r>
            <w:r>
              <w:rPr>
                <w:sz w:val="20"/>
              </w:rPr>
              <w:t>этажей</w:t>
            </w:r>
            <w:r>
              <w:rPr>
                <w:spacing w:val="-8"/>
                <w:sz w:val="20"/>
              </w:rPr>
              <w:t xml:space="preserve"> </w:t>
            </w:r>
            <w:r>
              <w:rPr>
                <w:sz w:val="20"/>
              </w:rPr>
              <w:t>зданий</w:t>
            </w:r>
            <w:r>
              <w:rPr>
                <w:spacing w:val="-7"/>
                <w:sz w:val="20"/>
              </w:rPr>
              <w:t xml:space="preserve"> </w:t>
            </w:r>
            <w:r>
              <w:rPr>
                <w:sz w:val="20"/>
              </w:rPr>
              <w:t>–</w:t>
            </w:r>
            <w:r>
              <w:rPr>
                <w:spacing w:val="-6"/>
                <w:sz w:val="20"/>
              </w:rPr>
              <w:t xml:space="preserve"> </w:t>
            </w:r>
            <w:r>
              <w:rPr>
                <w:sz w:val="20"/>
              </w:rPr>
              <w:t>3 максимальная высота зданий – 12 м.</w:t>
            </w:r>
          </w:p>
          <w:p w:rsidR="00730AE1" w:rsidRDefault="00763A2F">
            <w:pPr>
              <w:pStyle w:val="TableParagraph"/>
              <w:spacing w:before="1" w:line="220" w:lineRule="auto"/>
              <w:ind w:right="110" w:firstLine="283"/>
              <w:rPr>
                <w:sz w:val="20"/>
              </w:rPr>
            </w:pPr>
            <w:r>
              <w:rPr>
                <w:sz w:val="20"/>
              </w:rPr>
              <w:t>максимальный</w:t>
            </w:r>
            <w:r>
              <w:rPr>
                <w:spacing w:val="-6"/>
                <w:sz w:val="20"/>
              </w:rPr>
              <w:t xml:space="preserve"> </w:t>
            </w:r>
            <w:r>
              <w:rPr>
                <w:sz w:val="20"/>
              </w:rPr>
              <w:t>процент</w:t>
            </w:r>
            <w:r>
              <w:rPr>
                <w:spacing w:val="-9"/>
                <w:sz w:val="20"/>
              </w:rPr>
              <w:t xml:space="preserve"> </w:t>
            </w:r>
            <w:r>
              <w:rPr>
                <w:sz w:val="20"/>
              </w:rPr>
              <w:t>застройки</w:t>
            </w:r>
            <w:r>
              <w:rPr>
                <w:spacing w:val="-7"/>
                <w:sz w:val="20"/>
              </w:rPr>
              <w:t xml:space="preserve"> </w:t>
            </w:r>
            <w:r>
              <w:rPr>
                <w:sz w:val="20"/>
              </w:rPr>
              <w:t>участка</w:t>
            </w:r>
            <w:r>
              <w:rPr>
                <w:spacing w:val="-4"/>
                <w:sz w:val="20"/>
              </w:rPr>
              <w:t xml:space="preserve"> </w:t>
            </w:r>
            <w:r>
              <w:rPr>
                <w:sz w:val="20"/>
              </w:rPr>
              <w:t>–</w:t>
            </w:r>
            <w:r>
              <w:rPr>
                <w:spacing w:val="-7"/>
                <w:sz w:val="20"/>
              </w:rPr>
              <w:t xml:space="preserve"> </w:t>
            </w:r>
            <w:r>
              <w:rPr>
                <w:sz w:val="20"/>
              </w:rPr>
              <w:t>50</w:t>
            </w:r>
            <w:r>
              <w:rPr>
                <w:spacing w:val="-7"/>
                <w:sz w:val="20"/>
              </w:rPr>
              <w:t xml:space="preserve"> </w:t>
            </w:r>
            <w:r>
              <w:rPr>
                <w:sz w:val="20"/>
              </w:rPr>
              <w:t>или определяется по заданию на проектирование.</w:t>
            </w:r>
          </w:p>
          <w:p w:rsidR="00730AE1" w:rsidRDefault="00763A2F">
            <w:pPr>
              <w:pStyle w:val="TableParagraph"/>
              <w:spacing w:line="220" w:lineRule="auto"/>
              <w:ind w:right="110" w:firstLine="283"/>
              <w:rPr>
                <w:sz w:val="20"/>
              </w:rPr>
            </w:pPr>
            <w:r>
              <w:rPr>
                <w:sz w:val="20"/>
              </w:rPr>
              <w:t>Допускается уменьшение отступа либо расположение зданий,</w:t>
            </w:r>
            <w:r>
              <w:rPr>
                <w:spacing w:val="-6"/>
                <w:sz w:val="20"/>
              </w:rPr>
              <w:t xml:space="preserve"> </w:t>
            </w:r>
            <w:r>
              <w:rPr>
                <w:sz w:val="20"/>
              </w:rPr>
              <w:t>строений</w:t>
            </w:r>
            <w:r>
              <w:rPr>
                <w:spacing w:val="-5"/>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3"/>
                <w:sz w:val="20"/>
              </w:rPr>
              <w:t xml:space="preserve"> </w:t>
            </w:r>
            <w:r>
              <w:rPr>
                <w:sz w:val="20"/>
              </w:rPr>
              <w:t>учетом сложившейся градостроительной ситуации и линии</w:t>
            </w:r>
          </w:p>
          <w:p w:rsidR="00730AE1" w:rsidRDefault="00763A2F">
            <w:pPr>
              <w:pStyle w:val="TableParagraph"/>
              <w:spacing w:line="196" w:lineRule="exact"/>
              <w:rPr>
                <w:sz w:val="20"/>
              </w:rPr>
            </w:pPr>
            <w:r>
              <w:rPr>
                <w:spacing w:val="-2"/>
                <w:sz w:val="20"/>
              </w:rPr>
              <w:t>застройки;</w:t>
            </w:r>
          </w:p>
        </w:tc>
      </w:tr>
      <w:tr w:rsidR="00730AE1">
        <w:trPr>
          <w:trHeight w:val="5026"/>
        </w:trPr>
        <w:tc>
          <w:tcPr>
            <w:tcW w:w="2134" w:type="dxa"/>
          </w:tcPr>
          <w:p w:rsidR="00730AE1" w:rsidRDefault="00763A2F">
            <w:pPr>
              <w:pStyle w:val="TableParagraph"/>
              <w:spacing w:line="210" w:lineRule="exact"/>
              <w:ind w:left="388"/>
              <w:rPr>
                <w:sz w:val="20"/>
              </w:rPr>
            </w:pPr>
            <w:r>
              <w:rPr>
                <w:sz w:val="20"/>
              </w:rPr>
              <w:t xml:space="preserve">[3.5] </w:t>
            </w:r>
            <w:r>
              <w:rPr>
                <w:spacing w:val="-10"/>
                <w:sz w:val="20"/>
              </w:rPr>
              <w:t>-</w:t>
            </w:r>
          </w:p>
          <w:p w:rsidR="00730AE1" w:rsidRDefault="00763A2F">
            <w:pPr>
              <w:pStyle w:val="TableParagraph"/>
              <w:spacing w:before="3" w:line="228" w:lineRule="auto"/>
              <w:ind w:right="754"/>
              <w:rPr>
                <w:sz w:val="20"/>
              </w:rPr>
            </w:pPr>
            <w:r>
              <w:rPr>
                <w:sz w:val="20"/>
              </w:rPr>
              <w:t>Образование</w:t>
            </w:r>
            <w:r>
              <w:rPr>
                <w:spacing w:val="-13"/>
                <w:sz w:val="20"/>
              </w:rPr>
              <w:t xml:space="preserve"> </w:t>
            </w:r>
            <w:r>
              <w:rPr>
                <w:sz w:val="20"/>
              </w:rPr>
              <w:t xml:space="preserve">и </w:t>
            </w:r>
            <w:r>
              <w:rPr>
                <w:spacing w:val="-2"/>
                <w:sz w:val="20"/>
              </w:rPr>
              <w:t>просвещение</w:t>
            </w:r>
          </w:p>
        </w:tc>
        <w:tc>
          <w:tcPr>
            <w:tcW w:w="3265" w:type="dxa"/>
          </w:tcPr>
          <w:p w:rsidR="00730AE1" w:rsidRDefault="00763A2F">
            <w:pPr>
              <w:pStyle w:val="TableParagraph"/>
              <w:spacing w:line="210" w:lineRule="exact"/>
              <w:ind w:left="68" w:right="684"/>
              <w:jc w:val="center"/>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line="218" w:lineRule="exact"/>
              <w:ind w:left="107" w:right="684"/>
              <w:jc w:val="center"/>
              <w:rPr>
                <w:sz w:val="20"/>
              </w:rPr>
            </w:pPr>
            <w:r>
              <w:rPr>
                <w:spacing w:val="-2"/>
                <w:sz w:val="20"/>
              </w:rPr>
              <w:t>капитального</w:t>
            </w:r>
            <w:r>
              <w:rPr>
                <w:spacing w:val="9"/>
                <w:sz w:val="20"/>
              </w:rPr>
              <w:t xml:space="preserve"> </w:t>
            </w:r>
            <w:r>
              <w:rPr>
                <w:spacing w:val="-2"/>
                <w:sz w:val="20"/>
              </w:rPr>
              <w:t>строительства,</w:t>
            </w:r>
          </w:p>
          <w:p w:rsidR="00730AE1" w:rsidRDefault="00763A2F">
            <w:pPr>
              <w:pStyle w:val="TableParagraph"/>
              <w:spacing w:before="3" w:line="228" w:lineRule="auto"/>
              <w:rPr>
                <w:sz w:val="20"/>
              </w:rPr>
            </w:pPr>
            <w:r>
              <w:rPr>
                <w:sz w:val="20"/>
              </w:rPr>
              <w:t>предназначенных</w:t>
            </w:r>
            <w:r>
              <w:rPr>
                <w:spacing w:val="-13"/>
                <w:sz w:val="20"/>
              </w:rPr>
              <w:t xml:space="preserve"> </w:t>
            </w:r>
            <w:r>
              <w:rPr>
                <w:sz w:val="20"/>
              </w:rPr>
              <w:t>для</w:t>
            </w:r>
            <w:r>
              <w:rPr>
                <w:spacing w:val="-12"/>
                <w:sz w:val="20"/>
              </w:rPr>
              <w:t xml:space="preserve"> </w:t>
            </w:r>
            <w:r>
              <w:rPr>
                <w:sz w:val="20"/>
              </w:rPr>
              <w:t>воспитания, образования и просвещения</w:t>
            </w:r>
          </w:p>
          <w:p w:rsidR="00730AE1" w:rsidRDefault="00763A2F">
            <w:pPr>
              <w:pStyle w:val="TableParagraph"/>
              <w:spacing w:line="228" w:lineRule="auto"/>
              <w:ind w:right="529"/>
              <w:rPr>
                <w:sz w:val="20"/>
              </w:rPr>
            </w:pPr>
            <w:r>
              <w:rPr>
                <w:sz w:val="20"/>
              </w:rPr>
              <w:t>(детские</w:t>
            </w:r>
            <w:r>
              <w:rPr>
                <w:spacing w:val="-13"/>
                <w:sz w:val="20"/>
              </w:rPr>
              <w:t xml:space="preserve"> </w:t>
            </w:r>
            <w:r>
              <w:rPr>
                <w:sz w:val="20"/>
              </w:rPr>
              <w:t>ясли,</w:t>
            </w:r>
            <w:r>
              <w:rPr>
                <w:spacing w:val="-12"/>
                <w:sz w:val="20"/>
              </w:rPr>
              <w:t xml:space="preserve"> </w:t>
            </w:r>
            <w:r>
              <w:rPr>
                <w:sz w:val="20"/>
              </w:rPr>
              <w:t>детские</w:t>
            </w:r>
            <w:r>
              <w:rPr>
                <w:spacing w:val="-13"/>
                <w:sz w:val="20"/>
              </w:rPr>
              <w:t xml:space="preserve"> </w:t>
            </w:r>
            <w:r>
              <w:rPr>
                <w:sz w:val="20"/>
              </w:rPr>
              <w:t>сады, школы, лицеи, гимназии,</w:t>
            </w:r>
          </w:p>
          <w:p w:rsidR="00730AE1" w:rsidRDefault="00763A2F">
            <w:pPr>
              <w:pStyle w:val="TableParagraph"/>
              <w:spacing w:before="1" w:line="228" w:lineRule="auto"/>
              <w:ind w:right="404"/>
              <w:rPr>
                <w:sz w:val="20"/>
              </w:rPr>
            </w:pPr>
            <w:r>
              <w:rPr>
                <w:sz w:val="20"/>
              </w:rPr>
              <w:t>профессиональные</w:t>
            </w:r>
            <w:r>
              <w:rPr>
                <w:spacing w:val="-13"/>
                <w:sz w:val="20"/>
              </w:rPr>
              <w:t xml:space="preserve"> </w:t>
            </w:r>
            <w:r>
              <w:rPr>
                <w:sz w:val="20"/>
              </w:rPr>
              <w:t>технические училища, колледжи,</w:t>
            </w:r>
          </w:p>
          <w:p w:rsidR="00730AE1" w:rsidRDefault="00763A2F">
            <w:pPr>
              <w:pStyle w:val="TableParagraph"/>
              <w:spacing w:line="228" w:lineRule="auto"/>
              <w:ind w:right="470"/>
              <w:rPr>
                <w:sz w:val="20"/>
              </w:rPr>
            </w:pPr>
            <w:r>
              <w:rPr>
                <w:sz w:val="20"/>
              </w:rPr>
              <w:t>художественные,</w:t>
            </w:r>
            <w:r>
              <w:rPr>
                <w:spacing w:val="-13"/>
                <w:sz w:val="20"/>
              </w:rPr>
              <w:t xml:space="preserve"> </w:t>
            </w:r>
            <w:r>
              <w:rPr>
                <w:sz w:val="20"/>
              </w:rPr>
              <w:t>музыкальные школы и училища,</w:t>
            </w:r>
          </w:p>
          <w:p w:rsidR="00730AE1" w:rsidRDefault="00763A2F">
            <w:pPr>
              <w:pStyle w:val="TableParagraph"/>
              <w:spacing w:before="2" w:line="228" w:lineRule="auto"/>
              <w:rPr>
                <w:sz w:val="20"/>
              </w:rPr>
            </w:pPr>
            <w:r>
              <w:rPr>
                <w:sz w:val="20"/>
              </w:rPr>
              <w:t>образовательные</w:t>
            </w:r>
            <w:r>
              <w:rPr>
                <w:spacing w:val="-13"/>
                <w:sz w:val="20"/>
              </w:rPr>
              <w:t xml:space="preserve"> </w:t>
            </w:r>
            <w:r>
              <w:rPr>
                <w:sz w:val="20"/>
              </w:rPr>
              <w:t>кружки,</w:t>
            </w:r>
            <w:r>
              <w:rPr>
                <w:spacing w:val="-12"/>
                <w:sz w:val="20"/>
              </w:rPr>
              <w:t xml:space="preserve"> </w:t>
            </w:r>
            <w:r>
              <w:rPr>
                <w:sz w:val="20"/>
              </w:rPr>
              <w:t>общества знаний, институты, университеты, организации по переподготовке и повышению квалификации</w:t>
            </w:r>
          </w:p>
          <w:p w:rsidR="00730AE1" w:rsidRDefault="00763A2F">
            <w:pPr>
              <w:pStyle w:val="TableParagraph"/>
              <w:spacing w:line="228" w:lineRule="auto"/>
              <w:ind w:right="170"/>
              <w:jc w:val="both"/>
              <w:rPr>
                <w:sz w:val="20"/>
              </w:rPr>
            </w:pPr>
            <w:r>
              <w:rPr>
                <w:sz w:val="20"/>
              </w:rPr>
              <w:t>специалистов</w:t>
            </w:r>
            <w:r>
              <w:rPr>
                <w:spacing w:val="-13"/>
                <w:sz w:val="20"/>
              </w:rPr>
              <w:t xml:space="preserve"> </w:t>
            </w:r>
            <w:r>
              <w:rPr>
                <w:sz w:val="20"/>
              </w:rPr>
              <w:t>и</w:t>
            </w:r>
            <w:r>
              <w:rPr>
                <w:spacing w:val="-12"/>
                <w:sz w:val="20"/>
              </w:rPr>
              <w:t xml:space="preserve"> </w:t>
            </w:r>
            <w:r>
              <w:rPr>
                <w:sz w:val="20"/>
              </w:rPr>
              <w:t>иные</w:t>
            </w:r>
            <w:r>
              <w:rPr>
                <w:spacing w:val="-13"/>
                <w:sz w:val="20"/>
              </w:rPr>
              <w:t xml:space="preserve"> </w:t>
            </w:r>
            <w:r>
              <w:rPr>
                <w:sz w:val="20"/>
              </w:rPr>
              <w:t>организации, осуществляющие деятельность по воспитанию, образованию и</w:t>
            </w:r>
          </w:p>
          <w:p w:rsidR="00730AE1" w:rsidRDefault="00763A2F">
            <w:pPr>
              <w:pStyle w:val="TableParagraph"/>
              <w:spacing w:line="228" w:lineRule="auto"/>
              <w:ind w:right="529"/>
              <w:rPr>
                <w:sz w:val="20"/>
              </w:rPr>
            </w:pPr>
            <w:r>
              <w:rPr>
                <w:spacing w:val="-2"/>
                <w:sz w:val="20"/>
              </w:rPr>
              <w:t xml:space="preserve">просвещению). Содержание </w:t>
            </w:r>
            <w:r>
              <w:rPr>
                <w:sz w:val="20"/>
              </w:rPr>
              <w:t>данного</w:t>
            </w:r>
            <w:r>
              <w:rPr>
                <w:spacing w:val="-7"/>
                <w:sz w:val="20"/>
              </w:rPr>
              <w:t xml:space="preserve"> </w:t>
            </w:r>
            <w:r>
              <w:rPr>
                <w:sz w:val="20"/>
              </w:rPr>
              <w:t>вида</w:t>
            </w:r>
            <w:r>
              <w:rPr>
                <w:spacing w:val="-8"/>
                <w:sz w:val="20"/>
              </w:rPr>
              <w:t xml:space="preserve"> </w:t>
            </w:r>
            <w:r>
              <w:rPr>
                <w:spacing w:val="-2"/>
                <w:sz w:val="20"/>
              </w:rPr>
              <w:t>разрешенного</w:t>
            </w:r>
          </w:p>
          <w:p w:rsidR="00730AE1" w:rsidRDefault="00763A2F">
            <w:pPr>
              <w:pStyle w:val="TableParagraph"/>
              <w:spacing w:line="228" w:lineRule="auto"/>
              <w:rPr>
                <w:sz w:val="20"/>
              </w:rPr>
            </w:pPr>
            <w:r>
              <w:rPr>
                <w:sz w:val="20"/>
              </w:rPr>
              <w:t>использования включает в себя содержание</w:t>
            </w:r>
            <w:r>
              <w:rPr>
                <w:spacing w:val="-13"/>
                <w:sz w:val="20"/>
              </w:rPr>
              <w:t xml:space="preserve"> </w:t>
            </w:r>
            <w:r>
              <w:rPr>
                <w:sz w:val="20"/>
              </w:rPr>
              <w:t>видов</w:t>
            </w:r>
            <w:r>
              <w:rPr>
                <w:spacing w:val="-12"/>
                <w:sz w:val="20"/>
              </w:rPr>
              <w:t xml:space="preserve"> </w:t>
            </w:r>
            <w:r>
              <w:rPr>
                <w:sz w:val="20"/>
              </w:rPr>
              <w:t>разрешенного использования с кодами 3.5.1 -</w:t>
            </w:r>
          </w:p>
          <w:p w:rsidR="00730AE1" w:rsidRDefault="00763A2F">
            <w:pPr>
              <w:pStyle w:val="TableParagraph"/>
              <w:spacing w:line="203" w:lineRule="exact"/>
              <w:rPr>
                <w:sz w:val="20"/>
              </w:rPr>
            </w:pPr>
            <w:r>
              <w:rPr>
                <w:spacing w:val="-2"/>
                <w:sz w:val="20"/>
              </w:rPr>
              <w:t>3.5.2</w:t>
            </w:r>
          </w:p>
        </w:tc>
        <w:tc>
          <w:tcPr>
            <w:tcW w:w="5341" w:type="dxa"/>
          </w:tcPr>
          <w:p w:rsidR="00730AE1" w:rsidRDefault="00763A2F">
            <w:pPr>
              <w:pStyle w:val="TableParagraph"/>
              <w:spacing w:line="228" w:lineRule="auto"/>
              <w:ind w:right="210" w:firstLine="283"/>
              <w:rPr>
                <w:sz w:val="20"/>
              </w:rPr>
            </w:pPr>
            <w:r>
              <w:rPr>
                <w:sz w:val="20"/>
              </w:rPr>
              <w:t>Минимальная</w:t>
            </w:r>
            <w:r>
              <w:rPr>
                <w:spacing w:val="-13"/>
                <w:sz w:val="20"/>
              </w:rPr>
              <w:t xml:space="preserve"> </w:t>
            </w:r>
            <w:r>
              <w:rPr>
                <w:sz w:val="20"/>
              </w:rPr>
              <w:t>(максимальная)</w:t>
            </w:r>
            <w:r>
              <w:rPr>
                <w:spacing w:val="-12"/>
                <w:sz w:val="20"/>
              </w:rPr>
              <w:t xml:space="preserve"> </w:t>
            </w:r>
            <w:r>
              <w:rPr>
                <w:sz w:val="20"/>
              </w:rPr>
              <w:t>площадь</w:t>
            </w:r>
            <w:r>
              <w:rPr>
                <w:spacing w:val="-13"/>
                <w:sz w:val="20"/>
              </w:rPr>
              <w:t xml:space="preserve"> </w:t>
            </w:r>
            <w:r>
              <w:rPr>
                <w:sz w:val="20"/>
              </w:rPr>
              <w:t>земельного участка 10 – (50000) кв. м, а также определяется по заданию на</w:t>
            </w:r>
            <w:r>
              <w:rPr>
                <w:sz w:val="20"/>
              </w:rPr>
              <w:t xml:space="preserve"> проектирование, СП 42.13330.2016</w:t>
            </w:r>
          </w:p>
          <w:p w:rsidR="00730AE1" w:rsidRDefault="00763A2F">
            <w:pPr>
              <w:pStyle w:val="TableParagraph"/>
              <w:spacing w:line="228" w:lineRule="auto"/>
              <w:ind w:right="146"/>
              <w:rPr>
                <w:sz w:val="20"/>
              </w:rPr>
            </w:pPr>
            <w:r>
              <w:rPr>
                <w:sz w:val="20"/>
              </w:rPr>
              <w:t>«Градостроительство.</w:t>
            </w:r>
            <w:r>
              <w:rPr>
                <w:spacing w:val="-9"/>
                <w:sz w:val="20"/>
              </w:rPr>
              <w:t xml:space="preserve"> </w:t>
            </w:r>
            <w:r>
              <w:rPr>
                <w:sz w:val="20"/>
              </w:rPr>
              <w:t>Планировка</w:t>
            </w:r>
            <w:r>
              <w:rPr>
                <w:spacing w:val="-9"/>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городских</w:t>
            </w:r>
            <w:r>
              <w:rPr>
                <w:spacing w:val="-8"/>
                <w:sz w:val="20"/>
              </w:rPr>
              <w:t xml:space="preserve"> </w:t>
            </w:r>
            <w:r>
              <w:rPr>
                <w:sz w:val="20"/>
              </w:rPr>
              <w:t xml:space="preserve">и сельских поселений» (актуализированная редакция СНиП </w:t>
            </w:r>
            <w:r>
              <w:rPr>
                <w:spacing w:val="-2"/>
                <w:sz w:val="20"/>
              </w:rPr>
              <w:t>2.07.01-89*)</w:t>
            </w:r>
          </w:p>
          <w:p w:rsidR="00730AE1" w:rsidRDefault="00763A2F">
            <w:pPr>
              <w:pStyle w:val="TableParagraph"/>
              <w:spacing w:line="228" w:lineRule="auto"/>
              <w:ind w:right="110"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w:t>
            </w:r>
            <w:r>
              <w:rPr>
                <w:spacing w:val="80"/>
                <w:sz w:val="20"/>
              </w:rPr>
              <w:t xml:space="preserve"> </w:t>
            </w:r>
            <w:r>
              <w:rPr>
                <w:sz w:val="20"/>
              </w:rPr>
              <w:t>инженерного назначения</w:t>
            </w:r>
            <w:r>
              <w:rPr>
                <w:spacing w:val="-1"/>
                <w:sz w:val="20"/>
              </w:rPr>
              <w:t xml:space="preserve"> </w:t>
            </w:r>
            <w:r>
              <w:rPr>
                <w:sz w:val="20"/>
              </w:rPr>
              <w:t>от</w:t>
            </w:r>
            <w:r>
              <w:rPr>
                <w:spacing w:val="-1"/>
                <w:sz w:val="20"/>
              </w:rPr>
              <w:t xml:space="preserve"> </w:t>
            </w:r>
            <w:r>
              <w:rPr>
                <w:sz w:val="20"/>
              </w:rPr>
              <w:t>1 кв. м;</w:t>
            </w:r>
          </w:p>
          <w:p w:rsidR="00730AE1" w:rsidRDefault="00763A2F">
            <w:pPr>
              <w:pStyle w:val="TableParagraph"/>
              <w:spacing w:line="228" w:lineRule="auto"/>
              <w:ind w:right="210" w:firstLine="283"/>
              <w:rPr>
                <w:sz w:val="20"/>
              </w:rPr>
            </w:pPr>
            <w:r>
              <w:rPr>
                <w:sz w:val="20"/>
              </w:rPr>
              <w:t>Минимальный размер земельного участка для размещения</w:t>
            </w:r>
            <w:r>
              <w:rPr>
                <w:spacing w:val="-13"/>
                <w:sz w:val="20"/>
              </w:rPr>
              <w:t xml:space="preserve"> </w:t>
            </w:r>
            <w:r>
              <w:rPr>
                <w:sz w:val="20"/>
              </w:rPr>
              <w:t>временных</w:t>
            </w:r>
            <w:r>
              <w:rPr>
                <w:spacing w:val="-12"/>
                <w:sz w:val="20"/>
              </w:rPr>
              <w:t xml:space="preserve"> </w:t>
            </w:r>
            <w:r>
              <w:rPr>
                <w:sz w:val="20"/>
              </w:rPr>
              <w:t>(некапитальных)</w:t>
            </w:r>
            <w:r>
              <w:rPr>
                <w:spacing w:val="-13"/>
                <w:sz w:val="20"/>
              </w:rPr>
              <w:t xml:space="preserve"> </w:t>
            </w:r>
            <w:r>
              <w:rPr>
                <w:sz w:val="20"/>
              </w:rPr>
              <w:t>объектов торговли и услуг от 1 кв. м.</w:t>
            </w:r>
          </w:p>
          <w:p w:rsidR="00730AE1" w:rsidRDefault="00763A2F">
            <w:pPr>
              <w:pStyle w:val="TableParagraph"/>
              <w:spacing w:line="228" w:lineRule="auto"/>
              <w:ind w:right="110" w:firstLine="283"/>
              <w:rPr>
                <w:sz w:val="20"/>
              </w:rPr>
            </w:pPr>
            <w:r>
              <w:rPr>
                <w:sz w:val="20"/>
              </w:rPr>
              <w:t>Минимальные</w:t>
            </w:r>
            <w:r>
              <w:rPr>
                <w:spacing w:val="-7"/>
                <w:sz w:val="20"/>
              </w:rPr>
              <w:t xml:space="preserve"> </w:t>
            </w:r>
            <w:r>
              <w:rPr>
                <w:sz w:val="20"/>
              </w:rPr>
              <w:t>отступы</w:t>
            </w:r>
            <w:r>
              <w:rPr>
                <w:spacing w:val="-7"/>
                <w:sz w:val="20"/>
              </w:rPr>
              <w:t xml:space="preserve"> </w:t>
            </w:r>
            <w:r>
              <w:rPr>
                <w:sz w:val="20"/>
              </w:rPr>
              <w:t>от</w:t>
            </w:r>
            <w:r>
              <w:rPr>
                <w:spacing w:val="-6"/>
                <w:sz w:val="20"/>
              </w:rPr>
              <w:t xml:space="preserve"> </w:t>
            </w:r>
            <w:r>
              <w:rPr>
                <w:sz w:val="20"/>
              </w:rPr>
              <w:t>красных</w:t>
            </w:r>
            <w:r>
              <w:rPr>
                <w:spacing w:val="-8"/>
                <w:sz w:val="20"/>
              </w:rPr>
              <w:t xml:space="preserve"> </w:t>
            </w:r>
            <w:r>
              <w:rPr>
                <w:sz w:val="20"/>
              </w:rPr>
              <w:t>линий</w:t>
            </w:r>
            <w:r>
              <w:rPr>
                <w:spacing w:val="-8"/>
                <w:sz w:val="20"/>
              </w:rPr>
              <w:t xml:space="preserve"> </w:t>
            </w:r>
            <w:r>
              <w:rPr>
                <w:sz w:val="20"/>
              </w:rPr>
              <w:t>или</w:t>
            </w:r>
            <w:r>
              <w:rPr>
                <w:spacing w:val="-8"/>
                <w:sz w:val="20"/>
              </w:rPr>
              <w:t xml:space="preserve"> </w:t>
            </w:r>
            <w:r>
              <w:rPr>
                <w:sz w:val="20"/>
              </w:rPr>
              <w:t xml:space="preserve">границ </w:t>
            </w:r>
            <w:r>
              <w:rPr>
                <w:spacing w:val="-2"/>
                <w:sz w:val="20"/>
              </w:rPr>
              <w:t>участка:</w:t>
            </w:r>
          </w:p>
          <w:p w:rsidR="00730AE1" w:rsidRDefault="00763A2F">
            <w:pPr>
              <w:pStyle w:val="TableParagraph"/>
              <w:spacing w:line="215" w:lineRule="exact"/>
              <w:ind w:left="388"/>
              <w:rPr>
                <w:sz w:val="20"/>
              </w:rPr>
            </w:pPr>
            <w:r>
              <w:rPr>
                <w:sz w:val="20"/>
              </w:rPr>
              <w:t>для</w:t>
            </w:r>
            <w:r>
              <w:rPr>
                <w:spacing w:val="-6"/>
                <w:sz w:val="20"/>
              </w:rPr>
              <w:t xml:space="preserve"> </w:t>
            </w:r>
            <w:r>
              <w:rPr>
                <w:sz w:val="20"/>
              </w:rPr>
              <w:t>сельских</w:t>
            </w:r>
            <w:r>
              <w:rPr>
                <w:spacing w:val="-4"/>
                <w:sz w:val="20"/>
              </w:rPr>
              <w:t xml:space="preserve"> </w:t>
            </w:r>
            <w:r>
              <w:rPr>
                <w:sz w:val="20"/>
              </w:rPr>
              <w:t>поселений</w:t>
            </w:r>
            <w:r>
              <w:rPr>
                <w:spacing w:val="-4"/>
                <w:sz w:val="20"/>
              </w:rPr>
              <w:t xml:space="preserve"> </w:t>
            </w:r>
            <w:r>
              <w:rPr>
                <w:sz w:val="20"/>
              </w:rPr>
              <w:t>–</w:t>
            </w:r>
            <w:r>
              <w:rPr>
                <w:spacing w:val="-4"/>
                <w:sz w:val="20"/>
              </w:rPr>
              <w:t xml:space="preserve"> </w:t>
            </w:r>
            <w:r>
              <w:rPr>
                <w:sz w:val="20"/>
              </w:rPr>
              <w:t>10</w:t>
            </w:r>
            <w:r>
              <w:rPr>
                <w:spacing w:val="-4"/>
                <w:sz w:val="20"/>
              </w:rPr>
              <w:t xml:space="preserve"> </w:t>
            </w:r>
            <w:r>
              <w:rPr>
                <w:spacing w:val="-5"/>
                <w:sz w:val="20"/>
              </w:rPr>
              <w:t>м.</w:t>
            </w:r>
          </w:p>
          <w:p w:rsidR="00730AE1" w:rsidRDefault="00763A2F">
            <w:pPr>
              <w:pStyle w:val="TableParagraph"/>
              <w:spacing w:before="1" w:line="228" w:lineRule="auto"/>
              <w:ind w:right="160" w:firstLine="283"/>
              <w:rPr>
                <w:sz w:val="20"/>
              </w:rPr>
            </w:pPr>
            <w:r>
              <w:rPr>
                <w:sz w:val="20"/>
              </w:rPr>
              <w:t>Максимальная</w:t>
            </w:r>
            <w:r>
              <w:rPr>
                <w:spacing w:val="-12"/>
                <w:sz w:val="20"/>
              </w:rPr>
              <w:t xml:space="preserve"> </w:t>
            </w:r>
            <w:r>
              <w:rPr>
                <w:sz w:val="20"/>
              </w:rPr>
              <w:t>этажность</w:t>
            </w:r>
            <w:r>
              <w:rPr>
                <w:spacing w:val="-11"/>
                <w:sz w:val="20"/>
              </w:rPr>
              <w:t xml:space="preserve"> </w:t>
            </w:r>
            <w:r>
              <w:rPr>
                <w:sz w:val="20"/>
              </w:rPr>
              <w:t>для</w:t>
            </w:r>
            <w:r>
              <w:rPr>
                <w:spacing w:val="-12"/>
                <w:sz w:val="20"/>
              </w:rPr>
              <w:t xml:space="preserve"> </w:t>
            </w:r>
            <w:r>
              <w:rPr>
                <w:sz w:val="20"/>
              </w:rPr>
              <w:t>дошкольных</w:t>
            </w:r>
            <w:r>
              <w:rPr>
                <w:spacing w:val="-9"/>
                <w:sz w:val="20"/>
              </w:rPr>
              <w:t xml:space="preserve"> </w:t>
            </w:r>
            <w:r>
              <w:rPr>
                <w:sz w:val="20"/>
              </w:rPr>
              <w:t>учреждений – 3 этажа, для школ и начального профессионального</w:t>
            </w:r>
          </w:p>
          <w:p w:rsidR="00730AE1" w:rsidRDefault="00763A2F">
            <w:pPr>
              <w:pStyle w:val="TableParagraph"/>
              <w:spacing w:line="228" w:lineRule="auto"/>
              <w:ind w:right="210"/>
              <w:rPr>
                <w:sz w:val="20"/>
              </w:rPr>
            </w:pPr>
            <w:r>
              <w:rPr>
                <w:sz w:val="20"/>
              </w:rPr>
              <w:t>образования – 4 этажа, прочие образовательные учреждения</w:t>
            </w:r>
            <w:r>
              <w:rPr>
                <w:spacing w:val="-10"/>
                <w:sz w:val="20"/>
              </w:rPr>
              <w:t xml:space="preserve"> </w:t>
            </w:r>
            <w:r>
              <w:rPr>
                <w:sz w:val="20"/>
              </w:rPr>
              <w:t>по</w:t>
            </w:r>
            <w:r>
              <w:rPr>
                <w:spacing w:val="-8"/>
                <w:sz w:val="20"/>
              </w:rPr>
              <w:t xml:space="preserve"> </w:t>
            </w:r>
            <w:r>
              <w:rPr>
                <w:sz w:val="20"/>
              </w:rPr>
              <w:t>заданию</w:t>
            </w:r>
            <w:r>
              <w:rPr>
                <w:spacing w:val="-7"/>
                <w:sz w:val="20"/>
              </w:rPr>
              <w:t xml:space="preserve"> </w:t>
            </w:r>
            <w:r>
              <w:rPr>
                <w:sz w:val="20"/>
              </w:rPr>
              <w:t>на</w:t>
            </w:r>
            <w:r>
              <w:rPr>
                <w:spacing w:val="-9"/>
                <w:sz w:val="20"/>
              </w:rPr>
              <w:t xml:space="preserve"> </w:t>
            </w:r>
            <w:r>
              <w:rPr>
                <w:sz w:val="20"/>
              </w:rPr>
              <w:t>проектирование</w:t>
            </w:r>
            <w:r>
              <w:rPr>
                <w:spacing w:val="-9"/>
                <w:sz w:val="20"/>
              </w:rPr>
              <w:t xml:space="preserve"> </w:t>
            </w:r>
            <w:r>
              <w:rPr>
                <w:sz w:val="20"/>
              </w:rPr>
              <w:t>с</w:t>
            </w:r>
            <w:r>
              <w:rPr>
                <w:spacing w:val="-6"/>
                <w:sz w:val="20"/>
              </w:rPr>
              <w:t xml:space="preserve"> </w:t>
            </w:r>
            <w:r>
              <w:rPr>
                <w:sz w:val="20"/>
              </w:rPr>
              <w:t>учетом сложившейся застройки.</w:t>
            </w:r>
          </w:p>
          <w:p w:rsidR="00730AE1" w:rsidRDefault="00763A2F">
            <w:pPr>
              <w:pStyle w:val="TableParagraph"/>
              <w:spacing w:line="215" w:lineRule="exact"/>
              <w:ind w:left="388"/>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5"/>
                <w:sz w:val="20"/>
              </w:rPr>
              <w:t xml:space="preserve"> </w:t>
            </w:r>
            <w:r>
              <w:rPr>
                <w:sz w:val="20"/>
              </w:rPr>
              <w:t>–</w:t>
            </w:r>
            <w:r>
              <w:rPr>
                <w:spacing w:val="-8"/>
                <w:sz w:val="20"/>
              </w:rPr>
              <w:t xml:space="preserve"> </w:t>
            </w:r>
            <w:r>
              <w:rPr>
                <w:spacing w:val="-5"/>
                <w:sz w:val="20"/>
              </w:rPr>
              <w:t>50%</w:t>
            </w:r>
          </w:p>
          <w:p w:rsidR="00730AE1" w:rsidRDefault="00763A2F">
            <w:pPr>
              <w:pStyle w:val="TableParagraph"/>
              <w:spacing w:line="224" w:lineRule="exact"/>
              <w:ind w:left="388"/>
              <w:rPr>
                <w:sz w:val="20"/>
              </w:rPr>
            </w:pPr>
            <w:r>
              <w:rPr>
                <w:spacing w:val="-2"/>
                <w:sz w:val="20"/>
              </w:rPr>
              <w:t>-озеленение</w:t>
            </w:r>
            <w:r>
              <w:rPr>
                <w:spacing w:val="13"/>
                <w:sz w:val="20"/>
              </w:rPr>
              <w:t xml:space="preserve"> </w:t>
            </w:r>
            <w:r>
              <w:rPr>
                <w:spacing w:val="-2"/>
                <w:sz w:val="20"/>
              </w:rPr>
              <w:t>30-</w:t>
            </w:r>
            <w:r>
              <w:rPr>
                <w:spacing w:val="-5"/>
                <w:sz w:val="20"/>
              </w:rPr>
              <w:t>50.</w:t>
            </w:r>
          </w:p>
        </w:tc>
      </w:tr>
      <w:tr w:rsidR="00730AE1">
        <w:trPr>
          <w:trHeight w:val="5128"/>
        </w:trPr>
        <w:tc>
          <w:tcPr>
            <w:tcW w:w="2134" w:type="dxa"/>
          </w:tcPr>
          <w:p w:rsidR="00730AE1" w:rsidRDefault="00763A2F">
            <w:pPr>
              <w:pStyle w:val="TableParagraph"/>
              <w:spacing w:line="223" w:lineRule="auto"/>
              <w:ind w:firstLine="283"/>
              <w:rPr>
                <w:sz w:val="20"/>
              </w:rPr>
            </w:pPr>
            <w:r>
              <w:rPr>
                <w:sz w:val="20"/>
              </w:rPr>
              <w:t>[3.6]</w:t>
            </w:r>
            <w:r>
              <w:rPr>
                <w:spacing w:val="-13"/>
                <w:sz w:val="20"/>
              </w:rPr>
              <w:t xml:space="preserve"> </w:t>
            </w:r>
            <w:r>
              <w:rPr>
                <w:sz w:val="20"/>
              </w:rPr>
              <w:t>-</w:t>
            </w:r>
            <w:r>
              <w:rPr>
                <w:spacing w:val="-12"/>
                <w:sz w:val="20"/>
              </w:rPr>
              <w:t xml:space="preserve"> </w:t>
            </w:r>
            <w:r>
              <w:rPr>
                <w:sz w:val="20"/>
              </w:rPr>
              <w:t xml:space="preserve">Культурное </w:t>
            </w:r>
            <w:r>
              <w:rPr>
                <w:spacing w:val="-2"/>
                <w:sz w:val="20"/>
              </w:rPr>
              <w:t>развитие</w:t>
            </w:r>
          </w:p>
        </w:tc>
        <w:tc>
          <w:tcPr>
            <w:tcW w:w="3265" w:type="dxa"/>
          </w:tcPr>
          <w:p w:rsidR="00730AE1" w:rsidRDefault="00763A2F">
            <w:pPr>
              <w:pStyle w:val="TableParagraph"/>
              <w:spacing w:line="203" w:lineRule="exact"/>
              <w:ind w:left="388"/>
              <w:rPr>
                <w:sz w:val="20"/>
              </w:rPr>
            </w:pPr>
            <w:r>
              <w:rPr>
                <w:sz w:val="20"/>
              </w:rPr>
              <w:t>Размещение</w:t>
            </w:r>
            <w:r>
              <w:rPr>
                <w:spacing w:val="-10"/>
                <w:sz w:val="20"/>
              </w:rPr>
              <w:t xml:space="preserve"> </w:t>
            </w:r>
            <w:r>
              <w:rPr>
                <w:sz w:val="20"/>
              </w:rPr>
              <w:t>зданий</w:t>
            </w:r>
            <w:r>
              <w:rPr>
                <w:spacing w:val="-9"/>
                <w:sz w:val="20"/>
              </w:rPr>
              <w:t xml:space="preserve"> </w:t>
            </w:r>
            <w:r>
              <w:rPr>
                <w:spacing w:val="-10"/>
                <w:sz w:val="20"/>
              </w:rPr>
              <w:t>и</w:t>
            </w:r>
          </w:p>
          <w:p w:rsidR="00730AE1" w:rsidRDefault="00763A2F">
            <w:pPr>
              <w:pStyle w:val="TableParagraph"/>
              <w:spacing w:before="5" w:line="223" w:lineRule="auto"/>
              <w:rPr>
                <w:sz w:val="20"/>
              </w:rPr>
            </w:pPr>
            <w:r>
              <w:rPr>
                <w:sz w:val="20"/>
              </w:rPr>
              <w:t>сооружений,</w:t>
            </w:r>
            <w:r>
              <w:rPr>
                <w:spacing w:val="-13"/>
                <w:sz w:val="20"/>
              </w:rPr>
              <w:t xml:space="preserve"> </w:t>
            </w:r>
            <w:r>
              <w:rPr>
                <w:sz w:val="20"/>
              </w:rPr>
              <w:t>предназначенных</w:t>
            </w:r>
            <w:r>
              <w:rPr>
                <w:spacing w:val="-12"/>
                <w:sz w:val="20"/>
              </w:rPr>
              <w:t xml:space="preserve"> </w:t>
            </w:r>
            <w:r>
              <w:rPr>
                <w:sz w:val="20"/>
              </w:rPr>
              <w:t>для размещения объектов культуры.</w:t>
            </w:r>
          </w:p>
          <w:p w:rsidR="00730AE1" w:rsidRDefault="00763A2F">
            <w:pPr>
              <w:pStyle w:val="TableParagraph"/>
              <w:spacing w:line="208" w:lineRule="exact"/>
              <w:rPr>
                <w:sz w:val="20"/>
              </w:rPr>
            </w:pPr>
            <w:r>
              <w:rPr>
                <w:sz w:val="20"/>
              </w:rPr>
              <w:t>Содержание</w:t>
            </w:r>
            <w:r>
              <w:rPr>
                <w:spacing w:val="-10"/>
                <w:sz w:val="20"/>
              </w:rPr>
              <w:t xml:space="preserve"> </w:t>
            </w:r>
            <w:r>
              <w:rPr>
                <w:sz w:val="20"/>
              </w:rPr>
              <w:t>данного</w:t>
            </w:r>
            <w:r>
              <w:rPr>
                <w:spacing w:val="-8"/>
                <w:sz w:val="20"/>
              </w:rPr>
              <w:t xml:space="preserve"> </w:t>
            </w:r>
            <w:r>
              <w:rPr>
                <w:spacing w:val="-4"/>
                <w:sz w:val="20"/>
              </w:rPr>
              <w:t>вида</w:t>
            </w:r>
          </w:p>
          <w:p w:rsidR="00730AE1" w:rsidRDefault="00763A2F">
            <w:pPr>
              <w:pStyle w:val="TableParagraph"/>
              <w:spacing w:before="4" w:line="223" w:lineRule="auto"/>
              <w:rPr>
                <w:sz w:val="20"/>
              </w:rPr>
            </w:pPr>
            <w:r>
              <w:rPr>
                <w:sz w:val="20"/>
              </w:rPr>
              <w:t>разрешенного использования включает</w:t>
            </w:r>
            <w:r>
              <w:rPr>
                <w:spacing w:val="-12"/>
                <w:sz w:val="20"/>
              </w:rPr>
              <w:t xml:space="preserve"> </w:t>
            </w:r>
            <w:r>
              <w:rPr>
                <w:sz w:val="20"/>
              </w:rPr>
              <w:t>в</w:t>
            </w:r>
            <w:r>
              <w:rPr>
                <w:spacing w:val="-12"/>
                <w:sz w:val="20"/>
              </w:rPr>
              <w:t xml:space="preserve"> </w:t>
            </w:r>
            <w:r>
              <w:rPr>
                <w:sz w:val="20"/>
              </w:rPr>
              <w:t>себя</w:t>
            </w:r>
            <w:r>
              <w:rPr>
                <w:spacing w:val="-12"/>
                <w:sz w:val="20"/>
              </w:rPr>
              <w:t xml:space="preserve"> </w:t>
            </w:r>
            <w:r>
              <w:rPr>
                <w:sz w:val="20"/>
              </w:rPr>
              <w:t>содержание</w:t>
            </w:r>
            <w:r>
              <w:rPr>
                <w:spacing w:val="-9"/>
                <w:sz w:val="20"/>
              </w:rPr>
              <w:t xml:space="preserve"> </w:t>
            </w:r>
            <w:r>
              <w:rPr>
                <w:sz w:val="20"/>
              </w:rPr>
              <w:t>видов разрешенного использования</w:t>
            </w:r>
          </w:p>
          <w:p w:rsidR="00730AE1" w:rsidRDefault="00763A2F">
            <w:pPr>
              <w:pStyle w:val="TableParagraph"/>
              <w:spacing w:line="216" w:lineRule="exact"/>
              <w:rPr>
                <w:sz w:val="20"/>
              </w:rPr>
            </w:pPr>
            <w:r>
              <w:rPr>
                <w:sz w:val="20"/>
              </w:rPr>
              <w:t>с</w:t>
            </w:r>
            <w:r>
              <w:rPr>
                <w:spacing w:val="-3"/>
                <w:sz w:val="20"/>
              </w:rPr>
              <w:t xml:space="preserve"> </w:t>
            </w:r>
            <w:hyperlink r:id="rId125" w:anchor="dst199">
              <w:r>
                <w:rPr>
                  <w:sz w:val="20"/>
                </w:rPr>
                <w:t>кодами</w:t>
              </w:r>
              <w:r>
                <w:rPr>
                  <w:spacing w:val="-3"/>
                  <w:sz w:val="20"/>
                </w:rPr>
                <w:t xml:space="preserve"> </w:t>
              </w:r>
              <w:r>
                <w:rPr>
                  <w:sz w:val="20"/>
                </w:rPr>
                <w:t>3.6.1</w:t>
              </w:r>
            </w:hyperlink>
            <w:r>
              <w:rPr>
                <w:sz w:val="20"/>
              </w:rPr>
              <w:t xml:space="preserve"> -</w:t>
            </w:r>
            <w:r>
              <w:rPr>
                <w:spacing w:val="-4"/>
                <w:sz w:val="20"/>
              </w:rPr>
              <w:t xml:space="preserve"> </w:t>
            </w:r>
            <w:hyperlink r:id="rId126" w:anchor="dst205">
              <w:r>
                <w:rPr>
                  <w:spacing w:val="-4"/>
                  <w:sz w:val="20"/>
                </w:rPr>
                <w:t>3.6.3</w:t>
              </w:r>
            </w:hyperlink>
          </w:p>
        </w:tc>
        <w:tc>
          <w:tcPr>
            <w:tcW w:w="5341" w:type="dxa"/>
          </w:tcPr>
          <w:p w:rsidR="00730AE1" w:rsidRDefault="00763A2F">
            <w:pPr>
              <w:pStyle w:val="TableParagraph"/>
              <w:spacing w:line="203" w:lineRule="exact"/>
              <w:ind w:left="388"/>
              <w:rPr>
                <w:sz w:val="20"/>
              </w:rPr>
            </w:pPr>
            <w:r>
              <w:rPr>
                <w:spacing w:val="-2"/>
                <w:sz w:val="20"/>
              </w:rPr>
              <w:t>Минимальная</w:t>
            </w:r>
            <w:r>
              <w:rPr>
                <w:spacing w:val="7"/>
                <w:sz w:val="20"/>
              </w:rPr>
              <w:t xml:space="preserve"> </w:t>
            </w:r>
            <w:r>
              <w:rPr>
                <w:spacing w:val="-2"/>
                <w:sz w:val="20"/>
              </w:rPr>
              <w:t>(максимальная)</w:t>
            </w:r>
            <w:r>
              <w:rPr>
                <w:spacing w:val="10"/>
                <w:sz w:val="20"/>
              </w:rPr>
              <w:t xml:space="preserve"> </w:t>
            </w:r>
            <w:r>
              <w:rPr>
                <w:spacing w:val="-2"/>
                <w:sz w:val="20"/>
              </w:rPr>
              <w:t>площадь</w:t>
            </w:r>
            <w:r>
              <w:rPr>
                <w:spacing w:val="9"/>
                <w:sz w:val="20"/>
              </w:rPr>
              <w:t xml:space="preserve"> </w:t>
            </w:r>
            <w:r>
              <w:rPr>
                <w:spacing w:val="-2"/>
                <w:sz w:val="20"/>
              </w:rPr>
              <w:t>земельного</w:t>
            </w:r>
          </w:p>
          <w:p w:rsidR="00730AE1" w:rsidRDefault="00763A2F">
            <w:pPr>
              <w:pStyle w:val="TableParagraph"/>
              <w:spacing w:before="5" w:line="223" w:lineRule="auto"/>
              <w:ind w:right="110"/>
              <w:rPr>
                <w:sz w:val="20"/>
              </w:rPr>
            </w:pPr>
            <w:r>
              <w:rPr>
                <w:sz w:val="20"/>
              </w:rPr>
              <w:t>участка</w:t>
            </w:r>
            <w:r>
              <w:rPr>
                <w:spacing w:val="-2"/>
                <w:sz w:val="20"/>
              </w:rPr>
              <w:t xml:space="preserve"> </w:t>
            </w:r>
            <w:r>
              <w:rPr>
                <w:sz w:val="20"/>
              </w:rPr>
              <w:t>для</w:t>
            </w:r>
            <w:r>
              <w:rPr>
                <w:spacing w:val="-5"/>
                <w:sz w:val="20"/>
              </w:rPr>
              <w:t xml:space="preserve"> </w:t>
            </w:r>
            <w:r>
              <w:rPr>
                <w:sz w:val="20"/>
              </w:rPr>
              <w:t>кода</w:t>
            </w:r>
            <w:r>
              <w:rPr>
                <w:spacing w:val="-5"/>
                <w:sz w:val="20"/>
              </w:rPr>
              <w:t xml:space="preserve"> </w:t>
            </w:r>
            <w:r>
              <w:rPr>
                <w:sz w:val="20"/>
              </w:rPr>
              <w:t>3.6.1</w:t>
            </w:r>
            <w:r>
              <w:rPr>
                <w:spacing w:val="-3"/>
                <w:sz w:val="20"/>
              </w:rPr>
              <w:t xml:space="preserve"> </w:t>
            </w:r>
            <w:r>
              <w:rPr>
                <w:sz w:val="20"/>
              </w:rPr>
              <w:t>и</w:t>
            </w:r>
            <w:r>
              <w:rPr>
                <w:spacing w:val="-5"/>
                <w:sz w:val="20"/>
              </w:rPr>
              <w:t xml:space="preserve"> </w:t>
            </w:r>
            <w:r>
              <w:rPr>
                <w:sz w:val="20"/>
              </w:rPr>
              <w:t>3.6.3.</w:t>
            </w:r>
            <w:r>
              <w:rPr>
                <w:spacing w:val="-4"/>
                <w:sz w:val="20"/>
              </w:rPr>
              <w:t xml:space="preserve"> </w:t>
            </w:r>
            <w:r>
              <w:rPr>
                <w:sz w:val="20"/>
              </w:rPr>
              <w:t>составляет</w:t>
            </w:r>
            <w:r>
              <w:rPr>
                <w:spacing w:val="-2"/>
                <w:sz w:val="20"/>
              </w:rPr>
              <w:t xml:space="preserve"> </w:t>
            </w:r>
            <w:r>
              <w:rPr>
                <w:sz w:val="20"/>
              </w:rPr>
              <w:t>10</w:t>
            </w:r>
            <w:r>
              <w:rPr>
                <w:spacing w:val="-3"/>
                <w:sz w:val="20"/>
              </w:rPr>
              <w:t xml:space="preserve"> </w:t>
            </w:r>
            <w:r>
              <w:rPr>
                <w:sz w:val="20"/>
              </w:rPr>
              <w:t>–</w:t>
            </w:r>
            <w:r>
              <w:rPr>
                <w:spacing w:val="-3"/>
                <w:sz w:val="20"/>
              </w:rPr>
              <w:t xml:space="preserve"> </w:t>
            </w:r>
            <w:r>
              <w:rPr>
                <w:sz w:val="20"/>
              </w:rPr>
              <w:t>(10000)</w:t>
            </w:r>
            <w:r>
              <w:rPr>
                <w:spacing w:val="-4"/>
                <w:sz w:val="20"/>
              </w:rPr>
              <w:t xml:space="preserve"> </w:t>
            </w:r>
            <w:r>
              <w:rPr>
                <w:sz w:val="20"/>
              </w:rPr>
              <w:t>кв.</w:t>
            </w:r>
            <w:r>
              <w:rPr>
                <w:spacing w:val="-4"/>
                <w:sz w:val="20"/>
              </w:rPr>
              <w:t xml:space="preserve"> </w:t>
            </w:r>
            <w:r>
              <w:rPr>
                <w:sz w:val="20"/>
              </w:rPr>
              <w:t>м, а также определяется по заданию на проектирование, СП 42.13330.2016 «Градостроительство. Планировка и</w:t>
            </w:r>
          </w:p>
          <w:p w:rsidR="00730AE1" w:rsidRDefault="00763A2F">
            <w:pPr>
              <w:pStyle w:val="TableParagraph"/>
              <w:spacing w:line="208" w:lineRule="exact"/>
              <w:rPr>
                <w:sz w:val="20"/>
              </w:rPr>
            </w:pPr>
            <w:r>
              <w:rPr>
                <w:sz w:val="20"/>
              </w:rPr>
              <w:t>застройка</w:t>
            </w:r>
            <w:r>
              <w:rPr>
                <w:spacing w:val="-7"/>
                <w:sz w:val="20"/>
              </w:rPr>
              <w:t xml:space="preserve"> </w:t>
            </w:r>
            <w:r>
              <w:rPr>
                <w:sz w:val="20"/>
              </w:rPr>
              <w:t>городских</w:t>
            </w:r>
            <w:r>
              <w:rPr>
                <w:spacing w:val="-6"/>
                <w:sz w:val="20"/>
              </w:rPr>
              <w:t xml:space="preserve"> </w:t>
            </w:r>
            <w:r>
              <w:rPr>
                <w:sz w:val="20"/>
              </w:rPr>
              <w:t>и</w:t>
            </w:r>
            <w:r>
              <w:rPr>
                <w:spacing w:val="-7"/>
                <w:sz w:val="20"/>
              </w:rPr>
              <w:t xml:space="preserve"> </w:t>
            </w:r>
            <w:r>
              <w:rPr>
                <w:sz w:val="20"/>
              </w:rPr>
              <w:t>сельских</w:t>
            </w:r>
            <w:r>
              <w:rPr>
                <w:spacing w:val="-7"/>
                <w:sz w:val="20"/>
              </w:rPr>
              <w:t xml:space="preserve"> </w:t>
            </w:r>
            <w:r>
              <w:rPr>
                <w:spacing w:val="-2"/>
                <w:sz w:val="20"/>
              </w:rPr>
              <w:t>поселений»</w:t>
            </w:r>
          </w:p>
          <w:p w:rsidR="00730AE1" w:rsidRDefault="00763A2F">
            <w:pPr>
              <w:pStyle w:val="TableParagraph"/>
              <w:spacing w:line="214" w:lineRule="exact"/>
              <w:rPr>
                <w:sz w:val="20"/>
              </w:rPr>
            </w:pPr>
            <w:r>
              <w:rPr>
                <w:sz w:val="20"/>
              </w:rPr>
              <w:t>(актуализированная</w:t>
            </w:r>
            <w:r>
              <w:rPr>
                <w:spacing w:val="-11"/>
                <w:sz w:val="20"/>
              </w:rPr>
              <w:t xml:space="preserve"> </w:t>
            </w:r>
            <w:r>
              <w:rPr>
                <w:sz w:val="20"/>
              </w:rPr>
              <w:t>редакция</w:t>
            </w:r>
            <w:r>
              <w:rPr>
                <w:spacing w:val="-11"/>
                <w:sz w:val="20"/>
              </w:rPr>
              <w:t xml:space="preserve"> </w:t>
            </w:r>
            <w:r>
              <w:rPr>
                <w:sz w:val="20"/>
              </w:rPr>
              <w:t>СНиП</w:t>
            </w:r>
            <w:r>
              <w:rPr>
                <w:spacing w:val="-10"/>
                <w:sz w:val="20"/>
              </w:rPr>
              <w:t xml:space="preserve"> </w:t>
            </w:r>
            <w:r>
              <w:rPr>
                <w:sz w:val="20"/>
              </w:rPr>
              <w:t>2.07.01-</w:t>
            </w:r>
            <w:r>
              <w:rPr>
                <w:spacing w:val="-4"/>
                <w:sz w:val="20"/>
              </w:rPr>
              <w:t>89*);</w:t>
            </w:r>
          </w:p>
          <w:p w:rsidR="00730AE1" w:rsidRDefault="00763A2F">
            <w:pPr>
              <w:pStyle w:val="TableParagraph"/>
              <w:spacing w:before="4" w:line="223" w:lineRule="auto"/>
              <w:ind w:right="110" w:firstLine="283"/>
              <w:rPr>
                <w:sz w:val="20"/>
              </w:rPr>
            </w:pPr>
            <w:r>
              <w:rPr>
                <w:sz w:val="20"/>
              </w:rPr>
              <w:t>Для</w:t>
            </w:r>
            <w:r>
              <w:rPr>
                <w:spacing w:val="-9"/>
                <w:sz w:val="20"/>
              </w:rPr>
              <w:t xml:space="preserve"> </w:t>
            </w:r>
            <w:r>
              <w:rPr>
                <w:sz w:val="20"/>
              </w:rPr>
              <w:t>кода</w:t>
            </w:r>
            <w:r>
              <w:rPr>
                <w:spacing w:val="-9"/>
                <w:sz w:val="20"/>
              </w:rPr>
              <w:t xml:space="preserve"> </w:t>
            </w:r>
            <w:r>
              <w:rPr>
                <w:sz w:val="20"/>
              </w:rPr>
              <w:t>3.6.2.</w:t>
            </w:r>
            <w:r>
              <w:rPr>
                <w:spacing w:val="-9"/>
                <w:sz w:val="20"/>
              </w:rPr>
              <w:t xml:space="preserve"> </w:t>
            </w:r>
            <w:r>
              <w:rPr>
                <w:sz w:val="20"/>
              </w:rPr>
              <w:t>минимальная</w:t>
            </w:r>
            <w:r>
              <w:rPr>
                <w:spacing w:val="-9"/>
                <w:sz w:val="20"/>
              </w:rPr>
              <w:t xml:space="preserve"> </w:t>
            </w:r>
            <w:r>
              <w:rPr>
                <w:sz w:val="20"/>
              </w:rPr>
              <w:t>(максимальная)</w:t>
            </w:r>
            <w:r>
              <w:rPr>
                <w:spacing w:val="-9"/>
                <w:sz w:val="20"/>
              </w:rPr>
              <w:t xml:space="preserve"> </w:t>
            </w:r>
            <w:r>
              <w:rPr>
                <w:sz w:val="20"/>
              </w:rPr>
              <w:t>площадь земельного участка составляет 10 - (180000) кв.м.</w:t>
            </w:r>
          </w:p>
          <w:p w:rsidR="00730AE1" w:rsidRDefault="00763A2F">
            <w:pPr>
              <w:pStyle w:val="TableParagraph"/>
              <w:spacing w:line="223" w:lineRule="auto"/>
              <w:ind w:right="110"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3"/>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 инженерного назначения от 1 кв. м;</w:t>
            </w:r>
          </w:p>
          <w:p w:rsidR="00730AE1" w:rsidRDefault="00763A2F">
            <w:pPr>
              <w:pStyle w:val="TableParagraph"/>
              <w:spacing w:line="223" w:lineRule="auto"/>
              <w:ind w:right="210" w:firstLine="283"/>
              <w:rPr>
                <w:sz w:val="20"/>
              </w:rPr>
            </w:pPr>
            <w:r>
              <w:rPr>
                <w:sz w:val="20"/>
              </w:rPr>
              <w:t>Минимальный размер земельного участка для размещения</w:t>
            </w:r>
            <w:r>
              <w:rPr>
                <w:spacing w:val="-13"/>
                <w:sz w:val="20"/>
              </w:rPr>
              <w:t xml:space="preserve"> </w:t>
            </w:r>
            <w:r>
              <w:rPr>
                <w:sz w:val="20"/>
              </w:rPr>
              <w:t>временных</w:t>
            </w:r>
            <w:r>
              <w:rPr>
                <w:spacing w:val="-12"/>
                <w:sz w:val="20"/>
              </w:rPr>
              <w:t xml:space="preserve"> </w:t>
            </w:r>
            <w:r>
              <w:rPr>
                <w:sz w:val="20"/>
              </w:rPr>
              <w:t>(некапитальных)</w:t>
            </w:r>
            <w:r>
              <w:rPr>
                <w:spacing w:val="-13"/>
                <w:sz w:val="20"/>
              </w:rPr>
              <w:t xml:space="preserve"> </w:t>
            </w:r>
            <w:r>
              <w:rPr>
                <w:sz w:val="20"/>
              </w:rPr>
              <w:t>объектов торговли и услуг от 1 кв. м.</w:t>
            </w:r>
          </w:p>
          <w:p w:rsidR="00730AE1" w:rsidRDefault="00763A2F">
            <w:pPr>
              <w:pStyle w:val="TableParagraph"/>
              <w:spacing w:before="1" w:line="223" w:lineRule="auto"/>
              <w:ind w:right="110" w:firstLine="283"/>
              <w:rPr>
                <w:sz w:val="20"/>
              </w:rPr>
            </w:pPr>
            <w:r>
              <w:rPr>
                <w:sz w:val="20"/>
              </w:rPr>
              <w:t>Минимальный</w:t>
            </w:r>
            <w:r>
              <w:rPr>
                <w:spacing w:val="-7"/>
                <w:sz w:val="20"/>
              </w:rPr>
              <w:t xml:space="preserve"> </w:t>
            </w:r>
            <w:r>
              <w:rPr>
                <w:sz w:val="20"/>
              </w:rPr>
              <w:t>отступ</w:t>
            </w:r>
            <w:r>
              <w:rPr>
                <w:spacing w:val="-7"/>
                <w:sz w:val="20"/>
              </w:rPr>
              <w:t xml:space="preserve"> </w:t>
            </w:r>
            <w:r>
              <w:rPr>
                <w:sz w:val="20"/>
              </w:rPr>
              <w:t>строений</w:t>
            </w:r>
            <w:r>
              <w:rPr>
                <w:spacing w:val="-7"/>
                <w:sz w:val="20"/>
              </w:rPr>
              <w:t xml:space="preserve"> </w:t>
            </w:r>
            <w:r>
              <w:rPr>
                <w:sz w:val="20"/>
              </w:rPr>
              <w:t>от</w:t>
            </w:r>
            <w:r>
              <w:rPr>
                <w:spacing w:val="80"/>
                <w:sz w:val="20"/>
              </w:rPr>
              <w:t xml:space="preserve"> </w:t>
            </w:r>
            <w:r>
              <w:rPr>
                <w:sz w:val="20"/>
              </w:rPr>
              <w:t>красной</w:t>
            </w:r>
            <w:r>
              <w:rPr>
                <w:spacing w:val="-5"/>
                <w:sz w:val="20"/>
              </w:rPr>
              <w:t xml:space="preserve"> </w:t>
            </w:r>
            <w:r>
              <w:rPr>
                <w:sz w:val="20"/>
              </w:rPr>
              <w:t>линии</w:t>
            </w:r>
            <w:r>
              <w:rPr>
                <w:spacing w:val="-5"/>
                <w:sz w:val="20"/>
              </w:rPr>
              <w:t xml:space="preserve"> </w:t>
            </w:r>
            <w:r>
              <w:rPr>
                <w:sz w:val="20"/>
              </w:rPr>
              <w:t>улиц или границ участка – 5 метров, от проездов - 3 метра;</w:t>
            </w:r>
          </w:p>
          <w:p w:rsidR="00730AE1" w:rsidRDefault="00763A2F">
            <w:pPr>
              <w:pStyle w:val="TableParagraph"/>
              <w:spacing w:line="223" w:lineRule="auto"/>
              <w:ind w:right="110" w:firstLine="283"/>
              <w:rPr>
                <w:sz w:val="20"/>
              </w:rPr>
            </w:pPr>
            <w:r>
              <w:rPr>
                <w:sz w:val="20"/>
              </w:rPr>
              <w:t>Допускается уменьшение отступа либо расположение зданий,</w:t>
            </w:r>
            <w:r>
              <w:rPr>
                <w:spacing w:val="-6"/>
                <w:sz w:val="20"/>
              </w:rPr>
              <w:t xml:space="preserve"> </w:t>
            </w:r>
            <w:r>
              <w:rPr>
                <w:sz w:val="20"/>
              </w:rPr>
              <w:t>строений</w:t>
            </w:r>
            <w:r>
              <w:rPr>
                <w:spacing w:val="-5"/>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3"/>
                <w:sz w:val="20"/>
              </w:rPr>
              <w:t xml:space="preserve"> </w:t>
            </w:r>
            <w:r>
              <w:rPr>
                <w:sz w:val="20"/>
              </w:rPr>
              <w:t>учетом сложившейся градостроительной ситуации и линии</w:t>
            </w:r>
          </w:p>
          <w:p w:rsidR="00730AE1" w:rsidRDefault="00763A2F">
            <w:pPr>
              <w:pStyle w:val="TableParagraph"/>
              <w:spacing w:line="208" w:lineRule="exact"/>
              <w:rPr>
                <w:sz w:val="20"/>
              </w:rPr>
            </w:pPr>
            <w:r>
              <w:rPr>
                <w:spacing w:val="-2"/>
                <w:sz w:val="20"/>
              </w:rPr>
              <w:t>застройки;</w:t>
            </w:r>
          </w:p>
          <w:p w:rsidR="00730AE1" w:rsidRDefault="00763A2F">
            <w:pPr>
              <w:pStyle w:val="TableParagraph"/>
              <w:spacing w:before="5" w:line="223" w:lineRule="auto"/>
              <w:ind w:left="388" w:right="110"/>
              <w:rPr>
                <w:sz w:val="20"/>
              </w:rPr>
            </w:pPr>
            <w:r>
              <w:rPr>
                <w:sz w:val="20"/>
              </w:rPr>
              <w:t>максимальное</w:t>
            </w:r>
            <w:r>
              <w:rPr>
                <w:spacing w:val="-7"/>
                <w:sz w:val="20"/>
              </w:rPr>
              <w:t xml:space="preserve"> </w:t>
            </w:r>
            <w:r>
              <w:rPr>
                <w:sz w:val="20"/>
              </w:rPr>
              <w:t>количество</w:t>
            </w:r>
            <w:r>
              <w:rPr>
                <w:spacing w:val="-7"/>
                <w:sz w:val="20"/>
              </w:rPr>
              <w:t xml:space="preserve"> </w:t>
            </w:r>
            <w:r>
              <w:rPr>
                <w:sz w:val="20"/>
              </w:rPr>
              <w:t>надземных</w:t>
            </w:r>
            <w:r>
              <w:rPr>
                <w:spacing w:val="-8"/>
                <w:sz w:val="20"/>
              </w:rPr>
              <w:t xml:space="preserve"> </w:t>
            </w:r>
            <w:r>
              <w:rPr>
                <w:sz w:val="20"/>
              </w:rPr>
              <w:t>этажей</w:t>
            </w:r>
            <w:r>
              <w:rPr>
                <w:spacing w:val="-8"/>
                <w:sz w:val="20"/>
              </w:rPr>
              <w:t xml:space="preserve"> </w:t>
            </w:r>
            <w:r>
              <w:rPr>
                <w:sz w:val="20"/>
              </w:rPr>
              <w:t>зданий</w:t>
            </w:r>
            <w:r>
              <w:rPr>
                <w:spacing w:val="-5"/>
                <w:sz w:val="20"/>
              </w:rPr>
              <w:t xml:space="preserve"> </w:t>
            </w:r>
            <w:r>
              <w:rPr>
                <w:sz w:val="20"/>
              </w:rPr>
              <w:t>–</w:t>
            </w:r>
            <w:r>
              <w:rPr>
                <w:spacing w:val="-7"/>
                <w:sz w:val="20"/>
              </w:rPr>
              <w:t xml:space="preserve"> </w:t>
            </w:r>
            <w:r>
              <w:rPr>
                <w:sz w:val="20"/>
              </w:rPr>
              <w:t>3 максимальная высота зданий – 12 м.</w:t>
            </w:r>
          </w:p>
          <w:p w:rsidR="00730AE1" w:rsidRDefault="00763A2F">
            <w:pPr>
              <w:pStyle w:val="TableParagraph"/>
              <w:spacing w:line="223" w:lineRule="auto"/>
              <w:ind w:right="110" w:firstLine="283"/>
              <w:rPr>
                <w:sz w:val="20"/>
              </w:rPr>
            </w:pPr>
            <w:r>
              <w:rPr>
                <w:sz w:val="20"/>
              </w:rPr>
              <w:t>максимальный</w:t>
            </w:r>
            <w:r>
              <w:rPr>
                <w:spacing w:val="-6"/>
                <w:sz w:val="20"/>
              </w:rPr>
              <w:t xml:space="preserve"> </w:t>
            </w:r>
            <w:r>
              <w:rPr>
                <w:sz w:val="20"/>
              </w:rPr>
              <w:t>процент</w:t>
            </w:r>
            <w:r>
              <w:rPr>
                <w:spacing w:val="-9"/>
                <w:sz w:val="20"/>
              </w:rPr>
              <w:t xml:space="preserve"> </w:t>
            </w:r>
            <w:r>
              <w:rPr>
                <w:sz w:val="20"/>
              </w:rPr>
              <w:t>застройки</w:t>
            </w:r>
            <w:r>
              <w:rPr>
                <w:spacing w:val="-7"/>
                <w:sz w:val="20"/>
              </w:rPr>
              <w:t xml:space="preserve"> </w:t>
            </w:r>
            <w:r>
              <w:rPr>
                <w:sz w:val="20"/>
              </w:rPr>
              <w:t>участка</w:t>
            </w:r>
            <w:r>
              <w:rPr>
                <w:spacing w:val="-4"/>
                <w:sz w:val="20"/>
              </w:rPr>
              <w:t xml:space="preserve"> </w:t>
            </w:r>
            <w:r>
              <w:rPr>
                <w:sz w:val="20"/>
              </w:rPr>
              <w:t>–</w:t>
            </w:r>
            <w:r>
              <w:rPr>
                <w:spacing w:val="-7"/>
                <w:sz w:val="20"/>
              </w:rPr>
              <w:t xml:space="preserve"> </w:t>
            </w:r>
            <w:r>
              <w:rPr>
                <w:sz w:val="20"/>
              </w:rPr>
              <w:t>50</w:t>
            </w:r>
            <w:r>
              <w:rPr>
                <w:spacing w:val="-7"/>
                <w:sz w:val="20"/>
              </w:rPr>
              <w:t xml:space="preserve"> </w:t>
            </w:r>
            <w:r>
              <w:rPr>
                <w:sz w:val="20"/>
              </w:rPr>
              <w:t>или определяется по заданию на проектирование.</w:t>
            </w:r>
          </w:p>
          <w:p w:rsidR="00730AE1" w:rsidRDefault="00763A2F">
            <w:pPr>
              <w:pStyle w:val="TableParagraph"/>
              <w:spacing w:line="198" w:lineRule="exact"/>
              <w:ind w:left="388"/>
              <w:rPr>
                <w:sz w:val="20"/>
              </w:rPr>
            </w:pPr>
            <w:r>
              <w:rPr>
                <w:sz w:val="20"/>
              </w:rPr>
              <w:t>максимальный</w:t>
            </w:r>
            <w:r>
              <w:rPr>
                <w:spacing w:val="-6"/>
                <w:sz w:val="20"/>
              </w:rPr>
              <w:t xml:space="preserve"> </w:t>
            </w:r>
            <w:r>
              <w:rPr>
                <w:sz w:val="20"/>
              </w:rPr>
              <w:t>процент:</w:t>
            </w:r>
            <w:r>
              <w:rPr>
                <w:spacing w:val="-9"/>
                <w:sz w:val="20"/>
              </w:rPr>
              <w:t xml:space="preserve"> </w:t>
            </w:r>
            <w:r>
              <w:rPr>
                <w:sz w:val="20"/>
              </w:rPr>
              <w:t>застройки</w:t>
            </w:r>
            <w:r>
              <w:rPr>
                <w:spacing w:val="-7"/>
                <w:sz w:val="20"/>
              </w:rPr>
              <w:t xml:space="preserve"> </w:t>
            </w:r>
            <w:r>
              <w:rPr>
                <w:sz w:val="20"/>
              </w:rPr>
              <w:t>участка</w:t>
            </w:r>
            <w:r>
              <w:rPr>
                <w:spacing w:val="-5"/>
                <w:sz w:val="20"/>
              </w:rPr>
              <w:t xml:space="preserve"> </w:t>
            </w:r>
            <w:r>
              <w:rPr>
                <w:sz w:val="20"/>
              </w:rPr>
              <w:t>–</w:t>
            </w:r>
            <w:r>
              <w:rPr>
                <w:spacing w:val="-7"/>
                <w:sz w:val="20"/>
              </w:rPr>
              <w:t xml:space="preserve"> </w:t>
            </w:r>
            <w:r>
              <w:rPr>
                <w:spacing w:val="-5"/>
                <w:sz w:val="20"/>
              </w:rPr>
              <w:t>50%</w:t>
            </w:r>
          </w:p>
        </w:tc>
      </w:tr>
      <w:tr w:rsidR="00730AE1">
        <w:trPr>
          <w:trHeight w:val="1732"/>
        </w:trPr>
        <w:tc>
          <w:tcPr>
            <w:tcW w:w="2134" w:type="dxa"/>
          </w:tcPr>
          <w:p w:rsidR="00730AE1" w:rsidRDefault="00763A2F">
            <w:pPr>
              <w:pStyle w:val="TableParagraph"/>
              <w:spacing w:line="206" w:lineRule="exact"/>
              <w:ind w:left="388"/>
              <w:rPr>
                <w:sz w:val="20"/>
              </w:rPr>
            </w:pPr>
            <w:r>
              <w:rPr>
                <w:sz w:val="20"/>
              </w:rPr>
              <w:t xml:space="preserve">[3.8] </w:t>
            </w:r>
            <w:r>
              <w:rPr>
                <w:spacing w:val="-10"/>
                <w:sz w:val="20"/>
              </w:rPr>
              <w:t>-</w:t>
            </w:r>
          </w:p>
          <w:p w:rsidR="00730AE1" w:rsidRDefault="00763A2F">
            <w:pPr>
              <w:pStyle w:val="TableParagraph"/>
              <w:spacing w:before="2" w:line="228" w:lineRule="auto"/>
              <w:ind w:right="132"/>
              <w:rPr>
                <w:sz w:val="20"/>
              </w:rPr>
            </w:pPr>
            <w:r>
              <w:rPr>
                <w:spacing w:val="-2"/>
                <w:sz w:val="20"/>
              </w:rPr>
              <w:t>Общественное управление.</w:t>
            </w:r>
          </w:p>
        </w:tc>
        <w:tc>
          <w:tcPr>
            <w:tcW w:w="3265" w:type="dxa"/>
          </w:tcPr>
          <w:p w:rsidR="00730AE1" w:rsidRDefault="00763A2F">
            <w:pPr>
              <w:pStyle w:val="TableParagraph"/>
              <w:spacing w:line="206" w:lineRule="exact"/>
              <w:ind w:left="388"/>
              <w:rPr>
                <w:sz w:val="20"/>
              </w:rPr>
            </w:pPr>
            <w:r>
              <w:rPr>
                <w:sz w:val="20"/>
              </w:rPr>
              <w:t>Размещение</w:t>
            </w:r>
            <w:r>
              <w:rPr>
                <w:spacing w:val="-13"/>
                <w:sz w:val="20"/>
              </w:rPr>
              <w:t xml:space="preserve"> </w:t>
            </w:r>
            <w:r>
              <w:rPr>
                <w:spacing w:val="-2"/>
                <w:sz w:val="20"/>
              </w:rPr>
              <w:t>зданий,</w:t>
            </w:r>
          </w:p>
          <w:p w:rsidR="00730AE1" w:rsidRDefault="00763A2F">
            <w:pPr>
              <w:pStyle w:val="TableParagraph"/>
              <w:spacing w:before="2" w:line="228" w:lineRule="auto"/>
              <w:rPr>
                <w:sz w:val="20"/>
              </w:rPr>
            </w:pPr>
            <w:r>
              <w:rPr>
                <w:sz w:val="20"/>
              </w:rPr>
              <w:t>предназначенных</w:t>
            </w:r>
            <w:r>
              <w:rPr>
                <w:spacing w:val="-13"/>
                <w:sz w:val="20"/>
              </w:rPr>
              <w:t xml:space="preserve"> </w:t>
            </w:r>
            <w:r>
              <w:rPr>
                <w:sz w:val="20"/>
              </w:rPr>
              <w:t>для</w:t>
            </w:r>
            <w:r>
              <w:rPr>
                <w:spacing w:val="-12"/>
                <w:sz w:val="20"/>
              </w:rPr>
              <w:t xml:space="preserve"> </w:t>
            </w:r>
            <w:r>
              <w:rPr>
                <w:sz w:val="20"/>
              </w:rPr>
              <w:t>размещения органов и организаций</w:t>
            </w:r>
          </w:p>
          <w:p w:rsidR="00730AE1" w:rsidRDefault="00763A2F">
            <w:pPr>
              <w:pStyle w:val="TableParagraph"/>
              <w:spacing w:line="211" w:lineRule="exact"/>
              <w:rPr>
                <w:sz w:val="20"/>
              </w:rPr>
            </w:pPr>
            <w:r>
              <w:rPr>
                <w:sz w:val="20"/>
              </w:rPr>
              <w:t>общественного</w:t>
            </w:r>
            <w:r>
              <w:rPr>
                <w:spacing w:val="-12"/>
                <w:sz w:val="20"/>
              </w:rPr>
              <w:t xml:space="preserve"> </w:t>
            </w:r>
            <w:r>
              <w:rPr>
                <w:spacing w:val="-2"/>
                <w:sz w:val="20"/>
              </w:rPr>
              <w:t>управления.</w:t>
            </w:r>
          </w:p>
          <w:p w:rsidR="00730AE1" w:rsidRDefault="00763A2F">
            <w:pPr>
              <w:pStyle w:val="TableParagraph"/>
              <w:spacing w:line="216" w:lineRule="exact"/>
              <w:rPr>
                <w:sz w:val="20"/>
              </w:rPr>
            </w:pPr>
            <w:r>
              <w:rPr>
                <w:sz w:val="20"/>
              </w:rPr>
              <w:t>Содержание</w:t>
            </w:r>
            <w:r>
              <w:rPr>
                <w:spacing w:val="-10"/>
                <w:sz w:val="20"/>
              </w:rPr>
              <w:t xml:space="preserve"> </w:t>
            </w:r>
            <w:r>
              <w:rPr>
                <w:sz w:val="20"/>
              </w:rPr>
              <w:t>данного</w:t>
            </w:r>
            <w:r>
              <w:rPr>
                <w:spacing w:val="-8"/>
                <w:sz w:val="20"/>
              </w:rPr>
              <w:t xml:space="preserve"> </w:t>
            </w:r>
            <w:r>
              <w:rPr>
                <w:spacing w:val="-4"/>
                <w:sz w:val="20"/>
              </w:rPr>
              <w:t>вида</w:t>
            </w:r>
          </w:p>
          <w:p w:rsidR="00730AE1" w:rsidRDefault="00763A2F">
            <w:pPr>
              <w:pStyle w:val="TableParagraph"/>
              <w:spacing w:line="217" w:lineRule="exact"/>
              <w:rPr>
                <w:sz w:val="20"/>
              </w:rPr>
            </w:pPr>
            <w:r>
              <w:rPr>
                <w:spacing w:val="-2"/>
                <w:sz w:val="20"/>
              </w:rPr>
              <w:t>разрешенного</w:t>
            </w:r>
            <w:r>
              <w:rPr>
                <w:spacing w:val="11"/>
                <w:sz w:val="20"/>
              </w:rPr>
              <w:t xml:space="preserve"> </w:t>
            </w:r>
            <w:r>
              <w:rPr>
                <w:spacing w:val="-2"/>
                <w:sz w:val="20"/>
              </w:rPr>
              <w:t>использования</w:t>
            </w:r>
          </w:p>
          <w:p w:rsidR="00730AE1" w:rsidRDefault="00763A2F">
            <w:pPr>
              <w:pStyle w:val="TableParagraph"/>
              <w:spacing w:line="216" w:lineRule="exact"/>
              <w:rPr>
                <w:sz w:val="20"/>
              </w:rPr>
            </w:pPr>
            <w:r>
              <w:rPr>
                <w:sz w:val="20"/>
              </w:rPr>
              <w:t>включает</w:t>
            </w:r>
            <w:r>
              <w:rPr>
                <w:spacing w:val="-12"/>
                <w:sz w:val="20"/>
              </w:rPr>
              <w:t xml:space="preserve"> </w:t>
            </w:r>
            <w:r>
              <w:rPr>
                <w:sz w:val="20"/>
              </w:rPr>
              <w:t>в</w:t>
            </w:r>
            <w:r>
              <w:rPr>
                <w:spacing w:val="-12"/>
                <w:sz w:val="20"/>
              </w:rPr>
              <w:t xml:space="preserve"> </w:t>
            </w:r>
            <w:r>
              <w:rPr>
                <w:sz w:val="20"/>
              </w:rPr>
              <w:t>себя</w:t>
            </w:r>
            <w:r>
              <w:rPr>
                <w:spacing w:val="-12"/>
                <w:sz w:val="20"/>
              </w:rPr>
              <w:t xml:space="preserve"> </w:t>
            </w:r>
            <w:r>
              <w:rPr>
                <w:sz w:val="20"/>
              </w:rPr>
              <w:t>содержание</w:t>
            </w:r>
            <w:r>
              <w:rPr>
                <w:spacing w:val="-9"/>
                <w:sz w:val="20"/>
              </w:rPr>
              <w:t xml:space="preserve"> </w:t>
            </w:r>
            <w:r>
              <w:rPr>
                <w:sz w:val="20"/>
              </w:rPr>
              <w:t>видов разрешенного использования</w:t>
            </w:r>
          </w:p>
        </w:tc>
        <w:tc>
          <w:tcPr>
            <w:tcW w:w="5341" w:type="dxa"/>
          </w:tcPr>
          <w:p w:rsidR="00730AE1" w:rsidRDefault="00763A2F">
            <w:pPr>
              <w:pStyle w:val="TableParagraph"/>
              <w:spacing w:line="225" w:lineRule="auto"/>
              <w:ind w:right="210" w:firstLine="283"/>
              <w:rPr>
                <w:sz w:val="20"/>
              </w:rPr>
            </w:pPr>
            <w:r>
              <w:rPr>
                <w:sz w:val="20"/>
              </w:rPr>
              <w:t>Минимальная (максимальная) площадь земельного участка</w:t>
            </w:r>
            <w:r>
              <w:rPr>
                <w:spacing w:val="-5"/>
                <w:sz w:val="20"/>
              </w:rPr>
              <w:t xml:space="preserve"> </w:t>
            </w:r>
            <w:r>
              <w:rPr>
                <w:sz w:val="20"/>
              </w:rPr>
              <w:t>10</w:t>
            </w:r>
            <w:r>
              <w:rPr>
                <w:spacing w:val="-3"/>
                <w:sz w:val="20"/>
              </w:rPr>
              <w:t xml:space="preserve"> </w:t>
            </w:r>
            <w:r>
              <w:rPr>
                <w:sz w:val="20"/>
              </w:rPr>
              <w:t>-</w:t>
            </w:r>
            <w:r>
              <w:rPr>
                <w:spacing w:val="-7"/>
                <w:sz w:val="20"/>
              </w:rPr>
              <w:t xml:space="preserve"> </w:t>
            </w:r>
            <w:r>
              <w:rPr>
                <w:sz w:val="20"/>
              </w:rPr>
              <w:t>10000</w:t>
            </w:r>
            <w:r>
              <w:rPr>
                <w:spacing w:val="-4"/>
                <w:sz w:val="20"/>
              </w:rPr>
              <w:t xml:space="preserve"> </w:t>
            </w:r>
            <w:r>
              <w:rPr>
                <w:sz w:val="20"/>
              </w:rPr>
              <w:t>кв.м,</w:t>
            </w:r>
            <w:r>
              <w:rPr>
                <w:spacing w:val="-5"/>
                <w:sz w:val="20"/>
              </w:rPr>
              <w:t xml:space="preserve"> </w:t>
            </w:r>
            <w:r>
              <w:rPr>
                <w:sz w:val="20"/>
              </w:rPr>
              <w:t>а</w:t>
            </w:r>
            <w:r>
              <w:rPr>
                <w:spacing w:val="-5"/>
                <w:sz w:val="20"/>
              </w:rPr>
              <w:t xml:space="preserve"> </w:t>
            </w:r>
            <w:r>
              <w:rPr>
                <w:sz w:val="20"/>
              </w:rPr>
              <w:t>также</w:t>
            </w:r>
            <w:r>
              <w:rPr>
                <w:spacing w:val="-5"/>
                <w:sz w:val="20"/>
              </w:rPr>
              <w:t xml:space="preserve"> </w:t>
            </w:r>
            <w:r>
              <w:rPr>
                <w:sz w:val="20"/>
              </w:rPr>
              <w:t>определяется</w:t>
            </w:r>
            <w:r>
              <w:rPr>
                <w:spacing w:val="-6"/>
                <w:sz w:val="20"/>
              </w:rPr>
              <w:t xml:space="preserve"> </w:t>
            </w:r>
            <w:r>
              <w:rPr>
                <w:sz w:val="20"/>
              </w:rPr>
              <w:t>по</w:t>
            </w:r>
            <w:r>
              <w:rPr>
                <w:spacing w:val="-5"/>
                <w:sz w:val="20"/>
              </w:rPr>
              <w:t xml:space="preserve"> </w:t>
            </w:r>
            <w:r>
              <w:rPr>
                <w:sz w:val="20"/>
              </w:rPr>
              <w:t>заданию на проектирование, СП 42.13330.2016</w:t>
            </w:r>
          </w:p>
          <w:p w:rsidR="00730AE1" w:rsidRDefault="00763A2F">
            <w:pPr>
              <w:pStyle w:val="TableParagraph"/>
              <w:spacing w:line="225" w:lineRule="auto"/>
              <w:ind w:right="146"/>
              <w:rPr>
                <w:sz w:val="20"/>
              </w:rPr>
            </w:pPr>
            <w:r>
              <w:rPr>
                <w:sz w:val="20"/>
              </w:rPr>
              <w:t>«Градостроительство.</w:t>
            </w:r>
            <w:r>
              <w:rPr>
                <w:spacing w:val="-9"/>
                <w:sz w:val="20"/>
              </w:rPr>
              <w:t xml:space="preserve"> </w:t>
            </w:r>
            <w:r>
              <w:rPr>
                <w:sz w:val="20"/>
              </w:rPr>
              <w:t>Планировка</w:t>
            </w:r>
            <w:r>
              <w:rPr>
                <w:spacing w:val="-9"/>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городских</w:t>
            </w:r>
            <w:r>
              <w:rPr>
                <w:spacing w:val="-8"/>
                <w:sz w:val="20"/>
              </w:rPr>
              <w:t xml:space="preserve"> </w:t>
            </w:r>
            <w:r>
              <w:rPr>
                <w:sz w:val="20"/>
              </w:rPr>
              <w:t xml:space="preserve">и сельских поселений» (актуализированная редакция СНиП </w:t>
            </w:r>
            <w:r>
              <w:rPr>
                <w:spacing w:val="-2"/>
                <w:sz w:val="20"/>
              </w:rPr>
              <w:t>2.07.01-89*).</w:t>
            </w:r>
          </w:p>
          <w:p w:rsidR="00730AE1" w:rsidRDefault="00763A2F">
            <w:pPr>
              <w:pStyle w:val="TableParagraph"/>
              <w:spacing w:line="216" w:lineRule="exact"/>
              <w:ind w:right="110"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w:t>
            </w:r>
            <w:r>
              <w:rPr>
                <w:spacing w:val="80"/>
                <w:sz w:val="20"/>
              </w:rPr>
              <w:t xml:space="preserve"> </w:t>
            </w:r>
            <w:r>
              <w:rPr>
                <w:sz w:val="20"/>
              </w:rPr>
              <w:t>инженерного назначения</w:t>
            </w:r>
            <w:r>
              <w:rPr>
                <w:spacing w:val="-1"/>
                <w:sz w:val="20"/>
              </w:rPr>
              <w:t xml:space="preserve"> </w:t>
            </w:r>
            <w:r>
              <w:rPr>
                <w:sz w:val="20"/>
              </w:rPr>
              <w:t>от</w:t>
            </w:r>
            <w:r>
              <w:rPr>
                <w:spacing w:val="-1"/>
                <w:sz w:val="20"/>
              </w:rPr>
              <w:t xml:space="preserve"> </w:t>
            </w:r>
            <w:r>
              <w:rPr>
                <w:sz w:val="20"/>
              </w:rPr>
              <w:t>1 кв. м;</w:t>
            </w:r>
          </w:p>
        </w:tc>
      </w:tr>
    </w:tbl>
    <w:p w:rsidR="00730AE1" w:rsidRDefault="00730AE1">
      <w:pPr>
        <w:spacing w:line="216" w:lineRule="exact"/>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4"/>
        <w:gridCol w:w="3265"/>
        <w:gridCol w:w="5341"/>
      </w:tblGrid>
      <w:tr w:rsidR="00730AE1">
        <w:trPr>
          <w:trHeight w:val="2815"/>
        </w:trPr>
        <w:tc>
          <w:tcPr>
            <w:tcW w:w="2134" w:type="dxa"/>
          </w:tcPr>
          <w:p w:rsidR="00730AE1" w:rsidRDefault="00730AE1">
            <w:pPr>
              <w:pStyle w:val="TableParagraph"/>
              <w:ind w:left="0"/>
              <w:rPr>
                <w:sz w:val="18"/>
              </w:rPr>
            </w:pPr>
          </w:p>
        </w:tc>
        <w:tc>
          <w:tcPr>
            <w:tcW w:w="3265" w:type="dxa"/>
          </w:tcPr>
          <w:p w:rsidR="00730AE1" w:rsidRDefault="00763A2F">
            <w:pPr>
              <w:pStyle w:val="TableParagraph"/>
              <w:spacing w:line="213" w:lineRule="exact"/>
              <w:rPr>
                <w:sz w:val="20"/>
              </w:rPr>
            </w:pPr>
            <w:r>
              <w:rPr>
                <w:sz w:val="20"/>
              </w:rPr>
              <w:t>с</w:t>
            </w:r>
            <w:r>
              <w:rPr>
                <w:spacing w:val="-3"/>
                <w:sz w:val="20"/>
              </w:rPr>
              <w:t xml:space="preserve"> </w:t>
            </w:r>
            <w:hyperlink r:id="rId127" w:anchor="dst216">
              <w:r>
                <w:rPr>
                  <w:sz w:val="20"/>
                </w:rPr>
                <w:t>кодами</w:t>
              </w:r>
              <w:r>
                <w:rPr>
                  <w:spacing w:val="-3"/>
                  <w:sz w:val="20"/>
                </w:rPr>
                <w:t xml:space="preserve"> </w:t>
              </w:r>
              <w:r>
                <w:rPr>
                  <w:sz w:val="20"/>
                </w:rPr>
                <w:t>3.8.1</w:t>
              </w:r>
            </w:hyperlink>
            <w:r>
              <w:rPr>
                <w:sz w:val="20"/>
              </w:rPr>
              <w:t xml:space="preserve"> -</w:t>
            </w:r>
            <w:r>
              <w:rPr>
                <w:spacing w:val="-4"/>
                <w:sz w:val="20"/>
              </w:rPr>
              <w:t xml:space="preserve"> </w:t>
            </w:r>
            <w:hyperlink r:id="rId128" w:anchor="dst219">
              <w:r>
                <w:rPr>
                  <w:spacing w:val="-4"/>
                  <w:sz w:val="20"/>
                </w:rPr>
                <w:t>3.8.2</w:t>
              </w:r>
            </w:hyperlink>
          </w:p>
        </w:tc>
        <w:tc>
          <w:tcPr>
            <w:tcW w:w="5341" w:type="dxa"/>
          </w:tcPr>
          <w:p w:rsidR="00730AE1" w:rsidRDefault="00763A2F">
            <w:pPr>
              <w:pStyle w:val="TableParagraph"/>
              <w:spacing w:line="225" w:lineRule="auto"/>
              <w:ind w:right="210" w:firstLine="283"/>
              <w:rPr>
                <w:sz w:val="20"/>
              </w:rPr>
            </w:pPr>
            <w:r>
              <w:rPr>
                <w:sz w:val="20"/>
              </w:rPr>
              <w:t>Минимальный размер земельного участка для размещения</w:t>
            </w:r>
            <w:r>
              <w:rPr>
                <w:spacing w:val="-13"/>
                <w:sz w:val="20"/>
              </w:rPr>
              <w:t xml:space="preserve"> </w:t>
            </w:r>
            <w:r>
              <w:rPr>
                <w:sz w:val="20"/>
              </w:rPr>
              <w:t>временных</w:t>
            </w:r>
            <w:r>
              <w:rPr>
                <w:spacing w:val="-12"/>
                <w:sz w:val="20"/>
              </w:rPr>
              <w:t xml:space="preserve"> </w:t>
            </w:r>
            <w:r>
              <w:rPr>
                <w:sz w:val="20"/>
              </w:rPr>
              <w:t>(некапитальных)</w:t>
            </w:r>
            <w:r>
              <w:rPr>
                <w:spacing w:val="-13"/>
                <w:sz w:val="20"/>
              </w:rPr>
              <w:t xml:space="preserve"> </w:t>
            </w:r>
            <w:r>
              <w:rPr>
                <w:sz w:val="20"/>
              </w:rPr>
              <w:t>объектов торговли и услуг от 1 кв. м.</w:t>
            </w:r>
          </w:p>
          <w:p w:rsidR="00730AE1" w:rsidRDefault="00763A2F">
            <w:pPr>
              <w:pStyle w:val="TableParagraph"/>
              <w:spacing w:line="225" w:lineRule="auto"/>
              <w:ind w:right="110" w:firstLine="283"/>
              <w:rPr>
                <w:sz w:val="20"/>
              </w:rPr>
            </w:pPr>
            <w:r>
              <w:rPr>
                <w:sz w:val="20"/>
              </w:rPr>
              <w:t>Минимальный</w:t>
            </w:r>
            <w:r>
              <w:rPr>
                <w:spacing w:val="-8"/>
                <w:sz w:val="20"/>
              </w:rPr>
              <w:t xml:space="preserve"> </w:t>
            </w:r>
            <w:r>
              <w:rPr>
                <w:sz w:val="20"/>
              </w:rPr>
              <w:t>отступ</w:t>
            </w:r>
            <w:r>
              <w:rPr>
                <w:spacing w:val="-8"/>
                <w:sz w:val="20"/>
              </w:rPr>
              <w:t xml:space="preserve"> </w:t>
            </w:r>
            <w:r>
              <w:rPr>
                <w:sz w:val="20"/>
              </w:rPr>
              <w:t>строений</w:t>
            </w:r>
            <w:r>
              <w:rPr>
                <w:spacing w:val="-8"/>
                <w:sz w:val="20"/>
              </w:rPr>
              <w:t xml:space="preserve"> </w:t>
            </w:r>
            <w:r>
              <w:rPr>
                <w:sz w:val="20"/>
              </w:rPr>
              <w:t>от</w:t>
            </w:r>
            <w:r>
              <w:rPr>
                <w:spacing w:val="-8"/>
                <w:sz w:val="20"/>
              </w:rPr>
              <w:t xml:space="preserve"> </w:t>
            </w:r>
            <w:r>
              <w:rPr>
                <w:sz w:val="20"/>
              </w:rPr>
              <w:t>красной</w:t>
            </w:r>
            <w:r>
              <w:rPr>
                <w:spacing w:val="-8"/>
                <w:sz w:val="20"/>
              </w:rPr>
              <w:t xml:space="preserve"> </w:t>
            </w:r>
            <w:r>
              <w:rPr>
                <w:sz w:val="20"/>
              </w:rPr>
              <w:t>линии</w:t>
            </w:r>
            <w:r>
              <w:rPr>
                <w:spacing w:val="-6"/>
                <w:sz w:val="20"/>
              </w:rPr>
              <w:t xml:space="preserve"> </w:t>
            </w:r>
            <w:r>
              <w:rPr>
                <w:sz w:val="20"/>
              </w:rPr>
              <w:t>улиц или границ участка -5 метров, от проездов 3 метра.</w:t>
            </w:r>
          </w:p>
          <w:p w:rsidR="00730AE1" w:rsidRDefault="00763A2F">
            <w:pPr>
              <w:pStyle w:val="TableParagraph"/>
              <w:spacing w:line="225" w:lineRule="auto"/>
              <w:ind w:right="110" w:firstLine="283"/>
              <w:rPr>
                <w:sz w:val="20"/>
              </w:rPr>
            </w:pPr>
            <w:r>
              <w:rPr>
                <w:sz w:val="20"/>
              </w:rPr>
              <w:t>Допускается уменьшение отступа либо расположение зданий,</w:t>
            </w:r>
            <w:r>
              <w:rPr>
                <w:spacing w:val="-6"/>
                <w:sz w:val="20"/>
              </w:rPr>
              <w:t xml:space="preserve"> </w:t>
            </w:r>
            <w:r>
              <w:rPr>
                <w:sz w:val="20"/>
              </w:rPr>
              <w:t>строений</w:t>
            </w:r>
            <w:r>
              <w:rPr>
                <w:spacing w:val="-5"/>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3"/>
                <w:sz w:val="20"/>
              </w:rPr>
              <w:t xml:space="preserve"> </w:t>
            </w:r>
            <w:r>
              <w:rPr>
                <w:sz w:val="20"/>
              </w:rPr>
              <w:t>учетом сложившейся градостроительной ситуации и линии</w:t>
            </w:r>
          </w:p>
          <w:p w:rsidR="00730AE1" w:rsidRDefault="00763A2F">
            <w:pPr>
              <w:pStyle w:val="TableParagraph"/>
              <w:spacing w:line="212" w:lineRule="exact"/>
              <w:rPr>
                <w:sz w:val="20"/>
              </w:rPr>
            </w:pPr>
            <w:r>
              <w:rPr>
                <w:spacing w:val="-2"/>
                <w:sz w:val="20"/>
              </w:rPr>
              <w:t>застройки.</w:t>
            </w:r>
          </w:p>
          <w:p w:rsidR="00730AE1" w:rsidRDefault="00763A2F">
            <w:pPr>
              <w:pStyle w:val="TableParagraph"/>
              <w:spacing w:line="217" w:lineRule="exact"/>
              <w:ind w:left="388"/>
              <w:rPr>
                <w:sz w:val="20"/>
              </w:rPr>
            </w:pPr>
            <w:r>
              <w:rPr>
                <w:sz w:val="20"/>
              </w:rPr>
              <w:t>Максимальное</w:t>
            </w:r>
            <w:r>
              <w:rPr>
                <w:spacing w:val="-10"/>
                <w:sz w:val="20"/>
              </w:rPr>
              <w:t xml:space="preserve"> </w:t>
            </w:r>
            <w:r>
              <w:rPr>
                <w:sz w:val="20"/>
              </w:rPr>
              <w:t>количество</w:t>
            </w:r>
            <w:r>
              <w:rPr>
                <w:spacing w:val="-9"/>
                <w:sz w:val="20"/>
              </w:rPr>
              <w:t xml:space="preserve"> </w:t>
            </w:r>
            <w:r>
              <w:rPr>
                <w:sz w:val="20"/>
              </w:rPr>
              <w:t>надземных</w:t>
            </w:r>
            <w:r>
              <w:rPr>
                <w:spacing w:val="-9"/>
                <w:sz w:val="20"/>
              </w:rPr>
              <w:t xml:space="preserve"> </w:t>
            </w:r>
            <w:r>
              <w:rPr>
                <w:sz w:val="20"/>
              </w:rPr>
              <w:t>этажей</w:t>
            </w:r>
            <w:r>
              <w:rPr>
                <w:spacing w:val="-10"/>
                <w:sz w:val="20"/>
              </w:rPr>
              <w:t xml:space="preserve"> </w:t>
            </w:r>
            <w:r>
              <w:rPr>
                <w:sz w:val="20"/>
              </w:rPr>
              <w:t>зданий</w:t>
            </w:r>
            <w:r>
              <w:rPr>
                <w:spacing w:val="-7"/>
                <w:sz w:val="20"/>
              </w:rPr>
              <w:t xml:space="preserve"> </w:t>
            </w:r>
            <w:r>
              <w:rPr>
                <w:spacing w:val="-10"/>
                <w:sz w:val="20"/>
              </w:rPr>
              <w:t>–</w:t>
            </w:r>
          </w:p>
          <w:p w:rsidR="00730AE1" w:rsidRDefault="00763A2F">
            <w:pPr>
              <w:pStyle w:val="TableParagraph"/>
              <w:spacing w:line="216" w:lineRule="exact"/>
              <w:rPr>
                <w:sz w:val="20"/>
              </w:rPr>
            </w:pPr>
            <w:r>
              <w:rPr>
                <w:spacing w:val="-5"/>
                <w:sz w:val="20"/>
              </w:rPr>
              <w:t>2.</w:t>
            </w:r>
          </w:p>
          <w:p w:rsidR="00730AE1" w:rsidRDefault="00763A2F">
            <w:pPr>
              <w:pStyle w:val="TableParagraph"/>
              <w:spacing w:line="216" w:lineRule="exact"/>
              <w:ind w:left="388"/>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6</w:t>
            </w:r>
            <w:r>
              <w:rPr>
                <w:spacing w:val="-5"/>
                <w:sz w:val="20"/>
              </w:rPr>
              <w:t xml:space="preserve"> м.</w:t>
            </w:r>
          </w:p>
          <w:p w:rsidR="00730AE1" w:rsidRDefault="00763A2F">
            <w:pPr>
              <w:pStyle w:val="TableParagraph"/>
              <w:spacing w:line="205" w:lineRule="exact"/>
              <w:ind w:left="388"/>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7"/>
                <w:sz w:val="20"/>
              </w:rPr>
              <w:t xml:space="preserve"> </w:t>
            </w:r>
            <w:r>
              <w:rPr>
                <w:sz w:val="20"/>
              </w:rPr>
              <w:t>участка</w:t>
            </w:r>
            <w:r>
              <w:rPr>
                <w:spacing w:val="-5"/>
                <w:sz w:val="20"/>
              </w:rPr>
              <w:t xml:space="preserve"> </w:t>
            </w:r>
            <w:r>
              <w:rPr>
                <w:sz w:val="20"/>
              </w:rPr>
              <w:t>–</w:t>
            </w:r>
            <w:r>
              <w:rPr>
                <w:spacing w:val="-7"/>
                <w:sz w:val="20"/>
              </w:rPr>
              <w:t xml:space="preserve"> </w:t>
            </w:r>
            <w:r>
              <w:rPr>
                <w:spacing w:val="-4"/>
                <w:sz w:val="20"/>
              </w:rPr>
              <w:t>50%.</w:t>
            </w:r>
          </w:p>
        </w:tc>
      </w:tr>
      <w:tr w:rsidR="00730AE1">
        <w:trPr>
          <w:trHeight w:val="2599"/>
        </w:trPr>
        <w:tc>
          <w:tcPr>
            <w:tcW w:w="2134" w:type="dxa"/>
          </w:tcPr>
          <w:p w:rsidR="00730AE1" w:rsidRDefault="00763A2F">
            <w:pPr>
              <w:pStyle w:val="TableParagraph"/>
              <w:spacing w:line="209" w:lineRule="exact"/>
              <w:ind w:left="388"/>
              <w:rPr>
                <w:sz w:val="20"/>
              </w:rPr>
            </w:pPr>
            <w:r>
              <w:rPr>
                <w:sz w:val="20"/>
              </w:rPr>
              <w:t xml:space="preserve">[3.9] </w:t>
            </w:r>
            <w:r>
              <w:rPr>
                <w:spacing w:val="-10"/>
                <w:sz w:val="20"/>
              </w:rPr>
              <w:t>-</w:t>
            </w:r>
          </w:p>
          <w:p w:rsidR="00730AE1" w:rsidRDefault="00763A2F">
            <w:pPr>
              <w:pStyle w:val="TableParagraph"/>
              <w:spacing w:before="4" w:line="225" w:lineRule="auto"/>
              <w:ind w:right="139"/>
              <w:rPr>
                <w:sz w:val="20"/>
              </w:rPr>
            </w:pPr>
            <w:r>
              <w:rPr>
                <w:sz w:val="20"/>
              </w:rPr>
              <w:t>Обеспечение</w:t>
            </w:r>
            <w:r>
              <w:rPr>
                <w:spacing w:val="-13"/>
                <w:sz w:val="20"/>
              </w:rPr>
              <w:t xml:space="preserve"> </w:t>
            </w:r>
            <w:r>
              <w:rPr>
                <w:sz w:val="20"/>
              </w:rPr>
              <w:t xml:space="preserve">научной </w:t>
            </w:r>
            <w:r>
              <w:rPr>
                <w:spacing w:val="-2"/>
                <w:sz w:val="20"/>
              </w:rPr>
              <w:t>деятельности</w:t>
            </w:r>
          </w:p>
        </w:tc>
        <w:tc>
          <w:tcPr>
            <w:tcW w:w="3265" w:type="dxa"/>
          </w:tcPr>
          <w:p w:rsidR="00730AE1" w:rsidRDefault="00763A2F">
            <w:pPr>
              <w:pStyle w:val="TableParagraph"/>
              <w:spacing w:line="209" w:lineRule="exact"/>
              <w:ind w:left="388"/>
              <w:rPr>
                <w:sz w:val="20"/>
              </w:rPr>
            </w:pPr>
            <w:r>
              <w:rPr>
                <w:sz w:val="20"/>
              </w:rPr>
              <w:t>Размещение</w:t>
            </w:r>
            <w:r>
              <w:rPr>
                <w:spacing w:val="-10"/>
                <w:sz w:val="20"/>
              </w:rPr>
              <w:t xml:space="preserve"> </w:t>
            </w:r>
            <w:r>
              <w:rPr>
                <w:sz w:val="20"/>
              </w:rPr>
              <w:t>зданий</w:t>
            </w:r>
            <w:r>
              <w:rPr>
                <w:spacing w:val="-9"/>
                <w:sz w:val="20"/>
              </w:rPr>
              <w:t xml:space="preserve"> </w:t>
            </w:r>
            <w:r>
              <w:rPr>
                <w:spacing w:val="-10"/>
                <w:sz w:val="20"/>
              </w:rPr>
              <w:t>и</w:t>
            </w:r>
          </w:p>
          <w:p w:rsidR="00730AE1" w:rsidRDefault="00763A2F">
            <w:pPr>
              <w:pStyle w:val="TableParagraph"/>
              <w:spacing w:before="4" w:line="225" w:lineRule="auto"/>
              <w:rPr>
                <w:sz w:val="20"/>
              </w:rPr>
            </w:pPr>
            <w:r>
              <w:rPr>
                <w:sz w:val="20"/>
              </w:rPr>
              <w:t>сооружений</w:t>
            </w:r>
            <w:r>
              <w:rPr>
                <w:spacing w:val="-13"/>
                <w:sz w:val="20"/>
              </w:rPr>
              <w:t xml:space="preserve"> </w:t>
            </w:r>
            <w:r>
              <w:rPr>
                <w:sz w:val="20"/>
              </w:rPr>
              <w:t>для</w:t>
            </w:r>
            <w:r>
              <w:rPr>
                <w:spacing w:val="-12"/>
                <w:sz w:val="20"/>
              </w:rPr>
              <w:t xml:space="preserve"> </w:t>
            </w:r>
            <w:r>
              <w:rPr>
                <w:sz w:val="20"/>
              </w:rPr>
              <w:t>обеспечения научной деятельности.</w:t>
            </w:r>
          </w:p>
          <w:p w:rsidR="00730AE1" w:rsidRDefault="00763A2F">
            <w:pPr>
              <w:pStyle w:val="TableParagraph"/>
              <w:spacing w:line="213" w:lineRule="exact"/>
              <w:rPr>
                <w:sz w:val="20"/>
              </w:rPr>
            </w:pPr>
            <w:r>
              <w:rPr>
                <w:sz w:val="20"/>
              </w:rPr>
              <w:t>Содержание</w:t>
            </w:r>
            <w:r>
              <w:rPr>
                <w:spacing w:val="-10"/>
                <w:sz w:val="20"/>
              </w:rPr>
              <w:t xml:space="preserve"> </w:t>
            </w:r>
            <w:r>
              <w:rPr>
                <w:sz w:val="20"/>
              </w:rPr>
              <w:t>данного</w:t>
            </w:r>
            <w:r>
              <w:rPr>
                <w:spacing w:val="-8"/>
                <w:sz w:val="20"/>
              </w:rPr>
              <w:t xml:space="preserve"> </w:t>
            </w:r>
            <w:r>
              <w:rPr>
                <w:spacing w:val="-4"/>
                <w:sz w:val="20"/>
              </w:rPr>
              <w:t>вида</w:t>
            </w:r>
          </w:p>
          <w:p w:rsidR="00730AE1" w:rsidRDefault="00763A2F">
            <w:pPr>
              <w:pStyle w:val="TableParagraph"/>
              <w:spacing w:before="5" w:line="225" w:lineRule="auto"/>
              <w:rPr>
                <w:sz w:val="20"/>
              </w:rPr>
            </w:pPr>
            <w:r>
              <w:rPr>
                <w:sz w:val="20"/>
              </w:rPr>
              <w:t>разрешенного использования включает</w:t>
            </w:r>
            <w:r>
              <w:rPr>
                <w:spacing w:val="-12"/>
                <w:sz w:val="20"/>
              </w:rPr>
              <w:t xml:space="preserve"> </w:t>
            </w:r>
            <w:r>
              <w:rPr>
                <w:sz w:val="20"/>
              </w:rPr>
              <w:t>в</w:t>
            </w:r>
            <w:r>
              <w:rPr>
                <w:spacing w:val="-12"/>
                <w:sz w:val="20"/>
              </w:rPr>
              <w:t xml:space="preserve"> </w:t>
            </w:r>
            <w:r>
              <w:rPr>
                <w:sz w:val="20"/>
              </w:rPr>
              <w:t>себя</w:t>
            </w:r>
            <w:r>
              <w:rPr>
                <w:spacing w:val="-12"/>
                <w:sz w:val="20"/>
              </w:rPr>
              <w:t xml:space="preserve"> </w:t>
            </w:r>
            <w:r>
              <w:rPr>
                <w:sz w:val="20"/>
              </w:rPr>
              <w:t>содержание</w:t>
            </w:r>
            <w:r>
              <w:rPr>
                <w:spacing w:val="-9"/>
                <w:sz w:val="20"/>
              </w:rPr>
              <w:t xml:space="preserve"> </w:t>
            </w:r>
            <w:r>
              <w:rPr>
                <w:sz w:val="20"/>
              </w:rPr>
              <w:t>видов разрешенного использования</w:t>
            </w:r>
          </w:p>
          <w:p w:rsidR="00730AE1" w:rsidRDefault="00763A2F">
            <w:pPr>
              <w:pStyle w:val="TableParagraph"/>
              <w:spacing w:line="218" w:lineRule="exact"/>
              <w:rPr>
                <w:sz w:val="20"/>
              </w:rPr>
            </w:pPr>
            <w:r>
              <w:rPr>
                <w:sz w:val="20"/>
              </w:rPr>
              <w:t>с</w:t>
            </w:r>
            <w:r>
              <w:rPr>
                <w:spacing w:val="-3"/>
                <w:sz w:val="20"/>
              </w:rPr>
              <w:t xml:space="preserve"> </w:t>
            </w:r>
            <w:hyperlink r:id="rId129" w:anchor="dst45">
              <w:r>
                <w:rPr>
                  <w:sz w:val="20"/>
                </w:rPr>
                <w:t>кодами</w:t>
              </w:r>
              <w:r>
                <w:rPr>
                  <w:spacing w:val="-3"/>
                  <w:sz w:val="20"/>
                </w:rPr>
                <w:t xml:space="preserve"> </w:t>
              </w:r>
              <w:r>
                <w:rPr>
                  <w:sz w:val="20"/>
                </w:rPr>
                <w:t>3.9.</w:t>
              </w:r>
            </w:hyperlink>
            <w:r>
              <w:rPr>
                <w:sz w:val="20"/>
              </w:rPr>
              <w:t>2</w:t>
            </w:r>
            <w:r>
              <w:rPr>
                <w:spacing w:val="-1"/>
                <w:sz w:val="20"/>
              </w:rPr>
              <w:t xml:space="preserve"> </w:t>
            </w:r>
            <w:r>
              <w:rPr>
                <w:sz w:val="20"/>
              </w:rPr>
              <w:t>-</w:t>
            </w:r>
            <w:r>
              <w:rPr>
                <w:spacing w:val="-4"/>
                <w:sz w:val="20"/>
              </w:rPr>
              <w:t xml:space="preserve"> </w:t>
            </w:r>
            <w:hyperlink r:id="rId130" w:anchor="dst226">
              <w:r>
                <w:rPr>
                  <w:spacing w:val="-4"/>
                  <w:sz w:val="20"/>
                </w:rPr>
                <w:t>3.9.3</w:t>
              </w:r>
            </w:hyperlink>
          </w:p>
        </w:tc>
        <w:tc>
          <w:tcPr>
            <w:tcW w:w="5341" w:type="dxa"/>
          </w:tcPr>
          <w:p w:rsidR="00730AE1" w:rsidRDefault="00763A2F">
            <w:pPr>
              <w:pStyle w:val="TableParagraph"/>
              <w:spacing w:line="225" w:lineRule="auto"/>
              <w:ind w:right="210" w:firstLine="283"/>
              <w:rPr>
                <w:sz w:val="20"/>
              </w:rPr>
            </w:pPr>
            <w:r>
              <w:rPr>
                <w:sz w:val="20"/>
              </w:rPr>
              <w:t>Минимальная (максимальная) площадь земельного участка</w:t>
            </w:r>
            <w:r>
              <w:rPr>
                <w:spacing w:val="-5"/>
                <w:sz w:val="20"/>
              </w:rPr>
              <w:t xml:space="preserve"> </w:t>
            </w:r>
            <w:r>
              <w:rPr>
                <w:sz w:val="20"/>
              </w:rPr>
              <w:t>10</w:t>
            </w:r>
            <w:r>
              <w:rPr>
                <w:spacing w:val="-3"/>
                <w:sz w:val="20"/>
              </w:rPr>
              <w:t xml:space="preserve"> </w:t>
            </w:r>
            <w:r>
              <w:rPr>
                <w:sz w:val="20"/>
              </w:rPr>
              <w:t>-</w:t>
            </w:r>
            <w:r>
              <w:rPr>
                <w:spacing w:val="-7"/>
                <w:sz w:val="20"/>
              </w:rPr>
              <w:t xml:space="preserve"> </w:t>
            </w:r>
            <w:r>
              <w:rPr>
                <w:sz w:val="20"/>
              </w:rPr>
              <w:t>10000</w:t>
            </w:r>
            <w:r>
              <w:rPr>
                <w:spacing w:val="-4"/>
                <w:sz w:val="20"/>
              </w:rPr>
              <w:t xml:space="preserve"> </w:t>
            </w:r>
            <w:r>
              <w:rPr>
                <w:sz w:val="20"/>
              </w:rPr>
              <w:t>кв.м,</w:t>
            </w:r>
            <w:r>
              <w:rPr>
                <w:spacing w:val="-5"/>
                <w:sz w:val="20"/>
              </w:rPr>
              <w:t xml:space="preserve"> </w:t>
            </w:r>
            <w:r>
              <w:rPr>
                <w:sz w:val="20"/>
              </w:rPr>
              <w:t>а</w:t>
            </w:r>
            <w:r>
              <w:rPr>
                <w:spacing w:val="-5"/>
                <w:sz w:val="20"/>
              </w:rPr>
              <w:t xml:space="preserve"> </w:t>
            </w:r>
            <w:r>
              <w:rPr>
                <w:sz w:val="20"/>
              </w:rPr>
              <w:t>также</w:t>
            </w:r>
            <w:r>
              <w:rPr>
                <w:spacing w:val="-5"/>
                <w:sz w:val="20"/>
              </w:rPr>
              <w:t xml:space="preserve"> </w:t>
            </w:r>
            <w:r>
              <w:rPr>
                <w:sz w:val="20"/>
              </w:rPr>
              <w:t>определяется</w:t>
            </w:r>
            <w:r>
              <w:rPr>
                <w:spacing w:val="-6"/>
                <w:sz w:val="20"/>
              </w:rPr>
              <w:t xml:space="preserve"> </w:t>
            </w:r>
            <w:r>
              <w:rPr>
                <w:sz w:val="20"/>
              </w:rPr>
              <w:t>по</w:t>
            </w:r>
            <w:r>
              <w:rPr>
                <w:spacing w:val="-5"/>
                <w:sz w:val="20"/>
              </w:rPr>
              <w:t xml:space="preserve"> </w:t>
            </w:r>
            <w:r>
              <w:rPr>
                <w:sz w:val="20"/>
              </w:rPr>
              <w:t>заданию на проектирование, СП 42.13330.2016</w:t>
            </w:r>
          </w:p>
          <w:p w:rsidR="00730AE1" w:rsidRDefault="00763A2F">
            <w:pPr>
              <w:pStyle w:val="TableParagraph"/>
              <w:spacing w:line="225" w:lineRule="auto"/>
              <w:ind w:right="146"/>
              <w:rPr>
                <w:sz w:val="20"/>
              </w:rPr>
            </w:pPr>
            <w:r>
              <w:rPr>
                <w:sz w:val="20"/>
              </w:rPr>
              <w:t>«Градостро</w:t>
            </w:r>
            <w:r>
              <w:rPr>
                <w:sz w:val="20"/>
              </w:rPr>
              <w:t>ительство.</w:t>
            </w:r>
            <w:r>
              <w:rPr>
                <w:spacing w:val="-9"/>
                <w:sz w:val="20"/>
              </w:rPr>
              <w:t xml:space="preserve"> </w:t>
            </w:r>
            <w:r>
              <w:rPr>
                <w:sz w:val="20"/>
              </w:rPr>
              <w:t>Планировка</w:t>
            </w:r>
            <w:r>
              <w:rPr>
                <w:spacing w:val="-9"/>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городских</w:t>
            </w:r>
            <w:r>
              <w:rPr>
                <w:spacing w:val="-8"/>
                <w:sz w:val="20"/>
              </w:rPr>
              <w:t xml:space="preserve"> </w:t>
            </w:r>
            <w:r>
              <w:rPr>
                <w:sz w:val="20"/>
              </w:rPr>
              <w:t xml:space="preserve">и сельских поселений» (актуализированная редакция СНиП </w:t>
            </w:r>
            <w:r>
              <w:rPr>
                <w:spacing w:val="-2"/>
                <w:sz w:val="20"/>
              </w:rPr>
              <w:t>2.07.01-89*).</w:t>
            </w:r>
          </w:p>
          <w:p w:rsidR="00730AE1" w:rsidRDefault="00763A2F">
            <w:pPr>
              <w:pStyle w:val="TableParagraph"/>
              <w:spacing w:line="225" w:lineRule="auto"/>
              <w:ind w:right="110" w:firstLine="283"/>
              <w:rPr>
                <w:sz w:val="20"/>
              </w:rPr>
            </w:pPr>
            <w:r>
              <w:rPr>
                <w:sz w:val="20"/>
              </w:rPr>
              <w:t>Минимальный</w:t>
            </w:r>
            <w:r>
              <w:rPr>
                <w:spacing w:val="-8"/>
                <w:sz w:val="20"/>
              </w:rPr>
              <w:t xml:space="preserve"> </w:t>
            </w:r>
            <w:r>
              <w:rPr>
                <w:sz w:val="20"/>
              </w:rPr>
              <w:t>отступ</w:t>
            </w:r>
            <w:r>
              <w:rPr>
                <w:spacing w:val="-8"/>
                <w:sz w:val="20"/>
              </w:rPr>
              <w:t xml:space="preserve"> </w:t>
            </w:r>
            <w:r>
              <w:rPr>
                <w:sz w:val="20"/>
              </w:rPr>
              <w:t>строений</w:t>
            </w:r>
            <w:r>
              <w:rPr>
                <w:spacing w:val="-8"/>
                <w:sz w:val="20"/>
              </w:rPr>
              <w:t xml:space="preserve"> </w:t>
            </w:r>
            <w:r>
              <w:rPr>
                <w:sz w:val="20"/>
              </w:rPr>
              <w:t>от</w:t>
            </w:r>
            <w:r>
              <w:rPr>
                <w:spacing w:val="-8"/>
                <w:sz w:val="20"/>
              </w:rPr>
              <w:t xml:space="preserve"> </w:t>
            </w:r>
            <w:r>
              <w:rPr>
                <w:sz w:val="20"/>
              </w:rPr>
              <w:t>красной</w:t>
            </w:r>
            <w:r>
              <w:rPr>
                <w:spacing w:val="-8"/>
                <w:sz w:val="20"/>
              </w:rPr>
              <w:t xml:space="preserve"> </w:t>
            </w:r>
            <w:r>
              <w:rPr>
                <w:sz w:val="20"/>
              </w:rPr>
              <w:t>линии</w:t>
            </w:r>
            <w:r>
              <w:rPr>
                <w:spacing w:val="-6"/>
                <w:sz w:val="20"/>
              </w:rPr>
              <w:t xml:space="preserve"> </w:t>
            </w:r>
            <w:r>
              <w:rPr>
                <w:sz w:val="20"/>
              </w:rPr>
              <w:t>улиц или границ участка -5 метров, от проездов 3 метра.</w:t>
            </w:r>
          </w:p>
          <w:p w:rsidR="00730AE1" w:rsidRDefault="00763A2F">
            <w:pPr>
              <w:pStyle w:val="TableParagraph"/>
              <w:spacing w:line="214" w:lineRule="exact"/>
              <w:ind w:left="388"/>
              <w:rPr>
                <w:sz w:val="20"/>
              </w:rPr>
            </w:pPr>
            <w:r>
              <w:rPr>
                <w:sz w:val="20"/>
              </w:rPr>
              <w:t>Максимальное</w:t>
            </w:r>
            <w:r>
              <w:rPr>
                <w:spacing w:val="-9"/>
                <w:sz w:val="20"/>
              </w:rPr>
              <w:t xml:space="preserve"> </w:t>
            </w:r>
            <w:r>
              <w:rPr>
                <w:sz w:val="20"/>
              </w:rPr>
              <w:t>количество</w:t>
            </w:r>
            <w:r>
              <w:rPr>
                <w:spacing w:val="-9"/>
                <w:sz w:val="20"/>
              </w:rPr>
              <w:t xml:space="preserve"> </w:t>
            </w:r>
            <w:r>
              <w:rPr>
                <w:sz w:val="20"/>
              </w:rPr>
              <w:t>надземных</w:t>
            </w:r>
            <w:r>
              <w:rPr>
                <w:spacing w:val="-10"/>
                <w:sz w:val="20"/>
              </w:rPr>
              <w:t xml:space="preserve"> </w:t>
            </w:r>
            <w:r>
              <w:rPr>
                <w:sz w:val="20"/>
              </w:rPr>
              <w:t>этажей</w:t>
            </w:r>
            <w:r>
              <w:rPr>
                <w:spacing w:val="-10"/>
                <w:sz w:val="20"/>
              </w:rPr>
              <w:t xml:space="preserve"> </w:t>
            </w:r>
            <w:r>
              <w:rPr>
                <w:sz w:val="20"/>
              </w:rPr>
              <w:t>зданий</w:t>
            </w:r>
            <w:r>
              <w:rPr>
                <w:spacing w:val="-7"/>
                <w:sz w:val="20"/>
              </w:rPr>
              <w:t xml:space="preserve"> </w:t>
            </w:r>
            <w:r>
              <w:rPr>
                <w:spacing w:val="-10"/>
                <w:sz w:val="20"/>
              </w:rPr>
              <w:t>–</w:t>
            </w:r>
          </w:p>
          <w:p w:rsidR="00730AE1" w:rsidRDefault="00763A2F">
            <w:pPr>
              <w:pStyle w:val="TableParagraph"/>
              <w:spacing w:line="216" w:lineRule="exact"/>
              <w:rPr>
                <w:sz w:val="20"/>
              </w:rPr>
            </w:pPr>
            <w:r>
              <w:rPr>
                <w:spacing w:val="-5"/>
                <w:sz w:val="20"/>
              </w:rPr>
              <w:t>2.</w:t>
            </w:r>
          </w:p>
          <w:p w:rsidR="00730AE1" w:rsidRDefault="00763A2F">
            <w:pPr>
              <w:pStyle w:val="TableParagraph"/>
              <w:spacing w:line="216" w:lineRule="exact"/>
              <w:ind w:left="388"/>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6</w:t>
            </w:r>
            <w:r>
              <w:rPr>
                <w:spacing w:val="-5"/>
                <w:sz w:val="20"/>
              </w:rPr>
              <w:t xml:space="preserve"> м.</w:t>
            </w:r>
          </w:p>
          <w:p w:rsidR="00730AE1" w:rsidRDefault="00763A2F">
            <w:pPr>
              <w:pStyle w:val="TableParagraph"/>
              <w:spacing w:line="205" w:lineRule="exact"/>
              <w:ind w:left="388"/>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4"/>
                <w:sz w:val="20"/>
              </w:rPr>
              <w:t>50%.</w:t>
            </w:r>
          </w:p>
        </w:tc>
      </w:tr>
      <w:tr w:rsidR="00730AE1">
        <w:trPr>
          <w:trHeight w:val="4588"/>
        </w:trPr>
        <w:tc>
          <w:tcPr>
            <w:tcW w:w="2134" w:type="dxa"/>
          </w:tcPr>
          <w:p w:rsidR="00730AE1" w:rsidRDefault="00763A2F">
            <w:pPr>
              <w:pStyle w:val="TableParagraph"/>
              <w:spacing w:line="212" w:lineRule="exact"/>
              <w:ind w:left="388"/>
              <w:rPr>
                <w:sz w:val="20"/>
              </w:rPr>
            </w:pPr>
            <w:r>
              <w:rPr>
                <w:sz w:val="20"/>
              </w:rPr>
              <w:t>[3.10.1]</w:t>
            </w:r>
            <w:r>
              <w:rPr>
                <w:spacing w:val="-4"/>
                <w:sz w:val="20"/>
              </w:rPr>
              <w:t xml:space="preserve"> </w:t>
            </w:r>
            <w:r>
              <w:rPr>
                <w:spacing w:val="-10"/>
                <w:sz w:val="20"/>
              </w:rPr>
              <w:t>-</w:t>
            </w:r>
          </w:p>
          <w:p w:rsidR="00730AE1" w:rsidRDefault="00763A2F">
            <w:pPr>
              <w:pStyle w:val="TableParagraph"/>
              <w:spacing w:before="3" w:line="228" w:lineRule="auto"/>
              <w:rPr>
                <w:sz w:val="20"/>
              </w:rPr>
            </w:pPr>
            <w:r>
              <w:rPr>
                <w:spacing w:val="-2"/>
                <w:sz w:val="20"/>
              </w:rPr>
              <w:t>Амбулаторное ветеринарное обслуживание</w:t>
            </w:r>
          </w:p>
        </w:tc>
        <w:tc>
          <w:tcPr>
            <w:tcW w:w="3265" w:type="dxa"/>
          </w:tcPr>
          <w:p w:rsidR="00730AE1" w:rsidRDefault="00763A2F">
            <w:pPr>
              <w:pStyle w:val="TableParagraph"/>
              <w:spacing w:line="212" w:lineRule="exact"/>
              <w:ind w:left="388"/>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before="3" w:line="228" w:lineRule="auto"/>
              <w:rPr>
                <w:sz w:val="20"/>
              </w:rPr>
            </w:pPr>
            <w:r>
              <w:rPr>
                <w:sz w:val="20"/>
              </w:rPr>
              <w:t>капитального строительства, предназначенных</w:t>
            </w:r>
            <w:r>
              <w:rPr>
                <w:spacing w:val="-13"/>
                <w:sz w:val="20"/>
              </w:rPr>
              <w:t xml:space="preserve"> </w:t>
            </w:r>
            <w:r>
              <w:rPr>
                <w:sz w:val="20"/>
              </w:rPr>
              <w:t>для</w:t>
            </w:r>
            <w:r>
              <w:rPr>
                <w:spacing w:val="-12"/>
                <w:sz w:val="20"/>
              </w:rPr>
              <w:t xml:space="preserve"> </w:t>
            </w:r>
            <w:r>
              <w:rPr>
                <w:sz w:val="20"/>
              </w:rPr>
              <w:t>оказания ветеринарных услуг без</w:t>
            </w:r>
          </w:p>
          <w:p w:rsidR="00730AE1" w:rsidRDefault="00763A2F">
            <w:pPr>
              <w:pStyle w:val="TableParagraph"/>
              <w:spacing w:line="220" w:lineRule="exact"/>
              <w:rPr>
                <w:sz w:val="20"/>
              </w:rPr>
            </w:pPr>
            <w:r>
              <w:rPr>
                <w:sz w:val="20"/>
              </w:rPr>
              <w:t>содержания</w:t>
            </w:r>
            <w:r>
              <w:rPr>
                <w:spacing w:val="-12"/>
                <w:sz w:val="20"/>
              </w:rPr>
              <w:t xml:space="preserve"> </w:t>
            </w:r>
            <w:r>
              <w:rPr>
                <w:spacing w:val="-2"/>
                <w:sz w:val="20"/>
              </w:rPr>
              <w:t>животных</w:t>
            </w:r>
          </w:p>
        </w:tc>
        <w:tc>
          <w:tcPr>
            <w:tcW w:w="5341" w:type="dxa"/>
          </w:tcPr>
          <w:p w:rsidR="00730AE1" w:rsidRDefault="00763A2F">
            <w:pPr>
              <w:pStyle w:val="TableParagraph"/>
              <w:spacing w:line="228" w:lineRule="auto"/>
              <w:ind w:right="210" w:firstLine="283"/>
              <w:rPr>
                <w:sz w:val="20"/>
              </w:rPr>
            </w:pPr>
            <w:r>
              <w:rPr>
                <w:sz w:val="20"/>
              </w:rPr>
              <w:t>Минимальная (максимальная) площадь земельного участка</w:t>
            </w:r>
            <w:r>
              <w:rPr>
                <w:spacing w:val="-5"/>
                <w:sz w:val="20"/>
              </w:rPr>
              <w:t xml:space="preserve"> </w:t>
            </w:r>
            <w:r>
              <w:rPr>
                <w:sz w:val="20"/>
              </w:rPr>
              <w:t>10</w:t>
            </w:r>
            <w:r>
              <w:rPr>
                <w:spacing w:val="-3"/>
                <w:sz w:val="20"/>
              </w:rPr>
              <w:t xml:space="preserve"> </w:t>
            </w:r>
            <w:r>
              <w:rPr>
                <w:sz w:val="20"/>
              </w:rPr>
              <w:t>-</w:t>
            </w:r>
            <w:r>
              <w:rPr>
                <w:spacing w:val="-7"/>
                <w:sz w:val="20"/>
              </w:rPr>
              <w:t xml:space="preserve"> </w:t>
            </w:r>
            <w:r>
              <w:rPr>
                <w:sz w:val="20"/>
              </w:rPr>
              <w:t>10000</w:t>
            </w:r>
            <w:r>
              <w:rPr>
                <w:spacing w:val="-4"/>
                <w:sz w:val="20"/>
              </w:rPr>
              <w:t xml:space="preserve"> </w:t>
            </w:r>
            <w:r>
              <w:rPr>
                <w:sz w:val="20"/>
              </w:rPr>
              <w:t>кв.м,</w:t>
            </w:r>
            <w:r>
              <w:rPr>
                <w:spacing w:val="-5"/>
                <w:sz w:val="20"/>
              </w:rPr>
              <w:t xml:space="preserve"> </w:t>
            </w:r>
            <w:r>
              <w:rPr>
                <w:sz w:val="20"/>
              </w:rPr>
              <w:t>а</w:t>
            </w:r>
            <w:r>
              <w:rPr>
                <w:spacing w:val="-5"/>
                <w:sz w:val="20"/>
              </w:rPr>
              <w:t xml:space="preserve"> </w:t>
            </w:r>
            <w:r>
              <w:rPr>
                <w:sz w:val="20"/>
              </w:rPr>
              <w:t>также</w:t>
            </w:r>
            <w:r>
              <w:rPr>
                <w:spacing w:val="-5"/>
                <w:sz w:val="20"/>
              </w:rPr>
              <w:t xml:space="preserve"> </w:t>
            </w:r>
            <w:r>
              <w:rPr>
                <w:sz w:val="20"/>
              </w:rPr>
              <w:t>определяется</w:t>
            </w:r>
            <w:r>
              <w:rPr>
                <w:spacing w:val="-6"/>
                <w:sz w:val="20"/>
              </w:rPr>
              <w:t xml:space="preserve"> </w:t>
            </w:r>
            <w:r>
              <w:rPr>
                <w:sz w:val="20"/>
              </w:rPr>
              <w:t>по</w:t>
            </w:r>
            <w:r>
              <w:rPr>
                <w:spacing w:val="-5"/>
                <w:sz w:val="20"/>
              </w:rPr>
              <w:t xml:space="preserve"> </w:t>
            </w:r>
            <w:r>
              <w:rPr>
                <w:sz w:val="20"/>
              </w:rPr>
              <w:t>заданию на проектирование, СП 42.13330.2016</w:t>
            </w:r>
          </w:p>
          <w:p w:rsidR="00730AE1" w:rsidRDefault="00763A2F">
            <w:pPr>
              <w:pStyle w:val="TableParagraph"/>
              <w:spacing w:line="228" w:lineRule="auto"/>
              <w:ind w:right="146"/>
              <w:rPr>
                <w:sz w:val="20"/>
              </w:rPr>
            </w:pPr>
            <w:r>
              <w:rPr>
                <w:sz w:val="20"/>
              </w:rPr>
              <w:t>«Градостроительство.</w:t>
            </w:r>
            <w:r>
              <w:rPr>
                <w:spacing w:val="-9"/>
                <w:sz w:val="20"/>
              </w:rPr>
              <w:t xml:space="preserve"> </w:t>
            </w:r>
            <w:r>
              <w:rPr>
                <w:sz w:val="20"/>
              </w:rPr>
              <w:t>Планировка</w:t>
            </w:r>
            <w:r>
              <w:rPr>
                <w:spacing w:val="-9"/>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городских</w:t>
            </w:r>
            <w:r>
              <w:rPr>
                <w:spacing w:val="-8"/>
                <w:sz w:val="20"/>
              </w:rPr>
              <w:t xml:space="preserve"> </w:t>
            </w:r>
            <w:r>
              <w:rPr>
                <w:sz w:val="20"/>
              </w:rPr>
              <w:t xml:space="preserve">и сельских поселений» (актуализированная редакция СНиП </w:t>
            </w:r>
            <w:r>
              <w:rPr>
                <w:spacing w:val="-2"/>
                <w:sz w:val="20"/>
              </w:rPr>
              <w:t>2.07.01-89*).</w:t>
            </w:r>
          </w:p>
          <w:p w:rsidR="00730AE1" w:rsidRDefault="00763A2F">
            <w:pPr>
              <w:pStyle w:val="TableParagraph"/>
              <w:spacing w:line="228" w:lineRule="auto"/>
              <w:ind w:right="110"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 инженерного назначения от 1 кв. м;</w:t>
            </w:r>
          </w:p>
          <w:p w:rsidR="00730AE1" w:rsidRDefault="00763A2F">
            <w:pPr>
              <w:pStyle w:val="TableParagraph"/>
              <w:spacing w:line="228" w:lineRule="auto"/>
              <w:ind w:right="210" w:firstLine="283"/>
              <w:rPr>
                <w:sz w:val="20"/>
              </w:rPr>
            </w:pPr>
            <w:r>
              <w:rPr>
                <w:sz w:val="20"/>
              </w:rPr>
              <w:t>Минимальный размер земельного участка для размещения</w:t>
            </w:r>
            <w:r>
              <w:rPr>
                <w:spacing w:val="-13"/>
                <w:sz w:val="20"/>
              </w:rPr>
              <w:t xml:space="preserve"> </w:t>
            </w:r>
            <w:r>
              <w:rPr>
                <w:sz w:val="20"/>
              </w:rPr>
              <w:t>временных</w:t>
            </w:r>
            <w:r>
              <w:rPr>
                <w:spacing w:val="-12"/>
                <w:sz w:val="20"/>
              </w:rPr>
              <w:t xml:space="preserve"> </w:t>
            </w:r>
            <w:r>
              <w:rPr>
                <w:sz w:val="20"/>
              </w:rPr>
              <w:t>(некапитальных)</w:t>
            </w:r>
            <w:r>
              <w:rPr>
                <w:spacing w:val="-13"/>
                <w:sz w:val="20"/>
              </w:rPr>
              <w:t xml:space="preserve"> </w:t>
            </w:r>
            <w:r>
              <w:rPr>
                <w:sz w:val="20"/>
              </w:rPr>
              <w:t>объект</w:t>
            </w:r>
            <w:r>
              <w:rPr>
                <w:sz w:val="20"/>
              </w:rPr>
              <w:t>ов торговли и услуг от 1 кв. м.</w:t>
            </w:r>
          </w:p>
          <w:p w:rsidR="00730AE1" w:rsidRDefault="00763A2F">
            <w:pPr>
              <w:pStyle w:val="TableParagraph"/>
              <w:spacing w:line="215" w:lineRule="exact"/>
              <w:ind w:left="388"/>
              <w:rPr>
                <w:sz w:val="20"/>
              </w:rPr>
            </w:pPr>
            <w:r>
              <w:rPr>
                <w:sz w:val="20"/>
              </w:rPr>
              <w:t>Минимальный</w:t>
            </w:r>
            <w:r>
              <w:rPr>
                <w:spacing w:val="-8"/>
                <w:sz w:val="20"/>
              </w:rPr>
              <w:t xml:space="preserve"> </w:t>
            </w:r>
            <w:r>
              <w:rPr>
                <w:sz w:val="20"/>
              </w:rPr>
              <w:t>отступ</w:t>
            </w:r>
            <w:r>
              <w:rPr>
                <w:spacing w:val="-8"/>
                <w:sz w:val="20"/>
              </w:rPr>
              <w:t xml:space="preserve"> </w:t>
            </w:r>
            <w:r>
              <w:rPr>
                <w:sz w:val="20"/>
              </w:rPr>
              <w:t>строений</w:t>
            </w:r>
            <w:r>
              <w:rPr>
                <w:spacing w:val="-8"/>
                <w:sz w:val="20"/>
              </w:rPr>
              <w:t xml:space="preserve"> </w:t>
            </w:r>
            <w:r>
              <w:rPr>
                <w:sz w:val="20"/>
              </w:rPr>
              <w:t>от</w:t>
            </w:r>
            <w:r>
              <w:rPr>
                <w:spacing w:val="-8"/>
                <w:sz w:val="20"/>
              </w:rPr>
              <w:t xml:space="preserve"> </w:t>
            </w:r>
            <w:r>
              <w:rPr>
                <w:sz w:val="20"/>
              </w:rPr>
              <w:t>красной</w:t>
            </w:r>
            <w:r>
              <w:rPr>
                <w:spacing w:val="-7"/>
                <w:sz w:val="20"/>
              </w:rPr>
              <w:t xml:space="preserve"> </w:t>
            </w:r>
            <w:r>
              <w:rPr>
                <w:spacing w:val="-4"/>
                <w:sz w:val="20"/>
              </w:rPr>
              <w:t>линии</w:t>
            </w:r>
          </w:p>
          <w:p w:rsidR="00730AE1" w:rsidRDefault="00763A2F">
            <w:pPr>
              <w:pStyle w:val="TableParagraph"/>
              <w:spacing w:line="219" w:lineRule="exact"/>
              <w:rPr>
                <w:sz w:val="20"/>
              </w:rPr>
            </w:pPr>
            <w:r>
              <w:rPr>
                <w:sz w:val="20"/>
              </w:rPr>
              <w:t>участка</w:t>
            </w:r>
            <w:r>
              <w:rPr>
                <w:spacing w:val="-3"/>
                <w:sz w:val="20"/>
              </w:rPr>
              <w:t xml:space="preserve"> </w:t>
            </w:r>
            <w:r>
              <w:rPr>
                <w:sz w:val="20"/>
              </w:rPr>
              <w:t>или</w:t>
            </w:r>
            <w:r>
              <w:rPr>
                <w:spacing w:val="-6"/>
                <w:sz w:val="20"/>
              </w:rPr>
              <w:t xml:space="preserve"> </w:t>
            </w:r>
            <w:r>
              <w:rPr>
                <w:sz w:val="20"/>
              </w:rPr>
              <w:t>границ</w:t>
            </w:r>
            <w:r>
              <w:rPr>
                <w:spacing w:val="-4"/>
                <w:sz w:val="20"/>
              </w:rPr>
              <w:t xml:space="preserve"> </w:t>
            </w:r>
            <w:r>
              <w:rPr>
                <w:sz w:val="20"/>
              </w:rPr>
              <w:t>участка</w:t>
            </w:r>
            <w:r>
              <w:rPr>
                <w:spacing w:val="-2"/>
                <w:sz w:val="20"/>
              </w:rPr>
              <w:t xml:space="preserve"> </w:t>
            </w:r>
            <w:r>
              <w:rPr>
                <w:sz w:val="20"/>
              </w:rPr>
              <w:t>5</w:t>
            </w:r>
            <w:r>
              <w:rPr>
                <w:spacing w:val="-5"/>
                <w:sz w:val="20"/>
              </w:rPr>
              <w:t xml:space="preserve"> </w:t>
            </w:r>
            <w:r>
              <w:rPr>
                <w:sz w:val="20"/>
              </w:rPr>
              <w:t>метров,</w:t>
            </w:r>
            <w:r>
              <w:rPr>
                <w:spacing w:val="-5"/>
                <w:sz w:val="20"/>
              </w:rPr>
              <w:t xml:space="preserve"> </w:t>
            </w:r>
            <w:r>
              <w:rPr>
                <w:sz w:val="20"/>
              </w:rPr>
              <w:t>от</w:t>
            </w:r>
            <w:r>
              <w:rPr>
                <w:spacing w:val="-6"/>
                <w:sz w:val="20"/>
              </w:rPr>
              <w:t xml:space="preserve"> </w:t>
            </w:r>
            <w:r>
              <w:rPr>
                <w:sz w:val="20"/>
              </w:rPr>
              <w:t>проездов</w:t>
            </w:r>
            <w:r>
              <w:rPr>
                <w:spacing w:val="-6"/>
                <w:sz w:val="20"/>
              </w:rPr>
              <w:t xml:space="preserve"> </w:t>
            </w:r>
            <w:r>
              <w:rPr>
                <w:sz w:val="20"/>
              </w:rPr>
              <w:t>3</w:t>
            </w:r>
            <w:r>
              <w:rPr>
                <w:spacing w:val="-6"/>
                <w:sz w:val="20"/>
              </w:rPr>
              <w:t xml:space="preserve"> </w:t>
            </w:r>
            <w:r>
              <w:rPr>
                <w:spacing w:val="-2"/>
                <w:sz w:val="20"/>
              </w:rPr>
              <w:t>метра.</w:t>
            </w:r>
          </w:p>
          <w:p w:rsidR="00730AE1" w:rsidRDefault="00763A2F">
            <w:pPr>
              <w:pStyle w:val="TableParagraph"/>
              <w:spacing w:line="228" w:lineRule="auto"/>
              <w:ind w:right="110" w:firstLine="283"/>
              <w:rPr>
                <w:sz w:val="20"/>
              </w:rPr>
            </w:pPr>
            <w:r>
              <w:rPr>
                <w:sz w:val="20"/>
              </w:rPr>
              <w:t>Допускается уменьшение отступа либо расположение зданий,</w:t>
            </w:r>
            <w:r>
              <w:rPr>
                <w:spacing w:val="-6"/>
                <w:sz w:val="20"/>
              </w:rPr>
              <w:t xml:space="preserve"> </w:t>
            </w:r>
            <w:r>
              <w:rPr>
                <w:sz w:val="20"/>
              </w:rPr>
              <w:t>строений</w:t>
            </w:r>
            <w:r>
              <w:rPr>
                <w:spacing w:val="-5"/>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3"/>
                <w:sz w:val="20"/>
              </w:rPr>
              <w:t xml:space="preserve"> </w:t>
            </w:r>
            <w:r>
              <w:rPr>
                <w:sz w:val="20"/>
              </w:rPr>
              <w:t>учетом сложившейся градостроительной ситуации и линии</w:t>
            </w:r>
          </w:p>
          <w:p w:rsidR="00730AE1" w:rsidRDefault="00763A2F">
            <w:pPr>
              <w:pStyle w:val="TableParagraph"/>
              <w:spacing w:line="215" w:lineRule="exact"/>
              <w:rPr>
                <w:sz w:val="20"/>
              </w:rPr>
            </w:pPr>
            <w:r>
              <w:rPr>
                <w:spacing w:val="-2"/>
                <w:sz w:val="20"/>
              </w:rPr>
              <w:t>застройки;</w:t>
            </w:r>
          </w:p>
          <w:p w:rsidR="00730AE1" w:rsidRDefault="00763A2F">
            <w:pPr>
              <w:pStyle w:val="TableParagraph"/>
              <w:spacing w:line="218" w:lineRule="exact"/>
              <w:ind w:left="438"/>
              <w:rPr>
                <w:sz w:val="20"/>
              </w:rPr>
            </w:pPr>
            <w:r>
              <w:rPr>
                <w:sz w:val="20"/>
              </w:rPr>
              <w:t>максимальное</w:t>
            </w:r>
            <w:r>
              <w:rPr>
                <w:spacing w:val="-9"/>
                <w:sz w:val="20"/>
              </w:rPr>
              <w:t xml:space="preserve"> </w:t>
            </w:r>
            <w:r>
              <w:rPr>
                <w:sz w:val="20"/>
              </w:rPr>
              <w:t>количество</w:t>
            </w:r>
            <w:r>
              <w:rPr>
                <w:spacing w:val="-9"/>
                <w:sz w:val="20"/>
              </w:rPr>
              <w:t xml:space="preserve"> </w:t>
            </w:r>
            <w:r>
              <w:rPr>
                <w:sz w:val="20"/>
              </w:rPr>
              <w:t>надземных</w:t>
            </w:r>
            <w:r>
              <w:rPr>
                <w:spacing w:val="-9"/>
                <w:sz w:val="20"/>
              </w:rPr>
              <w:t xml:space="preserve"> </w:t>
            </w:r>
            <w:r>
              <w:rPr>
                <w:sz w:val="20"/>
              </w:rPr>
              <w:t>этажей</w:t>
            </w:r>
            <w:r>
              <w:rPr>
                <w:spacing w:val="-9"/>
                <w:sz w:val="20"/>
              </w:rPr>
              <w:t xml:space="preserve"> </w:t>
            </w:r>
            <w:r>
              <w:rPr>
                <w:sz w:val="20"/>
              </w:rPr>
              <w:t>зданий</w:t>
            </w:r>
            <w:r>
              <w:rPr>
                <w:spacing w:val="-6"/>
                <w:sz w:val="20"/>
              </w:rPr>
              <w:t xml:space="preserve"> </w:t>
            </w:r>
            <w:r>
              <w:rPr>
                <w:spacing w:val="-10"/>
                <w:sz w:val="20"/>
              </w:rPr>
              <w:t>–</w:t>
            </w:r>
          </w:p>
          <w:p w:rsidR="00730AE1" w:rsidRDefault="00763A2F">
            <w:pPr>
              <w:pStyle w:val="TableParagraph"/>
              <w:spacing w:line="218" w:lineRule="exact"/>
              <w:rPr>
                <w:sz w:val="20"/>
              </w:rPr>
            </w:pPr>
            <w:r>
              <w:rPr>
                <w:spacing w:val="-5"/>
                <w:sz w:val="20"/>
              </w:rPr>
              <w:t>3;</w:t>
            </w:r>
          </w:p>
          <w:p w:rsidR="00730AE1" w:rsidRDefault="00763A2F">
            <w:pPr>
              <w:pStyle w:val="TableParagraph"/>
              <w:spacing w:line="218" w:lineRule="exact"/>
              <w:ind w:left="388"/>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12</w:t>
            </w:r>
            <w:r>
              <w:rPr>
                <w:spacing w:val="-5"/>
                <w:sz w:val="20"/>
              </w:rPr>
              <w:t xml:space="preserve"> м.</w:t>
            </w:r>
          </w:p>
          <w:p w:rsidR="00730AE1" w:rsidRDefault="00763A2F">
            <w:pPr>
              <w:pStyle w:val="TableParagraph"/>
              <w:spacing w:line="206" w:lineRule="exact"/>
              <w:ind w:left="388"/>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7"/>
                <w:sz w:val="20"/>
              </w:rPr>
              <w:t xml:space="preserve"> </w:t>
            </w:r>
            <w:r>
              <w:rPr>
                <w:sz w:val="20"/>
              </w:rPr>
              <w:t>участка</w:t>
            </w:r>
            <w:r>
              <w:rPr>
                <w:spacing w:val="-6"/>
                <w:sz w:val="20"/>
              </w:rPr>
              <w:t xml:space="preserve"> </w:t>
            </w:r>
            <w:r>
              <w:rPr>
                <w:sz w:val="20"/>
              </w:rPr>
              <w:t>–</w:t>
            </w:r>
            <w:r>
              <w:rPr>
                <w:spacing w:val="-7"/>
                <w:sz w:val="20"/>
              </w:rPr>
              <w:t xml:space="preserve"> </w:t>
            </w:r>
            <w:r>
              <w:rPr>
                <w:spacing w:val="-5"/>
                <w:sz w:val="20"/>
              </w:rPr>
              <w:t>60</w:t>
            </w:r>
          </w:p>
        </w:tc>
      </w:tr>
      <w:tr w:rsidR="00730AE1">
        <w:trPr>
          <w:trHeight w:val="2623"/>
        </w:trPr>
        <w:tc>
          <w:tcPr>
            <w:tcW w:w="2134" w:type="dxa"/>
          </w:tcPr>
          <w:p w:rsidR="00730AE1" w:rsidRDefault="00763A2F">
            <w:pPr>
              <w:pStyle w:val="TableParagraph"/>
              <w:spacing w:line="212" w:lineRule="exact"/>
              <w:ind w:left="388"/>
              <w:rPr>
                <w:sz w:val="20"/>
              </w:rPr>
            </w:pPr>
            <w:r>
              <w:rPr>
                <w:sz w:val="20"/>
              </w:rPr>
              <w:t>[4.0]</w:t>
            </w:r>
            <w:r>
              <w:rPr>
                <w:spacing w:val="-1"/>
                <w:sz w:val="20"/>
              </w:rPr>
              <w:t xml:space="preserve"> </w:t>
            </w:r>
            <w:r>
              <w:rPr>
                <w:spacing w:val="-10"/>
                <w:sz w:val="20"/>
              </w:rPr>
              <w:t>-</w:t>
            </w:r>
          </w:p>
          <w:p w:rsidR="00730AE1" w:rsidRDefault="00763A2F">
            <w:pPr>
              <w:pStyle w:val="TableParagraph"/>
              <w:spacing w:line="224" w:lineRule="exact"/>
              <w:rPr>
                <w:sz w:val="20"/>
              </w:rPr>
            </w:pPr>
            <w:r>
              <w:rPr>
                <w:spacing w:val="-2"/>
                <w:sz w:val="20"/>
              </w:rPr>
              <w:t>Предпринимательство</w:t>
            </w:r>
          </w:p>
        </w:tc>
        <w:tc>
          <w:tcPr>
            <w:tcW w:w="3265" w:type="dxa"/>
          </w:tcPr>
          <w:p w:rsidR="00730AE1" w:rsidRDefault="00763A2F">
            <w:pPr>
              <w:pStyle w:val="TableParagraph"/>
              <w:spacing w:line="212" w:lineRule="exact"/>
              <w:ind w:left="388"/>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before="3" w:line="228" w:lineRule="auto"/>
              <w:ind w:right="529"/>
              <w:rPr>
                <w:sz w:val="20"/>
              </w:rPr>
            </w:pPr>
            <w:r>
              <w:rPr>
                <w:sz w:val="20"/>
              </w:rPr>
              <w:t>капитального</w:t>
            </w:r>
            <w:r>
              <w:rPr>
                <w:spacing w:val="-13"/>
                <w:sz w:val="20"/>
              </w:rPr>
              <w:t xml:space="preserve"> </w:t>
            </w:r>
            <w:r>
              <w:rPr>
                <w:sz w:val="20"/>
              </w:rPr>
              <w:t>строительства</w:t>
            </w:r>
            <w:r>
              <w:rPr>
                <w:spacing w:val="-12"/>
                <w:sz w:val="20"/>
              </w:rPr>
              <w:t xml:space="preserve"> </w:t>
            </w:r>
            <w:r>
              <w:rPr>
                <w:sz w:val="20"/>
              </w:rPr>
              <w:t>в целях</w:t>
            </w:r>
            <w:r>
              <w:rPr>
                <w:spacing w:val="-8"/>
                <w:sz w:val="20"/>
              </w:rPr>
              <w:t xml:space="preserve"> </w:t>
            </w:r>
            <w:r>
              <w:rPr>
                <w:sz w:val="20"/>
              </w:rPr>
              <w:t>извлечения</w:t>
            </w:r>
            <w:r>
              <w:rPr>
                <w:spacing w:val="-8"/>
                <w:sz w:val="20"/>
              </w:rPr>
              <w:t xml:space="preserve"> </w:t>
            </w:r>
            <w:r>
              <w:rPr>
                <w:sz w:val="20"/>
              </w:rPr>
              <w:t>прибыли</w:t>
            </w:r>
            <w:r>
              <w:rPr>
                <w:spacing w:val="-8"/>
                <w:sz w:val="20"/>
              </w:rPr>
              <w:t xml:space="preserve"> </w:t>
            </w:r>
            <w:r>
              <w:rPr>
                <w:spacing w:val="-5"/>
                <w:sz w:val="20"/>
              </w:rPr>
              <w:t>на</w:t>
            </w:r>
          </w:p>
          <w:p w:rsidR="00730AE1" w:rsidRDefault="00763A2F">
            <w:pPr>
              <w:pStyle w:val="TableParagraph"/>
              <w:spacing w:line="228" w:lineRule="auto"/>
              <w:rPr>
                <w:sz w:val="20"/>
              </w:rPr>
            </w:pPr>
            <w:r>
              <w:rPr>
                <w:sz w:val="20"/>
              </w:rPr>
              <w:t>основании</w:t>
            </w:r>
            <w:r>
              <w:rPr>
                <w:spacing w:val="-13"/>
                <w:sz w:val="20"/>
              </w:rPr>
              <w:t xml:space="preserve"> </w:t>
            </w:r>
            <w:r>
              <w:rPr>
                <w:sz w:val="20"/>
              </w:rPr>
              <w:t>торговой,</w:t>
            </w:r>
            <w:r>
              <w:rPr>
                <w:spacing w:val="-12"/>
                <w:sz w:val="20"/>
              </w:rPr>
              <w:t xml:space="preserve"> </w:t>
            </w:r>
            <w:r>
              <w:rPr>
                <w:sz w:val="20"/>
              </w:rPr>
              <w:t>банковской</w:t>
            </w:r>
            <w:r>
              <w:rPr>
                <w:spacing w:val="-13"/>
                <w:sz w:val="20"/>
              </w:rPr>
              <w:t xml:space="preserve"> </w:t>
            </w:r>
            <w:r>
              <w:rPr>
                <w:sz w:val="20"/>
              </w:rPr>
              <w:t>и иной предпринимательской</w:t>
            </w:r>
          </w:p>
          <w:p w:rsidR="00730AE1" w:rsidRDefault="00763A2F">
            <w:pPr>
              <w:pStyle w:val="TableParagraph"/>
              <w:spacing w:line="215" w:lineRule="exact"/>
              <w:rPr>
                <w:sz w:val="20"/>
              </w:rPr>
            </w:pPr>
            <w:r>
              <w:rPr>
                <w:spacing w:val="-2"/>
                <w:sz w:val="20"/>
              </w:rPr>
              <w:t>деятельности.</w:t>
            </w:r>
          </w:p>
          <w:p w:rsidR="00730AE1" w:rsidRDefault="00763A2F">
            <w:pPr>
              <w:pStyle w:val="TableParagraph"/>
              <w:spacing w:before="4" w:line="228" w:lineRule="auto"/>
              <w:ind w:firstLine="283"/>
              <w:rPr>
                <w:sz w:val="20"/>
              </w:rPr>
            </w:pPr>
            <w:r>
              <w:rPr>
                <w:sz w:val="20"/>
              </w:rPr>
              <w:t>Содержание</w:t>
            </w:r>
            <w:r>
              <w:rPr>
                <w:spacing w:val="-13"/>
                <w:sz w:val="20"/>
              </w:rPr>
              <w:t xml:space="preserve"> </w:t>
            </w:r>
            <w:r>
              <w:rPr>
                <w:sz w:val="20"/>
              </w:rPr>
              <w:t>данного</w:t>
            </w:r>
            <w:r>
              <w:rPr>
                <w:spacing w:val="-12"/>
                <w:sz w:val="20"/>
              </w:rPr>
              <w:t xml:space="preserve"> </w:t>
            </w:r>
            <w:r>
              <w:rPr>
                <w:sz w:val="20"/>
              </w:rPr>
              <w:t xml:space="preserve">вида </w:t>
            </w:r>
            <w:r>
              <w:rPr>
                <w:spacing w:val="-2"/>
                <w:sz w:val="20"/>
              </w:rPr>
              <w:t>разрешенного</w:t>
            </w:r>
            <w:r>
              <w:rPr>
                <w:spacing w:val="11"/>
                <w:sz w:val="20"/>
              </w:rPr>
              <w:t xml:space="preserve"> </w:t>
            </w:r>
            <w:r>
              <w:rPr>
                <w:spacing w:val="-2"/>
                <w:sz w:val="20"/>
              </w:rPr>
              <w:t>использования</w:t>
            </w:r>
          </w:p>
          <w:p w:rsidR="00730AE1" w:rsidRDefault="00763A2F">
            <w:pPr>
              <w:pStyle w:val="TableParagraph"/>
              <w:spacing w:line="228" w:lineRule="auto"/>
              <w:rPr>
                <w:sz w:val="20"/>
              </w:rPr>
            </w:pPr>
            <w:r>
              <w:rPr>
                <w:sz w:val="20"/>
              </w:rPr>
              <w:t>включает</w:t>
            </w:r>
            <w:r>
              <w:rPr>
                <w:spacing w:val="-12"/>
                <w:sz w:val="20"/>
              </w:rPr>
              <w:t xml:space="preserve"> </w:t>
            </w:r>
            <w:r>
              <w:rPr>
                <w:sz w:val="20"/>
              </w:rPr>
              <w:t>в</w:t>
            </w:r>
            <w:r>
              <w:rPr>
                <w:spacing w:val="-12"/>
                <w:sz w:val="20"/>
              </w:rPr>
              <w:t xml:space="preserve"> </w:t>
            </w:r>
            <w:r>
              <w:rPr>
                <w:sz w:val="20"/>
              </w:rPr>
              <w:t>себя</w:t>
            </w:r>
            <w:r>
              <w:rPr>
                <w:spacing w:val="-12"/>
                <w:sz w:val="20"/>
              </w:rPr>
              <w:t xml:space="preserve"> </w:t>
            </w:r>
            <w:r>
              <w:rPr>
                <w:sz w:val="20"/>
              </w:rPr>
              <w:t>содержание</w:t>
            </w:r>
            <w:r>
              <w:rPr>
                <w:spacing w:val="-9"/>
                <w:sz w:val="20"/>
              </w:rPr>
              <w:t xml:space="preserve"> </w:t>
            </w:r>
            <w:r>
              <w:rPr>
                <w:sz w:val="20"/>
              </w:rPr>
              <w:t>видов разрешенного использования,</w:t>
            </w:r>
          </w:p>
          <w:p w:rsidR="00730AE1" w:rsidRDefault="00763A2F">
            <w:pPr>
              <w:pStyle w:val="TableParagraph"/>
              <w:spacing w:line="220" w:lineRule="exact"/>
              <w:rPr>
                <w:sz w:val="20"/>
              </w:rPr>
            </w:pPr>
            <w:r>
              <w:rPr>
                <w:sz w:val="20"/>
              </w:rPr>
              <w:t>предусмотренных</w:t>
            </w:r>
            <w:r>
              <w:rPr>
                <w:spacing w:val="-5"/>
                <w:sz w:val="20"/>
              </w:rPr>
              <w:t xml:space="preserve"> </w:t>
            </w:r>
            <w:hyperlink r:id="rId131" w:anchor="dst56">
              <w:r>
                <w:rPr>
                  <w:sz w:val="20"/>
                </w:rPr>
                <w:t>кодами</w:t>
              </w:r>
              <w:r>
                <w:rPr>
                  <w:spacing w:val="-6"/>
                  <w:sz w:val="20"/>
                </w:rPr>
                <w:t xml:space="preserve"> </w:t>
              </w:r>
              <w:r>
                <w:rPr>
                  <w:sz w:val="20"/>
                </w:rPr>
                <w:t>4.1</w:t>
              </w:r>
            </w:hyperlink>
            <w:r>
              <w:rPr>
                <w:spacing w:val="-4"/>
                <w:sz w:val="20"/>
              </w:rPr>
              <w:t xml:space="preserve"> </w:t>
            </w:r>
            <w:r>
              <w:rPr>
                <w:sz w:val="20"/>
              </w:rPr>
              <w:t>-</w:t>
            </w:r>
            <w:r>
              <w:rPr>
                <w:spacing w:val="-7"/>
                <w:sz w:val="20"/>
              </w:rPr>
              <w:t xml:space="preserve"> </w:t>
            </w:r>
            <w:hyperlink r:id="rId132" w:anchor="dst69">
              <w:r>
                <w:rPr>
                  <w:spacing w:val="-4"/>
                  <w:sz w:val="20"/>
                </w:rPr>
                <w:t>4.10</w:t>
              </w:r>
            </w:hyperlink>
          </w:p>
        </w:tc>
        <w:tc>
          <w:tcPr>
            <w:tcW w:w="5341" w:type="dxa"/>
          </w:tcPr>
          <w:p w:rsidR="00730AE1" w:rsidRDefault="00763A2F">
            <w:pPr>
              <w:pStyle w:val="TableParagraph"/>
              <w:spacing w:line="228" w:lineRule="auto"/>
              <w:ind w:right="110" w:firstLine="283"/>
              <w:rPr>
                <w:sz w:val="20"/>
              </w:rPr>
            </w:pPr>
            <w:r>
              <w:rPr>
                <w:sz w:val="20"/>
              </w:rPr>
              <w:t>Параметры</w:t>
            </w:r>
            <w:r>
              <w:rPr>
                <w:spacing w:val="-9"/>
                <w:sz w:val="20"/>
              </w:rPr>
              <w:t xml:space="preserve"> </w:t>
            </w:r>
            <w:r>
              <w:rPr>
                <w:sz w:val="20"/>
              </w:rPr>
              <w:t>строительства</w:t>
            </w:r>
            <w:r>
              <w:rPr>
                <w:spacing w:val="-8"/>
                <w:sz w:val="20"/>
              </w:rPr>
              <w:t xml:space="preserve"> </w:t>
            </w:r>
            <w:r>
              <w:rPr>
                <w:sz w:val="20"/>
              </w:rPr>
              <w:t>определены</w:t>
            </w:r>
            <w:r>
              <w:rPr>
                <w:spacing w:val="-9"/>
                <w:sz w:val="20"/>
              </w:rPr>
              <w:t xml:space="preserve"> </w:t>
            </w:r>
            <w:r>
              <w:rPr>
                <w:sz w:val="20"/>
              </w:rPr>
              <w:t>для</w:t>
            </w:r>
            <w:r>
              <w:rPr>
                <w:spacing w:val="-10"/>
                <w:sz w:val="20"/>
              </w:rPr>
              <w:t xml:space="preserve"> </w:t>
            </w:r>
            <w:r>
              <w:rPr>
                <w:sz w:val="20"/>
              </w:rPr>
              <w:t>каждого</w:t>
            </w:r>
            <w:r>
              <w:rPr>
                <w:spacing w:val="-8"/>
                <w:sz w:val="20"/>
              </w:rPr>
              <w:t xml:space="preserve"> </w:t>
            </w:r>
            <w:r>
              <w:rPr>
                <w:sz w:val="20"/>
              </w:rPr>
              <w:t>вода разрешенного использования по отдельности</w:t>
            </w:r>
          </w:p>
        </w:tc>
      </w:tr>
      <w:tr w:rsidR="00730AE1">
        <w:trPr>
          <w:trHeight w:val="2404"/>
        </w:trPr>
        <w:tc>
          <w:tcPr>
            <w:tcW w:w="2134" w:type="dxa"/>
          </w:tcPr>
          <w:p w:rsidR="00730AE1" w:rsidRDefault="00763A2F">
            <w:pPr>
              <w:pStyle w:val="TableParagraph"/>
              <w:spacing w:line="228" w:lineRule="auto"/>
              <w:ind w:firstLine="283"/>
              <w:rPr>
                <w:sz w:val="20"/>
              </w:rPr>
            </w:pPr>
            <w:r>
              <w:rPr>
                <w:sz w:val="20"/>
              </w:rPr>
              <w:t>[4.1]</w:t>
            </w:r>
            <w:r>
              <w:rPr>
                <w:spacing w:val="-13"/>
                <w:sz w:val="20"/>
              </w:rPr>
              <w:t xml:space="preserve"> </w:t>
            </w:r>
            <w:r>
              <w:rPr>
                <w:sz w:val="20"/>
              </w:rPr>
              <w:t>-</w:t>
            </w:r>
            <w:r>
              <w:rPr>
                <w:spacing w:val="-12"/>
                <w:sz w:val="20"/>
              </w:rPr>
              <w:t xml:space="preserve"> </w:t>
            </w:r>
            <w:r>
              <w:rPr>
                <w:sz w:val="20"/>
              </w:rPr>
              <w:t xml:space="preserve">Деловое </w:t>
            </w:r>
            <w:r>
              <w:rPr>
                <w:spacing w:val="-2"/>
                <w:sz w:val="20"/>
              </w:rPr>
              <w:t>управление</w:t>
            </w:r>
          </w:p>
        </w:tc>
        <w:tc>
          <w:tcPr>
            <w:tcW w:w="3265" w:type="dxa"/>
          </w:tcPr>
          <w:p w:rsidR="00730AE1" w:rsidRDefault="00763A2F">
            <w:pPr>
              <w:pStyle w:val="TableParagraph"/>
              <w:spacing w:line="210" w:lineRule="exact"/>
              <w:ind w:left="388"/>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before="3" w:line="228" w:lineRule="auto"/>
              <w:ind w:right="529"/>
              <w:rPr>
                <w:sz w:val="20"/>
              </w:rPr>
            </w:pPr>
            <w:r>
              <w:rPr>
                <w:sz w:val="20"/>
              </w:rPr>
              <w:t>капитального</w:t>
            </w:r>
            <w:r>
              <w:rPr>
                <w:spacing w:val="-13"/>
                <w:sz w:val="20"/>
              </w:rPr>
              <w:t xml:space="preserve"> </w:t>
            </w:r>
            <w:r>
              <w:rPr>
                <w:sz w:val="20"/>
              </w:rPr>
              <w:t>строительства</w:t>
            </w:r>
            <w:r>
              <w:rPr>
                <w:spacing w:val="-12"/>
                <w:sz w:val="20"/>
              </w:rPr>
              <w:t xml:space="preserve"> </w:t>
            </w:r>
            <w:r>
              <w:rPr>
                <w:sz w:val="20"/>
              </w:rPr>
              <w:t>с целью: размещения органов управления производством,</w:t>
            </w:r>
          </w:p>
          <w:p w:rsidR="00730AE1" w:rsidRDefault="00763A2F">
            <w:pPr>
              <w:pStyle w:val="TableParagraph"/>
              <w:spacing w:line="228" w:lineRule="auto"/>
              <w:rPr>
                <w:sz w:val="20"/>
              </w:rPr>
            </w:pPr>
            <w:r>
              <w:rPr>
                <w:sz w:val="20"/>
              </w:rPr>
              <w:t>торговлей,</w:t>
            </w:r>
            <w:r>
              <w:rPr>
                <w:spacing w:val="-13"/>
                <w:sz w:val="20"/>
              </w:rPr>
              <w:t xml:space="preserve"> </w:t>
            </w:r>
            <w:r>
              <w:rPr>
                <w:sz w:val="20"/>
              </w:rPr>
              <w:t>банковской,</w:t>
            </w:r>
            <w:r>
              <w:rPr>
                <w:spacing w:val="-12"/>
                <w:sz w:val="20"/>
              </w:rPr>
              <w:t xml:space="preserve"> </w:t>
            </w:r>
            <w:r>
              <w:rPr>
                <w:sz w:val="20"/>
              </w:rPr>
              <w:t>страховой деятельностью, а также иной</w:t>
            </w:r>
          </w:p>
          <w:p w:rsidR="00730AE1" w:rsidRDefault="00763A2F">
            <w:pPr>
              <w:pStyle w:val="TableParagraph"/>
              <w:spacing w:line="228" w:lineRule="auto"/>
              <w:rPr>
                <w:sz w:val="20"/>
              </w:rPr>
            </w:pPr>
            <w:r>
              <w:rPr>
                <w:sz w:val="20"/>
              </w:rPr>
              <w:t>управленческой</w:t>
            </w:r>
            <w:r>
              <w:rPr>
                <w:spacing w:val="-13"/>
                <w:sz w:val="20"/>
              </w:rPr>
              <w:t xml:space="preserve"> </w:t>
            </w:r>
            <w:r>
              <w:rPr>
                <w:sz w:val="20"/>
              </w:rPr>
              <w:t>деятельностью,</w:t>
            </w:r>
            <w:r>
              <w:rPr>
                <w:spacing w:val="-12"/>
                <w:sz w:val="20"/>
              </w:rPr>
              <w:t xml:space="preserve"> </w:t>
            </w:r>
            <w:r>
              <w:rPr>
                <w:sz w:val="20"/>
              </w:rPr>
              <w:t>не связанной с государственным или муниципальным управлением и оказанием услуг, а также с целью</w:t>
            </w:r>
          </w:p>
          <w:p w:rsidR="00730AE1" w:rsidRDefault="00763A2F">
            <w:pPr>
              <w:pStyle w:val="TableParagraph"/>
              <w:spacing w:line="205" w:lineRule="exact"/>
              <w:rPr>
                <w:sz w:val="20"/>
              </w:rPr>
            </w:pPr>
            <w:r>
              <w:rPr>
                <w:spacing w:val="-2"/>
                <w:sz w:val="20"/>
              </w:rPr>
              <w:t>обеспечения</w:t>
            </w:r>
            <w:r>
              <w:rPr>
                <w:spacing w:val="8"/>
                <w:sz w:val="20"/>
              </w:rPr>
              <w:t xml:space="preserve"> </w:t>
            </w:r>
            <w:r>
              <w:rPr>
                <w:spacing w:val="-2"/>
                <w:sz w:val="20"/>
              </w:rPr>
              <w:t>совершения</w:t>
            </w:r>
            <w:r>
              <w:rPr>
                <w:spacing w:val="8"/>
                <w:sz w:val="20"/>
              </w:rPr>
              <w:t xml:space="preserve"> </w:t>
            </w:r>
            <w:r>
              <w:rPr>
                <w:spacing w:val="-2"/>
                <w:sz w:val="20"/>
              </w:rPr>
              <w:t>сделок,</w:t>
            </w:r>
          </w:p>
        </w:tc>
        <w:tc>
          <w:tcPr>
            <w:tcW w:w="5341" w:type="dxa"/>
          </w:tcPr>
          <w:p w:rsidR="00730AE1" w:rsidRDefault="00763A2F">
            <w:pPr>
              <w:pStyle w:val="TableParagraph"/>
              <w:spacing w:line="228" w:lineRule="auto"/>
              <w:ind w:right="210" w:firstLine="283"/>
              <w:rPr>
                <w:sz w:val="20"/>
              </w:rPr>
            </w:pPr>
            <w:r>
              <w:rPr>
                <w:sz w:val="20"/>
              </w:rPr>
              <w:t>Минимальная (максимальная) площадь земельного уча</w:t>
            </w:r>
            <w:r>
              <w:rPr>
                <w:sz w:val="20"/>
              </w:rPr>
              <w:t>стка</w:t>
            </w:r>
            <w:r>
              <w:rPr>
                <w:spacing w:val="-5"/>
                <w:sz w:val="20"/>
              </w:rPr>
              <w:t xml:space="preserve"> </w:t>
            </w:r>
            <w:r>
              <w:rPr>
                <w:sz w:val="20"/>
              </w:rPr>
              <w:t>10</w:t>
            </w:r>
            <w:r>
              <w:rPr>
                <w:spacing w:val="-3"/>
                <w:sz w:val="20"/>
              </w:rPr>
              <w:t xml:space="preserve"> </w:t>
            </w:r>
            <w:r>
              <w:rPr>
                <w:sz w:val="20"/>
              </w:rPr>
              <w:t>-</w:t>
            </w:r>
            <w:r>
              <w:rPr>
                <w:spacing w:val="-7"/>
                <w:sz w:val="20"/>
              </w:rPr>
              <w:t xml:space="preserve"> </w:t>
            </w:r>
            <w:r>
              <w:rPr>
                <w:sz w:val="20"/>
              </w:rPr>
              <w:t>10000</w:t>
            </w:r>
            <w:r>
              <w:rPr>
                <w:spacing w:val="-4"/>
                <w:sz w:val="20"/>
              </w:rPr>
              <w:t xml:space="preserve"> </w:t>
            </w:r>
            <w:r>
              <w:rPr>
                <w:sz w:val="20"/>
              </w:rPr>
              <w:t>кв.м,</w:t>
            </w:r>
            <w:r>
              <w:rPr>
                <w:spacing w:val="-5"/>
                <w:sz w:val="20"/>
              </w:rPr>
              <w:t xml:space="preserve"> </w:t>
            </w:r>
            <w:r>
              <w:rPr>
                <w:sz w:val="20"/>
              </w:rPr>
              <w:t>а</w:t>
            </w:r>
            <w:r>
              <w:rPr>
                <w:spacing w:val="-5"/>
                <w:sz w:val="20"/>
              </w:rPr>
              <w:t xml:space="preserve"> </w:t>
            </w:r>
            <w:r>
              <w:rPr>
                <w:sz w:val="20"/>
              </w:rPr>
              <w:t>также</w:t>
            </w:r>
            <w:r>
              <w:rPr>
                <w:spacing w:val="-5"/>
                <w:sz w:val="20"/>
              </w:rPr>
              <w:t xml:space="preserve"> </w:t>
            </w:r>
            <w:r>
              <w:rPr>
                <w:sz w:val="20"/>
              </w:rPr>
              <w:t>определяется</w:t>
            </w:r>
            <w:r>
              <w:rPr>
                <w:spacing w:val="-6"/>
                <w:sz w:val="20"/>
              </w:rPr>
              <w:t xml:space="preserve"> </w:t>
            </w:r>
            <w:r>
              <w:rPr>
                <w:sz w:val="20"/>
              </w:rPr>
              <w:t>по</w:t>
            </w:r>
            <w:r>
              <w:rPr>
                <w:spacing w:val="-5"/>
                <w:sz w:val="20"/>
              </w:rPr>
              <w:t xml:space="preserve"> </w:t>
            </w:r>
            <w:r>
              <w:rPr>
                <w:sz w:val="20"/>
              </w:rPr>
              <w:t>заданию на проектирование, СП 42.13330.2016</w:t>
            </w:r>
          </w:p>
          <w:p w:rsidR="00730AE1" w:rsidRDefault="00763A2F">
            <w:pPr>
              <w:pStyle w:val="TableParagraph"/>
              <w:spacing w:line="228" w:lineRule="auto"/>
              <w:ind w:right="146"/>
              <w:rPr>
                <w:sz w:val="20"/>
              </w:rPr>
            </w:pPr>
            <w:r>
              <w:rPr>
                <w:sz w:val="20"/>
              </w:rPr>
              <w:t>«Градостроительство.</w:t>
            </w:r>
            <w:r>
              <w:rPr>
                <w:spacing w:val="-9"/>
                <w:sz w:val="20"/>
              </w:rPr>
              <w:t xml:space="preserve"> </w:t>
            </w:r>
            <w:r>
              <w:rPr>
                <w:sz w:val="20"/>
              </w:rPr>
              <w:t>Планировка</w:t>
            </w:r>
            <w:r>
              <w:rPr>
                <w:spacing w:val="-9"/>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городских</w:t>
            </w:r>
            <w:r>
              <w:rPr>
                <w:spacing w:val="-8"/>
                <w:sz w:val="20"/>
              </w:rPr>
              <w:t xml:space="preserve"> </w:t>
            </w:r>
            <w:r>
              <w:rPr>
                <w:sz w:val="20"/>
              </w:rPr>
              <w:t xml:space="preserve">и сельских поселений» (актуализированная редакция СНиП </w:t>
            </w:r>
            <w:r>
              <w:rPr>
                <w:spacing w:val="-2"/>
                <w:sz w:val="20"/>
              </w:rPr>
              <w:t>2.07.01-89*).</w:t>
            </w:r>
          </w:p>
          <w:p w:rsidR="00730AE1" w:rsidRDefault="00763A2F">
            <w:pPr>
              <w:pStyle w:val="TableParagraph"/>
              <w:spacing w:line="228" w:lineRule="auto"/>
              <w:ind w:right="110"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w:t>
            </w:r>
            <w:r>
              <w:rPr>
                <w:spacing w:val="80"/>
                <w:sz w:val="20"/>
              </w:rPr>
              <w:t xml:space="preserve"> </w:t>
            </w:r>
            <w:r>
              <w:rPr>
                <w:sz w:val="20"/>
              </w:rPr>
              <w:t>инженерного назначения</w:t>
            </w:r>
            <w:r>
              <w:rPr>
                <w:spacing w:val="-1"/>
                <w:sz w:val="20"/>
              </w:rPr>
              <w:t xml:space="preserve"> </w:t>
            </w:r>
            <w:r>
              <w:rPr>
                <w:sz w:val="20"/>
              </w:rPr>
              <w:t>от</w:t>
            </w:r>
            <w:r>
              <w:rPr>
                <w:spacing w:val="-1"/>
                <w:sz w:val="20"/>
              </w:rPr>
              <w:t xml:space="preserve"> </w:t>
            </w:r>
            <w:r>
              <w:rPr>
                <w:sz w:val="20"/>
              </w:rPr>
              <w:t>1 кв. м;</w:t>
            </w:r>
          </w:p>
          <w:p w:rsidR="00730AE1" w:rsidRDefault="00763A2F">
            <w:pPr>
              <w:pStyle w:val="TableParagraph"/>
              <w:spacing w:line="228" w:lineRule="auto"/>
              <w:ind w:right="110" w:firstLine="283"/>
              <w:rPr>
                <w:sz w:val="20"/>
              </w:rPr>
            </w:pPr>
            <w:r>
              <w:rPr>
                <w:sz w:val="20"/>
              </w:rPr>
              <w:t>Минимальный размер земельного участка для размещения</w:t>
            </w:r>
            <w:r>
              <w:rPr>
                <w:spacing w:val="-13"/>
                <w:sz w:val="20"/>
              </w:rPr>
              <w:t xml:space="preserve"> </w:t>
            </w:r>
            <w:r>
              <w:rPr>
                <w:sz w:val="20"/>
              </w:rPr>
              <w:t>временных</w:t>
            </w:r>
            <w:r>
              <w:rPr>
                <w:spacing w:val="-12"/>
                <w:sz w:val="20"/>
              </w:rPr>
              <w:t xml:space="preserve"> </w:t>
            </w:r>
            <w:r>
              <w:rPr>
                <w:sz w:val="20"/>
              </w:rPr>
              <w:t>(некапитальных)</w:t>
            </w:r>
            <w:r>
              <w:rPr>
                <w:spacing w:val="-13"/>
                <w:sz w:val="20"/>
              </w:rPr>
              <w:t xml:space="preserve"> </w:t>
            </w:r>
            <w:r>
              <w:rPr>
                <w:sz w:val="20"/>
              </w:rPr>
              <w:t>объектов</w:t>
            </w:r>
          </w:p>
          <w:p w:rsidR="00730AE1" w:rsidRDefault="00763A2F">
            <w:pPr>
              <w:pStyle w:val="TableParagraph"/>
              <w:spacing w:line="206" w:lineRule="exact"/>
              <w:rPr>
                <w:sz w:val="20"/>
              </w:rPr>
            </w:pPr>
            <w:r>
              <w:rPr>
                <w:sz w:val="20"/>
              </w:rPr>
              <w:t>торговли</w:t>
            </w:r>
            <w:r>
              <w:rPr>
                <w:spacing w:val="-4"/>
                <w:sz w:val="20"/>
              </w:rPr>
              <w:t xml:space="preserve"> </w:t>
            </w:r>
            <w:r>
              <w:rPr>
                <w:sz w:val="20"/>
              </w:rPr>
              <w:t>и</w:t>
            </w:r>
            <w:r>
              <w:rPr>
                <w:spacing w:val="-3"/>
                <w:sz w:val="20"/>
              </w:rPr>
              <w:t xml:space="preserve"> </w:t>
            </w:r>
            <w:r>
              <w:rPr>
                <w:sz w:val="20"/>
              </w:rPr>
              <w:t>услуг</w:t>
            </w:r>
            <w:r>
              <w:rPr>
                <w:spacing w:val="-5"/>
                <w:sz w:val="20"/>
              </w:rPr>
              <w:t xml:space="preserve"> </w:t>
            </w:r>
            <w:r>
              <w:rPr>
                <w:sz w:val="20"/>
              </w:rPr>
              <w:t>от</w:t>
            </w:r>
            <w:r>
              <w:rPr>
                <w:spacing w:val="-6"/>
                <w:sz w:val="20"/>
              </w:rPr>
              <w:t xml:space="preserve"> </w:t>
            </w:r>
            <w:r>
              <w:rPr>
                <w:sz w:val="20"/>
              </w:rPr>
              <w:t>1</w:t>
            </w:r>
            <w:r>
              <w:rPr>
                <w:spacing w:val="-3"/>
                <w:sz w:val="20"/>
              </w:rPr>
              <w:t xml:space="preserve"> </w:t>
            </w:r>
            <w:r>
              <w:rPr>
                <w:sz w:val="20"/>
              </w:rPr>
              <w:t>кв.</w:t>
            </w:r>
            <w:r>
              <w:rPr>
                <w:spacing w:val="-4"/>
                <w:sz w:val="20"/>
              </w:rPr>
              <w:t xml:space="preserve"> </w:t>
            </w:r>
            <w:r>
              <w:rPr>
                <w:spacing w:val="-5"/>
                <w:sz w:val="20"/>
              </w:rPr>
              <w:t>м.</w:t>
            </w:r>
          </w:p>
        </w:tc>
      </w:tr>
    </w:tbl>
    <w:p w:rsidR="00730AE1" w:rsidRDefault="00730AE1">
      <w:pPr>
        <w:spacing w:line="206" w:lineRule="exact"/>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4"/>
        <w:gridCol w:w="3265"/>
        <w:gridCol w:w="5341"/>
      </w:tblGrid>
      <w:tr w:rsidR="00730AE1">
        <w:trPr>
          <w:trHeight w:val="2186"/>
        </w:trPr>
        <w:tc>
          <w:tcPr>
            <w:tcW w:w="2134" w:type="dxa"/>
          </w:tcPr>
          <w:p w:rsidR="00730AE1" w:rsidRDefault="00730AE1">
            <w:pPr>
              <w:pStyle w:val="TableParagraph"/>
              <w:ind w:left="0"/>
              <w:rPr>
                <w:sz w:val="18"/>
              </w:rPr>
            </w:pPr>
          </w:p>
        </w:tc>
        <w:tc>
          <w:tcPr>
            <w:tcW w:w="3265" w:type="dxa"/>
          </w:tcPr>
          <w:p w:rsidR="00730AE1" w:rsidRDefault="00763A2F">
            <w:pPr>
              <w:pStyle w:val="TableParagraph"/>
              <w:spacing w:line="228" w:lineRule="auto"/>
              <w:rPr>
                <w:sz w:val="20"/>
              </w:rPr>
            </w:pPr>
            <w:r>
              <w:rPr>
                <w:sz w:val="20"/>
              </w:rPr>
              <w:t>не</w:t>
            </w:r>
            <w:r>
              <w:rPr>
                <w:spacing w:val="-10"/>
                <w:sz w:val="20"/>
              </w:rPr>
              <w:t xml:space="preserve"> </w:t>
            </w:r>
            <w:r>
              <w:rPr>
                <w:sz w:val="20"/>
              </w:rPr>
              <w:t>требующих</w:t>
            </w:r>
            <w:r>
              <w:rPr>
                <w:spacing w:val="-9"/>
                <w:sz w:val="20"/>
              </w:rPr>
              <w:t xml:space="preserve"> </w:t>
            </w:r>
            <w:r>
              <w:rPr>
                <w:sz w:val="20"/>
              </w:rPr>
              <w:t>передачи</w:t>
            </w:r>
            <w:r>
              <w:rPr>
                <w:spacing w:val="-9"/>
                <w:sz w:val="20"/>
              </w:rPr>
              <w:t xml:space="preserve"> </w:t>
            </w:r>
            <w:r>
              <w:rPr>
                <w:sz w:val="20"/>
              </w:rPr>
              <w:t>товара</w:t>
            </w:r>
            <w:r>
              <w:rPr>
                <w:spacing w:val="-10"/>
                <w:sz w:val="20"/>
              </w:rPr>
              <w:t xml:space="preserve"> </w:t>
            </w:r>
            <w:r>
              <w:rPr>
                <w:sz w:val="20"/>
              </w:rPr>
              <w:t>в момент ее совершения между организациями, в том числе</w:t>
            </w:r>
          </w:p>
          <w:p w:rsidR="00730AE1" w:rsidRDefault="00763A2F">
            <w:pPr>
              <w:pStyle w:val="TableParagraph"/>
              <w:spacing w:line="228" w:lineRule="auto"/>
              <w:rPr>
                <w:sz w:val="20"/>
              </w:rPr>
            </w:pPr>
            <w:r>
              <w:rPr>
                <w:sz w:val="20"/>
              </w:rPr>
              <w:t>биржевая деятельность (за исключением</w:t>
            </w:r>
            <w:r>
              <w:rPr>
                <w:spacing w:val="-13"/>
                <w:sz w:val="20"/>
              </w:rPr>
              <w:t xml:space="preserve"> </w:t>
            </w:r>
            <w:r>
              <w:rPr>
                <w:sz w:val="20"/>
              </w:rPr>
              <w:t>банковской</w:t>
            </w:r>
            <w:r>
              <w:rPr>
                <w:spacing w:val="-12"/>
                <w:sz w:val="20"/>
              </w:rPr>
              <w:t xml:space="preserve"> </w:t>
            </w:r>
            <w:r>
              <w:rPr>
                <w:sz w:val="20"/>
              </w:rPr>
              <w:t>и страховой деятельности).</w:t>
            </w:r>
          </w:p>
        </w:tc>
        <w:tc>
          <w:tcPr>
            <w:tcW w:w="5341" w:type="dxa"/>
          </w:tcPr>
          <w:p w:rsidR="00730AE1" w:rsidRDefault="00763A2F">
            <w:pPr>
              <w:pStyle w:val="TableParagraph"/>
              <w:spacing w:line="228" w:lineRule="auto"/>
              <w:ind w:right="110" w:firstLine="283"/>
              <w:rPr>
                <w:sz w:val="20"/>
              </w:rPr>
            </w:pPr>
            <w:r>
              <w:rPr>
                <w:sz w:val="20"/>
              </w:rPr>
              <w:t>Минимальный</w:t>
            </w:r>
            <w:r>
              <w:rPr>
                <w:spacing w:val="-9"/>
                <w:sz w:val="20"/>
              </w:rPr>
              <w:t xml:space="preserve"> </w:t>
            </w:r>
            <w:r>
              <w:rPr>
                <w:sz w:val="20"/>
              </w:rPr>
              <w:t>отступ</w:t>
            </w:r>
            <w:r>
              <w:rPr>
                <w:spacing w:val="-9"/>
                <w:sz w:val="20"/>
              </w:rPr>
              <w:t xml:space="preserve"> </w:t>
            </w:r>
            <w:r>
              <w:rPr>
                <w:sz w:val="20"/>
              </w:rPr>
              <w:t>строений</w:t>
            </w:r>
            <w:r>
              <w:rPr>
                <w:spacing w:val="-9"/>
                <w:sz w:val="20"/>
              </w:rPr>
              <w:t xml:space="preserve"> </w:t>
            </w:r>
            <w:r>
              <w:rPr>
                <w:sz w:val="20"/>
              </w:rPr>
              <w:t>от</w:t>
            </w:r>
            <w:r>
              <w:rPr>
                <w:spacing w:val="-9"/>
                <w:sz w:val="20"/>
              </w:rPr>
              <w:t xml:space="preserve"> </w:t>
            </w:r>
            <w:r>
              <w:rPr>
                <w:sz w:val="20"/>
              </w:rPr>
              <w:t>красной</w:t>
            </w:r>
            <w:r>
              <w:rPr>
                <w:spacing w:val="-9"/>
                <w:sz w:val="20"/>
              </w:rPr>
              <w:t xml:space="preserve"> </w:t>
            </w:r>
            <w:r>
              <w:rPr>
                <w:sz w:val="20"/>
              </w:rPr>
              <w:t>линии участка или границ участка 5 метров;</w:t>
            </w:r>
          </w:p>
          <w:p w:rsidR="00730AE1" w:rsidRDefault="00763A2F">
            <w:pPr>
              <w:pStyle w:val="TableParagraph"/>
              <w:spacing w:line="228" w:lineRule="auto"/>
              <w:ind w:right="110" w:firstLine="283"/>
              <w:rPr>
                <w:sz w:val="20"/>
              </w:rPr>
            </w:pPr>
            <w:r>
              <w:rPr>
                <w:sz w:val="20"/>
              </w:rPr>
              <w:t>Допускается уменьшение отступа либо распол</w:t>
            </w:r>
            <w:r>
              <w:rPr>
                <w:sz w:val="20"/>
              </w:rPr>
              <w:t>ожение зданий,</w:t>
            </w:r>
            <w:r>
              <w:rPr>
                <w:spacing w:val="-5"/>
                <w:sz w:val="20"/>
              </w:rPr>
              <w:t xml:space="preserve"> </w:t>
            </w:r>
            <w:r>
              <w:rPr>
                <w:sz w:val="20"/>
              </w:rPr>
              <w:t>строений</w:t>
            </w:r>
            <w:r>
              <w:rPr>
                <w:spacing w:val="-5"/>
                <w:sz w:val="20"/>
              </w:rPr>
              <w:t xml:space="preserve"> </w:t>
            </w:r>
            <w:r>
              <w:rPr>
                <w:sz w:val="20"/>
              </w:rPr>
              <w:t>и</w:t>
            </w:r>
            <w:r>
              <w:rPr>
                <w:spacing w:val="-6"/>
                <w:sz w:val="20"/>
              </w:rPr>
              <w:t xml:space="preserve"> </w:t>
            </w:r>
            <w:r>
              <w:rPr>
                <w:sz w:val="20"/>
              </w:rPr>
              <w:t>сооружений</w:t>
            </w:r>
            <w:r>
              <w:rPr>
                <w:spacing w:val="-6"/>
                <w:sz w:val="20"/>
              </w:rPr>
              <w:t xml:space="preserve"> </w:t>
            </w:r>
            <w:r>
              <w:rPr>
                <w:sz w:val="20"/>
              </w:rPr>
              <w:t>по</w:t>
            </w:r>
            <w:r>
              <w:rPr>
                <w:spacing w:val="-5"/>
                <w:sz w:val="20"/>
              </w:rPr>
              <w:t xml:space="preserve"> </w:t>
            </w:r>
            <w:r>
              <w:rPr>
                <w:sz w:val="20"/>
              </w:rPr>
              <w:t>красной</w:t>
            </w:r>
            <w:r>
              <w:rPr>
                <w:spacing w:val="-6"/>
                <w:sz w:val="20"/>
              </w:rPr>
              <w:t xml:space="preserve"> </w:t>
            </w:r>
            <w:r>
              <w:rPr>
                <w:sz w:val="20"/>
              </w:rPr>
              <w:t>линии</w:t>
            </w:r>
            <w:r>
              <w:rPr>
                <w:spacing w:val="-6"/>
                <w:sz w:val="20"/>
              </w:rPr>
              <w:t xml:space="preserve"> </w:t>
            </w:r>
            <w:r>
              <w:rPr>
                <w:sz w:val="20"/>
              </w:rPr>
              <w:t>с</w:t>
            </w:r>
            <w:r>
              <w:rPr>
                <w:spacing w:val="-3"/>
                <w:sz w:val="20"/>
              </w:rPr>
              <w:t xml:space="preserve"> </w:t>
            </w:r>
            <w:r>
              <w:rPr>
                <w:sz w:val="20"/>
              </w:rPr>
              <w:t>учетом сложившейся градостроительной ситуации и линии</w:t>
            </w:r>
          </w:p>
          <w:p w:rsidR="00730AE1" w:rsidRDefault="00763A2F">
            <w:pPr>
              <w:pStyle w:val="TableParagraph"/>
              <w:spacing w:line="217" w:lineRule="exact"/>
              <w:rPr>
                <w:sz w:val="20"/>
              </w:rPr>
            </w:pPr>
            <w:r>
              <w:rPr>
                <w:spacing w:val="-2"/>
                <w:sz w:val="20"/>
              </w:rPr>
              <w:t>застройки;</w:t>
            </w:r>
          </w:p>
          <w:p w:rsidR="00730AE1" w:rsidRDefault="00763A2F">
            <w:pPr>
              <w:pStyle w:val="TableParagraph"/>
              <w:spacing w:line="218" w:lineRule="exact"/>
              <w:ind w:left="438"/>
              <w:rPr>
                <w:sz w:val="20"/>
              </w:rPr>
            </w:pPr>
            <w:r>
              <w:rPr>
                <w:sz w:val="20"/>
              </w:rPr>
              <w:t>максимальное</w:t>
            </w:r>
            <w:r>
              <w:rPr>
                <w:spacing w:val="-9"/>
                <w:sz w:val="20"/>
              </w:rPr>
              <w:t xml:space="preserve"> </w:t>
            </w:r>
            <w:r>
              <w:rPr>
                <w:sz w:val="20"/>
              </w:rPr>
              <w:t>количество</w:t>
            </w:r>
            <w:r>
              <w:rPr>
                <w:spacing w:val="-9"/>
                <w:sz w:val="20"/>
              </w:rPr>
              <w:t xml:space="preserve"> </w:t>
            </w:r>
            <w:r>
              <w:rPr>
                <w:sz w:val="20"/>
              </w:rPr>
              <w:t>надземных</w:t>
            </w:r>
            <w:r>
              <w:rPr>
                <w:spacing w:val="-9"/>
                <w:sz w:val="20"/>
              </w:rPr>
              <w:t xml:space="preserve"> </w:t>
            </w:r>
            <w:r>
              <w:rPr>
                <w:sz w:val="20"/>
              </w:rPr>
              <w:t>этажей</w:t>
            </w:r>
            <w:r>
              <w:rPr>
                <w:spacing w:val="-9"/>
                <w:sz w:val="20"/>
              </w:rPr>
              <w:t xml:space="preserve"> </w:t>
            </w:r>
            <w:r>
              <w:rPr>
                <w:sz w:val="20"/>
              </w:rPr>
              <w:t>зданий</w:t>
            </w:r>
            <w:r>
              <w:rPr>
                <w:spacing w:val="-6"/>
                <w:sz w:val="20"/>
              </w:rPr>
              <w:t xml:space="preserve"> </w:t>
            </w:r>
            <w:r>
              <w:rPr>
                <w:spacing w:val="-10"/>
                <w:sz w:val="20"/>
              </w:rPr>
              <w:t>–</w:t>
            </w:r>
          </w:p>
          <w:p w:rsidR="00730AE1" w:rsidRDefault="00763A2F">
            <w:pPr>
              <w:pStyle w:val="TableParagraph"/>
              <w:spacing w:line="218" w:lineRule="exact"/>
              <w:rPr>
                <w:sz w:val="20"/>
              </w:rPr>
            </w:pPr>
            <w:r>
              <w:rPr>
                <w:spacing w:val="-5"/>
                <w:sz w:val="20"/>
              </w:rPr>
              <w:t>3;</w:t>
            </w:r>
          </w:p>
          <w:p w:rsidR="00730AE1" w:rsidRDefault="00763A2F">
            <w:pPr>
              <w:pStyle w:val="TableParagraph"/>
              <w:spacing w:line="218" w:lineRule="exact"/>
              <w:ind w:left="388"/>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12</w:t>
            </w:r>
            <w:r>
              <w:rPr>
                <w:spacing w:val="-5"/>
                <w:sz w:val="20"/>
              </w:rPr>
              <w:t xml:space="preserve"> м.</w:t>
            </w:r>
          </w:p>
          <w:p w:rsidR="00730AE1" w:rsidRDefault="00763A2F">
            <w:pPr>
              <w:pStyle w:val="TableParagraph"/>
              <w:spacing w:line="206" w:lineRule="exact"/>
              <w:ind w:left="388"/>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5"/>
                <w:sz w:val="20"/>
              </w:rPr>
              <w:t>50</w:t>
            </w:r>
          </w:p>
        </w:tc>
      </w:tr>
      <w:tr w:rsidR="00730AE1">
        <w:trPr>
          <w:trHeight w:val="4829"/>
        </w:trPr>
        <w:tc>
          <w:tcPr>
            <w:tcW w:w="2134" w:type="dxa"/>
          </w:tcPr>
          <w:p w:rsidR="00730AE1" w:rsidRDefault="00763A2F">
            <w:pPr>
              <w:pStyle w:val="TableParagraph"/>
              <w:ind w:right="337" w:firstLine="283"/>
              <w:rPr>
                <w:sz w:val="20"/>
              </w:rPr>
            </w:pPr>
            <w:r>
              <w:rPr>
                <w:sz w:val="20"/>
              </w:rPr>
              <w:t>[4.2] - Объекты торговли</w:t>
            </w:r>
            <w:r>
              <w:rPr>
                <w:spacing w:val="-13"/>
                <w:sz w:val="20"/>
              </w:rPr>
              <w:t xml:space="preserve"> </w:t>
            </w:r>
            <w:r>
              <w:rPr>
                <w:sz w:val="20"/>
              </w:rPr>
              <w:t xml:space="preserve">(торговые центры, торгово- </w:t>
            </w:r>
            <w:r>
              <w:rPr>
                <w:spacing w:val="-2"/>
                <w:sz w:val="20"/>
              </w:rPr>
              <w:t>развлекательные</w:t>
            </w:r>
          </w:p>
          <w:p w:rsidR="00730AE1" w:rsidRDefault="00763A2F">
            <w:pPr>
              <w:pStyle w:val="TableParagraph"/>
              <w:spacing w:line="229" w:lineRule="exact"/>
              <w:rPr>
                <w:sz w:val="20"/>
              </w:rPr>
            </w:pPr>
            <w:r>
              <w:rPr>
                <w:sz w:val="20"/>
              </w:rPr>
              <w:t>центры</w:t>
            </w:r>
            <w:r>
              <w:rPr>
                <w:spacing w:val="-8"/>
                <w:sz w:val="20"/>
              </w:rPr>
              <w:t xml:space="preserve"> </w:t>
            </w:r>
            <w:r>
              <w:rPr>
                <w:spacing w:val="-2"/>
                <w:sz w:val="20"/>
              </w:rPr>
              <w:t>(комплексы)</w:t>
            </w:r>
          </w:p>
        </w:tc>
        <w:tc>
          <w:tcPr>
            <w:tcW w:w="3265" w:type="dxa"/>
          </w:tcPr>
          <w:p w:rsidR="00730AE1" w:rsidRDefault="00763A2F">
            <w:pPr>
              <w:pStyle w:val="TableParagraph"/>
              <w:spacing w:line="223" w:lineRule="exact"/>
              <w:ind w:left="388"/>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rPr>
                <w:sz w:val="20"/>
              </w:rPr>
            </w:pPr>
            <w:r>
              <w:rPr>
                <w:spacing w:val="-2"/>
                <w:sz w:val="20"/>
              </w:rPr>
              <w:t>капитального</w:t>
            </w:r>
            <w:r>
              <w:rPr>
                <w:spacing w:val="9"/>
                <w:sz w:val="20"/>
              </w:rPr>
              <w:t xml:space="preserve"> </w:t>
            </w:r>
            <w:r>
              <w:rPr>
                <w:spacing w:val="-2"/>
                <w:sz w:val="20"/>
              </w:rPr>
              <w:t>строительства,</w:t>
            </w:r>
          </w:p>
          <w:p w:rsidR="00730AE1" w:rsidRDefault="00763A2F">
            <w:pPr>
              <w:pStyle w:val="TableParagraph"/>
              <w:spacing w:before="1"/>
              <w:ind w:right="116"/>
              <w:rPr>
                <w:sz w:val="20"/>
              </w:rPr>
            </w:pPr>
            <w:r>
              <w:rPr>
                <w:sz w:val="20"/>
              </w:rPr>
              <w:t>общей</w:t>
            </w:r>
            <w:r>
              <w:rPr>
                <w:spacing w:val="-9"/>
                <w:sz w:val="20"/>
              </w:rPr>
              <w:t xml:space="preserve"> </w:t>
            </w:r>
            <w:r>
              <w:rPr>
                <w:sz w:val="20"/>
              </w:rPr>
              <w:t>площадью</w:t>
            </w:r>
            <w:r>
              <w:rPr>
                <w:spacing w:val="-8"/>
                <w:sz w:val="20"/>
              </w:rPr>
              <w:t xml:space="preserve"> </w:t>
            </w:r>
            <w:r>
              <w:rPr>
                <w:sz w:val="20"/>
              </w:rPr>
              <w:t>свыше</w:t>
            </w:r>
            <w:r>
              <w:rPr>
                <w:spacing w:val="-8"/>
                <w:sz w:val="20"/>
              </w:rPr>
              <w:t xml:space="preserve"> </w:t>
            </w:r>
            <w:r>
              <w:rPr>
                <w:sz w:val="20"/>
              </w:rPr>
              <w:t>5000</w:t>
            </w:r>
            <w:r>
              <w:rPr>
                <w:spacing w:val="-8"/>
                <w:sz w:val="20"/>
              </w:rPr>
              <w:t xml:space="preserve"> </w:t>
            </w:r>
            <w:r>
              <w:rPr>
                <w:sz w:val="20"/>
              </w:rPr>
              <w:t>кв.</w:t>
            </w:r>
            <w:r>
              <w:rPr>
                <w:spacing w:val="-8"/>
                <w:sz w:val="20"/>
              </w:rPr>
              <w:t xml:space="preserve"> </w:t>
            </w:r>
            <w:r>
              <w:rPr>
                <w:sz w:val="20"/>
              </w:rPr>
              <w:t>м с целью размещения одной или</w:t>
            </w:r>
          </w:p>
          <w:p w:rsidR="00730AE1" w:rsidRDefault="00763A2F">
            <w:pPr>
              <w:pStyle w:val="TableParagraph"/>
              <w:ind w:right="852"/>
              <w:rPr>
                <w:sz w:val="20"/>
              </w:rPr>
            </w:pPr>
            <w:r>
              <w:rPr>
                <w:sz w:val="20"/>
              </w:rPr>
              <w:t>нескольких организаций, осуществляющих</w:t>
            </w:r>
            <w:r>
              <w:rPr>
                <w:spacing w:val="-13"/>
                <w:sz w:val="20"/>
              </w:rPr>
              <w:t xml:space="preserve"> </w:t>
            </w:r>
            <w:r>
              <w:rPr>
                <w:sz w:val="20"/>
              </w:rPr>
              <w:t>продажу</w:t>
            </w:r>
          </w:p>
          <w:p w:rsidR="00730AE1" w:rsidRDefault="00763A2F">
            <w:pPr>
              <w:pStyle w:val="TableParagraph"/>
              <w:rPr>
                <w:sz w:val="20"/>
              </w:rPr>
            </w:pPr>
            <w:r>
              <w:rPr>
                <w:sz w:val="20"/>
              </w:rPr>
              <w:t>товаров,</w:t>
            </w:r>
            <w:r>
              <w:rPr>
                <w:spacing w:val="-8"/>
                <w:sz w:val="20"/>
              </w:rPr>
              <w:t xml:space="preserve"> </w:t>
            </w:r>
            <w:r>
              <w:rPr>
                <w:sz w:val="20"/>
              </w:rPr>
              <w:t>и</w:t>
            </w:r>
            <w:r>
              <w:rPr>
                <w:spacing w:val="-8"/>
                <w:sz w:val="20"/>
              </w:rPr>
              <w:t xml:space="preserve"> </w:t>
            </w:r>
            <w:r>
              <w:rPr>
                <w:sz w:val="20"/>
              </w:rPr>
              <w:t>(или)</w:t>
            </w:r>
            <w:r>
              <w:rPr>
                <w:spacing w:val="-7"/>
                <w:sz w:val="20"/>
              </w:rPr>
              <w:t xml:space="preserve"> </w:t>
            </w:r>
            <w:r>
              <w:rPr>
                <w:sz w:val="20"/>
              </w:rPr>
              <w:t>оказание</w:t>
            </w:r>
            <w:r>
              <w:rPr>
                <w:spacing w:val="-4"/>
                <w:sz w:val="20"/>
              </w:rPr>
              <w:t xml:space="preserve"> </w:t>
            </w:r>
            <w:r>
              <w:rPr>
                <w:sz w:val="20"/>
              </w:rPr>
              <w:t>услуг</w:t>
            </w:r>
            <w:r>
              <w:rPr>
                <w:spacing w:val="-5"/>
                <w:sz w:val="20"/>
              </w:rPr>
              <w:t xml:space="preserve"> </w:t>
            </w:r>
            <w:r>
              <w:rPr>
                <w:spacing w:val="-10"/>
                <w:sz w:val="20"/>
              </w:rPr>
              <w:t>в</w:t>
            </w:r>
          </w:p>
          <w:p w:rsidR="00730AE1" w:rsidRDefault="00763A2F">
            <w:pPr>
              <w:pStyle w:val="TableParagraph"/>
              <w:rPr>
                <w:sz w:val="20"/>
              </w:rPr>
            </w:pPr>
            <w:r>
              <w:rPr>
                <w:sz w:val="20"/>
              </w:rPr>
              <w:t>соответствии</w:t>
            </w:r>
            <w:r>
              <w:rPr>
                <w:spacing w:val="-13"/>
                <w:sz w:val="20"/>
              </w:rPr>
              <w:t xml:space="preserve"> </w:t>
            </w:r>
            <w:r>
              <w:rPr>
                <w:sz w:val="20"/>
              </w:rPr>
              <w:t>с</w:t>
            </w:r>
            <w:r>
              <w:rPr>
                <w:spacing w:val="-12"/>
                <w:sz w:val="20"/>
              </w:rPr>
              <w:t xml:space="preserve"> </w:t>
            </w:r>
            <w:r>
              <w:rPr>
                <w:sz w:val="20"/>
              </w:rPr>
              <w:t>содержанием</w:t>
            </w:r>
            <w:r>
              <w:rPr>
                <w:spacing w:val="-13"/>
                <w:sz w:val="20"/>
              </w:rPr>
              <w:t xml:space="preserve"> </w:t>
            </w:r>
            <w:r>
              <w:rPr>
                <w:sz w:val="20"/>
              </w:rPr>
              <w:t>видов разрешенного использования</w:t>
            </w:r>
          </w:p>
          <w:p w:rsidR="00730AE1" w:rsidRDefault="00763A2F">
            <w:pPr>
              <w:pStyle w:val="TableParagraph"/>
              <w:spacing w:line="228" w:lineRule="exact"/>
              <w:rPr>
                <w:sz w:val="20"/>
              </w:rPr>
            </w:pPr>
            <w:r>
              <w:rPr>
                <w:sz w:val="20"/>
              </w:rPr>
              <w:t>с</w:t>
            </w:r>
            <w:r>
              <w:rPr>
                <w:spacing w:val="-3"/>
                <w:sz w:val="20"/>
              </w:rPr>
              <w:t xml:space="preserve"> </w:t>
            </w:r>
            <w:hyperlink r:id="rId133" w:anchor="dst100149">
              <w:r>
                <w:rPr>
                  <w:sz w:val="20"/>
                </w:rPr>
                <w:t>кодами</w:t>
              </w:r>
              <w:r>
                <w:rPr>
                  <w:spacing w:val="-3"/>
                  <w:sz w:val="20"/>
                </w:rPr>
                <w:t xml:space="preserve"> </w:t>
              </w:r>
              <w:r>
                <w:rPr>
                  <w:sz w:val="20"/>
                </w:rPr>
                <w:t>4.5</w:t>
              </w:r>
            </w:hyperlink>
            <w:r>
              <w:rPr>
                <w:sz w:val="20"/>
              </w:rPr>
              <w:t xml:space="preserve"> -</w:t>
            </w:r>
            <w:r>
              <w:rPr>
                <w:spacing w:val="-4"/>
                <w:sz w:val="20"/>
              </w:rPr>
              <w:t xml:space="preserve"> </w:t>
            </w:r>
            <w:hyperlink r:id="rId134" w:anchor="dst235">
              <w:r>
                <w:rPr>
                  <w:spacing w:val="-2"/>
                  <w:sz w:val="20"/>
                </w:rPr>
                <w:t>4.8.2</w:t>
              </w:r>
            </w:hyperlink>
            <w:r>
              <w:rPr>
                <w:spacing w:val="-2"/>
                <w:sz w:val="20"/>
              </w:rPr>
              <w:t>;</w:t>
            </w:r>
          </w:p>
          <w:p w:rsidR="00730AE1" w:rsidRDefault="00763A2F">
            <w:pPr>
              <w:pStyle w:val="TableParagraph"/>
              <w:ind w:firstLine="283"/>
              <w:rPr>
                <w:sz w:val="20"/>
              </w:rPr>
            </w:pPr>
            <w:r>
              <w:rPr>
                <w:sz w:val="20"/>
              </w:rPr>
              <w:t>размещение</w:t>
            </w:r>
            <w:r>
              <w:rPr>
                <w:spacing w:val="-13"/>
                <w:sz w:val="20"/>
              </w:rPr>
              <w:t xml:space="preserve"> </w:t>
            </w:r>
            <w:r>
              <w:rPr>
                <w:sz w:val="20"/>
              </w:rPr>
              <w:t>гаражей</w:t>
            </w:r>
            <w:r>
              <w:rPr>
                <w:spacing w:val="-12"/>
                <w:sz w:val="20"/>
              </w:rPr>
              <w:t xml:space="preserve"> </w:t>
            </w:r>
            <w:r>
              <w:rPr>
                <w:sz w:val="20"/>
              </w:rPr>
              <w:t>и</w:t>
            </w:r>
            <w:r>
              <w:rPr>
                <w:spacing w:val="-13"/>
                <w:sz w:val="20"/>
              </w:rPr>
              <w:t xml:space="preserve"> </w:t>
            </w:r>
            <w:r>
              <w:rPr>
                <w:sz w:val="20"/>
              </w:rPr>
              <w:t>(или) стоянок для автомобилей</w:t>
            </w:r>
          </w:p>
          <w:p w:rsidR="00730AE1" w:rsidRDefault="00763A2F">
            <w:pPr>
              <w:pStyle w:val="TableParagraph"/>
              <w:spacing w:before="1"/>
              <w:ind w:right="529"/>
              <w:rPr>
                <w:sz w:val="20"/>
              </w:rPr>
            </w:pPr>
            <w:r>
              <w:rPr>
                <w:sz w:val="20"/>
              </w:rPr>
              <w:t>сотрудников</w:t>
            </w:r>
            <w:r>
              <w:rPr>
                <w:spacing w:val="-13"/>
                <w:sz w:val="20"/>
              </w:rPr>
              <w:t xml:space="preserve"> </w:t>
            </w:r>
            <w:r>
              <w:rPr>
                <w:sz w:val="20"/>
              </w:rPr>
              <w:t>и</w:t>
            </w:r>
            <w:r>
              <w:rPr>
                <w:spacing w:val="-12"/>
                <w:sz w:val="20"/>
              </w:rPr>
              <w:t xml:space="preserve"> </w:t>
            </w:r>
            <w:r>
              <w:rPr>
                <w:sz w:val="20"/>
              </w:rPr>
              <w:t>посетителей торгового центра</w:t>
            </w:r>
          </w:p>
        </w:tc>
        <w:tc>
          <w:tcPr>
            <w:tcW w:w="5341" w:type="dxa"/>
          </w:tcPr>
          <w:p w:rsidR="00730AE1" w:rsidRDefault="00763A2F">
            <w:pPr>
              <w:pStyle w:val="TableParagraph"/>
              <w:ind w:right="210" w:firstLine="283"/>
              <w:rPr>
                <w:sz w:val="20"/>
              </w:rPr>
            </w:pPr>
            <w:r>
              <w:rPr>
                <w:sz w:val="20"/>
              </w:rPr>
              <w:t>Минимальная (максимальная) площадь земельного участка</w:t>
            </w:r>
            <w:r>
              <w:rPr>
                <w:spacing w:val="-5"/>
                <w:sz w:val="20"/>
              </w:rPr>
              <w:t xml:space="preserve"> </w:t>
            </w:r>
            <w:r>
              <w:rPr>
                <w:sz w:val="20"/>
              </w:rPr>
              <w:t>10</w:t>
            </w:r>
            <w:r>
              <w:rPr>
                <w:spacing w:val="-3"/>
                <w:sz w:val="20"/>
              </w:rPr>
              <w:t xml:space="preserve"> </w:t>
            </w:r>
            <w:r>
              <w:rPr>
                <w:sz w:val="20"/>
              </w:rPr>
              <w:t>-</w:t>
            </w:r>
            <w:r>
              <w:rPr>
                <w:spacing w:val="-7"/>
                <w:sz w:val="20"/>
              </w:rPr>
              <w:t xml:space="preserve"> </w:t>
            </w:r>
            <w:r>
              <w:rPr>
                <w:sz w:val="20"/>
              </w:rPr>
              <w:t>10000</w:t>
            </w:r>
            <w:r>
              <w:rPr>
                <w:spacing w:val="-4"/>
                <w:sz w:val="20"/>
              </w:rPr>
              <w:t xml:space="preserve"> </w:t>
            </w:r>
            <w:r>
              <w:rPr>
                <w:sz w:val="20"/>
              </w:rPr>
              <w:t>кв.м,</w:t>
            </w:r>
            <w:r>
              <w:rPr>
                <w:spacing w:val="-5"/>
                <w:sz w:val="20"/>
              </w:rPr>
              <w:t xml:space="preserve"> </w:t>
            </w:r>
            <w:r>
              <w:rPr>
                <w:sz w:val="20"/>
              </w:rPr>
              <w:t>а</w:t>
            </w:r>
            <w:r>
              <w:rPr>
                <w:spacing w:val="-5"/>
                <w:sz w:val="20"/>
              </w:rPr>
              <w:t xml:space="preserve"> </w:t>
            </w:r>
            <w:r>
              <w:rPr>
                <w:sz w:val="20"/>
              </w:rPr>
              <w:t>также</w:t>
            </w:r>
            <w:r>
              <w:rPr>
                <w:spacing w:val="-5"/>
                <w:sz w:val="20"/>
              </w:rPr>
              <w:t xml:space="preserve"> </w:t>
            </w:r>
            <w:r>
              <w:rPr>
                <w:sz w:val="20"/>
              </w:rPr>
              <w:t>определяется</w:t>
            </w:r>
            <w:r>
              <w:rPr>
                <w:spacing w:val="-6"/>
                <w:sz w:val="20"/>
              </w:rPr>
              <w:t xml:space="preserve"> </w:t>
            </w:r>
            <w:r>
              <w:rPr>
                <w:sz w:val="20"/>
              </w:rPr>
              <w:t>по</w:t>
            </w:r>
            <w:r>
              <w:rPr>
                <w:spacing w:val="-5"/>
                <w:sz w:val="20"/>
              </w:rPr>
              <w:t xml:space="preserve"> </w:t>
            </w:r>
            <w:r>
              <w:rPr>
                <w:sz w:val="20"/>
              </w:rPr>
              <w:t>заданию на проектирование, СП 42.13330.2016</w:t>
            </w:r>
          </w:p>
          <w:p w:rsidR="00730AE1" w:rsidRDefault="00763A2F">
            <w:pPr>
              <w:pStyle w:val="TableParagraph"/>
              <w:ind w:right="146"/>
              <w:rPr>
                <w:sz w:val="20"/>
              </w:rPr>
            </w:pPr>
            <w:r>
              <w:rPr>
                <w:sz w:val="20"/>
              </w:rPr>
              <w:t>«Градостроительство.</w:t>
            </w:r>
            <w:r>
              <w:rPr>
                <w:spacing w:val="-9"/>
                <w:sz w:val="20"/>
              </w:rPr>
              <w:t xml:space="preserve"> </w:t>
            </w:r>
            <w:r>
              <w:rPr>
                <w:sz w:val="20"/>
              </w:rPr>
              <w:t>Планировка</w:t>
            </w:r>
            <w:r>
              <w:rPr>
                <w:spacing w:val="-9"/>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городских</w:t>
            </w:r>
            <w:r>
              <w:rPr>
                <w:spacing w:val="-8"/>
                <w:sz w:val="20"/>
              </w:rPr>
              <w:t xml:space="preserve"> </w:t>
            </w:r>
            <w:r>
              <w:rPr>
                <w:sz w:val="20"/>
              </w:rPr>
              <w:t xml:space="preserve">и сельских поселений» (актуализированная редакция СНиП </w:t>
            </w:r>
            <w:r>
              <w:rPr>
                <w:spacing w:val="-2"/>
                <w:sz w:val="20"/>
              </w:rPr>
              <w:t>2.07.01-89*).</w:t>
            </w:r>
          </w:p>
          <w:p w:rsidR="00730AE1" w:rsidRDefault="00763A2F">
            <w:pPr>
              <w:pStyle w:val="TableParagraph"/>
              <w:ind w:right="110"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w:t>
            </w:r>
            <w:r>
              <w:rPr>
                <w:spacing w:val="80"/>
                <w:sz w:val="20"/>
              </w:rPr>
              <w:t xml:space="preserve"> </w:t>
            </w:r>
            <w:r>
              <w:rPr>
                <w:sz w:val="20"/>
              </w:rPr>
              <w:t>инженерного назначения</w:t>
            </w:r>
            <w:r>
              <w:rPr>
                <w:spacing w:val="-2"/>
                <w:sz w:val="20"/>
              </w:rPr>
              <w:t xml:space="preserve"> </w:t>
            </w:r>
            <w:r>
              <w:rPr>
                <w:sz w:val="20"/>
              </w:rPr>
              <w:t>от</w:t>
            </w:r>
            <w:r>
              <w:rPr>
                <w:spacing w:val="-2"/>
                <w:sz w:val="20"/>
              </w:rPr>
              <w:t xml:space="preserve"> </w:t>
            </w:r>
            <w:r>
              <w:rPr>
                <w:sz w:val="20"/>
              </w:rPr>
              <w:t>1 кв.</w:t>
            </w:r>
            <w:r>
              <w:rPr>
                <w:spacing w:val="-1"/>
                <w:sz w:val="20"/>
              </w:rPr>
              <w:t xml:space="preserve"> </w:t>
            </w:r>
            <w:r>
              <w:rPr>
                <w:sz w:val="20"/>
              </w:rPr>
              <w:t>м;</w:t>
            </w:r>
          </w:p>
          <w:p w:rsidR="00730AE1" w:rsidRDefault="00763A2F">
            <w:pPr>
              <w:pStyle w:val="TableParagraph"/>
              <w:ind w:right="210" w:firstLine="283"/>
              <w:rPr>
                <w:sz w:val="20"/>
              </w:rPr>
            </w:pPr>
            <w:r>
              <w:rPr>
                <w:sz w:val="20"/>
              </w:rPr>
              <w:t>Минимальный размер земельного участка для размещения</w:t>
            </w:r>
            <w:r>
              <w:rPr>
                <w:spacing w:val="-13"/>
                <w:sz w:val="20"/>
              </w:rPr>
              <w:t xml:space="preserve"> </w:t>
            </w:r>
            <w:r>
              <w:rPr>
                <w:sz w:val="20"/>
              </w:rPr>
              <w:t>временных</w:t>
            </w:r>
            <w:r>
              <w:rPr>
                <w:spacing w:val="-12"/>
                <w:sz w:val="20"/>
              </w:rPr>
              <w:t xml:space="preserve"> </w:t>
            </w:r>
            <w:r>
              <w:rPr>
                <w:sz w:val="20"/>
              </w:rPr>
              <w:t>(некапитальных)</w:t>
            </w:r>
            <w:r>
              <w:rPr>
                <w:spacing w:val="-13"/>
                <w:sz w:val="20"/>
              </w:rPr>
              <w:t xml:space="preserve"> </w:t>
            </w:r>
            <w:r>
              <w:rPr>
                <w:sz w:val="20"/>
              </w:rPr>
              <w:t>объектов торговли и услуг от 1 кв. м.</w:t>
            </w:r>
          </w:p>
          <w:p w:rsidR="00730AE1" w:rsidRDefault="00763A2F">
            <w:pPr>
              <w:pStyle w:val="TableParagraph"/>
              <w:ind w:right="110" w:firstLine="283"/>
              <w:rPr>
                <w:sz w:val="20"/>
              </w:rPr>
            </w:pPr>
            <w:r>
              <w:rPr>
                <w:sz w:val="20"/>
              </w:rPr>
              <w:t>Минимальный</w:t>
            </w:r>
            <w:r>
              <w:rPr>
                <w:spacing w:val="-9"/>
                <w:sz w:val="20"/>
              </w:rPr>
              <w:t xml:space="preserve"> </w:t>
            </w:r>
            <w:r>
              <w:rPr>
                <w:sz w:val="20"/>
              </w:rPr>
              <w:t>отступ</w:t>
            </w:r>
            <w:r>
              <w:rPr>
                <w:spacing w:val="-9"/>
                <w:sz w:val="20"/>
              </w:rPr>
              <w:t xml:space="preserve"> </w:t>
            </w:r>
            <w:r>
              <w:rPr>
                <w:sz w:val="20"/>
              </w:rPr>
              <w:t>строений</w:t>
            </w:r>
            <w:r>
              <w:rPr>
                <w:spacing w:val="-9"/>
                <w:sz w:val="20"/>
              </w:rPr>
              <w:t xml:space="preserve"> </w:t>
            </w:r>
            <w:r>
              <w:rPr>
                <w:sz w:val="20"/>
              </w:rPr>
              <w:t>от</w:t>
            </w:r>
            <w:r>
              <w:rPr>
                <w:spacing w:val="-9"/>
                <w:sz w:val="20"/>
              </w:rPr>
              <w:t xml:space="preserve"> </w:t>
            </w:r>
            <w:r>
              <w:rPr>
                <w:sz w:val="20"/>
              </w:rPr>
              <w:t>красной</w:t>
            </w:r>
            <w:r>
              <w:rPr>
                <w:spacing w:val="-9"/>
                <w:sz w:val="20"/>
              </w:rPr>
              <w:t xml:space="preserve"> </w:t>
            </w:r>
            <w:r>
              <w:rPr>
                <w:sz w:val="20"/>
              </w:rPr>
              <w:t>линии участка или границ участка 5 метр</w:t>
            </w:r>
            <w:r>
              <w:rPr>
                <w:sz w:val="20"/>
              </w:rPr>
              <w:t>ов;</w:t>
            </w:r>
          </w:p>
          <w:p w:rsidR="00730AE1" w:rsidRDefault="00763A2F">
            <w:pPr>
              <w:pStyle w:val="TableParagraph"/>
              <w:ind w:right="110" w:firstLine="283"/>
              <w:rPr>
                <w:sz w:val="20"/>
              </w:rPr>
            </w:pPr>
            <w:r>
              <w:rPr>
                <w:sz w:val="20"/>
              </w:rPr>
              <w:t>Допускается уменьшение отступа либо расположение зданий,</w:t>
            </w:r>
            <w:r>
              <w:rPr>
                <w:spacing w:val="-6"/>
                <w:sz w:val="20"/>
              </w:rPr>
              <w:t xml:space="preserve"> </w:t>
            </w:r>
            <w:r>
              <w:rPr>
                <w:sz w:val="20"/>
              </w:rPr>
              <w:t>строений</w:t>
            </w:r>
            <w:r>
              <w:rPr>
                <w:spacing w:val="-5"/>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3"/>
                <w:sz w:val="20"/>
              </w:rPr>
              <w:t xml:space="preserve"> </w:t>
            </w:r>
            <w:r>
              <w:rPr>
                <w:sz w:val="20"/>
              </w:rPr>
              <w:t>учетом сложившейся градостроительной ситуации и линии</w:t>
            </w:r>
          </w:p>
          <w:p w:rsidR="00730AE1" w:rsidRDefault="00763A2F">
            <w:pPr>
              <w:pStyle w:val="TableParagraph"/>
              <w:spacing w:line="229" w:lineRule="exact"/>
              <w:rPr>
                <w:sz w:val="20"/>
              </w:rPr>
            </w:pPr>
            <w:r>
              <w:rPr>
                <w:spacing w:val="-2"/>
                <w:sz w:val="20"/>
              </w:rPr>
              <w:t>застройки;</w:t>
            </w:r>
          </w:p>
          <w:p w:rsidR="00730AE1" w:rsidRDefault="00763A2F">
            <w:pPr>
              <w:pStyle w:val="TableParagraph"/>
              <w:ind w:left="438"/>
              <w:rPr>
                <w:sz w:val="20"/>
              </w:rPr>
            </w:pPr>
            <w:r>
              <w:rPr>
                <w:sz w:val="20"/>
              </w:rPr>
              <w:t>максимальное</w:t>
            </w:r>
            <w:r>
              <w:rPr>
                <w:spacing w:val="-9"/>
                <w:sz w:val="20"/>
              </w:rPr>
              <w:t xml:space="preserve"> </w:t>
            </w:r>
            <w:r>
              <w:rPr>
                <w:sz w:val="20"/>
              </w:rPr>
              <w:t>количество</w:t>
            </w:r>
            <w:r>
              <w:rPr>
                <w:spacing w:val="-9"/>
                <w:sz w:val="20"/>
              </w:rPr>
              <w:t xml:space="preserve"> </w:t>
            </w:r>
            <w:r>
              <w:rPr>
                <w:sz w:val="20"/>
              </w:rPr>
              <w:t>надземных</w:t>
            </w:r>
            <w:r>
              <w:rPr>
                <w:spacing w:val="-9"/>
                <w:sz w:val="20"/>
              </w:rPr>
              <w:t xml:space="preserve"> </w:t>
            </w:r>
            <w:r>
              <w:rPr>
                <w:sz w:val="20"/>
              </w:rPr>
              <w:t>этажей</w:t>
            </w:r>
            <w:r>
              <w:rPr>
                <w:spacing w:val="-9"/>
                <w:sz w:val="20"/>
              </w:rPr>
              <w:t xml:space="preserve"> </w:t>
            </w:r>
            <w:r>
              <w:rPr>
                <w:sz w:val="20"/>
              </w:rPr>
              <w:t>зданий</w:t>
            </w:r>
            <w:r>
              <w:rPr>
                <w:spacing w:val="-6"/>
                <w:sz w:val="20"/>
              </w:rPr>
              <w:t xml:space="preserve"> </w:t>
            </w:r>
            <w:r>
              <w:rPr>
                <w:spacing w:val="-10"/>
                <w:sz w:val="20"/>
              </w:rPr>
              <w:t>–</w:t>
            </w:r>
          </w:p>
          <w:p w:rsidR="00730AE1" w:rsidRDefault="00763A2F">
            <w:pPr>
              <w:pStyle w:val="TableParagraph"/>
              <w:rPr>
                <w:sz w:val="20"/>
              </w:rPr>
            </w:pPr>
            <w:r>
              <w:rPr>
                <w:spacing w:val="-5"/>
                <w:sz w:val="20"/>
              </w:rPr>
              <w:t>3;</w:t>
            </w:r>
          </w:p>
          <w:p w:rsidR="00730AE1" w:rsidRDefault="00763A2F">
            <w:pPr>
              <w:pStyle w:val="TableParagraph"/>
              <w:spacing w:line="229" w:lineRule="exact"/>
              <w:ind w:left="388"/>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12</w:t>
            </w:r>
            <w:r>
              <w:rPr>
                <w:spacing w:val="-5"/>
                <w:sz w:val="20"/>
              </w:rPr>
              <w:t xml:space="preserve"> м.</w:t>
            </w:r>
          </w:p>
          <w:p w:rsidR="00730AE1" w:rsidRDefault="00763A2F">
            <w:pPr>
              <w:pStyle w:val="TableParagraph"/>
              <w:spacing w:line="216" w:lineRule="exact"/>
              <w:ind w:left="388"/>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5"/>
                <w:sz w:val="20"/>
              </w:rPr>
              <w:t>50</w:t>
            </w:r>
          </w:p>
        </w:tc>
      </w:tr>
      <w:tr w:rsidR="00730AE1">
        <w:trPr>
          <w:trHeight w:val="4348"/>
        </w:trPr>
        <w:tc>
          <w:tcPr>
            <w:tcW w:w="2134" w:type="dxa"/>
          </w:tcPr>
          <w:p w:rsidR="00730AE1" w:rsidRDefault="00763A2F">
            <w:pPr>
              <w:pStyle w:val="TableParagraph"/>
              <w:spacing w:line="206" w:lineRule="exact"/>
              <w:ind w:left="388"/>
              <w:rPr>
                <w:sz w:val="20"/>
              </w:rPr>
            </w:pPr>
            <w:r>
              <w:rPr>
                <w:sz w:val="20"/>
              </w:rPr>
              <w:t>[4.3] -</w:t>
            </w:r>
            <w:r>
              <w:rPr>
                <w:spacing w:val="-5"/>
                <w:sz w:val="20"/>
              </w:rPr>
              <w:t xml:space="preserve"> </w:t>
            </w:r>
            <w:r>
              <w:rPr>
                <w:spacing w:val="-2"/>
                <w:sz w:val="20"/>
              </w:rPr>
              <w:t>Рынки</w:t>
            </w:r>
          </w:p>
        </w:tc>
        <w:tc>
          <w:tcPr>
            <w:tcW w:w="3265" w:type="dxa"/>
          </w:tcPr>
          <w:p w:rsidR="00730AE1" w:rsidRDefault="00763A2F">
            <w:pPr>
              <w:pStyle w:val="TableParagraph"/>
              <w:spacing w:line="196" w:lineRule="exact"/>
              <w:ind w:left="68" w:right="684"/>
              <w:jc w:val="center"/>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line="208" w:lineRule="exact"/>
              <w:ind w:left="107" w:right="684"/>
              <w:jc w:val="center"/>
              <w:rPr>
                <w:sz w:val="20"/>
              </w:rPr>
            </w:pPr>
            <w:r>
              <w:rPr>
                <w:spacing w:val="-2"/>
                <w:sz w:val="20"/>
              </w:rPr>
              <w:t>капитального</w:t>
            </w:r>
            <w:r>
              <w:rPr>
                <w:spacing w:val="9"/>
                <w:sz w:val="20"/>
              </w:rPr>
              <w:t xml:space="preserve"> </w:t>
            </w:r>
            <w:r>
              <w:rPr>
                <w:spacing w:val="-2"/>
                <w:sz w:val="20"/>
              </w:rPr>
              <w:t>строительства,</w:t>
            </w:r>
          </w:p>
          <w:p w:rsidR="00730AE1" w:rsidRDefault="00763A2F">
            <w:pPr>
              <w:pStyle w:val="TableParagraph"/>
              <w:spacing w:before="7" w:line="216" w:lineRule="auto"/>
              <w:rPr>
                <w:sz w:val="20"/>
              </w:rPr>
            </w:pPr>
            <w:r>
              <w:rPr>
                <w:sz w:val="20"/>
              </w:rPr>
              <w:t>сооружений,</w:t>
            </w:r>
            <w:r>
              <w:rPr>
                <w:spacing w:val="-13"/>
                <w:sz w:val="20"/>
              </w:rPr>
              <w:t xml:space="preserve"> </w:t>
            </w:r>
            <w:r>
              <w:rPr>
                <w:sz w:val="20"/>
              </w:rPr>
              <w:t>предназначенных</w:t>
            </w:r>
            <w:r>
              <w:rPr>
                <w:spacing w:val="-12"/>
                <w:sz w:val="20"/>
              </w:rPr>
              <w:t xml:space="preserve"> </w:t>
            </w:r>
            <w:r>
              <w:rPr>
                <w:sz w:val="20"/>
              </w:rPr>
              <w:t>для организации постоянной или</w:t>
            </w:r>
          </w:p>
          <w:p w:rsidR="00730AE1" w:rsidRDefault="00763A2F">
            <w:pPr>
              <w:pStyle w:val="TableParagraph"/>
              <w:spacing w:line="200" w:lineRule="exact"/>
              <w:rPr>
                <w:sz w:val="20"/>
              </w:rPr>
            </w:pPr>
            <w:r>
              <w:rPr>
                <w:sz w:val="20"/>
              </w:rPr>
              <w:t>временной</w:t>
            </w:r>
            <w:r>
              <w:rPr>
                <w:spacing w:val="-11"/>
                <w:sz w:val="20"/>
              </w:rPr>
              <w:t xml:space="preserve"> </w:t>
            </w:r>
            <w:r>
              <w:rPr>
                <w:sz w:val="20"/>
              </w:rPr>
              <w:t>торговли</w:t>
            </w:r>
            <w:r>
              <w:rPr>
                <w:spacing w:val="-10"/>
                <w:sz w:val="20"/>
              </w:rPr>
              <w:t xml:space="preserve"> </w:t>
            </w:r>
            <w:r>
              <w:rPr>
                <w:spacing w:val="-2"/>
                <w:sz w:val="20"/>
              </w:rPr>
              <w:t>(ярмарка,</w:t>
            </w:r>
          </w:p>
          <w:p w:rsidR="00730AE1" w:rsidRDefault="00763A2F">
            <w:pPr>
              <w:pStyle w:val="TableParagraph"/>
              <w:spacing w:before="8" w:line="216" w:lineRule="auto"/>
              <w:ind w:right="116"/>
              <w:rPr>
                <w:sz w:val="20"/>
              </w:rPr>
            </w:pPr>
            <w:r>
              <w:rPr>
                <w:sz w:val="20"/>
              </w:rPr>
              <w:t>ярмарка-выставка,</w:t>
            </w:r>
            <w:r>
              <w:rPr>
                <w:spacing w:val="-13"/>
                <w:sz w:val="20"/>
              </w:rPr>
              <w:t xml:space="preserve"> </w:t>
            </w:r>
            <w:r>
              <w:rPr>
                <w:sz w:val="20"/>
              </w:rPr>
              <w:t>рынок,</w:t>
            </w:r>
            <w:r>
              <w:rPr>
                <w:spacing w:val="-12"/>
                <w:sz w:val="20"/>
              </w:rPr>
              <w:t xml:space="preserve"> </w:t>
            </w:r>
            <w:r>
              <w:rPr>
                <w:sz w:val="20"/>
              </w:rPr>
              <w:t>базар),</w:t>
            </w:r>
            <w:r>
              <w:rPr>
                <w:spacing w:val="-13"/>
                <w:sz w:val="20"/>
              </w:rPr>
              <w:t xml:space="preserve"> </w:t>
            </w:r>
            <w:r>
              <w:rPr>
                <w:sz w:val="20"/>
              </w:rPr>
              <w:t xml:space="preserve">с учетом того, что каждое из торговых мест не располагает торговой площадью более 200 кв. </w:t>
            </w:r>
            <w:r>
              <w:rPr>
                <w:spacing w:val="-6"/>
                <w:sz w:val="20"/>
              </w:rPr>
              <w:t>м;</w:t>
            </w:r>
          </w:p>
          <w:p w:rsidR="00730AE1" w:rsidRDefault="00763A2F">
            <w:pPr>
              <w:pStyle w:val="TableParagraph"/>
              <w:spacing w:line="216" w:lineRule="auto"/>
              <w:ind w:firstLine="283"/>
              <w:rPr>
                <w:sz w:val="20"/>
              </w:rPr>
            </w:pPr>
            <w:r>
              <w:rPr>
                <w:sz w:val="20"/>
              </w:rPr>
              <w:t>размещение</w:t>
            </w:r>
            <w:r>
              <w:rPr>
                <w:spacing w:val="-13"/>
                <w:sz w:val="20"/>
              </w:rPr>
              <w:t xml:space="preserve"> </w:t>
            </w:r>
            <w:r>
              <w:rPr>
                <w:sz w:val="20"/>
              </w:rPr>
              <w:t>гаражей</w:t>
            </w:r>
            <w:r>
              <w:rPr>
                <w:spacing w:val="-12"/>
                <w:sz w:val="20"/>
              </w:rPr>
              <w:t xml:space="preserve"> </w:t>
            </w:r>
            <w:r>
              <w:rPr>
                <w:sz w:val="20"/>
              </w:rPr>
              <w:t>и</w:t>
            </w:r>
            <w:r>
              <w:rPr>
                <w:spacing w:val="-13"/>
                <w:sz w:val="20"/>
              </w:rPr>
              <w:t xml:space="preserve"> </w:t>
            </w:r>
            <w:r>
              <w:rPr>
                <w:sz w:val="20"/>
              </w:rPr>
              <w:t>(или) стоянок для автомобилей</w:t>
            </w:r>
          </w:p>
          <w:p w:rsidR="00730AE1" w:rsidRDefault="00763A2F">
            <w:pPr>
              <w:pStyle w:val="TableParagraph"/>
              <w:spacing w:line="210" w:lineRule="exact"/>
              <w:rPr>
                <w:sz w:val="20"/>
              </w:rPr>
            </w:pPr>
            <w:r>
              <w:rPr>
                <w:sz w:val="20"/>
              </w:rPr>
              <w:t>сотрудников</w:t>
            </w:r>
            <w:r>
              <w:rPr>
                <w:spacing w:val="-9"/>
                <w:sz w:val="20"/>
              </w:rPr>
              <w:t xml:space="preserve"> </w:t>
            </w:r>
            <w:r>
              <w:rPr>
                <w:sz w:val="20"/>
              </w:rPr>
              <w:t>и</w:t>
            </w:r>
            <w:r>
              <w:rPr>
                <w:spacing w:val="-8"/>
                <w:sz w:val="20"/>
              </w:rPr>
              <w:t xml:space="preserve"> </w:t>
            </w:r>
            <w:r>
              <w:rPr>
                <w:sz w:val="20"/>
              </w:rPr>
              <w:t>посетителей</w:t>
            </w:r>
            <w:r>
              <w:rPr>
                <w:spacing w:val="-9"/>
                <w:sz w:val="20"/>
              </w:rPr>
              <w:t xml:space="preserve"> </w:t>
            </w:r>
            <w:r>
              <w:rPr>
                <w:spacing w:val="-2"/>
                <w:sz w:val="20"/>
              </w:rPr>
              <w:t>рынка.</w:t>
            </w:r>
          </w:p>
        </w:tc>
        <w:tc>
          <w:tcPr>
            <w:tcW w:w="5341" w:type="dxa"/>
          </w:tcPr>
          <w:p w:rsidR="00730AE1" w:rsidRDefault="00763A2F">
            <w:pPr>
              <w:pStyle w:val="TableParagraph"/>
              <w:spacing w:line="216" w:lineRule="auto"/>
              <w:ind w:right="210" w:firstLine="283"/>
              <w:rPr>
                <w:sz w:val="20"/>
              </w:rPr>
            </w:pPr>
            <w:r>
              <w:rPr>
                <w:sz w:val="20"/>
              </w:rPr>
              <w:t>Минимальная (максимальная) площадь земельного участка</w:t>
            </w:r>
            <w:r>
              <w:rPr>
                <w:spacing w:val="-5"/>
                <w:sz w:val="20"/>
              </w:rPr>
              <w:t xml:space="preserve"> </w:t>
            </w:r>
            <w:r>
              <w:rPr>
                <w:sz w:val="20"/>
              </w:rPr>
              <w:t>10</w:t>
            </w:r>
            <w:r>
              <w:rPr>
                <w:spacing w:val="-3"/>
                <w:sz w:val="20"/>
              </w:rPr>
              <w:t xml:space="preserve"> </w:t>
            </w:r>
            <w:r>
              <w:rPr>
                <w:sz w:val="20"/>
              </w:rPr>
              <w:t>-</w:t>
            </w:r>
            <w:r>
              <w:rPr>
                <w:spacing w:val="-7"/>
                <w:sz w:val="20"/>
              </w:rPr>
              <w:t xml:space="preserve"> </w:t>
            </w:r>
            <w:r>
              <w:rPr>
                <w:sz w:val="20"/>
              </w:rPr>
              <w:t>10000</w:t>
            </w:r>
            <w:r>
              <w:rPr>
                <w:spacing w:val="-4"/>
                <w:sz w:val="20"/>
              </w:rPr>
              <w:t xml:space="preserve"> </w:t>
            </w:r>
            <w:r>
              <w:rPr>
                <w:sz w:val="20"/>
              </w:rPr>
              <w:t>кв.м,</w:t>
            </w:r>
            <w:r>
              <w:rPr>
                <w:spacing w:val="-5"/>
                <w:sz w:val="20"/>
              </w:rPr>
              <w:t xml:space="preserve"> </w:t>
            </w:r>
            <w:r>
              <w:rPr>
                <w:sz w:val="20"/>
              </w:rPr>
              <w:t>а</w:t>
            </w:r>
            <w:r>
              <w:rPr>
                <w:spacing w:val="-5"/>
                <w:sz w:val="20"/>
              </w:rPr>
              <w:t xml:space="preserve"> </w:t>
            </w:r>
            <w:r>
              <w:rPr>
                <w:sz w:val="20"/>
              </w:rPr>
              <w:t>также</w:t>
            </w:r>
            <w:r>
              <w:rPr>
                <w:spacing w:val="-5"/>
                <w:sz w:val="20"/>
              </w:rPr>
              <w:t xml:space="preserve"> </w:t>
            </w:r>
            <w:r>
              <w:rPr>
                <w:sz w:val="20"/>
              </w:rPr>
              <w:t>определяется</w:t>
            </w:r>
            <w:r>
              <w:rPr>
                <w:spacing w:val="-6"/>
                <w:sz w:val="20"/>
              </w:rPr>
              <w:t xml:space="preserve"> </w:t>
            </w:r>
            <w:r>
              <w:rPr>
                <w:sz w:val="20"/>
              </w:rPr>
              <w:t>по</w:t>
            </w:r>
            <w:r>
              <w:rPr>
                <w:spacing w:val="-5"/>
                <w:sz w:val="20"/>
              </w:rPr>
              <w:t xml:space="preserve"> </w:t>
            </w:r>
            <w:r>
              <w:rPr>
                <w:sz w:val="20"/>
              </w:rPr>
              <w:t>заданию на проектирование, СП 42.13330.2016</w:t>
            </w:r>
          </w:p>
          <w:p w:rsidR="00730AE1" w:rsidRDefault="00763A2F">
            <w:pPr>
              <w:pStyle w:val="TableParagraph"/>
              <w:spacing w:line="216" w:lineRule="auto"/>
              <w:ind w:right="144"/>
              <w:rPr>
                <w:sz w:val="20"/>
              </w:rPr>
            </w:pPr>
            <w:r>
              <w:rPr>
                <w:sz w:val="20"/>
              </w:rPr>
              <w:t>«Градостроительство.</w:t>
            </w:r>
            <w:r>
              <w:rPr>
                <w:spacing w:val="-7"/>
                <w:sz w:val="20"/>
              </w:rPr>
              <w:t xml:space="preserve"> </w:t>
            </w:r>
            <w:r>
              <w:rPr>
                <w:sz w:val="20"/>
              </w:rPr>
              <w:t>Планировка</w:t>
            </w:r>
            <w:r>
              <w:rPr>
                <w:spacing w:val="-9"/>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городских</w:t>
            </w:r>
            <w:r>
              <w:rPr>
                <w:spacing w:val="-8"/>
                <w:sz w:val="20"/>
              </w:rPr>
              <w:t xml:space="preserve"> </w:t>
            </w:r>
            <w:r>
              <w:rPr>
                <w:sz w:val="20"/>
              </w:rPr>
              <w:t xml:space="preserve">и сельских поселений» (актуализированная редакция СНиП </w:t>
            </w:r>
            <w:r>
              <w:rPr>
                <w:spacing w:val="-2"/>
                <w:sz w:val="20"/>
              </w:rPr>
              <w:t>2.07.01-89*).</w:t>
            </w:r>
          </w:p>
          <w:p w:rsidR="00730AE1" w:rsidRDefault="00763A2F">
            <w:pPr>
              <w:pStyle w:val="TableParagraph"/>
              <w:spacing w:line="216" w:lineRule="auto"/>
              <w:ind w:right="110"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w:t>
            </w:r>
            <w:r>
              <w:rPr>
                <w:spacing w:val="40"/>
                <w:sz w:val="20"/>
              </w:rPr>
              <w:t xml:space="preserve"> </w:t>
            </w:r>
            <w:r>
              <w:rPr>
                <w:sz w:val="20"/>
              </w:rPr>
              <w:t>инженерного назначения от 1 кв. м;</w:t>
            </w:r>
          </w:p>
          <w:p w:rsidR="00730AE1" w:rsidRDefault="00763A2F">
            <w:pPr>
              <w:pStyle w:val="TableParagraph"/>
              <w:spacing w:line="216" w:lineRule="auto"/>
              <w:ind w:right="210" w:firstLine="283"/>
              <w:rPr>
                <w:sz w:val="20"/>
              </w:rPr>
            </w:pPr>
            <w:r>
              <w:rPr>
                <w:sz w:val="20"/>
              </w:rPr>
              <w:t>Минимальный размер земельного участка для размещения</w:t>
            </w:r>
            <w:r>
              <w:rPr>
                <w:spacing w:val="-13"/>
                <w:sz w:val="20"/>
              </w:rPr>
              <w:t xml:space="preserve"> </w:t>
            </w:r>
            <w:r>
              <w:rPr>
                <w:sz w:val="20"/>
              </w:rPr>
              <w:t>временных</w:t>
            </w:r>
            <w:r>
              <w:rPr>
                <w:spacing w:val="-12"/>
                <w:sz w:val="20"/>
              </w:rPr>
              <w:t xml:space="preserve"> </w:t>
            </w:r>
            <w:r>
              <w:rPr>
                <w:sz w:val="20"/>
              </w:rPr>
              <w:t>(некапитальных)</w:t>
            </w:r>
            <w:r>
              <w:rPr>
                <w:spacing w:val="-13"/>
                <w:sz w:val="20"/>
              </w:rPr>
              <w:t xml:space="preserve"> </w:t>
            </w:r>
            <w:r>
              <w:rPr>
                <w:sz w:val="20"/>
              </w:rPr>
              <w:t>объектов торговли и услуг от 1 кв. м.</w:t>
            </w:r>
          </w:p>
          <w:p w:rsidR="00730AE1" w:rsidRDefault="00763A2F">
            <w:pPr>
              <w:pStyle w:val="TableParagraph"/>
              <w:spacing w:line="216" w:lineRule="auto"/>
              <w:ind w:right="110" w:firstLine="283"/>
              <w:rPr>
                <w:sz w:val="20"/>
              </w:rPr>
            </w:pPr>
            <w:r>
              <w:rPr>
                <w:sz w:val="20"/>
              </w:rPr>
              <w:t>Минимальный</w:t>
            </w:r>
            <w:r>
              <w:rPr>
                <w:spacing w:val="-9"/>
                <w:sz w:val="20"/>
              </w:rPr>
              <w:t xml:space="preserve"> </w:t>
            </w:r>
            <w:r>
              <w:rPr>
                <w:sz w:val="20"/>
              </w:rPr>
              <w:t>отступ</w:t>
            </w:r>
            <w:r>
              <w:rPr>
                <w:spacing w:val="-9"/>
                <w:sz w:val="20"/>
              </w:rPr>
              <w:t xml:space="preserve"> </w:t>
            </w:r>
            <w:r>
              <w:rPr>
                <w:sz w:val="20"/>
              </w:rPr>
              <w:t>строений</w:t>
            </w:r>
            <w:r>
              <w:rPr>
                <w:spacing w:val="-9"/>
                <w:sz w:val="20"/>
              </w:rPr>
              <w:t xml:space="preserve"> </w:t>
            </w:r>
            <w:r>
              <w:rPr>
                <w:sz w:val="20"/>
              </w:rPr>
              <w:t>от</w:t>
            </w:r>
            <w:r>
              <w:rPr>
                <w:spacing w:val="-9"/>
                <w:sz w:val="20"/>
              </w:rPr>
              <w:t xml:space="preserve"> </w:t>
            </w:r>
            <w:r>
              <w:rPr>
                <w:sz w:val="20"/>
              </w:rPr>
              <w:t>красной</w:t>
            </w:r>
            <w:r>
              <w:rPr>
                <w:spacing w:val="-9"/>
                <w:sz w:val="20"/>
              </w:rPr>
              <w:t xml:space="preserve"> </w:t>
            </w:r>
            <w:r>
              <w:rPr>
                <w:sz w:val="20"/>
              </w:rPr>
              <w:t>линии участка или границ участка 5 метров;</w:t>
            </w:r>
          </w:p>
          <w:p w:rsidR="00730AE1" w:rsidRDefault="00763A2F">
            <w:pPr>
              <w:pStyle w:val="TableParagraph"/>
              <w:spacing w:line="216" w:lineRule="auto"/>
              <w:ind w:right="110" w:firstLine="283"/>
              <w:rPr>
                <w:sz w:val="20"/>
              </w:rPr>
            </w:pPr>
            <w:r>
              <w:rPr>
                <w:sz w:val="20"/>
              </w:rPr>
              <w:t>Допускается уменьшение отступа либо расположение зданий,</w:t>
            </w:r>
            <w:r>
              <w:rPr>
                <w:spacing w:val="-5"/>
                <w:sz w:val="20"/>
              </w:rPr>
              <w:t xml:space="preserve"> </w:t>
            </w:r>
            <w:r>
              <w:rPr>
                <w:sz w:val="20"/>
              </w:rPr>
              <w:t>строений</w:t>
            </w:r>
            <w:r>
              <w:rPr>
                <w:spacing w:val="-5"/>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3"/>
                <w:sz w:val="20"/>
              </w:rPr>
              <w:t xml:space="preserve"> </w:t>
            </w:r>
            <w:r>
              <w:rPr>
                <w:sz w:val="20"/>
              </w:rPr>
              <w:t>учетом сложившейся градостроительной ситуации и линии</w:t>
            </w:r>
          </w:p>
          <w:p w:rsidR="00730AE1" w:rsidRDefault="00763A2F">
            <w:pPr>
              <w:pStyle w:val="TableParagraph"/>
              <w:spacing w:line="199" w:lineRule="exact"/>
              <w:rPr>
                <w:sz w:val="20"/>
              </w:rPr>
            </w:pPr>
            <w:r>
              <w:rPr>
                <w:spacing w:val="-2"/>
                <w:sz w:val="20"/>
              </w:rPr>
              <w:t>застройки;</w:t>
            </w:r>
          </w:p>
          <w:p w:rsidR="00730AE1" w:rsidRDefault="00763A2F">
            <w:pPr>
              <w:pStyle w:val="TableParagraph"/>
              <w:spacing w:line="208" w:lineRule="exact"/>
              <w:ind w:left="438"/>
              <w:rPr>
                <w:sz w:val="20"/>
              </w:rPr>
            </w:pPr>
            <w:r>
              <w:rPr>
                <w:sz w:val="20"/>
              </w:rPr>
              <w:t>максимальное</w:t>
            </w:r>
            <w:r>
              <w:rPr>
                <w:spacing w:val="-9"/>
                <w:sz w:val="20"/>
              </w:rPr>
              <w:t xml:space="preserve"> </w:t>
            </w:r>
            <w:r>
              <w:rPr>
                <w:sz w:val="20"/>
              </w:rPr>
              <w:t>количество</w:t>
            </w:r>
            <w:r>
              <w:rPr>
                <w:spacing w:val="-9"/>
                <w:sz w:val="20"/>
              </w:rPr>
              <w:t xml:space="preserve"> </w:t>
            </w:r>
            <w:r>
              <w:rPr>
                <w:sz w:val="20"/>
              </w:rPr>
              <w:t>надземных</w:t>
            </w:r>
            <w:r>
              <w:rPr>
                <w:spacing w:val="-9"/>
                <w:sz w:val="20"/>
              </w:rPr>
              <w:t xml:space="preserve"> </w:t>
            </w:r>
            <w:r>
              <w:rPr>
                <w:sz w:val="20"/>
              </w:rPr>
              <w:t>этажей</w:t>
            </w:r>
            <w:r>
              <w:rPr>
                <w:spacing w:val="-9"/>
                <w:sz w:val="20"/>
              </w:rPr>
              <w:t xml:space="preserve"> </w:t>
            </w:r>
            <w:r>
              <w:rPr>
                <w:sz w:val="20"/>
              </w:rPr>
              <w:t>зданий</w:t>
            </w:r>
            <w:r>
              <w:rPr>
                <w:spacing w:val="-6"/>
                <w:sz w:val="20"/>
              </w:rPr>
              <w:t xml:space="preserve"> </w:t>
            </w:r>
            <w:r>
              <w:rPr>
                <w:spacing w:val="-10"/>
                <w:sz w:val="20"/>
              </w:rPr>
              <w:t>–</w:t>
            </w:r>
          </w:p>
          <w:p w:rsidR="00730AE1" w:rsidRDefault="00763A2F">
            <w:pPr>
              <w:pStyle w:val="TableParagraph"/>
              <w:spacing w:line="206" w:lineRule="exact"/>
              <w:rPr>
                <w:sz w:val="20"/>
              </w:rPr>
            </w:pPr>
            <w:r>
              <w:rPr>
                <w:spacing w:val="-5"/>
                <w:sz w:val="20"/>
              </w:rPr>
              <w:t>3;</w:t>
            </w:r>
          </w:p>
          <w:p w:rsidR="00730AE1" w:rsidRDefault="00763A2F">
            <w:pPr>
              <w:pStyle w:val="TableParagraph"/>
              <w:spacing w:line="206" w:lineRule="exact"/>
              <w:ind w:left="388"/>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12</w:t>
            </w:r>
            <w:r>
              <w:rPr>
                <w:spacing w:val="-5"/>
                <w:sz w:val="20"/>
              </w:rPr>
              <w:t xml:space="preserve"> м.</w:t>
            </w:r>
          </w:p>
          <w:p w:rsidR="00730AE1" w:rsidRDefault="00763A2F">
            <w:pPr>
              <w:pStyle w:val="TableParagraph"/>
              <w:spacing w:line="200" w:lineRule="exact"/>
              <w:ind w:left="388"/>
              <w:rPr>
                <w:sz w:val="20"/>
              </w:rPr>
            </w:pPr>
            <w:r>
              <w:rPr>
                <w:sz w:val="20"/>
              </w:rPr>
              <w:t>Макси</w:t>
            </w:r>
            <w:r>
              <w:rPr>
                <w:sz w:val="20"/>
              </w:rPr>
              <w:t>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5"/>
                <w:sz w:val="20"/>
              </w:rPr>
              <w:t>50</w:t>
            </w:r>
          </w:p>
        </w:tc>
      </w:tr>
      <w:tr w:rsidR="00730AE1">
        <w:trPr>
          <w:trHeight w:val="3713"/>
        </w:trPr>
        <w:tc>
          <w:tcPr>
            <w:tcW w:w="2134" w:type="dxa"/>
          </w:tcPr>
          <w:p w:rsidR="00730AE1" w:rsidRDefault="00763A2F">
            <w:pPr>
              <w:pStyle w:val="TableParagraph"/>
              <w:spacing w:line="216" w:lineRule="exact"/>
              <w:ind w:left="388"/>
              <w:rPr>
                <w:sz w:val="20"/>
              </w:rPr>
            </w:pPr>
            <w:r>
              <w:rPr>
                <w:sz w:val="20"/>
              </w:rPr>
              <w:t>[4.4] -</w:t>
            </w:r>
            <w:r>
              <w:rPr>
                <w:spacing w:val="-3"/>
                <w:sz w:val="20"/>
              </w:rPr>
              <w:t xml:space="preserve"> </w:t>
            </w:r>
            <w:r>
              <w:rPr>
                <w:spacing w:val="-2"/>
                <w:sz w:val="20"/>
              </w:rPr>
              <w:t>Магазины</w:t>
            </w:r>
          </w:p>
        </w:tc>
        <w:tc>
          <w:tcPr>
            <w:tcW w:w="3265" w:type="dxa"/>
          </w:tcPr>
          <w:p w:rsidR="00730AE1" w:rsidRDefault="00763A2F">
            <w:pPr>
              <w:pStyle w:val="TableParagraph"/>
              <w:spacing w:line="211" w:lineRule="exact"/>
              <w:ind w:left="388"/>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before="3" w:line="228" w:lineRule="auto"/>
              <w:rPr>
                <w:sz w:val="20"/>
              </w:rPr>
            </w:pPr>
            <w:r>
              <w:rPr>
                <w:sz w:val="20"/>
              </w:rPr>
              <w:t>капитального строительства, предназначенных</w:t>
            </w:r>
            <w:r>
              <w:rPr>
                <w:spacing w:val="-13"/>
                <w:sz w:val="20"/>
              </w:rPr>
              <w:t xml:space="preserve"> </w:t>
            </w:r>
            <w:r>
              <w:rPr>
                <w:sz w:val="20"/>
              </w:rPr>
              <w:t>для</w:t>
            </w:r>
            <w:r>
              <w:rPr>
                <w:spacing w:val="-12"/>
                <w:sz w:val="20"/>
              </w:rPr>
              <w:t xml:space="preserve"> </w:t>
            </w:r>
            <w:r>
              <w:rPr>
                <w:sz w:val="20"/>
              </w:rPr>
              <w:t>продажи товаров, торговая площадь</w:t>
            </w:r>
          </w:p>
          <w:p w:rsidR="00730AE1" w:rsidRDefault="00763A2F">
            <w:pPr>
              <w:pStyle w:val="TableParagraph"/>
              <w:spacing w:line="220" w:lineRule="exact"/>
              <w:rPr>
                <w:sz w:val="20"/>
              </w:rPr>
            </w:pPr>
            <w:r>
              <w:rPr>
                <w:sz w:val="20"/>
              </w:rPr>
              <w:t>которых</w:t>
            </w:r>
            <w:r>
              <w:rPr>
                <w:spacing w:val="-6"/>
                <w:sz w:val="20"/>
              </w:rPr>
              <w:t xml:space="preserve"> </w:t>
            </w:r>
            <w:r>
              <w:rPr>
                <w:sz w:val="20"/>
              </w:rPr>
              <w:t>составляет</w:t>
            </w:r>
            <w:r>
              <w:rPr>
                <w:spacing w:val="-5"/>
                <w:sz w:val="20"/>
              </w:rPr>
              <w:t xml:space="preserve"> </w:t>
            </w:r>
            <w:r>
              <w:rPr>
                <w:sz w:val="20"/>
              </w:rPr>
              <w:t>до</w:t>
            </w:r>
            <w:r>
              <w:rPr>
                <w:spacing w:val="-5"/>
                <w:sz w:val="20"/>
              </w:rPr>
              <w:t xml:space="preserve"> </w:t>
            </w:r>
            <w:r>
              <w:rPr>
                <w:sz w:val="20"/>
              </w:rPr>
              <w:t>5000</w:t>
            </w:r>
            <w:r>
              <w:rPr>
                <w:spacing w:val="-5"/>
                <w:sz w:val="20"/>
              </w:rPr>
              <w:t xml:space="preserve"> </w:t>
            </w:r>
            <w:r>
              <w:rPr>
                <w:sz w:val="20"/>
              </w:rPr>
              <w:t>кв.</w:t>
            </w:r>
            <w:r>
              <w:rPr>
                <w:spacing w:val="-4"/>
                <w:sz w:val="20"/>
              </w:rPr>
              <w:t xml:space="preserve"> </w:t>
            </w:r>
            <w:r>
              <w:rPr>
                <w:spacing w:val="-5"/>
                <w:sz w:val="20"/>
              </w:rPr>
              <w:t>м.</w:t>
            </w:r>
          </w:p>
        </w:tc>
        <w:tc>
          <w:tcPr>
            <w:tcW w:w="5341" w:type="dxa"/>
          </w:tcPr>
          <w:p w:rsidR="00730AE1" w:rsidRDefault="00763A2F">
            <w:pPr>
              <w:pStyle w:val="TableParagraph"/>
              <w:spacing w:line="228" w:lineRule="auto"/>
              <w:ind w:right="110" w:firstLine="283"/>
              <w:rPr>
                <w:sz w:val="20"/>
              </w:rPr>
            </w:pPr>
            <w:r>
              <w:rPr>
                <w:sz w:val="20"/>
              </w:rPr>
              <w:t>Минимальная (максимальная) площадь земельного участка</w:t>
            </w:r>
            <w:r>
              <w:rPr>
                <w:spacing w:val="-5"/>
                <w:sz w:val="20"/>
              </w:rPr>
              <w:t xml:space="preserve"> </w:t>
            </w:r>
            <w:r>
              <w:rPr>
                <w:sz w:val="20"/>
              </w:rPr>
              <w:t>10</w:t>
            </w:r>
            <w:r>
              <w:rPr>
                <w:spacing w:val="-3"/>
                <w:sz w:val="20"/>
              </w:rPr>
              <w:t xml:space="preserve"> </w:t>
            </w:r>
            <w:r>
              <w:rPr>
                <w:sz w:val="20"/>
              </w:rPr>
              <w:t>-</w:t>
            </w:r>
            <w:r>
              <w:rPr>
                <w:spacing w:val="-7"/>
                <w:sz w:val="20"/>
              </w:rPr>
              <w:t xml:space="preserve"> </w:t>
            </w:r>
            <w:r>
              <w:rPr>
                <w:sz w:val="20"/>
              </w:rPr>
              <w:t>10000</w:t>
            </w:r>
            <w:r>
              <w:rPr>
                <w:spacing w:val="-4"/>
                <w:sz w:val="20"/>
              </w:rPr>
              <w:t xml:space="preserve"> </w:t>
            </w:r>
            <w:r>
              <w:rPr>
                <w:sz w:val="20"/>
              </w:rPr>
              <w:t>кв.</w:t>
            </w:r>
            <w:r>
              <w:rPr>
                <w:spacing w:val="-4"/>
                <w:sz w:val="20"/>
              </w:rPr>
              <w:t xml:space="preserve"> </w:t>
            </w:r>
            <w:r>
              <w:rPr>
                <w:sz w:val="20"/>
              </w:rPr>
              <w:t>м,</w:t>
            </w:r>
            <w:r>
              <w:rPr>
                <w:spacing w:val="-5"/>
                <w:sz w:val="20"/>
              </w:rPr>
              <w:t xml:space="preserve"> </w:t>
            </w:r>
            <w:r>
              <w:rPr>
                <w:sz w:val="20"/>
              </w:rPr>
              <w:t>а</w:t>
            </w:r>
            <w:r>
              <w:rPr>
                <w:spacing w:val="-5"/>
                <w:sz w:val="20"/>
              </w:rPr>
              <w:t xml:space="preserve"> </w:t>
            </w:r>
            <w:r>
              <w:rPr>
                <w:sz w:val="20"/>
              </w:rPr>
              <w:t>также</w:t>
            </w:r>
            <w:r>
              <w:rPr>
                <w:spacing w:val="-5"/>
                <w:sz w:val="20"/>
              </w:rPr>
              <w:t xml:space="preserve"> </w:t>
            </w:r>
            <w:r>
              <w:rPr>
                <w:sz w:val="20"/>
              </w:rPr>
              <w:t>определяется</w:t>
            </w:r>
            <w:r>
              <w:rPr>
                <w:spacing w:val="-6"/>
                <w:sz w:val="20"/>
              </w:rPr>
              <w:t xml:space="preserve"> </w:t>
            </w:r>
            <w:r>
              <w:rPr>
                <w:sz w:val="20"/>
              </w:rPr>
              <w:t>по</w:t>
            </w:r>
            <w:r>
              <w:rPr>
                <w:spacing w:val="-5"/>
                <w:sz w:val="20"/>
              </w:rPr>
              <w:t xml:space="preserve"> </w:t>
            </w:r>
            <w:r>
              <w:rPr>
                <w:sz w:val="20"/>
              </w:rPr>
              <w:t>заданию на проектирование, СП 42.13330.2016</w:t>
            </w:r>
          </w:p>
          <w:p w:rsidR="00730AE1" w:rsidRDefault="00763A2F">
            <w:pPr>
              <w:pStyle w:val="TableParagraph"/>
              <w:spacing w:line="228" w:lineRule="auto"/>
              <w:ind w:right="146"/>
              <w:rPr>
                <w:sz w:val="20"/>
              </w:rPr>
            </w:pPr>
            <w:r>
              <w:rPr>
                <w:sz w:val="20"/>
              </w:rPr>
              <w:t>«Градостроительство.</w:t>
            </w:r>
            <w:r>
              <w:rPr>
                <w:spacing w:val="-9"/>
                <w:sz w:val="20"/>
              </w:rPr>
              <w:t xml:space="preserve"> </w:t>
            </w:r>
            <w:r>
              <w:rPr>
                <w:sz w:val="20"/>
              </w:rPr>
              <w:t>Планировка</w:t>
            </w:r>
            <w:r>
              <w:rPr>
                <w:spacing w:val="-9"/>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городских</w:t>
            </w:r>
            <w:r>
              <w:rPr>
                <w:spacing w:val="-8"/>
                <w:sz w:val="20"/>
              </w:rPr>
              <w:t xml:space="preserve"> </w:t>
            </w:r>
            <w:r>
              <w:rPr>
                <w:sz w:val="20"/>
              </w:rPr>
              <w:t xml:space="preserve">и сельских поселений» (актуализированная редакция СНиП </w:t>
            </w:r>
            <w:r>
              <w:rPr>
                <w:spacing w:val="-2"/>
                <w:sz w:val="20"/>
              </w:rPr>
              <w:t>2.07.01-89*).</w:t>
            </w:r>
          </w:p>
          <w:p w:rsidR="00730AE1" w:rsidRDefault="00763A2F">
            <w:pPr>
              <w:pStyle w:val="TableParagraph"/>
              <w:spacing w:line="228" w:lineRule="auto"/>
              <w:ind w:right="110"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w:t>
            </w:r>
            <w:r>
              <w:rPr>
                <w:sz w:val="20"/>
              </w:rPr>
              <w:t>помогательного инженерного назначения от 1 кв. м;</w:t>
            </w:r>
          </w:p>
          <w:p w:rsidR="00730AE1" w:rsidRDefault="00763A2F">
            <w:pPr>
              <w:pStyle w:val="TableParagraph"/>
              <w:spacing w:line="228" w:lineRule="auto"/>
              <w:ind w:right="210" w:firstLine="283"/>
              <w:rPr>
                <w:sz w:val="20"/>
              </w:rPr>
            </w:pPr>
            <w:r>
              <w:rPr>
                <w:sz w:val="20"/>
              </w:rPr>
              <w:t>Минимальный размер земельного участка для размещения</w:t>
            </w:r>
            <w:r>
              <w:rPr>
                <w:spacing w:val="-13"/>
                <w:sz w:val="20"/>
              </w:rPr>
              <w:t xml:space="preserve"> </w:t>
            </w:r>
            <w:r>
              <w:rPr>
                <w:sz w:val="20"/>
              </w:rPr>
              <w:t>временных</w:t>
            </w:r>
            <w:r>
              <w:rPr>
                <w:spacing w:val="-12"/>
                <w:sz w:val="20"/>
              </w:rPr>
              <w:t xml:space="preserve"> </w:t>
            </w:r>
            <w:r>
              <w:rPr>
                <w:sz w:val="20"/>
              </w:rPr>
              <w:t>(некапитальных)</w:t>
            </w:r>
            <w:r>
              <w:rPr>
                <w:spacing w:val="-13"/>
                <w:sz w:val="20"/>
              </w:rPr>
              <w:t xml:space="preserve"> </w:t>
            </w:r>
            <w:r>
              <w:rPr>
                <w:sz w:val="20"/>
              </w:rPr>
              <w:t>объектов торговли и услуг от 1 кв. м.</w:t>
            </w:r>
          </w:p>
          <w:p w:rsidR="00730AE1" w:rsidRDefault="00763A2F">
            <w:pPr>
              <w:pStyle w:val="TableParagraph"/>
              <w:spacing w:line="228" w:lineRule="auto"/>
              <w:ind w:right="110" w:firstLine="283"/>
              <w:rPr>
                <w:sz w:val="20"/>
              </w:rPr>
            </w:pPr>
            <w:r>
              <w:rPr>
                <w:sz w:val="20"/>
              </w:rPr>
              <w:t>Минимальный</w:t>
            </w:r>
            <w:r>
              <w:rPr>
                <w:spacing w:val="-9"/>
                <w:sz w:val="20"/>
              </w:rPr>
              <w:t xml:space="preserve"> </w:t>
            </w:r>
            <w:r>
              <w:rPr>
                <w:sz w:val="20"/>
              </w:rPr>
              <w:t>отступ</w:t>
            </w:r>
            <w:r>
              <w:rPr>
                <w:spacing w:val="-9"/>
                <w:sz w:val="20"/>
              </w:rPr>
              <w:t xml:space="preserve"> </w:t>
            </w:r>
            <w:r>
              <w:rPr>
                <w:sz w:val="20"/>
              </w:rPr>
              <w:t>строений</w:t>
            </w:r>
            <w:r>
              <w:rPr>
                <w:spacing w:val="-9"/>
                <w:sz w:val="20"/>
              </w:rPr>
              <w:t xml:space="preserve"> </w:t>
            </w:r>
            <w:r>
              <w:rPr>
                <w:sz w:val="20"/>
              </w:rPr>
              <w:t>от</w:t>
            </w:r>
            <w:r>
              <w:rPr>
                <w:spacing w:val="-9"/>
                <w:sz w:val="20"/>
              </w:rPr>
              <w:t xml:space="preserve"> </w:t>
            </w:r>
            <w:r>
              <w:rPr>
                <w:sz w:val="20"/>
              </w:rPr>
              <w:t>красной</w:t>
            </w:r>
            <w:r>
              <w:rPr>
                <w:spacing w:val="-9"/>
                <w:sz w:val="20"/>
              </w:rPr>
              <w:t xml:space="preserve"> </w:t>
            </w:r>
            <w:r>
              <w:rPr>
                <w:sz w:val="20"/>
              </w:rPr>
              <w:t>линии участка или границ участка 5 метров;</w:t>
            </w:r>
          </w:p>
          <w:p w:rsidR="00730AE1" w:rsidRDefault="00763A2F">
            <w:pPr>
              <w:pStyle w:val="TableParagraph"/>
              <w:spacing w:line="228" w:lineRule="auto"/>
              <w:ind w:right="110" w:firstLine="283"/>
              <w:rPr>
                <w:sz w:val="20"/>
              </w:rPr>
            </w:pPr>
            <w:r>
              <w:rPr>
                <w:sz w:val="20"/>
              </w:rPr>
              <w:t>Допускается уменьшение отступа либо расположение зданий,</w:t>
            </w:r>
            <w:r>
              <w:rPr>
                <w:spacing w:val="-6"/>
                <w:sz w:val="20"/>
              </w:rPr>
              <w:t xml:space="preserve"> </w:t>
            </w:r>
            <w:r>
              <w:rPr>
                <w:sz w:val="20"/>
              </w:rPr>
              <w:t>строений</w:t>
            </w:r>
            <w:r>
              <w:rPr>
                <w:spacing w:val="-5"/>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3"/>
                <w:sz w:val="20"/>
              </w:rPr>
              <w:t xml:space="preserve"> </w:t>
            </w:r>
            <w:r>
              <w:rPr>
                <w:sz w:val="20"/>
              </w:rPr>
              <w:t>учетом сложившейся градостроительной ситуации и линии</w:t>
            </w:r>
          </w:p>
          <w:p w:rsidR="00730AE1" w:rsidRDefault="00763A2F">
            <w:pPr>
              <w:pStyle w:val="TableParagraph"/>
              <w:spacing w:line="203" w:lineRule="exact"/>
              <w:rPr>
                <w:sz w:val="20"/>
              </w:rPr>
            </w:pPr>
            <w:r>
              <w:rPr>
                <w:spacing w:val="-2"/>
                <w:sz w:val="20"/>
              </w:rPr>
              <w:t>застройки;</w:t>
            </w:r>
          </w:p>
        </w:tc>
      </w:tr>
    </w:tbl>
    <w:p w:rsidR="00730AE1" w:rsidRDefault="00730AE1">
      <w:pPr>
        <w:spacing w:line="203" w:lineRule="exact"/>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4"/>
        <w:gridCol w:w="3265"/>
        <w:gridCol w:w="5341"/>
      </w:tblGrid>
      <w:tr w:rsidR="00730AE1">
        <w:trPr>
          <w:trHeight w:val="875"/>
        </w:trPr>
        <w:tc>
          <w:tcPr>
            <w:tcW w:w="2134" w:type="dxa"/>
          </w:tcPr>
          <w:p w:rsidR="00730AE1" w:rsidRDefault="00730AE1">
            <w:pPr>
              <w:pStyle w:val="TableParagraph"/>
              <w:ind w:left="0"/>
              <w:rPr>
                <w:sz w:val="18"/>
              </w:rPr>
            </w:pPr>
          </w:p>
        </w:tc>
        <w:tc>
          <w:tcPr>
            <w:tcW w:w="3265" w:type="dxa"/>
          </w:tcPr>
          <w:p w:rsidR="00730AE1" w:rsidRDefault="00730AE1">
            <w:pPr>
              <w:pStyle w:val="TableParagraph"/>
              <w:ind w:left="0"/>
              <w:rPr>
                <w:sz w:val="18"/>
              </w:rPr>
            </w:pPr>
          </w:p>
        </w:tc>
        <w:tc>
          <w:tcPr>
            <w:tcW w:w="5341" w:type="dxa"/>
          </w:tcPr>
          <w:p w:rsidR="00730AE1" w:rsidRDefault="00763A2F">
            <w:pPr>
              <w:pStyle w:val="TableParagraph"/>
              <w:spacing w:line="210" w:lineRule="exact"/>
              <w:ind w:left="438"/>
              <w:rPr>
                <w:sz w:val="20"/>
              </w:rPr>
            </w:pPr>
            <w:r>
              <w:rPr>
                <w:sz w:val="20"/>
              </w:rPr>
              <w:t>максимальное</w:t>
            </w:r>
            <w:r>
              <w:rPr>
                <w:spacing w:val="-9"/>
                <w:sz w:val="20"/>
              </w:rPr>
              <w:t xml:space="preserve"> </w:t>
            </w:r>
            <w:r>
              <w:rPr>
                <w:sz w:val="20"/>
              </w:rPr>
              <w:t>количество</w:t>
            </w:r>
            <w:r>
              <w:rPr>
                <w:spacing w:val="-9"/>
                <w:sz w:val="20"/>
              </w:rPr>
              <w:t xml:space="preserve"> </w:t>
            </w:r>
            <w:r>
              <w:rPr>
                <w:sz w:val="20"/>
              </w:rPr>
              <w:t>надземных</w:t>
            </w:r>
            <w:r>
              <w:rPr>
                <w:spacing w:val="-9"/>
                <w:sz w:val="20"/>
              </w:rPr>
              <w:t xml:space="preserve"> </w:t>
            </w:r>
            <w:r>
              <w:rPr>
                <w:sz w:val="20"/>
              </w:rPr>
              <w:t>этажей</w:t>
            </w:r>
            <w:r>
              <w:rPr>
                <w:spacing w:val="-9"/>
                <w:sz w:val="20"/>
              </w:rPr>
              <w:t xml:space="preserve"> </w:t>
            </w:r>
            <w:r>
              <w:rPr>
                <w:sz w:val="20"/>
              </w:rPr>
              <w:t>зданий</w:t>
            </w:r>
            <w:r>
              <w:rPr>
                <w:spacing w:val="-6"/>
                <w:sz w:val="20"/>
              </w:rPr>
              <w:t xml:space="preserve"> </w:t>
            </w:r>
            <w:r>
              <w:rPr>
                <w:spacing w:val="-10"/>
                <w:sz w:val="20"/>
              </w:rPr>
              <w:t>–</w:t>
            </w:r>
          </w:p>
          <w:p w:rsidR="00730AE1" w:rsidRDefault="00763A2F">
            <w:pPr>
              <w:pStyle w:val="TableParagraph"/>
              <w:spacing w:line="218" w:lineRule="exact"/>
              <w:rPr>
                <w:sz w:val="20"/>
              </w:rPr>
            </w:pPr>
            <w:r>
              <w:rPr>
                <w:spacing w:val="-5"/>
                <w:sz w:val="20"/>
              </w:rPr>
              <w:t>3;</w:t>
            </w:r>
          </w:p>
          <w:p w:rsidR="00730AE1" w:rsidRDefault="00763A2F">
            <w:pPr>
              <w:pStyle w:val="TableParagraph"/>
              <w:spacing w:line="220" w:lineRule="exact"/>
              <w:ind w:left="388"/>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12</w:t>
            </w:r>
            <w:r>
              <w:rPr>
                <w:spacing w:val="-5"/>
                <w:sz w:val="20"/>
              </w:rPr>
              <w:t xml:space="preserve"> м.</w:t>
            </w:r>
          </w:p>
          <w:p w:rsidR="00730AE1" w:rsidRDefault="00763A2F">
            <w:pPr>
              <w:pStyle w:val="TableParagraph"/>
              <w:spacing w:line="208" w:lineRule="exact"/>
              <w:ind w:left="388"/>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5"/>
                <w:sz w:val="20"/>
              </w:rPr>
              <w:t>60</w:t>
            </w:r>
          </w:p>
        </w:tc>
      </w:tr>
      <w:tr w:rsidR="00730AE1">
        <w:trPr>
          <w:trHeight w:val="5294"/>
        </w:trPr>
        <w:tc>
          <w:tcPr>
            <w:tcW w:w="2134" w:type="dxa"/>
          </w:tcPr>
          <w:p w:rsidR="00730AE1" w:rsidRDefault="00763A2F">
            <w:pPr>
              <w:pStyle w:val="TableParagraph"/>
              <w:spacing w:line="220" w:lineRule="auto"/>
              <w:ind w:right="212" w:firstLine="283"/>
              <w:rPr>
                <w:sz w:val="20"/>
              </w:rPr>
            </w:pPr>
            <w:r>
              <w:rPr>
                <w:sz w:val="20"/>
              </w:rPr>
              <w:t>[4.5]</w:t>
            </w:r>
            <w:r>
              <w:rPr>
                <w:spacing w:val="-13"/>
                <w:sz w:val="20"/>
              </w:rPr>
              <w:t xml:space="preserve"> </w:t>
            </w:r>
            <w:r>
              <w:rPr>
                <w:sz w:val="20"/>
              </w:rPr>
              <w:t>-</w:t>
            </w:r>
            <w:r>
              <w:rPr>
                <w:spacing w:val="-12"/>
                <w:sz w:val="20"/>
              </w:rPr>
              <w:t xml:space="preserve"> </w:t>
            </w:r>
            <w:r>
              <w:rPr>
                <w:sz w:val="20"/>
              </w:rPr>
              <w:t>Банковская и страховая</w:t>
            </w:r>
          </w:p>
          <w:p w:rsidR="00730AE1" w:rsidRDefault="00763A2F">
            <w:pPr>
              <w:pStyle w:val="TableParagraph"/>
              <w:spacing w:line="215" w:lineRule="exact"/>
              <w:rPr>
                <w:sz w:val="20"/>
              </w:rPr>
            </w:pPr>
            <w:r>
              <w:rPr>
                <w:spacing w:val="-2"/>
                <w:sz w:val="20"/>
              </w:rPr>
              <w:t>деятельность</w:t>
            </w:r>
          </w:p>
        </w:tc>
        <w:tc>
          <w:tcPr>
            <w:tcW w:w="3265" w:type="dxa"/>
          </w:tcPr>
          <w:p w:rsidR="00730AE1" w:rsidRDefault="00763A2F">
            <w:pPr>
              <w:pStyle w:val="TableParagraph"/>
              <w:spacing w:line="202" w:lineRule="exact"/>
              <w:ind w:left="68" w:right="684"/>
              <w:jc w:val="center"/>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line="211" w:lineRule="exact"/>
              <w:ind w:left="107" w:right="684"/>
              <w:jc w:val="center"/>
              <w:rPr>
                <w:sz w:val="20"/>
              </w:rPr>
            </w:pPr>
            <w:r>
              <w:rPr>
                <w:spacing w:val="-2"/>
                <w:sz w:val="20"/>
              </w:rPr>
              <w:t>капитального</w:t>
            </w:r>
            <w:r>
              <w:rPr>
                <w:spacing w:val="9"/>
                <w:sz w:val="20"/>
              </w:rPr>
              <w:t xml:space="preserve"> </w:t>
            </w:r>
            <w:r>
              <w:rPr>
                <w:spacing w:val="-2"/>
                <w:sz w:val="20"/>
              </w:rPr>
              <w:t>строительства,</w:t>
            </w:r>
          </w:p>
          <w:p w:rsidR="00730AE1" w:rsidRDefault="00763A2F">
            <w:pPr>
              <w:pStyle w:val="TableParagraph"/>
              <w:spacing w:before="5" w:line="220" w:lineRule="auto"/>
              <w:rPr>
                <w:sz w:val="20"/>
              </w:rPr>
            </w:pPr>
            <w:r>
              <w:rPr>
                <w:sz w:val="20"/>
              </w:rPr>
              <w:t>предназначенных</w:t>
            </w:r>
            <w:r>
              <w:rPr>
                <w:spacing w:val="-13"/>
                <w:sz w:val="20"/>
              </w:rPr>
              <w:t xml:space="preserve"> </w:t>
            </w:r>
            <w:r>
              <w:rPr>
                <w:sz w:val="20"/>
              </w:rPr>
              <w:t>для</w:t>
            </w:r>
            <w:r>
              <w:rPr>
                <w:spacing w:val="-12"/>
                <w:sz w:val="20"/>
              </w:rPr>
              <w:t xml:space="preserve"> </w:t>
            </w:r>
            <w:r>
              <w:rPr>
                <w:sz w:val="20"/>
              </w:rPr>
              <w:t>размещения организаций, оказывающих</w:t>
            </w:r>
          </w:p>
          <w:p w:rsidR="00730AE1" w:rsidRDefault="00763A2F">
            <w:pPr>
              <w:pStyle w:val="TableParagraph"/>
              <w:spacing w:line="217" w:lineRule="exact"/>
              <w:rPr>
                <w:sz w:val="20"/>
              </w:rPr>
            </w:pPr>
            <w:r>
              <w:rPr>
                <w:sz w:val="20"/>
              </w:rPr>
              <w:t>банковские</w:t>
            </w:r>
            <w:r>
              <w:rPr>
                <w:spacing w:val="-7"/>
                <w:sz w:val="20"/>
              </w:rPr>
              <w:t xml:space="preserve"> </w:t>
            </w:r>
            <w:r>
              <w:rPr>
                <w:sz w:val="20"/>
              </w:rPr>
              <w:t>и</w:t>
            </w:r>
            <w:r>
              <w:rPr>
                <w:spacing w:val="-8"/>
                <w:sz w:val="20"/>
              </w:rPr>
              <w:t xml:space="preserve"> </w:t>
            </w:r>
            <w:r>
              <w:rPr>
                <w:spacing w:val="-2"/>
                <w:sz w:val="20"/>
              </w:rPr>
              <w:t>страховые</w:t>
            </w:r>
          </w:p>
        </w:tc>
        <w:tc>
          <w:tcPr>
            <w:tcW w:w="5341" w:type="dxa"/>
          </w:tcPr>
          <w:p w:rsidR="00730AE1" w:rsidRDefault="00763A2F">
            <w:pPr>
              <w:pStyle w:val="TableParagraph"/>
              <w:spacing w:line="202" w:lineRule="exact"/>
              <w:ind w:left="388"/>
              <w:rPr>
                <w:sz w:val="20"/>
              </w:rPr>
            </w:pPr>
            <w:r>
              <w:rPr>
                <w:spacing w:val="-2"/>
                <w:sz w:val="20"/>
              </w:rPr>
              <w:t>Минимальный(максимальный)</w:t>
            </w:r>
            <w:r>
              <w:rPr>
                <w:spacing w:val="15"/>
                <w:sz w:val="20"/>
              </w:rPr>
              <w:t xml:space="preserve"> </w:t>
            </w:r>
            <w:r>
              <w:rPr>
                <w:spacing w:val="-2"/>
                <w:sz w:val="20"/>
              </w:rPr>
              <w:t>размер</w:t>
            </w:r>
            <w:r>
              <w:rPr>
                <w:spacing w:val="17"/>
                <w:sz w:val="20"/>
              </w:rPr>
              <w:t xml:space="preserve"> </w:t>
            </w:r>
            <w:r>
              <w:rPr>
                <w:spacing w:val="-2"/>
                <w:sz w:val="20"/>
              </w:rPr>
              <w:t>земельного</w:t>
            </w:r>
          </w:p>
          <w:p w:rsidR="00730AE1" w:rsidRDefault="00763A2F">
            <w:pPr>
              <w:pStyle w:val="TableParagraph"/>
              <w:spacing w:before="5" w:line="220" w:lineRule="auto"/>
              <w:ind w:right="110"/>
              <w:rPr>
                <w:sz w:val="20"/>
              </w:rPr>
            </w:pPr>
            <w:r>
              <w:rPr>
                <w:sz w:val="20"/>
              </w:rPr>
              <w:t>участка</w:t>
            </w:r>
            <w:r>
              <w:rPr>
                <w:spacing w:val="-5"/>
                <w:sz w:val="20"/>
              </w:rPr>
              <w:t xml:space="preserve"> </w:t>
            </w:r>
            <w:r>
              <w:rPr>
                <w:sz w:val="20"/>
              </w:rPr>
              <w:t>10</w:t>
            </w:r>
            <w:r>
              <w:rPr>
                <w:spacing w:val="-3"/>
                <w:sz w:val="20"/>
              </w:rPr>
              <w:t xml:space="preserve"> </w:t>
            </w:r>
            <w:r>
              <w:rPr>
                <w:sz w:val="20"/>
              </w:rPr>
              <w:t>-</w:t>
            </w:r>
            <w:r>
              <w:rPr>
                <w:spacing w:val="-7"/>
                <w:sz w:val="20"/>
              </w:rPr>
              <w:t xml:space="preserve"> </w:t>
            </w:r>
            <w:r>
              <w:rPr>
                <w:sz w:val="20"/>
              </w:rPr>
              <w:t>(10000)</w:t>
            </w:r>
            <w:r>
              <w:rPr>
                <w:spacing w:val="-5"/>
                <w:sz w:val="20"/>
              </w:rPr>
              <w:t xml:space="preserve"> </w:t>
            </w:r>
            <w:r>
              <w:rPr>
                <w:sz w:val="20"/>
              </w:rPr>
              <w:t>кв.</w:t>
            </w:r>
            <w:r>
              <w:rPr>
                <w:spacing w:val="-5"/>
                <w:sz w:val="20"/>
              </w:rPr>
              <w:t xml:space="preserve"> </w:t>
            </w:r>
            <w:r>
              <w:rPr>
                <w:sz w:val="20"/>
              </w:rPr>
              <w:t>м,</w:t>
            </w:r>
            <w:r>
              <w:rPr>
                <w:spacing w:val="-5"/>
                <w:sz w:val="20"/>
              </w:rPr>
              <w:t xml:space="preserve"> </w:t>
            </w:r>
            <w:r>
              <w:rPr>
                <w:sz w:val="20"/>
              </w:rPr>
              <w:t>а</w:t>
            </w:r>
            <w:r>
              <w:rPr>
                <w:spacing w:val="-8"/>
                <w:sz w:val="20"/>
              </w:rPr>
              <w:t xml:space="preserve"> </w:t>
            </w:r>
            <w:r>
              <w:rPr>
                <w:sz w:val="20"/>
              </w:rPr>
              <w:t>также</w:t>
            </w:r>
            <w:r>
              <w:rPr>
                <w:spacing w:val="-5"/>
                <w:sz w:val="20"/>
              </w:rPr>
              <w:t xml:space="preserve"> </w:t>
            </w:r>
            <w:r>
              <w:rPr>
                <w:sz w:val="20"/>
              </w:rPr>
              <w:t>определяется по</w:t>
            </w:r>
            <w:r>
              <w:rPr>
                <w:spacing w:val="-4"/>
                <w:sz w:val="20"/>
              </w:rPr>
              <w:t xml:space="preserve"> </w:t>
            </w:r>
            <w:r>
              <w:rPr>
                <w:sz w:val="20"/>
              </w:rPr>
              <w:t>заданию на проектирование, СП 42.13330.2016</w:t>
            </w:r>
          </w:p>
          <w:p w:rsidR="00730AE1" w:rsidRDefault="00763A2F">
            <w:pPr>
              <w:pStyle w:val="TableParagraph"/>
              <w:spacing w:line="220" w:lineRule="auto"/>
              <w:ind w:right="146"/>
              <w:rPr>
                <w:sz w:val="20"/>
              </w:rPr>
            </w:pPr>
            <w:r>
              <w:rPr>
                <w:sz w:val="20"/>
              </w:rPr>
              <w:t>«Градостроительство.</w:t>
            </w:r>
            <w:r>
              <w:rPr>
                <w:spacing w:val="-9"/>
                <w:sz w:val="20"/>
              </w:rPr>
              <w:t xml:space="preserve"> </w:t>
            </w:r>
            <w:r>
              <w:rPr>
                <w:sz w:val="20"/>
              </w:rPr>
              <w:t>Планировка</w:t>
            </w:r>
            <w:r>
              <w:rPr>
                <w:spacing w:val="-9"/>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городских</w:t>
            </w:r>
            <w:r>
              <w:rPr>
                <w:spacing w:val="-8"/>
                <w:sz w:val="20"/>
              </w:rPr>
              <w:t xml:space="preserve"> </w:t>
            </w:r>
            <w:r>
              <w:rPr>
                <w:sz w:val="20"/>
              </w:rPr>
              <w:t>и сельских поселений» (актуализированная редакция СНиП 2.07.01</w:t>
            </w:r>
            <w:r>
              <w:rPr>
                <w:sz w:val="20"/>
              </w:rPr>
              <w:t>-89*), СП 30-102-99 "Планировка и застройка</w:t>
            </w:r>
          </w:p>
          <w:p w:rsidR="00730AE1" w:rsidRDefault="00763A2F">
            <w:pPr>
              <w:pStyle w:val="TableParagraph"/>
              <w:spacing w:before="1" w:line="220" w:lineRule="auto"/>
              <w:ind w:right="110"/>
              <w:rPr>
                <w:sz w:val="20"/>
              </w:rPr>
            </w:pPr>
            <w:r>
              <w:rPr>
                <w:sz w:val="20"/>
              </w:rPr>
              <w:t>территорий малоэтажного жилищного строительства", с учетом</w:t>
            </w:r>
            <w:r>
              <w:rPr>
                <w:spacing w:val="-7"/>
                <w:sz w:val="20"/>
              </w:rPr>
              <w:t xml:space="preserve"> </w:t>
            </w:r>
            <w:r>
              <w:rPr>
                <w:sz w:val="20"/>
              </w:rPr>
              <w:t>реально</w:t>
            </w:r>
            <w:r>
              <w:rPr>
                <w:spacing w:val="-7"/>
                <w:sz w:val="20"/>
              </w:rPr>
              <w:t xml:space="preserve"> </w:t>
            </w:r>
            <w:r>
              <w:rPr>
                <w:sz w:val="20"/>
              </w:rPr>
              <w:t>сложившейся</w:t>
            </w:r>
            <w:r>
              <w:rPr>
                <w:spacing w:val="-9"/>
                <w:sz w:val="20"/>
              </w:rPr>
              <w:t xml:space="preserve"> </w:t>
            </w:r>
            <w:r>
              <w:rPr>
                <w:sz w:val="20"/>
              </w:rPr>
              <w:t>застройки</w:t>
            </w:r>
            <w:r>
              <w:rPr>
                <w:spacing w:val="-9"/>
                <w:sz w:val="20"/>
              </w:rPr>
              <w:t xml:space="preserve"> </w:t>
            </w:r>
            <w:r>
              <w:rPr>
                <w:sz w:val="20"/>
              </w:rPr>
              <w:t>и</w:t>
            </w:r>
            <w:r>
              <w:rPr>
                <w:spacing w:val="-9"/>
                <w:sz w:val="20"/>
              </w:rPr>
              <w:t xml:space="preserve"> </w:t>
            </w:r>
            <w:r>
              <w:rPr>
                <w:sz w:val="20"/>
              </w:rPr>
              <w:t>архитектурно- планировочного решения объекта.</w:t>
            </w:r>
          </w:p>
          <w:p w:rsidR="00730AE1" w:rsidRDefault="00763A2F">
            <w:pPr>
              <w:pStyle w:val="TableParagraph"/>
              <w:spacing w:before="1" w:line="220" w:lineRule="auto"/>
              <w:ind w:right="110"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w:t>
            </w:r>
            <w:r>
              <w:rPr>
                <w:spacing w:val="40"/>
                <w:sz w:val="20"/>
              </w:rPr>
              <w:t xml:space="preserve"> </w:t>
            </w:r>
            <w:r>
              <w:rPr>
                <w:sz w:val="20"/>
              </w:rPr>
              <w:t>инженерного назначения от 1 кв. м;</w:t>
            </w:r>
          </w:p>
          <w:p w:rsidR="00730AE1" w:rsidRDefault="00763A2F">
            <w:pPr>
              <w:pStyle w:val="TableParagraph"/>
              <w:spacing w:line="220" w:lineRule="auto"/>
              <w:ind w:right="210" w:firstLine="283"/>
              <w:rPr>
                <w:sz w:val="20"/>
              </w:rPr>
            </w:pPr>
            <w:r>
              <w:rPr>
                <w:sz w:val="20"/>
              </w:rPr>
              <w:t>Минимальный размер земельного участка для размещения</w:t>
            </w:r>
            <w:r>
              <w:rPr>
                <w:spacing w:val="-13"/>
                <w:sz w:val="20"/>
              </w:rPr>
              <w:t xml:space="preserve"> </w:t>
            </w:r>
            <w:r>
              <w:rPr>
                <w:sz w:val="20"/>
              </w:rPr>
              <w:t>временных</w:t>
            </w:r>
            <w:r>
              <w:rPr>
                <w:spacing w:val="-12"/>
                <w:sz w:val="20"/>
              </w:rPr>
              <w:t xml:space="preserve"> </w:t>
            </w:r>
            <w:r>
              <w:rPr>
                <w:sz w:val="20"/>
              </w:rPr>
              <w:t>(некапитальных)</w:t>
            </w:r>
            <w:r>
              <w:rPr>
                <w:spacing w:val="-13"/>
                <w:sz w:val="20"/>
              </w:rPr>
              <w:t xml:space="preserve"> </w:t>
            </w:r>
            <w:r>
              <w:rPr>
                <w:sz w:val="20"/>
              </w:rPr>
              <w:t>объектов торговли и услуг от 1 кв. м.</w:t>
            </w:r>
          </w:p>
          <w:p w:rsidR="00730AE1" w:rsidRDefault="00763A2F">
            <w:pPr>
              <w:pStyle w:val="TableParagraph"/>
              <w:spacing w:before="1" w:line="220" w:lineRule="auto"/>
              <w:ind w:right="110" w:firstLine="283"/>
              <w:rPr>
                <w:sz w:val="20"/>
              </w:rPr>
            </w:pPr>
            <w:r>
              <w:rPr>
                <w:sz w:val="20"/>
              </w:rPr>
              <w:t>Минимальный</w:t>
            </w:r>
            <w:r>
              <w:rPr>
                <w:spacing w:val="-8"/>
                <w:sz w:val="20"/>
              </w:rPr>
              <w:t xml:space="preserve"> </w:t>
            </w:r>
            <w:r>
              <w:rPr>
                <w:sz w:val="20"/>
              </w:rPr>
              <w:t>отступ</w:t>
            </w:r>
            <w:r>
              <w:rPr>
                <w:spacing w:val="-8"/>
                <w:sz w:val="20"/>
              </w:rPr>
              <w:t xml:space="preserve"> </w:t>
            </w:r>
            <w:r>
              <w:rPr>
                <w:sz w:val="20"/>
              </w:rPr>
              <w:t>строений</w:t>
            </w:r>
            <w:r>
              <w:rPr>
                <w:spacing w:val="-8"/>
                <w:sz w:val="20"/>
              </w:rPr>
              <w:t xml:space="preserve"> </w:t>
            </w:r>
            <w:r>
              <w:rPr>
                <w:sz w:val="20"/>
              </w:rPr>
              <w:t>от</w:t>
            </w:r>
            <w:r>
              <w:rPr>
                <w:spacing w:val="-8"/>
                <w:sz w:val="20"/>
              </w:rPr>
              <w:t xml:space="preserve"> </w:t>
            </w:r>
            <w:r>
              <w:rPr>
                <w:sz w:val="20"/>
              </w:rPr>
              <w:t>красной</w:t>
            </w:r>
            <w:r>
              <w:rPr>
                <w:spacing w:val="-8"/>
                <w:sz w:val="20"/>
              </w:rPr>
              <w:t xml:space="preserve"> </w:t>
            </w:r>
            <w:r>
              <w:rPr>
                <w:sz w:val="20"/>
              </w:rPr>
              <w:t>линии</w:t>
            </w:r>
            <w:r>
              <w:rPr>
                <w:spacing w:val="-6"/>
                <w:sz w:val="20"/>
              </w:rPr>
              <w:t xml:space="preserve"> </w:t>
            </w:r>
            <w:r>
              <w:rPr>
                <w:sz w:val="20"/>
              </w:rPr>
              <w:t>улиц или границ участка</w:t>
            </w:r>
            <w:r>
              <w:rPr>
                <w:spacing w:val="40"/>
                <w:sz w:val="20"/>
              </w:rPr>
              <w:t xml:space="preserve"> </w:t>
            </w:r>
            <w:r>
              <w:rPr>
                <w:sz w:val="20"/>
              </w:rPr>
              <w:t>5 м., от проездов 3 м.</w:t>
            </w:r>
          </w:p>
          <w:p w:rsidR="00730AE1" w:rsidRDefault="00763A2F">
            <w:pPr>
              <w:pStyle w:val="TableParagraph"/>
              <w:tabs>
                <w:tab w:val="left" w:pos="3880"/>
              </w:tabs>
              <w:spacing w:line="208" w:lineRule="exact"/>
              <w:ind w:left="388"/>
              <w:rPr>
                <w:sz w:val="20"/>
              </w:rPr>
            </w:pPr>
            <w:r>
              <w:rPr>
                <w:spacing w:val="-2"/>
                <w:sz w:val="20"/>
              </w:rPr>
              <w:t>Допускается</w:t>
            </w:r>
            <w:r>
              <w:rPr>
                <w:spacing w:val="8"/>
                <w:sz w:val="20"/>
              </w:rPr>
              <w:t xml:space="preserve"> </w:t>
            </w:r>
            <w:r>
              <w:rPr>
                <w:spacing w:val="-2"/>
                <w:sz w:val="20"/>
              </w:rPr>
              <w:t>уменьшение</w:t>
            </w:r>
            <w:r>
              <w:rPr>
                <w:spacing w:val="7"/>
                <w:sz w:val="20"/>
              </w:rPr>
              <w:t xml:space="preserve"> </w:t>
            </w:r>
            <w:r>
              <w:rPr>
                <w:spacing w:val="-2"/>
                <w:sz w:val="20"/>
              </w:rPr>
              <w:t>отступа</w:t>
            </w:r>
            <w:r>
              <w:rPr>
                <w:sz w:val="20"/>
              </w:rPr>
              <w:tab/>
            </w:r>
            <w:r>
              <w:rPr>
                <w:spacing w:val="-4"/>
                <w:sz w:val="20"/>
              </w:rPr>
              <w:t>либо</w:t>
            </w:r>
          </w:p>
          <w:p w:rsidR="00730AE1" w:rsidRDefault="00763A2F">
            <w:pPr>
              <w:pStyle w:val="TableParagraph"/>
              <w:spacing w:before="6" w:line="220" w:lineRule="auto"/>
              <w:ind w:right="146"/>
              <w:rPr>
                <w:sz w:val="20"/>
              </w:rPr>
            </w:pPr>
            <w:r>
              <w:rPr>
                <w:sz w:val="20"/>
              </w:rPr>
              <w:t>расположение зданий, строений и сооружений по красной линии</w:t>
            </w:r>
            <w:r>
              <w:rPr>
                <w:spacing w:val="-10"/>
                <w:sz w:val="20"/>
              </w:rPr>
              <w:t xml:space="preserve"> </w:t>
            </w:r>
            <w:r>
              <w:rPr>
                <w:sz w:val="20"/>
              </w:rPr>
              <w:t>с</w:t>
            </w:r>
            <w:r>
              <w:rPr>
                <w:spacing w:val="-7"/>
                <w:sz w:val="20"/>
              </w:rPr>
              <w:t xml:space="preserve"> </w:t>
            </w:r>
            <w:r>
              <w:rPr>
                <w:sz w:val="20"/>
              </w:rPr>
              <w:t>учетом</w:t>
            </w:r>
            <w:r>
              <w:rPr>
                <w:spacing w:val="-8"/>
                <w:sz w:val="20"/>
              </w:rPr>
              <w:t xml:space="preserve"> </w:t>
            </w:r>
            <w:r>
              <w:rPr>
                <w:sz w:val="20"/>
              </w:rPr>
              <w:t>сложившейся</w:t>
            </w:r>
            <w:r>
              <w:rPr>
                <w:spacing w:val="-10"/>
                <w:sz w:val="20"/>
              </w:rPr>
              <w:t xml:space="preserve"> </w:t>
            </w:r>
            <w:r>
              <w:rPr>
                <w:sz w:val="20"/>
              </w:rPr>
              <w:t>градостроительной</w:t>
            </w:r>
            <w:r>
              <w:rPr>
                <w:spacing w:val="-10"/>
                <w:sz w:val="20"/>
              </w:rPr>
              <w:t xml:space="preserve"> </w:t>
            </w:r>
            <w:r>
              <w:rPr>
                <w:sz w:val="20"/>
              </w:rPr>
              <w:t>ситуации и линии застройки.</w:t>
            </w:r>
          </w:p>
          <w:p w:rsidR="00730AE1" w:rsidRDefault="00763A2F">
            <w:pPr>
              <w:pStyle w:val="TableParagraph"/>
              <w:spacing w:line="206" w:lineRule="exact"/>
              <w:ind w:left="388"/>
              <w:rPr>
                <w:sz w:val="20"/>
              </w:rPr>
            </w:pPr>
            <w:r>
              <w:rPr>
                <w:sz w:val="20"/>
              </w:rPr>
              <w:t>Максимальное</w:t>
            </w:r>
            <w:r>
              <w:rPr>
                <w:spacing w:val="-10"/>
                <w:sz w:val="20"/>
              </w:rPr>
              <w:t xml:space="preserve"> </w:t>
            </w:r>
            <w:r>
              <w:rPr>
                <w:sz w:val="20"/>
              </w:rPr>
              <w:t>количество</w:t>
            </w:r>
            <w:r>
              <w:rPr>
                <w:spacing w:val="-9"/>
                <w:sz w:val="20"/>
              </w:rPr>
              <w:t xml:space="preserve"> </w:t>
            </w:r>
            <w:r>
              <w:rPr>
                <w:sz w:val="20"/>
              </w:rPr>
              <w:t>надземных</w:t>
            </w:r>
            <w:r>
              <w:rPr>
                <w:spacing w:val="-9"/>
                <w:sz w:val="20"/>
              </w:rPr>
              <w:t xml:space="preserve"> </w:t>
            </w:r>
            <w:r>
              <w:rPr>
                <w:sz w:val="20"/>
              </w:rPr>
              <w:t>этажей</w:t>
            </w:r>
            <w:r>
              <w:rPr>
                <w:spacing w:val="-10"/>
                <w:sz w:val="20"/>
              </w:rPr>
              <w:t xml:space="preserve"> </w:t>
            </w:r>
            <w:r>
              <w:rPr>
                <w:sz w:val="20"/>
              </w:rPr>
              <w:t>зданий</w:t>
            </w:r>
            <w:r>
              <w:rPr>
                <w:spacing w:val="-7"/>
                <w:sz w:val="20"/>
              </w:rPr>
              <w:t xml:space="preserve"> </w:t>
            </w:r>
            <w:r>
              <w:rPr>
                <w:spacing w:val="-10"/>
                <w:sz w:val="20"/>
              </w:rPr>
              <w:t>–</w:t>
            </w:r>
          </w:p>
          <w:p w:rsidR="00730AE1" w:rsidRDefault="00763A2F">
            <w:pPr>
              <w:pStyle w:val="TableParagraph"/>
              <w:spacing w:line="212" w:lineRule="exact"/>
              <w:rPr>
                <w:sz w:val="20"/>
              </w:rPr>
            </w:pPr>
            <w:r>
              <w:rPr>
                <w:spacing w:val="-5"/>
                <w:sz w:val="20"/>
              </w:rPr>
              <w:t>3.</w:t>
            </w:r>
          </w:p>
          <w:p w:rsidR="00730AE1" w:rsidRDefault="00763A2F">
            <w:pPr>
              <w:pStyle w:val="TableParagraph"/>
              <w:spacing w:line="211" w:lineRule="exact"/>
              <w:ind w:left="388"/>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12</w:t>
            </w:r>
            <w:r>
              <w:rPr>
                <w:spacing w:val="-5"/>
                <w:sz w:val="20"/>
              </w:rPr>
              <w:t xml:space="preserve"> м.</w:t>
            </w:r>
          </w:p>
          <w:p w:rsidR="00730AE1" w:rsidRDefault="00763A2F">
            <w:pPr>
              <w:pStyle w:val="TableParagraph"/>
              <w:spacing w:line="212" w:lineRule="exact"/>
              <w:ind w:right="110" w:firstLine="283"/>
              <w:rPr>
                <w:sz w:val="20"/>
              </w:rPr>
            </w:pPr>
            <w:r>
              <w:rPr>
                <w:sz w:val="20"/>
              </w:rPr>
              <w:t>Максимальный</w:t>
            </w:r>
            <w:r>
              <w:rPr>
                <w:spacing w:val="-8"/>
                <w:sz w:val="20"/>
              </w:rPr>
              <w:t xml:space="preserve"> </w:t>
            </w:r>
            <w:r>
              <w:rPr>
                <w:sz w:val="20"/>
              </w:rPr>
              <w:t>процент</w:t>
            </w:r>
            <w:r>
              <w:rPr>
                <w:spacing w:val="-8"/>
                <w:sz w:val="20"/>
              </w:rPr>
              <w:t xml:space="preserve"> </w:t>
            </w:r>
            <w:r>
              <w:rPr>
                <w:sz w:val="20"/>
              </w:rPr>
              <w:t>застройки</w:t>
            </w:r>
            <w:r>
              <w:rPr>
                <w:spacing w:val="-7"/>
                <w:sz w:val="20"/>
              </w:rPr>
              <w:t xml:space="preserve"> </w:t>
            </w:r>
            <w:r>
              <w:rPr>
                <w:sz w:val="20"/>
              </w:rPr>
              <w:t>участка</w:t>
            </w:r>
            <w:r>
              <w:rPr>
                <w:spacing w:val="-4"/>
                <w:sz w:val="20"/>
              </w:rPr>
              <w:t xml:space="preserve"> </w:t>
            </w:r>
            <w:r>
              <w:rPr>
                <w:sz w:val="20"/>
              </w:rPr>
              <w:t>–</w:t>
            </w:r>
            <w:r>
              <w:rPr>
                <w:spacing w:val="-7"/>
                <w:sz w:val="20"/>
              </w:rPr>
              <w:t xml:space="preserve"> </w:t>
            </w:r>
            <w:r>
              <w:rPr>
                <w:sz w:val="20"/>
              </w:rPr>
              <w:t>50%</w:t>
            </w:r>
            <w:r>
              <w:rPr>
                <w:spacing w:val="-8"/>
                <w:sz w:val="20"/>
              </w:rPr>
              <w:t xml:space="preserve"> </w:t>
            </w:r>
            <w:r>
              <w:rPr>
                <w:sz w:val="20"/>
              </w:rPr>
              <w:t>или определяется по заданию на проектирование</w:t>
            </w:r>
          </w:p>
        </w:tc>
      </w:tr>
      <w:tr w:rsidR="00730AE1">
        <w:trPr>
          <w:trHeight w:val="4588"/>
        </w:trPr>
        <w:tc>
          <w:tcPr>
            <w:tcW w:w="2134" w:type="dxa"/>
          </w:tcPr>
          <w:p w:rsidR="00730AE1" w:rsidRDefault="00763A2F">
            <w:pPr>
              <w:pStyle w:val="TableParagraph"/>
              <w:spacing w:line="210" w:lineRule="exact"/>
              <w:ind w:left="388"/>
              <w:rPr>
                <w:sz w:val="20"/>
              </w:rPr>
            </w:pPr>
            <w:r>
              <w:rPr>
                <w:sz w:val="20"/>
              </w:rPr>
              <w:t>[4.6]</w:t>
            </w:r>
            <w:r>
              <w:rPr>
                <w:spacing w:val="-2"/>
                <w:sz w:val="20"/>
              </w:rPr>
              <w:t xml:space="preserve"> </w:t>
            </w:r>
            <w:r>
              <w:rPr>
                <w:spacing w:val="-10"/>
                <w:sz w:val="20"/>
              </w:rPr>
              <w:t>–</w:t>
            </w:r>
          </w:p>
          <w:p w:rsidR="00730AE1" w:rsidRDefault="00763A2F">
            <w:pPr>
              <w:pStyle w:val="TableParagraph"/>
              <w:spacing w:before="3" w:line="228" w:lineRule="auto"/>
              <w:ind w:right="132"/>
              <w:rPr>
                <w:sz w:val="20"/>
              </w:rPr>
            </w:pPr>
            <w:r>
              <w:rPr>
                <w:spacing w:val="-2"/>
                <w:sz w:val="20"/>
              </w:rPr>
              <w:t>Общественное питание</w:t>
            </w:r>
          </w:p>
        </w:tc>
        <w:tc>
          <w:tcPr>
            <w:tcW w:w="3265" w:type="dxa"/>
          </w:tcPr>
          <w:p w:rsidR="00730AE1" w:rsidRDefault="00763A2F">
            <w:pPr>
              <w:pStyle w:val="TableParagraph"/>
              <w:spacing w:line="210" w:lineRule="exact"/>
              <w:ind w:left="388"/>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before="3" w:line="228" w:lineRule="auto"/>
              <w:ind w:right="529"/>
              <w:rPr>
                <w:sz w:val="20"/>
              </w:rPr>
            </w:pPr>
            <w:r>
              <w:rPr>
                <w:sz w:val="20"/>
              </w:rPr>
              <w:t>капитального</w:t>
            </w:r>
            <w:r>
              <w:rPr>
                <w:spacing w:val="-13"/>
                <w:sz w:val="20"/>
              </w:rPr>
              <w:t xml:space="preserve"> </w:t>
            </w:r>
            <w:r>
              <w:rPr>
                <w:sz w:val="20"/>
              </w:rPr>
              <w:t>строительства</w:t>
            </w:r>
            <w:r>
              <w:rPr>
                <w:spacing w:val="-12"/>
                <w:sz w:val="20"/>
              </w:rPr>
              <w:t xml:space="preserve"> </w:t>
            </w:r>
            <w:r>
              <w:rPr>
                <w:sz w:val="20"/>
              </w:rPr>
              <w:t>в целях устройства мест</w:t>
            </w:r>
          </w:p>
          <w:p w:rsidR="00730AE1" w:rsidRDefault="00763A2F">
            <w:pPr>
              <w:pStyle w:val="TableParagraph"/>
              <w:spacing w:line="215" w:lineRule="exact"/>
              <w:rPr>
                <w:sz w:val="20"/>
              </w:rPr>
            </w:pPr>
            <w:r>
              <w:rPr>
                <w:spacing w:val="-2"/>
                <w:sz w:val="20"/>
              </w:rPr>
              <w:t>общественного</w:t>
            </w:r>
            <w:r>
              <w:rPr>
                <w:spacing w:val="12"/>
                <w:sz w:val="20"/>
              </w:rPr>
              <w:t xml:space="preserve"> </w:t>
            </w:r>
            <w:r>
              <w:rPr>
                <w:spacing w:val="-2"/>
                <w:sz w:val="20"/>
              </w:rPr>
              <w:t>питания</w:t>
            </w:r>
          </w:p>
          <w:p w:rsidR="00730AE1" w:rsidRDefault="00763A2F">
            <w:pPr>
              <w:pStyle w:val="TableParagraph"/>
              <w:spacing w:before="4" w:line="228" w:lineRule="auto"/>
              <w:rPr>
                <w:sz w:val="20"/>
              </w:rPr>
            </w:pPr>
            <w:r>
              <w:rPr>
                <w:sz w:val="20"/>
              </w:rPr>
              <w:t>(рестораны,</w:t>
            </w:r>
            <w:r>
              <w:rPr>
                <w:spacing w:val="-13"/>
                <w:sz w:val="20"/>
              </w:rPr>
              <w:t xml:space="preserve"> </w:t>
            </w:r>
            <w:r>
              <w:rPr>
                <w:sz w:val="20"/>
              </w:rPr>
              <w:t>кафе,</w:t>
            </w:r>
            <w:r>
              <w:rPr>
                <w:spacing w:val="-12"/>
                <w:sz w:val="20"/>
              </w:rPr>
              <w:t xml:space="preserve"> </w:t>
            </w:r>
            <w:r>
              <w:rPr>
                <w:sz w:val="20"/>
              </w:rPr>
              <w:t>столовые, закусочные, бары)</w:t>
            </w:r>
          </w:p>
        </w:tc>
        <w:tc>
          <w:tcPr>
            <w:tcW w:w="5341" w:type="dxa"/>
          </w:tcPr>
          <w:p w:rsidR="00730AE1" w:rsidRDefault="00763A2F">
            <w:pPr>
              <w:pStyle w:val="TableParagraph"/>
              <w:spacing w:line="228" w:lineRule="auto"/>
              <w:ind w:right="210" w:firstLine="283"/>
              <w:rPr>
                <w:sz w:val="20"/>
              </w:rPr>
            </w:pPr>
            <w:r>
              <w:rPr>
                <w:sz w:val="20"/>
              </w:rPr>
              <w:t>Минимальная (максимальная) площадь земельного участка</w:t>
            </w:r>
            <w:r>
              <w:rPr>
                <w:spacing w:val="-5"/>
                <w:sz w:val="20"/>
              </w:rPr>
              <w:t xml:space="preserve"> </w:t>
            </w:r>
            <w:r>
              <w:rPr>
                <w:sz w:val="20"/>
              </w:rPr>
              <w:t>10</w:t>
            </w:r>
            <w:r>
              <w:rPr>
                <w:spacing w:val="-3"/>
                <w:sz w:val="20"/>
              </w:rPr>
              <w:t xml:space="preserve"> </w:t>
            </w:r>
            <w:r>
              <w:rPr>
                <w:sz w:val="20"/>
              </w:rPr>
              <w:t>-</w:t>
            </w:r>
            <w:r>
              <w:rPr>
                <w:spacing w:val="-7"/>
                <w:sz w:val="20"/>
              </w:rPr>
              <w:t xml:space="preserve"> </w:t>
            </w:r>
            <w:r>
              <w:rPr>
                <w:sz w:val="20"/>
              </w:rPr>
              <w:t>10000</w:t>
            </w:r>
            <w:r>
              <w:rPr>
                <w:spacing w:val="-4"/>
                <w:sz w:val="20"/>
              </w:rPr>
              <w:t xml:space="preserve"> </w:t>
            </w:r>
            <w:r>
              <w:rPr>
                <w:sz w:val="20"/>
              </w:rPr>
              <w:t>кв.м,</w:t>
            </w:r>
            <w:r>
              <w:rPr>
                <w:spacing w:val="-5"/>
                <w:sz w:val="20"/>
              </w:rPr>
              <w:t xml:space="preserve"> </w:t>
            </w:r>
            <w:r>
              <w:rPr>
                <w:sz w:val="20"/>
              </w:rPr>
              <w:t>а</w:t>
            </w:r>
            <w:r>
              <w:rPr>
                <w:spacing w:val="-5"/>
                <w:sz w:val="20"/>
              </w:rPr>
              <w:t xml:space="preserve"> </w:t>
            </w:r>
            <w:r>
              <w:rPr>
                <w:sz w:val="20"/>
              </w:rPr>
              <w:t>также</w:t>
            </w:r>
            <w:r>
              <w:rPr>
                <w:spacing w:val="-5"/>
                <w:sz w:val="20"/>
              </w:rPr>
              <w:t xml:space="preserve"> </w:t>
            </w:r>
            <w:r>
              <w:rPr>
                <w:sz w:val="20"/>
              </w:rPr>
              <w:t>определяется</w:t>
            </w:r>
            <w:r>
              <w:rPr>
                <w:spacing w:val="-6"/>
                <w:sz w:val="20"/>
              </w:rPr>
              <w:t xml:space="preserve"> </w:t>
            </w:r>
            <w:r>
              <w:rPr>
                <w:sz w:val="20"/>
              </w:rPr>
              <w:t>по</w:t>
            </w:r>
            <w:r>
              <w:rPr>
                <w:spacing w:val="-1"/>
                <w:sz w:val="20"/>
              </w:rPr>
              <w:t xml:space="preserve"> </w:t>
            </w:r>
            <w:r>
              <w:rPr>
                <w:sz w:val="20"/>
              </w:rPr>
              <w:t>заданию на проектирование, СП 42.13330.2016</w:t>
            </w:r>
          </w:p>
          <w:p w:rsidR="00730AE1" w:rsidRDefault="00763A2F">
            <w:pPr>
              <w:pStyle w:val="TableParagraph"/>
              <w:spacing w:line="228" w:lineRule="auto"/>
              <w:ind w:right="146"/>
              <w:rPr>
                <w:sz w:val="20"/>
              </w:rPr>
            </w:pPr>
            <w:r>
              <w:rPr>
                <w:sz w:val="20"/>
              </w:rPr>
              <w:t>«Градостроительство.</w:t>
            </w:r>
            <w:r>
              <w:rPr>
                <w:spacing w:val="-9"/>
                <w:sz w:val="20"/>
              </w:rPr>
              <w:t xml:space="preserve"> </w:t>
            </w:r>
            <w:r>
              <w:rPr>
                <w:sz w:val="20"/>
              </w:rPr>
              <w:t>Планировка</w:t>
            </w:r>
            <w:r>
              <w:rPr>
                <w:spacing w:val="-9"/>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городских</w:t>
            </w:r>
            <w:r>
              <w:rPr>
                <w:spacing w:val="-8"/>
                <w:sz w:val="20"/>
              </w:rPr>
              <w:t xml:space="preserve"> </w:t>
            </w:r>
            <w:r>
              <w:rPr>
                <w:sz w:val="20"/>
              </w:rPr>
              <w:t xml:space="preserve">и сельских поселений» (актуализированная редакция СНиП </w:t>
            </w:r>
            <w:r>
              <w:rPr>
                <w:spacing w:val="-2"/>
                <w:sz w:val="20"/>
              </w:rPr>
              <w:t>2.07.01-89*).</w:t>
            </w:r>
          </w:p>
          <w:p w:rsidR="00730AE1" w:rsidRDefault="00763A2F">
            <w:pPr>
              <w:pStyle w:val="TableParagraph"/>
              <w:spacing w:line="228" w:lineRule="auto"/>
              <w:ind w:right="110"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w:t>
            </w:r>
            <w:r>
              <w:rPr>
                <w:spacing w:val="80"/>
                <w:sz w:val="20"/>
              </w:rPr>
              <w:t xml:space="preserve"> </w:t>
            </w:r>
            <w:r>
              <w:rPr>
                <w:sz w:val="20"/>
              </w:rPr>
              <w:t>инженерного назначения</w:t>
            </w:r>
            <w:r>
              <w:rPr>
                <w:spacing w:val="-1"/>
                <w:sz w:val="20"/>
              </w:rPr>
              <w:t xml:space="preserve"> </w:t>
            </w:r>
            <w:r>
              <w:rPr>
                <w:sz w:val="20"/>
              </w:rPr>
              <w:t>от</w:t>
            </w:r>
            <w:r>
              <w:rPr>
                <w:spacing w:val="-1"/>
                <w:sz w:val="20"/>
              </w:rPr>
              <w:t xml:space="preserve"> </w:t>
            </w:r>
            <w:r>
              <w:rPr>
                <w:sz w:val="20"/>
              </w:rPr>
              <w:t>1 кв. м;</w:t>
            </w:r>
          </w:p>
          <w:p w:rsidR="00730AE1" w:rsidRDefault="00763A2F">
            <w:pPr>
              <w:pStyle w:val="TableParagraph"/>
              <w:spacing w:line="228" w:lineRule="auto"/>
              <w:ind w:right="210" w:firstLine="283"/>
              <w:rPr>
                <w:sz w:val="20"/>
              </w:rPr>
            </w:pPr>
            <w:r>
              <w:rPr>
                <w:sz w:val="20"/>
              </w:rPr>
              <w:t>Минимальный размер земельного участка для размещения</w:t>
            </w:r>
            <w:r>
              <w:rPr>
                <w:spacing w:val="-13"/>
                <w:sz w:val="20"/>
              </w:rPr>
              <w:t xml:space="preserve"> </w:t>
            </w:r>
            <w:r>
              <w:rPr>
                <w:sz w:val="20"/>
              </w:rPr>
              <w:t>временных</w:t>
            </w:r>
            <w:r>
              <w:rPr>
                <w:spacing w:val="-12"/>
                <w:sz w:val="20"/>
              </w:rPr>
              <w:t xml:space="preserve"> </w:t>
            </w:r>
            <w:r>
              <w:rPr>
                <w:sz w:val="20"/>
              </w:rPr>
              <w:t>(некапитальных)</w:t>
            </w:r>
            <w:r>
              <w:rPr>
                <w:spacing w:val="-13"/>
                <w:sz w:val="20"/>
              </w:rPr>
              <w:t xml:space="preserve"> </w:t>
            </w:r>
            <w:r>
              <w:rPr>
                <w:sz w:val="20"/>
              </w:rPr>
              <w:t>объектов торговли и услуг от 1 кв. м.</w:t>
            </w:r>
          </w:p>
          <w:p w:rsidR="00730AE1" w:rsidRDefault="00763A2F">
            <w:pPr>
              <w:pStyle w:val="TableParagraph"/>
              <w:spacing w:line="228" w:lineRule="auto"/>
              <w:ind w:right="110" w:firstLine="283"/>
              <w:rPr>
                <w:sz w:val="20"/>
              </w:rPr>
            </w:pPr>
            <w:r>
              <w:rPr>
                <w:sz w:val="20"/>
              </w:rPr>
              <w:t>Минимальный</w:t>
            </w:r>
            <w:r>
              <w:rPr>
                <w:spacing w:val="-9"/>
                <w:sz w:val="20"/>
              </w:rPr>
              <w:t xml:space="preserve"> </w:t>
            </w:r>
            <w:r>
              <w:rPr>
                <w:sz w:val="20"/>
              </w:rPr>
              <w:t>отступ</w:t>
            </w:r>
            <w:r>
              <w:rPr>
                <w:spacing w:val="-9"/>
                <w:sz w:val="20"/>
              </w:rPr>
              <w:t xml:space="preserve"> </w:t>
            </w:r>
            <w:r>
              <w:rPr>
                <w:sz w:val="20"/>
              </w:rPr>
              <w:t>стро</w:t>
            </w:r>
            <w:r>
              <w:rPr>
                <w:sz w:val="20"/>
              </w:rPr>
              <w:t>ений</w:t>
            </w:r>
            <w:r>
              <w:rPr>
                <w:spacing w:val="-9"/>
                <w:sz w:val="20"/>
              </w:rPr>
              <w:t xml:space="preserve"> </w:t>
            </w:r>
            <w:r>
              <w:rPr>
                <w:sz w:val="20"/>
              </w:rPr>
              <w:t>от</w:t>
            </w:r>
            <w:r>
              <w:rPr>
                <w:spacing w:val="-9"/>
                <w:sz w:val="20"/>
              </w:rPr>
              <w:t xml:space="preserve"> </w:t>
            </w:r>
            <w:r>
              <w:rPr>
                <w:sz w:val="20"/>
              </w:rPr>
              <w:t>красной</w:t>
            </w:r>
            <w:r>
              <w:rPr>
                <w:spacing w:val="-9"/>
                <w:sz w:val="20"/>
              </w:rPr>
              <w:t xml:space="preserve"> </w:t>
            </w:r>
            <w:r>
              <w:rPr>
                <w:sz w:val="20"/>
              </w:rPr>
              <w:t>линии участка или границ участка 5 метров;</w:t>
            </w:r>
          </w:p>
          <w:p w:rsidR="00730AE1" w:rsidRDefault="00763A2F">
            <w:pPr>
              <w:pStyle w:val="TableParagraph"/>
              <w:spacing w:line="228" w:lineRule="auto"/>
              <w:ind w:right="110" w:firstLine="283"/>
              <w:rPr>
                <w:sz w:val="20"/>
              </w:rPr>
            </w:pPr>
            <w:r>
              <w:rPr>
                <w:sz w:val="20"/>
              </w:rPr>
              <w:t>Допускается уменьшение отступа либо расположение зданий,</w:t>
            </w:r>
            <w:r>
              <w:rPr>
                <w:spacing w:val="-6"/>
                <w:sz w:val="20"/>
              </w:rPr>
              <w:t xml:space="preserve"> </w:t>
            </w:r>
            <w:r>
              <w:rPr>
                <w:sz w:val="20"/>
              </w:rPr>
              <w:t>строений</w:t>
            </w:r>
            <w:r>
              <w:rPr>
                <w:spacing w:val="-5"/>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3"/>
                <w:sz w:val="20"/>
              </w:rPr>
              <w:t xml:space="preserve"> </w:t>
            </w:r>
            <w:r>
              <w:rPr>
                <w:sz w:val="20"/>
              </w:rPr>
              <w:t>учетом сложившейся градостроительной ситуации и линии</w:t>
            </w:r>
          </w:p>
          <w:p w:rsidR="00730AE1" w:rsidRDefault="00763A2F">
            <w:pPr>
              <w:pStyle w:val="TableParagraph"/>
              <w:spacing w:line="215" w:lineRule="exact"/>
              <w:rPr>
                <w:sz w:val="20"/>
              </w:rPr>
            </w:pPr>
            <w:r>
              <w:rPr>
                <w:spacing w:val="-2"/>
                <w:sz w:val="20"/>
              </w:rPr>
              <w:t>застройки;</w:t>
            </w:r>
          </w:p>
          <w:p w:rsidR="00730AE1" w:rsidRDefault="00763A2F">
            <w:pPr>
              <w:pStyle w:val="TableParagraph"/>
              <w:spacing w:line="218" w:lineRule="exact"/>
              <w:ind w:left="438"/>
              <w:rPr>
                <w:sz w:val="20"/>
              </w:rPr>
            </w:pPr>
            <w:r>
              <w:rPr>
                <w:sz w:val="20"/>
              </w:rPr>
              <w:t>максимальное</w:t>
            </w:r>
            <w:r>
              <w:rPr>
                <w:spacing w:val="-9"/>
                <w:sz w:val="20"/>
              </w:rPr>
              <w:t xml:space="preserve"> </w:t>
            </w:r>
            <w:r>
              <w:rPr>
                <w:sz w:val="20"/>
              </w:rPr>
              <w:t>количество</w:t>
            </w:r>
            <w:r>
              <w:rPr>
                <w:spacing w:val="-9"/>
                <w:sz w:val="20"/>
              </w:rPr>
              <w:t xml:space="preserve"> </w:t>
            </w:r>
            <w:r>
              <w:rPr>
                <w:sz w:val="20"/>
              </w:rPr>
              <w:t>надземных</w:t>
            </w:r>
            <w:r>
              <w:rPr>
                <w:spacing w:val="-9"/>
                <w:sz w:val="20"/>
              </w:rPr>
              <w:t xml:space="preserve"> </w:t>
            </w:r>
            <w:r>
              <w:rPr>
                <w:sz w:val="20"/>
              </w:rPr>
              <w:t>этажей</w:t>
            </w:r>
            <w:r>
              <w:rPr>
                <w:spacing w:val="-9"/>
                <w:sz w:val="20"/>
              </w:rPr>
              <w:t xml:space="preserve"> </w:t>
            </w:r>
            <w:r>
              <w:rPr>
                <w:sz w:val="20"/>
              </w:rPr>
              <w:t>зданий</w:t>
            </w:r>
            <w:r>
              <w:rPr>
                <w:spacing w:val="-6"/>
                <w:sz w:val="20"/>
              </w:rPr>
              <w:t xml:space="preserve"> </w:t>
            </w:r>
            <w:r>
              <w:rPr>
                <w:spacing w:val="-10"/>
                <w:sz w:val="20"/>
              </w:rPr>
              <w:t>–</w:t>
            </w:r>
          </w:p>
          <w:p w:rsidR="00730AE1" w:rsidRDefault="00763A2F">
            <w:pPr>
              <w:pStyle w:val="TableParagraph"/>
              <w:spacing w:line="218" w:lineRule="exact"/>
              <w:rPr>
                <w:sz w:val="20"/>
              </w:rPr>
            </w:pPr>
            <w:r>
              <w:rPr>
                <w:spacing w:val="-5"/>
                <w:sz w:val="20"/>
              </w:rPr>
              <w:t>3;</w:t>
            </w:r>
          </w:p>
          <w:p w:rsidR="00730AE1" w:rsidRDefault="00763A2F">
            <w:pPr>
              <w:pStyle w:val="TableParagraph"/>
              <w:spacing w:line="220" w:lineRule="exact"/>
              <w:ind w:left="388"/>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12</w:t>
            </w:r>
            <w:r>
              <w:rPr>
                <w:spacing w:val="-5"/>
                <w:sz w:val="20"/>
              </w:rPr>
              <w:t xml:space="preserve"> м.</w:t>
            </w:r>
          </w:p>
          <w:p w:rsidR="00730AE1" w:rsidRDefault="00763A2F">
            <w:pPr>
              <w:pStyle w:val="TableParagraph"/>
              <w:spacing w:line="208" w:lineRule="exact"/>
              <w:ind w:left="388"/>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5"/>
                <w:sz w:val="20"/>
              </w:rPr>
              <w:t>50</w:t>
            </w:r>
          </w:p>
        </w:tc>
      </w:tr>
      <w:tr w:rsidR="00730AE1">
        <w:trPr>
          <w:trHeight w:val="4236"/>
        </w:trPr>
        <w:tc>
          <w:tcPr>
            <w:tcW w:w="2134" w:type="dxa"/>
          </w:tcPr>
          <w:p w:rsidR="00730AE1" w:rsidRDefault="00763A2F">
            <w:pPr>
              <w:pStyle w:val="TableParagraph"/>
              <w:spacing w:line="202" w:lineRule="exact"/>
              <w:ind w:left="388"/>
              <w:rPr>
                <w:sz w:val="20"/>
              </w:rPr>
            </w:pPr>
            <w:r>
              <w:rPr>
                <w:sz w:val="20"/>
              </w:rPr>
              <w:t xml:space="preserve">[4.7] </w:t>
            </w:r>
            <w:r>
              <w:rPr>
                <w:spacing w:val="-10"/>
                <w:sz w:val="20"/>
              </w:rPr>
              <w:t>-</w:t>
            </w:r>
          </w:p>
          <w:p w:rsidR="00730AE1" w:rsidRDefault="00763A2F">
            <w:pPr>
              <w:pStyle w:val="TableParagraph"/>
              <w:spacing w:before="5" w:line="220" w:lineRule="auto"/>
              <w:rPr>
                <w:sz w:val="20"/>
              </w:rPr>
            </w:pPr>
            <w:r>
              <w:rPr>
                <w:spacing w:val="-2"/>
                <w:sz w:val="20"/>
              </w:rPr>
              <w:t>Гостиничное обслуживание</w:t>
            </w:r>
          </w:p>
        </w:tc>
        <w:tc>
          <w:tcPr>
            <w:tcW w:w="3265" w:type="dxa"/>
          </w:tcPr>
          <w:p w:rsidR="00730AE1" w:rsidRDefault="00763A2F">
            <w:pPr>
              <w:pStyle w:val="TableParagraph"/>
              <w:spacing w:line="220" w:lineRule="auto"/>
              <w:ind w:firstLine="283"/>
              <w:rPr>
                <w:sz w:val="20"/>
              </w:rPr>
            </w:pPr>
            <w:r>
              <w:rPr>
                <w:sz w:val="20"/>
              </w:rPr>
              <w:t>Размещение</w:t>
            </w:r>
            <w:r>
              <w:rPr>
                <w:spacing w:val="-13"/>
                <w:sz w:val="20"/>
              </w:rPr>
              <w:t xml:space="preserve"> </w:t>
            </w:r>
            <w:r>
              <w:rPr>
                <w:sz w:val="20"/>
              </w:rPr>
              <w:t>гостиниц,</w:t>
            </w:r>
            <w:r>
              <w:rPr>
                <w:spacing w:val="-12"/>
                <w:sz w:val="20"/>
              </w:rPr>
              <w:t xml:space="preserve"> </w:t>
            </w:r>
            <w:r>
              <w:rPr>
                <w:sz w:val="20"/>
              </w:rPr>
              <w:t>а</w:t>
            </w:r>
            <w:r>
              <w:rPr>
                <w:spacing w:val="-13"/>
                <w:sz w:val="20"/>
              </w:rPr>
              <w:t xml:space="preserve"> </w:t>
            </w:r>
            <w:r>
              <w:rPr>
                <w:sz w:val="20"/>
              </w:rPr>
              <w:t>также иных зданий, используемых с</w:t>
            </w:r>
          </w:p>
          <w:p w:rsidR="00730AE1" w:rsidRDefault="00763A2F">
            <w:pPr>
              <w:pStyle w:val="TableParagraph"/>
              <w:spacing w:line="205" w:lineRule="exact"/>
              <w:rPr>
                <w:sz w:val="20"/>
              </w:rPr>
            </w:pPr>
            <w:r>
              <w:rPr>
                <w:sz w:val="20"/>
              </w:rPr>
              <w:t>целью</w:t>
            </w:r>
            <w:r>
              <w:rPr>
                <w:spacing w:val="-8"/>
                <w:sz w:val="20"/>
              </w:rPr>
              <w:t xml:space="preserve"> </w:t>
            </w:r>
            <w:r>
              <w:rPr>
                <w:spacing w:val="-2"/>
                <w:sz w:val="20"/>
              </w:rPr>
              <w:t>извлечения</w:t>
            </w:r>
          </w:p>
          <w:p w:rsidR="00730AE1" w:rsidRDefault="00763A2F">
            <w:pPr>
              <w:pStyle w:val="TableParagraph"/>
              <w:spacing w:line="223" w:lineRule="auto"/>
              <w:rPr>
                <w:sz w:val="20"/>
              </w:rPr>
            </w:pPr>
            <w:r>
              <w:rPr>
                <w:sz w:val="20"/>
              </w:rPr>
              <w:t>предпринимательской</w:t>
            </w:r>
            <w:r>
              <w:rPr>
                <w:spacing w:val="-13"/>
                <w:sz w:val="20"/>
              </w:rPr>
              <w:t xml:space="preserve"> </w:t>
            </w:r>
            <w:r>
              <w:rPr>
                <w:sz w:val="20"/>
              </w:rPr>
              <w:t>выгоды</w:t>
            </w:r>
            <w:r>
              <w:rPr>
                <w:spacing w:val="-12"/>
                <w:sz w:val="20"/>
              </w:rPr>
              <w:t xml:space="preserve"> </w:t>
            </w:r>
            <w:r>
              <w:rPr>
                <w:sz w:val="20"/>
              </w:rPr>
              <w:t>из предоставления жилого</w:t>
            </w:r>
          </w:p>
          <w:p w:rsidR="00730AE1" w:rsidRDefault="00763A2F">
            <w:pPr>
              <w:pStyle w:val="TableParagraph"/>
              <w:spacing w:line="220" w:lineRule="auto"/>
              <w:rPr>
                <w:sz w:val="20"/>
              </w:rPr>
            </w:pPr>
            <w:r>
              <w:rPr>
                <w:sz w:val="20"/>
              </w:rPr>
              <w:t>помещения</w:t>
            </w:r>
            <w:r>
              <w:rPr>
                <w:spacing w:val="-13"/>
                <w:sz w:val="20"/>
              </w:rPr>
              <w:t xml:space="preserve"> </w:t>
            </w:r>
            <w:r>
              <w:rPr>
                <w:sz w:val="20"/>
              </w:rPr>
              <w:t>для</w:t>
            </w:r>
            <w:r>
              <w:rPr>
                <w:spacing w:val="-12"/>
                <w:sz w:val="20"/>
              </w:rPr>
              <w:t xml:space="preserve"> </w:t>
            </w:r>
            <w:r>
              <w:rPr>
                <w:sz w:val="20"/>
              </w:rPr>
              <w:t>временного проживания в них</w:t>
            </w:r>
          </w:p>
        </w:tc>
        <w:tc>
          <w:tcPr>
            <w:tcW w:w="5341" w:type="dxa"/>
          </w:tcPr>
          <w:p w:rsidR="00730AE1" w:rsidRDefault="00763A2F">
            <w:pPr>
              <w:pStyle w:val="TableParagraph"/>
              <w:spacing w:line="220" w:lineRule="auto"/>
              <w:ind w:right="210" w:firstLine="283"/>
              <w:rPr>
                <w:sz w:val="20"/>
              </w:rPr>
            </w:pPr>
            <w:r>
              <w:rPr>
                <w:sz w:val="20"/>
              </w:rPr>
              <w:t>Минимальная (максимальная) площадь земельного участка</w:t>
            </w:r>
            <w:r>
              <w:rPr>
                <w:spacing w:val="-4"/>
                <w:sz w:val="20"/>
              </w:rPr>
              <w:t xml:space="preserve"> </w:t>
            </w:r>
            <w:r>
              <w:rPr>
                <w:sz w:val="20"/>
              </w:rPr>
              <w:t>10</w:t>
            </w:r>
            <w:r>
              <w:rPr>
                <w:spacing w:val="-4"/>
                <w:sz w:val="20"/>
              </w:rPr>
              <w:t xml:space="preserve"> </w:t>
            </w:r>
            <w:r>
              <w:rPr>
                <w:sz w:val="20"/>
              </w:rPr>
              <w:t>-</w:t>
            </w:r>
            <w:r>
              <w:rPr>
                <w:spacing w:val="-7"/>
                <w:sz w:val="20"/>
              </w:rPr>
              <w:t xml:space="preserve"> </w:t>
            </w:r>
            <w:r>
              <w:rPr>
                <w:sz w:val="20"/>
              </w:rPr>
              <w:t>10000</w:t>
            </w:r>
            <w:r>
              <w:rPr>
                <w:spacing w:val="-4"/>
                <w:sz w:val="20"/>
              </w:rPr>
              <w:t xml:space="preserve"> </w:t>
            </w:r>
            <w:r>
              <w:rPr>
                <w:sz w:val="20"/>
              </w:rPr>
              <w:t>кв.м,</w:t>
            </w:r>
            <w:r>
              <w:rPr>
                <w:spacing w:val="-5"/>
                <w:sz w:val="20"/>
              </w:rPr>
              <w:t xml:space="preserve"> </w:t>
            </w:r>
            <w:r>
              <w:rPr>
                <w:sz w:val="20"/>
              </w:rPr>
              <w:t>а</w:t>
            </w:r>
            <w:r>
              <w:rPr>
                <w:spacing w:val="-5"/>
                <w:sz w:val="20"/>
              </w:rPr>
              <w:t xml:space="preserve"> </w:t>
            </w:r>
            <w:r>
              <w:rPr>
                <w:sz w:val="20"/>
              </w:rPr>
              <w:t>также</w:t>
            </w:r>
            <w:r>
              <w:rPr>
                <w:spacing w:val="-5"/>
                <w:sz w:val="20"/>
              </w:rPr>
              <w:t xml:space="preserve"> </w:t>
            </w:r>
            <w:r>
              <w:rPr>
                <w:sz w:val="20"/>
              </w:rPr>
              <w:t>определяется</w:t>
            </w:r>
            <w:r>
              <w:rPr>
                <w:spacing w:val="-6"/>
                <w:sz w:val="20"/>
              </w:rPr>
              <w:t xml:space="preserve"> </w:t>
            </w:r>
            <w:r>
              <w:rPr>
                <w:sz w:val="20"/>
              </w:rPr>
              <w:t>по</w:t>
            </w:r>
            <w:r>
              <w:rPr>
                <w:spacing w:val="-5"/>
                <w:sz w:val="20"/>
              </w:rPr>
              <w:t xml:space="preserve"> </w:t>
            </w:r>
            <w:r>
              <w:rPr>
                <w:sz w:val="20"/>
              </w:rPr>
              <w:t>заданию на проектирование, СП 42.13330.2016</w:t>
            </w:r>
          </w:p>
          <w:p w:rsidR="00730AE1" w:rsidRDefault="00763A2F">
            <w:pPr>
              <w:pStyle w:val="TableParagraph"/>
              <w:spacing w:line="220" w:lineRule="auto"/>
              <w:ind w:right="146"/>
              <w:rPr>
                <w:sz w:val="20"/>
              </w:rPr>
            </w:pPr>
            <w:r>
              <w:rPr>
                <w:sz w:val="20"/>
              </w:rPr>
              <w:t>«Градостроительство.</w:t>
            </w:r>
            <w:r>
              <w:rPr>
                <w:spacing w:val="-9"/>
                <w:sz w:val="20"/>
              </w:rPr>
              <w:t xml:space="preserve"> </w:t>
            </w:r>
            <w:r>
              <w:rPr>
                <w:sz w:val="20"/>
              </w:rPr>
              <w:t>Планировка</w:t>
            </w:r>
            <w:r>
              <w:rPr>
                <w:spacing w:val="-9"/>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городских</w:t>
            </w:r>
            <w:r>
              <w:rPr>
                <w:spacing w:val="-8"/>
                <w:sz w:val="20"/>
              </w:rPr>
              <w:t xml:space="preserve"> </w:t>
            </w:r>
            <w:r>
              <w:rPr>
                <w:sz w:val="20"/>
              </w:rPr>
              <w:t xml:space="preserve">и сельских поселений» (актуализированная редакция СНиП </w:t>
            </w:r>
            <w:r>
              <w:rPr>
                <w:spacing w:val="-2"/>
                <w:sz w:val="20"/>
              </w:rPr>
              <w:t>2.07.01-89*).</w:t>
            </w:r>
          </w:p>
          <w:p w:rsidR="00730AE1" w:rsidRDefault="00763A2F">
            <w:pPr>
              <w:pStyle w:val="TableParagraph"/>
              <w:spacing w:line="220" w:lineRule="auto"/>
              <w:ind w:right="110"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5"/>
                <w:sz w:val="20"/>
              </w:rPr>
              <w:t xml:space="preserve"> </w:t>
            </w:r>
            <w:r>
              <w:rPr>
                <w:sz w:val="20"/>
              </w:rPr>
              <w:t>объектов вспомогательного</w:t>
            </w:r>
            <w:r>
              <w:rPr>
                <w:spacing w:val="40"/>
                <w:sz w:val="20"/>
              </w:rPr>
              <w:t xml:space="preserve"> </w:t>
            </w:r>
            <w:r>
              <w:rPr>
                <w:sz w:val="20"/>
              </w:rPr>
              <w:t>инженерного назначения от 1 кв. м;</w:t>
            </w:r>
          </w:p>
          <w:p w:rsidR="00730AE1" w:rsidRDefault="00763A2F">
            <w:pPr>
              <w:pStyle w:val="TableParagraph"/>
              <w:spacing w:line="220" w:lineRule="auto"/>
              <w:ind w:right="210" w:firstLine="283"/>
              <w:rPr>
                <w:sz w:val="20"/>
              </w:rPr>
            </w:pPr>
            <w:r>
              <w:rPr>
                <w:sz w:val="20"/>
              </w:rPr>
              <w:t>Минимальный размер земельного участка для размещения</w:t>
            </w:r>
            <w:r>
              <w:rPr>
                <w:spacing w:val="-13"/>
                <w:sz w:val="20"/>
              </w:rPr>
              <w:t xml:space="preserve"> </w:t>
            </w:r>
            <w:r>
              <w:rPr>
                <w:sz w:val="20"/>
              </w:rPr>
              <w:t>временных</w:t>
            </w:r>
            <w:r>
              <w:rPr>
                <w:spacing w:val="-12"/>
                <w:sz w:val="20"/>
              </w:rPr>
              <w:t xml:space="preserve"> </w:t>
            </w:r>
            <w:r>
              <w:rPr>
                <w:sz w:val="20"/>
              </w:rPr>
              <w:t>(некапитальн</w:t>
            </w:r>
            <w:r>
              <w:rPr>
                <w:sz w:val="20"/>
              </w:rPr>
              <w:t>ых)</w:t>
            </w:r>
            <w:r>
              <w:rPr>
                <w:spacing w:val="-13"/>
                <w:sz w:val="20"/>
              </w:rPr>
              <w:t xml:space="preserve"> </w:t>
            </w:r>
            <w:r>
              <w:rPr>
                <w:sz w:val="20"/>
              </w:rPr>
              <w:t>объектов торговли и услуг от 1 кв. м.</w:t>
            </w:r>
          </w:p>
          <w:p w:rsidR="00730AE1" w:rsidRDefault="00763A2F">
            <w:pPr>
              <w:pStyle w:val="TableParagraph"/>
              <w:spacing w:line="223" w:lineRule="auto"/>
              <w:ind w:right="110" w:firstLine="283"/>
              <w:rPr>
                <w:sz w:val="20"/>
              </w:rPr>
            </w:pPr>
            <w:r>
              <w:rPr>
                <w:sz w:val="20"/>
              </w:rPr>
              <w:t>Минимальный</w:t>
            </w:r>
            <w:r>
              <w:rPr>
                <w:spacing w:val="-9"/>
                <w:sz w:val="20"/>
              </w:rPr>
              <w:t xml:space="preserve"> </w:t>
            </w:r>
            <w:r>
              <w:rPr>
                <w:sz w:val="20"/>
              </w:rPr>
              <w:t>отступ</w:t>
            </w:r>
            <w:r>
              <w:rPr>
                <w:spacing w:val="-9"/>
                <w:sz w:val="20"/>
              </w:rPr>
              <w:t xml:space="preserve"> </w:t>
            </w:r>
            <w:r>
              <w:rPr>
                <w:sz w:val="20"/>
              </w:rPr>
              <w:t>строений</w:t>
            </w:r>
            <w:r>
              <w:rPr>
                <w:spacing w:val="-9"/>
                <w:sz w:val="20"/>
              </w:rPr>
              <w:t xml:space="preserve"> </w:t>
            </w:r>
            <w:r>
              <w:rPr>
                <w:sz w:val="20"/>
              </w:rPr>
              <w:t>от</w:t>
            </w:r>
            <w:r>
              <w:rPr>
                <w:spacing w:val="-9"/>
                <w:sz w:val="20"/>
              </w:rPr>
              <w:t xml:space="preserve"> </w:t>
            </w:r>
            <w:r>
              <w:rPr>
                <w:sz w:val="20"/>
              </w:rPr>
              <w:t>красной</w:t>
            </w:r>
            <w:r>
              <w:rPr>
                <w:spacing w:val="-9"/>
                <w:sz w:val="20"/>
              </w:rPr>
              <w:t xml:space="preserve"> </w:t>
            </w:r>
            <w:r>
              <w:rPr>
                <w:sz w:val="20"/>
              </w:rPr>
              <w:t>линии участка или границ участка 5 метров;</w:t>
            </w:r>
          </w:p>
          <w:p w:rsidR="00730AE1" w:rsidRDefault="00763A2F">
            <w:pPr>
              <w:pStyle w:val="TableParagraph"/>
              <w:spacing w:line="220" w:lineRule="auto"/>
              <w:ind w:right="110" w:firstLine="283"/>
              <w:rPr>
                <w:sz w:val="20"/>
              </w:rPr>
            </w:pPr>
            <w:r>
              <w:rPr>
                <w:sz w:val="20"/>
              </w:rPr>
              <w:t>Допускается уменьшение отступа либо расположение зданий,</w:t>
            </w:r>
            <w:r>
              <w:rPr>
                <w:spacing w:val="-6"/>
                <w:sz w:val="20"/>
              </w:rPr>
              <w:t xml:space="preserve"> </w:t>
            </w:r>
            <w:r>
              <w:rPr>
                <w:sz w:val="20"/>
              </w:rPr>
              <w:t>строений</w:t>
            </w:r>
            <w:r>
              <w:rPr>
                <w:spacing w:val="-5"/>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3"/>
                <w:sz w:val="20"/>
              </w:rPr>
              <w:t xml:space="preserve"> </w:t>
            </w:r>
            <w:r>
              <w:rPr>
                <w:sz w:val="20"/>
              </w:rPr>
              <w:t>учетом сложившейся градостроительной ситуации и линии</w:t>
            </w:r>
          </w:p>
          <w:p w:rsidR="00730AE1" w:rsidRDefault="00763A2F">
            <w:pPr>
              <w:pStyle w:val="TableParagraph"/>
              <w:spacing w:line="207" w:lineRule="exact"/>
              <w:rPr>
                <w:sz w:val="20"/>
              </w:rPr>
            </w:pPr>
            <w:r>
              <w:rPr>
                <w:spacing w:val="-2"/>
                <w:sz w:val="20"/>
              </w:rPr>
              <w:t>застройки;</w:t>
            </w:r>
          </w:p>
          <w:p w:rsidR="00730AE1" w:rsidRDefault="00763A2F">
            <w:pPr>
              <w:pStyle w:val="TableParagraph"/>
              <w:spacing w:line="211" w:lineRule="exact"/>
              <w:ind w:left="438"/>
              <w:rPr>
                <w:sz w:val="20"/>
              </w:rPr>
            </w:pPr>
            <w:r>
              <w:rPr>
                <w:sz w:val="20"/>
              </w:rPr>
              <w:t>максимальное</w:t>
            </w:r>
            <w:r>
              <w:rPr>
                <w:spacing w:val="-9"/>
                <w:sz w:val="20"/>
              </w:rPr>
              <w:t xml:space="preserve"> </w:t>
            </w:r>
            <w:r>
              <w:rPr>
                <w:sz w:val="20"/>
              </w:rPr>
              <w:t>количество</w:t>
            </w:r>
            <w:r>
              <w:rPr>
                <w:spacing w:val="-9"/>
                <w:sz w:val="20"/>
              </w:rPr>
              <w:t xml:space="preserve"> </w:t>
            </w:r>
            <w:r>
              <w:rPr>
                <w:sz w:val="20"/>
              </w:rPr>
              <w:t>надземных</w:t>
            </w:r>
            <w:r>
              <w:rPr>
                <w:spacing w:val="-9"/>
                <w:sz w:val="20"/>
              </w:rPr>
              <w:t xml:space="preserve"> </w:t>
            </w:r>
            <w:r>
              <w:rPr>
                <w:sz w:val="20"/>
              </w:rPr>
              <w:t>этажей</w:t>
            </w:r>
            <w:r>
              <w:rPr>
                <w:spacing w:val="-9"/>
                <w:sz w:val="20"/>
              </w:rPr>
              <w:t xml:space="preserve"> </w:t>
            </w:r>
            <w:r>
              <w:rPr>
                <w:sz w:val="20"/>
              </w:rPr>
              <w:t>зданий</w:t>
            </w:r>
            <w:r>
              <w:rPr>
                <w:spacing w:val="-6"/>
                <w:sz w:val="20"/>
              </w:rPr>
              <w:t xml:space="preserve"> </w:t>
            </w:r>
            <w:r>
              <w:rPr>
                <w:spacing w:val="-10"/>
                <w:sz w:val="20"/>
              </w:rPr>
              <w:t>–</w:t>
            </w:r>
          </w:p>
          <w:p w:rsidR="00730AE1" w:rsidRDefault="00763A2F">
            <w:pPr>
              <w:pStyle w:val="TableParagraph"/>
              <w:spacing w:line="211" w:lineRule="exact"/>
              <w:rPr>
                <w:sz w:val="20"/>
              </w:rPr>
            </w:pPr>
            <w:r>
              <w:rPr>
                <w:spacing w:val="-5"/>
                <w:sz w:val="20"/>
              </w:rPr>
              <w:t>3;</w:t>
            </w:r>
          </w:p>
          <w:p w:rsidR="00730AE1" w:rsidRDefault="00763A2F">
            <w:pPr>
              <w:pStyle w:val="TableParagraph"/>
              <w:spacing w:line="203" w:lineRule="exact"/>
              <w:ind w:left="388"/>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12</w:t>
            </w:r>
            <w:r>
              <w:rPr>
                <w:spacing w:val="-4"/>
                <w:sz w:val="20"/>
              </w:rPr>
              <w:t xml:space="preserve"> </w:t>
            </w:r>
            <w:r>
              <w:rPr>
                <w:spacing w:val="-5"/>
                <w:sz w:val="20"/>
              </w:rPr>
              <w:t>м.</w:t>
            </w:r>
          </w:p>
        </w:tc>
      </w:tr>
    </w:tbl>
    <w:p w:rsidR="00730AE1" w:rsidRDefault="00730AE1">
      <w:pPr>
        <w:spacing w:line="203" w:lineRule="exact"/>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4"/>
        <w:gridCol w:w="3265"/>
        <w:gridCol w:w="5341"/>
      </w:tblGrid>
      <w:tr w:rsidR="00730AE1">
        <w:trPr>
          <w:trHeight w:val="213"/>
        </w:trPr>
        <w:tc>
          <w:tcPr>
            <w:tcW w:w="2134" w:type="dxa"/>
          </w:tcPr>
          <w:p w:rsidR="00730AE1" w:rsidRDefault="00730AE1">
            <w:pPr>
              <w:pStyle w:val="TableParagraph"/>
              <w:ind w:left="0"/>
              <w:rPr>
                <w:sz w:val="14"/>
              </w:rPr>
            </w:pPr>
          </w:p>
        </w:tc>
        <w:tc>
          <w:tcPr>
            <w:tcW w:w="3265" w:type="dxa"/>
          </w:tcPr>
          <w:p w:rsidR="00730AE1" w:rsidRDefault="00730AE1">
            <w:pPr>
              <w:pStyle w:val="TableParagraph"/>
              <w:ind w:left="0"/>
              <w:rPr>
                <w:sz w:val="14"/>
              </w:rPr>
            </w:pPr>
          </w:p>
        </w:tc>
        <w:tc>
          <w:tcPr>
            <w:tcW w:w="5341" w:type="dxa"/>
          </w:tcPr>
          <w:p w:rsidR="00730AE1" w:rsidRDefault="00763A2F">
            <w:pPr>
              <w:pStyle w:val="TableParagraph"/>
              <w:spacing w:line="193" w:lineRule="exact"/>
              <w:ind w:left="388"/>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5"/>
                <w:sz w:val="20"/>
              </w:rPr>
              <w:t>50</w:t>
            </w:r>
          </w:p>
        </w:tc>
      </w:tr>
      <w:tr w:rsidR="00730AE1">
        <w:trPr>
          <w:trHeight w:val="4447"/>
        </w:trPr>
        <w:tc>
          <w:tcPr>
            <w:tcW w:w="2134" w:type="dxa"/>
          </w:tcPr>
          <w:p w:rsidR="00730AE1" w:rsidRDefault="00763A2F">
            <w:pPr>
              <w:pStyle w:val="TableParagraph"/>
              <w:spacing w:line="208" w:lineRule="exact"/>
              <w:ind w:left="388"/>
              <w:rPr>
                <w:sz w:val="20"/>
              </w:rPr>
            </w:pPr>
            <w:r>
              <w:rPr>
                <w:spacing w:val="-2"/>
                <w:sz w:val="20"/>
              </w:rPr>
              <w:t>[4.8.1]</w:t>
            </w:r>
          </w:p>
          <w:p w:rsidR="00730AE1" w:rsidRDefault="00763A2F">
            <w:pPr>
              <w:pStyle w:val="TableParagraph"/>
              <w:rPr>
                <w:sz w:val="20"/>
              </w:rPr>
            </w:pPr>
            <w:r>
              <w:rPr>
                <w:spacing w:val="-2"/>
                <w:sz w:val="20"/>
              </w:rPr>
              <w:t>Развлекательные мероприятия</w:t>
            </w:r>
          </w:p>
        </w:tc>
        <w:tc>
          <w:tcPr>
            <w:tcW w:w="3265" w:type="dxa"/>
          </w:tcPr>
          <w:p w:rsidR="00730AE1" w:rsidRDefault="00763A2F">
            <w:pPr>
              <w:pStyle w:val="TableParagraph"/>
              <w:tabs>
                <w:tab w:val="left" w:pos="2315"/>
              </w:tabs>
              <w:ind w:right="100"/>
              <w:jc w:val="both"/>
              <w:rPr>
                <w:sz w:val="20"/>
              </w:rPr>
            </w:pPr>
            <w:r>
              <w:rPr>
                <w:sz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w:t>
            </w:r>
            <w:r>
              <w:rPr>
                <w:spacing w:val="-2"/>
                <w:sz w:val="20"/>
              </w:rPr>
              <w:t>аквапарков,</w:t>
            </w:r>
            <w:r>
              <w:rPr>
                <w:sz w:val="20"/>
              </w:rPr>
              <w:tab/>
            </w:r>
            <w:r>
              <w:rPr>
                <w:spacing w:val="-2"/>
                <w:sz w:val="20"/>
              </w:rPr>
              <w:t xml:space="preserve">боулинга, </w:t>
            </w:r>
            <w:r>
              <w:rPr>
                <w:sz w:val="20"/>
              </w:rPr>
              <w:t>аттракционов и т.п., игровых автоматов (кроме игрового оборудова</w:t>
            </w:r>
            <w:r>
              <w:rPr>
                <w:sz w:val="20"/>
              </w:rPr>
              <w:t>ния, используемого для проведения</w:t>
            </w:r>
            <w:r>
              <w:rPr>
                <w:spacing w:val="-13"/>
                <w:sz w:val="20"/>
              </w:rPr>
              <w:t xml:space="preserve"> </w:t>
            </w:r>
            <w:r>
              <w:rPr>
                <w:sz w:val="20"/>
              </w:rPr>
              <w:t>азартных</w:t>
            </w:r>
            <w:r>
              <w:rPr>
                <w:spacing w:val="-12"/>
                <w:sz w:val="20"/>
              </w:rPr>
              <w:t xml:space="preserve"> </w:t>
            </w:r>
            <w:r>
              <w:rPr>
                <w:sz w:val="20"/>
              </w:rPr>
              <w:t>игр),</w:t>
            </w:r>
            <w:r>
              <w:rPr>
                <w:spacing w:val="-12"/>
                <w:sz w:val="20"/>
              </w:rPr>
              <w:t xml:space="preserve"> </w:t>
            </w:r>
            <w:r>
              <w:rPr>
                <w:sz w:val="20"/>
              </w:rPr>
              <w:t xml:space="preserve">игровых </w:t>
            </w:r>
            <w:r>
              <w:rPr>
                <w:spacing w:val="-2"/>
                <w:sz w:val="20"/>
              </w:rPr>
              <w:t>площадок</w:t>
            </w:r>
          </w:p>
        </w:tc>
        <w:tc>
          <w:tcPr>
            <w:tcW w:w="5341" w:type="dxa"/>
          </w:tcPr>
          <w:p w:rsidR="00730AE1" w:rsidRDefault="00763A2F">
            <w:pPr>
              <w:pStyle w:val="TableParagraph"/>
              <w:spacing w:line="220" w:lineRule="auto"/>
              <w:ind w:right="210" w:firstLine="283"/>
              <w:rPr>
                <w:sz w:val="20"/>
              </w:rPr>
            </w:pPr>
            <w:r>
              <w:rPr>
                <w:sz w:val="20"/>
              </w:rPr>
              <w:t>Минимальная (максимальная) площадь земельного участка</w:t>
            </w:r>
            <w:r>
              <w:rPr>
                <w:spacing w:val="-5"/>
                <w:sz w:val="20"/>
              </w:rPr>
              <w:t xml:space="preserve"> </w:t>
            </w:r>
            <w:r>
              <w:rPr>
                <w:sz w:val="20"/>
              </w:rPr>
              <w:t>10</w:t>
            </w:r>
            <w:r>
              <w:rPr>
                <w:spacing w:val="-3"/>
                <w:sz w:val="20"/>
              </w:rPr>
              <w:t xml:space="preserve"> </w:t>
            </w:r>
            <w:r>
              <w:rPr>
                <w:sz w:val="20"/>
              </w:rPr>
              <w:t>-</w:t>
            </w:r>
            <w:r>
              <w:rPr>
                <w:spacing w:val="-7"/>
                <w:sz w:val="20"/>
              </w:rPr>
              <w:t xml:space="preserve"> </w:t>
            </w:r>
            <w:r>
              <w:rPr>
                <w:sz w:val="20"/>
              </w:rPr>
              <w:t>10000</w:t>
            </w:r>
            <w:r>
              <w:rPr>
                <w:spacing w:val="-4"/>
                <w:sz w:val="20"/>
              </w:rPr>
              <w:t xml:space="preserve"> </w:t>
            </w:r>
            <w:r>
              <w:rPr>
                <w:sz w:val="20"/>
              </w:rPr>
              <w:t>кв.м,</w:t>
            </w:r>
            <w:r>
              <w:rPr>
                <w:spacing w:val="-5"/>
                <w:sz w:val="20"/>
              </w:rPr>
              <w:t xml:space="preserve"> </w:t>
            </w:r>
            <w:r>
              <w:rPr>
                <w:sz w:val="20"/>
              </w:rPr>
              <w:t>а</w:t>
            </w:r>
            <w:r>
              <w:rPr>
                <w:spacing w:val="-5"/>
                <w:sz w:val="20"/>
              </w:rPr>
              <w:t xml:space="preserve"> </w:t>
            </w:r>
            <w:r>
              <w:rPr>
                <w:sz w:val="20"/>
              </w:rPr>
              <w:t>также</w:t>
            </w:r>
            <w:r>
              <w:rPr>
                <w:spacing w:val="-5"/>
                <w:sz w:val="20"/>
              </w:rPr>
              <w:t xml:space="preserve"> </w:t>
            </w:r>
            <w:r>
              <w:rPr>
                <w:sz w:val="20"/>
              </w:rPr>
              <w:t>определяется</w:t>
            </w:r>
            <w:r>
              <w:rPr>
                <w:spacing w:val="-6"/>
                <w:sz w:val="20"/>
              </w:rPr>
              <w:t xml:space="preserve"> </w:t>
            </w:r>
            <w:r>
              <w:rPr>
                <w:sz w:val="20"/>
              </w:rPr>
              <w:t>по</w:t>
            </w:r>
            <w:r>
              <w:rPr>
                <w:spacing w:val="-5"/>
                <w:sz w:val="20"/>
              </w:rPr>
              <w:t xml:space="preserve"> </w:t>
            </w:r>
            <w:r>
              <w:rPr>
                <w:sz w:val="20"/>
              </w:rPr>
              <w:t>заданию на проектирование, СП 42.13330.2016</w:t>
            </w:r>
          </w:p>
          <w:p w:rsidR="00730AE1" w:rsidRDefault="00763A2F">
            <w:pPr>
              <w:pStyle w:val="TableParagraph"/>
              <w:spacing w:line="220" w:lineRule="auto"/>
              <w:ind w:right="146"/>
              <w:rPr>
                <w:sz w:val="20"/>
              </w:rPr>
            </w:pPr>
            <w:r>
              <w:rPr>
                <w:sz w:val="20"/>
              </w:rPr>
              <w:t>«Градостроительство.</w:t>
            </w:r>
            <w:r>
              <w:rPr>
                <w:spacing w:val="-9"/>
                <w:sz w:val="20"/>
              </w:rPr>
              <w:t xml:space="preserve"> </w:t>
            </w:r>
            <w:r>
              <w:rPr>
                <w:sz w:val="20"/>
              </w:rPr>
              <w:t>Планировка</w:t>
            </w:r>
            <w:r>
              <w:rPr>
                <w:spacing w:val="-9"/>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городских</w:t>
            </w:r>
            <w:r>
              <w:rPr>
                <w:spacing w:val="-8"/>
                <w:sz w:val="20"/>
              </w:rPr>
              <w:t xml:space="preserve"> </w:t>
            </w:r>
            <w:r>
              <w:rPr>
                <w:sz w:val="20"/>
              </w:rPr>
              <w:t xml:space="preserve">и сельских поселений» (актуализированная редакция СНиП </w:t>
            </w:r>
            <w:r>
              <w:rPr>
                <w:spacing w:val="-2"/>
                <w:sz w:val="20"/>
              </w:rPr>
              <w:t>2.07.01-89*).</w:t>
            </w:r>
          </w:p>
          <w:p w:rsidR="00730AE1" w:rsidRDefault="00763A2F">
            <w:pPr>
              <w:pStyle w:val="TableParagraph"/>
              <w:spacing w:line="220" w:lineRule="auto"/>
              <w:ind w:right="110"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w:t>
            </w:r>
            <w:r>
              <w:rPr>
                <w:spacing w:val="80"/>
                <w:sz w:val="20"/>
              </w:rPr>
              <w:t xml:space="preserve"> </w:t>
            </w:r>
            <w:r>
              <w:rPr>
                <w:sz w:val="20"/>
              </w:rPr>
              <w:t>инженерного назначения</w:t>
            </w:r>
            <w:r>
              <w:rPr>
                <w:spacing w:val="-1"/>
                <w:sz w:val="20"/>
              </w:rPr>
              <w:t xml:space="preserve"> </w:t>
            </w:r>
            <w:r>
              <w:rPr>
                <w:sz w:val="20"/>
              </w:rPr>
              <w:t>от</w:t>
            </w:r>
            <w:r>
              <w:rPr>
                <w:spacing w:val="-1"/>
                <w:sz w:val="20"/>
              </w:rPr>
              <w:t xml:space="preserve"> </w:t>
            </w:r>
            <w:r>
              <w:rPr>
                <w:sz w:val="20"/>
              </w:rPr>
              <w:t>1 кв. м;</w:t>
            </w:r>
          </w:p>
          <w:p w:rsidR="00730AE1" w:rsidRDefault="00763A2F">
            <w:pPr>
              <w:pStyle w:val="TableParagraph"/>
              <w:spacing w:line="220" w:lineRule="auto"/>
              <w:ind w:right="210" w:firstLine="283"/>
              <w:rPr>
                <w:sz w:val="20"/>
              </w:rPr>
            </w:pPr>
            <w:r>
              <w:rPr>
                <w:sz w:val="20"/>
              </w:rPr>
              <w:t>Минимальный размер земельного участка для размещения</w:t>
            </w:r>
            <w:r>
              <w:rPr>
                <w:spacing w:val="-13"/>
                <w:sz w:val="20"/>
              </w:rPr>
              <w:t xml:space="preserve"> </w:t>
            </w:r>
            <w:r>
              <w:rPr>
                <w:sz w:val="20"/>
              </w:rPr>
              <w:t>временных</w:t>
            </w:r>
            <w:r>
              <w:rPr>
                <w:spacing w:val="-12"/>
                <w:sz w:val="20"/>
              </w:rPr>
              <w:t xml:space="preserve"> </w:t>
            </w:r>
            <w:r>
              <w:rPr>
                <w:sz w:val="20"/>
              </w:rPr>
              <w:t>(некапитальн</w:t>
            </w:r>
            <w:r>
              <w:rPr>
                <w:sz w:val="20"/>
              </w:rPr>
              <w:t>ых)</w:t>
            </w:r>
            <w:r>
              <w:rPr>
                <w:spacing w:val="-13"/>
                <w:sz w:val="20"/>
              </w:rPr>
              <w:t xml:space="preserve"> </w:t>
            </w:r>
            <w:r>
              <w:rPr>
                <w:sz w:val="20"/>
              </w:rPr>
              <w:t>объектов торговли и услуг от 1 кв. м.</w:t>
            </w:r>
          </w:p>
          <w:p w:rsidR="00730AE1" w:rsidRDefault="00763A2F">
            <w:pPr>
              <w:pStyle w:val="TableParagraph"/>
              <w:spacing w:line="223" w:lineRule="auto"/>
              <w:ind w:right="110" w:firstLine="283"/>
              <w:rPr>
                <w:sz w:val="20"/>
              </w:rPr>
            </w:pPr>
            <w:r>
              <w:rPr>
                <w:sz w:val="20"/>
              </w:rPr>
              <w:t>Минимальный</w:t>
            </w:r>
            <w:r>
              <w:rPr>
                <w:spacing w:val="-9"/>
                <w:sz w:val="20"/>
              </w:rPr>
              <w:t xml:space="preserve"> </w:t>
            </w:r>
            <w:r>
              <w:rPr>
                <w:sz w:val="20"/>
              </w:rPr>
              <w:t>отступ</w:t>
            </w:r>
            <w:r>
              <w:rPr>
                <w:spacing w:val="-9"/>
                <w:sz w:val="20"/>
              </w:rPr>
              <w:t xml:space="preserve"> </w:t>
            </w:r>
            <w:r>
              <w:rPr>
                <w:sz w:val="20"/>
              </w:rPr>
              <w:t>строений</w:t>
            </w:r>
            <w:r>
              <w:rPr>
                <w:spacing w:val="-9"/>
                <w:sz w:val="20"/>
              </w:rPr>
              <w:t xml:space="preserve"> </w:t>
            </w:r>
            <w:r>
              <w:rPr>
                <w:sz w:val="20"/>
              </w:rPr>
              <w:t>от</w:t>
            </w:r>
            <w:r>
              <w:rPr>
                <w:spacing w:val="-9"/>
                <w:sz w:val="20"/>
              </w:rPr>
              <w:t xml:space="preserve"> </w:t>
            </w:r>
            <w:r>
              <w:rPr>
                <w:sz w:val="20"/>
              </w:rPr>
              <w:t>красной</w:t>
            </w:r>
            <w:r>
              <w:rPr>
                <w:spacing w:val="-9"/>
                <w:sz w:val="20"/>
              </w:rPr>
              <w:t xml:space="preserve"> </w:t>
            </w:r>
            <w:r>
              <w:rPr>
                <w:sz w:val="20"/>
              </w:rPr>
              <w:t>линии участка или границ участка 5 метров;</w:t>
            </w:r>
          </w:p>
          <w:p w:rsidR="00730AE1" w:rsidRDefault="00763A2F">
            <w:pPr>
              <w:pStyle w:val="TableParagraph"/>
              <w:spacing w:line="220" w:lineRule="auto"/>
              <w:ind w:right="110" w:firstLine="283"/>
              <w:rPr>
                <w:sz w:val="20"/>
              </w:rPr>
            </w:pPr>
            <w:r>
              <w:rPr>
                <w:sz w:val="20"/>
              </w:rPr>
              <w:t>Допускается уменьшение отступа либо расположение зданий,</w:t>
            </w:r>
            <w:r>
              <w:rPr>
                <w:spacing w:val="-6"/>
                <w:sz w:val="20"/>
              </w:rPr>
              <w:t xml:space="preserve"> </w:t>
            </w:r>
            <w:r>
              <w:rPr>
                <w:sz w:val="20"/>
              </w:rPr>
              <w:t>строений</w:t>
            </w:r>
            <w:r>
              <w:rPr>
                <w:spacing w:val="-5"/>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по</w:t>
            </w:r>
            <w:r>
              <w:rPr>
                <w:spacing w:val="-5"/>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с</w:t>
            </w:r>
            <w:r>
              <w:rPr>
                <w:spacing w:val="-3"/>
                <w:sz w:val="20"/>
              </w:rPr>
              <w:t xml:space="preserve"> </w:t>
            </w:r>
            <w:r>
              <w:rPr>
                <w:sz w:val="20"/>
              </w:rPr>
              <w:t>учетом сложившейся градостроительной ситуации и линии</w:t>
            </w:r>
          </w:p>
          <w:p w:rsidR="00730AE1" w:rsidRDefault="00763A2F">
            <w:pPr>
              <w:pStyle w:val="TableParagraph"/>
              <w:spacing w:line="207" w:lineRule="exact"/>
              <w:rPr>
                <w:sz w:val="20"/>
              </w:rPr>
            </w:pPr>
            <w:r>
              <w:rPr>
                <w:spacing w:val="-2"/>
                <w:sz w:val="20"/>
              </w:rPr>
              <w:t>застройки;</w:t>
            </w:r>
          </w:p>
          <w:p w:rsidR="00730AE1" w:rsidRDefault="00763A2F">
            <w:pPr>
              <w:pStyle w:val="TableParagraph"/>
              <w:spacing w:line="211" w:lineRule="exact"/>
              <w:ind w:left="438"/>
              <w:rPr>
                <w:sz w:val="20"/>
              </w:rPr>
            </w:pPr>
            <w:r>
              <w:rPr>
                <w:sz w:val="20"/>
              </w:rPr>
              <w:t>максимальное</w:t>
            </w:r>
            <w:r>
              <w:rPr>
                <w:spacing w:val="-9"/>
                <w:sz w:val="20"/>
              </w:rPr>
              <w:t xml:space="preserve"> </w:t>
            </w:r>
            <w:r>
              <w:rPr>
                <w:sz w:val="20"/>
              </w:rPr>
              <w:t>количество</w:t>
            </w:r>
            <w:r>
              <w:rPr>
                <w:spacing w:val="-9"/>
                <w:sz w:val="20"/>
              </w:rPr>
              <w:t xml:space="preserve"> </w:t>
            </w:r>
            <w:r>
              <w:rPr>
                <w:sz w:val="20"/>
              </w:rPr>
              <w:t>надземных</w:t>
            </w:r>
            <w:r>
              <w:rPr>
                <w:spacing w:val="-9"/>
                <w:sz w:val="20"/>
              </w:rPr>
              <w:t xml:space="preserve"> </w:t>
            </w:r>
            <w:r>
              <w:rPr>
                <w:sz w:val="20"/>
              </w:rPr>
              <w:t>этажей</w:t>
            </w:r>
            <w:r>
              <w:rPr>
                <w:spacing w:val="-9"/>
                <w:sz w:val="20"/>
              </w:rPr>
              <w:t xml:space="preserve"> </w:t>
            </w:r>
            <w:r>
              <w:rPr>
                <w:sz w:val="20"/>
              </w:rPr>
              <w:t>зданий</w:t>
            </w:r>
            <w:r>
              <w:rPr>
                <w:spacing w:val="-6"/>
                <w:sz w:val="20"/>
              </w:rPr>
              <w:t xml:space="preserve"> </w:t>
            </w:r>
            <w:r>
              <w:rPr>
                <w:spacing w:val="-10"/>
                <w:sz w:val="20"/>
              </w:rPr>
              <w:t>–</w:t>
            </w:r>
          </w:p>
          <w:p w:rsidR="00730AE1" w:rsidRDefault="00763A2F">
            <w:pPr>
              <w:pStyle w:val="TableParagraph"/>
              <w:spacing w:line="211" w:lineRule="exact"/>
              <w:rPr>
                <w:sz w:val="20"/>
              </w:rPr>
            </w:pPr>
            <w:r>
              <w:rPr>
                <w:spacing w:val="-5"/>
                <w:sz w:val="20"/>
              </w:rPr>
              <w:t>3;</w:t>
            </w:r>
          </w:p>
          <w:p w:rsidR="00730AE1" w:rsidRDefault="00763A2F">
            <w:pPr>
              <w:pStyle w:val="TableParagraph"/>
              <w:spacing w:line="213" w:lineRule="exact"/>
              <w:ind w:left="388"/>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12</w:t>
            </w:r>
            <w:r>
              <w:rPr>
                <w:spacing w:val="-5"/>
                <w:sz w:val="20"/>
              </w:rPr>
              <w:t xml:space="preserve"> м.</w:t>
            </w:r>
          </w:p>
          <w:p w:rsidR="00730AE1" w:rsidRDefault="00763A2F">
            <w:pPr>
              <w:pStyle w:val="TableParagraph"/>
              <w:spacing w:line="202" w:lineRule="exact"/>
              <w:ind w:left="388"/>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7"/>
                <w:sz w:val="20"/>
              </w:rPr>
              <w:t xml:space="preserve"> </w:t>
            </w:r>
            <w:r>
              <w:rPr>
                <w:sz w:val="20"/>
              </w:rPr>
              <w:t>участка</w:t>
            </w:r>
            <w:r>
              <w:rPr>
                <w:spacing w:val="-6"/>
                <w:sz w:val="20"/>
              </w:rPr>
              <w:t xml:space="preserve"> </w:t>
            </w:r>
            <w:r>
              <w:rPr>
                <w:sz w:val="20"/>
              </w:rPr>
              <w:t>–</w:t>
            </w:r>
            <w:r>
              <w:rPr>
                <w:spacing w:val="-7"/>
                <w:sz w:val="20"/>
              </w:rPr>
              <w:t xml:space="preserve"> </w:t>
            </w:r>
            <w:r>
              <w:rPr>
                <w:spacing w:val="-5"/>
                <w:sz w:val="20"/>
              </w:rPr>
              <w:t>50</w:t>
            </w:r>
          </w:p>
        </w:tc>
      </w:tr>
      <w:tr w:rsidR="00730AE1">
        <w:trPr>
          <w:trHeight w:val="2529"/>
        </w:trPr>
        <w:tc>
          <w:tcPr>
            <w:tcW w:w="2134" w:type="dxa"/>
          </w:tcPr>
          <w:p w:rsidR="00730AE1" w:rsidRDefault="00763A2F">
            <w:pPr>
              <w:pStyle w:val="TableParagraph"/>
              <w:tabs>
                <w:tab w:val="left" w:pos="710"/>
                <w:tab w:val="left" w:pos="1032"/>
              </w:tabs>
              <w:ind w:right="102"/>
              <w:rPr>
                <w:sz w:val="20"/>
              </w:rPr>
            </w:pPr>
            <w:r>
              <w:rPr>
                <w:spacing w:val="-2"/>
                <w:sz w:val="20"/>
              </w:rPr>
              <w:t>[4.9]</w:t>
            </w:r>
            <w:r>
              <w:rPr>
                <w:sz w:val="20"/>
              </w:rPr>
              <w:tab/>
            </w:r>
            <w:r>
              <w:rPr>
                <w:spacing w:val="-10"/>
                <w:sz w:val="20"/>
              </w:rPr>
              <w:t>–</w:t>
            </w:r>
            <w:r>
              <w:rPr>
                <w:sz w:val="20"/>
              </w:rPr>
              <w:tab/>
            </w:r>
            <w:r>
              <w:rPr>
                <w:spacing w:val="-2"/>
                <w:sz w:val="20"/>
              </w:rPr>
              <w:t>Служебные гаражи</w:t>
            </w:r>
          </w:p>
        </w:tc>
        <w:tc>
          <w:tcPr>
            <w:tcW w:w="3265" w:type="dxa"/>
          </w:tcPr>
          <w:p w:rsidR="00730AE1" w:rsidRDefault="00763A2F">
            <w:pPr>
              <w:pStyle w:val="TableParagraph"/>
              <w:tabs>
                <w:tab w:val="left" w:pos="1955"/>
                <w:tab w:val="left" w:pos="2144"/>
              </w:tabs>
              <w:ind w:right="97"/>
              <w:jc w:val="both"/>
              <w:rPr>
                <w:sz w:val="20"/>
              </w:rPr>
            </w:pPr>
            <w:r>
              <w:rPr>
                <w:sz w:val="20"/>
              </w:rPr>
              <w:t xml:space="preserve">Размещение постоянных или временных гаражей, стоянок для </w:t>
            </w:r>
            <w:r>
              <w:rPr>
                <w:spacing w:val="-2"/>
                <w:sz w:val="20"/>
              </w:rPr>
              <w:t>хранения</w:t>
            </w:r>
            <w:r>
              <w:rPr>
                <w:sz w:val="20"/>
              </w:rPr>
              <w:tab/>
            </w:r>
            <w:r>
              <w:rPr>
                <w:sz w:val="20"/>
              </w:rPr>
              <w:tab/>
            </w:r>
            <w:r>
              <w:rPr>
                <w:spacing w:val="-2"/>
                <w:sz w:val="20"/>
              </w:rPr>
              <w:t xml:space="preserve">служебного </w:t>
            </w:r>
            <w:r>
              <w:rPr>
                <w:sz w:val="20"/>
              </w:rPr>
              <w:t xml:space="preserve">автотранспорта, используемого в целях осуществления видов деятельности, предусмотренных </w:t>
            </w:r>
            <w:r>
              <w:rPr>
                <w:spacing w:val="-2"/>
                <w:sz w:val="20"/>
              </w:rPr>
              <w:t>видами</w:t>
            </w:r>
            <w:r>
              <w:rPr>
                <w:sz w:val="20"/>
              </w:rPr>
              <w:tab/>
            </w:r>
            <w:r>
              <w:rPr>
                <w:spacing w:val="-2"/>
                <w:sz w:val="20"/>
              </w:rPr>
              <w:t xml:space="preserve">разрешенного </w:t>
            </w:r>
            <w:r>
              <w:rPr>
                <w:sz w:val="20"/>
              </w:rPr>
              <w:t>использования с</w:t>
            </w:r>
            <w:r>
              <w:rPr>
                <w:spacing w:val="-3"/>
                <w:sz w:val="20"/>
              </w:rPr>
              <w:t xml:space="preserve"> </w:t>
            </w:r>
            <w:hyperlink r:id="rId135" w:anchor="dst100101">
              <w:r>
                <w:rPr>
                  <w:sz w:val="20"/>
                </w:rPr>
                <w:t>кодами 3.0,</w:t>
              </w:r>
            </w:hyperlink>
            <w:r>
              <w:rPr>
                <w:spacing w:val="-4"/>
                <w:sz w:val="20"/>
              </w:rPr>
              <w:t xml:space="preserve"> </w:t>
            </w:r>
            <w:hyperlink r:id="rId136" w:anchor="dst100134">
              <w:r>
                <w:rPr>
                  <w:sz w:val="20"/>
                </w:rPr>
                <w:t>4.0,</w:t>
              </w:r>
            </w:hyperlink>
            <w:r>
              <w:rPr>
                <w:sz w:val="20"/>
              </w:rPr>
              <w:t xml:space="preserve"> а также для стоянки и хранения транспортных</w:t>
            </w:r>
            <w:r>
              <w:rPr>
                <w:spacing w:val="61"/>
                <w:w w:val="150"/>
                <w:sz w:val="20"/>
              </w:rPr>
              <w:t xml:space="preserve">  </w:t>
            </w:r>
            <w:r>
              <w:rPr>
                <w:sz w:val="20"/>
              </w:rPr>
              <w:t>средств</w:t>
            </w:r>
            <w:r>
              <w:rPr>
                <w:spacing w:val="62"/>
                <w:w w:val="150"/>
                <w:sz w:val="20"/>
              </w:rPr>
              <w:t xml:space="preserve">  </w:t>
            </w:r>
            <w:r>
              <w:rPr>
                <w:spacing w:val="-2"/>
                <w:sz w:val="20"/>
              </w:rPr>
              <w:t>общего</w:t>
            </w:r>
          </w:p>
          <w:p w:rsidR="00730AE1" w:rsidRDefault="00763A2F">
            <w:pPr>
              <w:pStyle w:val="TableParagraph"/>
              <w:spacing w:line="216" w:lineRule="exact"/>
              <w:jc w:val="both"/>
              <w:rPr>
                <w:sz w:val="20"/>
              </w:rPr>
            </w:pPr>
            <w:r>
              <w:rPr>
                <w:sz w:val="20"/>
              </w:rPr>
              <w:t>пользования,</w:t>
            </w:r>
            <w:r>
              <w:rPr>
                <w:spacing w:val="-6"/>
                <w:sz w:val="20"/>
              </w:rPr>
              <w:t xml:space="preserve"> </w:t>
            </w:r>
            <w:r>
              <w:rPr>
                <w:sz w:val="20"/>
              </w:rPr>
              <w:t>в</w:t>
            </w:r>
            <w:r>
              <w:rPr>
                <w:spacing w:val="-4"/>
                <w:sz w:val="20"/>
              </w:rPr>
              <w:t xml:space="preserve"> </w:t>
            </w:r>
            <w:r>
              <w:rPr>
                <w:sz w:val="20"/>
              </w:rPr>
              <w:t>том</w:t>
            </w:r>
            <w:r>
              <w:rPr>
                <w:spacing w:val="-5"/>
                <w:sz w:val="20"/>
              </w:rPr>
              <w:t xml:space="preserve"> </w:t>
            </w:r>
            <w:r>
              <w:rPr>
                <w:sz w:val="20"/>
              </w:rPr>
              <w:t>числе</w:t>
            </w:r>
            <w:r>
              <w:rPr>
                <w:spacing w:val="-6"/>
                <w:sz w:val="20"/>
              </w:rPr>
              <w:t xml:space="preserve"> </w:t>
            </w:r>
            <w:r>
              <w:rPr>
                <w:sz w:val="20"/>
              </w:rPr>
              <w:t>в</w:t>
            </w:r>
            <w:r>
              <w:rPr>
                <w:spacing w:val="-7"/>
                <w:sz w:val="20"/>
              </w:rPr>
              <w:t xml:space="preserve"> </w:t>
            </w:r>
            <w:r>
              <w:rPr>
                <w:spacing w:val="-4"/>
                <w:sz w:val="20"/>
              </w:rPr>
              <w:t>депо</w:t>
            </w:r>
          </w:p>
        </w:tc>
        <w:tc>
          <w:tcPr>
            <w:tcW w:w="5341" w:type="dxa"/>
          </w:tcPr>
          <w:p w:rsidR="00730AE1" w:rsidRDefault="00763A2F">
            <w:pPr>
              <w:pStyle w:val="TableParagraph"/>
              <w:spacing w:line="223" w:lineRule="exact"/>
              <w:rPr>
                <w:sz w:val="20"/>
              </w:rPr>
            </w:pPr>
            <w:r>
              <w:rPr>
                <w:spacing w:val="-2"/>
                <w:sz w:val="20"/>
              </w:rPr>
              <w:t>Минимальная</w:t>
            </w:r>
            <w:r>
              <w:rPr>
                <w:spacing w:val="7"/>
                <w:sz w:val="20"/>
              </w:rPr>
              <w:t xml:space="preserve"> </w:t>
            </w:r>
            <w:r>
              <w:rPr>
                <w:spacing w:val="-2"/>
                <w:sz w:val="20"/>
              </w:rPr>
              <w:t>(максимальная)</w:t>
            </w:r>
            <w:r>
              <w:rPr>
                <w:spacing w:val="10"/>
                <w:sz w:val="20"/>
              </w:rPr>
              <w:t xml:space="preserve"> </w:t>
            </w:r>
            <w:r>
              <w:rPr>
                <w:spacing w:val="-2"/>
                <w:sz w:val="20"/>
              </w:rPr>
              <w:t>площадь</w:t>
            </w:r>
            <w:r>
              <w:rPr>
                <w:spacing w:val="9"/>
                <w:sz w:val="20"/>
              </w:rPr>
              <w:t xml:space="preserve"> </w:t>
            </w:r>
            <w:r>
              <w:rPr>
                <w:spacing w:val="-2"/>
                <w:sz w:val="20"/>
              </w:rPr>
              <w:t>земельных</w:t>
            </w:r>
          </w:p>
          <w:p w:rsidR="00730AE1" w:rsidRDefault="00763A2F">
            <w:pPr>
              <w:pStyle w:val="TableParagraph"/>
              <w:ind w:right="110"/>
              <w:rPr>
                <w:sz w:val="20"/>
              </w:rPr>
            </w:pPr>
            <w:r>
              <w:rPr>
                <w:sz w:val="20"/>
              </w:rPr>
              <w:t>участков</w:t>
            </w:r>
            <w:r>
              <w:rPr>
                <w:spacing w:val="-4"/>
                <w:sz w:val="20"/>
              </w:rPr>
              <w:t xml:space="preserve"> </w:t>
            </w:r>
            <w:r>
              <w:rPr>
                <w:sz w:val="20"/>
              </w:rPr>
              <w:t>–</w:t>
            </w:r>
            <w:r>
              <w:rPr>
                <w:spacing w:val="-4"/>
                <w:sz w:val="20"/>
              </w:rPr>
              <w:t xml:space="preserve"> </w:t>
            </w:r>
            <w:r>
              <w:rPr>
                <w:sz w:val="20"/>
              </w:rPr>
              <w:t>30</w:t>
            </w:r>
            <w:r>
              <w:rPr>
                <w:spacing w:val="-4"/>
                <w:sz w:val="20"/>
              </w:rPr>
              <w:t xml:space="preserve"> </w:t>
            </w:r>
            <w:r>
              <w:rPr>
                <w:sz w:val="20"/>
              </w:rPr>
              <w:t>–</w:t>
            </w:r>
            <w:r>
              <w:rPr>
                <w:spacing w:val="-4"/>
                <w:sz w:val="20"/>
              </w:rPr>
              <w:t xml:space="preserve"> </w:t>
            </w:r>
            <w:r>
              <w:rPr>
                <w:sz w:val="20"/>
              </w:rPr>
              <w:t>2000</w:t>
            </w:r>
            <w:r>
              <w:rPr>
                <w:spacing w:val="-4"/>
                <w:sz w:val="20"/>
              </w:rPr>
              <w:t xml:space="preserve"> </w:t>
            </w:r>
            <w:r>
              <w:rPr>
                <w:sz w:val="20"/>
              </w:rPr>
              <w:t>кв.</w:t>
            </w:r>
            <w:r>
              <w:rPr>
                <w:spacing w:val="-4"/>
                <w:sz w:val="20"/>
              </w:rPr>
              <w:t xml:space="preserve"> </w:t>
            </w:r>
            <w:r>
              <w:rPr>
                <w:sz w:val="20"/>
              </w:rPr>
              <w:t>м;</w:t>
            </w:r>
            <w:r>
              <w:rPr>
                <w:spacing w:val="-5"/>
                <w:sz w:val="20"/>
              </w:rPr>
              <w:t xml:space="preserve"> </w:t>
            </w:r>
            <w:r>
              <w:rPr>
                <w:sz w:val="20"/>
              </w:rPr>
              <w:t>или</w:t>
            </w:r>
            <w:r>
              <w:rPr>
                <w:spacing w:val="-5"/>
                <w:sz w:val="20"/>
              </w:rPr>
              <w:t xml:space="preserve"> </w:t>
            </w:r>
            <w:r>
              <w:rPr>
                <w:sz w:val="20"/>
              </w:rPr>
              <w:t>определяется</w:t>
            </w:r>
            <w:r>
              <w:rPr>
                <w:spacing w:val="-5"/>
                <w:sz w:val="20"/>
              </w:rPr>
              <w:t xml:space="preserve"> </w:t>
            </w:r>
            <w:r>
              <w:rPr>
                <w:sz w:val="20"/>
              </w:rPr>
              <w:t>по</w:t>
            </w:r>
            <w:r>
              <w:rPr>
                <w:spacing w:val="-4"/>
                <w:sz w:val="20"/>
              </w:rPr>
              <w:t xml:space="preserve"> </w:t>
            </w:r>
            <w:r>
              <w:rPr>
                <w:sz w:val="20"/>
              </w:rPr>
              <w:t>заданию</w:t>
            </w:r>
            <w:r>
              <w:rPr>
                <w:spacing w:val="-3"/>
                <w:sz w:val="20"/>
              </w:rPr>
              <w:t xml:space="preserve"> </w:t>
            </w:r>
            <w:r>
              <w:rPr>
                <w:sz w:val="20"/>
              </w:rPr>
              <w:t>на проектирование, СП 42.13330.2016 «Градостроительство. Планировка и застройка городских и сельских поселений» (актуализированная редакция СНиП 2.07.01-89*),</w:t>
            </w:r>
          </w:p>
          <w:p w:rsidR="00730AE1" w:rsidRDefault="00730AE1">
            <w:pPr>
              <w:pStyle w:val="TableParagraph"/>
              <w:ind w:left="0"/>
              <w:rPr>
                <w:b/>
                <w:sz w:val="20"/>
              </w:rPr>
            </w:pPr>
          </w:p>
          <w:p w:rsidR="00730AE1" w:rsidRDefault="00763A2F">
            <w:pPr>
              <w:pStyle w:val="TableParagraph"/>
              <w:ind w:right="110"/>
              <w:rPr>
                <w:sz w:val="20"/>
              </w:rPr>
            </w:pPr>
            <w:r>
              <w:rPr>
                <w:sz w:val="20"/>
              </w:rPr>
              <w:t>Минимальный</w:t>
            </w:r>
            <w:r>
              <w:rPr>
                <w:spacing w:val="40"/>
                <w:sz w:val="20"/>
              </w:rPr>
              <w:t xml:space="preserve"> </w:t>
            </w:r>
            <w:r>
              <w:rPr>
                <w:sz w:val="20"/>
              </w:rPr>
              <w:t>отступ</w:t>
            </w:r>
            <w:r>
              <w:rPr>
                <w:spacing w:val="40"/>
                <w:sz w:val="20"/>
              </w:rPr>
              <w:t xml:space="preserve"> </w:t>
            </w:r>
            <w:r>
              <w:rPr>
                <w:sz w:val="20"/>
              </w:rPr>
              <w:t>строений</w:t>
            </w:r>
            <w:r>
              <w:rPr>
                <w:spacing w:val="40"/>
                <w:sz w:val="20"/>
              </w:rPr>
              <w:t xml:space="preserve"> </w:t>
            </w:r>
            <w:r>
              <w:rPr>
                <w:sz w:val="20"/>
              </w:rPr>
              <w:t>от</w:t>
            </w:r>
            <w:r>
              <w:rPr>
                <w:spacing w:val="40"/>
                <w:sz w:val="20"/>
              </w:rPr>
              <w:t xml:space="preserve"> </w:t>
            </w:r>
            <w:r>
              <w:rPr>
                <w:sz w:val="20"/>
              </w:rPr>
              <w:t>красной</w:t>
            </w:r>
            <w:r>
              <w:rPr>
                <w:spacing w:val="40"/>
                <w:sz w:val="20"/>
              </w:rPr>
              <w:t xml:space="preserve"> </w:t>
            </w:r>
            <w:r>
              <w:rPr>
                <w:sz w:val="20"/>
              </w:rPr>
              <w:t>линии</w:t>
            </w:r>
            <w:r>
              <w:rPr>
                <w:spacing w:val="40"/>
                <w:sz w:val="20"/>
              </w:rPr>
              <w:t xml:space="preserve"> </w:t>
            </w:r>
            <w:r>
              <w:rPr>
                <w:sz w:val="20"/>
              </w:rPr>
              <w:t>или</w:t>
            </w:r>
            <w:r>
              <w:rPr>
                <w:spacing w:val="40"/>
                <w:sz w:val="20"/>
              </w:rPr>
              <w:t xml:space="preserve"> </w:t>
            </w:r>
            <w:r>
              <w:rPr>
                <w:sz w:val="20"/>
              </w:rPr>
              <w:t>границ участка 1 м.</w:t>
            </w:r>
          </w:p>
          <w:p w:rsidR="00730AE1" w:rsidRDefault="00763A2F">
            <w:pPr>
              <w:pStyle w:val="TableParagraph"/>
              <w:tabs>
                <w:tab w:val="left" w:pos="1668"/>
                <w:tab w:val="left" w:pos="2939"/>
                <w:tab w:val="left" w:pos="4175"/>
                <w:tab w:val="left" w:pos="5076"/>
              </w:tabs>
              <w:spacing w:before="1"/>
              <w:ind w:right="101"/>
              <w:rPr>
                <w:sz w:val="20"/>
              </w:rPr>
            </w:pPr>
            <w:r>
              <w:rPr>
                <w:spacing w:val="-2"/>
                <w:sz w:val="20"/>
              </w:rPr>
              <w:t>Максимальное</w:t>
            </w:r>
            <w:r>
              <w:rPr>
                <w:sz w:val="20"/>
              </w:rPr>
              <w:tab/>
            </w:r>
            <w:r>
              <w:rPr>
                <w:spacing w:val="-2"/>
                <w:sz w:val="20"/>
              </w:rPr>
              <w:t>количество</w:t>
            </w:r>
            <w:r>
              <w:rPr>
                <w:sz w:val="20"/>
              </w:rPr>
              <w:tab/>
            </w:r>
            <w:r>
              <w:rPr>
                <w:spacing w:val="-2"/>
                <w:sz w:val="20"/>
              </w:rPr>
              <w:t>надземных</w:t>
            </w:r>
            <w:r>
              <w:rPr>
                <w:sz w:val="20"/>
              </w:rPr>
              <w:tab/>
            </w:r>
            <w:r>
              <w:rPr>
                <w:spacing w:val="-2"/>
                <w:sz w:val="20"/>
              </w:rPr>
              <w:t>этажей</w:t>
            </w:r>
            <w:r>
              <w:rPr>
                <w:sz w:val="20"/>
              </w:rPr>
              <w:tab/>
            </w:r>
            <w:r>
              <w:rPr>
                <w:spacing w:val="-6"/>
                <w:sz w:val="20"/>
              </w:rPr>
              <w:t xml:space="preserve">1, </w:t>
            </w:r>
            <w:r>
              <w:rPr>
                <w:sz w:val="20"/>
              </w:rPr>
              <w:t>максимальный процент застройки участка – 80%</w:t>
            </w:r>
          </w:p>
        </w:tc>
      </w:tr>
      <w:tr w:rsidR="00730AE1">
        <w:trPr>
          <w:trHeight w:val="3715"/>
        </w:trPr>
        <w:tc>
          <w:tcPr>
            <w:tcW w:w="2134" w:type="dxa"/>
          </w:tcPr>
          <w:p w:rsidR="00730AE1" w:rsidRDefault="00763A2F">
            <w:pPr>
              <w:pStyle w:val="TableParagraph"/>
              <w:spacing w:line="210" w:lineRule="exact"/>
              <w:ind w:left="388"/>
              <w:rPr>
                <w:sz w:val="20"/>
              </w:rPr>
            </w:pPr>
            <w:r>
              <w:rPr>
                <w:sz w:val="20"/>
              </w:rPr>
              <w:t>[4.10]</w:t>
            </w:r>
            <w:r>
              <w:rPr>
                <w:spacing w:val="-3"/>
                <w:sz w:val="20"/>
              </w:rPr>
              <w:t xml:space="preserve"> </w:t>
            </w:r>
            <w:r>
              <w:rPr>
                <w:spacing w:val="-10"/>
                <w:sz w:val="20"/>
              </w:rPr>
              <w:t>-</w:t>
            </w:r>
          </w:p>
          <w:p w:rsidR="00730AE1" w:rsidRDefault="00763A2F">
            <w:pPr>
              <w:pStyle w:val="TableParagraph"/>
              <w:spacing w:before="3" w:line="228" w:lineRule="auto"/>
              <w:rPr>
                <w:sz w:val="20"/>
              </w:rPr>
            </w:pPr>
            <w:r>
              <w:rPr>
                <w:spacing w:val="-2"/>
                <w:sz w:val="20"/>
              </w:rPr>
              <w:t>Выставочно- ярмарочная деятельность</w:t>
            </w:r>
          </w:p>
        </w:tc>
        <w:tc>
          <w:tcPr>
            <w:tcW w:w="3265" w:type="dxa"/>
          </w:tcPr>
          <w:p w:rsidR="00730AE1" w:rsidRDefault="00763A2F">
            <w:pPr>
              <w:pStyle w:val="TableParagraph"/>
              <w:spacing w:line="210" w:lineRule="exact"/>
              <w:ind w:left="68" w:right="684"/>
              <w:jc w:val="center"/>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line="218" w:lineRule="exact"/>
              <w:ind w:left="107" w:right="684"/>
              <w:jc w:val="center"/>
              <w:rPr>
                <w:sz w:val="20"/>
              </w:rPr>
            </w:pPr>
            <w:r>
              <w:rPr>
                <w:spacing w:val="-2"/>
                <w:sz w:val="20"/>
              </w:rPr>
              <w:t>капитального</w:t>
            </w:r>
            <w:r>
              <w:rPr>
                <w:spacing w:val="9"/>
                <w:sz w:val="20"/>
              </w:rPr>
              <w:t xml:space="preserve"> </w:t>
            </w:r>
            <w:r>
              <w:rPr>
                <w:spacing w:val="-2"/>
                <w:sz w:val="20"/>
              </w:rPr>
              <w:t>строительства,</w:t>
            </w:r>
          </w:p>
          <w:p w:rsidR="00730AE1" w:rsidRDefault="00763A2F">
            <w:pPr>
              <w:pStyle w:val="TableParagraph"/>
              <w:spacing w:before="3" w:line="228" w:lineRule="auto"/>
              <w:rPr>
                <w:sz w:val="20"/>
              </w:rPr>
            </w:pPr>
            <w:r>
              <w:rPr>
                <w:sz w:val="20"/>
              </w:rPr>
              <w:t>сооружений,</w:t>
            </w:r>
            <w:r>
              <w:rPr>
                <w:spacing w:val="-13"/>
                <w:sz w:val="20"/>
              </w:rPr>
              <w:t xml:space="preserve"> </w:t>
            </w:r>
            <w:r>
              <w:rPr>
                <w:sz w:val="20"/>
              </w:rPr>
              <w:t>предназначенных</w:t>
            </w:r>
            <w:r>
              <w:rPr>
                <w:spacing w:val="-12"/>
                <w:sz w:val="20"/>
              </w:rPr>
              <w:t xml:space="preserve"> </w:t>
            </w:r>
            <w:r>
              <w:rPr>
                <w:sz w:val="20"/>
              </w:rPr>
              <w:t>для осуществления выставочно-</w:t>
            </w:r>
          </w:p>
          <w:p w:rsidR="00730AE1" w:rsidRDefault="00763A2F">
            <w:pPr>
              <w:pStyle w:val="TableParagraph"/>
              <w:spacing w:line="228" w:lineRule="auto"/>
              <w:rPr>
                <w:sz w:val="20"/>
              </w:rPr>
            </w:pPr>
            <w:r>
              <w:rPr>
                <w:sz w:val="20"/>
              </w:rPr>
              <w:t>ярмарочной</w:t>
            </w:r>
            <w:r>
              <w:rPr>
                <w:spacing w:val="-13"/>
                <w:sz w:val="20"/>
              </w:rPr>
              <w:t xml:space="preserve"> </w:t>
            </w:r>
            <w:r>
              <w:rPr>
                <w:sz w:val="20"/>
              </w:rPr>
              <w:t>и</w:t>
            </w:r>
            <w:r>
              <w:rPr>
                <w:spacing w:val="-12"/>
                <w:sz w:val="20"/>
              </w:rPr>
              <w:t xml:space="preserve"> </w:t>
            </w:r>
            <w:r>
              <w:rPr>
                <w:sz w:val="20"/>
              </w:rPr>
              <w:t>конгресс</w:t>
            </w:r>
            <w:r>
              <w:rPr>
                <w:spacing w:val="-13"/>
                <w:sz w:val="20"/>
              </w:rPr>
              <w:t xml:space="preserve"> </w:t>
            </w:r>
            <w:r>
              <w:rPr>
                <w:sz w:val="20"/>
              </w:rPr>
              <w:t>Ной деятельности, включая</w:t>
            </w:r>
          </w:p>
          <w:p w:rsidR="00730AE1" w:rsidRDefault="00763A2F">
            <w:pPr>
              <w:pStyle w:val="TableParagraph"/>
              <w:spacing w:line="228" w:lineRule="auto"/>
              <w:rPr>
                <w:sz w:val="20"/>
              </w:rPr>
            </w:pPr>
            <w:r>
              <w:rPr>
                <w:sz w:val="20"/>
              </w:rPr>
              <w:t>деятельность,</w:t>
            </w:r>
            <w:r>
              <w:rPr>
                <w:spacing w:val="-13"/>
                <w:sz w:val="20"/>
              </w:rPr>
              <w:t xml:space="preserve"> </w:t>
            </w:r>
            <w:r>
              <w:rPr>
                <w:sz w:val="20"/>
              </w:rPr>
              <w:t>необходимую</w:t>
            </w:r>
            <w:r>
              <w:rPr>
                <w:spacing w:val="-12"/>
                <w:sz w:val="20"/>
              </w:rPr>
              <w:t xml:space="preserve"> </w:t>
            </w:r>
            <w:r>
              <w:rPr>
                <w:sz w:val="20"/>
              </w:rPr>
              <w:t>для обслуживания указанных</w:t>
            </w:r>
          </w:p>
          <w:p w:rsidR="00730AE1" w:rsidRDefault="00763A2F">
            <w:pPr>
              <w:pStyle w:val="TableParagraph"/>
              <w:spacing w:before="3" w:line="228" w:lineRule="auto"/>
              <w:ind w:right="884"/>
              <w:rPr>
                <w:sz w:val="20"/>
              </w:rPr>
            </w:pPr>
            <w:r>
              <w:rPr>
                <w:sz w:val="20"/>
              </w:rPr>
              <w:t>мероприятий (застройка экспозиционной</w:t>
            </w:r>
            <w:r>
              <w:rPr>
                <w:spacing w:val="-13"/>
                <w:sz w:val="20"/>
              </w:rPr>
              <w:t xml:space="preserve"> </w:t>
            </w:r>
            <w:r>
              <w:rPr>
                <w:sz w:val="20"/>
              </w:rPr>
              <w:t>площади,</w:t>
            </w:r>
          </w:p>
          <w:p w:rsidR="00730AE1" w:rsidRDefault="00763A2F">
            <w:pPr>
              <w:pStyle w:val="TableParagraph"/>
              <w:spacing w:line="228" w:lineRule="auto"/>
              <w:rPr>
                <w:sz w:val="20"/>
              </w:rPr>
            </w:pPr>
            <w:r>
              <w:rPr>
                <w:sz w:val="20"/>
              </w:rPr>
              <w:t>организация</w:t>
            </w:r>
            <w:r>
              <w:rPr>
                <w:spacing w:val="-13"/>
                <w:sz w:val="20"/>
              </w:rPr>
              <w:t xml:space="preserve"> </w:t>
            </w:r>
            <w:r>
              <w:rPr>
                <w:sz w:val="20"/>
              </w:rPr>
              <w:t>питания</w:t>
            </w:r>
            <w:r>
              <w:rPr>
                <w:spacing w:val="-12"/>
                <w:sz w:val="20"/>
              </w:rPr>
              <w:t xml:space="preserve"> </w:t>
            </w:r>
            <w:r>
              <w:rPr>
                <w:sz w:val="20"/>
              </w:rPr>
              <w:t xml:space="preserve">участников </w:t>
            </w:r>
            <w:r>
              <w:rPr>
                <w:spacing w:val="-2"/>
                <w:sz w:val="20"/>
              </w:rPr>
              <w:t>мероприятий)</w:t>
            </w:r>
          </w:p>
        </w:tc>
        <w:tc>
          <w:tcPr>
            <w:tcW w:w="5341" w:type="dxa"/>
          </w:tcPr>
          <w:p w:rsidR="00730AE1" w:rsidRDefault="00763A2F">
            <w:pPr>
              <w:pStyle w:val="TableParagraph"/>
              <w:spacing w:line="228" w:lineRule="auto"/>
              <w:ind w:right="110" w:firstLine="283"/>
              <w:rPr>
                <w:sz w:val="20"/>
              </w:rPr>
            </w:pPr>
            <w:r>
              <w:rPr>
                <w:sz w:val="20"/>
              </w:rPr>
              <w:t>Минимальная</w:t>
            </w:r>
            <w:r>
              <w:rPr>
                <w:spacing w:val="-13"/>
                <w:sz w:val="20"/>
              </w:rPr>
              <w:t xml:space="preserve"> </w:t>
            </w:r>
            <w:r>
              <w:rPr>
                <w:sz w:val="20"/>
              </w:rPr>
              <w:t>(максимальная)</w:t>
            </w:r>
            <w:r>
              <w:rPr>
                <w:spacing w:val="-12"/>
                <w:sz w:val="20"/>
              </w:rPr>
              <w:t xml:space="preserve"> </w:t>
            </w:r>
            <w:r>
              <w:rPr>
                <w:sz w:val="20"/>
              </w:rPr>
              <w:t>площадь</w:t>
            </w:r>
            <w:r>
              <w:rPr>
                <w:spacing w:val="-13"/>
                <w:sz w:val="20"/>
              </w:rPr>
              <w:t xml:space="preserve"> </w:t>
            </w:r>
            <w:r>
              <w:rPr>
                <w:sz w:val="20"/>
              </w:rPr>
              <w:t>земельного участка, предоставляемого для зданий общ</w:t>
            </w:r>
            <w:r>
              <w:rPr>
                <w:sz w:val="20"/>
              </w:rPr>
              <w:t>ественно-</w:t>
            </w:r>
          </w:p>
          <w:p w:rsidR="00730AE1" w:rsidRDefault="00763A2F">
            <w:pPr>
              <w:pStyle w:val="TableParagraph"/>
              <w:spacing w:line="228" w:lineRule="auto"/>
              <w:ind w:right="110"/>
              <w:rPr>
                <w:sz w:val="20"/>
              </w:rPr>
            </w:pPr>
            <w:r>
              <w:rPr>
                <w:sz w:val="20"/>
              </w:rPr>
              <w:t>деловой</w:t>
            </w:r>
            <w:r>
              <w:rPr>
                <w:spacing w:val="-5"/>
                <w:sz w:val="20"/>
              </w:rPr>
              <w:t xml:space="preserve"> </w:t>
            </w:r>
            <w:r>
              <w:rPr>
                <w:sz w:val="20"/>
              </w:rPr>
              <w:t>зоны</w:t>
            </w:r>
            <w:r>
              <w:rPr>
                <w:spacing w:val="-4"/>
                <w:sz w:val="20"/>
              </w:rPr>
              <w:t xml:space="preserve"> </w:t>
            </w:r>
            <w:r>
              <w:rPr>
                <w:sz w:val="20"/>
              </w:rPr>
              <w:t>100</w:t>
            </w:r>
            <w:r>
              <w:rPr>
                <w:spacing w:val="-2"/>
                <w:sz w:val="20"/>
              </w:rPr>
              <w:t xml:space="preserve"> </w:t>
            </w:r>
            <w:r>
              <w:rPr>
                <w:sz w:val="20"/>
              </w:rPr>
              <w:t>–</w:t>
            </w:r>
            <w:r>
              <w:rPr>
                <w:spacing w:val="-4"/>
                <w:sz w:val="20"/>
              </w:rPr>
              <w:t xml:space="preserve"> </w:t>
            </w:r>
            <w:r>
              <w:rPr>
                <w:sz w:val="20"/>
              </w:rPr>
              <w:t>(5000)</w:t>
            </w:r>
            <w:r>
              <w:rPr>
                <w:spacing w:val="-6"/>
                <w:sz w:val="20"/>
              </w:rPr>
              <w:t xml:space="preserve"> </w:t>
            </w:r>
            <w:r>
              <w:rPr>
                <w:sz w:val="20"/>
              </w:rPr>
              <w:t>кв.</w:t>
            </w:r>
            <w:r>
              <w:rPr>
                <w:spacing w:val="-4"/>
                <w:sz w:val="20"/>
              </w:rPr>
              <w:t xml:space="preserve"> </w:t>
            </w:r>
            <w:r>
              <w:rPr>
                <w:sz w:val="20"/>
              </w:rPr>
              <w:t>м,</w:t>
            </w:r>
            <w:r>
              <w:rPr>
                <w:spacing w:val="-4"/>
                <w:sz w:val="20"/>
              </w:rPr>
              <w:t xml:space="preserve"> </w:t>
            </w:r>
            <w:r>
              <w:rPr>
                <w:sz w:val="20"/>
              </w:rPr>
              <w:t>а</w:t>
            </w:r>
            <w:r>
              <w:rPr>
                <w:spacing w:val="-4"/>
                <w:sz w:val="20"/>
              </w:rPr>
              <w:t xml:space="preserve"> </w:t>
            </w:r>
            <w:r>
              <w:rPr>
                <w:sz w:val="20"/>
              </w:rPr>
              <w:t>также</w:t>
            </w:r>
            <w:r>
              <w:rPr>
                <w:spacing w:val="-4"/>
                <w:sz w:val="20"/>
              </w:rPr>
              <w:t xml:space="preserve"> </w:t>
            </w:r>
            <w:r>
              <w:rPr>
                <w:sz w:val="20"/>
              </w:rPr>
              <w:t>определяется</w:t>
            </w:r>
            <w:r>
              <w:rPr>
                <w:spacing w:val="-5"/>
                <w:sz w:val="20"/>
              </w:rPr>
              <w:t xml:space="preserve"> </w:t>
            </w:r>
            <w:r>
              <w:rPr>
                <w:sz w:val="20"/>
              </w:rPr>
              <w:t>по заданию на проектирование, СП 42.13330.2016</w:t>
            </w:r>
          </w:p>
          <w:p w:rsidR="00730AE1" w:rsidRDefault="00763A2F">
            <w:pPr>
              <w:pStyle w:val="TableParagraph"/>
              <w:spacing w:line="228" w:lineRule="auto"/>
              <w:ind w:right="146"/>
              <w:rPr>
                <w:sz w:val="20"/>
              </w:rPr>
            </w:pPr>
            <w:r>
              <w:rPr>
                <w:sz w:val="20"/>
              </w:rPr>
              <w:t>«Градостроительство.</w:t>
            </w:r>
            <w:r>
              <w:rPr>
                <w:spacing w:val="-9"/>
                <w:sz w:val="20"/>
              </w:rPr>
              <w:t xml:space="preserve"> </w:t>
            </w:r>
            <w:r>
              <w:rPr>
                <w:sz w:val="20"/>
              </w:rPr>
              <w:t>Планировка</w:t>
            </w:r>
            <w:r>
              <w:rPr>
                <w:spacing w:val="-9"/>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городских</w:t>
            </w:r>
            <w:r>
              <w:rPr>
                <w:spacing w:val="-8"/>
                <w:sz w:val="20"/>
              </w:rPr>
              <w:t xml:space="preserve"> </w:t>
            </w:r>
            <w:r>
              <w:rPr>
                <w:sz w:val="20"/>
              </w:rPr>
              <w:t xml:space="preserve">и сельских поселений» (актуализированная редакция СНиП </w:t>
            </w:r>
            <w:r>
              <w:rPr>
                <w:spacing w:val="-2"/>
                <w:sz w:val="20"/>
              </w:rPr>
              <w:t>2.07.01-89*);</w:t>
            </w:r>
          </w:p>
          <w:p w:rsidR="00730AE1" w:rsidRDefault="00763A2F">
            <w:pPr>
              <w:pStyle w:val="TableParagraph"/>
              <w:spacing w:line="230" w:lineRule="auto"/>
              <w:ind w:right="110"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 инженерного назначения от 1 кв. м;</w:t>
            </w:r>
          </w:p>
          <w:p w:rsidR="00730AE1" w:rsidRDefault="00763A2F">
            <w:pPr>
              <w:pStyle w:val="TableParagraph"/>
              <w:spacing w:line="228" w:lineRule="auto"/>
              <w:ind w:right="210" w:firstLine="283"/>
              <w:rPr>
                <w:sz w:val="20"/>
              </w:rPr>
            </w:pPr>
            <w:r>
              <w:rPr>
                <w:sz w:val="20"/>
              </w:rPr>
              <w:t>Минимальный размер земельного участка для размещения</w:t>
            </w:r>
            <w:r>
              <w:rPr>
                <w:spacing w:val="-13"/>
                <w:sz w:val="20"/>
              </w:rPr>
              <w:t xml:space="preserve"> </w:t>
            </w:r>
            <w:r>
              <w:rPr>
                <w:sz w:val="20"/>
              </w:rPr>
              <w:t>временных</w:t>
            </w:r>
            <w:r>
              <w:rPr>
                <w:spacing w:val="-12"/>
                <w:sz w:val="20"/>
              </w:rPr>
              <w:t xml:space="preserve"> </w:t>
            </w:r>
            <w:r>
              <w:rPr>
                <w:sz w:val="20"/>
              </w:rPr>
              <w:t>(некапитальных)</w:t>
            </w:r>
            <w:r>
              <w:rPr>
                <w:spacing w:val="-13"/>
                <w:sz w:val="20"/>
              </w:rPr>
              <w:t xml:space="preserve"> </w:t>
            </w:r>
            <w:r>
              <w:rPr>
                <w:sz w:val="20"/>
              </w:rPr>
              <w:t>объектов торговли и услуг от 1 кв. м.</w:t>
            </w:r>
          </w:p>
          <w:p w:rsidR="00730AE1" w:rsidRDefault="00763A2F">
            <w:pPr>
              <w:pStyle w:val="TableParagraph"/>
              <w:spacing w:line="228" w:lineRule="auto"/>
              <w:ind w:right="110" w:firstLine="283"/>
              <w:rPr>
                <w:sz w:val="20"/>
              </w:rPr>
            </w:pPr>
            <w:r>
              <w:rPr>
                <w:sz w:val="20"/>
              </w:rPr>
              <w:t>Минимальный</w:t>
            </w:r>
            <w:r>
              <w:rPr>
                <w:spacing w:val="-8"/>
                <w:sz w:val="20"/>
              </w:rPr>
              <w:t xml:space="preserve"> </w:t>
            </w:r>
            <w:r>
              <w:rPr>
                <w:sz w:val="20"/>
              </w:rPr>
              <w:t>отступ</w:t>
            </w:r>
            <w:r>
              <w:rPr>
                <w:spacing w:val="-8"/>
                <w:sz w:val="20"/>
              </w:rPr>
              <w:t xml:space="preserve"> </w:t>
            </w:r>
            <w:r>
              <w:rPr>
                <w:sz w:val="20"/>
              </w:rPr>
              <w:t>строений</w:t>
            </w:r>
            <w:r>
              <w:rPr>
                <w:spacing w:val="-8"/>
                <w:sz w:val="20"/>
              </w:rPr>
              <w:t xml:space="preserve"> </w:t>
            </w:r>
            <w:r>
              <w:rPr>
                <w:sz w:val="20"/>
              </w:rPr>
              <w:t>от</w:t>
            </w:r>
            <w:r>
              <w:rPr>
                <w:spacing w:val="-8"/>
                <w:sz w:val="20"/>
              </w:rPr>
              <w:t xml:space="preserve"> </w:t>
            </w:r>
            <w:r>
              <w:rPr>
                <w:sz w:val="20"/>
              </w:rPr>
              <w:t>красной</w:t>
            </w:r>
            <w:r>
              <w:rPr>
                <w:spacing w:val="-8"/>
                <w:sz w:val="20"/>
              </w:rPr>
              <w:t xml:space="preserve"> </w:t>
            </w:r>
            <w:r>
              <w:rPr>
                <w:sz w:val="20"/>
              </w:rPr>
              <w:t>линии</w:t>
            </w:r>
            <w:r>
              <w:rPr>
                <w:spacing w:val="-6"/>
                <w:sz w:val="20"/>
              </w:rPr>
              <w:t xml:space="preserve"> </w:t>
            </w:r>
            <w:r>
              <w:rPr>
                <w:sz w:val="20"/>
              </w:rPr>
              <w:t>улиц ил</w:t>
            </w:r>
            <w:r>
              <w:rPr>
                <w:sz w:val="20"/>
              </w:rPr>
              <w:t>и границ участка - 5 м.</w:t>
            </w:r>
          </w:p>
          <w:p w:rsidR="00730AE1" w:rsidRDefault="00763A2F">
            <w:pPr>
              <w:pStyle w:val="TableParagraph"/>
              <w:spacing w:line="215" w:lineRule="exact"/>
              <w:ind w:left="388"/>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12</w:t>
            </w:r>
            <w:r>
              <w:rPr>
                <w:spacing w:val="-5"/>
                <w:sz w:val="20"/>
              </w:rPr>
              <w:t xml:space="preserve"> м.</w:t>
            </w:r>
          </w:p>
          <w:p w:rsidR="00730AE1" w:rsidRDefault="00763A2F">
            <w:pPr>
              <w:pStyle w:val="TableParagraph"/>
              <w:spacing w:line="218" w:lineRule="exact"/>
              <w:ind w:right="110" w:firstLine="283"/>
              <w:rPr>
                <w:sz w:val="20"/>
              </w:rPr>
            </w:pPr>
            <w:r>
              <w:rPr>
                <w:sz w:val="20"/>
              </w:rPr>
              <w:t>Максимальный</w:t>
            </w:r>
            <w:r>
              <w:rPr>
                <w:spacing w:val="-8"/>
                <w:sz w:val="20"/>
              </w:rPr>
              <w:t xml:space="preserve"> </w:t>
            </w:r>
            <w:r>
              <w:rPr>
                <w:sz w:val="20"/>
              </w:rPr>
              <w:t>процент</w:t>
            </w:r>
            <w:r>
              <w:rPr>
                <w:spacing w:val="-8"/>
                <w:sz w:val="20"/>
              </w:rPr>
              <w:t xml:space="preserve"> </w:t>
            </w:r>
            <w:r>
              <w:rPr>
                <w:sz w:val="20"/>
              </w:rPr>
              <w:t>застройки</w:t>
            </w:r>
            <w:r>
              <w:rPr>
                <w:spacing w:val="-7"/>
                <w:sz w:val="20"/>
              </w:rPr>
              <w:t xml:space="preserve"> </w:t>
            </w:r>
            <w:r>
              <w:rPr>
                <w:sz w:val="20"/>
              </w:rPr>
              <w:t>участка</w:t>
            </w:r>
            <w:r>
              <w:rPr>
                <w:spacing w:val="-5"/>
                <w:sz w:val="20"/>
              </w:rPr>
              <w:t xml:space="preserve"> </w:t>
            </w:r>
            <w:r>
              <w:rPr>
                <w:sz w:val="20"/>
              </w:rPr>
              <w:t>–</w:t>
            </w:r>
            <w:r>
              <w:rPr>
                <w:spacing w:val="-7"/>
                <w:sz w:val="20"/>
              </w:rPr>
              <w:t xml:space="preserve"> </w:t>
            </w:r>
            <w:r>
              <w:rPr>
                <w:sz w:val="20"/>
              </w:rPr>
              <w:t>60</w:t>
            </w:r>
            <w:r>
              <w:rPr>
                <w:spacing w:val="-7"/>
                <w:sz w:val="20"/>
              </w:rPr>
              <w:t xml:space="preserve"> </w:t>
            </w:r>
            <w:r>
              <w:rPr>
                <w:sz w:val="20"/>
              </w:rPr>
              <w:t>или определяется по заданию на проектирование</w:t>
            </w:r>
          </w:p>
        </w:tc>
      </w:tr>
      <w:tr w:rsidR="00730AE1">
        <w:trPr>
          <w:trHeight w:val="4152"/>
        </w:trPr>
        <w:tc>
          <w:tcPr>
            <w:tcW w:w="2134" w:type="dxa"/>
          </w:tcPr>
          <w:p w:rsidR="00730AE1" w:rsidRDefault="00763A2F">
            <w:pPr>
              <w:pStyle w:val="TableParagraph"/>
              <w:spacing w:line="216" w:lineRule="exact"/>
              <w:ind w:left="388"/>
              <w:rPr>
                <w:sz w:val="20"/>
              </w:rPr>
            </w:pPr>
            <w:r>
              <w:rPr>
                <w:sz w:val="20"/>
              </w:rPr>
              <w:t>[5.1] -</w:t>
            </w:r>
            <w:r>
              <w:rPr>
                <w:spacing w:val="-3"/>
                <w:sz w:val="20"/>
              </w:rPr>
              <w:t xml:space="preserve"> </w:t>
            </w:r>
            <w:r>
              <w:rPr>
                <w:spacing w:val="-2"/>
                <w:sz w:val="20"/>
              </w:rPr>
              <w:t>Спорт</w:t>
            </w:r>
          </w:p>
        </w:tc>
        <w:tc>
          <w:tcPr>
            <w:tcW w:w="3265" w:type="dxa"/>
          </w:tcPr>
          <w:p w:rsidR="00730AE1" w:rsidRDefault="00763A2F">
            <w:pPr>
              <w:pStyle w:val="TableParagraph"/>
              <w:spacing w:line="210" w:lineRule="exact"/>
              <w:ind w:left="388"/>
              <w:rPr>
                <w:sz w:val="20"/>
              </w:rPr>
            </w:pPr>
            <w:r>
              <w:rPr>
                <w:sz w:val="20"/>
              </w:rPr>
              <w:t>Размещение</w:t>
            </w:r>
            <w:r>
              <w:rPr>
                <w:spacing w:val="-10"/>
                <w:sz w:val="20"/>
              </w:rPr>
              <w:t xml:space="preserve"> </w:t>
            </w:r>
            <w:r>
              <w:rPr>
                <w:sz w:val="20"/>
              </w:rPr>
              <w:t>зданий</w:t>
            </w:r>
            <w:r>
              <w:rPr>
                <w:spacing w:val="-9"/>
                <w:sz w:val="20"/>
              </w:rPr>
              <w:t xml:space="preserve"> </w:t>
            </w:r>
            <w:r>
              <w:rPr>
                <w:spacing w:val="-10"/>
                <w:sz w:val="20"/>
              </w:rPr>
              <w:t>и</w:t>
            </w:r>
          </w:p>
          <w:p w:rsidR="00730AE1" w:rsidRDefault="00763A2F">
            <w:pPr>
              <w:pStyle w:val="TableParagraph"/>
              <w:spacing w:line="219" w:lineRule="exact"/>
              <w:rPr>
                <w:sz w:val="20"/>
              </w:rPr>
            </w:pPr>
            <w:r>
              <w:rPr>
                <w:sz w:val="20"/>
              </w:rPr>
              <w:t>сооружений</w:t>
            </w:r>
            <w:r>
              <w:rPr>
                <w:spacing w:val="-9"/>
                <w:sz w:val="20"/>
              </w:rPr>
              <w:t xml:space="preserve"> </w:t>
            </w:r>
            <w:r>
              <w:rPr>
                <w:sz w:val="20"/>
              </w:rPr>
              <w:t>для</w:t>
            </w:r>
            <w:r>
              <w:rPr>
                <w:spacing w:val="-8"/>
                <w:sz w:val="20"/>
              </w:rPr>
              <w:t xml:space="preserve"> </w:t>
            </w:r>
            <w:r>
              <w:rPr>
                <w:sz w:val="20"/>
              </w:rPr>
              <w:t>занятия</w:t>
            </w:r>
            <w:r>
              <w:rPr>
                <w:spacing w:val="-8"/>
                <w:sz w:val="20"/>
              </w:rPr>
              <w:t xml:space="preserve"> </w:t>
            </w:r>
            <w:r>
              <w:rPr>
                <w:spacing w:val="-2"/>
                <w:sz w:val="20"/>
              </w:rPr>
              <w:t>спортом.</w:t>
            </w:r>
          </w:p>
          <w:p w:rsidR="00730AE1" w:rsidRDefault="00763A2F">
            <w:pPr>
              <w:pStyle w:val="TableParagraph"/>
              <w:spacing w:line="219" w:lineRule="exact"/>
              <w:rPr>
                <w:sz w:val="20"/>
              </w:rPr>
            </w:pPr>
            <w:r>
              <w:rPr>
                <w:sz w:val="20"/>
              </w:rPr>
              <w:t>Содержание</w:t>
            </w:r>
            <w:r>
              <w:rPr>
                <w:spacing w:val="-10"/>
                <w:sz w:val="20"/>
              </w:rPr>
              <w:t xml:space="preserve"> </w:t>
            </w:r>
            <w:r>
              <w:rPr>
                <w:sz w:val="20"/>
              </w:rPr>
              <w:t>данного</w:t>
            </w:r>
            <w:r>
              <w:rPr>
                <w:spacing w:val="-8"/>
                <w:sz w:val="20"/>
              </w:rPr>
              <w:t xml:space="preserve"> </w:t>
            </w:r>
            <w:r>
              <w:rPr>
                <w:spacing w:val="-4"/>
                <w:sz w:val="20"/>
              </w:rPr>
              <w:t>вида</w:t>
            </w:r>
          </w:p>
          <w:p w:rsidR="00730AE1" w:rsidRDefault="00763A2F">
            <w:pPr>
              <w:pStyle w:val="TableParagraph"/>
              <w:spacing w:before="3" w:line="228" w:lineRule="auto"/>
              <w:rPr>
                <w:sz w:val="20"/>
              </w:rPr>
            </w:pPr>
            <w:r>
              <w:rPr>
                <w:sz w:val="20"/>
              </w:rPr>
              <w:t>разрешенного использования включает</w:t>
            </w:r>
            <w:r>
              <w:rPr>
                <w:spacing w:val="-12"/>
                <w:sz w:val="20"/>
              </w:rPr>
              <w:t xml:space="preserve"> </w:t>
            </w:r>
            <w:r>
              <w:rPr>
                <w:sz w:val="20"/>
              </w:rPr>
              <w:t>в</w:t>
            </w:r>
            <w:r>
              <w:rPr>
                <w:spacing w:val="-12"/>
                <w:sz w:val="20"/>
              </w:rPr>
              <w:t xml:space="preserve"> </w:t>
            </w:r>
            <w:r>
              <w:rPr>
                <w:sz w:val="20"/>
              </w:rPr>
              <w:t>себя</w:t>
            </w:r>
            <w:r>
              <w:rPr>
                <w:spacing w:val="-12"/>
                <w:sz w:val="20"/>
              </w:rPr>
              <w:t xml:space="preserve"> </w:t>
            </w:r>
            <w:r>
              <w:rPr>
                <w:sz w:val="20"/>
              </w:rPr>
              <w:t>содержание</w:t>
            </w:r>
            <w:r>
              <w:rPr>
                <w:spacing w:val="-9"/>
                <w:sz w:val="20"/>
              </w:rPr>
              <w:t xml:space="preserve"> </w:t>
            </w:r>
            <w:r>
              <w:rPr>
                <w:sz w:val="20"/>
              </w:rPr>
              <w:t>видов разрешенного использования</w:t>
            </w:r>
          </w:p>
          <w:p w:rsidR="00730AE1" w:rsidRDefault="00763A2F">
            <w:pPr>
              <w:pStyle w:val="TableParagraph"/>
              <w:spacing w:line="220" w:lineRule="exact"/>
              <w:rPr>
                <w:sz w:val="20"/>
              </w:rPr>
            </w:pPr>
            <w:r>
              <w:rPr>
                <w:sz w:val="20"/>
              </w:rPr>
              <w:t>с</w:t>
            </w:r>
            <w:r>
              <w:rPr>
                <w:spacing w:val="-3"/>
                <w:sz w:val="20"/>
              </w:rPr>
              <w:t xml:space="preserve"> </w:t>
            </w:r>
            <w:hyperlink r:id="rId137" w:anchor="dst261">
              <w:r>
                <w:rPr>
                  <w:sz w:val="20"/>
                </w:rPr>
                <w:t>кодами</w:t>
              </w:r>
              <w:r>
                <w:rPr>
                  <w:spacing w:val="-4"/>
                  <w:sz w:val="20"/>
                </w:rPr>
                <w:t xml:space="preserve"> </w:t>
              </w:r>
              <w:r>
                <w:rPr>
                  <w:sz w:val="20"/>
                </w:rPr>
                <w:t>5.1.1</w:t>
              </w:r>
            </w:hyperlink>
            <w:r>
              <w:rPr>
                <w:sz w:val="20"/>
              </w:rPr>
              <w:t xml:space="preserve"> -</w:t>
            </w:r>
            <w:r>
              <w:rPr>
                <w:spacing w:val="-4"/>
                <w:sz w:val="20"/>
              </w:rPr>
              <w:t xml:space="preserve"> </w:t>
            </w:r>
            <w:hyperlink r:id="rId138" w:anchor="dst279">
              <w:r>
                <w:rPr>
                  <w:sz w:val="20"/>
                </w:rPr>
                <w:t>5.1.</w:t>
              </w:r>
            </w:hyperlink>
            <w:r>
              <w:rPr>
                <w:sz w:val="20"/>
              </w:rPr>
              <w:t>4,</w:t>
            </w:r>
            <w:r>
              <w:rPr>
                <w:spacing w:val="-3"/>
                <w:sz w:val="20"/>
              </w:rPr>
              <w:t xml:space="preserve"> </w:t>
            </w:r>
            <w:r>
              <w:rPr>
                <w:spacing w:val="-4"/>
                <w:sz w:val="20"/>
              </w:rPr>
              <w:t>5.1.7</w:t>
            </w:r>
          </w:p>
        </w:tc>
        <w:tc>
          <w:tcPr>
            <w:tcW w:w="5341" w:type="dxa"/>
          </w:tcPr>
          <w:p w:rsidR="00730AE1" w:rsidRDefault="00763A2F">
            <w:pPr>
              <w:pStyle w:val="TableParagraph"/>
              <w:spacing w:line="210" w:lineRule="exact"/>
              <w:ind w:left="388"/>
              <w:rPr>
                <w:sz w:val="20"/>
              </w:rPr>
            </w:pPr>
            <w:r>
              <w:rPr>
                <w:spacing w:val="-2"/>
                <w:sz w:val="20"/>
              </w:rPr>
              <w:t>Минимальный(максимальный)</w:t>
            </w:r>
            <w:r>
              <w:rPr>
                <w:spacing w:val="16"/>
                <w:sz w:val="20"/>
              </w:rPr>
              <w:t xml:space="preserve"> </w:t>
            </w:r>
            <w:r>
              <w:rPr>
                <w:spacing w:val="-2"/>
                <w:sz w:val="20"/>
              </w:rPr>
              <w:t>размер</w:t>
            </w:r>
            <w:r>
              <w:rPr>
                <w:spacing w:val="17"/>
                <w:sz w:val="20"/>
              </w:rPr>
              <w:t xml:space="preserve"> </w:t>
            </w:r>
            <w:r>
              <w:rPr>
                <w:spacing w:val="-2"/>
                <w:sz w:val="20"/>
              </w:rPr>
              <w:t>земельного</w:t>
            </w:r>
          </w:p>
          <w:p w:rsidR="00730AE1" w:rsidRDefault="00763A2F">
            <w:pPr>
              <w:pStyle w:val="TableParagraph"/>
              <w:spacing w:before="3" w:line="228" w:lineRule="auto"/>
              <w:ind w:right="110"/>
              <w:rPr>
                <w:sz w:val="20"/>
              </w:rPr>
            </w:pPr>
            <w:r>
              <w:rPr>
                <w:sz w:val="20"/>
              </w:rPr>
              <w:t>участка</w:t>
            </w:r>
            <w:r>
              <w:rPr>
                <w:spacing w:val="-5"/>
                <w:sz w:val="20"/>
              </w:rPr>
              <w:t xml:space="preserve"> </w:t>
            </w:r>
            <w:r>
              <w:rPr>
                <w:sz w:val="20"/>
              </w:rPr>
              <w:t>50</w:t>
            </w:r>
            <w:r>
              <w:rPr>
                <w:spacing w:val="-3"/>
                <w:sz w:val="20"/>
              </w:rPr>
              <w:t xml:space="preserve"> </w:t>
            </w:r>
            <w:r>
              <w:rPr>
                <w:sz w:val="20"/>
              </w:rPr>
              <w:t>-</w:t>
            </w:r>
            <w:r>
              <w:rPr>
                <w:spacing w:val="-7"/>
                <w:sz w:val="20"/>
              </w:rPr>
              <w:t xml:space="preserve"> </w:t>
            </w:r>
            <w:r>
              <w:rPr>
                <w:sz w:val="20"/>
              </w:rPr>
              <w:t>(50000)</w:t>
            </w:r>
            <w:r>
              <w:rPr>
                <w:spacing w:val="-5"/>
                <w:sz w:val="20"/>
              </w:rPr>
              <w:t xml:space="preserve"> </w:t>
            </w:r>
            <w:r>
              <w:rPr>
                <w:sz w:val="20"/>
              </w:rPr>
              <w:t>кв.</w:t>
            </w:r>
            <w:r>
              <w:rPr>
                <w:spacing w:val="-5"/>
                <w:sz w:val="20"/>
              </w:rPr>
              <w:t xml:space="preserve"> </w:t>
            </w:r>
            <w:r>
              <w:rPr>
                <w:sz w:val="20"/>
              </w:rPr>
              <w:t>м,</w:t>
            </w:r>
            <w:r>
              <w:rPr>
                <w:spacing w:val="-5"/>
                <w:sz w:val="20"/>
              </w:rPr>
              <w:t xml:space="preserve"> </w:t>
            </w:r>
            <w:r>
              <w:rPr>
                <w:sz w:val="20"/>
              </w:rPr>
              <w:t>а</w:t>
            </w:r>
            <w:r>
              <w:rPr>
                <w:spacing w:val="-9"/>
                <w:sz w:val="20"/>
              </w:rPr>
              <w:t xml:space="preserve"> </w:t>
            </w:r>
            <w:r>
              <w:rPr>
                <w:sz w:val="20"/>
              </w:rPr>
              <w:t>также</w:t>
            </w:r>
            <w:r>
              <w:rPr>
                <w:spacing w:val="-5"/>
                <w:sz w:val="20"/>
              </w:rPr>
              <w:t xml:space="preserve"> </w:t>
            </w:r>
            <w:r>
              <w:rPr>
                <w:sz w:val="20"/>
              </w:rPr>
              <w:t>определяется</w:t>
            </w:r>
            <w:r>
              <w:rPr>
                <w:spacing w:val="-3"/>
                <w:sz w:val="20"/>
              </w:rPr>
              <w:t xml:space="preserve"> </w:t>
            </w:r>
            <w:r>
              <w:rPr>
                <w:sz w:val="20"/>
              </w:rPr>
              <w:t>по</w:t>
            </w:r>
            <w:r>
              <w:rPr>
                <w:spacing w:val="-4"/>
                <w:sz w:val="20"/>
              </w:rPr>
              <w:t xml:space="preserve"> </w:t>
            </w:r>
            <w:r>
              <w:rPr>
                <w:sz w:val="20"/>
              </w:rPr>
              <w:t>заданию на проектирование, СП 42.13330.2016</w:t>
            </w:r>
          </w:p>
          <w:p w:rsidR="00730AE1" w:rsidRDefault="00763A2F">
            <w:pPr>
              <w:pStyle w:val="TableParagraph"/>
              <w:spacing w:before="1" w:line="228" w:lineRule="auto"/>
              <w:ind w:right="146"/>
              <w:rPr>
                <w:sz w:val="20"/>
              </w:rPr>
            </w:pPr>
            <w:r>
              <w:rPr>
                <w:sz w:val="20"/>
              </w:rPr>
              <w:t>«Градостроительство.</w:t>
            </w:r>
            <w:r>
              <w:rPr>
                <w:spacing w:val="-9"/>
                <w:sz w:val="20"/>
              </w:rPr>
              <w:t xml:space="preserve"> </w:t>
            </w:r>
            <w:r>
              <w:rPr>
                <w:sz w:val="20"/>
              </w:rPr>
              <w:t>Планировка</w:t>
            </w:r>
            <w:r>
              <w:rPr>
                <w:spacing w:val="-9"/>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городских</w:t>
            </w:r>
            <w:r>
              <w:rPr>
                <w:spacing w:val="-8"/>
                <w:sz w:val="20"/>
              </w:rPr>
              <w:t xml:space="preserve"> </w:t>
            </w:r>
            <w:r>
              <w:rPr>
                <w:sz w:val="20"/>
              </w:rPr>
              <w:t>и сельских поселений» (актуализированная редакция СНиП 2.07.01-89*), СП 30-102-99 "Планировка и застройка</w:t>
            </w:r>
          </w:p>
          <w:p w:rsidR="00730AE1" w:rsidRDefault="00763A2F">
            <w:pPr>
              <w:pStyle w:val="TableParagraph"/>
              <w:spacing w:line="228" w:lineRule="auto"/>
              <w:ind w:right="110"/>
              <w:rPr>
                <w:sz w:val="20"/>
              </w:rPr>
            </w:pPr>
            <w:r>
              <w:rPr>
                <w:sz w:val="20"/>
              </w:rPr>
              <w:t>территорий малоэтажного жилищного строительства", с учетом</w:t>
            </w:r>
            <w:r>
              <w:rPr>
                <w:spacing w:val="-7"/>
                <w:sz w:val="20"/>
              </w:rPr>
              <w:t xml:space="preserve"> </w:t>
            </w:r>
            <w:r>
              <w:rPr>
                <w:sz w:val="20"/>
              </w:rPr>
              <w:t>реально</w:t>
            </w:r>
            <w:r>
              <w:rPr>
                <w:spacing w:val="-7"/>
                <w:sz w:val="20"/>
              </w:rPr>
              <w:t xml:space="preserve"> </w:t>
            </w:r>
            <w:r>
              <w:rPr>
                <w:sz w:val="20"/>
              </w:rPr>
              <w:t>сложившейся</w:t>
            </w:r>
            <w:r>
              <w:rPr>
                <w:spacing w:val="-9"/>
                <w:sz w:val="20"/>
              </w:rPr>
              <w:t xml:space="preserve"> </w:t>
            </w:r>
            <w:r>
              <w:rPr>
                <w:sz w:val="20"/>
              </w:rPr>
              <w:t>застройки</w:t>
            </w:r>
            <w:r>
              <w:rPr>
                <w:spacing w:val="-9"/>
                <w:sz w:val="20"/>
              </w:rPr>
              <w:t xml:space="preserve"> </w:t>
            </w:r>
            <w:r>
              <w:rPr>
                <w:sz w:val="20"/>
              </w:rPr>
              <w:t>и</w:t>
            </w:r>
            <w:r>
              <w:rPr>
                <w:spacing w:val="-9"/>
                <w:sz w:val="20"/>
              </w:rPr>
              <w:t xml:space="preserve"> </w:t>
            </w:r>
            <w:r>
              <w:rPr>
                <w:sz w:val="20"/>
              </w:rPr>
              <w:t>архит</w:t>
            </w:r>
            <w:r>
              <w:rPr>
                <w:sz w:val="20"/>
              </w:rPr>
              <w:t>ектурно- планировочного решения объекта.</w:t>
            </w:r>
          </w:p>
          <w:p w:rsidR="00730AE1" w:rsidRDefault="00763A2F">
            <w:pPr>
              <w:pStyle w:val="TableParagraph"/>
              <w:spacing w:line="228" w:lineRule="auto"/>
              <w:ind w:right="110" w:firstLine="283"/>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w:t>
            </w:r>
            <w:r>
              <w:rPr>
                <w:spacing w:val="80"/>
                <w:sz w:val="20"/>
              </w:rPr>
              <w:t xml:space="preserve"> </w:t>
            </w:r>
            <w:r>
              <w:rPr>
                <w:sz w:val="20"/>
              </w:rPr>
              <w:t>инженерного назначения</w:t>
            </w:r>
            <w:r>
              <w:rPr>
                <w:spacing w:val="-1"/>
                <w:sz w:val="20"/>
              </w:rPr>
              <w:t xml:space="preserve"> </w:t>
            </w:r>
            <w:r>
              <w:rPr>
                <w:sz w:val="20"/>
              </w:rPr>
              <w:t>от</w:t>
            </w:r>
            <w:r>
              <w:rPr>
                <w:spacing w:val="-1"/>
                <w:sz w:val="20"/>
              </w:rPr>
              <w:t xml:space="preserve"> </w:t>
            </w:r>
            <w:r>
              <w:rPr>
                <w:sz w:val="20"/>
              </w:rPr>
              <w:t>1 кв. м;</w:t>
            </w:r>
          </w:p>
          <w:p w:rsidR="00730AE1" w:rsidRDefault="00763A2F">
            <w:pPr>
              <w:pStyle w:val="TableParagraph"/>
              <w:spacing w:line="228" w:lineRule="auto"/>
              <w:ind w:right="210" w:firstLine="283"/>
              <w:rPr>
                <w:sz w:val="20"/>
              </w:rPr>
            </w:pPr>
            <w:r>
              <w:rPr>
                <w:sz w:val="20"/>
              </w:rPr>
              <w:t>Минимальный размер земельного участка для размещения</w:t>
            </w:r>
            <w:r>
              <w:rPr>
                <w:spacing w:val="-13"/>
                <w:sz w:val="20"/>
              </w:rPr>
              <w:t xml:space="preserve"> </w:t>
            </w:r>
            <w:r>
              <w:rPr>
                <w:sz w:val="20"/>
              </w:rPr>
              <w:t>временных</w:t>
            </w:r>
            <w:r>
              <w:rPr>
                <w:spacing w:val="-12"/>
                <w:sz w:val="20"/>
              </w:rPr>
              <w:t xml:space="preserve"> </w:t>
            </w:r>
            <w:r>
              <w:rPr>
                <w:sz w:val="20"/>
              </w:rPr>
              <w:t>(некапитальных)</w:t>
            </w:r>
            <w:r>
              <w:rPr>
                <w:spacing w:val="-13"/>
                <w:sz w:val="20"/>
              </w:rPr>
              <w:t xml:space="preserve"> </w:t>
            </w:r>
            <w:r>
              <w:rPr>
                <w:sz w:val="20"/>
              </w:rPr>
              <w:t>объектов торговли и услуг от 1 кв. м.</w:t>
            </w:r>
          </w:p>
          <w:p w:rsidR="00730AE1" w:rsidRDefault="00763A2F">
            <w:pPr>
              <w:pStyle w:val="TableParagraph"/>
              <w:spacing w:line="228" w:lineRule="auto"/>
              <w:ind w:right="110" w:firstLine="283"/>
              <w:rPr>
                <w:sz w:val="20"/>
              </w:rPr>
            </w:pPr>
            <w:r>
              <w:rPr>
                <w:sz w:val="20"/>
              </w:rPr>
              <w:t>Минимальный</w:t>
            </w:r>
            <w:r>
              <w:rPr>
                <w:spacing w:val="-8"/>
                <w:sz w:val="20"/>
              </w:rPr>
              <w:t xml:space="preserve"> </w:t>
            </w:r>
            <w:r>
              <w:rPr>
                <w:sz w:val="20"/>
              </w:rPr>
              <w:t>отступ</w:t>
            </w:r>
            <w:r>
              <w:rPr>
                <w:spacing w:val="-8"/>
                <w:sz w:val="20"/>
              </w:rPr>
              <w:t xml:space="preserve"> </w:t>
            </w:r>
            <w:r>
              <w:rPr>
                <w:sz w:val="20"/>
              </w:rPr>
              <w:t>строений</w:t>
            </w:r>
            <w:r>
              <w:rPr>
                <w:spacing w:val="-8"/>
                <w:sz w:val="20"/>
              </w:rPr>
              <w:t xml:space="preserve"> </w:t>
            </w:r>
            <w:r>
              <w:rPr>
                <w:sz w:val="20"/>
              </w:rPr>
              <w:t>от</w:t>
            </w:r>
            <w:r>
              <w:rPr>
                <w:spacing w:val="-8"/>
                <w:sz w:val="20"/>
              </w:rPr>
              <w:t xml:space="preserve"> </w:t>
            </w:r>
            <w:r>
              <w:rPr>
                <w:sz w:val="20"/>
              </w:rPr>
              <w:t>красной</w:t>
            </w:r>
            <w:r>
              <w:rPr>
                <w:spacing w:val="-8"/>
                <w:sz w:val="20"/>
              </w:rPr>
              <w:t xml:space="preserve"> </w:t>
            </w:r>
            <w:r>
              <w:rPr>
                <w:sz w:val="20"/>
              </w:rPr>
              <w:t>линии</w:t>
            </w:r>
            <w:r>
              <w:rPr>
                <w:spacing w:val="-6"/>
                <w:sz w:val="20"/>
              </w:rPr>
              <w:t xml:space="preserve"> </w:t>
            </w:r>
            <w:r>
              <w:rPr>
                <w:sz w:val="20"/>
              </w:rPr>
              <w:t>улиц или границ участка 5 метров, от проездов 3 метров.</w:t>
            </w:r>
          </w:p>
          <w:p w:rsidR="00730AE1" w:rsidRDefault="00763A2F">
            <w:pPr>
              <w:pStyle w:val="TableParagraph"/>
              <w:spacing w:line="217" w:lineRule="exact"/>
              <w:ind w:left="388"/>
              <w:rPr>
                <w:sz w:val="20"/>
              </w:rPr>
            </w:pPr>
            <w:r>
              <w:rPr>
                <w:sz w:val="20"/>
              </w:rPr>
              <w:t>Максимальное</w:t>
            </w:r>
            <w:r>
              <w:rPr>
                <w:spacing w:val="-10"/>
                <w:sz w:val="20"/>
              </w:rPr>
              <w:t xml:space="preserve"> </w:t>
            </w:r>
            <w:r>
              <w:rPr>
                <w:sz w:val="20"/>
              </w:rPr>
              <w:t>количество</w:t>
            </w:r>
            <w:r>
              <w:rPr>
                <w:spacing w:val="-9"/>
                <w:sz w:val="20"/>
              </w:rPr>
              <w:t xml:space="preserve"> </w:t>
            </w:r>
            <w:r>
              <w:rPr>
                <w:sz w:val="20"/>
              </w:rPr>
              <w:t>надземных</w:t>
            </w:r>
            <w:r>
              <w:rPr>
                <w:spacing w:val="-9"/>
                <w:sz w:val="20"/>
              </w:rPr>
              <w:t xml:space="preserve"> </w:t>
            </w:r>
            <w:r>
              <w:rPr>
                <w:sz w:val="20"/>
              </w:rPr>
              <w:t>этажей</w:t>
            </w:r>
            <w:r>
              <w:rPr>
                <w:spacing w:val="-10"/>
                <w:sz w:val="20"/>
              </w:rPr>
              <w:t xml:space="preserve"> </w:t>
            </w:r>
            <w:r>
              <w:rPr>
                <w:sz w:val="20"/>
              </w:rPr>
              <w:t>зданий</w:t>
            </w:r>
            <w:r>
              <w:rPr>
                <w:spacing w:val="-7"/>
                <w:sz w:val="20"/>
              </w:rPr>
              <w:t xml:space="preserve"> </w:t>
            </w:r>
            <w:r>
              <w:rPr>
                <w:spacing w:val="-10"/>
                <w:sz w:val="20"/>
              </w:rPr>
              <w:t>–</w:t>
            </w:r>
          </w:p>
          <w:p w:rsidR="00730AE1" w:rsidRDefault="00763A2F">
            <w:pPr>
              <w:pStyle w:val="TableParagraph"/>
              <w:spacing w:line="219" w:lineRule="exact"/>
              <w:rPr>
                <w:sz w:val="20"/>
              </w:rPr>
            </w:pPr>
            <w:r>
              <w:rPr>
                <w:spacing w:val="-5"/>
                <w:sz w:val="20"/>
              </w:rPr>
              <w:t>3.</w:t>
            </w:r>
          </w:p>
          <w:p w:rsidR="00730AE1" w:rsidRDefault="00763A2F">
            <w:pPr>
              <w:pStyle w:val="TableParagraph"/>
              <w:spacing w:line="207" w:lineRule="exact"/>
              <w:ind w:left="388"/>
              <w:rPr>
                <w:sz w:val="20"/>
              </w:rPr>
            </w:pPr>
            <w:r>
              <w:rPr>
                <w:sz w:val="20"/>
              </w:rPr>
              <w:t>максимальная</w:t>
            </w:r>
            <w:r>
              <w:rPr>
                <w:spacing w:val="-5"/>
                <w:sz w:val="20"/>
              </w:rPr>
              <w:t xml:space="preserve"> </w:t>
            </w:r>
            <w:r>
              <w:rPr>
                <w:sz w:val="20"/>
              </w:rPr>
              <w:t>высота</w:t>
            </w:r>
            <w:r>
              <w:rPr>
                <w:spacing w:val="-4"/>
                <w:sz w:val="20"/>
              </w:rPr>
              <w:t xml:space="preserve"> </w:t>
            </w:r>
            <w:r>
              <w:rPr>
                <w:sz w:val="20"/>
              </w:rPr>
              <w:t>зданий</w:t>
            </w:r>
            <w:r>
              <w:rPr>
                <w:spacing w:val="-3"/>
                <w:sz w:val="20"/>
              </w:rPr>
              <w:t xml:space="preserve"> </w:t>
            </w:r>
            <w:r>
              <w:rPr>
                <w:sz w:val="20"/>
              </w:rPr>
              <w:t>–</w:t>
            </w:r>
            <w:r>
              <w:rPr>
                <w:spacing w:val="-3"/>
                <w:sz w:val="20"/>
              </w:rPr>
              <w:t xml:space="preserve"> </w:t>
            </w:r>
            <w:r>
              <w:rPr>
                <w:sz w:val="20"/>
              </w:rPr>
              <w:t>25</w:t>
            </w:r>
            <w:r>
              <w:rPr>
                <w:spacing w:val="-3"/>
                <w:sz w:val="20"/>
              </w:rPr>
              <w:t xml:space="preserve"> </w:t>
            </w:r>
            <w:r>
              <w:rPr>
                <w:sz w:val="20"/>
              </w:rPr>
              <w:t>м;</w:t>
            </w:r>
            <w:r>
              <w:rPr>
                <w:spacing w:val="-5"/>
                <w:sz w:val="20"/>
              </w:rPr>
              <w:t xml:space="preserve"> </w:t>
            </w:r>
            <w:r>
              <w:rPr>
                <w:spacing w:val="-2"/>
                <w:sz w:val="20"/>
              </w:rPr>
              <w:t>максимальный</w:t>
            </w:r>
          </w:p>
        </w:tc>
      </w:tr>
    </w:tbl>
    <w:p w:rsidR="00730AE1" w:rsidRDefault="00730AE1">
      <w:pPr>
        <w:spacing w:line="207" w:lineRule="exact"/>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4"/>
        <w:gridCol w:w="3265"/>
        <w:gridCol w:w="5341"/>
      </w:tblGrid>
      <w:tr w:rsidR="00730AE1">
        <w:trPr>
          <w:trHeight w:val="436"/>
        </w:trPr>
        <w:tc>
          <w:tcPr>
            <w:tcW w:w="2134" w:type="dxa"/>
          </w:tcPr>
          <w:p w:rsidR="00730AE1" w:rsidRDefault="00730AE1">
            <w:pPr>
              <w:pStyle w:val="TableParagraph"/>
              <w:ind w:left="0"/>
              <w:rPr>
                <w:sz w:val="20"/>
              </w:rPr>
            </w:pPr>
          </w:p>
        </w:tc>
        <w:tc>
          <w:tcPr>
            <w:tcW w:w="3265" w:type="dxa"/>
          </w:tcPr>
          <w:p w:rsidR="00730AE1" w:rsidRDefault="00730AE1">
            <w:pPr>
              <w:pStyle w:val="TableParagraph"/>
              <w:ind w:left="0"/>
              <w:rPr>
                <w:sz w:val="20"/>
              </w:rPr>
            </w:pPr>
          </w:p>
        </w:tc>
        <w:tc>
          <w:tcPr>
            <w:tcW w:w="5341" w:type="dxa"/>
          </w:tcPr>
          <w:p w:rsidR="00730AE1" w:rsidRDefault="00763A2F">
            <w:pPr>
              <w:pStyle w:val="TableParagraph"/>
              <w:spacing w:line="210" w:lineRule="exact"/>
              <w:rPr>
                <w:sz w:val="20"/>
              </w:rPr>
            </w:pPr>
            <w:r>
              <w:rPr>
                <w:sz w:val="20"/>
              </w:rPr>
              <w:t>процент</w:t>
            </w:r>
            <w:r>
              <w:rPr>
                <w:spacing w:val="-7"/>
                <w:sz w:val="20"/>
              </w:rPr>
              <w:t xml:space="preserve"> </w:t>
            </w:r>
            <w:r>
              <w:rPr>
                <w:sz w:val="20"/>
              </w:rPr>
              <w:t>застройки</w:t>
            </w:r>
            <w:r>
              <w:rPr>
                <w:spacing w:val="-6"/>
                <w:sz w:val="20"/>
              </w:rPr>
              <w:t xml:space="preserve"> </w:t>
            </w:r>
            <w:r>
              <w:rPr>
                <w:sz w:val="20"/>
              </w:rPr>
              <w:t>участка</w:t>
            </w:r>
            <w:r>
              <w:rPr>
                <w:spacing w:val="-3"/>
                <w:sz w:val="20"/>
              </w:rPr>
              <w:t xml:space="preserve"> </w:t>
            </w:r>
            <w:r>
              <w:rPr>
                <w:sz w:val="20"/>
              </w:rPr>
              <w:t>–</w:t>
            </w:r>
            <w:r>
              <w:rPr>
                <w:spacing w:val="-3"/>
                <w:sz w:val="20"/>
              </w:rPr>
              <w:t xml:space="preserve"> </w:t>
            </w:r>
            <w:r>
              <w:rPr>
                <w:sz w:val="20"/>
              </w:rPr>
              <w:t>60</w:t>
            </w:r>
            <w:r>
              <w:rPr>
                <w:spacing w:val="-5"/>
                <w:sz w:val="20"/>
              </w:rPr>
              <w:t xml:space="preserve"> </w:t>
            </w:r>
            <w:r>
              <w:rPr>
                <w:sz w:val="20"/>
              </w:rPr>
              <w:t>или</w:t>
            </w:r>
            <w:r>
              <w:rPr>
                <w:spacing w:val="-7"/>
                <w:sz w:val="20"/>
              </w:rPr>
              <w:t xml:space="preserve"> </w:t>
            </w:r>
            <w:r>
              <w:rPr>
                <w:sz w:val="20"/>
              </w:rPr>
              <w:t>определяется</w:t>
            </w:r>
            <w:r>
              <w:rPr>
                <w:spacing w:val="-7"/>
                <w:sz w:val="20"/>
              </w:rPr>
              <w:t xml:space="preserve"> </w:t>
            </w:r>
            <w:r>
              <w:rPr>
                <w:spacing w:val="-5"/>
                <w:sz w:val="20"/>
              </w:rPr>
              <w:t>по</w:t>
            </w:r>
          </w:p>
          <w:p w:rsidR="00730AE1" w:rsidRDefault="00763A2F">
            <w:pPr>
              <w:pStyle w:val="TableParagraph"/>
              <w:spacing w:line="206" w:lineRule="exact"/>
              <w:rPr>
                <w:sz w:val="20"/>
              </w:rPr>
            </w:pPr>
            <w:r>
              <w:rPr>
                <w:sz w:val="20"/>
              </w:rPr>
              <w:t>заданию</w:t>
            </w:r>
            <w:r>
              <w:rPr>
                <w:spacing w:val="-6"/>
                <w:sz w:val="20"/>
              </w:rPr>
              <w:t xml:space="preserve"> </w:t>
            </w:r>
            <w:r>
              <w:rPr>
                <w:sz w:val="20"/>
              </w:rPr>
              <w:t>на</w:t>
            </w:r>
            <w:r>
              <w:rPr>
                <w:spacing w:val="-4"/>
                <w:sz w:val="20"/>
              </w:rPr>
              <w:t xml:space="preserve"> </w:t>
            </w:r>
            <w:r>
              <w:rPr>
                <w:spacing w:val="-2"/>
                <w:sz w:val="20"/>
              </w:rPr>
              <w:t>проектирование</w:t>
            </w:r>
          </w:p>
        </w:tc>
      </w:tr>
      <w:tr w:rsidR="00730AE1">
        <w:trPr>
          <w:trHeight w:val="4661"/>
        </w:trPr>
        <w:tc>
          <w:tcPr>
            <w:tcW w:w="2134" w:type="dxa"/>
          </w:tcPr>
          <w:p w:rsidR="00730AE1" w:rsidRDefault="00763A2F">
            <w:pPr>
              <w:pStyle w:val="TableParagraph"/>
              <w:spacing w:line="204" w:lineRule="exact"/>
              <w:ind w:left="388"/>
              <w:jc w:val="both"/>
              <w:rPr>
                <w:sz w:val="20"/>
              </w:rPr>
            </w:pPr>
            <w:r>
              <w:rPr>
                <w:rFonts w:ascii="Microsoft Sans Serif"/>
                <w:sz w:val="20"/>
              </w:rPr>
              <w:t>[</w:t>
            </w:r>
            <w:r>
              <w:rPr>
                <w:sz w:val="20"/>
              </w:rPr>
              <w:t>8.3]</w:t>
            </w:r>
            <w:r>
              <w:rPr>
                <w:spacing w:val="-1"/>
                <w:sz w:val="20"/>
              </w:rPr>
              <w:t xml:space="preserve"> </w:t>
            </w:r>
            <w:r>
              <w:rPr>
                <w:spacing w:val="-10"/>
                <w:sz w:val="20"/>
              </w:rPr>
              <w:t>-</w:t>
            </w:r>
          </w:p>
          <w:p w:rsidR="00730AE1" w:rsidRDefault="00763A2F">
            <w:pPr>
              <w:pStyle w:val="TableParagraph"/>
              <w:spacing w:before="5" w:line="220" w:lineRule="auto"/>
              <w:ind w:right="844"/>
              <w:jc w:val="both"/>
              <w:rPr>
                <w:sz w:val="20"/>
              </w:rPr>
            </w:pPr>
            <w:r>
              <w:rPr>
                <w:spacing w:val="-2"/>
                <w:sz w:val="20"/>
              </w:rPr>
              <w:t>Обеспечение внутреннего правопорядка</w:t>
            </w:r>
          </w:p>
        </w:tc>
        <w:tc>
          <w:tcPr>
            <w:tcW w:w="3265" w:type="dxa"/>
          </w:tcPr>
          <w:p w:rsidR="00730AE1" w:rsidRDefault="00763A2F">
            <w:pPr>
              <w:pStyle w:val="TableParagraph"/>
              <w:spacing w:line="204" w:lineRule="exact"/>
              <w:ind w:left="388"/>
              <w:rPr>
                <w:sz w:val="20"/>
              </w:rPr>
            </w:pPr>
            <w:r>
              <w:rPr>
                <w:sz w:val="20"/>
              </w:rPr>
              <w:t>Размещение</w:t>
            </w:r>
            <w:r>
              <w:rPr>
                <w:spacing w:val="-13"/>
                <w:sz w:val="20"/>
              </w:rPr>
              <w:t xml:space="preserve"> </w:t>
            </w:r>
            <w:r>
              <w:rPr>
                <w:spacing w:val="-2"/>
                <w:sz w:val="20"/>
              </w:rPr>
              <w:t>объектов</w:t>
            </w:r>
          </w:p>
          <w:p w:rsidR="00730AE1" w:rsidRDefault="00763A2F">
            <w:pPr>
              <w:pStyle w:val="TableParagraph"/>
              <w:spacing w:before="5" w:line="220" w:lineRule="auto"/>
              <w:rPr>
                <w:sz w:val="20"/>
              </w:rPr>
            </w:pPr>
            <w:r>
              <w:rPr>
                <w:sz w:val="20"/>
              </w:rPr>
              <w:t>капитального строительства, необходимых</w:t>
            </w:r>
            <w:r>
              <w:rPr>
                <w:spacing w:val="-13"/>
                <w:sz w:val="20"/>
              </w:rPr>
              <w:t xml:space="preserve"> </w:t>
            </w:r>
            <w:r>
              <w:rPr>
                <w:sz w:val="20"/>
              </w:rPr>
              <w:t>для</w:t>
            </w:r>
            <w:r>
              <w:rPr>
                <w:spacing w:val="-12"/>
                <w:sz w:val="20"/>
              </w:rPr>
              <w:t xml:space="preserve"> </w:t>
            </w:r>
            <w:r>
              <w:rPr>
                <w:sz w:val="20"/>
              </w:rPr>
              <w:t>подготовки</w:t>
            </w:r>
            <w:r>
              <w:rPr>
                <w:spacing w:val="-13"/>
                <w:sz w:val="20"/>
              </w:rPr>
              <w:t xml:space="preserve"> </w:t>
            </w:r>
            <w:r>
              <w:rPr>
                <w:sz w:val="20"/>
              </w:rPr>
              <w:t>и</w:t>
            </w:r>
          </w:p>
          <w:p w:rsidR="00730AE1" w:rsidRDefault="00763A2F">
            <w:pPr>
              <w:pStyle w:val="TableParagraph"/>
              <w:spacing w:line="223" w:lineRule="auto"/>
              <w:rPr>
                <w:sz w:val="20"/>
              </w:rPr>
            </w:pPr>
            <w:r>
              <w:rPr>
                <w:sz w:val="20"/>
              </w:rPr>
              <w:t>поддержания</w:t>
            </w:r>
            <w:r>
              <w:rPr>
                <w:spacing w:val="-13"/>
                <w:sz w:val="20"/>
              </w:rPr>
              <w:t xml:space="preserve"> </w:t>
            </w:r>
            <w:r>
              <w:rPr>
                <w:sz w:val="20"/>
              </w:rPr>
              <w:t>в</w:t>
            </w:r>
            <w:r>
              <w:rPr>
                <w:spacing w:val="-12"/>
                <w:sz w:val="20"/>
              </w:rPr>
              <w:t xml:space="preserve"> </w:t>
            </w:r>
            <w:r>
              <w:rPr>
                <w:sz w:val="20"/>
              </w:rPr>
              <w:t>готовности</w:t>
            </w:r>
            <w:r>
              <w:rPr>
                <w:spacing w:val="-13"/>
                <w:sz w:val="20"/>
              </w:rPr>
              <w:t xml:space="preserve"> </w:t>
            </w:r>
            <w:r>
              <w:rPr>
                <w:sz w:val="20"/>
              </w:rPr>
              <w:t>органов внутренних дел и спасательных</w:t>
            </w:r>
          </w:p>
          <w:p w:rsidR="00730AE1" w:rsidRDefault="00763A2F">
            <w:pPr>
              <w:pStyle w:val="TableParagraph"/>
              <w:spacing w:line="220" w:lineRule="auto"/>
              <w:rPr>
                <w:sz w:val="20"/>
              </w:rPr>
            </w:pPr>
            <w:r>
              <w:rPr>
                <w:sz w:val="20"/>
              </w:rPr>
              <w:t>служб,</w:t>
            </w:r>
            <w:r>
              <w:rPr>
                <w:spacing w:val="-13"/>
                <w:sz w:val="20"/>
              </w:rPr>
              <w:t xml:space="preserve"> </w:t>
            </w:r>
            <w:r>
              <w:rPr>
                <w:sz w:val="20"/>
              </w:rPr>
              <w:t>в</w:t>
            </w:r>
            <w:r>
              <w:rPr>
                <w:spacing w:val="-12"/>
                <w:sz w:val="20"/>
              </w:rPr>
              <w:t xml:space="preserve"> </w:t>
            </w:r>
            <w:r>
              <w:rPr>
                <w:sz w:val="20"/>
              </w:rPr>
              <w:t>которых</w:t>
            </w:r>
            <w:r>
              <w:rPr>
                <w:spacing w:val="-13"/>
                <w:sz w:val="20"/>
              </w:rPr>
              <w:t xml:space="preserve"> </w:t>
            </w:r>
            <w:r>
              <w:rPr>
                <w:sz w:val="20"/>
              </w:rPr>
              <w:t>существует военизированная служба;</w:t>
            </w:r>
          </w:p>
          <w:p w:rsidR="00730AE1" w:rsidRDefault="00763A2F">
            <w:pPr>
              <w:pStyle w:val="TableParagraph"/>
              <w:spacing w:line="220" w:lineRule="auto"/>
              <w:ind w:right="109"/>
              <w:jc w:val="both"/>
              <w:rPr>
                <w:sz w:val="20"/>
              </w:rPr>
            </w:pPr>
            <w:r>
              <w:rPr>
                <w:sz w:val="20"/>
              </w:rPr>
              <w:t>размещение объектов</w:t>
            </w:r>
            <w:r>
              <w:rPr>
                <w:spacing w:val="-1"/>
                <w:sz w:val="20"/>
              </w:rPr>
              <w:t xml:space="preserve"> </w:t>
            </w:r>
            <w:r>
              <w:rPr>
                <w:sz w:val="20"/>
              </w:rPr>
              <w:t>гражданской обороны,</w:t>
            </w:r>
            <w:r>
              <w:rPr>
                <w:spacing w:val="-13"/>
                <w:sz w:val="20"/>
              </w:rPr>
              <w:t xml:space="preserve"> </w:t>
            </w:r>
            <w:r>
              <w:rPr>
                <w:sz w:val="20"/>
              </w:rPr>
              <w:t>за</w:t>
            </w:r>
            <w:r>
              <w:rPr>
                <w:spacing w:val="-12"/>
                <w:sz w:val="20"/>
              </w:rPr>
              <w:t xml:space="preserve"> </w:t>
            </w:r>
            <w:r>
              <w:rPr>
                <w:sz w:val="20"/>
              </w:rPr>
              <w:t>исключением</w:t>
            </w:r>
            <w:r>
              <w:rPr>
                <w:spacing w:val="-13"/>
                <w:sz w:val="20"/>
              </w:rPr>
              <w:t xml:space="preserve"> </w:t>
            </w:r>
            <w:r>
              <w:rPr>
                <w:sz w:val="20"/>
              </w:rPr>
              <w:t>объектов гражданской обороны,</w:t>
            </w:r>
          </w:p>
          <w:p w:rsidR="00730AE1" w:rsidRDefault="00763A2F">
            <w:pPr>
              <w:pStyle w:val="TableParagraph"/>
              <w:spacing w:line="220" w:lineRule="auto"/>
              <w:ind w:right="913"/>
              <w:jc w:val="both"/>
              <w:rPr>
                <w:sz w:val="20"/>
              </w:rPr>
            </w:pPr>
            <w:r>
              <w:rPr>
                <w:sz w:val="20"/>
              </w:rPr>
              <w:t xml:space="preserve">являющихся частями </w:t>
            </w:r>
            <w:r>
              <w:rPr>
                <w:spacing w:val="-2"/>
                <w:sz w:val="20"/>
              </w:rPr>
              <w:t>производственных</w:t>
            </w:r>
            <w:r>
              <w:rPr>
                <w:spacing w:val="12"/>
                <w:sz w:val="20"/>
              </w:rPr>
              <w:t xml:space="preserve"> </w:t>
            </w:r>
            <w:r>
              <w:rPr>
                <w:spacing w:val="-2"/>
                <w:sz w:val="20"/>
              </w:rPr>
              <w:t>зданий</w:t>
            </w:r>
          </w:p>
        </w:tc>
        <w:tc>
          <w:tcPr>
            <w:tcW w:w="5341" w:type="dxa"/>
          </w:tcPr>
          <w:p w:rsidR="00730AE1" w:rsidRDefault="00763A2F">
            <w:pPr>
              <w:pStyle w:val="TableParagraph"/>
              <w:spacing w:line="204" w:lineRule="exact"/>
              <w:ind w:left="388"/>
              <w:rPr>
                <w:sz w:val="20"/>
              </w:rPr>
            </w:pPr>
            <w:r>
              <w:rPr>
                <w:sz w:val="20"/>
              </w:rPr>
              <w:t>Минимальный</w:t>
            </w:r>
            <w:r>
              <w:rPr>
                <w:spacing w:val="-11"/>
                <w:sz w:val="20"/>
              </w:rPr>
              <w:t xml:space="preserve"> </w:t>
            </w:r>
            <w:r>
              <w:rPr>
                <w:sz w:val="20"/>
              </w:rPr>
              <w:t>(максимальный)</w:t>
            </w:r>
            <w:r>
              <w:rPr>
                <w:spacing w:val="-11"/>
                <w:sz w:val="20"/>
              </w:rPr>
              <w:t xml:space="preserve"> </w:t>
            </w:r>
            <w:r>
              <w:rPr>
                <w:sz w:val="20"/>
              </w:rPr>
              <w:t>размер</w:t>
            </w:r>
            <w:r>
              <w:rPr>
                <w:spacing w:val="-9"/>
                <w:sz w:val="20"/>
              </w:rPr>
              <w:t xml:space="preserve"> </w:t>
            </w:r>
            <w:r>
              <w:rPr>
                <w:spacing w:val="-2"/>
                <w:sz w:val="20"/>
              </w:rPr>
              <w:t>зем</w:t>
            </w:r>
            <w:r>
              <w:rPr>
                <w:spacing w:val="-2"/>
                <w:sz w:val="20"/>
              </w:rPr>
              <w:t>ельного</w:t>
            </w:r>
          </w:p>
          <w:p w:rsidR="00730AE1" w:rsidRDefault="00763A2F">
            <w:pPr>
              <w:pStyle w:val="TableParagraph"/>
              <w:spacing w:before="5" w:line="220" w:lineRule="auto"/>
              <w:ind w:right="110"/>
              <w:rPr>
                <w:sz w:val="20"/>
              </w:rPr>
            </w:pPr>
            <w:r>
              <w:rPr>
                <w:sz w:val="20"/>
              </w:rPr>
              <w:t>участка</w:t>
            </w:r>
            <w:r>
              <w:rPr>
                <w:spacing w:val="-6"/>
                <w:sz w:val="20"/>
              </w:rPr>
              <w:t xml:space="preserve"> </w:t>
            </w:r>
            <w:r>
              <w:rPr>
                <w:sz w:val="20"/>
              </w:rPr>
              <w:t>10-(10000)</w:t>
            </w:r>
            <w:r>
              <w:rPr>
                <w:spacing w:val="-6"/>
                <w:sz w:val="20"/>
              </w:rPr>
              <w:t xml:space="preserve"> </w:t>
            </w:r>
            <w:r>
              <w:rPr>
                <w:sz w:val="20"/>
              </w:rPr>
              <w:t>кв.</w:t>
            </w:r>
            <w:r>
              <w:rPr>
                <w:spacing w:val="-6"/>
                <w:sz w:val="20"/>
              </w:rPr>
              <w:t xml:space="preserve"> </w:t>
            </w:r>
            <w:r>
              <w:rPr>
                <w:sz w:val="20"/>
              </w:rPr>
              <w:t>м,</w:t>
            </w:r>
            <w:r>
              <w:rPr>
                <w:spacing w:val="-6"/>
                <w:sz w:val="20"/>
              </w:rPr>
              <w:t xml:space="preserve"> </w:t>
            </w:r>
            <w:r>
              <w:rPr>
                <w:sz w:val="20"/>
              </w:rPr>
              <w:t>а</w:t>
            </w:r>
            <w:r>
              <w:rPr>
                <w:spacing w:val="-6"/>
                <w:sz w:val="20"/>
              </w:rPr>
              <w:t xml:space="preserve"> </w:t>
            </w:r>
            <w:r>
              <w:rPr>
                <w:sz w:val="20"/>
              </w:rPr>
              <w:t>также</w:t>
            </w:r>
            <w:r>
              <w:rPr>
                <w:spacing w:val="-6"/>
                <w:sz w:val="20"/>
              </w:rPr>
              <w:t xml:space="preserve"> </w:t>
            </w:r>
            <w:r>
              <w:rPr>
                <w:sz w:val="20"/>
              </w:rPr>
              <w:t>определяется</w:t>
            </w:r>
            <w:r>
              <w:rPr>
                <w:spacing w:val="-7"/>
                <w:sz w:val="20"/>
              </w:rPr>
              <w:t xml:space="preserve"> </w:t>
            </w:r>
            <w:r>
              <w:rPr>
                <w:sz w:val="20"/>
              </w:rPr>
              <w:t>по</w:t>
            </w:r>
            <w:r>
              <w:rPr>
                <w:spacing w:val="-6"/>
                <w:sz w:val="20"/>
              </w:rPr>
              <w:t xml:space="preserve"> </w:t>
            </w:r>
            <w:r>
              <w:rPr>
                <w:sz w:val="20"/>
              </w:rPr>
              <w:t>заданию на проектирование, СП 42.13330.2016</w:t>
            </w:r>
          </w:p>
          <w:p w:rsidR="00730AE1" w:rsidRDefault="00763A2F">
            <w:pPr>
              <w:pStyle w:val="TableParagraph"/>
              <w:spacing w:line="220" w:lineRule="auto"/>
              <w:ind w:right="146"/>
              <w:rPr>
                <w:sz w:val="20"/>
              </w:rPr>
            </w:pPr>
            <w:r>
              <w:rPr>
                <w:sz w:val="20"/>
              </w:rPr>
              <w:t>«Градостроительство.</w:t>
            </w:r>
            <w:r>
              <w:rPr>
                <w:spacing w:val="-9"/>
                <w:sz w:val="20"/>
              </w:rPr>
              <w:t xml:space="preserve"> </w:t>
            </w:r>
            <w:r>
              <w:rPr>
                <w:sz w:val="20"/>
              </w:rPr>
              <w:t>Планировка</w:t>
            </w:r>
            <w:r>
              <w:rPr>
                <w:spacing w:val="-9"/>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городских</w:t>
            </w:r>
            <w:r>
              <w:rPr>
                <w:spacing w:val="-8"/>
                <w:sz w:val="20"/>
              </w:rPr>
              <w:t xml:space="preserve"> </w:t>
            </w:r>
            <w:r>
              <w:rPr>
                <w:sz w:val="20"/>
              </w:rPr>
              <w:t>и сельских поселений» (актуализированная редакция СНиП 2.07.01-89*), СП 30-102-99 "</w:t>
            </w:r>
            <w:r>
              <w:rPr>
                <w:sz w:val="20"/>
              </w:rPr>
              <w:t>Планировка и застройка</w:t>
            </w:r>
          </w:p>
          <w:p w:rsidR="00730AE1" w:rsidRDefault="00763A2F">
            <w:pPr>
              <w:pStyle w:val="TableParagraph"/>
              <w:spacing w:before="1" w:line="220" w:lineRule="auto"/>
              <w:ind w:right="110"/>
              <w:rPr>
                <w:sz w:val="20"/>
              </w:rPr>
            </w:pPr>
            <w:r>
              <w:rPr>
                <w:sz w:val="20"/>
              </w:rPr>
              <w:t>территорий малоэтажного жилищного строительства", с учетом</w:t>
            </w:r>
            <w:r>
              <w:rPr>
                <w:spacing w:val="-7"/>
                <w:sz w:val="20"/>
              </w:rPr>
              <w:t xml:space="preserve"> </w:t>
            </w:r>
            <w:r>
              <w:rPr>
                <w:sz w:val="20"/>
              </w:rPr>
              <w:t>реально</w:t>
            </w:r>
            <w:r>
              <w:rPr>
                <w:spacing w:val="-7"/>
                <w:sz w:val="20"/>
              </w:rPr>
              <w:t xml:space="preserve"> </w:t>
            </w:r>
            <w:r>
              <w:rPr>
                <w:sz w:val="20"/>
              </w:rPr>
              <w:t>сложившейся</w:t>
            </w:r>
            <w:r>
              <w:rPr>
                <w:spacing w:val="-9"/>
                <w:sz w:val="20"/>
              </w:rPr>
              <w:t xml:space="preserve"> </w:t>
            </w:r>
            <w:r>
              <w:rPr>
                <w:sz w:val="20"/>
              </w:rPr>
              <w:t>застройки</w:t>
            </w:r>
            <w:r>
              <w:rPr>
                <w:spacing w:val="-9"/>
                <w:sz w:val="20"/>
              </w:rPr>
              <w:t xml:space="preserve"> </w:t>
            </w:r>
            <w:r>
              <w:rPr>
                <w:sz w:val="20"/>
              </w:rPr>
              <w:t>и</w:t>
            </w:r>
            <w:r>
              <w:rPr>
                <w:spacing w:val="-9"/>
                <w:sz w:val="20"/>
              </w:rPr>
              <w:t xml:space="preserve"> </w:t>
            </w:r>
            <w:r>
              <w:rPr>
                <w:sz w:val="20"/>
              </w:rPr>
              <w:t>архитектурно- планировочного решения объекта.</w:t>
            </w:r>
          </w:p>
          <w:p w:rsidR="00730AE1" w:rsidRDefault="00763A2F">
            <w:pPr>
              <w:pStyle w:val="TableParagraph"/>
              <w:spacing w:before="1" w:line="220" w:lineRule="auto"/>
              <w:ind w:right="110" w:firstLine="283"/>
              <w:rPr>
                <w:sz w:val="20"/>
              </w:rPr>
            </w:pPr>
            <w:r>
              <w:rPr>
                <w:sz w:val="20"/>
              </w:rPr>
              <w:t>-</w:t>
            </w:r>
            <w:r>
              <w:rPr>
                <w:spacing w:val="-8"/>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4"/>
                <w:sz w:val="20"/>
              </w:rPr>
              <w:t xml:space="preserve"> </w:t>
            </w:r>
            <w:r>
              <w:rPr>
                <w:sz w:val="20"/>
              </w:rPr>
              <w:t>обеспечения</w:t>
            </w:r>
            <w:r>
              <w:rPr>
                <w:spacing w:val="-8"/>
                <w:sz w:val="20"/>
              </w:rPr>
              <w:t xml:space="preserve"> </w:t>
            </w:r>
            <w:r>
              <w:rPr>
                <w:sz w:val="20"/>
              </w:rPr>
              <w:t>и</w:t>
            </w:r>
            <w:r>
              <w:rPr>
                <w:spacing w:val="-8"/>
                <w:sz w:val="20"/>
              </w:rPr>
              <w:t xml:space="preserve"> </w:t>
            </w:r>
            <w:r>
              <w:rPr>
                <w:sz w:val="20"/>
              </w:rPr>
              <w:t>объектов вспомогательного</w:t>
            </w:r>
            <w:r>
              <w:rPr>
                <w:spacing w:val="80"/>
                <w:sz w:val="20"/>
              </w:rPr>
              <w:t xml:space="preserve"> </w:t>
            </w:r>
            <w:r>
              <w:rPr>
                <w:sz w:val="20"/>
              </w:rPr>
              <w:t>инженерного назначения</w:t>
            </w:r>
            <w:r>
              <w:rPr>
                <w:spacing w:val="-1"/>
                <w:sz w:val="20"/>
              </w:rPr>
              <w:t xml:space="preserve"> </w:t>
            </w:r>
            <w:r>
              <w:rPr>
                <w:sz w:val="20"/>
              </w:rPr>
              <w:t>от</w:t>
            </w:r>
            <w:r>
              <w:rPr>
                <w:spacing w:val="-1"/>
                <w:sz w:val="20"/>
              </w:rPr>
              <w:t xml:space="preserve"> </w:t>
            </w:r>
            <w:r>
              <w:rPr>
                <w:sz w:val="20"/>
              </w:rPr>
              <w:t>1 кв. м;</w:t>
            </w:r>
          </w:p>
          <w:p w:rsidR="00730AE1" w:rsidRDefault="00763A2F">
            <w:pPr>
              <w:pStyle w:val="TableParagraph"/>
              <w:spacing w:line="220" w:lineRule="auto"/>
              <w:ind w:right="210" w:firstLine="283"/>
              <w:rPr>
                <w:sz w:val="20"/>
              </w:rPr>
            </w:pPr>
            <w:r>
              <w:rPr>
                <w:sz w:val="20"/>
              </w:rPr>
              <w:t>Минимальный размер земельного участка для размещения</w:t>
            </w:r>
            <w:r>
              <w:rPr>
                <w:spacing w:val="-13"/>
                <w:sz w:val="20"/>
              </w:rPr>
              <w:t xml:space="preserve"> </w:t>
            </w:r>
            <w:r>
              <w:rPr>
                <w:sz w:val="20"/>
              </w:rPr>
              <w:t>временных</w:t>
            </w:r>
            <w:r>
              <w:rPr>
                <w:spacing w:val="-12"/>
                <w:sz w:val="20"/>
              </w:rPr>
              <w:t xml:space="preserve"> </w:t>
            </w:r>
            <w:r>
              <w:rPr>
                <w:sz w:val="20"/>
              </w:rPr>
              <w:t>(некапитальных)</w:t>
            </w:r>
            <w:r>
              <w:rPr>
                <w:spacing w:val="-13"/>
                <w:sz w:val="20"/>
              </w:rPr>
              <w:t xml:space="preserve"> </w:t>
            </w:r>
            <w:r>
              <w:rPr>
                <w:sz w:val="20"/>
              </w:rPr>
              <w:t>объектов торговли и услуг от 1 кв. м.</w:t>
            </w:r>
          </w:p>
          <w:p w:rsidR="00730AE1" w:rsidRDefault="00763A2F">
            <w:pPr>
              <w:pStyle w:val="TableParagraph"/>
              <w:spacing w:before="1" w:line="220" w:lineRule="auto"/>
              <w:ind w:right="110" w:firstLine="283"/>
              <w:rPr>
                <w:sz w:val="20"/>
              </w:rPr>
            </w:pPr>
            <w:r>
              <w:rPr>
                <w:sz w:val="20"/>
              </w:rPr>
              <w:t>Минимальный</w:t>
            </w:r>
            <w:r>
              <w:rPr>
                <w:spacing w:val="-8"/>
                <w:sz w:val="20"/>
              </w:rPr>
              <w:t xml:space="preserve"> </w:t>
            </w:r>
            <w:r>
              <w:rPr>
                <w:sz w:val="20"/>
              </w:rPr>
              <w:t>отступ</w:t>
            </w:r>
            <w:r>
              <w:rPr>
                <w:spacing w:val="-8"/>
                <w:sz w:val="20"/>
              </w:rPr>
              <w:t xml:space="preserve"> </w:t>
            </w:r>
            <w:r>
              <w:rPr>
                <w:sz w:val="20"/>
              </w:rPr>
              <w:t>строений</w:t>
            </w:r>
            <w:r>
              <w:rPr>
                <w:spacing w:val="-8"/>
                <w:sz w:val="20"/>
              </w:rPr>
              <w:t xml:space="preserve"> </w:t>
            </w:r>
            <w:r>
              <w:rPr>
                <w:sz w:val="20"/>
              </w:rPr>
              <w:t>от</w:t>
            </w:r>
            <w:r>
              <w:rPr>
                <w:spacing w:val="-8"/>
                <w:sz w:val="20"/>
              </w:rPr>
              <w:t xml:space="preserve"> </w:t>
            </w:r>
            <w:r>
              <w:rPr>
                <w:sz w:val="20"/>
              </w:rPr>
              <w:t>красной</w:t>
            </w:r>
            <w:r>
              <w:rPr>
                <w:spacing w:val="-8"/>
                <w:sz w:val="20"/>
              </w:rPr>
              <w:t xml:space="preserve"> </w:t>
            </w:r>
            <w:r>
              <w:rPr>
                <w:sz w:val="20"/>
              </w:rPr>
              <w:t>линии</w:t>
            </w:r>
            <w:r>
              <w:rPr>
                <w:spacing w:val="-6"/>
                <w:sz w:val="20"/>
              </w:rPr>
              <w:t xml:space="preserve"> </w:t>
            </w:r>
            <w:r>
              <w:rPr>
                <w:sz w:val="20"/>
              </w:rPr>
              <w:t>улиц или границ участка</w:t>
            </w:r>
            <w:r>
              <w:rPr>
                <w:spacing w:val="40"/>
                <w:sz w:val="20"/>
              </w:rPr>
              <w:t xml:space="preserve"> </w:t>
            </w:r>
            <w:r>
              <w:rPr>
                <w:sz w:val="20"/>
              </w:rPr>
              <w:t>5 м, от проездов 3 метров.</w:t>
            </w:r>
          </w:p>
          <w:p w:rsidR="00730AE1" w:rsidRDefault="00763A2F">
            <w:pPr>
              <w:pStyle w:val="TableParagraph"/>
              <w:spacing w:line="206" w:lineRule="exact"/>
              <w:ind w:left="388"/>
              <w:rPr>
                <w:sz w:val="20"/>
              </w:rPr>
            </w:pPr>
            <w:r>
              <w:rPr>
                <w:sz w:val="20"/>
              </w:rPr>
              <w:t>Максимальная</w:t>
            </w:r>
            <w:r>
              <w:rPr>
                <w:spacing w:val="-6"/>
                <w:sz w:val="20"/>
              </w:rPr>
              <w:t xml:space="preserve"> </w:t>
            </w:r>
            <w:r>
              <w:rPr>
                <w:sz w:val="20"/>
              </w:rPr>
              <w:t>высота</w:t>
            </w:r>
            <w:r>
              <w:rPr>
                <w:spacing w:val="-7"/>
                <w:sz w:val="20"/>
              </w:rPr>
              <w:t xml:space="preserve"> </w:t>
            </w:r>
            <w:r>
              <w:rPr>
                <w:sz w:val="20"/>
              </w:rPr>
              <w:t>зданий</w:t>
            </w:r>
            <w:r>
              <w:rPr>
                <w:spacing w:val="-8"/>
                <w:sz w:val="20"/>
              </w:rPr>
              <w:t xml:space="preserve"> </w:t>
            </w:r>
            <w:r>
              <w:rPr>
                <w:sz w:val="20"/>
              </w:rPr>
              <w:t>15</w:t>
            </w:r>
            <w:r>
              <w:rPr>
                <w:spacing w:val="-7"/>
                <w:sz w:val="20"/>
              </w:rPr>
              <w:t xml:space="preserve"> </w:t>
            </w:r>
            <w:r>
              <w:rPr>
                <w:spacing w:val="-2"/>
                <w:sz w:val="20"/>
              </w:rPr>
              <w:t>метр</w:t>
            </w:r>
            <w:r>
              <w:rPr>
                <w:spacing w:val="-2"/>
                <w:sz w:val="20"/>
              </w:rPr>
              <w:t>ов;</w:t>
            </w:r>
          </w:p>
          <w:p w:rsidR="00730AE1" w:rsidRDefault="00763A2F">
            <w:pPr>
              <w:pStyle w:val="TableParagraph"/>
              <w:spacing w:before="7" w:line="220" w:lineRule="auto"/>
              <w:ind w:right="110" w:firstLine="283"/>
              <w:rPr>
                <w:sz w:val="20"/>
              </w:rPr>
            </w:pPr>
            <w:r>
              <w:rPr>
                <w:sz w:val="20"/>
              </w:rPr>
              <w:t>высота</w:t>
            </w:r>
            <w:r>
              <w:rPr>
                <w:spacing w:val="-11"/>
                <w:sz w:val="20"/>
              </w:rPr>
              <w:t xml:space="preserve"> </w:t>
            </w:r>
            <w:r>
              <w:rPr>
                <w:sz w:val="20"/>
              </w:rPr>
              <w:t>технологических</w:t>
            </w:r>
            <w:r>
              <w:rPr>
                <w:spacing w:val="-12"/>
                <w:sz w:val="20"/>
              </w:rPr>
              <w:t xml:space="preserve"> </w:t>
            </w:r>
            <w:r>
              <w:rPr>
                <w:sz w:val="20"/>
              </w:rPr>
              <w:t>сооружений</w:t>
            </w:r>
            <w:r>
              <w:rPr>
                <w:spacing w:val="-10"/>
                <w:sz w:val="20"/>
              </w:rPr>
              <w:t xml:space="preserve"> </w:t>
            </w:r>
            <w:r>
              <w:rPr>
                <w:sz w:val="20"/>
              </w:rPr>
              <w:t>устанавливается</w:t>
            </w:r>
            <w:r>
              <w:rPr>
                <w:spacing w:val="-12"/>
                <w:sz w:val="20"/>
              </w:rPr>
              <w:t xml:space="preserve"> </w:t>
            </w:r>
            <w:r>
              <w:rPr>
                <w:sz w:val="20"/>
              </w:rPr>
              <w:t>в соответствии с проектной документацией</w:t>
            </w:r>
          </w:p>
          <w:p w:rsidR="00730AE1" w:rsidRDefault="00763A2F">
            <w:pPr>
              <w:pStyle w:val="TableParagraph"/>
              <w:spacing w:line="220" w:lineRule="auto"/>
              <w:ind w:right="110" w:firstLine="283"/>
              <w:rPr>
                <w:sz w:val="20"/>
              </w:rPr>
            </w:pPr>
            <w:r>
              <w:rPr>
                <w:sz w:val="20"/>
              </w:rPr>
              <w:t>максимальная</w:t>
            </w:r>
            <w:r>
              <w:rPr>
                <w:spacing w:val="-8"/>
                <w:sz w:val="20"/>
              </w:rPr>
              <w:t xml:space="preserve"> </w:t>
            </w:r>
            <w:r>
              <w:rPr>
                <w:sz w:val="20"/>
              </w:rPr>
              <w:t>высота</w:t>
            </w:r>
            <w:r>
              <w:rPr>
                <w:spacing w:val="-7"/>
                <w:sz w:val="20"/>
              </w:rPr>
              <w:t xml:space="preserve"> </w:t>
            </w:r>
            <w:r>
              <w:rPr>
                <w:sz w:val="20"/>
              </w:rPr>
              <w:t>зданий</w:t>
            </w:r>
            <w:r>
              <w:rPr>
                <w:spacing w:val="-6"/>
                <w:sz w:val="20"/>
              </w:rPr>
              <w:t xml:space="preserve"> </w:t>
            </w:r>
            <w:r>
              <w:rPr>
                <w:sz w:val="20"/>
              </w:rPr>
              <w:t>–</w:t>
            </w:r>
            <w:r>
              <w:rPr>
                <w:spacing w:val="-6"/>
                <w:sz w:val="20"/>
              </w:rPr>
              <w:t xml:space="preserve"> </w:t>
            </w:r>
            <w:r>
              <w:rPr>
                <w:sz w:val="20"/>
              </w:rPr>
              <w:t>12</w:t>
            </w:r>
            <w:r>
              <w:rPr>
                <w:spacing w:val="-6"/>
                <w:sz w:val="20"/>
              </w:rPr>
              <w:t xml:space="preserve"> </w:t>
            </w:r>
            <w:r>
              <w:rPr>
                <w:sz w:val="20"/>
              </w:rPr>
              <w:t>м;</w:t>
            </w:r>
            <w:r>
              <w:rPr>
                <w:spacing w:val="-8"/>
                <w:sz w:val="20"/>
              </w:rPr>
              <w:t xml:space="preserve"> </w:t>
            </w:r>
            <w:r>
              <w:rPr>
                <w:sz w:val="20"/>
              </w:rPr>
              <w:t>максимальный процент застройки участка – 50 или определяется по</w:t>
            </w:r>
          </w:p>
          <w:p w:rsidR="00730AE1" w:rsidRDefault="00763A2F">
            <w:pPr>
              <w:pStyle w:val="TableParagraph"/>
              <w:spacing w:line="196" w:lineRule="exact"/>
              <w:rPr>
                <w:sz w:val="20"/>
              </w:rPr>
            </w:pPr>
            <w:r>
              <w:rPr>
                <w:sz w:val="20"/>
              </w:rPr>
              <w:t>заданию</w:t>
            </w:r>
            <w:r>
              <w:rPr>
                <w:spacing w:val="-6"/>
                <w:sz w:val="20"/>
              </w:rPr>
              <w:t xml:space="preserve"> </w:t>
            </w:r>
            <w:r>
              <w:rPr>
                <w:sz w:val="20"/>
              </w:rPr>
              <w:t>на</w:t>
            </w:r>
            <w:r>
              <w:rPr>
                <w:spacing w:val="-4"/>
                <w:sz w:val="20"/>
              </w:rPr>
              <w:t xml:space="preserve"> </w:t>
            </w:r>
            <w:r>
              <w:rPr>
                <w:spacing w:val="-2"/>
                <w:sz w:val="20"/>
              </w:rPr>
              <w:t>проектирование</w:t>
            </w:r>
          </w:p>
        </w:tc>
      </w:tr>
      <w:tr w:rsidR="00730AE1">
        <w:trPr>
          <w:trHeight w:val="1449"/>
        </w:trPr>
        <w:tc>
          <w:tcPr>
            <w:tcW w:w="2134" w:type="dxa"/>
          </w:tcPr>
          <w:p w:rsidR="00730AE1" w:rsidRDefault="00763A2F">
            <w:pPr>
              <w:pStyle w:val="TableParagraph"/>
              <w:spacing w:line="216" w:lineRule="auto"/>
              <w:ind w:right="109" w:firstLine="283"/>
              <w:rPr>
                <w:sz w:val="20"/>
              </w:rPr>
            </w:pPr>
            <w:r>
              <w:rPr>
                <w:sz w:val="20"/>
              </w:rPr>
              <w:t>[2.7.1] - Объекты гаражного</w:t>
            </w:r>
            <w:r>
              <w:rPr>
                <w:spacing w:val="-13"/>
                <w:sz w:val="20"/>
              </w:rPr>
              <w:t xml:space="preserve"> </w:t>
            </w:r>
            <w:r>
              <w:rPr>
                <w:sz w:val="20"/>
              </w:rPr>
              <w:t>назначения</w:t>
            </w:r>
          </w:p>
        </w:tc>
        <w:tc>
          <w:tcPr>
            <w:tcW w:w="3265" w:type="dxa"/>
          </w:tcPr>
          <w:p w:rsidR="00730AE1" w:rsidRDefault="00763A2F">
            <w:pPr>
              <w:pStyle w:val="TableParagraph"/>
              <w:spacing w:line="216" w:lineRule="auto"/>
              <w:ind w:right="170" w:firstLine="283"/>
              <w:rPr>
                <w:sz w:val="20"/>
              </w:rPr>
            </w:pPr>
            <w:r>
              <w:rPr>
                <w:sz w:val="20"/>
              </w:rPr>
              <w:t>Размещение</w:t>
            </w:r>
            <w:r>
              <w:rPr>
                <w:spacing w:val="-13"/>
                <w:sz w:val="20"/>
              </w:rPr>
              <w:t xml:space="preserve"> </w:t>
            </w:r>
            <w:r>
              <w:rPr>
                <w:sz w:val="20"/>
              </w:rPr>
              <w:t>отдельно</w:t>
            </w:r>
            <w:r>
              <w:rPr>
                <w:spacing w:val="-12"/>
                <w:sz w:val="20"/>
              </w:rPr>
              <w:t xml:space="preserve"> </w:t>
            </w:r>
            <w:r>
              <w:rPr>
                <w:sz w:val="20"/>
              </w:rPr>
              <w:t>стоящих и пристроенных гаражей, в том числе подземных,</w:t>
            </w:r>
          </w:p>
          <w:p w:rsidR="00730AE1" w:rsidRDefault="00763A2F">
            <w:pPr>
              <w:pStyle w:val="TableParagraph"/>
              <w:spacing w:line="216" w:lineRule="auto"/>
              <w:rPr>
                <w:sz w:val="20"/>
              </w:rPr>
            </w:pPr>
            <w:r>
              <w:rPr>
                <w:sz w:val="20"/>
              </w:rPr>
              <w:t>предназначенных для хранения личного</w:t>
            </w:r>
            <w:r>
              <w:rPr>
                <w:spacing w:val="-13"/>
                <w:sz w:val="20"/>
              </w:rPr>
              <w:t xml:space="preserve"> </w:t>
            </w:r>
            <w:r>
              <w:rPr>
                <w:sz w:val="20"/>
              </w:rPr>
              <w:t>автотранспорта</w:t>
            </w:r>
            <w:r>
              <w:rPr>
                <w:spacing w:val="-12"/>
                <w:sz w:val="20"/>
              </w:rPr>
              <w:t xml:space="preserve"> </w:t>
            </w:r>
            <w:r>
              <w:rPr>
                <w:sz w:val="20"/>
              </w:rPr>
              <w:t>граждан,</w:t>
            </w:r>
            <w:r>
              <w:rPr>
                <w:spacing w:val="-13"/>
                <w:sz w:val="20"/>
              </w:rPr>
              <w:t xml:space="preserve"> </w:t>
            </w:r>
            <w:r>
              <w:rPr>
                <w:sz w:val="20"/>
              </w:rPr>
              <w:t>с возможностью размещения</w:t>
            </w:r>
          </w:p>
          <w:p w:rsidR="00730AE1" w:rsidRDefault="00763A2F">
            <w:pPr>
              <w:pStyle w:val="TableParagraph"/>
              <w:spacing w:line="192" w:lineRule="exact"/>
              <w:rPr>
                <w:sz w:val="20"/>
              </w:rPr>
            </w:pPr>
            <w:r>
              <w:rPr>
                <w:spacing w:val="-2"/>
                <w:sz w:val="20"/>
              </w:rPr>
              <w:t>автомобильных</w:t>
            </w:r>
            <w:r>
              <w:rPr>
                <w:spacing w:val="12"/>
                <w:sz w:val="20"/>
              </w:rPr>
              <w:t xml:space="preserve"> </w:t>
            </w:r>
            <w:r>
              <w:rPr>
                <w:spacing w:val="-2"/>
                <w:sz w:val="20"/>
              </w:rPr>
              <w:t>моек.</w:t>
            </w:r>
          </w:p>
        </w:tc>
        <w:tc>
          <w:tcPr>
            <w:tcW w:w="5341" w:type="dxa"/>
          </w:tcPr>
          <w:p w:rsidR="00730AE1" w:rsidRDefault="00763A2F">
            <w:pPr>
              <w:pStyle w:val="TableParagraph"/>
              <w:spacing w:line="216" w:lineRule="auto"/>
              <w:ind w:right="110" w:firstLine="283"/>
              <w:rPr>
                <w:sz w:val="20"/>
              </w:rPr>
            </w:pPr>
            <w:r>
              <w:rPr>
                <w:sz w:val="20"/>
              </w:rPr>
              <w:t>Минимальная</w:t>
            </w:r>
            <w:r>
              <w:rPr>
                <w:spacing w:val="-13"/>
                <w:sz w:val="20"/>
              </w:rPr>
              <w:t xml:space="preserve"> </w:t>
            </w:r>
            <w:r>
              <w:rPr>
                <w:sz w:val="20"/>
              </w:rPr>
              <w:t>(максимальная)</w:t>
            </w:r>
            <w:r>
              <w:rPr>
                <w:spacing w:val="-12"/>
                <w:sz w:val="20"/>
              </w:rPr>
              <w:t xml:space="preserve"> </w:t>
            </w:r>
            <w:r>
              <w:rPr>
                <w:sz w:val="20"/>
              </w:rPr>
              <w:t>площадь</w:t>
            </w:r>
            <w:r>
              <w:rPr>
                <w:spacing w:val="-13"/>
                <w:sz w:val="20"/>
              </w:rPr>
              <w:t xml:space="preserve"> </w:t>
            </w:r>
            <w:r>
              <w:rPr>
                <w:sz w:val="20"/>
              </w:rPr>
              <w:t>земельных участков – 20 – 10</w:t>
            </w:r>
            <w:r>
              <w:rPr>
                <w:sz w:val="20"/>
              </w:rPr>
              <w:t>0 кв.м;</w:t>
            </w:r>
          </w:p>
          <w:p w:rsidR="00730AE1" w:rsidRDefault="00763A2F">
            <w:pPr>
              <w:pStyle w:val="TableParagraph"/>
              <w:spacing w:line="216" w:lineRule="auto"/>
              <w:ind w:right="110" w:firstLine="283"/>
              <w:rPr>
                <w:sz w:val="20"/>
              </w:rPr>
            </w:pPr>
            <w:r>
              <w:rPr>
                <w:sz w:val="20"/>
              </w:rPr>
              <w:t>Минимальный</w:t>
            </w:r>
            <w:r>
              <w:rPr>
                <w:spacing w:val="-8"/>
                <w:sz w:val="20"/>
              </w:rPr>
              <w:t xml:space="preserve"> </w:t>
            </w:r>
            <w:r>
              <w:rPr>
                <w:sz w:val="20"/>
              </w:rPr>
              <w:t>отступ</w:t>
            </w:r>
            <w:r>
              <w:rPr>
                <w:spacing w:val="-8"/>
                <w:sz w:val="20"/>
              </w:rPr>
              <w:t xml:space="preserve"> </w:t>
            </w:r>
            <w:r>
              <w:rPr>
                <w:sz w:val="20"/>
              </w:rPr>
              <w:t>строений</w:t>
            </w:r>
            <w:r>
              <w:rPr>
                <w:spacing w:val="-8"/>
                <w:sz w:val="20"/>
              </w:rPr>
              <w:t xml:space="preserve"> </w:t>
            </w:r>
            <w:r>
              <w:rPr>
                <w:sz w:val="20"/>
              </w:rPr>
              <w:t>от</w:t>
            </w:r>
            <w:r>
              <w:rPr>
                <w:spacing w:val="-8"/>
                <w:sz w:val="20"/>
              </w:rPr>
              <w:t xml:space="preserve"> </w:t>
            </w:r>
            <w:r>
              <w:rPr>
                <w:sz w:val="20"/>
              </w:rPr>
              <w:t>красной</w:t>
            </w:r>
            <w:r>
              <w:rPr>
                <w:spacing w:val="-8"/>
                <w:sz w:val="20"/>
              </w:rPr>
              <w:t xml:space="preserve"> </w:t>
            </w:r>
            <w:r>
              <w:rPr>
                <w:sz w:val="20"/>
              </w:rPr>
              <w:t>линии</w:t>
            </w:r>
            <w:r>
              <w:rPr>
                <w:spacing w:val="-6"/>
                <w:sz w:val="20"/>
              </w:rPr>
              <w:t xml:space="preserve"> </w:t>
            </w:r>
            <w:r>
              <w:rPr>
                <w:sz w:val="20"/>
              </w:rPr>
              <w:t>или границ участка 1 м.</w:t>
            </w:r>
          </w:p>
          <w:p w:rsidR="00730AE1" w:rsidRDefault="00763A2F">
            <w:pPr>
              <w:pStyle w:val="TableParagraph"/>
              <w:spacing w:line="216" w:lineRule="auto"/>
              <w:ind w:right="110" w:firstLine="283"/>
              <w:rPr>
                <w:sz w:val="20"/>
              </w:rPr>
            </w:pPr>
            <w:r>
              <w:rPr>
                <w:sz w:val="20"/>
              </w:rPr>
              <w:t>Максимальное</w:t>
            </w:r>
            <w:r>
              <w:rPr>
                <w:spacing w:val="-11"/>
                <w:sz w:val="20"/>
              </w:rPr>
              <w:t xml:space="preserve"> </w:t>
            </w:r>
            <w:r>
              <w:rPr>
                <w:sz w:val="20"/>
              </w:rPr>
              <w:t>количество</w:t>
            </w:r>
            <w:r>
              <w:rPr>
                <w:spacing w:val="-11"/>
                <w:sz w:val="20"/>
              </w:rPr>
              <w:t xml:space="preserve"> </w:t>
            </w:r>
            <w:r>
              <w:rPr>
                <w:sz w:val="20"/>
              </w:rPr>
              <w:t>надземных</w:t>
            </w:r>
            <w:r>
              <w:rPr>
                <w:spacing w:val="-11"/>
                <w:sz w:val="20"/>
              </w:rPr>
              <w:t xml:space="preserve"> </w:t>
            </w:r>
            <w:r>
              <w:rPr>
                <w:sz w:val="20"/>
              </w:rPr>
              <w:t>этажей</w:t>
            </w:r>
            <w:r>
              <w:rPr>
                <w:spacing w:val="-11"/>
                <w:sz w:val="20"/>
              </w:rPr>
              <w:t xml:space="preserve"> </w:t>
            </w:r>
            <w:r>
              <w:rPr>
                <w:sz w:val="20"/>
              </w:rPr>
              <w:t>1, максимальный процент</w:t>
            </w:r>
            <w:r>
              <w:rPr>
                <w:spacing w:val="80"/>
                <w:sz w:val="20"/>
              </w:rPr>
              <w:t xml:space="preserve"> </w:t>
            </w:r>
            <w:r>
              <w:rPr>
                <w:sz w:val="20"/>
              </w:rPr>
              <w:t>застройки участка – 80</w:t>
            </w:r>
          </w:p>
        </w:tc>
      </w:tr>
      <w:tr w:rsidR="00730AE1">
        <w:trPr>
          <w:trHeight w:val="1610"/>
        </w:trPr>
        <w:tc>
          <w:tcPr>
            <w:tcW w:w="2134" w:type="dxa"/>
          </w:tcPr>
          <w:p w:rsidR="00730AE1" w:rsidRDefault="00763A2F">
            <w:pPr>
              <w:pStyle w:val="TableParagraph"/>
              <w:ind w:right="102"/>
              <w:jc w:val="both"/>
              <w:rPr>
                <w:sz w:val="20"/>
              </w:rPr>
            </w:pPr>
            <w:r>
              <w:rPr>
                <w:sz w:val="20"/>
              </w:rPr>
              <w:t>[12.0] - Земельные участки (территории) общего пользования</w:t>
            </w:r>
          </w:p>
        </w:tc>
        <w:tc>
          <w:tcPr>
            <w:tcW w:w="3265" w:type="dxa"/>
          </w:tcPr>
          <w:p w:rsidR="00730AE1" w:rsidRDefault="00763A2F">
            <w:pPr>
              <w:pStyle w:val="TableParagraph"/>
              <w:ind w:right="102"/>
              <w:jc w:val="both"/>
              <w:rPr>
                <w:sz w:val="20"/>
              </w:rPr>
            </w:pPr>
            <w:r>
              <w:rPr>
                <w:sz w:val="20"/>
              </w:rPr>
              <w:t xml:space="preserve">Земельные участки </w:t>
            </w:r>
            <w:r>
              <w:rPr>
                <w:sz w:val="20"/>
              </w:rPr>
              <w:t xml:space="preserve">общего пользования. Содержание данного вида разрешенного использования включает в себя содержание видов разрешенного использования с </w:t>
            </w:r>
            <w:hyperlink r:id="rId139">
              <w:r>
                <w:rPr>
                  <w:sz w:val="20"/>
                </w:rPr>
                <w:t>кодами 12.0.1</w:t>
              </w:r>
            </w:hyperlink>
            <w:r>
              <w:rPr>
                <w:sz w:val="20"/>
              </w:rPr>
              <w:t xml:space="preserve"> - </w:t>
            </w:r>
            <w:hyperlink r:id="rId140">
              <w:r>
                <w:rPr>
                  <w:sz w:val="20"/>
                </w:rPr>
                <w:t>12.0.2</w:t>
              </w:r>
            </w:hyperlink>
          </w:p>
        </w:tc>
        <w:tc>
          <w:tcPr>
            <w:tcW w:w="5341" w:type="dxa"/>
          </w:tcPr>
          <w:p w:rsidR="00730AE1" w:rsidRDefault="00763A2F">
            <w:pPr>
              <w:pStyle w:val="TableParagraph"/>
              <w:spacing w:line="210" w:lineRule="exact"/>
              <w:ind w:left="388"/>
              <w:rPr>
                <w:sz w:val="20"/>
              </w:rPr>
            </w:pPr>
            <w:r>
              <w:rPr>
                <w:spacing w:val="-2"/>
                <w:sz w:val="20"/>
              </w:rPr>
              <w:t>Минимальная</w:t>
            </w:r>
            <w:r>
              <w:rPr>
                <w:spacing w:val="7"/>
                <w:sz w:val="20"/>
              </w:rPr>
              <w:t xml:space="preserve"> </w:t>
            </w:r>
            <w:r>
              <w:rPr>
                <w:spacing w:val="-2"/>
                <w:sz w:val="20"/>
              </w:rPr>
              <w:t>(максимальная)</w:t>
            </w:r>
            <w:r>
              <w:rPr>
                <w:spacing w:val="10"/>
                <w:sz w:val="20"/>
              </w:rPr>
              <w:t xml:space="preserve"> </w:t>
            </w:r>
            <w:r>
              <w:rPr>
                <w:spacing w:val="-2"/>
                <w:sz w:val="20"/>
              </w:rPr>
              <w:t>площа</w:t>
            </w:r>
            <w:r>
              <w:rPr>
                <w:spacing w:val="-2"/>
                <w:sz w:val="20"/>
              </w:rPr>
              <w:t>дь</w:t>
            </w:r>
            <w:r>
              <w:rPr>
                <w:spacing w:val="9"/>
                <w:sz w:val="20"/>
              </w:rPr>
              <w:t xml:space="preserve"> </w:t>
            </w:r>
            <w:r>
              <w:rPr>
                <w:spacing w:val="-2"/>
                <w:sz w:val="20"/>
              </w:rPr>
              <w:t>земельных</w:t>
            </w:r>
          </w:p>
          <w:p w:rsidR="00730AE1" w:rsidRDefault="00763A2F">
            <w:pPr>
              <w:pStyle w:val="TableParagraph"/>
              <w:spacing w:before="3" w:line="228" w:lineRule="auto"/>
              <w:ind w:right="110"/>
              <w:rPr>
                <w:sz w:val="20"/>
              </w:rPr>
            </w:pPr>
            <w:r>
              <w:rPr>
                <w:sz w:val="20"/>
              </w:rPr>
              <w:t>участков</w:t>
            </w:r>
            <w:r>
              <w:rPr>
                <w:spacing w:val="-9"/>
                <w:sz w:val="20"/>
              </w:rPr>
              <w:t xml:space="preserve"> </w:t>
            </w:r>
            <w:r>
              <w:rPr>
                <w:sz w:val="20"/>
              </w:rPr>
              <w:t>определяется</w:t>
            </w:r>
            <w:r>
              <w:rPr>
                <w:spacing w:val="-7"/>
                <w:sz w:val="20"/>
              </w:rPr>
              <w:t xml:space="preserve"> </w:t>
            </w:r>
            <w:r>
              <w:rPr>
                <w:sz w:val="20"/>
              </w:rPr>
              <w:t>по</w:t>
            </w:r>
            <w:r>
              <w:rPr>
                <w:spacing w:val="-8"/>
                <w:sz w:val="20"/>
              </w:rPr>
              <w:t xml:space="preserve"> </w:t>
            </w:r>
            <w:r>
              <w:rPr>
                <w:sz w:val="20"/>
              </w:rPr>
              <w:t>заданию</w:t>
            </w:r>
            <w:r>
              <w:rPr>
                <w:spacing w:val="-9"/>
                <w:sz w:val="20"/>
              </w:rPr>
              <w:t xml:space="preserve"> </w:t>
            </w:r>
            <w:r>
              <w:rPr>
                <w:sz w:val="20"/>
              </w:rPr>
              <w:t>на</w:t>
            </w:r>
            <w:r>
              <w:rPr>
                <w:spacing w:val="-6"/>
                <w:sz w:val="20"/>
              </w:rPr>
              <w:t xml:space="preserve"> </w:t>
            </w:r>
            <w:r>
              <w:rPr>
                <w:sz w:val="20"/>
              </w:rPr>
              <w:t>проектирование</w:t>
            </w:r>
            <w:r>
              <w:rPr>
                <w:spacing w:val="-6"/>
                <w:sz w:val="20"/>
              </w:rPr>
              <w:t xml:space="preserve"> </w:t>
            </w:r>
            <w:r>
              <w:rPr>
                <w:sz w:val="20"/>
              </w:rPr>
              <w:t>или сложившийся застройке.</w:t>
            </w:r>
          </w:p>
        </w:tc>
      </w:tr>
    </w:tbl>
    <w:p w:rsidR="00730AE1" w:rsidRDefault="00730AE1">
      <w:pPr>
        <w:pStyle w:val="a3"/>
        <w:spacing w:before="4"/>
        <w:rPr>
          <w:b/>
          <w:sz w:val="15"/>
        </w:rPr>
      </w:pPr>
    </w:p>
    <w:p w:rsidR="00730AE1" w:rsidRDefault="00763A2F">
      <w:pPr>
        <w:spacing w:before="101" w:line="228" w:lineRule="auto"/>
        <w:ind w:left="676"/>
        <w:rPr>
          <w:b/>
          <w:sz w:val="24"/>
        </w:rPr>
      </w:pPr>
      <w:r>
        <w:rPr>
          <w:b/>
          <w:sz w:val="24"/>
        </w:rPr>
        <w:t>УСЛОВНО</w:t>
      </w:r>
      <w:r>
        <w:rPr>
          <w:b/>
          <w:spacing w:val="-6"/>
          <w:sz w:val="24"/>
        </w:rPr>
        <w:t xml:space="preserve"> </w:t>
      </w:r>
      <w:r>
        <w:rPr>
          <w:b/>
          <w:sz w:val="24"/>
        </w:rPr>
        <w:t>РАЗРЕШЕННЫЕ</w:t>
      </w:r>
      <w:r>
        <w:rPr>
          <w:b/>
          <w:spacing w:val="-6"/>
          <w:sz w:val="24"/>
        </w:rPr>
        <w:t xml:space="preserve"> </w:t>
      </w:r>
      <w:r>
        <w:rPr>
          <w:b/>
          <w:sz w:val="24"/>
        </w:rPr>
        <w:t>ВИДЫ</w:t>
      </w:r>
      <w:r>
        <w:rPr>
          <w:b/>
          <w:spacing w:val="-7"/>
          <w:sz w:val="24"/>
        </w:rPr>
        <w:t xml:space="preserve"> </w:t>
      </w:r>
      <w:r>
        <w:rPr>
          <w:b/>
          <w:sz w:val="24"/>
        </w:rPr>
        <w:t>И</w:t>
      </w:r>
      <w:r>
        <w:rPr>
          <w:b/>
          <w:spacing w:val="-6"/>
          <w:sz w:val="24"/>
        </w:rPr>
        <w:t xml:space="preserve"> </w:t>
      </w:r>
      <w:r>
        <w:rPr>
          <w:b/>
          <w:sz w:val="24"/>
        </w:rPr>
        <w:t>ПАРАМЕТРЫ</w:t>
      </w:r>
      <w:r>
        <w:rPr>
          <w:b/>
          <w:spacing w:val="-6"/>
          <w:sz w:val="24"/>
        </w:rPr>
        <w:t xml:space="preserve"> </w:t>
      </w:r>
      <w:r>
        <w:rPr>
          <w:b/>
          <w:sz w:val="24"/>
        </w:rPr>
        <w:t>ИСПОЛЬЗОВАНИЯ</w:t>
      </w:r>
      <w:r>
        <w:rPr>
          <w:b/>
          <w:spacing w:val="-2"/>
          <w:sz w:val="24"/>
        </w:rPr>
        <w:t xml:space="preserve"> </w:t>
      </w:r>
      <w:r>
        <w:rPr>
          <w:b/>
          <w:sz w:val="24"/>
        </w:rPr>
        <w:t>ЗЕМЕЛЬНЫХ УЧАСТКОВ И ОБЪЕКТОВ КАПИТАЛЬНОГО СТРОИТЕЛЬСТВА</w:t>
      </w:r>
    </w:p>
    <w:p w:rsidR="00730AE1" w:rsidRDefault="00730AE1">
      <w:pPr>
        <w:pStyle w:val="a3"/>
        <w:spacing w:before="7" w:after="1"/>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4193"/>
        <w:gridCol w:w="4880"/>
      </w:tblGrid>
      <w:tr w:rsidR="00730AE1">
        <w:trPr>
          <w:trHeight w:val="230"/>
        </w:trPr>
        <w:tc>
          <w:tcPr>
            <w:tcW w:w="5895" w:type="dxa"/>
            <w:gridSpan w:val="2"/>
          </w:tcPr>
          <w:p w:rsidR="00730AE1" w:rsidRDefault="00763A2F">
            <w:pPr>
              <w:pStyle w:val="TableParagraph"/>
              <w:spacing w:line="210" w:lineRule="exact"/>
              <w:rPr>
                <w:sz w:val="20"/>
              </w:rPr>
            </w:pPr>
            <w:r>
              <w:rPr>
                <w:sz w:val="20"/>
              </w:rPr>
              <w:t>Условно</w:t>
            </w:r>
            <w:r>
              <w:rPr>
                <w:spacing w:val="-10"/>
                <w:sz w:val="20"/>
              </w:rPr>
              <w:t xml:space="preserve"> </w:t>
            </w:r>
            <w:r>
              <w:rPr>
                <w:sz w:val="20"/>
              </w:rPr>
              <w:t>разрешенные</w:t>
            </w:r>
            <w:r>
              <w:rPr>
                <w:spacing w:val="-10"/>
                <w:sz w:val="20"/>
              </w:rPr>
              <w:t xml:space="preserve"> </w:t>
            </w:r>
            <w:r>
              <w:rPr>
                <w:sz w:val="20"/>
              </w:rPr>
              <w:t>виды</w:t>
            </w:r>
            <w:r>
              <w:rPr>
                <w:spacing w:val="-9"/>
                <w:sz w:val="20"/>
              </w:rPr>
              <w:t xml:space="preserve"> </w:t>
            </w:r>
            <w:r>
              <w:rPr>
                <w:sz w:val="20"/>
              </w:rPr>
              <w:t>использования</w:t>
            </w:r>
            <w:r>
              <w:rPr>
                <w:spacing w:val="-12"/>
                <w:sz w:val="20"/>
              </w:rPr>
              <w:t xml:space="preserve"> </w:t>
            </w:r>
            <w:r>
              <w:rPr>
                <w:sz w:val="20"/>
              </w:rPr>
              <w:t>земельного</w:t>
            </w:r>
            <w:r>
              <w:rPr>
                <w:spacing w:val="-8"/>
                <w:sz w:val="20"/>
              </w:rPr>
              <w:t xml:space="preserve"> </w:t>
            </w:r>
            <w:r>
              <w:rPr>
                <w:spacing w:val="-2"/>
                <w:sz w:val="20"/>
              </w:rPr>
              <w:t>участка</w:t>
            </w:r>
          </w:p>
        </w:tc>
        <w:tc>
          <w:tcPr>
            <w:tcW w:w="4880" w:type="dxa"/>
            <w:vMerge w:val="restart"/>
          </w:tcPr>
          <w:p w:rsidR="00730AE1" w:rsidRDefault="00763A2F">
            <w:pPr>
              <w:pStyle w:val="TableParagraph"/>
              <w:spacing w:line="223" w:lineRule="exact"/>
              <w:ind w:left="108"/>
              <w:rPr>
                <w:sz w:val="20"/>
              </w:rPr>
            </w:pPr>
            <w:r>
              <w:rPr>
                <w:sz w:val="20"/>
              </w:rPr>
              <w:t>Предельные</w:t>
            </w:r>
            <w:r>
              <w:rPr>
                <w:spacing w:val="-10"/>
                <w:sz w:val="20"/>
              </w:rPr>
              <w:t xml:space="preserve"> </w:t>
            </w:r>
            <w:r>
              <w:rPr>
                <w:sz w:val="20"/>
              </w:rPr>
              <w:t>размеры</w:t>
            </w:r>
            <w:r>
              <w:rPr>
                <w:spacing w:val="-9"/>
                <w:sz w:val="20"/>
              </w:rPr>
              <w:t xml:space="preserve"> </w:t>
            </w:r>
            <w:r>
              <w:rPr>
                <w:sz w:val="20"/>
              </w:rPr>
              <w:t>земельных</w:t>
            </w:r>
            <w:r>
              <w:rPr>
                <w:spacing w:val="-8"/>
                <w:sz w:val="20"/>
              </w:rPr>
              <w:t xml:space="preserve"> </w:t>
            </w:r>
            <w:r>
              <w:rPr>
                <w:sz w:val="20"/>
              </w:rPr>
              <w:t>участков</w:t>
            </w:r>
            <w:r>
              <w:rPr>
                <w:spacing w:val="-10"/>
                <w:sz w:val="20"/>
              </w:rPr>
              <w:t xml:space="preserve"> и</w:t>
            </w:r>
          </w:p>
          <w:p w:rsidR="00730AE1" w:rsidRDefault="00763A2F">
            <w:pPr>
              <w:pStyle w:val="TableParagraph"/>
              <w:spacing w:line="230" w:lineRule="atLeast"/>
              <w:ind w:left="108"/>
              <w:rPr>
                <w:sz w:val="20"/>
              </w:rPr>
            </w:pPr>
            <w:r>
              <w:rPr>
                <w:sz w:val="20"/>
              </w:rPr>
              <w:t>предельные</w:t>
            </w:r>
            <w:r>
              <w:rPr>
                <w:spacing w:val="-13"/>
                <w:sz w:val="20"/>
              </w:rPr>
              <w:t xml:space="preserve"> </w:t>
            </w:r>
            <w:r>
              <w:rPr>
                <w:sz w:val="20"/>
              </w:rPr>
              <w:t>параметры</w:t>
            </w:r>
            <w:r>
              <w:rPr>
                <w:spacing w:val="-12"/>
                <w:sz w:val="20"/>
              </w:rPr>
              <w:t xml:space="preserve"> </w:t>
            </w:r>
            <w:r>
              <w:rPr>
                <w:sz w:val="20"/>
              </w:rPr>
              <w:t>разрешенного</w:t>
            </w:r>
            <w:r>
              <w:rPr>
                <w:spacing w:val="-13"/>
                <w:sz w:val="20"/>
              </w:rPr>
              <w:t xml:space="preserve"> </w:t>
            </w:r>
            <w:r>
              <w:rPr>
                <w:sz w:val="20"/>
              </w:rPr>
              <w:t>строительства, реконструкции ОКС</w:t>
            </w:r>
          </w:p>
        </w:tc>
      </w:tr>
      <w:tr w:rsidR="00730AE1">
        <w:trPr>
          <w:trHeight w:val="448"/>
        </w:trPr>
        <w:tc>
          <w:tcPr>
            <w:tcW w:w="1702" w:type="dxa"/>
          </w:tcPr>
          <w:p w:rsidR="00730AE1" w:rsidRDefault="00763A2F">
            <w:pPr>
              <w:pStyle w:val="TableParagraph"/>
              <w:spacing w:before="103"/>
              <w:rPr>
                <w:sz w:val="20"/>
              </w:rPr>
            </w:pPr>
            <w:r>
              <w:rPr>
                <w:spacing w:val="-2"/>
                <w:sz w:val="20"/>
              </w:rPr>
              <w:t>Наименование</w:t>
            </w:r>
          </w:p>
        </w:tc>
        <w:tc>
          <w:tcPr>
            <w:tcW w:w="4193" w:type="dxa"/>
          </w:tcPr>
          <w:p w:rsidR="00730AE1" w:rsidRDefault="00763A2F">
            <w:pPr>
              <w:pStyle w:val="TableParagraph"/>
              <w:spacing w:before="103"/>
              <w:ind w:left="1660" w:right="1660"/>
              <w:jc w:val="center"/>
              <w:rPr>
                <w:sz w:val="20"/>
              </w:rPr>
            </w:pPr>
            <w:r>
              <w:rPr>
                <w:spacing w:val="-2"/>
                <w:sz w:val="20"/>
              </w:rPr>
              <w:t>Описание</w:t>
            </w:r>
          </w:p>
        </w:tc>
        <w:tc>
          <w:tcPr>
            <w:tcW w:w="4880" w:type="dxa"/>
            <w:vMerge/>
            <w:tcBorders>
              <w:top w:val="nil"/>
            </w:tcBorders>
          </w:tcPr>
          <w:p w:rsidR="00730AE1" w:rsidRDefault="00730AE1">
            <w:pPr>
              <w:rPr>
                <w:sz w:val="2"/>
                <w:szCs w:val="2"/>
              </w:rPr>
            </w:pPr>
          </w:p>
        </w:tc>
      </w:tr>
      <w:tr w:rsidR="00730AE1">
        <w:trPr>
          <w:trHeight w:val="3220"/>
        </w:trPr>
        <w:tc>
          <w:tcPr>
            <w:tcW w:w="1702" w:type="dxa"/>
          </w:tcPr>
          <w:p w:rsidR="00730AE1" w:rsidRDefault="00763A2F">
            <w:pPr>
              <w:pStyle w:val="TableParagraph"/>
              <w:spacing w:line="223" w:lineRule="exact"/>
              <w:ind w:left="388"/>
              <w:rPr>
                <w:sz w:val="20"/>
              </w:rPr>
            </w:pPr>
            <w:r>
              <w:rPr>
                <w:sz w:val="20"/>
              </w:rPr>
              <w:t xml:space="preserve">[3.7] </w:t>
            </w:r>
            <w:r>
              <w:rPr>
                <w:spacing w:val="-10"/>
                <w:sz w:val="20"/>
              </w:rPr>
              <w:t>-</w:t>
            </w:r>
          </w:p>
          <w:p w:rsidR="00730AE1" w:rsidRDefault="00763A2F">
            <w:pPr>
              <w:pStyle w:val="TableParagraph"/>
              <w:rPr>
                <w:sz w:val="20"/>
              </w:rPr>
            </w:pPr>
            <w:r>
              <w:rPr>
                <w:spacing w:val="-2"/>
                <w:sz w:val="20"/>
              </w:rPr>
              <w:t>Религиозное использование</w:t>
            </w:r>
          </w:p>
        </w:tc>
        <w:tc>
          <w:tcPr>
            <w:tcW w:w="4193" w:type="dxa"/>
          </w:tcPr>
          <w:p w:rsidR="00730AE1" w:rsidRDefault="00763A2F">
            <w:pPr>
              <w:pStyle w:val="TableParagraph"/>
              <w:ind w:firstLine="283"/>
              <w:rPr>
                <w:sz w:val="20"/>
              </w:rPr>
            </w:pPr>
            <w:r>
              <w:rPr>
                <w:sz w:val="20"/>
              </w:rPr>
              <w:t>Размещение</w:t>
            </w:r>
            <w:r>
              <w:rPr>
                <w:spacing w:val="-13"/>
                <w:sz w:val="20"/>
              </w:rPr>
              <w:t xml:space="preserve"> </w:t>
            </w:r>
            <w:r>
              <w:rPr>
                <w:sz w:val="20"/>
              </w:rPr>
              <w:t>объектов</w:t>
            </w:r>
            <w:r>
              <w:rPr>
                <w:spacing w:val="-12"/>
                <w:sz w:val="20"/>
              </w:rPr>
              <w:t xml:space="preserve"> </w:t>
            </w:r>
            <w:r>
              <w:rPr>
                <w:sz w:val="20"/>
              </w:rPr>
              <w:t>капитального строительства, предназначенных для</w:t>
            </w:r>
          </w:p>
          <w:p w:rsidR="00730AE1" w:rsidRDefault="00763A2F">
            <w:pPr>
              <w:pStyle w:val="TableParagraph"/>
              <w:rPr>
                <w:sz w:val="20"/>
              </w:rPr>
            </w:pPr>
            <w:r>
              <w:rPr>
                <w:sz w:val="20"/>
              </w:rPr>
              <w:t>отправления религиозных обрядов (церкви, соборы,</w:t>
            </w:r>
            <w:r>
              <w:rPr>
                <w:spacing w:val="-11"/>
                <w:sz w:val="20"/>
              </w:rPr>
              <w:t xml:space="preserve"> </w:t>
            </w:r>
            <w:r>
              <w:rPr>
                <w:sz w:val="20"/>
              </w:rPr>
              <w:t>храмы,</w:t>
            </w:r>
            <w:r>
              <w:rPr>
                <w:spacing w:val="-11"/>
                <w:sz w:val="20"/>
              </w:rPr>
              <w:t xml:space="preserve"> </w:t>
            </w:r>
            <w:r>
              <w:rPr>
                <w:sz w:val="20"/>
              </w:rPr>
              <w:t>часовни,</w:t>
            </w:r>
            <w:r>
              <w:rPr>
                <w:spacing w:val="-12"/>
                <w:sz w:val="20"/>
              </w:rPr>
              <w:t xml:space="preserve"> </w:t>
            </w:r>
            <w:r>
              <w:rPr>
                <w:sz w:val="20"/>
              </w:rPr>
              <w:t>монастыри,</w:t>
            </w:r>
            <w:r>
              <w:rPr>
                <w:spacing w:val="-12"/>
                <w:sz w:val="20"/>
              </w:rPr>
              <w:t xml:space="preserve"> </w:t>
            </w:r>
            <w:r>
              <w:rPr>
                <w:sz w:val="20"/>
              </w:rPr>
              <w:t>мечети, молельные дома);</w:t>
            </w:r>
          </w:p>
          <w:p w:rsidR="00730AE1" w:rsidRDefault="00763A2F">
            <w:pPr>
              <w:pStyle w:val="TableParagraph"/>
              <w:ind w:firstLine="283"/>
              <w:rPr>
                <w:sz w:val="20"/>
              </w:rPr>
            </w:pPr>
            <w:r>
              <w:rPr>
                <w:sz w:val="20"/>
              </w:rPr>
              <w:t>размещение</w:t>
            </w:r>
            <w:r>
              <w:rPr>
                <w:spacing w:val="-13"/>
                <w:sz w:val="20"/>
              </w:rPr>
              <w:t xml:space="preserve"> </w:t>
            </w:r>
            <w:r>
              <w:rPr>
                <w:sz w:val="20"/>
              </w:rPr>
              <w:t>объектов</w:t>
            </w:r>
            <w:r>
              <w:rPr>
                <w:spacing w:val="-12"/>
                <w:sz w:val="20"/>
              </w:rPr>
              <w:t xml:space="preserve"> </w:t>
            </w:r>
            <w:r>
              <w:rPr>
                <w:sz w:val="20"/>
              </w:rPr>
              <w:t>капитального строительства, предназначенных для</w:t>
            </w:r>
          </w:p>
          <w:p w:rsidR="00730AE1" w:rsidRDefault="00763A2F">
            <w:pPr>
              <w:pStyle w:val="TableParagraph"/>
              <w:ind w:right="135"/>
              <w:jc w:val="both"/>
              <w:rPr>
                <w:sz w:val="20"/>
              </w:rPr>
            </w:pPr>
            <w:r>
              <w:rPr>
                <w:sz w:val="20"/>
              </w:rPr>
              <w:t>постоянного</w:t>
            </w:r>
            <w:r>
              <w:rPr>
                <w:spacing w:val="-13"/>
                <w:sz w:val="20"/>
              </w:rPr>
              <w:t xml:space="preserve"> </w:t>
            </w:r>
            <w:r>
              <w:rPr>
                <w:sz w:val="20"/>
              </w:rPr>
              <w:t>местонахождения</w:t>
            </w:r>
            <w:r>
              <w:rPr>
                <w:spacing w:val="-12"/>
                <w:sz w:val="20"/>
              </w:rPr>
              <w:t xml:space="preserve"> </w:t>
            </w:r>
            <w:r>
              <w:rPr>
                <w:sz w:val="20"/>
              </w:rPr>
              <w:t>духовных</w:t>
            </w:r>
            <w:r>
              <w:rPr>
                <w:spacing w:val="-13"/>
                <w:sz w:val="20"/>
              </w:rPr>
              <w:t xml:space="preserve"> </w:t>
            </w:r>
            <w:r>
              <w:rPr>
                <w:sz w:val="20"/>
              </w:rPr>
              <w:t>лиц, паломников и послушников в связи с</w:t>
            </w:r>
          </w:p>
          <w:p w:rsidR="00730AE1" w:rsidRDefault="00763A2F">
            <w:pPr>
              <w:pStyle w:val="TableParagraph"/>
              <w:ind w:right="170"/>
              <w:jc w:val="both"/>
              <w:rPr>
                <w:sz w:val="20"/>
              </w:rPr>
            </w:pPr>
            <w:r>
              <w:rPr>
                <w:sz w:val="20"/>
              </w:rPr>
              <w:t>осуществле</w:t>
            </w:r>
            <w:r>
              <w:rPr>
                <w:sz w:val="20"/>
              </w:rPr>
              <w:t>нием ими религиозной службы, а также</w:t>
            </w:r>
            <w:r>
              <w:rPr>
                <w:spacing w:val="-3"/>
                <w:sz w:val="20"/>
              </w:rPr>
              <w:t xml:space="preserve"> </w:t>
            </w:r>
            <w:r>
              <w:rPr>
                <w:sz w:val="20"/>
              </w:rPr>
              <w:t>для</w:t>
            </w:r>
            <w:r>
              <w:rPr>
                <w:spacing w:val="-7"/>
                <w:sz w:val="20"/>
              </w:rPr>
              <w:t xml:space="preserve"> </w:t>
            </w:r>
            <w:r>
              <w:rPr>
                <w:sz w:val="20"/>
              </w:rPr>
              <w:t>осуществления</w:t>
            </w:r>
            <w:r>
              <w:rPr>
                <w:spacing w:val="-7"/>
                <w:sz w:val="20"/>
              </w:rPr>
              <w:t xml:space="preserve"> </w:t>
            </w:r>
            <w:r>
              <w:rPr>
                <w:sz w:val="20"/>
              </w:rPr>
              <w:t>благотворительной и</w:t>
            </w:r>
            <w:r>
              <w:rPr>
                <w:spacing w:val="-13"/>
                <w:sz w:val="20"/>
              </w:rPr>
              <w:t xml:space="preserve"> </w:t>
            </w:r>
            <w:r>
              <w:rPr>
                <w:sz w:val="20"/>
              </w:rPr>
              <w:t>религиозной</w:t>
            </w:r>
            <w:r>
              <w:rPr>
                <w:spacing w:val="-12"/>
                <w:sz w:val="20"/>
              </w:rPr>
              <w:t xml:space="preserve"> </w:t>
            </w:r>
            <w:r>
              <w:rPr>
                <w:sz w:val="20"/>
              </w:rPr>
              <w:t>образовательной</w:t>
            </w:r>
            <w:r>
              <w:rPr>
                <w:spacing w:val="-13"/>
                <w:sz w:val="20"/>
              </w:rPr>
              <w:t xml:space="preserve"> </w:t>
            </w:r>
            <w:r>
              <w:rPr>
                <w:sz w:val="20"/>
              </w:rPr>
              <w:t>деятельности (монастыри, скиты, воскресные школы,</w:t>
            </w:r>
          </w:p>
          <w:p w:rsidR="00730AE1" w:rsidRDefault="00763A2F">
            <w:pPr>
              <w:pStyle w:val="TableParagraph"/>
              <w:spacing w:line="216" w:lineRule="exact"/>
              <w:jc w:val="both"/>
              <w:rPr>
                <w:sz w:val="20"/>
              </w:rPr>
            </w:pPr>
            <w:r>
              <w:rPr>
                <w:sz w:val="20"/>
              </w:rPr>
              <w:t>семинарии,</w:t>
            </w:r>
            <w:r>
              <w:rPr>
                <w:spacing w:val="-12"/>
                <w:sz w:val="20"/>
              </w:rPr>
              <w:t xml:space="preserve"> </w:t>
            </w:r>
            <w:r>
              <w:rPr>
                <w:sz w:val="20"/>
              </w:rPr>
              <w:t>духовные</w:t>
            </w:r>
            <w:r>
              <w:rPr>
                <w:spacing w:val="-9"/>
                <w:sz w:val="20"/>
              </w:rPr>
              <w:t xml:space="preserve"> </w:t>
            </w:r>
            <w:r>
              <w:rPr>
                <w:spacing w:val="-2"/>
                <w:sz w:val="20"/>
              </w:rPr>
              <w:t>училища)</w:t>
            </w:r>
          </w:p>
        </w:tc>
        <w:tc>
          <w:tcPr>
            <w:tcW w:w="4880" w:type="dxa"/>
          </w:tcPr>
          <w:p w:rsidR="00730AE1" w:rsidRDefault="00763A2F">
            <w:pPr>
              <w:pStyle w:val="TableParagraph"/>
              <w:ind w:left="108" w:firstLine="283"/>
              <w:rPr>
                <w:sz w:val="20"/>
              </w:rPr>
            </w:pPr>
            <w:r>
              <w:rPr>
                <w:sz w:val="20"/>
              </w:rPr>
              <w:t>Минимальная</w:t>
            </w:r>
            <w:r>
              <w:rPr>
                <w:spacing w:val="-7"/>
                <w:sz w:val="20"/>
              </w:rPr>
              <w:t xml:space="preserve"> </w:t>
            </w:r>
            <w:r>
              <w:rPr>
                <w:sz w:val="20"/>
              </w:rPr>
              <w:t>площадь</w:t>
            </w:r>
            <w:r>
              <w:rPr>
                <w:spacing w:val="-9"/>
                <w:sz w:val="20"/>
              </w:rPr>
              <w:t xml:space="preserve"> </w:t>
            </w:r>
            <w:r>
              <w:rPr>
                <w:sz w:val="20"/>
              </w:rPr>
              <w:t>земельного</w:t>
            </w:r>
            <w:r>
              <w:rPr>
                <w:spacing w:val="-7"/>
                <w:sz w:val="20"/>
              </w:rPr>
              <w:t xml:space="preserve"> </w:t>
            </w:r>
            <w:r>
              <w:rPr>
                <w:sz w:val="20"/>
              </w:rPr>
              <w:t>участка</w:t>
            </w:r>
            <w:r>
              <w:rPr>
                <w:spacing w:val="-7"/>
                <w:sz w:val="20"/>
              </w:rPr>
              <w:t xml:space="preserve"> </w:t>
            </w:r>
            <w:r>
              <w:rPr>
                <w:sz w:val="20"/>
              </w:rPr>
              <w:t>300</w:t>
            </w:r>
            <w:r>
              <w:rPr>
                <w:spacing w:val="-8"/>
                <w:sz w:val="20"/>
              </w:rPr>
              <w:t xml:space="preserve"> </w:t>
            </w:r>
            <w:r>
              <w:rPr>
                <w:sz w:val="20"/>
              </w:rPr>
              <w:t>- (3000) кв. метров или</w:t>
            </w:r>
          </w:p>
          <w:p w:rsidR="00730AE1" w:rsidRDefault="00763A2F">
            <w:pPr>
              <w:pStyle w:val="TableParagraph"/>
              <w:ind w:left="391"/>
              <w:rPr>
                <w:sz w:val="20"/>
              </w:rPr>
            </w:pPr>
            <w:r>
              <w:rPr>
                <w:sz w:val="20"/>
              </w:rPr>
              <w:t>определяется</w:t>
            </w:r>
            <w:r>
              <w:rPr>
                <w:spacing w:val="-10"/>
                <w:sz w:val="20"/>
              </w:rPr>
              <w:t xml:space="preserve"> </w:t>
            </w:r>
            <w:r>
              <w:rPr>
                <w:sz w:val="20"/>
              </w:rPr>
              <w:t>заданием</w:t>
            </w:r>
            <w:r>
              <w:rPr>
                <w:spacing w:val="-7"/>
                <w:sz w:val="20"/>
              </w:rPr>
              <w:t xml:space="preserve"> </w:t>
            </w:r>
            <w:r>
              <w:rPr>
                <w:sz w:val="20"/>
              </w:rPr>
              <w:t>на</w:t>
            </w:r>
            <w:r>
              <w:rPr>
                <w:spacing w:val="-6"/>
                <w:sz w:val="20"/>
              </w:rPr>
              <w:t xml:space="preserve"> </w:t>
            </w:r>
            <w:r>
              <w:rPr>
                <w:spacing w:val="-2"/>
                <w:sz w:val="20"/>
              </w:rPr>
              <w:t>проектирование.</w:t>
            </w:r>
          </w:p>
          <w:p w:rsidR="00730AE1" w:rsidRDefault="00763A2F">
            <w:pPr>
              <w:pStyle w:val="TableParagraph"/>
              <w:ind w:left="108" w:firstLine="283"/>
              <w:rPr>
                <w:sz w:val="20"/>
              </w:rPr>
            </w:pPr>
            <w:r>
              <w:rPr>
                <w:sz w:val="20"/>
              </w:rPr>
              <w:t>Минимальный</w:t>
            </w:r>
            <w:r>
              <w:rPr>
                <w:spacing w:val="-9"/>
                <w:sz w:val="20"/>
              </w:rPr>
              <w:t xml:space="preserve"> </w:t>
            </w:r>
            <w:r>
              <w:rPr>
                <w:sz w:val="20"/>
              </w:rPr>
              <w:t>отступ</w:t>
            </w:r>
            <w:r>
              <w:rPr>
                <w:spacing w:val="-9"/>
                <w:sz w:val="20"/>
              </w:rPr>
              <w:t xml:space="preserve"> </w:t>
            </w:r>
            <w:r>
              <w:rPr>
                <w:sz w:val="20"/>
              </w:rPr>
              <w:t>строений</w:t>
            </w:r>
            <w:r>
              <w:rPr>
                <w:spacing w:val="-9"/>
                <w:sz w:val="20"/>
              </w:rPr>
              <w:t xml:space="preserve"> </w:t>
            </w:r>
            <w:r>
              <w:rPr>
                <w:sz w:val="20"/>
              </w:rPr>
              <w:t>от</w:t>
            </w:r>
            <w:r>
              <w:rPr>
                <w:spacing w:val="-9"/>
                <w:sz w:val="20"/>
              </w:rPr>
              <w:t xml:space="preserve"> </w:t>
            </w:r>
            <w:r>
              <w:rPr>
                <w:sz w:val="20"/>
              </w:rPr>
              <w:t>красной</w:t>
            </w:r>
            <w:r>
              <w:rPr>
                <w:spacing w:val="-9"/>
                <w:sz w:val="20"/>
              </w:rPr>
              <w:t xml:space="preserve"> </w:t>
            </w:r>
            <w:r>
              <w:rPr>
                <w:sz w:val="20"/>
              </w:rPr>
              <w:t>линии улицы или границ участка 5 метров.</w:t>
            </w:r>
          </w:p>
          <w:p w:rsidR="00730AE1" w:rsidRDefault="00763A2F">
            <w:pPr>
              <w:pStyle w:val="TableParagraph"/>
              <w:ind w:left="108" w:right="166"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зданий – 3,</w:t>
            </w:r>
          </w:p>
          <w:p w:rsidR="00730AE1" w:rsidRDefault="00763A2F">
            <w:pPr>
              <w:pStyle w:val="TableParagraph"/>
              <w:ind w:left="108" w:right="166" w:firstLine="283"/>
              <w:rPr>
                <w:sz w:val="20"/>
              </w:rPr>
            </w:pPr>
            <w:r>
              <w:rPr>
                <w:sz w:val="20"/>
              </w:rPr>
              <w:t>максимальная высота зданий (выступающих частей)</w:t>
            </w:r>
            <w:r>
              <w:rPr>
                <w:spacing w:val="-5"/>
                <w:sz w:val="20"/>
              </w:rPr>
              <w:t xml:space="preserve"> </w:t>
            </w:r>
            <w:r>
              <w:rPr>
                <w:sz w:val="20"/>
              </w:rPr>
              <w:t>–</w:t>
            </w:r>
            <w:r>
              <w:rPr>
                <w:spacing w:val="-5"/>
                <w:sz w:val="20"/>
              </w:rPr>
              <w:t xml:space="preserve"> </w:t>
            </w:r>
            <w:r>
              <w:rPr>
                <w:sz w:val="20"/>
              </w:rPr>
              <w:t>30</w:t>
            </w:r>
            <w:r>
              <w:rPr>
                <w:spacing w:val="-5"/>
                <w:sz w:val="20"/>
              </w:rPr>
              <w:t xml:space="preserve"> </w:t>
            </w:r>
            <w:r>
              <w:rPr>
                <w:sz w:val="20"/>
              </w:rPr>
              <w:t>м</w:t>
            </w:r>
            <w:r>
              <w:rPr>
                <w:spacing w:val="-5"/>
                <w:sz w:val="20"/>
              </w:rPr>
              <w:t xml:space="preserve"> </w:t>
            </w:r>
            <w:r>
              <w:rPr>
                <w:sz w:val="20"/>
              </w:rPr>
              <w:t>или</w:t>
            </w:r>
            <w:r>
              <w:rPr>
                <w:spacing w:val="-7"/>
                <w:sz w:val="20"/>
              </w:rPr>
              <w:t xml:space="preserve"> </w:t>
            </w:r>
            <w:r>
              <w:rPr>
                <w:sz w:val="20"/>
              </w:rPr>
              <w:t>по</w:t>
            </w:r>
            <w:r>
              <w:rPr>
                <w:spacing w:val="-5"/>
                <w:sz w:val="20"/>
              </w:rPr>
              <w:t xml:space="preserve"> </w:t>
            </w:r>
            <w:r>
              <w:rPr>
                <w:sz w:val="20"/>
              </w:rPr>
              <w:t>заданию</w:t>
            </w:r>
            <w:r>
              <w:rPr>
                <w:spacing w:val="-6"/>
                <w:sz w:val="20"/>
              </w:rPr>
              <w:t xml:space="preserve"> </w:t>
            </w:r>
            <w:r>
              <w:rPr>
                <w:sz w:val="20"/>
              </w:rPr>
              <w:t>на</w:t>
            </w:r>
            <w:r>
              <w:rPr>
                <w:spacing w:val="-6"/>
                <w:sz w:val="20"/>
              </w:rPr>
              <w:t xml:space="preserve"> </w:t>
            </w:r>
            <w:r>
              <w:rPr>
                <w:sz w:val="20"/>
              </w:rPr>
              <w:t>проектиро</w:t>
            </w:r>
            <w:r>
              <w:rPr>
                <w:sz w:val="20"/>
              </w:rPr>
              <w:t>вание. максимальный процент застройки участка –50%</w:t>
            </w:r>
          </w:p>
          <w:p w:rsidR="00730AE1" w:rsidRDefault="00763A2F">
            <w:pPr>
              <w:pStyle w:val="TableParagraph"/>
              <w:ind w:left="391"/>
              <w:rPr>
                <w:sz w:val="20"/>
              </w:rPr>
            </w:pPr>
            <w:r>
              <w:rPr>
                <w:sz w:val="20"/>
              </w:rPr>
              <w:t>До</w:t>
            </w:r>
            <w:r>
              <w:rPr>
                <w:spacing w:val="-9"/>
                <w:sz w:val="20"/>
              </w:rPr>
              <w:t xml:space="preserve"> </w:t>
            </w:r>
            <w:r>
              <w:rPr>
                <w:sz w:val="20"/>
              </w:rPr>
              <w:t>границы</w:t>
            </w:r>
            <w:r>
              <w:rPr>
                <w:spacing w:val="-9"/>
                <w:sz w:val="20"/>
              </w:rPr>
              <w:t xml:space="preserve"> </w:t>
            </w:r>
            <w:r>
              <w:rPr>
                <w:sz w:val="20"/>
              </w:rPr>
              <w:t>соседнего</w:t>
            </w:r>
            <w:r>
              <w:rPr>
                <w:spacing w:val="-6"/>
                <w:sz w:val="20"/>
              </w:rPr>
              <w:t xml:space="preserve"> </w:t>
            </w:r>
            <w:r>
              <w:rPr>
                <w:sz w:val="20"/>
              </w:rPr>
              <w:t>участка</w:t>
            </w:r>
            <w:r>
              <w:rPr>
                <w:spacing w:val="-9"/>
                <w:sz w:val="20"/>
              </w:rPr>
              <w:t xml:space="preserve"> </w:t>
            </w:r>
            <w:r>
              <w:rPr>
                <w:sz w:val="20"/>
              </w:rPr>
              <w:t>расстояния</w:t>
            </w:r>
            <w:r>
              <w:rPr>
                <w:spacing w:val="-10"/>
                <w:sz w:val="20"/>
              </w:rPr>
              <w:t xml:space="preserve"> </w:t>
            </w:r>
            <w:r>
              <w:rPr>
                <w:spacing w:val="-5"/>
                <w:sz w:val="20"/>
              </w:rPr>
              <w:t>по</w:t>
            </w:r>
          </w:p>
          <w:p w:rsidR="00730AE1" w:rsidRDefault="00763A2F">
            <w:pPr>
              <w:pStyle w:val="TableParagraph"/>
              <w:ind w:left="108" w:right="166"/>
              <w:rPr>
                <w:sz w:val="20"/>
              </w:rPr>
            </w:pPr>
            <w:r>
              <w:rPr>
                <w:sz w:val="20"/>
              </w:rPr>
              <w:t>санитарно-бытовым</w:t>
            </w:r>
            <w:r>
              <w:rPr>
                <w:spacing w:val="-8"/>
                <w:sz w:val="20"/>
              </w:rPr>
              <w:t xml:space="preserve"> </w:t>
            </w:r>
            <w:r>
              <w:rPr>
                <w:sz w:val="20"/>
              </w:rPr>
              <w:t>условиям</w:t>
            </w:r>
            <w:r>
              <w:rPr>
                <w:spacing w:val="-9"/>
                <w:sz w:val="20"/>
              </w:rPr>
              <w:t xml:space="preserve"> </w:t>
            </w:r>
            <w:r>
              <w:rPr>
                <w:sz w:val="20"/>
              </w:rPr>
              <w:t>должны</w:t>
            </w:r>
            <w:r>
              <w:rPr>
                <w:spacing w:val="-8"/>
                <w:sz w:val="20"/>
              </w:rPr>
              <w:t xml:space="preserve"> </w:t>
            </w:r>
            <w:r>
              <w:rPr>
                <w:sz w:val="20"/>
              </w:rPr>
              <w:t>быть</w:t>
            </w:r>
            <w:r>
              <w:rPr>
                <w:spacing w:val="-9"/>
                <w:sz w:val="20"/>
              </w:rPr>
              <w:t xml:space="preserve"> </w:t>
            </w:r>
            <w:r>
              <w:rPr>
                <w:sz w:val="20"/>
              </w:rPr>
              <w:t>не</w:t>
            </w:r>
            <w:r>
              <w:rPr>
                <w:spacing w:val="-10"/>
                <w:sz w:val="20"/>
              </w:rPr>
              <w:t xml:space="preserve"> </w:t>
            </w:r>
            <w:r>
              <w:rPr>
                <w:sz w:val="20"/>
              </w:rPr>
              <w:t>менее – 3м;</w:t>
            </w:r>
          </w:p>
        </w:tc>
      </w:tr>
      <w:tr w:rsidR="00730AE1">
        <w:trPr>
          <w:trHeight w:val="1840"/>
        </w:trPr>
        <w:tc>
          <w:tcPr>
            <w:tcW w:w="1702" w:type="dxa"/>
          </w:tcPr>
          <w:p w:rsidR="00730AE1" w:rsidRDefault="00763A2F">
            <w:pPr>
              <w:pStyle w:val="TableParagraph"/>
              <w:spacing w:line="223" w:lineRule="exact"/>
              <w:ind w:left="388"/>
              <w:rPr>
                <w:sz w:val="20"/>
              </w:rPr>
            </w:pPr>
            <w:r>
              <w:rPr>
                <w:sz w:val="20"/>
              </w:rPr>
              <w:t>[2.1.1]</w:t>
            </w:r>
            <w:r>
              <w:rPr>
                <w:spacing w:val="-3"/>
                <w:sz w:val="20"/>
              </w:rPr>
              <w:t xml:space="preserve"> </w:t>
            </w:r>
            <w:r>
              <w:rPr>
                <w:spacing w:val="-10"/>
                <w:sz w:val="20"/>
              </w:rPr>
              <w:t>-</w:t>
            </w:r>
          </w:p>
          <w:p w:rsidR="00730AE1" w:rsidRDefault="00763A2F">
            <w:pPr>
              <w:pStyle w:val="TableParagraph"/>
              <w:rPr>
                <w:sz w:val="20"/>
              </w:rPr>
            </w:pPr>
            <w:r>
              <w:rPr>
                <w:spacing w:val="-2"/>
                <w:sz w:val="20"/>
              </w:rPr>
              <w:t xml:space="preserve">Малоэтажная многоквартирная </w:t>
            </w:r>
            <w:r>
              <w:rPr>
                <w:sz w:val="20"/>
              </w:rPr>
              <w:t>жилая застройка</w:t>
            </w:r>
          </w:p>
        </w:tc>
        <w:tc>
          <w:tcPr>
            <w:tcW w:w="4193" w:type="dxa"/>
          </w:tcPr>
          <w:p w:rsidR="00730AE1" w:rsidRDefault="00763A2F">
            <w:pPr>
              <w:pStyle w:val="TableParagraph"/>
              <w:ind w:firstLine="283"/>
              <w:rPr>
                <w:sz w:val="20"/>
              </w:rPr>
            </w:pPr>
            <w:r>
              <w:rPr>
                <w:sz w:val="20"/>
              </w:rPr>
              <w:t>Размещение малоэтажного многоквартирного жилого дома, (дом, пригодный для постоянного проживания, высотой</w:t>
            </w:r>
            <w:r>
              <w:rPr>
                <w:spacing w:val="-9"/>
                <w:sz w:val="20"/>
              </w:rPr>
              <w:t xml:space="preserve"> </w:t>
            </w:r>
            <w:r>
              <w:rPr>
                <w:sz w:val="20"/>
              </w:rPr>
              <w:t>до</w:t>
            </w:r>
            <w:r>
              <w:rPr>
                <w:spacing w:val="-8"/>
                <w:sz w:val="20"/>
              </w:rPr>
              <w:t xml:space="preserve"> </w:t>
            </w:r>
            <w:r>
              <w:rPr>
                <w:sz w:val="20"/>
              </w:rPr>
              <w:t>4</w:t>
            </w:r>
            <w:r>
              <w:rPr>
                <w:spacing w:val="-8"/>
                <w:sz w:val="20"/>
              </w:rPr>
              <w:t xml:space="preserve"> </w:t>
            </w:r>
            <w:r>
              <w:rPr>
                <w:sz w:val="20"/>
              </w:rPr>
              <w:t>этажей,</w:t>
            </w:r>
            <w:r>
              <w:rPr>
                <w:spacing w:val="-8"/>
                <w:sz w:val="20"/>
              </w:rPr>
              <w:t xml:space="preserve"> </w:t>
            </w:r>
            <w:r>
              <w:rPr>
                <w:sz w:val="20"/>
              </w:rPr>
              <w:t>включая</w:t>
            </w:r>
            <w:r>
              <w:rPr>
                <w:spacing w:val="-9"/>
                <w:sz w:val="20"/>
              </w:rPr>
              <w:t xml:space="preserve"> </w:t>
            </w:r>
            <w:r>
              <w:rPr>
                <w:sz w:val="20"/>
              </w:rPr>
              <w:t>мансардный);</w:t>
            </w:r>
          </w:p>
          <w:p w:rsidR="00730AE1" w:rsidRDefault="00763A2F">
            <w:pPr>
              <w:pStyle w:val="TableParagraph"/>
              <w:ind w:firstLine="283"/>
              <w:rPr>
                <w:sz w:val="20"/>
              </w:rPr>
            </w:pPr>
            <w:r>
              <w:rPr>
                <w:sz w:val="20"/>
              </w:rPr>
              <w:t>разведение</w:t>
            </w:r>
            <w:r>
              <w:rPr>
                <w:spacing w:val="-13"/>
                <w:sz w:val="20"/>
              </w:rPr>
              <w:t xml:space="preserve"> </w:t>
            </w:r>
            <w:r>
              <w:rPr>
                <w:sz w:val="20"/>
              </w:rPr>
              <w:t>декоративных</w:t>
            </w:r>
            <w:r>
              <w:rPr>
                <w:spacing w:val="-12"/>
                <w:sz w:val="20"/>
              </w:rPr>
              <w:t xml:space="preserve"> </w:t>
            </w:r>
            <w:r>
              <w:rPr>
                <w:sz w:val="20"/>
              </w:rPr>
              <w:t>и</w:t>
            </w:r>
            <w:r>
              <w:rPr>
                <w:spacing w:val="-13"/>
                <w:sz w:val="20"/>
              </w:rPr>
              <w:t xml:space="preserve"> </w:t>
            </w:r>
            <w:r>
              <w:rPr>
                <w:sz w:val="20"/>
              </w:rPr>
              <w:t>плодовых деревьев, овощных и ягодных культур;</w:t>
            </w:r>
          </w:p>
          <w:p w:rsidR="00730AE1" w:rsidRDefault="00763A2F">
            <w:pPr>
              <w:pStyle w:val="TableParagraph"/>
              <w:spacing w:line="230" w:lineRule="exact"/>
              <w:ind w:firstLine="283"/>
              <w:rPr>
                <w:sz w:val="20"/>
              </w:rPr>
            </w:pPr>
            <w:r>
              <w:rPr>
                <w:sz w:val="20"/>
              </w:rPr>
              <w:t>размещение</w:t>
            </w:r>
            <w:r>
              <w:rPr>
                <w:spacing w:val="-13"/>
                <w:sz w:val="20"/>
              </w:rPr>
              <w:t xml:space="preserve"> </w:t>
            </w:r>
            <w:r>
              <w:rPr>
                <w:sz w:val="20"/>
              </w:rPr>
              <w:t>индивидуальных</w:t>
            </w:r>
            <w:r>
              <w:rPr>
                <w:spacing w:val="-12"/>
                <w:sz w:val="20"/>
              </w:rPr>
              <w:t xml:space="preserve"> </w:t>
            </w:r>
            <w:r>
              <w:rPr>
                <w:sz w:val="20"/>
              </w:rPr>
              <w:t>гаражей</w:t>
            </w:r>
            <w:r>
              <w:rPr>
                <w:spacing w:val="-13"/>
                <w:sz w:val="20"/>
              </w:rPr>
              <w:t xml:space="preserve"> </w:t>
            </w:r>
            <w:r>
              <w:rPr>
                <w:sz w:val="20"/>
              </w:rPr>
              <w:t>и иных всп</w:t>
            </w:r>
            <w:r>
              <w:rPr>
                <w:sz w:val="20"/>
              </w:rPr>
              <w:t>омогательных сооружений;</w:t>
            </w:r>
          </w:p>
        </w:tc>
        <w:tc>
          <w:tcPr>
            <w:tcW w:w="4880" w:type="dxa"/>
          </w:tcPr>
          <w:p w:rsidR="00730AE1" w:rsidRDefault="00763A2F">
            <w:pPr>
              <w:pStyle w:val="TableParagraph"/>
              <w:ind w:left="108" w:right="99" w:firstLine="283"/>
              <w:jc w:val="both"/>
              <w:rPr>
                <w:sz w:val="20"/>
              </w:rPr>
            </w:pPr>
            <w:r>
              <w:rPr>
                <w:sz w:val="20"/>
              </w:rPr>
              <w:t>Минимальная (максимальная) площадь земельных участков - 800- 5000 кв. м. или определяется по заданию на проектирование.</w:t>
            </w:r>
          </w:p>
          <w:p w:rsidR="00730AE1" w:rsidRDefault="00763A2F">
            <w:pPr>
              <w:pStyle w:val="TableParagraph"/>
              <w:ind w:left="108" w:right="95" w:firstLine="283"/>
              <w:jc w:val="both"/>
              <w:rPr>
                <w:sz w:val="20"/>
              </w:rPr>
            </w:pPr>
            <w:r>
              <w:rPr>
                <w:sz w:val="20"/>
              </w:rPr>
              <w:t>Минимальный отступ строений от</w:t>
            </w:r>
            <w:r>
              <w:rPr>
                <w:spacing w:val="40"/>
                <w:sz w:val="20"/>
              </w:rPr>
              <w:t xml:space="preserve"> </w:t>
            </w:r>
            <w:r>
              <w:rPr>
                <w:sz w:val="20"/>
              </w:rPr>
              <w:t>красной линии улиц или передней границы участка – 5 м, от</w:t>
            </w:r>
            <w:r>
              <w:rPr>
                <w:spacing w:val="40"/>
                <w:sz w:val="20"/>
              </w:rPr>
              <w:t xml:space="preserve"> </w:t>
            </w:r>
            <w:r>
              <w:rPr>
                <w:sz w:val="20"/>
              </w:rPr>
              <w:t>проездов не менее 3 м.</w:t>
            </w:r>
          </w:p>
          <w:p w:rsidR="00730AE1" w:rsidRDefault="00763A2F">
            <w:pPr>
              <w:pStyle w:val="TableParagraph"/>
              <w:spacing w:line="230" w:lineRule="exact"/>
              <w:ind w:left="108" w:right="99" w:firstLine="283"/>
              <w:jc w:val="both"/>
              <w:rPr>
                <w:sz w:val="20"/>
              </w:rPr>
            </w:pPr>
            <w:r>
              <w:rPr>
                <w:sz w:val="20"/>
              </w:rPr>
              <w:t>Минимальный</w:t>
            </w:r>
            <w:r>
              <w:rPr>
                <w:spacing w:val="-2"/>
                <w:sz w:val="20"/>
              </w:rPr>
              <w:t xml:space="preserve"> </w:t>
            </w:r>
            <w:r>
              <w:rPr>
                <w:sz w:val="20"/>
              </w:rPr>
              <w:t>отступ</w:t>
            </w:r>
            <w:r>
              <w:rPr>
                <w:spacing w:val="-5"/>
                <w:sz w:val="20"/>
              </w:rPr>
              <w:t xml:space="preserve"> </w:t>
            </w:r>
            <w:r>
              <w:rPr>
                <w:sz w:val="20"/>
              </w:rPr>
              <w:t>от</w:t>
            </w:r>
            <w:r>
              <w:rPr>
                <w:spacing w:val="-2"/>
                <w:sz w:val="20"/>
              </w:rPr>
              <w:t xml:space="preserve"> </w:t>
            </w:r>
            <w:r>
              <w:rPr>
                <w:sz w:val="20"/>
              </w:rPr>
              <w:t>границ</w:t>
            </w:r>
            <w:r>
              <w:rPr>
                <w:spacing w:val="-5"/>
                <w:sz w:val="20"/>
              </w:rPr>
              <w:t xml:space="preserve"> </w:t>
            </w:r>
            <w:r>
              <w:rPr>
                <w:sz w:val="20"/>
              </w:rPr>
              <w:t>соседнего участка – 3 м.</w:t>
            </w:r>
          </w:p>
        </w:tc>
      </w:tr>
    </w:tbl>
    <w:p w:rsidR="00730AE1" w:rsidRDefault="00730AE1">
      <w:pPr>
        <w:spacing w:line="230" w:lineRule="exact"/>
        <w:jc w:val="both"/>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4193"/>
        <w:gridCol w:w="4880"/>
      </w:tblGrid>
      <w:tr w:rsidR="00730AE1">
        <w:trPr>
          <w:trHeight w:val="3909"/>
        </w:trPr>
        <w:tc>
          <w:tcPr>
            <w:tcW w:w="1702" w:type="dxa"/>
          </w:tcPr>
          <w:p w:rsidR="00730AE1" w:rsidRDefault="00730AE1">
            <w:pPr>
              <w:pStyle w:val="TableParagraph"/>
              <w:ind w:left="0"/>
              <w:rPr>
                <w:sz w:val="20"/>
              </w:rPr>
            </w:pPr>
          </w:p>
        </w:tc>
        <w:tc>
          <w:tcPr>
            <w:tcW w:w="4193" w:type="dxa"/>
          </w:tcPr>
          <w:p w:rsidR="00730AE1" w:rsidRDefault="00763A2F">
            <w:pPr>
              <w:pStyle w:val="TableParagraph"/>
              <w:ind w:firstLine="283"/>
              <w:rPr>
                <w:sz w:val="20"/>
              </w:rPr>
            </w:pPr>
            <w:r>
              <w:rPr>
                <w:sz w:val="20"/>
              </w:rPr>
              <w:t>обустройство</w:t>
            </w:r>
            <w:r>
              <w:rPr>
                <w:spacing w:val="-13"/>
                <w:sz w:val="20"/>
              </w:rPr>
              <w:t xml:space="preserve"> </w:t>
            </w:r>
            <w:r>
              <w:rPr>
                <w:sz w:val="20"/>
              </w:rPr>
              <w:t>спортивных</w:t>
            </w:r>
            <w:r>
              <w:rPr>
                <w:spacing w:val="-12"/>
                <w:sz w:val="20"/>
              </w:rPr>
              <w:t xml:space="preserve"> </w:t>
            </w:r>
            <w:r>
              <w:rPr>
                <w:sz w:val="20"/>
              </w:rPr>
              <w:t>и</w:t>
            </w:r>
            <w:r>
              <w:rPr>
                <w:spacing w:val="-13"/>
                <w:sz w:val="20"/>
              </w:rPr>
              <w:t xml:space="preserve"> </w:t>
            </w:r>
            <w:r>
              <w:rPr>
                <w:sz w:val="20"/>
              </w:rPr>
              <w:t>детских площадок, площадок отдыха;</w:t>
            </w:r>
          </w:p>
          <w:p w:rsidR="00730AE1" w:rsidRDefault="00763A2F">
            <w:pPr>
              <w:pStyle w:val="TableParagraph"/>
              <w:ind w:right="161" w:firstLine="283"/>
              <w:rPr>
                <w:sz w:val="20"/>
              </w:rPr>
            </w:pPr>
            <w:r>
              <w:rPr>
                <w:sz w:val="20"/>
              </w:rPr>
              <w:t>размещение</w:t>
            </w:r>
            <w:r>
              <w:rPr>
                <w:spacing w:val="-13"/>
                <w:sz w:val="20"/>
              </w:rPr>
              <w:t xml:space="preserve"> </w:t>
            </w:r>
            <w:r>
              <w:rPr>
                <w:sz w:val="20"/>
              </w:rPr>
              <w:t>объектов</w:t>
            </w:r>
            <w:r>
              <w:rPr>
                <w:spacing w:val="-12"/>
                <w:sz w:val="20"/>
              </w:rPr>
              <w:t xml:space="preserve"> </w:t>
            </w:r>
            <w:r>
              <w:rPr>
                <w:sz w:val="20"/>
              </w:rPr>
              <w:t>обслуживания жилой застройки во встроенных,</w:t>
            </w:r>
          </w:p>
          <w:p w:rsidR="00730AE1" w:rsidRDefault="00763A2F">
            <w:pPr>
              <w:pStyle w:val="TableParagraph"/>
              <w:ind w:right="124"/>
              <w:rPr>
                <w:sz w:val="20"/>
              </w:rPr>
            </w:pPr>
            <w:r>
              <w:rPr>
                <w:sz w:val="20"/>
              </w:rPr>
              <w:t>пристроенных и встроенно-пристроенных помещениях</w:t>
            </w:r>
            <w:r>
              <w:rPr>
                <w:spacing w:val="-13"/>
                <w:sz w:val="20"/>
              </w:rPr>
              <w:t xml:space="preserve"> </w:t>
            </w:r>
            <w:r>
              <w:rPr>
                <w:sz w:val="20"/>
              </w:rPr>
              <w:t>малоэтажного</w:t>
            </w:r>
            <w:r>
              <w:rPr>
                <w:spacing w:val="-12"/>
                <w:sz w:val="20"/>
              </w:rPr>
              <w:t xml:space="preserve"> </w:t>
            </w:r>
            <w:r>
              <w:rPr>
                <w:sz w:val="20"/>
              </w:rPr>
              <w:t>многоквартирного дома, если общая площадь таких помещений</w:t>
            </w:r>
            <w:r>
              <w:rPr>
                <w:spacing w:val="40"/>
                <w:sz w:val="20"/>
              </w:rPr>
              <w:t xml:space="preserve"> </w:t>
            </w:r>
            <w:r>
              <w:rPr>
                <w:sz w:val="20"/>
              </w:rPr>
              <w:t>в малоэтажном многоквартирном доме не</w:t>
            </w:r>
          </w:p>
          <w:p w:rsidR="00730AE1" w:rsidRDefault="00763A2F">
            <w:pPr>
              <w:pStyle w:val="TableParagraph"/>
              <w:rPr>
                <w:sz w:val="20"/>
              </w:rPr>
            </w:pPr>
            <w:r>
              <w:rPr>
                <w:sz w:val="20"/>
              </w:rPr>
              <w:t>составляет</w:t>
            </w:r>
            <w:r>
              <w:rPr>
                <w:spacing w:val="-11"/>
                <w:sz w:val="20"/>
              </w:rPr>
              <w:t xml:space="preserve"> </w:t>
            </w:r>
            <w:r>
              <w:rPr>
                <w:sz w:val="20"/>
              </w:rPr>
              <w:t>более</w:t>
            </w:r>
            <w:r>
              <w:rPr>
                <w:spacing w:val="-10"/>
                <w:sz w:val="20"/>
              </w:rPr>
              <w:t xml:space="preserve"> </w:t>
            </w:r>
            <w:r>
              <w:rPr>
                <w:sz w:val="20"/>
              </w:rPr>
              <w:t>15%</w:t>
            </w:r>
            <w:r>
              <w:rPr>
                <w:spacing w:val="-11"/>
                <w:sz w:val="20"/>
              </w:rPr>
              <w:t xml:space="preserve"> </w:t>
            </w:r>
            <w:r>
              <w:rPr>
                <w:sz w:val="20"/>
              </w:rPr>
              <w:t>общей</w:t>
            </w:r>
            <w:r>
              <w:rPr>
                <w:spacing w:val="-11"/>
                <w:sz w:val="20"/>
              </w:rPr>
              <w:t xml:space="preserve"> </w:t>
            </w:r>
            <w:r>
              <w:rPr>
                <w:sz w:val="20"/>
              </w:rPr>
              <w:t>площади помещений дома.</w:t>
            </w:r>
          </w:p>
        </w:tc>
        <w:tc>
          <w:tcPr>
            <w:tcW w:w="4880" w:type="dxa"/>
          </w:tcPr>
          <w:p w:rsidR="00730AE1" w:rsidRDefault="00763A2F">
            <w:pPr>
              <w:pStyle w:val="TableParagraph"/>
              <w:ind w:left="108" w:right="98" w:firstLine="283"/>
              <w:jc w:val="both"/>
              <w:rPr>
                <w:sz w:val="20"/>
              </w:rPr>
            </w:pPr>
            <w:r>
              <w:rPr>
                <w:sz w:val="20"/>
              </w:rPr>
              <w:t>Бытовые разрывы между длинными сторонами секционных жилых зданий высотой 2 - 3 этажа должны быть не менее 15 м, а между зданиями высотой 4 этажа - не менее 20 м, между длинными сторонами и торцами этих же зданий с окнами из жилых комнат - не менее 10 м.</w:t>
            </w:r>
          </w:p>
          <w:p w:rsidR="00730AE1" w:rsidRDefault="00763A2F">
            <w:pPr>
              <w:pStyle w:val="TableParagraph"/>
              <w:ind w:left="108" w:firstLine="283"/>
              <w:rPr>
                <w:sz w:val="20"/>
              </w:rPr>
            </w:pPr>
            <w:r>
              <w:rPr>
                <w:sz w:val="20"/>
              </w:rPr>
              <w:t>Ми</w:t>
            </w:r>
            <w:r>
              <w:rPr>
                <w:sz w:val="20"/>
              </w:rPr>
              <w:t>нимальный</w:t>
            </w:r>
            <w:r>
              <w:rPr>
                <w:spacing w:val="-2"/>
                <w:sz w:val="20"/>
              </w:rPr>
              <w:t xml:space="preserve"> </w:t>
            </w:r>
            <w:r>
              <w:rPr>
                <w:sz w:val="20"/>
              </w:rPr>
              <w:t>отступ</w:t>
            </w:r>
            <w:r>
              <w:rPr>
                <w:spacing w:val="-5"/>
                <w:sz w:val="20"/>
              </w:rPr>
              <w:t xml:space="preserve"> </w:t>
            </w:r>
            <w:r>
              <w:rPr>
                <w:sz w:val="20"/>
              </w:rPr>
              <w:t>от</w:t>
            </w:r>
            <w:r>
              <w:rPr>
                <w:spacing w:val="-3"/>
                <w:sz w:val="20"/>
              </w:rPr>
              <w:t xml:space="preserve"> </w:t>
            </w:r>
            <w:r>
              <w:rPr>
                <w:sz w:val="20"/>
              </w:rPr>
              <w:t>границ</w:t>
            </w:r>
            <w:r>
              <w:rPr>
                <w:spacing w:val="-3"/>
                <w:sz w:val="20"/>
              </w:rPr>
              <w:t xml:space="preserve"> </w:t>
            </w:r>
            <w:r>
              <w:rPr>
                <w:sz w:val="20"/>
              </w:rPr>
              <w:t>соседнего</w:t>
            </w:r>
            <w:r>
              <w:rPr>
                <w:spacing w:val="-1"/>
                <w:sz w:val="20"/>
              </w:rPr>
              <w:t xml:space="preserve"> </w:t>
            </w:r>
            <w:r>
              <w:rPr>
                <w:sz w:val="20"/>
              </w:rPr>
              <w:t>участка до вспомогательных строений (гаражи и др.) - 1 м;</w:t>
            </w:r>
          </w:p>
          <w:p w:rsidR="00730AE1" w:rsidRDefault="00763A2F">
            <w:pPr>
              <w:pStyle w:val="TableParagraph"/>
              <w:tabs>
                <w:tab w:val="left" w:pos="1859"/>
                <w:tab w:val="left" w:pos="3032"/>
                <w:tab w:val="left" w:pos="4169"/>
              </w:tabs>
              <w:ind w:left="108" w:right="100" w:firstLine="283"/>
              <w:rPr>
                <w:sz w:val="20"/>
              </w:rPr>
            </w:pPr>
            <w:r>
              <w:rPr>
                <w:spacing w:val="-2"/>
                <w:sz w:val="20"/>
              </w:rPr>
              <w:t>Максимальное</w:t>
            </w:r>
            <w:r>
              <w:rPr>
                <w:sz w:val="20"/>
              </w:rPr>
              <w:tab/>
            </w:r>
            <w:r>
              <w:rPr>
                <w:spacing w:val="-2"/>
                <w:sz w:val="20"/>
              </w:rPr>
              <w:t>количество</w:t>
            </w:r>
            <w:r>
              <w:rPr>
                <w:sz w:val="20"/>
              </w:rPr>
              <w:tab/>
            </w:r>
            <w:r>
              <w:rPr>
                <w:spacing w:val="-2"/>
                <w:sz w:val="20"/>
              </w:rPr>
              <w:t>надземных</w:t>
            </w:r>
            <w:r>
              <w:rPr>
                <w:sz w:val="20"/>
              </w:rPr>
              <w:tab/>
            </w:r>
            <w:r>
              <w:rPr>
                <w:spacing w:val="-2"/>
                <w:sz w:val="20"/>
              </w:rPr>
              <w:t xml:space="preserve">этажей </w:t>
            </w:r>
            <w:r>
              <w:rPr>
                <w:sz w:val="20"/>
              </w:rPr>
              <w:t>зданий - 4 этажа.</w:t>
            </w:r>
          </w:p>
          <w:p w:rsidR="00730AE1" w:rsidRDefault="00763A2F">
            <w:pPr>
              <w:pStyle w:val="TableParagraph"/>
              <w:ind w:left="108" w:firstLine="283"/>
              <w:rPr>
                <w:sz w:val="20"/>
              </w:rPr>
            </w:pPr>
            <w:r>
              <w:rPr>
                <w:sz w:val="20"/>
              </w:rPr>
              <w:t>Максимальная высота зданий от</w:t>
            </w:r>
            <w:r>
              <w:rPr>
                <w:spacing w:val="20"/>
                <w:sz w:val="20"/>
              </w:rPr>
              <w:t xml:space="preserve"> </w:t>
            </w:r>
            <w:r>
              <w:rPr>
                <w:sz w:val="20"/>
              </w:rPr>
              <w:t>уровня земли</w:t>
            </w:r>
            <w:r>
              <w:rPr>
                <w:spacing w:val="20"/>
                <w:sz w:val="20"/>
              </w:rPr>
              <w:t xml:space="preserve"> </w:t>
            </w:r>
            <w:r>
              <w:rPr>
                <w:sz w:val="20"/>
              </w:rPr>
              <w:t>до верха перекрытия последнего этажа - 15 м.</w:t>
            </w:r>
          </w:p>
          <w:p w:rsidR="00730AE1" w:rsidRDefault="00763A2F">
            <w:pPr>
              <w:pStyle w:val="TableParagraph"/>
              <w:spacing w:line="228" w:lineRule="exact"/>
              <w:ind w:left="391"/>
              <w:rPr>
                <w:sz w:val="20"/>
              </w:rPr>
            </w:pPr>
            <w:r>
              <w:rPr>
                <w:sz w:val="20"/>
              </w:rPr>
              <w:t>Максимальный</w:t>
            </w:r>
            <w:r>
              <w:rPr>
                <w:spacing w:val="-9"/>
                <w:sz w:val="20"/>
              </w:rPr>
              <w:t xml:space="preserve"> </w:t>
            </w:r>
            <w:r>
              <w:rPr>
                <w:sz w:val="20"/>
              </w:rPr>
              <w:t>п</w:t>
            </w:r>
            <w:r>
              <w:rPr>
                <w:sz w:val="20"/>
              </w:rPr>
              <w:t>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4"/>
                <w:sz w:val="20"/>
              </w:rPr>
              <w:t>60%.</w:t>
            </w:r>
          </w:p>
          <w:p w:rsidR="00730AE1" w:rsidRDefault="00763A2F">
            <w:pPr>
              <w:pStyle w:val="TableParagraph"/>
              <w:ind w:left="108" w:firstLine="283"/>
              <w:rPr>
                <w:sz w:val="20"/>
              </w:rPr>
            </w:pPr>
            <w:r>
              <w:rPr>
                <w:sz w:val="20"/>
              </w:rPr>
              <w:t>На</w:t>
            </w:r>
            <w:r>
              <w:rPr>
                <w:spacing w:val="-11"/>
                <w:sz w:val="20"/>
              </w:rPr>
              <w:t xml:space="preserve"> </w:t>
            </w:r>
            <w:r>
              <w:rPr>
                <w:sz w:val="20"/>
              </w:rPr>
              <w:t>территории</w:t>
            </w:r>
            <w:r>
              <w:rPr>
                <w:spacing w:val="-12"/>
                <w:sz w:val="20"/>
              </w:rPr>
              <w:t xml:space="preserve"> </w:t>
            </w:r>
            <w:r>
              <w:rPr>
                <w:sz w:val="20"/>
              </w:rPr>
              <w:t>малоэтажной</w:t>
            </w:r>
            <w:r>
              <w:rPr>
                <w:spacing w:val="-10"/>
                <w:sz w:val="20"/>
              </w:rPr>
              <w:t xml:space="preserve"> </w:t>
            </w:r>
            <w:r>
              <w:rPr>
                <w:sz w:val="20"/>
              </w:rPr>
              <w:t>жилой</w:t>
            </w:r>
            <w:r>
              <w:rPr>
                <w:spacing w:val="-12"/>
                <w:sz w:val="20"/>
              </w:rPr>
              <w:t xml:space="preserve"> </w:t>
            </w:r>
            <w:r>
              <w:rPr>
                <w:sz w:val="20"/>
              </w:rPr>
              <w:t>застройки следует предусматривать 100 -процентную</w:t>
            </w:r>
          </w:p>
          <w:p w:rsidR="00730AE1" w:rsidRDefault="00763A2F">
            <w:pPr>
              <w:pStyle w:val="TableParagraph"/>
              <w:spacing w:line="230" w:lineRule="atLeast"/>
              <w:ind w:left="108"/>
              <w:rPr>
                <w:sz w:val="20"/>
              </w:rPr>
            </w:pPr>
            <w:r>
              <w:rPr>
                <w:sz w:val="20"/>
              </w:rPr>
              <w:t>обеспеченность</w:t>
            </w:r>
            <w:r>
              <w:rPr>
                <w:spacing w:val="-9"/>
                <w:sz w:val="20"/>
              </w:rPr>
              <w:t xml:space="preserve"> </w:t>
            </w:r>
            <w:r>
              <w:rPr>
                <w:sz w:val="20"/>
              </w:rPr>
              <w:t>местами</w:t>
            </w:r>
            <w:r>
              <w:rPr>
                <w:spacing w:val="-10"/>
                <w:sz w:val="20"/>
              </w:rPr>
              <w:t xml:space="preserve"> </w:t>
            </w:r>
            <w:r>
              <w:rPr>
                <w:sz w:val="20"/>
              </w:rPr>
              <w:t>для</w:t>
            </w:r>
            <w:r>
              <w:rPr>
                <w:spacing w:val="-8"/>
                <w:sz w:val="20"/>
              </w:rPr>
              <w:t xml:space="preserve"> </w:t>
            </w:r>
            <w:r>
              <w:rPr>
                <w:sz w:val="20"/>
              </w:rPr>
              <w:t>хранения</w:t>
            </w:r>
            <w:r>
              <w:rPr>
                <w:spacing w:val="-8"/>
                <w:sz w:val="20"/>
              </w:rPr>
              <w:t xml:space="preserve"> </w:t>
            </w:r>
            <w:r>
              <w:rPr>
                <w:sz w:val="20"/>
              </w:rPr>
              <w:t>и</w:t>
            </w:r>
            <w:r>
              <w:rPr>
                <w:spacing w:val="-10"/>
                <w:sz w:val="20"/>
              </w:rPr>
              <w:t xml:space="preserve"> </w:t>
            </w:r>
            <w:r>
              <w:rPr>
                <w:sz w:val="20"/>
              </w:rPr>
              <w:t>парковки легковых автомобилей, мотоциклов, мопедов.</w:t>
            </w:r>
          </w:p>
        </w:tc>
      </w:tr>
      <w:tr w:rsidR="00730AE1">
        <w:trPr>
          <w:trHeight w:val="5222"/>
        </w:trPr>
        <w:tc>
          <w:tcPr>
            <w:tcW w:w="1702" w:type="dxa"/>
          </w:tcPr>
          <w:p w:rsidR="00730AE1" w:rsidRDefault="00763A2F">
            <w:pPr>
              <w:pStyle w:val="TableParagraph"/>
              <w:spacing w:line="224" w:lineRule="exact"/>
              <w:ind w:left="388"/>
              <w:rPr>
                <w:sz w:val="20"/>
              </w:rPr>
            </w:pPr>
            <w:r>
              <w:rPr>
                <w:sz w:val="20"/>
              </w:rPr>
              <w:t>[2.5]</w:t>
            </w:r>
            <w:r>
              <w:rPr>
                <w:spacing w:val="-3"/>
                <w:sz w:val="20"/>
              </w:rPr>
              <w:t xml:space="preserve"> </w:t>
            </w:r>
            <w:r>
              <w:rPr>
                <w:spacing w:val="-10"/>
                <w:sz w:val="20"/>
              </w:rPr>
              <w:t>–</w:t>
            </w:r>
          </w:p>
          <w:p w:rsidR="00730AE1" w:rsidRDefault="00763A2F">
            <w:pPr>
              <w:pStyle w:val="TableParagraph"/>
              <w:ind w:right="167"/>
              <w:rPr>
                <w:sz w:val="20"/>
              </w:rPr>
            </w:pPr>
            <w:r>
              <w:rPr>
                <w:spacing w:val="-2"/>
                <w:sz w:val="20"/>
              </w:rPr>
              <w:t xml:space="preserve">Среднеэтажная </w:t>
            </w:r>
            <w:r>
              <w:rPr>
                <w:sz w:val="20"/>
              </w:rPr>
              <w:t>жилая</w:t>
            </w:r>
            <w:r>
              <w:rPr>
                <w:spacing w:val="-13"/>
                <w:sz w:val="20"/>
              </w:rPr>
              <w:t xml:space="preserve"> </w:t>
            </w:r>
            <w:r>
              <w:rPr>
                <w:sz w:val="20"/>
              </w:rPr>
              <w:t>застройка</w:t>
            </w:r>
          </w:p>
        </w:tc>
        <w:tc>
          <w:tcPr>
            <w:tcW w:w="4193" w:type="dxa"/>
          </w:tcPr>
          <w:p w:rsidR="00730AE1" w:rsidRDefault="00763A2F">
            <w:pPr>
              <w:pStyle w:val="TableParagraph"/>
              <w:spacing w:line="224" w:lineRule="exact"/>
              <w:ind w:left="388"/>
              <w:rPr>
                <w:sz w:val="20"/>
              </w:rPr>
            </w:pPr>
            <w:r>
              <w:rPr>
                <w:sz w:val="20"/>
              </w:rPr>
              <w:t>Размещение</w:t>
            </w:r>
            <w:r>
              <w:rPr>
                <w:spacing w:val="-9"/>
                <w:sz w:val="20"/>
              </w:rPr>
              <w:t xml:space="preserve"> </w:t>
            </w:r>
            <w:r>
              <w:rPr>
                <w:sz w:val="20"/>
              </w:rPr>
              <w:t>жилых</w:t>
            </w:r>
            <w:r>
              <w:rPr>
                <w:spacing w:val="-10"/>
                <w:sz w:val="20"/>
              </w:rPr>
              <w:t xml:space="preserve"> </w:t>
            </w:r>
            <w:r>
              <w:rPr>
                <w:spacing w:val="-2"/>
                <w:sz w:val="20"/>
              </w:rPr>
              <w:t>домов,</w:t>
            </w:r>
          </w:p>
          <w:p w:rsidR="00730AE1" w:rsidRDefault="00763A2F">
            <w:pPr>
              <w:pStyle w:val="TableParagraph"/>
              <w:ind w:right="66"/>
              <w:rPr>
                <w:sz w:val="20"/>
              </w:rPr>
            </w:pPr>
            <w:r>
              <w:rPr>
                <w:sz w:val="20"/>
              </w:rPr>
              <w:t>предназначенных</w:t>
            </w:r>
            <w:r>
              <w:rPr>
                <w:spacing w:val="-10"/>
                <w:sz w:val="20"/>
              </w:rPr>
              <w:t xml:space="preserve"> </w:t>
            </w:r>
            <w:r>
              <w:rPr>
                <w:sz w:val="20"/>
              </w:rPr>
              <w:t>для</w:t>
            </w:r>
            <w:r>
              <w:rPr>
                <w:spacing w:val="-10"/>
                <w:sz w:val="20"/>
              </w:rPr>
              <w:t xml:space="preserve"> </w:t>
            </w:r>
            <w:r>
              <w:rPr>
                <w:sz w:val="20"/>
              </w:rPr>
              <w:t>разделения</w:t>
            </w:r>
            <w:r>
              <w:rPr>
                <w:spacing w:val="-7"/>
                <w:sz w:val="20"/>
              </w:rPr>
              <w:t xml:space="preserve"> </w:t>
            </w:r>
            <w:r>
              <w:rPr>
                <w:sz w:val="20"/>
              </w:rPr>
              <w:t>на</w:t>
            </w:r>
            <w:r>
              <w:rPr>
                <w:spacing w:val="-9"/>
                <w:sz w:val="20"/>
              </w:rPr>
              <w:t xml:space="preserve"> </w:t>
            </w:r>
            <w:r>
              <w:rPr>
                <w:sz w:val="20"/>
              </w:rPr>
              <w:t>квартиры, каждая из которых пригодна для постоянного проживания (жилые дома, высотой не выше восьми</w:t>
            </w:r>
            <w:r>
              <w:rPr>
                <w:spacing w:val="-9"/>
                <w:sz w:val="20"/>
              </w:rPr>
              <w:t xml:space="preserve"> </w:t>
            </w:r>
            <w:r>
              <w:rPr>
                <w:sz w:val="20"/>
              </w:rPr>
              <w:t>надземных</w:t>
            </w:r>
            <w:r>
              <w:rPr>
                <w:spacing w:val="-9"/>
                <w:sz w:val="20"/>
              </w:rPr>
              <w:t xml:space="preserve"> </w:t>
            </w:r>
            <w:r>
              <w:rPr>
                <w:sz w:val="20"/>
              </w:rPr>
              <w:t>этажей,</w:t>
            </w:r>
            <w:r>
              <w:rPr>
                <w:spacing w:val="-8"/>
                <w:sz w:val="20"/>
              </w:rPr>
              <w:t xml:space="preserve"> </w:t>
            </w:r>
            <w:r>
              <w:rPr>
                <w:sz w:val="20"/>
              </w:rPr>
              <w:t>разделенных</w:t>
            </w:r>
            <w:r>
              <w:rPr>
                <w:spacing w:val="-9"/>
                <w:sz w:val="20"/>
              </w:rPr>
              <w:t xml:space="preserve"> </w:t>
            </w:r>
            <w:r>
              <w:rPr>
                <w:sz w:val="20"/>
              </w:rPr>
              <w:t>на</w:t>
            </w:r>
            <w:r>
              <w:rPr>
                <w:spacing w:val="-8"/>
                <w:sz w:val="20"/>
              </w:rPr>
              <w:t xml:space="preserve"> </w:t>
            </w:r>
            <w:r>
              <w:rPr>
                <w:sz w:val="20"/>
              </w:rPr>
              <w:t>две и более квартиры);</w:t>
            </w:r>
          </w:p>
          <w:p w:rsidR="00730AE1" w:rsidRDefault="00763A2F">
            <w:pPr>
              <w:pStyle w:val="TableParagraph"/>
              <w:spacing w:before="1" w:line="229" w:lineRule="exact"/>
              <w:ind w:left="388"/>
              <w:rPr>
                <w:sz w:val="20"/>
              </w:rPr>
            </w:pPr>
            <w:r>
              <w:rPr>
                <w:sz w:val="20"/>
              </w:rPr>
              <w:t>благоустройство</w:t>
            </w:r>
            <w:r>
              <w:rPr>
                <w:spacing w:val="-9"/>
                <w:sz w:val="20"/>
              </w:rPr>
              <w:t xml:space="preserve"> </w:t>
            </w:r>
            <w:r>
              <w:rPr>
                <w:sz w:val="20"/>
              </w:rPr>
              <w:t>и</w:t>
            </w:r>
            <w:r>
              <w:rPr>
                <w:spacing w:val="-9"/>
                <w:sz w:val="20"/>
              </w:rPr>
              <w:t xml:space="preserve"> </w:t>
            </w:r>
            <w:r>
              <w:rPr>
                <w:spacing w:val="-2"/>
                <w:sz w:val="20"/>
              </w:rPr>
              <w:t>озеленение;</w:t>
            </w:r>
          </w:p>
          <w:p w:rsidR="00730AE1" w:rsidRDefault="00763A2F">
            <w:pPr>
              <w:pStyle w:val="TableParagraph"/>
              <w:ind w:firstLine="283"/>
              <w:rPr>
                <w:sz w:val="20"/>
              </w:rPr>
            </w:pPr>
            <w:r>
              <w:rPr>
                <w:sz w:val="20"/>
              </w:rPr>
              <w:t>размещение</w:t>
            </w:r>
            <w:r>
              <w:rPr>
                <w:spacing w:val="-13"/>
                <w:sz w:val="20"/>
              </w:rPr>
              <w:t xml:space="preserve"> </w:t>
            </w:r>
            <w:r>
              <w:rPr>
                <w:sz w:val="20"/>
              </w:rPr>
              <w:t>подземных</w:t>
            </w:r>
            <w:r>
              <w:rPr>
                <w:spacing w:val="-12"/>
                <w:sz w:val="20"/>
              </w:rPr>
              <w:t xml:space="preserve"> </w:t>
            </w:r>
            <w:r>
              <w:rPr>
                <w:sz w:val="20"/>
              </w:rPr>
              <w:t>га</w:t>
            </w:r>
            <w:r>
              <w:rPr>
                <w:sz w:val="20"/>
              </w:rPr>
              <w:t>ражей</w:t>
            </w:r>
            <w:r>
              <w:rPr>
                <w:spacing w:val="-13"/>
                <w:sz w:val="20"/>
              </w:rPr>
              <w:t xml:space="preserve"> </w:t>
            </w:r>
            <w:r>
              <w:rPr>
                <w:sz w:val="20"/>
              </w:rPr>
              <w:t xml:space="preserve">и </w:t>
            </w:r>
            <w:r>
              <w:rPr>
                <w:spacing w:val="-2"/>
                <w:sz w:val="20"/>
              </w:rPr>
              <w:t>автостоянок;</w:t>
            </w:r>
          </w:p>
          <w:p w:rsidR="00730AE1" w:rsidRDefault="00763A2F">
            <w:pPr>
              <w:pStyle w:val="TableParagraph"/>
              <w:ind w:firstLine="283"/>
              <w:rPr>
                <w:sz w:val="20"/>
              </w:rPr>
            </w:pPr>
            <w:r>
              <w:rPr>
                <w:sz w:val="20"/>
              </w:rPr>
              <w:t>обустройство</w:t>
            </w:r>
            <w:r>
              <w:rPr>
                <w:spacing w:val="-13"/>
                <w:sz w:val="20"/>
              </w:rPr>
              <w:t xml:space="preserve"> </w:t>
            </w:r>
            <w:r>
              <w:rPr>
                <w:sz w:val="20"/>
              </w:rPr>
              <w:t>спортивных</w:t>
            </w:r>
            <w:r>
              <w:rPr>
                <w:spacing w:val="-12"/>
                <w:sz w:val="20"/>
              </w:rPr>
              <w:t xml:space="preserve"> </w:t>
            </w:r>
            <w:r>
              <w:rPr>
                <w:sz w:val="20"/>
              </w:rPr>
              <w:t>и</w:t>
            </w:r>
            <w:r>
              <w:rPr>
                <w:spacing w:val="-13"/>
                <w:sz w:val="20"/>
              </w:rPr>
              <w:t xml:space="preserve"> </w:t>
            </w:r>
            <w:r>
              <w:rPr>
                <w:sz w:val="20"/>
              </w:rPr>
              <w:t>детских площадок, площадок отдыха;</w:t>
            </w:r>
          </w:p>
          <w:p w:rsidR="00730AE1" w:rsidRDefault="00763A2F">
            <w:pPr>
              <w:pStyle w:val="TableParagraph"/>
              <w:spacing w:before="1"/>
              <w:ind w:right="66" w:firstLine="283"/>
              <w:rPr>
                <w:sz w:val="20"/>
              </w:rPr>
            </w:pPr>
            <w:r>
              <w:rPr>
                <w:sz w:val="20"/>
              </w:rPr>
              <w:t>размещение</w:t>
            </w:r>
            <w:r>
              <w:rPr>
                <w:spacing w:val="-13"/>
                <w:sz w:val="20"/>
              </w:rPr>
              <w:t xml:space="preserve"> </w:t>
            </w:r>
            <w:r>
              <w:rPr>
                <w:sz w:val="20"/>
              </w:rPr>
              <w:t>объектов</w:t>
            </w:r>
            <w:r>
              <w:rPr>
                <w:spacing w:val="-12"/>
                <w:sz w:val="20"/>
              </w:rPr>
              <w:t xml:space="preserve"> </w:t>
            </w:r>
            <w:r>
              <w:rPr>
                <w:sz w:val="20"/>
              </w:rPr>
              <w:t>обслуживания</w:t>
            </w:r>
            <w:r>
              <w:rPr>
                <w:spacing w:val="-13"/>
                <w:sz w:val="20"/>
              </w:rPr>
              <w:t xml:space="preserve"> </w:t>
            </w:r>
            <w:r>
              <w:rPr>
                <w:sz w:val="20"/>
              </w:rPr>
              <w:t>жилой застройки во встроенных, пристроенных и встроенно-пристроенных помещениях много- квартирного дома, если общая площадь таких помещений в многоквартирном доме не</w:t>
            </w:r>
          </w:p>
          <w:p w:rsidR="00730AE1" w:rsidRDefault="00763A2F">
            <w:pPr>
              <w:pStyle w:val="TableParagraph"/>
              <w:rPr>
                <w:sz w:val="20"/>
              </w:rPr>
            </w:pPr>
            <w:r>
              <w:rPr>
                <w:sz w:val="20"/>
              </w:rPr>
              <w:t>составляет</w:t>
            </w:r>
            <w:r>
              <w:rPr>
                <w:spacing w:val="-11"/>
                <w:sz w:val="20"/>
              </w:rPr>
              <w:t xml:space="preserve"> </w:t>
            </w:r>
            <w:r>
              <w:rPr>
                <w:sz w:val="20"/>
              </w:rPr>
              <w:t>более</w:t>
            </w:r>
            <w:r>
              <w:rPr>
                <w:spacing w:val="-10"/>
                <w:sz w:val="20"/>
              </w:rPr>
              <w:t xml:space="preserve"> </w:t>
            </w:r>
            <w:r>
              <w:rPr>
                <w:sz w:val="20"/>
              </w:rPr>
              <w:t>20%</w:t>
            </w:r>
            <w:r>
              <w:rPr>
                <w:spacing w:val="-11"/>
                <w:sz w:val="20"/>
              </w:rPr>
              <w:t xml:space="preserve"> </w:t>
            </w:r>
            <w:r>
              <w:rPr>
                <w:sz w:val="20"/>
              </w:rPr>
              <w:t>общей</w:t>
            </w:r>
            <w:r>
              <w:rPr>
                <w:spacing w:val="-11"/>
                <w:sz w:val="20"/>
              </w:rPr>
              <w:t xml:space="preserve"> </w:t>
            </w:r>
            <w:r>
              <w:rPr>
                <w:sz w:val="20"/>
              </w:rPr>
              <w:t>площади помещений дома</w:t>
            </w:r>
          </w:p>
        </w:tc>
        <w:tc>
          <w:tcPr>
            <w:tcW w:w="4880" w:type="dxa"/>
          </w:tcPr>
          <w:p w:rsidR="00730AE1" w:rsidRDefault="00763A2F">
            <w:pPr>
              <w:pStyle w:val="TableParagraph"/>
              <w:spacing w:line="237" w:lineRule="auto"/>
              <w:ind w:left="108" w:right="166" w:firstLine="283"/>
              <w:rPr>
                <w:sz w:val="20"/>
              </w:rPr>
            </w:pPr>
            <w:r>
              <w:rPr>
                <w:sz w:val="20"/>
              </w:rPr>
              <w:t>Минимальная</w:t>
            </w:r>
            <w:r>
              <w:rPr>
                <w:spacing w:val="34"/>
                <w:sz w:val="20"/>
              </w:rPr>
              <w:t xml:space="preserve"> </w:t>
            </w:r>
            <w:r>
              <w:rPr>
                <w:sz w:val="20"/>
              </w:rPr>
              <w:t>площадь</w:t>
            </w:r>
            <w:r>
              <w:rPr>
                <w:spacing w:val="-8"/>
                <w:sz w:val="20"/>
              </w:rPr>
              <w:t xml:space="preserve"> </w:t>
            </w:r>
            <w:r>
              <w:rPr>
                <w:sz w:val="20"/>
              </w:rPr>
              <w:t>земельных</w:t>
            </w:r>
            <w:r>
              <w:rPr>
                <w:spacing w:val="-8"/>
                <w:sz w:val="20"/>
              </w:rPr>
              <w:t xml:space="preserve"> </w:t>
            </w:r>
            <w:r>
              <w:rPr>
                <w:sz w:val="20"/>
              </w:rPr>
              <w:t>участков</w:t>
            </w:r>
            <w:r>
              <w:rPr>
                <w:spacing w:val="-9"/>
                <w:sz w:val="20"/>
              </w:rPr>
              <w:t xml:space="preserve"> </w:t>
            </w:r>
            <w:r>
              <w:rPr>
                <w:sz w:val="20"/>
              </w:rPr>
              <w:t>8</w:t>
            </w:r>
            <w:r>
              <w:rPr>
                <w:sz w:val="20"/>
              </w:rPr>
              <w:t>00 кв. м.</w:t>
            </w:r>
          </w:p>
          <w:p w:rsidR="00730AE1" w:rsidRDefault="00763A2F">
            <w:pPr>
              <w:pStyle w:val="TableParagraph"/>
              <w:spacing w:line="228" w:lineRule="auto"/>
              <w:ind w:left="108" w:firstLine="283"/>
              <w:rPr>
                <w:sz w:val="20"/>
              </w:rPr>
            </w:pPr>
            <w:r>
              <w:rPr>
                <w:sz w:val="20"/>
              </w:rPr>
              <w:t>Максимальная</w:t>
            </w:r>
            <w:r>
              <w:rPr>
                <w:spacing w:val="-9"/>
                <w:sz w:val="20"/>
              </w:rPr>
              <w:t xml:space="preserve"> </w:t>
            </w:r>
            <w:r>
              <w:rPr>
                <w:sz w:val="20"/>
              </w:rPr>
              <w:t>площадь</w:t>
            </w:r>
            <w:r>
              <w:rPr>
                <w:spacing w:val="-12"/>
                <w:sz w:val="20"/>
              </w:rPr>
              <w:t xml:space="preserve"> </w:t>
            </w:r>
            <w:r>
              <w:rPr>
                <w:sz w:val="20"/>
              </w:rPr>
              <w:t>земельного</w:t>
            </w:r>
            <w:r>
              <w:rPr>
                <w:spacing w:val="-9"/>
                <w:sz w:val="20"/>
              </w:rPr>
              <w:t xml:space="preserve"> </w:t>
            </w:r>
            <w:r>
              <w:rPr>
                <w:sz w:val="20"/>
              </w:rPr>
              <w:t>участка</w:t>
            </w:r>
            <w:r>
              <w:rPr>
                <w:spacing w:val="-11"/>
                <w:sz w:val="20"/>
              </w:rPr>
              <w:t xml:space="preserve"> </w:t>
            </w:r>
            <w:r>
              <w:rPr>
                <w:sz w:val="20"/>
              </w:rPr>
              <w:t>10000 кв. м, а также определяется по заданию на</w:t>
            </w:r>
          </w:p>
          <w:p w:rsidR="00730AE1" w:rsidRDefault="00763A2F">
            <w:pPr>
              <w:pStyle w:val="TableParagraph"/>
              <w:spacing w:line="215" w:lineRule="exact"/>
              <w:ind w:left="108"/>
              <w:rPr>
                <w:sz w:val="20"/>
              </w:rPr>
            </w:pPr>
            <w:r>
              <w:rPr>
                <w:sz w:val="20"/>
              </w:rPr>
              <w:t>проектирование,</w:t>
            </w:r>
            <w:r>
              <w:rPr>
                <w:spacing w:val="-9"/>
                <w:sz w:val="20"/>
              </w:rPr>
              <w:t xml:space="preserve"> </w:t>
            </w:r>
            <w:r>
              <w:rPr>
                <w:sz w:val="20"/>
              </w:rPr>
              <w:t>СП</w:t>
            </w:r>
            <w:r>
              <w:rPr>
                <w:spacing w:val="-12"/>
                <w:sz w:val="20"/>
              </w:rPr>
              <w:t xml:space="preserve"> </w:t>
            </w:r>
            <w:r>
              <w:rPr>
                <w:spacing w:val="-2"/>
                <w:sz w:val="20"/>
              </w:rPr>
              <w:t>42.13330.2016</w:t>
            </w:r>
          </w:p>
          <w:p w:rsidR="00730AE1" w:rsidRDefault="00763A2F">
            <w:pPr>
              <w:pStyle w:val="TableParagraph"/>
              <w:spacing w:line="218" w:lineRule="exact"/>
              <w:ind w:left="108"/>
              <w:rPr>
                <w:sz w:val="20"/>
              </w:rPr>
            </w:pPr>
            <w:r>
              <w:rPr>
                <w:spacing w:val="-2"/>
                <w:sz w:val="20"/>
              </w:rPr>
              <w:t>«Градостроительство.</w:t>
            </w:r>
            <w:r>
              <w:rPr>
                <w:spacing w:val="8"/>
                <w:sz w:val="20"/>
              </w:rPr>
              <w:t xml:space="preserve"> </w:t>
            </w:r>
            <w:r>
              <w:rPr>
                <w:spacing w:val="-2"/>
                <w:sz w:val="20"/>
              </w:rPr>
              <w:t>Планировка</w:t>
            </w:r>
            <w:r>
              <w:rPr>
                <w:spacing w:val="8"/>
                <w:sz w:val="20"/>
              </w:rPr>
              <w:t xml:space="preserve"> </w:t>
            </w:r>
            <w:r>
              <w:rPr>
                <w:spacing w:val="-2"/>
                <w:sz w:val="20"/>
              </w:rPr>
              <w:t>и</w:t>
            </w:r>
            <w:r>
              <w:rPr>
                <w:spacing w:val="7"/>
                <w:sz w:val="20"/>
              </w:rPr>
              <w:t xml:space="preserve"> </w:t>
            </w:r>
            <w:r>
              <w:rPr>
                <w:spacing w:val="-2"/>
                <w:sz w:val="20"/>
              </w:rPr>
              <w:t>застройка</w:t>
            </w:r>
          </w:p>
          <w:p w:rsidR="00730AE1" w:rsidRDefault="00763A2F">
            <w:pPr>
              <w:pStyle w:val="TableParagraph"/>
              <w:spacing w:before="4" w:line="228" w:lineRule="auto"/>
              <w:ind w:left="108"/>
              <w:rPr>
                <w:sz w:val="20"/>
              </w:rPr>
            </w:pPr>
            <w:r>
              <w:rPr>
                <w:sz w:val="20"/>
              </w:rPr>
              <w:t>городских</w:t>
            </w:r>
            <w:r>
              <w:rPr>
                <w:spacing w:val="-8"/>
                <w:sz w:val="20"/>
              </w:rPr>
              <w:t xml:space="preserve"> </w:t>
            </w:r>
            <w:r>
              <w:rPr>
                <w:sz w:val="20"/>
              </w:rPr>
              <w:t>и</w:t>
            </w:r>
            <w:r>
              <w:rPr>
                <w:spacing w:val="-9"/>
                <w:sz w:val="20"/>
              </w:rPr>
              <w:t xml:space="preserve"> </w:t>
            </w:r>
            <w:r>
              <w:rPr>
                <w:sz w:val="20"/>
              </w:rPr>
              <w:t>сельских</w:t>
            </w:r>
            <w:r>
              <w:rPr>
                <w:spacing w:val="-9"/>
                <w:sz w:val="20"/>
              </w:rPr>
              <w:t xml:space="preserve"> </w:t>
            </w:r>
            <w:r>
              <w:rPr>
                <w:sz w:val="20"/>
              </w:rPr>
              <w:t>поселений»</w:t>
            </w:r>
            <w:r>
              <w:rPr>
                <w:spacing w:val="-12"/>
                <w:sz w:val="20"/>
              </w:rPr>
              <w:t xml:space="preserve"> </w:t>
            </w:r>
            <w:r>
              <w:rPr>
                <w:sz w:val="20"/>
              </w:rPr>
              <w:t>(актуализированная редакция СНиП 2.07.01-89*).</w:t>
            </w:r>
          </w:p>
          <w:p w:rsidR="00730AE1" w:rsidRDefault="00763A2F">
            <w:pPr>
              <w:pStyle w:val="TableParagraph"/>
              <w:numPr>
                <w:ilvl w:val="0"/>
                <w:numId w:val="30"/>
              </w:numPr>
              <w:tabs>
                <w:tab w:val="left" w:pos="507"/>
              </w:tabs>
              <w:spacing w:line="228" w:lineRule="exact"/>
              <w:ind w:left="507"/>
              <w:rPr>
                <w:sz w:val="20"/>
              </w:rPr>
            </w:pPr>
            <w:r>
              <w:rPr>
                <w:sz w:val="20"/>
              </w:rPr>
              <w:t>минимальная</w:t>
            </w:r>
            <w:r>
              <w:rPr>
                <w:spacing w:val="-12"/>
                <w:sz w:val="20"/>
              </w:rPr>
              <w:t xml:space="preserve"> </w:t>
            </w:r>
            <w:r>
              <w:rPr>
                <w:sz w:val="20"/>
              </w:rPr>
              <w:t>(максимальная)</w:t>
            </w:r>
            <w:r>
              <w:rPr>
                <w:spacing w:val="-10"/>
                <w:sz w:val="20"/>
              </w:rPr>
              <w:t xml:space="preserve"> </w:t>
            </w:r>
            <w:r>
              <w:rPr>
                <w:sz w:val="20"/>
              </w:rPr>
              <w:t>площадь</w:t>
            </w:r>
            <w:r>
              <w:rPr>
                <w:spacing w:val="-9"/>
                <w:sz w:val="20"/>
              </w:rPr>
              <w:t xml:space="preserve"> </w:t>
            </w:r>
            <w:r>
              <w:rPr>
                <w:spacing w:val="-5"/>
                <w:sz w:val="20"/>
              </w:rPr>
              <w:t>для</w:t>
            </w:r>
          </w:p>
          <w:p w:rsidR="00730AE1" w:rsidRDefault="00763A2F">
            <w:pPr>
              <w:pStyle w:val="TableParagraph"/>
              <w:ind w:left="108"/>
              <w:rPr>
                <w:sz w:val="20"/>
              </w:rPr>
            </w:pPr>
            <w:r>
              <w:rPr>
                <w:sz w:val="20"/>
              </w:rPr>
              <w:t>объектов</w:t>
            </w:r>
            <w:r>
              <w:rPr>
                <w:spacing w:val="-6"/>
                <w:sz w:val="20"/>
              </w:rPr>
              <w:t xml:space="preserve"> </w:t>
            </w:r>
            <w:r>
              <w:rPr>
                <w:sz w:val="20"/>
              </w:rPr>
              <w:t>торговли</w:t>
            </w:r>
            <w:r>
              <w:rPr>
                <w:spacing w:val="-4"/>
                <w:sz w:val="20"/>
              </w:rPr>
              <w:t xml:space="preserve"> </w:t>
            </w:r>
            <w:r>
              <w:rPr>
                <w:sz w:val="20"/>
              </w:rPr>
              <w:t>и</w:t>
            </w:r>
            <w:r>
              <w:rPr>
                <w:spacing w:val="-6"/>
                <w:sz w:val="20"/>
              </w:rPr>
              <w:t xml:space="preserve"> </w:t>
            </w:r>
            <w:r>
              <w:rPr>
                <w:sz w:val="20"/>
              </w:rPr>
              <w:t>обслуживания</w:t>
            </w:r>
            <w:r>
              <w:rPr>
                <w:spacing w:val="-3"/>
                <w:sz w:val="20"/>
              </w:rPr>
              <w:t xml:space="preserve"> </w:t>
            </w:r>
            <w:r>
              <w:rPr>
                <w:sz w:val="20"/>
              </w:rPr>
              <w:t>–</w:t>
            </w:r>
            <w:r>
              <w:rPr>
                <w:spacing w:val="-5"/>
                <w:sz w:val="20"/>
              </w:rPr>
              <w:t xml:space="preserve"> </w:t>
            </w:r>
            <w:r>
              <w:rPr>
                <w:sz w:val="20"/>
              </w:rPr>
              <w:t>10</w:t>
            </w:r>
            <w:r>
              <w:rPr>
                <w:spacing w:val="-4"/>
                <w:sz w:val="20"/>
              </w:rPr>
              <w:t xml:space="preserve"> </w:t>
            </w:r>
            <w:r>
              <w:rPr>
                <w:sz w:val="20"/>
              </w:rPr>
              <w:t>–</w:t>
            </w:r>
            <w:r>
              <w:rPr>
                <w:spacing w:val="-4"/>
                <w:sz w:val="20"/>
              </w:rPr>
              <w:t xml:space="preserve"> </w:t>
            </w:r>
            <w:r>
              <w:rPr>
                <w:sz w:val="20"/>
              </w:rPr>
              <w:t>2500</w:t>
            </w:r>
            <w:r>
              <w:rPr>
                <w:spacing w:val="-4"/>
                <w:sz w:val="20"/>
              </w:rPr>
              <w:t xml:space="preserve"> </w:t>
            </w:r>
            <w:r>
              <w:rPr>
                <w:sz w:val="20"/>
              </w:rPr>
              <w:t>кв.</w:t>
            </w:r>
            <w:r>
              <w:rPr>
                <w:spacing w:val="-5"/>
                <w:sz w:val="20"/>
              </w:rPr>
              <w:t xml:space="preserve"> м;</w:t>
            </w:r>
          </w:p>
          <w:p w:rsidR="00730AE1" w:rsidRDefault="00763A2F">
            <w:pPr>
              <w:pStyle w:val="TableParagraph"/>
              <w:numPr>
                <w:ilvl w:val="0"/>
                <w:numId w:val="30"/>
              </w:numPr>
              <w:tabs>
                <w:tab w:val="left" w:pos="507"/>
              </w:tabs>
              <w:spacing w:before="1"/>
              <w:ind w:right="85" w:firstLine="283"/>
              <w:rPr>
                <w:sz w:val="20"/>
              </w:rPr>
            </w:pPr>
            <w:r>
              <w:rPr>
                <w:sz w:val="20"/>
              </w:rPr>
              <w:t>минимальная</w:t>
            </w:r>
            <w:r>
              <w:rPr>
                <w:spacing w:val="-10"/>
                <w:sz w:val="20"/>
              </w:rPr>
              <w:t xml:space="preserve"> </w:t>
            </w:r>
            <w:r>
              <w:rPr>
                <w:sz w:val="20"/>
              </w:rPr>
              <w:t>площадь</w:t>
            </w:r>
            <w:r>
              <w:rPr>
                <w:spacing w:val="-12"/>
                <w:sz w:val="20"/>
              </w:rPr>
              <w:t xml:space="preserve"> </w:t>
            </w:r>
            <w:r>
              <w:rPr>
                <w:sz w:val="20"/>
              </w:rPr>
              <w:t>для</w:t>
            </w:r>
            <w:r>
              <w:rPr>
                <w:spacing w:val="-10"/>
                <w:sz w:val="20"/>
              </w:rPr>
              <w:t xml:space="preserve"> </w:t>
            </w:r>
            <w:r>
              <w:rPr>
                <w:sz w:val="20"/>
              </w:rPr>
              <w:t>объектов</w:t>
            </w:r>
            <w:r>
              <w:rPr>
                <w:spacing w:val="-10"/>
                <w:sz w:val="20"/>
              </w:rPr>
              <w:t xml:space="preserve"> </w:t>
            </w:r>
            <w:r>
              <w:rPr>
                <w:sz w:val="20"/>
              </w:rPr>
              <w:t>инженерного обеспечения и объектов вспомогательного</w:t>
            </w:r>
          </w:p>
          <w:p w:rsidR="00730AE1" w:rsidRDefault="00763A2F">
            <w:pPr>
              <w:pStyle w:val="TableParagraph"/>
              <w:spacing w:before="1"/>
              <w:ind w:left="108"/>
              <w:rPr>
                <w:sz w:val="20"/>
              </w:rPr>
            </w:pPr>
            <w:r>
              <w:rPr>
                <w:sz w:val="20"/>
              </w:rPr>
              <w:t>инженерного</w:t>
            </w:r>
            <w:r>
              <w:rPr>
                <w:spacing w:val="-6"/>
                <w:sz w:val="20"/>
              </w:rPr>
              <w:t xml:space="preserve"> </w:t>
            </w:r>
            <w:r>
              <w:rPr>
                <w:sz w:val="20"/>
              </w:rPr>
              <w:t>назначения</w:t>
            </w:r>
            <w:r>
              <w:rPr>
                <w:spacing w:val="-7"/>
                <w:sz w:val="20"/>
              </w:rPr>
              <w:t xml:space="preserve"> </w:t>
            </w:r>
            <w:r>
              <w:rPr>
                <w:sz w:val="20"/>
              </w:rPr>
              <w:t>от</w:t>
            </w:r>
            <w:r>
              <w:rPr>
                <w:spacing w:val="-8"/>
                <w:sz w:val="20"/>
              </w:rPr>
              <w:t xml:space="preserve"> </w:t>
            </w:r>
            <w:r>
              <w:rPr>
                <w:sz w:val="20"/>
              </w:rPr>
              <w:t>1</w:t>
            </w:r>
            <w:r>
              <w:rPr>
                <w:spacing w:val="-5"/>
                <w:sz w:val="20"/>
              </w:rPr>
              <w:t xml:space="preserve"> </w:t>
            </w:r>
            <w:r>
              <w:rPr>
                <w:sz w:val="20"/>
              </w:rPr>
              <w:t>кв.</w:t>
            </w:r>
            <w:r>
              <w:rPr>
                <w:spacing w:val="-7"/>
                <w:sz w:val="20"/>
              </w:rPr>
              <w:t xml:space="preserve"> </w:t>
            </w:r>
            <w:r>
              <w:rPr>
                <w:spacing w:val="-5"/>
                <w:sz w:val="20"/>
              </w:rPr>
              <w:t>м;</w:t>
            </w:r>
          </w:p>
          <w:p w:rsidR="00730AE1" w:rsidRDefault="00763A2F">
            <w:pPr>
              <w:pStyle w:val="TableParagraph"/>
              <w:ind w:left="108" w:firstLine="283"/>
              <w:rPr>
                <w:sz w:val="20"/>
              </w:rPr>
            </w:pPr>
            <w:r>
              <w:rPr>
                <w:sz w:val="20"/>
              </w:rPr>
              <w:t>Отступ</w:t>
            </w:r>
            <w:r>
              <w:rPr>
                <w:spacing w:val="-6"/>
                <w:sz w:val="20"/>
              </w:rPr>
              <w:t xml:space="preserve"> </w:t>
            </w:r>
            <w:r>
              <w:rPr>
                <w:sz w:val="20"/>
              </w:rPr>
              <w:t>от</w:t>
            </w:r>
            <w:r>
              <w:rPr>
                <w:spacing w:val="-4"/>
                <w:sz w:val="20"/>
              </w:rPr>
              <w:t xml:space="preserve"> </w:t>
            </w:r>
            <w:r>
              <w:rPr>
                <w:sz w:val="20"/>
              </w:rPr>
              <w:t>красной</w:t>
            </w:r>
            <w:r>
              <w:rPr>
                <w:spacing w:val="-6"/>
                <w:sz w:val="20"/>
              </w:rPr>
              <w:t xml:space="preserve"> </w:t>
            </w:r>
            <w:r>
              <w:rPr>
                <w:sz w:val="20"/>
              </w:rPr>
              <w:t>линии</w:t>
            </w:r>
            <w:r>
              <w:rPr>
                <w:spacing w:val="-4"/>
                <w:sz w:val="20"/>
              </w:rPr>
              <w:t xml:space="preserve"> </w:t>
            </w:r>
            <w:r>
              <w:rPr>
                <w:sz w:val="20"/>
              </w:rPr>
              <w:t>улиц -</w:t>
            </w:r>
            <w:r>
              <w:rPr>
                <w:spacing w:val="-6"/>
                <w:sz w:val="20"/>
              </w:rPr>
              <w:t xml:space="preserve"> </w:t>
            </w:r>
            <w:r>
              <w:rPr>
                <w:sz w:val="20"/>
              </w:rPr>
              <w:t>не</w:t>
            </w:r>
            <w:r>
              <w:rPr>
                <w:spacing w:val="-5"/>
                <w:sz w:val="20"/>
              </w:rPr>
              <w:t xml:space="preserve"> </w:t>
            </w:r>
            <w:r>
              <w:rPr>
                <w:sz w:val="20"/>
              </w:rPr>
              <w:t>менее</w:t>
            </w:r>
            <w:r>
              <w:rPr>
                <w:spacing w:val="-5"/>
                <w:sz w:val="20"/>
              </w:rPr>
              <w:t xml:space="preserve"> </w:t>
            </w:r>
            <w:r>
              <w:rPr>
                <w:sz w:val="20"/>
              </w:rPr>
              <w:t>5</w:t>
            </w:r>
            <w:r>
              <w:rPr>
                <w:spacing w:val="-4"/>
                <w:sz w:val="20"/>
              </w:rPr>
              <w:t xml:space="preserve"> </w:t>
            </w:r>
            <w:r>
              <w:rPr>
                <w:sz w:val="20"/>
              </w:rPr>
              <w:t>м,</w:t>
            </w:r>
            <w:r>
              <w:rPr>
                <w:spacing w:val="-5"/>
                <w:sz w:val="20"/>
              </w:rPr>
              <w:t xml:space="preserve"> </w:t>
            </w:r>
            <w:r>
              <w:rPr>
                <w:sz w:val="20"/>
              </w:rPr>
              <w:t>от проездов не менее 3 м;</w:t>
            </w:r>
          </w:p>
          <w:p w:rsidR="00730AE1" w:rsidRDefault="00763A2F">
            <w:pPr>
              <w:pStyle w:val="TableParagraph"/>
              <w:ind w:left="108" w:right="100" w:firstLine="283"/>
              <w:rPr>
                <w:sz w:val="20"/>
              </w:rPr>
            </w:pPr>
            <w:r>
              <w:rPr>
                <w:sz w:val="20"/>
              </w:rPr>
              <w:t>Минимальный</w:t>
            </w:r>
            <w:r>
              <w:rPr>
                <w:spacing w:val="-10"/>
                <w:sz w:val="20"/>
              </w:rPr>
              <w:t xml:space="preserve"> </w:t>
            </w:r>
            <w:r>
              <w:rPr>
                <w:sz w:val="20"/>
              </w:rPr>
              <w:t>отступ</w:t>
            </w:r>
            <w:r>
              <w:rPr>
                <w:spacing w:val="-10"/>
                <w:sz w:val="20"/>
              </w:rPr>
              <w:t xml:space="preserve"> </w:t>
            </w:r>
            <w:r>
              <w:rPr>
                <w:sz w:val="20"/>
              </w:rPr>
              <w:t>от</w:t>
            </w:r>
            <w:r>
              <w:rPr>
                <w:spacing w:val="-10"/>
                <w:sz w:val="20"/>
              </w:rPr>
              <w:t xml:space="preserve"> </w:t>
            </w:r>
            <w:r>
              <w:rPr>
                <w:sz w:val="20"/>
              </w:rPr>
              <w:t>границ</w:t>
            </w:r>
            <w:r>
              <w:rPr>
                <w:spacing w:val="-10"/>
                <w:sz w:val="20"/>
              </w:rPr>
              <w:t xml:space="preserve"> </w:t>
            </w:r>
            <w:r>
              <w:rPr>
                <w:sz w:val="20"/>
              </w:rPr>
              <w:t>соседнего</w:t>
            </w:r>
            <w:r>
              <w:rPr>
                <w:spacing w:val="-6"/>
                <w:sz w:val="20"/>
              </w:rPr>
              <w:t xml:space="preserve"> </w:t>
            </w:r>
            <w:r>
              <w:rPr>
                <w:sz w:val="20"/>
              </w:rPr>
              <w:t>участка – 3 м.</w:t>
            </w:r>
          </w:p>
          <w:p w:rsidR="00730AE1" w:rsidRDefault="00763A2F">
            <w:pPr>
              <w:pStyle w:val="TableParagraph"/>
              <w:ind w:left="391"/>
              <w:rPr>
                <w:sz w:val="20"/>
              </w:rPr>
            </w:pPr>
            <w:r>
              <w:rPr>
                <w:sz w:val="20"/>
              </w:rPr>
              <w:t>Максимальное</w:t>
            </w:r>
            <w:r>
              <w:rPr>
                <w:spacing w:val="-8"/>
                <w:sz w:val="20"/>
              </w:rPr>
              <w:t xml:space="preserve"> </w:t>
            </w:r>
            <w:r>
              <w:rPr>
                <w:sz w:val="20"/>
              </w:rPr>
              <w:t>количество</w:t>
            </w:r>
            <w:r>
              <w:rPr>
                <w:spacing w:val="-8"/>
                <w:sz w:val="20"/>
              </w:rPr>
              <w:t xml:space="preserve"> </w:t>
            </w:r>
            <w:r>
              <w:rPr>
                <w:sz w:val="20"/>
              </w:rPr>
              <w:t>надземных</w:t>
            </w:r>
            <w:r>
              <w:rPr>
                <w:spacing w:val="-9"/>
                <w:sz w:val="20"/>
              </w:rPr>
              <w:t xml:space="preserve"> </w:t>
            </w:r>
            <w:r>
              <w:rPr>
                <w:sz w:val="20"/>
              </w:rPr>
              <w:t>этажей</w:t>
            </w:r>
            <w:r>
              <w:rPr>
                <w:spacing w:val="-5"/>
                <w:sz w:val="20"/>
              </w:rPr>
              <w:t xml:space="preserve"> </w:t>
            </w:r>
            <w:r>
              <w:rPr>
                <w:sz w:val="20"/>
              </w:rPr>
              <w:t>–</w:t>
            </w:r>
            <w:r>
              <w:rPr>
                <w:spacing w:val="-7"/>
                <w:sz w:val="20"/>
              </w:rPr>
              <w:t xml:space="preserve"> </w:t>
            </w:r>
            <w:r>
              <w:rPr>
                <w:sz w:val="20"/>
              </w:rPr>
              <w:t>8. Максимальный процент застройки</w:t>
            </w:r>
            <w:r>
              <w:rPr>
                <w:spacing w:val="40"/>
                <w:sz w:val="20"/>
              </w:rPr>
              <w:t xml:space="preserve"> </w:t>
            </w:r>
            <w:r>
              <w:rPr>
                <w:sz w:val="20"/>
              </w:rPr>
              <w:t>участка – 40.</w:t>
            </w:r>
          </w:p>
          <w:p w:rsidR="00730AE1" w:rsidRDefault="00763A2F">
            <w:pPr>
              <w:pStyle w:val="TableParagraph"/>
              <w:spacing w:before="1"/>
              <w:ind w:left="108" w:firstLine="283"/>
              <w:rPr>
                <w:sz w:val="20"/>
              </w:rPr>
            </w:pPr>
            <w:r>
              <w:rPr>
                <w:sz w:val="20"/>
              </w:rPr>
              <w:t>На</w:t>
            </w:r>
            <w:r>
              <w:rPr>
                <w:spacing w:val="-10"/>
                <w:sz w:val="20"/>
              </w:rPr>
              <w:t xml:space="preserve"> </w:t>
            </w:r>
            <w:r>
              <w:rPr>
                <w:sz w:val="20"/>
              </w:rPr>
              <w:t>территории</w:t>
            </w:r>
            <w:r>
              <w:rPr>
                <w:spacing w:val="-11"/>
                <w:sz w:val="20"/>
              </w:rPr>
              <w:t xml:space="preserve"> </w:t>
            </w:r>
            <w:r>
              <w:rPr>
                <w:sz w:val="20"/>
              </w:rPr>
              <w:t>среднеэтажной</w:t>
            </w:r>
            <w:r>
              <w:rPr>
                <w:spacing w:val="-11"/>
                <w:sz w:val="20"/>
              </w:rPr>
              <w:t xml:space="preserve"> </w:t>
            </w:r>
            <w:r>
              <w:rPr>
                <w:sz w:val="20"/>
              </w:rPr>
              <w:t>жилой</w:t>
            </w:r>
            <w:r>
              <w:rPr>
                <w:spacing w:val="-11"/>
                <w:sz w:val="20"/>
              </w:rPr>
              <w:t xml:space="preserve"> </w:t>
            </w:r>
            <w:r>
              <w:rPr>
                <w:sz w:val="20"/>
              </w:rPr>
              <w:t>застройки следует предусматривать 100-процентную</w:t>
            </w:r>
          </w:p>
          <w:p w:rsidR="00730AE1" w:rsidRDefault="00763A2F">
            <w:pPr>
              <w:pStyle w:val="TableParagraph"/>
              <w:spacing w:line="230" w:lineRule="exact"/>
              <w:ind w:left="108"/>
              <w:rPr>
                <w:sz w:val="20"/>
              </w:rPr>
            </w:pPr>
            <w:r>
              <w:rPr>
                <w:sz w:val="20"/>
              </w:rPr>
              <w:t>обеспеченность</w:t>
            </w:r>
            <w:r>
              <w:rPr>
                <w:spacing w:val="-9"/>
                <w:sz w:val="20"/>
              </w:rPr>
              <w:t xml:space="preserve"> </w:t>
            </w:r>
            <w:r>
              <w:rPr>
                <w:sz w:val="20"/>
              </w:rPr>
              <w:t>местами</w:t>
            </w:r>
            <w:r>
              <w:rPr>
                <w:spacing w:val="-10"/>
                <w:sz w:val="20"/>
              </w:rPr>
              <w:t xml:space="preserve"> </w:t>
            </w:r>
            <w:r>
              <w:rPr>
                <w:sz w:val="20"/>
              </w:rPr>
              <w:t>для</w:t>
            </w:r>
            <w:r>
              <w:rPr>
                <w:spacing w:val="-8"/>
                <w:sz w:val="20"/>
              </w:rPr>
              <w:t xml:space="preserve"> </w:t>
            </w:r>
            <w:r>
              <w:rPr>
                <w:sz w:val="20"/>
              </w:rPr>
              <w:t>хранения</w:t>
            </w:r>
            <w:r>
              <w:rPr>
                <w:spacing w:val="-8"/>
                <w:sz w:val="20"/>
              </w:rPr>
              <w:t xml:space="preserve"> </w:t>
            </w:r>
            <w:r>
              <w:rPr>
                <w:sz w:val="20"/>
              </w:rPr>
              <w:t>и</w:t>
            </w:r>
            <w:r>
              <w:rPr>
                <w:spacing w:val="-10"/>
                <w:sz w:val="20"/>
              </w:rPr>
              <w:t xml:space="preserve"> </w:t>
            </w:r>
            <w:r>
              <w:rPr>
                <w:sz w:val="20"/>
              </w:rPr>
              <w:t>парковки легковых автомобилей, мотоциклов, мопедов.</w:t>
            </w:r>
          </w:p>
        </w:tc>
      </w:tr>
      <w:tr w:rsidR="00730AE1">
        <w:trPr>
          <w:trHeight w:val="2529"/>
        </w:trPr>
        <w:tc>
          <w:tcPr>
            <w:tcW w:w="1702" w:type="dxa"/>
          </w:tcPr>
          <w:p w:rsidR="00730AE1" w:rsidRDefault="00763A2F">
            <w:pPr>
              <w:pStyle w:val="TableParagraph"/>
              <w:spacing w:line="223" w:lineRule="exact"/>
              <w:ind w:left="388"/>
              <w:rPr>
                <w:sz w:val="20"/>
              </w:rPr>
            </w:pPr>
            <w:r>
              <w:rPr>
                <w:sz w:val="20"/>
              </w:rPr>
              <w:t>[6.8] -</w:t>
            </w:r>
            <w:r>
              <w:rPr>
                <w:spacing w:val="-3"/>
                <w:sz w:val="20"/>
              </w:rPr>
              <w:t xml:space="preserve"> </w:t>
            </w:r>
            <w:r>
              <w:rPr>
                <w:spacing w:val="-2"/>
                <w:sz w:val="20"/>
              </w:rPr>
              <w:t>Связь</w:t>
            </w:r>
          </w:p>
        </w:tc>
        <w:tc>
          <w:tcPr>
            <w:tcW w:w="4193" w:type="dxa"/>
          </w:tcPr>
          <w:p w:rsidR="00730AE1" w:rsidRDefault="00763A2F">
            <w:pPr>
              <w:pStyle w:val="TableParagraph"/>
              <w:spacing w:line="223" w:lineRule="exact"/>
              <w:ind w:left="388"/>
              <w:rPr>
                <w:sz w:val="20"/>
              </w:rPr>
            </w:pPr>
            <w:r>
              <w:rPr>
                <w:sz w:val="20"/>
              </w:rPr>
              <w:t>Размещение</w:t>
            </w:r>
            <w:r>
              <w:rPr>
                <w:spacing w:val="-11"/>
                <w:sz w:val="20"/>
              </w:rPr>
              <w:t xml:space="preserve"> </w:t>
            </w:r>
            <w:r>
              <w:rPr>
                <w:sz w:val="20"/>
              </w:rPr>
              <w:t>объектов</w:t>
            </w:r>
            <w:r>
              <w:rPr>
                <w:spacing w:val="-11"/>
                <w:sz w:val="20"/>
              </w:rPr>
              <w:t xml:space="preserve"> </w:t>
            </w:r>
            <w:r>
              <w:rPr>
                <w:spacing w:val="-2"/>
                <w:sz w:val="20"/>
              </w:rPr>
              <w:t>связи,</w:t>
            </w:r>
          </w:p>
          <w:p w:rsidR="00730AE1" w:rsidRDefault="00763A2F">
            <w:pPr>
              <w:pStyle w:val="TableParagraph"/>
              <w:rPr>
                <w:sz w:val="20"/>
              </w:rPr>
            </w:pPr>
            <w:r>
              <w:rPr>
                <w:sz w:val="20"/>
              </w:rPr>
              <w:t>радиовещания, телевидения, включая воздушные радиорелейные, надземные и подземные</w:t>
            </w:r>
            <w:r>
              <w:rPr>
                <w:spacing w:val="-11"/>
                <w:sz w:val="20"/>
              </w:rPr>
              <w:t xml:space="preserve"> </w:t>
            </w:r>
            <w:r>
              <w:rPr>
                <w:sz w:val="20"/>
              </w:rPr>
              <w:t>кабельные</w:t>
            </w:r>
            <w:r>
              <w:rPr>
                <w:spacing w:val="-11"/>
                <w:sz w:val="20"/>
              </w:rPr>
              <w:t xml:space="preserve"> </w:t>
            </w:r>
            <w:r>
              <w:rPr>
                <w:sz w:val="20"/>
              </w:rPr>
              <w:t>линии</w:t>
            </w:r>
            <w:r>
              <w:rPr>
                <w:spacing w:val="-12"/>
                <w:sz w:val="20"/>
              </w:rPr>
              <w:t xml:space="preserve"> </w:t>
            </w:r>
            <w:r>
              <w:rPr>
                <w:sz w:val="20"/>
              </w:rPr>
              <w:t>связи,</w:t>
            </w:r>
            <w:r>
              <w:rPr>
                <w:spacing w:val="-11"/>
                <w:sz w:val="20"/>
              </w:rPr>
              <w:t xml:space="preserve"> </w:t>
            </w:r>
            <w:r>
              <w:rPr>
                <w:sz w:val="20"/>
              </w:rPr>
              <w:t>линии</w:t>
            </w:r>
          </w:p>
          <w:p w:rsidR="00730AE1" w:rsidRDefault="00763A2F">
            <w:pPr>
              <w:pStyle w:val="TableParagraph"/>
              <w:rPr>
                <w:sz w:val="20"/>
              </w:rPr>
            </w:pPr>
            <w:r>
              <w:rPr>
                <w:sz w:val="20"/>
              </w:rPr>
              <w:t>радиофикации,</w:t>
            </w:r>
            <w:r>
              <w:rPr>
                <w:spacing w:val="-13"/>
                <w:sz w:val="20"/>
              </w:rPr>
              <w:t xml:space="preserve"> </w:t>
            </w:r>
            <w:r>
              <w:rPr>
                <w:sz w:val="20"/>
              </w:rPr>
              <w:t>антенные</w:t>
            </w:r>
            <w:r>
              <w:rPr>
                <w:spacing w:val="-12"/>
                <w:sz w:val="20"/>
              </w:rPr>
              <w:t xml:space="preserve"> </w:t>
            </w:r>
            <w:r>
              <w:rPr>
                <w:sz w:val="20"/>
              </w:rPr>
              <w:t>поля,</w:t>
            </w:r>
            <w:r>
              <w:rPr>
                <w:spacing w:val="-13"/>
                <w:sz w:val="20"/>
              </w:rPr>
              <w:t xml:space="preserve"> </w:t>
            </w:r>
            <w:r>
              <w:rPr>
                <w:sz w:val="20"/>
              </w:rPr>
              <w:t>усилительные пункты на кабельных линиях связи,</w:t>
            </w:r>
          </w:p>
          <w:p w:rsidR="00730AE1" w:rsidRDefault="00763A2F">
            <w:pPr>
              <w:pStyle w:val="TableParagraph"/>
              <w:rPr>
                <w:sz w:val="20"/>
              </w:rPr>
            </w:pPr>
            <w:r>
              <w:rPr>
                <w:sz w:val="20"/>
              </w:rPr>
              <w:t>инфраструктуру</w:t>
            </w:r>
            <w:r>
              <w:rPr>
                <w:spacing w:val="-13"/>
                <w:sz w:val="20"/>
              </w:rPr>
              <w:t xml:space="preserve"> </w:t>
            </w:r>
            <w:r>
              <w:rPr>
                <w:sz w:val="20"/>
              </w:rPr>
              <w:t>спутниковой</w:t>
            </w:r>
            <w:r>
              <w:rPr>
                <w:spacing w:val="-12"/>
                <w:sz w:val="20"/>
              </w:rPr>
              <w:t xml:space="preserve"> </w:t>
            </w:r>
            <w:r>
              <w:rPr>
                <w:sz w:val="20"/>
              </w:rPr>
              <w:t>связи</w:t>
            </w:r>
            <w:r>
              <w:rPr>
                <w:spacing w:val="-11"/>
                <w:sz w:val="20"/>
              </w:rPr>
              <w:t xml:space="preserve"> </w:t>
            </w:r>
            <w:r>
              <w:rPr>
                <w:spacing w:val="-10"/>
                <w:sz w:val="20"/>
              </w:rPr>
              <w:t>и</w:t>
            </w:r>
          </w:p>
          <w:p w:rsidR="00730AE1" w:rsidRDefault="00763A2F">
            <w:pPr>
              <w:pStyle w:val="TableParagraph"/>
              <w:rPr>
                <w:sz w:val="20"/>
              </w:rPr>
            </w:pPr>
            <w:r>
              <w:rPr>
                <w:sz w:val="20"/>
              </w:rPr>
              <w:t>телерадиовещания,</w:t>
            </w:r>
            <w:r>
              <w:rPr>
                <w:spacing w:val="-13"/>
                <w:sz w:val="20"/>
              </w:rPr>
              <w:t xml:space="preserve"> </w:t>
            </w:r>
            <w:r>
              <w:rPr>
                <w:sz w:val="20"/>
              </w:rPr>
              <w:t>за</w:t>
            </w:r>
            <w:r>
              <w:rPr>
                <w:spacing w:val="-12"/>
                <w:sz w:val="20"/>
              </w:rPr>
              <w:t xml:space="preserve"> </w:t>
            </w:r>
            <w:r>
              <w:rPr>
                <w:sz w:val="20"/>
              </w:rPr>
              <w:t>исключением</w:t>
            </w:r>
            <w:r>
              <w:rPr>
                <w:spacing w:val="-13"/>
                <w:sz w:val="20"/>
              </w:rPr>
              <w:t xml:space="preserve"> </w:t>
            </w:r>
            <w:r>
              <w:rPr>
                <w:sz w:val="20"/>
              </w:rPr>
              <w:t>объектов связи, размещение которых предусмотрено</w:t>
            </w:r>
          </w:p>
          <w:p w:rsidR="00730AE1" w:rsidRDefault="00763A2F">
            <w:pPr>
              <w:pStyle w:val="TableParagraph"/>
              <w:spacing w:line="232" w:lineRule="exact"/>
              <w:rPr>
                <w:sz w:val="20"/>
              </w:rPr>
            </w:pPr>
            <w:r>
              <w:rPr>
                <w:sz w:val="20"/>
              </w:rPr>
              <w:t>содержанием видов разрешенного использования</w:t>
            </w:r>
            <w:r>
              <w:rPr>
                <w:spacing w:val="-11"/>
                <w:sz w:val="20"/>
              </w:rPr>
              <w:t xml:space="preserve"> </w:t>
            </w:r>
            <w:r>
              <w:rPr>
                <w:sz w:val="20"/>
              </w:rPr>
              <w:t>с</w:t>
            </w:r>
            <w:r>
              <w:rPr>
                <w:spacing w:val="-8"/>
                <w:sz w:val="20"/>
              </w:rPr>
              <w:t xml:space="preserve"> </w:t>
            </w:r>
            <w:hyperlink r:id="rId141" w:anchor="dst172">
              <w:r>
                <w:rPr>
                  <w:sz w:val="20"/>
                </w:rPr>
                <w:t>кодами</w:t>
              </w:r>
              <w:r>
                <w:rPr>
                  <w:spacing w:val="-11"/>
                  <w:sz w:val="20"/>
                </w:rPr>
                <w:t xml:space="preserve"> </w:t>
              </w:r>
              <w:r>
                <w:rPr>
                  <w:sz w:val="20"/>
                </w:rPr>
                <w:t>3.1.1,</w:t>
              </w:r>
            </w:hyperlink>
            <w:r>
              <w:rPr>
                <w:spacing w:val="-9"/>
                <w:sz w:val="20"/>
              </w:rPr>
              <w:t xml:space="preserve"> </w:t>
            </w:r>
            <w:hyperlink r:id="rId142" w:anchor="dst185">
              <w:r>
                <w:rPr>
                  <w:sz w:val="20"/>
                </w:rPr>
                <w:t>3.2.3</w:t>
              </w:r>
            </w:hyperlink>
          </w:p>
        </w:tc>
        <w:tc>
          <w:tcPr>
            <w:tcW w:w="4880" w:type="dxa"/>
          </w:tcPr>
          <w:p w:rsidR="00730AE1" w:rsidRDefault="00763A2F">
            <w:pPr>
              <w:pStyle w:val="TableParagraph"/>
              <w:ind w:left="108" w:firstLine="283"/>
              <w:rPr>
                <w:sz w:val="20"/>
              </w:rPr>
            </w:pPr>
            <w:r>
              <w:rPr>
                <w:sz w:val="20"/>
              </w:rPr>
              <w:t>Параметры</w:t>
            </w:r>
            <w:r>
              <w:rPr>
                <w:spacing w:val="-13"/>
                <w:sz w:val="20"/>
              </w:rPr>
              <w:t xml:space="preserve"> </w:t>
            </w:r>
            <w:r>
              <w:rPr>
                <w:sz w:val="20"/>
              </w:rPr>
              <w:t>разрешенного</w:t>
            </w:r>
            <w:r>
              <w:rPr>
                <w:spacing w:val="-12"/>
                <w:sz w:val="20"/>
              </w:rPr>
              <w:t xml:space="preserve"> </w:t>
            </w:r>
            <w:r>
              <w:rPr>
                <w:sz w:val="20"/>
              </w:rPr>
              <w:t>использования</w:t>
            </w:r>
            <w:r>
              <w:rPr>
                <w:spacing w:val="-13"/>
                <w:sz w:val="20"/>
              </w:rPr>
              <w:t xml:space="preserve"> </w:t>
            </w:r>
            <w:r>
              <w:rPr>
                <w:sz w:val="20"/>
              </w:rPr>
              <w:t>объектов капитального строительства определяются в</w:t>
            </w:r>
          </w:p>
          <w:p w:rsidR="00730AE1" w:rsidRDefault="00763A2F">
            <w:pPr>
              <w:pStyle w:val="TableParagraph"/>
              <w:ind w:left="108" w:right="166"/>
              <w:rPr>
                <w:sz w:val="20"/>
              </w:rPr>
            </w:pPr>
            <w:r>
              <w:rPr>
                <w:sz w:val="20"/>
              </w:rPr>
              <w:t>соответствии</w:t>
            </w:r>
            <w:r>
              <w:rPr>
                <w:spacing w:val="-13"/>
                <w:sz w:val="20"/>
              </w:rPr>
              <w:t xml:space="preserve"> </w:t>
            </w:r>
            <w:r>
              <w:rPr>
                <w:sz w:val="20"/>
              </w:rPr>
              <w:t>с</w:t>
            </w:r>
            <w:r>
              <w:rPr>
                <w:spacing w:val="-12"/>
                <w:sz w:val="20"/>
              </w:rPr>
              <w:t xml:space="preserve"> </w:t>
            </w:r>
            <w:r>
              <w:rPr>
                <w:sz w:val="20"/>
              </w:rPr>
              <w:t>нормативными</w:t>
            </w:r>
            <w:r>
              <w:rPr>
                <w:spacing w:val="-13"/>
                <w:sz w:val="20"/>
              </w:rPr>
              <w:t xml:space="preserve"> </w:t>
            </w:r>
            <w:r>
              <w:rPr>
                <w:sz w:val="20"/>
              </w:rPr>
              <w:t xml:space="preserve">документами, действующими на территории Российской </w:t>
            </w:r>
            <w:r>
              <w:rPr>
                <w:spacing w:val="-2"/>
                <w:sz w:val="20"/>
              </w:rPr>
              <w:t>Федерации.</w:t>
            </w:r>
          </w:p>
        </w:tc>
      </w:tr>
    </w:tbl>
    <w:p w:rsidR="00730AE1" w:rsidRDefault="00730AE1">
      <w:pPr>
        <w:pStyle w:val="a3"/>
        <w:rPr>
          <w:b/>
          <w:sz w:val="20"/>
        </w:rPr>
      </w:pPr>
    </w:p>
    <w:p w:rsidR="00730AE1" w:rsidRDefault="00730AE1">
      <w:pPr>
        <w:pStyle w:val="a3"/>
        <w:rPr>
          <w:b/>
          <w:sz w:val="20"/>
        </w:rPr>
      </w:pPr>
    </w:p>
    <w:p w:rsidR="00730AE1" w:rsidRDefault="00730AE1">
      <w:pPr>
        <w:pStyle w:val="a3"/>
        <w:spacing w:before="1"/>
        <w:rPr>
          <w:b/>
        </w:rPr>
      </w:pPr>
    </w:p>
    <w:p w:rsidR="00730AE1" w:rsidRDefault="00763A2F">
      <w:pPr>
        <w:spacing w:before="90" w:after="3"/>
        <w:ind w:left="676"/>
        <w:rPr>
          <w:b/>
          <w:sz w:val="24"/>
        </w:rPr>
      </w:pPr>
      <w:r>
        <w:rPr>
          <w:b/>
          <w:sz w:val="24"/>
        </w:rPr>
        <w:t>ВСПОМОГАТЕЛЬНЫЕ</w:t>
      </w:r>
      <w:r>
        <w:rPr>
          <w:b/>
          <w:spacing w:val="-8"/>
          <w:sz w:val="24"/>
        </w:rPr>
        <w:t xml:space="preserve"> </w:t>
      </w:r>
      <w:r>
        <w:rPr>
          <w:b/>
          <w:sz w:val="24"/>
        </w:rPr>
        <w:t>ВИДЫ</w:t>
      </w:r>
      <w:r>
        <w:rPr>
          <w:b/>
          <w:spacing w:val="-8"/>
          <w:sz w:val="24"/>
        </w:rPr>
        <w:t xml:space="preserve"> </w:t>
      </w:r>
      <w:r>
        <w:rPr>
          <w:b/>
          <w:sz w:val="24"/>
        </w:rPr>
        <w:t>И</w:t>
      </w:r>
      <w:r>
        <w:rPr>
          <w:b/>
          <w:spacing w:val="-8"/>
          <w:sz w:val="24"/>
        </w:rPr>
        <w:t xml:space="preserve"> </w:t>
      </w:r>
      <w:r>
        <w:rPr>
          <w:b/>
          <w:sz w:val="24"/>
        </w:rPr>
        <w:t>ПАРАМЕТРЫ</w:t>
      </w:r>
      <w:r>
        <w:rPr>
          <w:b/>
          <w:spacing w:val="-4"/>
          <w:sz w:val="24"/>
        </w:rPr>
        <w:t xml:space="preserve"> </w:t>
      </w:r>
      <w:r>
        <w:rPr>
          <w:b/>
          <w:sz w:val="24"/>
        </w:rPr>
        <w:t>РАЗРЕШЕННОГО</w:t>
      </w:r>
      <w:r>
        <w:rPr>
          <w:b/>
          <w:spacing w:val="-8"/>
          <w:sz w:val="24"/>
        </w:rPr>
        <w:t xml:space="preserve"> </w:t>
      </w:r>
      <w:r>
        <w:rPr>
          <w:b/>
          <w:sz w:val="24"/>
        </w:rPr>
        <w:t>ИСПОЛЬЗОВАНИ</w:t>
      </w:r>
      <w:r>
        <w:rPr>
          <w:b/>
          <w:sz w:val="24"/>
        </w:rPr>
        <w:t>Я ЗЕМЕЛЬНЫХ УЧАСТКОВ И ОБЪЕКТОВ КАПИТАЛЬНОГО СТРОИТЕЛЬСТВА</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7905"/>
      </w:tblGrid>
      <w:tr w:rsidR="00730AE1">
        <w:trPr>
          <w:trHeight w:val="498"/>
        </w:trPr>
        <w:tc>
          <w:tcPr>
            <w:tcW w:w="2835" w:type="dxa"/>
          </w:tcPr>
          <w:p w:rsidR="00730AE1" w:rsidRDefault="00763A2F">
            <w:pPr>
              <w:pStyle w:val="TableParagraph"/>
              <w:spacing w:before="127"/>
              <w:ind w:left="388"/>
              <w:rPr>
                <w:sz w:val="20"/>
              </w:rPr>
            </w:pPr>
            <w:r>
              <w:rPr>
                <w:spacing w:val="-4"/>
                <w:sz w:val="20"/>
              </w:rPr>
              <w:t>ВИДЫ</w:t>
            </w:r>
          </w:p>
        </w:tc>
        <w:tc>
          <w:tcPr>
            <w:tcW w:w="7905" w:type="dxa"/>
          </w:tcPr>
          <w:p w:rsidR="00730AE1" w:rsidRDefault="00763A2F">
            <w:pPr>
              <w:pStyle w:val="TableParagraph"/>
              <w:spacing w:before="127"/>
              <w:ind w:left="390"/>
              <w:rPr>
                <w:sz w:val="20"/>
              </w:rPr>
            </w:pPr>
            <w:r>
              <w:rPr>
                <w:spacing w:val="-2"/>
                <w:sz w:val="20"/>
              </w:rPr>
              <w:t>ПАРАМЕТРЫ</w:t>
            </w:r>
          </w:p>
        </w:tc>
      </w:tr>
      <w:tr w:rsidR="00730AE1">
        <w:trPr>
          <w:trHeight w:val="1610"/>
        </w:trPr>
        <w:tc>
          <w:tcPr>
            <w:tcW w:w="2835" w:type="dxa"/>
          </w:tcPr>
          <w:p w:rsidR="00730AE1" w:rsidRDefault="00763A2F">
            <w:pPr>
              <w:pStyle w:val="TableParagraph"/>
              <w:ind w:firstLine="283"/>
              <w:rPr>
                <w:sz w:val="20"/>
              </w:rPr>
            </w:pPr>
            <w:r>
              <w:rPr>
                <w:sz w:val="20"/>
              </w:rPr>
              <w:t>Площадки</w:t>
            </w:r>
            <w:r>
              <w:rPr>
                <w:spacing w:val="-13"/>
                <w:sz w:val="20"/>
              </w:rPr>
              <w:t xml:space="preserve"> </w:t>
            </w:r>
            <w:r>
              <w:rPr>
                <w:sz w:val="20"/>
              </w:rPr>
              <w:t>для</w:t>
            </w:r>
            <w:r>
              <w:rPr>
                <w:spacing w:val="-12"/>
                <w:sz w:val="20"/>
              </w:rPr>
              <w:t xml:space="preserve"> </w:t>
            </w:r>
            <w:r>
              <w:rPr>
                <w:sz w:val="20"/>
              </w:rPr>
              <w:t>игр</w:t>
            </w:r>
            <w:r>
              <w:rPr>
                <w:spacing w:val="-13"/>
                <w:sz w:val="20"/>
              </w:rPr>
              <w:t xml:space="preserve"> </w:t>
            </w:r>
            <w:r>
              <w:rPr>
                <w:sz w:val="20"/>
              </w:rPr>
              <w:t>детей дошкольного и младшего школьного возраста, для</w:t>
            </w:r>
          </w:p>
          <w:p w:rsidR="00730AE1" w:rsidRDefault="00763A2F">
            <w:pPr>
              <w:pStyle w:val="TableParagraph"/>
              <w:rPr>
                <w:sz w:val="20"/>
              </w:rPr>
            </w:pPr>
            <w:r>
              <w:rPr>
                <w:sz w:val="20"/>
              </w:rPr>
              <w:t>отдыха</w:t>
            </w:r>
            <w:r>
              <w:rPr>
                <w:spacing w:val="-13"/>
                <w:sz w:val="20"/>
              </w:rPr>
              <w:t xml:space="preserve"> </w:t>
            </w:r>
            <w:r>
              <w:rPr>
                <w:sz w:val="20"/>
              </w:rPr>
              <w:t>взрослого</w:t>
            </w:r>
            <w:r>
              <w:rPr>
                <w:spacing w:val="-12"/>
                <w:sz w:val="20"/>
              </w:rPr>
              <w:t xml:space="preserve"> </w:t>
            </w:r>
            <w:r>
              <w:rPr>
                <w:sz w:val="20"/>
              </w:rPr>
              <w:t>населения, для занятий физкультурой,</w:t>
            </w:r>
          </w:p>
          <w:p w:rsidR="00730AE1" w:rsidRDefault="00763A2F">
            <w:pPr>
              <w:pStyle w:val="TableParagraph"/>
              <w:spacing w:line="230" w:lineRule="exact"/>
              <w:rPr>
                <w:sz w:val="20"/>
              </w:rPr>
            </w:pPr>
            <w:r>
              <w:rPr>
                <w:sz w:val="20"/>
              </w:rPr>
              <w:t>для</w:t>
            </w:r>
            <w:r>
              <w:rPr>
                <w:spacing w:val="-13"/>
                <w:sz w:val="20"/>
              </w:rPr>
              <w:t xml:space="preserve"> </w:t>
            </w:r>
            <w:r>
              <w:rPr>
                <w:sz w:val="20"/>
              </w:rPr>
              <w:t>хозяйственных</w:t>
            </w:r>
            <w:r>
              <w:rPr>
                <w:spacing w:val="-12"/>
                <w:sz w:val="20"/>
              </w:rPr>
              <w:t xml:space="preserve"> </w:t>
            </w:r>
            <w:r>
              <w:rPr>
                <w:sz w:val="20"/>
              </w:rPr>
              <w:t>целей</w:t>
            </w:r>
            <w:r>
              <w:rPr>
                <w:spacing w:val="-13"/>
                <w:sz w:val="20"/>
              </w:rPr>
              <w:t xml:space="preserve"> </w:t>
            </w:r>
            <w:r>
              <w:rPr>
                <w:sz w:val="20"/>
              </w:rPr>
              <w:t>и выгула собак.</w:t>
            </w:r>
          </w:p>
        </w:tc>
        <w:tc>
          <w:tcPr>
            <w:tcW w:w="7905" w:type="dxa"/>
          </w:tcPr>
          <w:p w:rsidR="00730AE1" w:rsidRDefault="00763A2F">
            <w:pPr>
              <w:pStyle w:val="TableParagraph"/>
              <w:ind w:left="107" w:firstLine="283"/>
              <w:rPr>
                <w:sz w:val="20"/>
              </w:rPr>
            </w:pPr>
            <w:r>
              <w:rPr>
                <w:sz w:val="20"/>
              </w:rPr>
              <w:t>Минимально</w:t>
            </w:r>
            <w:r>
              <w:rPr>
                <w:spacing w:val="-4"/>
                <w:sz w:val="20"/>
              </w:rPr>
              <w:t xml:space="preserve"> </w:t>
            </w:r>
            <w:r>
              <w:rPr>
                <w:sz w:val="20"/>
              </w:rPr>
              <w:t>допустимое</w:t>
            </w:r>
            <w:r>
              <w:rPr>
                <w:spacing w:val="-2"/>
                <w:sz w:val="20"/>
              </w:rPr>
              <w:t xml:space="preserve"> </w:t>
            </w:r>
            <w:r>
              <w:rPr>
                <w:sz w:val="20"/>
              </w:rPr>
              <w:t>расстояние</w:t>
            </w:r>
            <w:r>
              <w:rPr>
                <w:spacing w:val="-5"/>
                <w:sz w:val="20"/>
              </w:rPr>
              <w:t xml:space="preserve"> </w:t>
            </w:r>
            <w:r>
              <w:rPr>
                <w:sz w:val="20"/>
              </w:rPr>
              <w:t>от</w:t>
            </w:r>
            <w:r>
              <w:rPr>
                <w:spacing w:val="-6"/>
                <w:sz w:val="20"/>
              </w:rPr>
              <w:t xml:space="preserve"> </w:t>
            </w:r>
            <w:r>
              <w:rPr>
                <w:sz w:val="20"/>
              </w:rPr>
              <w:t>окон</w:t>
            </w:r>
            <w:r>
              <w:rPr>
                <w:spacing w:val="-6"/>
                <w:sz w:val="20"/>
              </w:rPr>
              <w:t xml:space="preserve"> </w:t>
            </w:r>
            <w:r>
              <w:rPr>
                <w:sz w:val="20"/>
              </w:rPr>
              <w:t>жилых</w:t>
            </w:r>
            <w:r>
              <w:rPr>
                <w:spacing w:val="-6"/>
                <w:sz w:val="20"/>
              </w:rPr>
              <w:t xml:space="preserve"> </w:t>
            </w:r>
            <w:r>
              <w:rPr>
                <w:sz w:val="20"/>
              </w:rPr>
              <w:t>и</w:t>
            </w:r>
            <w:r>
              <w:rPr>
                <w:spacing w:val="-6"/>
                <w:sz w:val="20"/>
              </w:rPr>
              <w:t xml:space="preserve"> </w:t>
            </w:r>
            <w:r>
              <w:rPr>
                <w:sz w:val="20"/>
              </w:rPr>
              <w:t>общественных</w:t>
            </w:r>
            <w:r>
              <w:rPr>
                <w:spacing w:val="-6"/>
                <w:sz w:val="20"/>
              </w:rPr>
              <w:t xml:space="preserve"> </w:t>
            </w:r>
            <w:r>
              <w:rPr>
                <w:sz w:val="20"/>
              </w:rPr>
              <w:t>зданий</w:t>
            </w:r>
            <w:r>
              <w:rPr>
                <w:spacing w:val="-6"/>
                <w:sz w:val="20"/>
              </w:rPr>
              <w:t xml:space="preserve"> </w:t>
            </w:r>
            <w:r>
              <w:rPr>
                <w:sz w:val="20"/>
              </w:rPr>
              <w:t xml:space="preserve">до </w:t>
            </w:r>
            <w:r>
              <w:rPr>
                <w:spacing w:val="-2"/>
                <w:sz w:val="20"/>
              </w:rPr>
              <w:t>площадок:</w:t>
            </w:r>
          </w:p>
          <w:p w:rsidR="00730AE1" w:rsidRDefault="00763A2F">
            <w:pPr>
              <w:pStyle w:val="TableParagraph"/>
              <w:ind w:left="390" w:right="729"/>
              <w:rPr>
                <w:sz w:val="20"/>
              </w:rPr>
            </w:pPr>
            <w:r>
              <w:rPr>
                <w:sz w:val="20"/>
              </w:rPr>
              <w:t>для</w:t>
            </w:r>
            <w:r>
              <w:rPr>
                <w:spacing w:val="-2"/>
                <w:sz w:val="20"/>
              </w:rPr>
              <w:t xml:space="preserve"> </w:t>
            </w:r>
            <w:r>
              <w:rPr>
                <w:sz w:val="20"/>
              </w:rPr>
              <w:t>игр</w:t>
            </w:r>
            <w:r>
              <w:rPr>
                <w:spacing w:val="-3"/>
                <w:sz w:val="20"/>
              </w:rPr>
              <w:t xml:space="preserve"> </w:t>
            </w:r>
            <w:r>
              <w:rPr>
                <w:sz w:val="20"/>
              </w:rPr>
              <w:t>детей</w:t>
            </w:r>
            <w:r>
              <w:rPr>
                <w:spacing w:val="-5"/>
                <w:sz w:val="20"/>
              </w:rPr>
              <w:t xml:space="preserve"> </w:t>
            </w:r>
            <w:r>
              <w:rPr>
                <w:sz w:val="20"/>
              </w:rPr>
              <w:t>дошкольного</w:t>
            </w:r>
            <w:r>
              <w:rPr>
                <w:spacing w:val="-1"/>
                <w:sz w:val="20"/>
              </w:rPr>
              <w:t xml:space="preserve"> </w:t>
            </w:r>
            <w:r>
              <w:rPr>
                <w:sz w:val="20"/>
              </w:rPr>
              <w:t>и</w:t>
            </w:r>
            <w:r>
              <w:rPr>
                <w:spacing w:val="-5"/>
                <w:sz w:val="20"/>
              </w:rPr>
              <w:t xml:space="preserve"> </w:t>
            </w:r>
            <w:r>
              <w:rPr>
                <w:sz w:val="20"/>
              </w:rPr>
              <w:t>младшего</w:t>
            </w:r>
            <w:r>
              <w:rPr>
                <w:spacing w:val="-3"/>
                <w:sz w:val="20"/>
              </w:rPr>
              <w:t xml:space="preserve"> </w:t>
            </w:r>
            <w:r>
              <w:rPr>
                <w:sz w:val="20"/>
              </w:rPr>
              <w:t>школьного</w:t>
            </w:r>
            <w:r>
              <w:rPr>
                <w:spacing w:val="-3"/>
                <w:sz w:val="20"/>
              </w:rPr>
              <w:t xml:space="preserve"> </w:t>
            </w:r>
            <w:r>
              <w:rPr>
                <w:sz w:val="20"/>
              </w:rPr>
              <w:t>возраста -</w:t>
            </w:r>
            <w:r>
              <w:rPr>
                <w:spacing w:val="-6"/>
                <w:sz w:val="20"/>
              </w:rPr>
              <w:t xml:space="preserve"> </w:t>
            </w:r>
            <w:r>
              <w:rPr>
                <w:sz w:val="20"/>
              </w:rPr>
              <w:t>не</w:t>
            </w:r>
            <w:r>
              <w:rPr>
                <w:spacing w:val="-4"/>
                <w:sz w:val="20"/>
              </w:rPr>
              <w:t xml:space="preserve"> </w:t>
            </w:r>
            <w:r>
              <w:rPr>
                <w:sz w:val="20"/>
              </w:rPr>
              <w:t>менее</w:t>
            </w:r>
            <w:r>
              <w:rPr>
                <w:spacing w:val="-4"/>
                <w:sz w:val="20"/>
              </w:rPr>
              <w:t xml:space="preserve"> </w:t>
            </w:r>
            <w:r>
              <w:rPr>
                <w:sz w:val="20"/>
              </w:rPr>
              <w:t>12</w:t>
            </w:r>
            <w:r>
              <w:rPr>
                <w:spacing w:val="-3"/>
                <w:sz w:val="20"/>
              </w:rPr>
              <w:t xml:space="preserve"> </w:t>
            </w:r>
            <w:r>
              <w:rPr>
                <w:sz w:val="20"/>
              </w:rPr>
              <w:t>м; для отдыха взрослого населения - не менее 10 м;</w:t>
            </w:r>
          </w:p>
          <w:p w:rsidR="00730AE1" w:rsidRDefault="00763A2F">
            <w:pPr>
              <w:pStyle w:val="TableParagraph"/>
              <w:ind w:left="107" w:firstLine="283"/>
              <w:rPr>
                <w:sz w:val="20"/>
              </w:rPr>
            </w:pPr>
            <w:r>
              <w:rPr>
                <w:sz w:val="20"/>
              </w:rPr>
              <w:t>для</w:t>
            </w:r>
            <w:r>
              <w:rPr>
                <w:spacing w:val="-5"/>
                <w:sz w:val="20"/>
              </w:rPr>
              <w:t xml:space="preserve"> </w:t>
            </w:r>
            <w:r>
              <w:rPr>
                <w:sz w:val="20"/>
              </w:rPr>
              <w:t>занятий</w:t>
            </w:r>
            <w:r>
              <w:rPr>
                <w:spacing w:val="-5"/>
                <w:sz w:val="20"/>
              </w:rPr>
              <w:t xml:space="preserve"> </w:t>
            </w:r>
            <w:r>
              <w:rPr>
                <w:sz w:val="20"/>
              </w:rPr>
              <w:t>физкультурой,</w:t>
            </w:r>
            <w:r>
              <w:rPr>
                <w:spacing w:val="-4"/>
                <w:sz w:val="20"/>
              </w:rPr>
              <w:t xml:space="preserve"> </w:t>
            </w:r>
            <w:r>
              <w:rPr>
                <w:sz w:val="20"/>
              </w:rPr>
              <w:t>в</w:t>
            </w:r>
            <w:r>
              <w:rPr>
                <w:spacing w:val="-4"/>
                <w:sz w:val="20"/>
              </w:rPr>
              <w:t xml:space="preserve"> </w:t>
            </w:r>
            <w:r>
              <w:rPr>
                <w:sz w:val="20"/>
              </w:rPr>
              <w:t>зависимости</w:t>
            </w:r>
            <w:r>
              <w:rPr>
                <w:spacing w:val="-5"/>
                <w:sz w:val="20"/>
              </w:rPr>
              <w:t xml:space="preserve"> </w:t>
            </w:r>
            <w:r>
              <w:rPr>
                <w:sz w:val="20"/>
              </w:rPr>
              <w:t>от</w:t>
            </w:r>
            <w:r>
              <w:rPr>
                <w:spacing w:val="-5"/>
                <w:sz w:val="20"/>
              </w:rPr>
              <w:t xml:space="preserve"> </w:t>
            </w:r>
            <w:r>
              <w:rPr>
                <w:sz w:val="20"/>
              </w:rPr>
              <w:t>шумовых</w:t>
            </w:r>
            <w:r>
              <w:rPr>
                <w:spacing w:val="-5"/>
                <w:sz w:val="20"/>
              </w:rPr>
              <w:t xml:space="preserve"> </w:t>
            </w:r>
            <w:r>
              <w:rPr>
                <w:sz w:val="20"/>
              </w:rPr>
              <w:t>характеристик</w:t>
            </w:r>
            <w:r>
              <w:rPr>
                <w:spacing w:val="-5"/>
                <w:sz w:val="20"/>
              </w:rPr>
              <w:t xml:space="preserve"> </w:t>
            </w:r>
            <w:r>
              <w:rPr>
                <w:sz w:val="20"/>
              </w:rPr>
              <w:t>(наибольшие значения принимаются для хоккейных и футбольных площадок, наименьшие - для</w:t>
            </w:r>
          </w:p>
          <w:p w:rsidR="00730AE1" w:rsidRDefault="00763A2F">
            <w:pPr>
              <w:pStyle w:val="TableParagraph"/>
              <w:spacing w:line="217" w:lineRule="exact"/>
              <w:ind w:left="107"/>
              <w:rPr>
                <w:sz w:val="20"/>
              </w:rPr>
            </w:pPr>
            <w:r>
              <w:rPr>
                <w:sz w:val="20"/>
              </w:rPr>
              <w:t>площадок</w:t>
            </w:r>
            <w:r>
              <w:rPr>
                <w:spacing w:val="-6"/>
                <w:sz w:val="20"/>
              </w:rPr>
              <w:t xml:space="preserve"> </w:t>
            </w:r>
            <w:r>
              <w:rPr>
                <w:sz w:val="20"/>
              </w:rPr>
              <w:t>для</w:t>
            </w:r>
            <w:r>
              <w:rPr>
                <w:spacing w:val="-5"/>
                <w:sz w:val="20"/>
              </w:rPr>
              <w:t xml:space="preserve"> </w:t>
            </w:r>
            <w:r>
              <w:rPr>
                <w:sz w:val="20"/>
              </w:rPr>
              <w:t>настольного</w:t>
            </w:r>
            <w:r>
              <w:rPr>
                <w:spacing w:val="-3"/>
                <w:sz w:val="20"/>
              </w:rPr>
              <w:t xml:space="preserve"> </w:t>
            </w:r>
            <w:r>
              <w:rPr>
                <w:sz w:val="20"/>
              </w:rPr>
              <w:t>тенниса),</w:t>
            </w:r>
            <w:r>
              <w:rPr>
                <w:spacing w:val="-1"/>
                <w:sz w:val="20"/>
              </w:rPr>
              <w:t xml:space="preserve"> </w:t>
            </w:r>
            <w:r>
              <w:rPr>
                <w:sz w:val="20"/>
              </w:rPr>
              <w:t>-</w:t>
            </w:r>
            <w:r>
              <w:rPr>
                <w:spacing w:val="-6"/>
                <w:sz w:val="20"/>
              </w:rPr>
              <w:t xml:space="preserve"> </w:t>
            </w:r>
            <w:r>
              <w:rPr>
                <w:sz w:val="20"/>
              </w:rPr>
              <w:t>10</w:t>
            </w:r>
            <w:r>
              <w:rPr>
                <w:spacing w:val="-3"/>
                <w:sz w:val="20"/>
              </w:rPr>
              <w:t xml:space="preserve"> </w:t>
            </w:r>
            <w:r>
              <w:rPr>
                <w:sz w:val="20"/>
              </w:rPr>
              <w:t>-</w:t>
            </w:r>
            <w:r>
              <w:rPr>
                <w:spacing w:val="-6"/>
                <w:sz w:val="20"/>
              </w:rPr>
              <w:t xml:space="preserve"> </w:t>
            </w:r>
            <w:r>
              <w:rPr>
                <w:sz w:val="20"/>
              </w:rPr>
              <w:t>40</w:t>
            </w:r>
            <w:r>
              <w:rPr>
                <w:spacing w:val="-4"/>
                <w:sz w:val="20"/>
              </w:rPr>
              <w:t xml:space="preserve"> </w:t>
            </w:r>
            <w:r>
              <w:rPr>
                <w:spacing w:val="-5"/>
                <w:sz w:val="20"/>
              </w:rPr>
              <w:t>м;</w:t>
            </w:r>
          </w:p>
        </w:tc>
      </w:tr>
    </w:tbl>
    <w:p w:rsidR="00730AE1" w:rsidRDefault="00730AE1">
      <w:pPr>
        <w:spacing w:line="217" w:lineRule="exact"/>
        <w:rPr>
          <w:sz w:val="20"/>
        </w:rPr>
        <w:sectPr w:rsidR="00730AE1">
          <w:pgSz w:w="11910" w:h="16840"/>
          <w:pgMar w:top="520" w:right="280" w:bottom="96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7905"/>
      </w:tblGrid>
      <w:tr w:rsidR="00730AE1">
        <w:trPr>
          <w:trHeight w:val="1152"/>
        </w:trPr>
        <w:tc>
          <w:tcPr>
            <w:tcW w:w="2835" w:type="dxa"/>
          </w:tcPr>
          <w:p w:rsidR="00730AE1" w:rsidRDefault="00763A2F">
            <w:pPr>
              <w:pStyle w:val="TableParagraph"/>
              <w:ind w:firstLine="283"/>
              <w:rPr>
                <w:sz w:val="20"/>
              </w:rPr>
            </w:pPr>
            <w:r>
              <w:rPr>
                <w:sz w:val="20"/>
              </w:rPr>
              <w:t>Гостевые</w:t>
            </w:r>
            <w:r>
              <w:rPr>
                <w:spacing w:val="-13"/>
                <w:sz w:val="20"/>
              </w:rPr>
              <w:t xml:space="preserve"> </w:t>
            </w:r>
            <w:r>
              <w:rPr>
                <w:sz w:val="20"/>
              </w:rPr>
              <w:t>автостоянки</w:t>
            </w:r>
            <w:r>
              <w:rPr>
                <w:spacing w:val="-12"/>
                <w:sz w:val="20"/>
              </w:rPr>
              <w:t xml:space="preserve"> </w:t>
            </w:r>
            <w:r>
              <w:rPr>
                <w:sz w:val="20"/>
              </w:rPr>
              <w:t>для парковки легковых</w:t>
            </w:r>
          </w:p>
          <w:p w:rsidR="00730AE1" w:rsidRDefault="00763A2F">
            <w:pPr>
              <w:pStyle w:val="TableParagraph"/>
              <w:rPr>
                <w:sz w:val="20"/>
              </w:rPr>
            </w:pPr>
            <w:r>
              <w:rPr>
                <w:sz w:val="20"/>
              </w:rPr>
              <w:t>автомобилей</w:t>
            </w:r>
            <w:r>
              <w:rPr>
                <w:spacing w:val="-12"/>
                <w:sz w:val="20"/>
              </w:rPr>
              <w:t xml:space="preserve"> </w:t>
            </w:r>
            <w:r>
              <w:rPr>
                <w:spacing w:val="-2"/>
                <w:sz w:val="20"/>
              </w:rPr>
              <w:t>посетителей.</w:t>
            </w:r>
          </w:p>
        </w:tc>
        <w:tc>
          <w:tcPr>
            <w:tcW w:w="7905" w:type="dxa"/>
          </w:tcPr>
          <w:p w:rsidR="00730AE1" w:rsidRDefault="00763A2F">
            <w:pPr>
              <w:pStyle w:val="TableParagraph"/>
              <w:ind w:left="390" w:right="3704"/>
              <w:rPr>
                <w:sz w:val="20"/>
              </w:rPr>
            </w:pPr>
            <w:r>
              <w:rPr>
                <w:sz w:val="20"/>
              </w:rPr>
              <w:t>для</w:t>
            </w:r>
            <w:r>
              <w:rPr>
                <w:spacing w:val="-4"/>
                <w:sz w:val="20"/>
              </w:rPr>
              <w:t xml:space="preserve"> </w:t>
            </w:r>
            <w:r>
              <w:rPr>
                <w:sz w:val="20"/>
              </w:rPr>
              <w:t>хозяйственных</w:t>
            </w:r>
            <w:r>
              <w:rPr>
                <w:spacing w:val="-7"/>
                <w:sz w:val="20"/>
              </w:rPr>
              <w:t xml:space="preserve"> </w:t>
            </w:r>
            <w:r>
              <w:rPr>
                <w:sz w:val="20"/>
              </w:rPr>
              <w:t>целей</w:t>
            </w:r>
            <w:r>
              <w:rPr>
                <w:spacing w:val="-5"/>
                <w:sz w:val="20"/>
              </w:rPr>
              <w:t xml:space="preserve"> </w:t>
            </w:r>
            <w:r>
              <w:rPr>
                <w:sz w:val="20"/>
              </w:rPr>
              <w:t>-</w:t>
            </w:r>
            <w:r>
              <w:rPr>
                <w:spacing w:val="-5"/>
                <w:sz w:val="20"/>
              </w:rPr>
              <w:t xml:space="preserve"> </w:t>
            </w:r>
            <w:r>
              <w:rPr>
                <w:sz w:val="20"/>
              </w:rPr>
              <w:t>не</w:t>
            </w:r>
            <w:r>
              <w:rPr>
                <w:spacing w:val="-6"/>
                <w:sz w:val="20"/>
              </w:rPr>
              <w:t xml:space="preserve"> </w:t>
            </w:r>
            <w:r>
              <w:rPr>
                <w:sz w:val="20"/>
              </w:rPr>
              <w:t>менее</w:t>
            </w:r>
            <w:r>
              <w:rPr>
                <w:spacing w:val="-6"/>
                <w:sz w:val="20"/>
              </w:rPr>
              <w:t xml:space="preserve"> </w:t>
            </w:r>
            <w:r>
              <w:rPr>
                <w:sz w:val="20"/>
              </w:rPr>
              <w:t>20</w:t>
            </w:r>
            <w:r>
              <w:rPr>
                <w:spacing w:val="-5"/>
                <w:sz w:val="20"/>
              </w:rPr>
              <w:t xml:space="preserve"> </w:t>
            </w:r>
            <w:r>
              <w:rPr>
                <w:sz w:val="20"/>
              </w:rPr>
              <w:t>м; для выгула собак - не менее 40 м;</w:t>
            </w:r>
          </w:p>
          <w:p w:rsidR="00730AE1" w:rsidRDefault="00763A2F">
            <w:pPr>
              <w:pStyle w:val="TableParagraph"/>
              <w:ind w:left="390"/>
              <w:rPr>
                <w:sz w:val="20"/>
              </w:rPr>
            </w:pPr>
            <w:r>
              <w:rPr>
                <w:sz w:val="20"/>
              </w:rPr>
              <w:t>Расстояния</w:t>
            </w:r>
            <w:r>
              <w:rPr>
                <w:spacing w:val="-7"/>
                <w:sz w:val="20"/>
              </w:rPr>
              <w:t xml:space="preserve"> </w:t>
            </w:r>
            <w:r>
              <w:rPr>
                <w:sz w:val="20"/>
              </w:rPr>
              <w:t>от</w:t>
            </w:r>
            <w:r>
              <w:rPr>
                <w:spacing w:val="-4"/>
                <w:sz w:val="20"/>
              </w:rPr>
              <w:t xml:space="preserve"> </w:t>
            </w:r>
            <w:r>
              <w:rPr>
                <w:sz w:val="20"/>
              </w:rPr>
              <w:t>площадок</w:t>
            </w:r>
            <w:r>
              <w:rPr>
                <w:spacing w:val="-6"/>
                <w:sz w:val="20"/>
              </w:rPr>
              <w:t xml:space="preserve"> </w:t>
            </w:r>
            <w:r>
              <w:rPr>
                <w:sz w:val="20"/>
              </w:rPr>
              <w:t>для</w:t>
            </w:r>
            <w:r>
              <w:rPr>
                <w:spacing w:val="-4"/>
                <w:sz w:val="20"/>
              </w:rPr>
              <w:t xml:space="preserve"> </w:t>
            </w:r>
            <w:r>
              <w:rPr>
                <w:sz w:val="20"/>
              </w:rPr>
              <w:t>сушки</w:t>
            </w:r>
            <w:r>
              <w:rPr>
                <w:spacing w:val="-6"/>
                <w:sz w:val="20"/>
              </w:rPr>
              <w:t xml:space="preserve"> </w:t>
            </w:r>
            <w:r>
              <w:rPr>
                <w:sz w:val="20"/>
              </w:rPr>
              <w:t>белья</w:t>
            </w:r>
            <w:r>
              <w:rPr>
                <w:spacing w:val="-6"/>
                <w:sz w:val="20"/>
              </w:rPr>
              <w:t xml:space="preserve"> </w:t>
            </w:r>
            <w:r>
              <w:rPr>
                <w:sz w:val="20"/>
              </w:rPr>
              <w:t>не</w:t>
            </w:r>
            <w:r>
              <w:rPr>
                <w:spacing w:val="-4"/>
                <w:sz w:val="20"/>
              </w:rPr>
              <w:t xml:space="preserve"> </w:t>
            </w:r>
            <w:r>
              <w:rPr>
                <w:spacing w:val="-2"/>
                <w:sz w:val="20"/>
              </w:rPr>
              <w:t>нормируются.</w:t>
            </w:r>
          </w:p>
          <w:p w:rsidR="00730AE1" w:rsidRDefault="00763A2F">
            <w:pPr>
              <w:pStyle w:val="TableParagraph"/>
              <w:spacing w:line="230" w:lineRule="atLeast"/>
              <w:ind w:left="107" w:firstLine="283"/>
              <w:rPr>
                <w:sz w:val="20"/>
              </w:rPr>
            </w:pPr>
            <w:r>
              <w:rPr>
                <w:sz w:val="20"/>
              </w:rPr>
              <w:t>Расстояния</w:t>
            </w:r>
            <w:r>
              <w:rPr>
                <w:spacing w:val="-6"/>
                <w:sz w:val="20"/>
              </w:rPr>
              <w:t xml:space="preserve"> </w:t>
            </w:r>
            <w:r>
              <w:rPr>
                <w:sz w:val="20"/>
              </w:rPr>
              <w:t>от</w:t>
            </w:r>
            <w:r>
              <w:rPr>
                <w:spacing w:val="-4"/>
                <w:sz w:val="20"/>
              </w:rPr>
              <w:t xml:space="preserve"> </w:t>
            </w:r>
            <w:r>
              <w:rPr>
                <w:sz w:val="20"/>
              </w:rPr>
              <w:t>площадок</w:t>
            </w:r>
            <w:r>
              <w:rPr>
                <w:spacing w:val="-6"/>
                <w:sz w:val="20"/>
              </w:rPr>
              <w:t xml:space="preserve"> </w:t>
            </w:r>
            <w:r>
              <w:rPr>
                <w:sz w:val="20"/>
              </w:rPr>
              <w:t>для</w:t>
            </w:r>
            <w:r>
              <w:rPr>
                <w:spacing w:val="-3"/>
                <w:sz w:val="20"/>
              </w:rPr>
              <w:t xml:space="preserve"> </w:t>
            </w:r>
            <w:r>
              <w:rPr>
                <w:sz w:val="20"/>
              </w:rPr>
              <w:t>хозяйственных</w:t>
            </w:r>
            <w:r>
              <w:rPr>
                <w:spacing w:val="-6"/>
                <w:sz w:val="20"/>
              </w:rPr>
              <w:t xml:space="preserve"> </w:t>
            </w:r>
            <w:r>
              <w:rPr>
                <w:sz w:val="20"/>
              </w:rPr>
              <w:t>целей</w:t>
            </w:r>
            <w:r>
              <w:rPr>
                <w:spacing w:val="-6"/>
                <w:sz w:val="20"/>
              </w:rPr>
              <w:t xml:space="preserve"> </w:t>
            </w:r>
            <w:r>
              <w:rPr>
                <w:sz w:val="20"/>
              </w:rPr>
              <w:t>до</w:t>
            </w:r>
            <w:r>
              <w:rPr>
                <w:spacing w:val="-3"/>
                <w:sz w:val="20"/>
              </w:rPr>
              <w:t xml:space="preserve"> </w:t>
            </w:r>
            <w:r>
              <w:rPr>
                <w:sz w:val="20"/>
              </w:rPr>
              <w:t>наиболее</w:t>
            </w:r>
            <w:r>
              <w:rPr>
                <w:spacing w:val="-3"/>
                <w:sz w:val="20"/>
              </w:rPr>
              <w:t xml:space="preserve"> </w:t>
            </w:r>
            <w:r>
              <w:rPr>
                <w:sz w:val="20"/>
              </w:rPr>
              <w:t>удаленного</w:t>
            </w:r>
            <w:r>
              <w:rPr>
                <w:spacing w:val="-4"/>
                <w:sz w:val="20"/>
              </w:rPr>
              <w:t xml:space="preserve"> </w:t>
            </w:r>
            <w:r>
              <w:rPr>
                <w:sz w:val="20"/>
              </w:rPr>
              <w:t>входа</w:t>
            </w:r>
            <w:r>
              <w:rPr>
                <w:spacing w:val="-3"/>
                <w:sz w:val="20"/>
              </w:rPr>
              <w:t xml:space="preserve"> </w:t>
            </w:r>
            <w:r>
              <w:rPr>
                <w:sz w:val="20"/>
              </w:rPr>
              <w:t>в жилое здание - не более 100 м</w:t>
            </w:r>
          </w:p>
        </w:tc>
      </w:tr>
      <w:tr w:rsidR="00730AE1">
        <w:trPr>
          <w:trHeight w:val="5978"/>
        </w:trPr>
        <w:tc>
          <w:tcPr>
            <w:tcW w:w="2835" w:type="dxa"/>
          </w:tcPr>
          <w:p w:rsidR="00730AE1" w:rsidRDefault="00763A2F">
            <w:pPr>
              <w:pStyle w:val="TableParagraph"/>
              <w:ind w:right="114" w:firstLine="283"/>
              <w:rPr>
                <w:sz w:val="20"/>
              </w:rPr>
            </w:pPr>
            <w:r>
              <w:rPr>
                <w:sz w:val="20"/>
              </w:rPr>
              <w:t>Постройки</w:t>
            </w:r>
            <w:r>
              <w:rPr>
                <w:spacing w:val="-13"/>
                <w:sz w:val="20"/>
              </w:rPr>
              <w:t xml:space="preserve"> </w:t>
            </w:r>
            <w:r>
              <w:rPr>
                <w:sz w:val="20"/>
              </w:rPr>
              <w:t>хозяйственного назначения (летние кухни, хозяйственные постройки, кладовые, подвалы, бани,</w:t>
            </w:r>
          </w:p>
          <w:p w:rsidR="00730AE1" w:rsidRDefault="00763A2F">
            <w:pPr>
              <w:pStyle w:val="TableParagraph"/>
              <w:spacing w:line="229" w:lineRule="exact"/>
              <w:rPr>
                <w:sz w:val="20"/>
              </w:rPr>
            </w:pPr>
            <w:r>
              <w:rPr>
                <w:sz w:val="20"/>
              </w:rPr>
              <w:t>бассейны,</w:t>
            </w:r>
            <w:r>
              <w:rPr>
                <w:spacing w:val="-9"/>
                <w:sz w:val="20"/>
              </w:rPr>
              <w:t xml:space="preserve"> </w:t>
            </w:r>
            <w:r>
              <w:rPr>
                <w:spacing w:val="-2"/>
                <w:sz w:val="20"/>
              </w:rPr>
              <w:t>теплицы,</w:t>
            </w:r>
          </w:p>
          <w:p w:rsidR="00730AE1" w:rsidRDefault="00763A2F">
            <w:pPr>
              <w:pStyle w:val="TableParagraph"/>
              <w:rPr>
                <w:sz w:val="20"/>
              </w:rPr>
            </w:pPr>
            <w:r>
              <w:rPr>
                <w:sz w:val="20"/>
              </w:rPr>
              <w:t>оранжереи,</w:t>
            </w:r>
            <w:r>
              <w:rPr>
                <w:spacing w:val="-13"/>
                <w:sz w:val="20"/>
              </w:rPr>
              <w:t xml:space="preserve"> </w:t>
            </w:r>
            <w:r>
              <w:rPr>
                <w:sz w:val="20"/>
              </w:rPr>
              <w:t>сады,</w:t>
            </w:r>
            <w:r>
              <w:rPr>
                <w:spacing w:val="-12"/>
                <w:sz w:val="20"/>
              </w:rPr>
              <w:t xml:space="preserve"> </w:t>
            </w:r>
            <w:r>
              <w:rPr>
                <w:sz w:val="20"/>
              </w:rPr>
              <w:t xml:space="preserve">огороды, навесы) индивидуального </w:t>
            </w:r>
            <w:r>
              <w:rPr>
                <w:spacing w:val="-2"/>
                <w:sz w:val="20"/>
              </w:rPr>
              <w:t>использования.</w:t>
            </w:r>
          </w:p>
          <w:p w:rsidR="00730AE1" w:rsidRDefault="00763A2F">
            <w:pPr>
              <w:pStyle w:val="TableParagraph"/>
              <w:ind w:right="166" w:firstLine="283"/>
              <w:rPr>
                <w:sz w:val="20"/>
              </w:rPr>
            </w:pPr>
            <w:r>
              <w:rPr>
                <w:sz w:val="20"/>
              </w:rPr>
              <w:t>Хозяйственные</w:t>
            </w:r>
            <w:r>
              <w:rPr>
                <w:spacing w:val="-13"/>
                <w:sz w:val="20"/>
              </w:rPr>
              <w:t xml:space="preserve"> </w:t>
            </w:r>
            <w:r>
              <w:rPr>
                <w:sz w:val="20"/>
              </w:rPr>
              <w:t>постройки для содержания инвентаря, топлива и других хозяйственных</w:t>
            </w:r>
            <w:r>
              <w:rPr>
                <w:spacing w:val="-6"/>
                <w:sz w:val="20"/>
              </w:rPr>
              <w:t xml:space="preserve"> </w:t>
            </w:r>
            <w:r>
              <w:rPr>
                <w:sz w:val="20"/>
              </w:rPr>
              <w:t>нужд,</w:t>
            </w:r>
            <w:r>
              <w:rPr>
                <w:spacing w:val="-6"/>
                <w:sz w:val="20"/>
              </w:rPr>
              <w:t xml:space="preserve"> </w:t>
            </w:r>
            <w:r>
              <w:rPr>
                <w:sz w:val="20"/>
              </w:rPr>
              <w:t>а</w:t>
            </w:r>
            <w:r>
              <w:rPr>
                <w:spacing w:val="-6"/>
                <w:sz w:val="20"/>
              </w:rPr>
              <w:t xml:space="preserve"> </w:t>
            </w:r>
            <w:r>
              <w:rPr>
                <w:sz w:val="20"/>
              </w:rPr>
              <w:t>также</w:t>
            </w:r>
          </w:p>
          <w:p w:rsidR="00730AE1" w:rsidRDefault="00763A2F">
            <w:pPr>
              <w:pStyle w:val="TableParagraph"/>
              <w:ind w:right="166"/>
              <w:rPr>
                <w:sz w:val="20"/>
              </w:rPr>
            </w:pPr>
            <w:r>
              <w:rPr>
                <w:sz w:val="20"/>
              </w:rPr>
              <w:t>-</w:t>
            </w:r>
            <w:r>
              <w:rPr>
                <w:spacing w:val="-2"/>
                <w:sz w:val="20"/>
              </w:rPr>
              <w:t xml:space="preserve"> </w:t>
            </w:r>
            <w:r>
              <w:rPr>
                <w:sz w:val="20"/>
              </w:rPr>
              <w:t>хозяйственные подъезды (для</w:t>
            </w:r>
            <w:r>
              <w:rPr>
                <w:spacing w:val="-13"/>
                <w:sz w:val="20"/>
              </w:rPr>
              <w:t xml:space="preserve"> </w:t>
            </w:r>
            <w:r>
              <w:rPr>
                <w:sz w:val="20"/>
              </w:rPr>
              <w:t>территорий</w:t>
            </w:r>
            <w:r>
              <w:rPr>
                <w:spacing w:val="-12"/>
                <w:sz w:val="20"/>
              </w:rPr>
              <w:t xml:space="preserve"> </w:t>
            </w:r>
            <w:r>
              <w:rPr>
                <w:sz w:val="20"/>
              </w:rPr>
              <w:t>с</w:t>
            </w:r>
            <w:r>
              <w:rPr>
                <w:spacing w:val="-13"/>
                <w:sz w:val="20"/>
              </w:rPr>
              <w:t xml:space="preserve"> </w:t>
            </w:r>
            <w:r>
              <w:rPr>
                <w:sz w:val="20"/>
              </w:rPr>
              <w:t>местами приложения труда и с возможностью ведения ограниченного личного подсобного</w:t>
            </w:r>
            <w:r>
              <w:rPr>
                <w:spacing w:val="-3"/>
                <w:sz w:val="20"/>
              </w:rPr>
              <w:t xml:space="preserve"> </w:t>
            </w:r>
            <w:r>
              <w:rPr>
                <w:sz w:val="20"/>
              </w:rPr>
              <w:t>хозяйства</w:t>
            </w:r>
            <w:r>
              <w:rPr>
                <w:spacing w:val="-4"/>
                <w:sz w:val="20"/>
              </w:rPr>
              <w:t xml:space="preserve"> </w:t>
            </w:r>
            <w:r>
              <w:rPr>
                <w:sz w:val="20"/>
              </w:rPr>
              <w:t>(без</w:t>
            </w:r>
          </w:p>
          <w:p w:rsidR="00730AE1" w:rsidRDefault="00763A2F">
            <w:pPr>
              <w:pStyle w:val="TableParagraph"/>
              <w:rPr>
                <w:sz w:val="20"/>
              </w:rPr>
            </w:pPr>
            <w:r>
              <w:rPr>
                <w:sz w:val="20"/>
              </w:rPr>
              <w:t>содержания</w:t>
            </w:r>
            <w:r>
              <w:rPr>
                <w:spacing w:val="-13"/>
                <w:sz w:val="20"/>
              </w:rPr>
              <w:t xml:space="preserve"> </w:t>
            </w:r>
            <w:r>
              <w:rPr>
                <w:sz w:val="20"/>
              </w:rPr>
              <w:t>скота</w:t>
            </w:r>
            <w:r>
              <w:rPr>
                <w:spacing w:val="-12"/>
                <w:sz w:val="20"/>
              </w:rPr>
              <w:t xml:space="preserve"> </w:t>
            </w:r>
            <w:r>
              <w:rPr>
                <w:sz w:val="20"/>
              </w:rPr>
              <w:t>и</w:t>
            </w:r>
            <w:r>
              <w:rPr>
                <w:spacing w:val="-13"/>
                <w:sz w:val="20"/>
              </w:rPr>
              <w:t xml:space="preserve"> </w:t>
            </w:r>
            <w:r>
              <w:rPr>
                <w:sz w:val="20"/>
              </w:rPr>
              <w:t xml:space="preserve">птицы), </w:t>
            </w:r>
            <w:r>
              <w:rPr>
                <w:spacing w:val="-2"/>
                <w:sz w:val="20"/>
              </w:rPr>
              <w:t xml:space="preserve">сельскохозяйственного </w:t>
            </w:r>
            <w:r>
              <w:rPr>
                <w:sz w:val="20"/>
              </w:rPr>
              <w:t xml:space="preserve">производства, садоводства, </w:t>
            </w:r>
            <w:r>
              <w:rPr>
                <w:spacing w:val="-2"/>
                <w:sz w:val="20"/>
              </w:rPr>
              <w:t>огородничества)</w:t>
            </w:r>
          </w:p>
        </w:tc>
        <w:tc>
          <w:tcPr>
            <w:tcW w:w="7905" w:type="dxa"/>
          </w:tcPr>
          <w:p w:rsidR="00730AE1" w:rsidRDefault="00763A2F">
            <w:pPr>
              <w:pStyle w:val="TableParagraph"/>
              <w:spacing w:line="223" w:lineRule="exact"/>
              <w:ind w:left="390"/>
              <w:rPr>
                <w:sz w:val="20"/>
              </w:rPr>
            </w:pPr>
            <w:r>
              <w:rPr>
                <w:sz w:val="20"/>
              </w:rPr>
              <w:t>Максималь</w:t>
            </w:r>
            <w:r>
              <w:rPr>
                <w:sz w:val="20"/>
              </w:rPr>
              <w:t>ное</w:t>
            </w:r>
            <w:r>
              <w:rPr>
                <w:spacing w:val="-7"/>
                <w:sz w:val="20"/>
              </w:rPr>
              <w:t xml:space="preserve"> </w:t>
            </w:r>
            <w:r>
              <w:rPr>
                <w:sz w:val="20"/>
              </w:rPr>
              <w:t>количество</w:t>
            </w:r>
            <w:r>
              <w:rPr>
                <w:spacing w:val="-6"/>
                <w:sz w:val="20"/>
              </w:rPr>
              <w:t xml:space="preserve"> </w:t>
            </w:r>
            <w:r>
              <w:rPr>
                <w:sz w:val="20"/>
              </w:rPr>
              <w:t>надземных</w:t>
            </w:r>
            <w:r>
              <w:rPr>
                <w:spacing w:val="-7"/>
                <w:sz w:val="20"/>
              </w:rPr>
              <w:t xml:space="preserve"> </w:t>
            </w:r>
            <w:r>
              <w:rPr>
                <w:sz w:val="20"/>
              </w:rPr>
              <w:t>этажей</w:t>
            </w:r>
            <w:r>
              <w:rPr>
                <w:spacing w:val="-4"/>
                <w:sz w:val="20"/>
              </w:rPr>
              <w:t xml:space="preserve"> </w:t>
            </w:r>
            <w:r>
              <w:rPr>
                <w:sz w:val="20"/>
              </w:rPr>
              <w:t>–</w:t>
            </w:r>
            <w:r>
              <w:rPr>
                <w:spacing w:val="-5"/>
                <w:sz w:val="20"/>
              </w:rPr>
              <w:t xml:space="preserve"> </w:t>
            </w:r>
            <w:r>
              <w:rPr>
                <w:sz w:val="20"/>
              </w:rPr>
              <w:t>не</w:t>
            </w:r>
            <w:r>
              <w:rPr>
                <w:spacing w:val="-4"/>
                <w:sz w:val="20"/>
              </w:rPr>
              <w:t xml:space="preserve"> </w:t>
            </w:r>
            <w:r>
              <w:rPr>
                <w:sz w:val="20"/>
              </w:rPr>
              <w:t>более</w:t>
            </w:r>
            <w:r>
              <w:rPr>
                <w:spacing w:val="-4"/>
                <w:sz w:val="20"/>
              </w:rPr>
              <w:t xml:space="preserve"> </w:t>
            </w:r>
            <w:r>
              <w:rPr>
                <w:sz w:val="20"/>
              </w:rPr>
              <w:t>2</w:t>
            </w:r>
            <w:r>
              <w:rPr>
                <w:spacing w:val="-5"/>
                <w:sz w:val="20"/>
              </w:rPr>
              <w:t xml:space="preserve"> </w:t>
            </w:r>
            <w:r>
              <w:rPr>
                <w:sz w:val="20"/>
              </w:rPr>
              <w:t>этажей</w:t>
            </w:r>
            <w:r>
              <w:rPr>
                <w:spacing w:val="-7"/>
                <w:sz w:val="20"/>
              </w:rPr>
              <w:t xml:space="preserve"> </w:t>
            </w:r>
            <w:r>
              <w:rPr>
                <w:sz w:val="20"/>
              </w:rPr>
              <w:t>(при</w:t>
            </w:r>
            <w:r>
              <w:rPr>
                <w:spacing w:val="-6"/>
                <w:sz w:val="20"/>
              </w:rPr>
              <w:t xml:space="preserve"> </w:t>
            </w:r>
            <w:r>
              <w:rPr>
                <w:spacing w:val="-2"/>
                <w:sz w:val="20"/>
              </w:rPr>
              <w:t>условии</w:t>
            </w:r>
          </w:p>
          <w:p w:rsidR="00730AE1" w:rsidRDefault="00763A2F">
            <w:pPr>
              <w:pStyle w:val="TableParagraph"/>
              <w:spacing w:line="229" w:lineRule="exact"/>
              <w:ind w:left="107"/>
              <w:rPr>
                <w:sz w:val="20"/>
              </w:rPr>
            </w:pPr>
            <w:r>
              <w:rPr>
                <w:sz w:val="20"/>
              </w:rPr>
              <w:t>обеспечения</w:t>
            </w:r>
            <w:r>
              <w:rPr>
                <w:spacing w:val="-9"/>
                <w:sz w:val="20"/>
              </w:rPr>
              <w:t xml:space="preserve"> </w:t>
            </w:r>
            <w:r>
              <w:rPr>
                <w:sz w:val="20"/>
              </w:rPr>
              <w:t>нормативной</w:t>
            </w:r>
            <w:r>
              <w:rPr>
                <w:spacing w:val="-11"/>
                <w:sz w:val="20"/>
              </w:rPr>
              <w:t xml:space="preserve"> </w:t>
            </w:r>
            <w:r>
              <w:rPr>
                <w:sz w:val="20"/>
              </w:rPr>
              <w:t>инсоляции</w:t>
            </w:r>
            <w:r>
              <w:rPr>
                <w:spacing w:val="-12"/>
                <w:sz w:val="20"/>
              </w:rPr>
              <w:t xml:space="preserve"> </w:t>
            </w:r>
            <w:r>
              <w:rPr>
                <w:sz w:val="20"/>
              </w:rPr>
              <w:t>на</w:t>
            </w:r>
            <w:r>
              <w:rPr>
                <w:spacing w:val="-8"/>
                <w:sz w:val="20"/>
              </w:rPr>
              <w:t xml:space="preserve"> </w:t>
            </w:r>
            <w:r>
              <w:rPr>
                <w:sz w:val="20"/>
              </w:rPr>
              <w:t>территории</w:t>
            </w:r>
            <w:r>
              <w:rPr>
                <w:spacing w:val="-11"/>
                <w:sz w:val="20"/>
              </w:rPr>
              <w:t xml:space="preserve"> </w:t>
            </w:r>
            <w:r>
              <w:rPr>
                <w:sz w:val="20"/>
              </w:rPr>
              <w:t>соседних</w:t>
            </w:r>
            <w:r>
              <w:rPr>
                <w:spacing w:val="-9"/>
                <w:sz w:val="20"/>
              </w:rPr>
              <w:t xml:space="preserve"> </w:t>
            </w:r>
            <w:r>
              <w:rPr>
                <w:sz w:val="20"/>
              </w:rPr>
              <w:t>приквартирных</w:t>
            </w:r>
            <w:r>
              <w:rPr>
                <w:spacing w:val="-4"/>
                <w:sz w:val="20"/>
              </w:rPr>
              <w:t xml:space="preserve"> </w:t>
            </w:r>
            <w:r>
              <w:rPr>
                <w:spacing w:val="-2"/>
                <w:sz w:val="20"/>
              </w:rPr>
              <w:t>участков).</w:t>
            </w:r>
          </w:p>
          <w:p w:rsidR="00730AE1" w:rsidRDefault="00763A2F">
            <w:pPr>
              <w:pStyle w:val="TableParagraph"/>
              <w:spacing w:line="229" w:lineRule="exact"/>
              <w:ind w:left="390"/>
              <w:rPr>
                <w:sz w:val="20"/>
              </w:rPr>
            </w:pPr>
            <w:r>
              <w:rPr>
                <w:sz w:val="20"/>
              </w:rPr>
              <w:t>Максимальная</w:t>
            </w:r>
            <w:r>
              <w:rPr>
                <w:spacing w:val="-5"/>
                <w:sz w:val="20"/>
              </w:rPr>
              <w:t xml:space="preserve"> </w:t>
            </w:r>
            <w:r>
              <w:rPr>
                <w:sz w:val="20"/>
              </w:rPr>
              <w:t>высота</w:t>
            </w:r>
            <w:r>
              <w:rPr>
                <w:spacing w:val="-5"/>
                <w:sz w:val="20"/>
              </w:rPr>
              <w:t xml:space="preserve"> </w:t>
            </w:r>
            <w:r>
              <w:rPr>
                <w:sz w:val="20"/>
              </w:rPr>
              <w:t>–</w:t>
            </w:r>
            <w:r>
              <w:rPr>
                <w:spacing w:val="-5"/>
                <w:sz w:val="20"/>
              </w:rPr>
              <w:t xml:space="preserve"> </w:t>
            </w:r>
            <w:r>
              <w:rPr>
                <w:sz w:val="20"/>
              </w:rPr>
              <w:t>8</w:t>
            </w:r>
            <w:r>
              <w:rPr>
                <w:spacing w:val="-6"/>
                <w:sz w:val="20"/>
              </w:rPr>
              <w:t xml:space="preserve"> </w:t>
            </w:r>
            <w:r>
              <w:rPr>
                <w:spacing w:val="-5"/>
                <w:sz w:val="20"/>
              </w:rPr>
              <w:t>м.</w:t>
            </w:r>
          </w:p>
          <w:p w:rsidR="00730AE1" w:rsidRDefault="00763A2F">
            <w:pPr>
              <w:pStyle w:val="TableParagraph"/>
              <w:spacing w:before="1"/>
              <w:ind w:left="390" w:right="3704"/>
              <w:rPr>
                <w:sz w:val="20"/>
              </w:rPr>
            </w:pPr>
            <w:r>
              <w:rPr>
                <w:sz w:val="20"/>
              </w:rPr>
              <w:t>Общая</w:t>
            </w:r>
            <w:r>
              <w:rPr>
                <w:spacing w:val="-6"/>
                <w:sz w:val="20"/>
              </w:rPr>
              <w:t xml:space="preserve"> </w:t>
            </w:r>
            <w:r>
              <w:rPr>
                <w:sz w:val="20"/>
              </w:rPr>
              <w:t>площадь</w:t>
            </w:r>
            <w:r>
              <w:rPr>
                <w:spacing w:val="-6"/>
                <w:sz w:val="20"/>
              </w:rPr>
              <w:t xml:space="preserve"> </w:t>
            </w:r>
            <w:r>
              <w:rPr>
                <w:sz w:val="20"/>
              </w:rPr>
              <w:t>помещений</w:t>
            </w:r>
            <w:r>
              <w:rPr>
                <w:spacing w:val="-4"/>
                <w:sz w:val="20"/>
              </w:rPr>
              <w:t xml:space="preserve"> </w:t>
            </w:r>
            <w:r>
              <w:rPr>
                <w:sz w:val="20"/>
              </w:rPr>
              <w:t>-</w:t>
            </w:r>
            <w:r>
              <w:rPr>
                <w:spacing w:val="-9"/>
                <w:sz w:val="20"/>
              </w:rPr>
              <w:t xml:space="preserve"> </w:t>
            </w:r>
            <w:r>
              <w:rPr>
                <w:sz w:val="20"/>
              </w:rPr>
              <w:t>до</w:t>
            </w:r>
            <w:r>
              <w:rPr>
                <w:spacing w:val="-8"/>
                <w:sz w:val="20"/>
              </w:rPr>
              <w:t xml:space="preserve"> </w:t>
            </w:r>
            <w:r>
              <w:rPr>
                <w:sz w:val="20"/>
              </w:rPr>
              <w:t>100</w:t>
            </w:r>
            <w:r>
              <w:rPr>
                <w:spacing w:val="-7"/>
                <w:sz w:val="20"/>
              </w:rPr>
              <w:t xml:space="preserve"> </w:t>
            </w:r>
            <w:r>
              <w:rPr>
                <w:sz w:val="20"/>
              </w:rPr>
              <w:t>кв.м. Общая площадь теплиц – до 2000 кв.м.</w:t>
            </w:r>
          </w:p>
          <w:p w:rsidR="00730AE1" w:rsidRDefault="00763A2F">
            <w:pPr>
              <w:pStyle w:val="TableParagraph"/>
              <w:ind w:left="107" w:right="168" w:firstLine="283"/>
              <w:rPr>
                <w:sz w:val="20"/>
              </w:rPr>
            </w:pPr>
            <w:r>
              <w:rPr>
                <w:sz w:val="20"/>
              </w:rPr>
              <w:t>Расстояние</w:t>
            </w:r>
            <w:r>
              <w:rPr>
                <w:spacing w:val="-4"/>
                <w:sz w:val="20"/>
              </w:rPr>
              <w:t xml:space="preserve"> </w:t>
            </w:r>
            <w:r>
              <w:rPr>
                <w:sz w:val="20"/>
              </w:rPr>
              <w:t>от</w:t>
            </w:r>
            <w:r>
              <w:rPr>
                <w:spacing w:val="-5"/>
                <w:sz w:val="20"/>
              </w:rPr>
              <w:t xml:space="preserve"> </w:t>
            </w:r>
            <w:r>
              <w:rPr>
                <w:sz w:val="20"/>
              </w:rPr>
              <w:t>хозяйственных</w:t>
            </w:r>
            <w:r>
              <w:rPr>
                <w:spacing w:val="-5"/>
                <w:sz w:val="20"/>
              </w:rPr>
              <w:t xml:space="preserve"> </w:t>
            </w:r>
            <w:r>
              <w:rPr>
                <w:sz w:val="20"/>
              </w:rPr>
              <w:t>построек</w:t>
            </w:r>
            <w:r>
              <w:rPr>
                <w:spacing w:val="-5"/>
                <w:sz w:val="20"/>
              </w:rPr>
              <w:t xml:space="preserve"> </w:t>
            </w:r>
            <w:r>
              <w:rPr>
                <w:sz w:val="20"/>
              </w:rPr>
              <w:t>до</w:t>
            </w:r>
            <w:r>
              <w:rPr>
                <w:spacing w:val="-4"/>
                <w:sz w:val="20"/>
              </w:rPr>
              <w:t xml:space="preserve"> </w:t>
            </w:r>
            <w:r>
              <w:rPr>
                <w:sz w:val="20"/>
              </w:rPr>
              <w:t>красных</w:t>
            </w:r>
            <w:r>
              <w:rPr>
                <w:spacing w:val="-3"/>
                <w:sz w:val="20"/>
              </w:rPr>
              <w:t xml:space="preserve"> </w:t>
            </w:r>
            <w:r>
              <w:rPr>
                <w:sz w:val="20"/>
              </w:rPr>
              <w:t>линий</w:t>
            </w:r>
            <w:r>
              <w:rPr>
                <w:spacing w:val="-3"/>
                <w:sz w:val="20"/>
              </w:rPr>
              <w:t xml:space="preserve"> </w:t>
            </w:r>
            <w:r>
              <w:rPr>
                <w:sz w:val="20"/>
              </w:rPr>
              <w:t>улиц</w:t>
            </w:r>
            <w:r>
              <w:rPr>
                <w:spacing w:val="-5"/>
                <w:sz w:val="20"/>
              </w:rPr>
              <w:t xml:space="preserve"> </w:t>
            </w:r>
            <w:r>
              <w:rPr>
                <w:sz w:val="20"/>
              </w:rPr>
              <w:t>и</w:t>
            </w:r>
            <w:r>
              <w:rPr>
                <w:spacing w:val="-3"/>
                <w:sz w:val="20"/>
              </w:rPr>
              <w:t xml:space="preserve"> </w:t>
            </w:r>
            <w:r>
              <w:rPr>
                <w:sz w:val="20"/>
              </w:rPr>
              <w:t>проездов</w:t>
            </w:r>
            <w:r>
              <w:rPr>
                <w:spacing w:val="-5"/>
                <w:sz w:val="20"/>
              </w:rPr>
              <w:t xml:space="preserve"> </w:t>
            </w:r>
            <w:r>
              <w:rPr>
                <w:sz w:val="20"/>
              </w:rPr>
              <w:t>не</w:t>
            </w:r>
            <w:r>
              <w:rPr>
                <w:spacing w:val="-4"/>
                <w:sz w:val="20"/>
              </w:rPr>
              <w:t xml:space="preserve"> </w:t>
            </w:r>
            <w:r>
              <w:rPr>
                <w:sz w:val="20"/>
              </w:rPr>
              <w:t>менее - 5 м.</w:t>
            </w:r>
          </w:p>
          <w:p w:rsidR="00730AE1" w:rsidRDefault="00763A2F">
            <w:pPr>
              <w:pStyle w:val="TableParagraph"/>
              <w:ind w:left="107" w:firstLine="283"/>
              <w:rPr>
                <w:sz w:val="20"/>
              </w:rPr>
            </w:pPr>
            <w:r>
              <w:rPr>
                <w:sz w:val="20"/>
              </w:rPr>
              <w:t>Допускается</w:t>
            </w:r>
            <w:r>
              <w:rPr>
                <w:spacing w:val="-6"/>
                <w:sz w:val="20"/>
              </w:rPr>
              <w:t xml:space="preserve"> </w:t>
            </w:r>
            <w:r>
              <w:rPr>
                <w:sz w:val="20"/>
              </w:rPr>
              <w:t>блокировка</w:t>
            </w:r>
            <w:r>
              <w:rPr>
                <w:spacing w:val="-5"/>
                <w:sz w:val="20"/>
              </w:rPr>
              <w:t xml:space="preserve"> </w:t>
            </w:r>
            <w:r>
              <w:rPr>
                <w:sz w:val="20"/>
              </w:rPr>
              <w:t>хозяйственных</w:t>
            </w:r>
            <w:r>
              <w:rPr>
                <w:spacing w:val="-6"/>
                <w:sz w:val="20"/>
              </w:rPr>
              <w:t xml:space="preserve"> </w:t>
            </w:r>
            <w:r>
              <w:rPr>
                <w:sz w:val="20"/>
              </w:rPr>
              <w:t>построек</w:t>
            </w:r>
            <w:r>
              <w:rPr>
                <w:spacing w:val="-6"/>
                <w:sz w:val="20"/>
              </w:rPr>
              <w:t xml:space="preserve"> </w:t>
            </w:r>
            <w:r>
              <w:rPr>
                <w:sz w:val="20"/>
              </w:rPr>
              <w:t>на</w:t>
            </w:r>
            <w:r>
              <w:rPr>
                <w:spacing w:val="-2"/>
                <w:sz w:val="20"/>
              </w:rPr>
              <w:t xml:space="preserve"> </w:t>
            </w:r>
            <w:r>
              <w:rPr>
                <w:sz w:val="20"/>
              </w:rPr>
              <w:t>смежных</w:t>
            </w:r>
            <w:r>
              <w:rPr>
                <w:spacing w:val="-6"/>
                <w:sz w:val="20"/>
              </w:rPr>
              <w:t xml:space="preserve"> </w:t>
            </w:r>
            <w:r>
              <w:rPr>
                <w:sz w:val="20"/>
              </w:rPr>
              <w:t>земельных</w:t>
            </w:r>
            <w:r>
              <w:rPr>
                <w:spacing w:val="-4"/>
                <w:sz w:val="20"/>
              </w:rPr>
              <w:t xml:space="preserve"> </w:t>
            </w:r>
            <w:r>
              <w:rPr>
                <w:sz w:val="20"/>
              </w:rPr>
              <w:t>участках</w:t>
            </w:r>
            <w:r>
              <w:rPr>
                <w:spacing w:val="-4"/>
                <w:sz w:val="20"/>
              </w:rPr>
              <w:t xml:space="preserve"> </w:t>
            </w:r>
            <w:r>
              <w:rPr>
                <w:sz w:val="20"/>
              </w:rPr>
              <w:t xml:space="preserve">по взаимному согласию их собственников, а также блокировка хозяйственных построек к основному </w:t>
            </w:r>
            <w:r>
              <w:rPr>
                <w:sz w:val="20"/>
              </w:rPr>
              <w:t>строению с учетом противопожарных требований.</w:t>
            </w:r>
          </w:p>
          <w:p w:rsidR="00730AE1" w:rsidRDefault="00763A2F">
            <w:pPr>
              <w:pStyle w:val="TableParagraph"/>
              <w:ind w:left="107" w:firstLine="283"/>
              <w:rPr>
                <w:sz w:val="20"/>
              </w:rPr>
            </w:pPr>
            <w:r>
              <w:rPr>
                <w:sz w:val="20"/>
              </w:rPr>
              <w:t>Группы</w:t>
            </w:r>
            <w:r>
              <w:rPr>
                <w:spacing w:val="-5"/>
                <w:sz w:val="20"/>
              </w:rPr>
              <w:t xml:space="preserve"> </w:t>
            </w:r>
            <w:r>
              <w:rPr>
                <w:sz w:val="20"/>
              </w:rPr>
              <w:t>сараев</w:t>
            </w:r>
            <w:r>
              <w:rPr>
                <w:spacing w:val="-6"/>
                <w:sz w:val="20"/>
              </w:rPr>
              <w:t xml:space="preserve"> </w:t>
            </w:r>
            <w:r>
              <w:rPr>
                <w:sz w:val="20"/>
              </w:rPr>
              <w:t>должны</w:t>
            </w:r>
            <w:r>
              <w:rPr>
                <w:spacing w:val="-5"/>
                <w:sz w:val="20"/>
              </w:rPr>
              <w:t xml:space="preserve"> </w:t>
            </w:r>
            <w:r>
              <w:rPr>
                <w:sz w:val="20"/>
              </w:rPr>
              <w:t>содержать</w:t>
            </w:r>
            <w:r>
              <w:rPr>
                <w:spacing w:val="-5"/>
                <w:sz w:val="20"/>
              </w:rPr>
              <w:t xml:space="preserve"> </w:t>
            </w:r>
            <w:r>
              <w:rPr>
                <w:sz w:val="20"/>
              </w:rPr>
              <w:t>не</w:t>
            </w:r>
            <w:r>
              <w:rPr>
                <w:spacing w:val="-5"/>
                <w:sz w:val="20"/>
              </w:rPr>
              <w:t xml:space="preserve"> </w:t>
            </w:r>
            <w:r>
              <w:rPr>
                <w:sz w:val="20"/>
              </w:rPr>
              <w:t>более</w:t>
            </w:r>
            <w:r>
              <w:rPr>
                <w:spacing w:val="-5"/>
                <w:sz w:val="20"/>
              </w:rPr>
              <w:t xml:space="preserve"> </w:t>
            </w:r>
            <w:r>
              <w:rPr>
                <w:sz w:val="20"/>
              </w:rPr>
              <w:t>30</w:t>
            </w:r>
            <w:r>
              <w:rPr>
                <w:spacing w:val="-4"/>
                <w:sz w:val="20"/>
              </w:rPr>
              <w:t xml:space="preserve"> </w:t>
            </w:r>
            <w:r>
              <w:rPr>
                <w:sz w:val="20"/>
              </w:rPr>
              <w:t>блоков</w:t>
            </w:r>
            <w:r>
              <w:rPr>
                <w:spacing w:val="-6"/>
                <w:sz w:val="20"/>
              </w:rPr>
              <w:t xml:space="preserve"> </w:t>
            </w:r>
            <w:r>
              <w:rPr>
                <w:sz w:val="20"/>
              </w:rPr>
              <w:t>каждая.</w:t>
            </w:r>
            <w:r>
              <w:rPr>
                <w:spacing w:val="-5"/>
                <w:sz w:val="20"/>
              </w:rPr>
              <w:t xml:space="preserve"> </w:t>
            </w:r>
            <w:r>
              <w:rPr>
                <w:sz w:val="20"/>
              </w:rPr>
              <w:t>Площадь</w:t>
            </w:r>
            <w:r>
              <w:rPr>
                <w:spacing w:val="-5"/>
                <w:sz w:val="20"/>
              </w:rPr>
              <w:t xml:space="preserve"> </w:t>
            </w:r>
            <w:r>
              <w:rPr>
                <w:sz w:val="20"/>
              </w:rPr>
              <w:t>застройки сблокированных сараев не должна превышать 800 кв.м.</w:t>
            </w:r>
          </w:p>
          <w:p w:rsidR="00730AE1" w:rsidRDefault="00763A2F">
            <w:pPr>
              <w:pStyle w:val="TableParagraph"/>
              <w:spacing w:before="1"/>
              <w:ind w:left="107" w:right="168" w:firstLine="283"/>
              <w:rPr>
                <w:sz w:val="20"/>
              </w:rPr>
            </w:pPr>
            <w:r>
              <w:rPr>
                <w:sz w:val="20"/>
              </w:rPr>
              <w:t>Размещение</w:t>
            </w:r>
            <w:r>
              <w:rPr>
                <w:spacing w:val="-7"/>
                <w:sz w:val="20"/>
              </w:rPr>
              <w:t xml:space="preserve"> </w:t>
            </w:r>
            <w:r>
              <w:rPr>
                <w:sz w:val="20"/>
              </w:rPr>
              <w:t>навесов</w:t>
            </w:r>
            <w:r>
              <w:rPr>
                <w:spacing w:val="-8"/>
                <w:sz w:val="20"/>
              </w:rPr>
              <w:t xml:space="preserve"> </w:t>
            </w:r>
            <w:r>
              <w:rPr>
                <w:sz w:val="20"/>
              </w:rPr>
              <w:t>должно</w:t>
            </w:r>
            <w:r>
              <w:rPr>
                <w:spacing w:val="-6"/>
                <w:sz w:val="20"/>
              </w:rPr>
              <w:t xml:space="preserve"> </w:t>
            </w:r>
            <w:r>
              <w:rPr>
                <w:sz w:val="20"/>
              </w:rPr>
              <w:t>осуществляться</w:t>
            </w:r>
            <w:r>
              <w:rPr>
                <w:spacing w:val="-8"/>
                <w:sz w:val="20"/>
              </w:rPr>
              <w:t xml:space="preserve"> </w:t>
            </w:r>
            <w:r>
              <w:rPr>
                <w:sz w:val="20"/>
              </w:rPr>
              <w:t>с</w:t>
            </w:r>
            <w:r>
              <w:rPr>
                <w:spacing w:val="-5"/>
                <w:sz w:val="20"/>
              </w:rPr>
              <w:t xml:space="preserve"> </w:t>
            </w:r>
            <w:r>
              <w:rPr>
                <w:sz w:val="20"/>
              </w:rPr>
              <w:t>учетом</w:t>
            </w:r>
            <w:r>
              <w:rPr>
                <w:spacing w:val="-6"/>
                <w:sz w:val="20"/>
              </w:rPr>
              <w:t xml:space="preserve"> </w:t>
            </w:r>
            <w:r>
              <w:rPr>
                <w:sz w:val="20"/>
              </w:rPr>
              <w:t>противопожарных</w:t>
            </w:r>
            <w:r>
              <w:rPr>
                <w:spacing w:val="-6"/>
                <w:sz w:val="20"/>
              </w:rPr>
              <w:t xml:space="preserve"> </w:t>
            </w:r>
            <w:r>
              <w:rPr>
                <w:sz w:val="20"/>
              </w:rPr>
              <w:t>требований и соблюдения нормативной продолжительности инсоляции придомовых территорий и жилых помещений. Навесы размещаются на расстоянии не менее 0,5 м от границы</w:t>
            </w:r>
          </w:p>
          <w:p w:rsidR="00730AE1" w:rsidRDefault="00763A2F">
            <w:pPr>
              <w:pStyle w:val="TableParagraph"/>
              <w:ind w:left="107"/>
              <w:rPr>
                <w:sz w:val="20"/>
              </w:rPr>
            </w:pPr>
            <w:r>
              <w:rPr>
                <w:sz w:val="20"/>
              </w:rPr>
              <w:t>соседнего</w:t>
            </w:r>
            <w:r>
              <w:rPr>
                <w:spacing w:val="-4"/>
                <w:sz w:val="20"/>
              </w:rPr>
              <w:t xml:space="preserve"> </w:t>
            </w:r>
            <w:r>
              <w:rPr>
                <w:sz w:val="20"/>
              </w:rPr>
              <w:t>участка,</w:t>
            </w:r>
            <w:r>
              <w:rPr>
                <w:spacing w:val="-6"/>
                <w:sz w:val="20"/>
              </w:rPr>
              <w:t xml:space="preserve"> </w:t>
            </w:r>
            <w:r>
              <w:rPr>
                <w:sz w:val="20"/>
              </w:rPr>
              <w:t>которое</w:t>
            </w:r>
            <w:r>
              <w:rPr>
                <w:spacing w:val="-7"/>
                <w:sz w:val="20"/>
              </w:rPr>
              <w:t xml:space="preserve"> </w:t>
            </w:r>
            <w:r>
              <w:rPr>
                <w:sz w:val="20"/>
              </w:rPr>
              <w:t>можно</w:t>
            </w:r>
            <w:r>
              <w:rPr>
                <w:spacing w:val="-4"/>
                <w:sz w:val="20"/>
              </w:rPr>
              <w:t xml:space="preserve"> </w:t>
            </w:r>
            <w:r>
              <w:rPr>
                <w:sz w:val="20"/>
              </w:rPr>
              <w:t>уменьшить</w:t>
            </w:r>
            <w:r>
              <w:rPr>
                <w:spacing w:val="-5"/>
                <w:sz w:val="20"/>
              </w:rPr>
              <w:t xml:space="preserve"> </w:t>
            </w:r>
            <w:r>
              <w:rPr>
                <w:sz w:val="20"/>
              </w:rPr>
              <w:t>при</w:t>
            </w:r>
            <w:r>
              <w:rPr>
                <w:spacing w:val="-8"/>
                <w:sz w:val="20"/>
              </w:rPr>
              <w:t xml:space="preserve"> </w:t>
            </w:r>
            <w:r>
              <w:rPr>
                <w:sz w:val="20"/>
              </w:rPr>
              <w:t>наличии</w:t>
            </w:r>
            <w:r>
              <w:rPr>
                <w:spacing w:val="-6"/>
                <w:sz w:val="20"/>
              </w:rPr>
              <w:t xml:space="preserve"> </w:t>
            </w:r>
            <w:r>
              <w:rPr>
                <w:sz w:val="20"/>
              </w:rPr>
              <w:t>письменного</w:t>
            </w:r>
            <w:r>
              <w:rPr>
                <w:spacing w:val="-6"/>
                <w:sz w:val="20"/>
              </w:rPr>
              <w:t xml:space="preserve"> </w:t>
            </w:r>
            <w:r>
              <w:rPr>
                <w:sz w:val="20"/>
              </w:rPr>
              <w:t>согласия собственника сос</w:t>
            </w:r>
            <w:r>
              <w:rPr>
                <w:sz w:val="20"/>
              </w:rPr>
              <w:t>еднего домовладения.</w:t>
            </w:r>
          </w:p>
          <w:p w:rsidR="00730AE1" w:rsidRDefault="00763A2F">
            <w:pPr>
              <w:pStyle w:val="TableParagraph"/>
              <w:ind w:left="390"/>
              <w:rPr>
                <w:sz w:val="20"/>
              </w:rPr>
            </w:pPr>
            <w:r>
              <w:rPr>
                <w:sz w:val="20"/>
              </w:rPr>
              <w:t>Устройство</w:t>
            </w:r>
            <w:r>
              <w:rPr>
                <w:spacing w:val="-8"/>
                <w:sz w:val="20"/>
              </w:rPr>
              <w:t xml:space="preserve"> </w:t>
            </w:r>
            <w:r>
              <w:rPr>
                <w:sz w:val="20"/>
              </w:rPr>
              <w:t>навесов</w:t>
            </w:r>
            <w:r>
              <w:rPr>
                <w:spacing w:val="-8"/>
                <w:sz w:val="20"/>
              </w:rPr>
              <w:t xml:space="preserve"> </w:t>
            </w:r>
            <w:r>
              <w:rPr>
                <w:sz w:val="20"/>
              </w:rPr>
              <w:t>не</w:t>
            </w:r>
            <w:r>
              <w:rPr>
                <w:spacing w:val="-8"/>
                <w:sz w:val="20"/>
              </w:rPr>
              <w:t xml:space="preserve"> </w:t>
            </w:r>
            <w:r>
              <w:rPr>
                <w:sz w:val="20"/>
              </w:rPr>
              <w:t>должно</w:t>
            </w:r>
            <w:r>
              <w:rPr>
                <w:spacing w:val="-6"/>
                <w:sz w:val="20"/>
              </w:rPr>
              <w:t xml:space="preserve"> </w:t>
            </w:r>
            <w:r>
              <w:rPr>
                <w:sz w:val="20"/>
              </w:rPr>
              <w:t>ущемлять</w:t>
            </w:r>
            <w:r>
              <w:rPr>
                <w:spacing w:val="-8"/>
                <w:sz w:val="20"/>
              </w:rPr>
              <w:t xml:space="preserve"> </w:t>
            </w:r>
            <w:r>
              <w:rPr>
                <w:sz w:val="20"/>
              </w:rPr>
              <w:t>законных</w:t>
            </w:r>
            <w:r>
              <w:rPr>
                <w:spacing w:val="-9"/>
                <w:sz w:val="20"/>
              </w:rPr>
              <w:t xml:space="preserve"> </w:t>
            </w:r>
            <w:r>
              <w:rPr>
                <w:sz w:val="20"/>
              </w:rPr>
              <w:t>интересов</w:t>
            </w:r>
            <w:r>
              <w:rPr>
                <w:spacing w:val="-9"/>
                <w:sz w:val="20"/>
              </w:rPr>
              <w:t xml:space="preserve"> </w:t>
            </w:r>
            <w:r>
              <w:rPr>
                <w:spacing w:val="-2"/>
                <w:sz w:val="20"/>
              </w:rPr>
              <w:t>соседних</w:t>
            </w:r>
          </w:p>
          <w:p w:rsidR="00730AE1" w:rsidRDefault="00763A2F">
            <w:pPr>
              <w:pStyle w:val="TableParagraph"/>
              <w:spacing w:before="1" w:line="229" w:lineRule="exact"/>
              <w:ind w:left="107"/>
              <w:rPr>
                <w:sz w:val="20"/>
              </w:rPr>
            </w:pPr>
            <w:r>
              <w:rPr>
                <w:sz w:val="20"/>
              </w:rPr>
              <w:t>домовладельцев,</w:t>
            </w:r>
            <w:r>
              <w:rPr>
                <w:spacing w:val="-7"/>
                <w:sz w:val="20"/>
              </w:rPr>
              <w:t xml:space="preserve"> </w:t>
            </w:r>
            <w:r>
              <w:rPr>
                <w:sz w:val="20"/>
              </w:rPr>
              <w:t>в</w:t>
            </w:r>
            <w:r>
              <w:rPr>
                <w:spacing w:val="-8"/>
                <w:sz w:val="20"/>
              </w:rPr>
              <w:t xml:space="preserve"> </w:t>
            </w:r>
            <w:r>
              <w:rPr>
                <w:sz w:val="20"/>
              </w:rPr>
              <w:t>части</w:t>
            </w:r>
            <w:r>
              <w:rPr>
                <w:spacing w:val="-8"/>
                <w:sz w:val="20"/>
              </w:rPr>
              <w:t xml:space="preserve"> </w:t>
            </w:r>
            <w:r>
              <w:rPr>
                <w:sz w:val="20"/>
              </w:rPr>
              <w:t>водоотведения</w:t>
            </w:r>
            <w:r>
              <w:rPr>
                <w:spacing w:val="-7"/>
                <w:sz w:val="20"/>
              </w:rPr>
              <w:t xml:space="preserve"> </w:t>
            </w:r>
            <w:r>
              <w:rPr>
                <w:sz w:val="20"/>
              </w:rPr>
              <w:t>атмосферных</w:t>
            </w:r>
            <w:r>
              <w:rPr>
                <w:spacing w:val="-8"/>
                <w:sz w:val="20"/>
              </w:rPr>
              <w:t xml:space="preserve"> </w:t>
            </w:r>
            <w:r>
              <w:rPr>
                <w:sz w:val="20"/>
              </w:rPr>
              <w:t>осадков</w:t>
            </w:r>
            <w:r>
              <w:rPr>
                <w:spacing w:val="-8"/>
                <w:sz w:val="20"/>
              </w:rPr>
              <w:t xml:space="preserve"> </w:t>
            </w:r>
            <w:r>
              <w:rPr>
                <w:sz w:val="20"/>
              </w:rPr>
              <w:t>с</w:t>
            </w:r>
            <w:r>
              <w:rPr>
                <w:spacing w:val="-7"/>
                <w:sz w:val="20"/>
              </w:rPr>
              <w:t xml:space="preserve"> </w:t>
            </w:r>
            <w:r>
              <w:rPr>
                <w:sz w:val="20"/>
              </w:rPr>
              <w:t>кровли</w:t>
            </w:r>
            <w:r>
              <w:rPr>
                <w:spacing w:val="-7"/>
                <w:sz w:val="20"/>
              </w:rPr>
              <w:t xml:space="preserve"> </w:t>
            </w:r>
            <w:r>
              <w:rPr>
                <w:spacing w:val="-2"/>
                <w:sz w:val="20"/>
              </w:rPr>
              <w:t>навесов.</w:t>
            </w:r>
          </w:p>
          <w:p w:rsidR="00730AE1" w:rsidRDefault="00763A2F">
            <w:pPr>
              <w:pStyle w:val="TableParagraph"/>
              <w:ind w:left="107" w:firstLine="283"/>
              <w:rPr>
                <w:sz w:val="20"/>
              </w:rPr>
            </w:pPr>
            <w:r>
              <w:rPr>
                <w:sz w:val="20"/>
              </w:rPr>
              <w:t>Вспомогательные</w:t>
            </w:r>
            <w:r>
              <w:rPr>
                <w:spacing w:val="-6"/>
                <w:sz w:val="20"/>
              </w:rPr>
              <w:t xml:space="preserve"> </w:t>
            </w:r>
            <w:r>
              <w:rPr>
                <w:sz w:val="20"/>
              </w:rPr>
              <w:t>строения,</w:t>
            </w:r>
            <w:r>
              <w:rPr>
                <w:spacing w:val="-4"/>
                <w:sz w:val="20"/>
              </w:rPr>
              <w:t xml:space="preserve"> </w:t>
            </w:r>
            <w:r>
              <w:rPr>
                <w:sz w:val="20"/>
              </w:rPr>
              <w:t>за</w:t>
            </w:r>
            <w:r>
              <w:rPr>
                <w:spacing w:val="-6"/>
                <w:sz w:val="20"/>
              </w:rPr>
              <w:t xml:space="preserve"> </w:t>
            </w:r>
            <w:r>
              <w:rPr>
                <w:sz w:val="20"/>
              </w:rPr>
              <w:t>исключением</w:t>
            </w:r>
            <w:r>
              <w:rPr>
                <w:spacing w:val="-5"/>
                <w:sz w:val="20"/>
              </w:rPr>
              <w:t xml:space="preserve"> </w:t>
            </w:r>
            <w:r>
              <w:rPr>
                <w:sz w:val="20"/>
              </w:rPr>
              <w:t>гаражей,</w:t>
            </w:r>
            <w:r>
              <w:rPr>
                <w:spacing w:val="-6"/>
                <w:sz w:val="20"/>
              </w:rPr>
              <w:t xml:space="preserve"> </w:t>
            </w:r>
            <w:r>
              <w:rPr>
                <w:sz w:val="20"/>
              </w:rPr>
              <w:t>размещать</w:t>
            </w:r>
            <w:r>
              <w:rPr>
                <w:spacing w:val="-6"/>
                <w:sz w:val="20"/>
              </w:rPr>
              <w:t xml:space="preserve"> </w:t>
            </w:r>
            <w:r>
              <w:rPr>
                <w:sz w:val="20"/>
              </w:rPr>
              <w:t>со</w:t>
            </w:r>
            <w:r>
              <w:rPr>
                <w:spacing w:val="-5"/>
                <w:sz w:val="20"/>
              </w:rPr>
              <w:t xml:space="preserve"> </w:t>
            </w:r>
            <w:r>
              <w:rPr>
                <w:sz w:val="20"/>
              </w:rPr>
              <w:t>стороны</w:t>
            </w:r>
            <w:r>
              <w:rPr>
                <w:spacing w:val="-6"/>
                <w:sz w:val="20"/>
              </w:rPr>
              <w:t xml:space="preserve"> </w:t>
            </w:r>
            <w:r>
              <w:rPr>
                <w:sz w:val="20"/>
              </w:rPr>
              <w:t>улиц</w:t>
            </w:r>
            <w:r>
              <w:rPr>
                <w:spacing w:val="-7"/>
                <w:sz w:val="20"/>
              </w:rPr>
              <w:t xml:space="preserve"> </w:t>
            </w:r>
            <w:r>
              <w:rPr>
                <w:sz w:val="20"/>
              </w:rPr>
              <w:t>не допускается. При этом этажность их не должна превышать двух этажей, при условии</w:t>
            </w:r>
          </w:p>
          <w:p w:rsidR="00730AE1" w:rsidRDefault="00763A2F">
            <w:pPr>
              <w:pStyle w:val="TableParagraph"/>
              <w:ind w:left="107"/>
              <w:rPr>
                <w:sz w:val="20"/>
              </w:rPr>
            </w:pPr>
            <w:r>
              <w:rPr>
                <w:sz w:val="20"/>
              </w:rPr>
              <w:t>обеспечения</w:t>
            </w:r>
            <w:r>
              <w:rPr>
                <w:spacing w:val="-9"/>
                <w:sz w:val="20"/>
              </w:rPr>
              <w:t xml:space="preserve"> </w:t>
            </w:r>
            <w:r>
              <w:rPr>
                <w:sz w:val="20"/>
              </w:rPr>
              <w:t>нормативной</w:t>
            </w:r>
            <w:r>
              <w:rPr>
                <w:spacing w:val="-12"/>
                <w:sz w:val="20"/>
              </w:rPr>
              <w:t xml:space="preserve"> </w:t>
            </w:r>
            <w:r>
              <w:rPr>
                <w:sz w:val="20"/>
              </w:rPr>
              <w:t>инсоляции</w:t>
            </w:r>
            <w:r>
              <w:rPr>
                <w:spacing w:val="-11"/>
                <w:sz w:val="20"/>
              </w:rPr>
              <w:t xml:space="preserve"> </w:t>
            </w:r>
            <w:r>
              <w:rPr>
                <w:sz w:val="20"/>
              </w:rPr>
              <w:t>на</w:t>
            </w:r>
            <w:r>
              <w:rPr>
                <w:spacing w:val="-8"/>
                <w:sz w:val="20"/>
              </w:rPr>
              <w:t xml:space="preserve"> </w:t>
            </w:r>
            <w:r>
              <w:rPr>
                <w:sz w:val="20"/>
              </w:rPr>
              <w:t>территории</w:t>
            </w:r>
            <w:r>
              <w:rPr>
                <w:spacing w:val="-12"/>
                <w:sz w:val="20"/>
              </w:rPr>
              <w:t xml:space="preserve"> </w:t>
            </w:r>
            <w:r>
              <w:rPr>
                <w:sz w:val="20"/>
              </w:rPr>
              <w:t>соседних</w:t>
            </w:r>
            <w:r>
              <w:rPr>
                <w:spacing w:val="-10"/>
                <w:sz w:val="20"/>
              </w:rPr>
              <w:t xml:space="preserve"> </w:t>
            </w:r>
            <w:r>
              <w:rPr>
                <w:sz w:val="20"/>
              </w:rPr>
              <w:t>приквартирных</w:t>
            </w:r>
            <w:r>
              <w:rPr>
                <w:spacing w:val="-9"/>
                <w:sz w:val="20"/>
              </w:rPr>
              <w:t xml:space="preserve"> </w:t>
            </w:r>
            <w:r>
              <w:rPr>
                <w:spacing w:val="-2"/>
                <w:sz w:val="20"/>
              </w:rPr>
              <w:t>участков.</w:t>
            </w:r>
          </w:p>
          <w:p w:rsidR="00730AE1" w:rsidRDefault="00763A2F">
            <w:pPr>
              <w:pStyle w:val="TableParagraph"/>
              <w:ind w:left="107" w:right="483" w:firstLine="283"/>
              <w:rPr>
                <w:sz w:val="20"/>
              </w:rPr>
            </w:pPr>
            <w:r>
              <w:rPr>
                <w:sz w:val="20"/>
              </w:rPr>
              <w:t>Постройки</w:t>
            </w:r>
            <w:r>
              <w:rPr>
                <w:spacing w:val="-5"/>
                <w:sz w:val="20"/>
              </w:rPr>
              <w:t xml:space="preserve"> </w:t>
            </w:r>
            <w:r>
              <w:rPr>
                <w:sz w:val="20"/>
              </w:rPr>
              <w:t>для</w:t>
            </w:r>
            <w:r>
              <w:rPr>
                <w:spacing w:val="-7"/>
                <w:sz w:val="20"/>
              </w:rPr>
              <w:t xml:space="preserve"> </w:t>
            </w:r>
            <w:r>
              <w:rPr>
                <w:sz w:val="20"/>
              </w:rPr>
              <w:t>содержания</w:t>
            </w:r>
            <w:r>
              <w:rPr>
                <w:spacing w:val="-4"/>
                <w:sz w:val="20"/>
              </w:rPr>
              <w:t xml:space="preserve"> </w:t>
            </w:r>
            <w:r>
              <w:rPr>
                <w:sz w:val="20"/>
              </w:rPr>
              <w:t>скота</w:t>
            </w:r>
            <w:r>
              <w:rPr>
                <w:spacing w:val="-6"/>
                <w:sz w:val="20"/>
              </w:rPr>
              <w:t xml:space="preserve"> </w:t>
            </w:r>
            <w:r>
              <w:rPr>
                <w:sz w:val="20"/>
              </w:rPr>
              <w:t>и</w:t>
            </w:r>
            <w:r>
              <w:rPr>
                <w:spacing w:val="-7"/>
                <w:sz w:val="20"/>
              </w:rPr>
              <w:t xml:space="preserve"> </w:t>
            </w:r>
            <w:r>
              <w:rPr>
                <w:sz w:val="20"/>
              </w:rPr>
              <w:t>птицы</w:t>
            </w:r>
            <w:r>
              <w:rPr>
                <w:spacing w:val="-6"/>
                <w:sz w:val="20"/>
              </w:rPr>
              <w:t xml:space="preserve"> </w:t>
            </w:r>
            <w:r>
              <w:rPr>
                <w:sz w:val="20"/>
              </w:rPr>
              <w:t>допускается</w:t>
            </w:r>
            <w:r>
              <w:rPr>
                <w:spacing w:val="-4"/>
                <w:sz w:val="20"/>
              </w:rPr>
              <w:t xml:space="preserve"> </w:t>
            </w:r>
            <w:r>
              <w:rPr>
                <w:sz w:val="20"/>
              </w:rPr>
              <w:t>пристраивать</w:t>
            </w:r>
            <w:r>
              <w:rPr>
                <w:spacing w:val="-4"/>
                <w:sz w:val="20"/>
              </w:rPr>
              <w:t xml:space="preserve"> </w:t>
            </w:r>
            <w:r>
              <w:rPr>
                <w:sz w:val="20"/>
              </w:rPr>
              <w:t>к</w:t>
            </w:r>
            <w:r>
              <w:rPr>
                <w:spacing w:val="-5"/>
                <w:sz w:val="20"/>
              </w:rPr>
              <w:t xml:space="preserve"> </w:t>
            </w:r>
            <w:r>
              <w:rPr>
                <w:sz w:val="20"/>
              </w:rPr>
              <w:t>усадебным одно-,</w:t>
            </w:r>
            <w:r>
              <w:rPr>
                <w:spacing w:val="-7"/>
                <w:sz w:val="20"/>
              </w:rPr>
              <w:t xml:space="preserve"> </w:t>
            </w:r>
            <w:r>
              <w:rPr>
                <w:sz w:val="20"/>
              </w:rPr>
              <w:t>двухквартирным</w:t>
            </w:r>
            <w:r>
              <w:rPr>
                <w:spacing w:val="-5"/>
                <w:sz w:val="20"/>
              </w:rPr>
              <w:t xml:space="preserve"> </w:t>
            </w:r>
            <w:r>
              <w:rPr>
                <w:sz w:val="20"/>
              </w:rPr>
              <w:t>домам</w:t>
            </w:r>
            <w:r>
              <w:rPr>
                <w:spacing w:val="-5"/>
                <w:sz w:val="20"/>
              </w:rPr>
              <w:t xml:space="preserve"> </w:t>
            </w:r>
            <w:r>
              <w:rPr>
                <w:sz w:val="20"/>
              </w:rPr>
              <w:t>при</w:t>
            </w:r>
            <w:r>
              <w:rPr>
                <w:spacing w:val="-7"/>
                <w:sz w:val="20"/>
              </w:rPr>
              <w:t xml:space="preserve"> </w:t>
            </w:r>
            <w:r>
              <w:rPr>
                <w:sz w:val="20"/>
              </w:rPr>
              <w:t>изоляции</w:t>
            </w:r>
            <w:r>
              <w:rPr>
                <w:spacing w:val="-5"/>
                <w:sz w:val="20"/>
              </w:rPr>
              <w:t xml:space="preserve"> </w:t>
            </w:r>
            <w:r>
              <w:rPr>
                <w:sz w:val="20"/>
              </w:rPr>
              <w:t>их</w:t>
            </w:r>
            <w:r>
              <w:rPr>
                <w:spacing w:val="-7"/>
                <w:sz w:val="20"/>
              </w:rPr>
              <w:t xml:space="preserve"> </w:t>
            </w:r>
            <w:r>
              <w:rPr>
                <w:sz w:val="20"/>
              </w:rPr>
              <w:t>от</w:t>
            </w:r>
            <w:r>
              <w:rPr>
                <w:spacing w:val="-6"/>
                <w:sz w:val="20"/>
              </w:rPr>
              <w:t xml:space="preserve"> </w:t>
            </w:r>
            <w:r>
              <w:rPr>
                <w:sz w:val="20"/>
              </w:rPr>
              <w:t>жилых</w:t>
            </w:r>
            <w:r>
              <w:rPr>
                <w:spacing w:val="-7"/>
                <w:sz w:val="20"/>
              </w:rPr>
              <w:t xml:space="preserve"> </w:t>
            </w:r>
            <w:r>
              <w:rPr>
                <w:sz w:val="20"/>
              </w:rPr>
              <w:t>комнат</w:t>
            </w:r>
            <w:r>
              <w:rPr>
                <w:spacing w:val="-4"/>
                <w:sz w:val="20"/>
              </w:rPr>
              <w:t xml:space="preserve"> </w:t>
            </w:r>
            <w:r>
              <w:rPr>
                <w:sz w:val="20"/>
              </w:rPr>
              <w:t>не</w:t>
            </w:r>
            <w:r>
              <w:rPr>
                <w:spacing w:val="-6"/>
                <w:sz w:val="20"/>
              </w:rPr>
              <w:t xml:space="preserve"> </w:t>
            </w:r>
            <w:r>
              <w:rPr>
                <w:sz w:val="20"/>
              </w:rPr>
              <w:t>менее</w:t>
            </w:r>
            <w:r>
              <w:rPr>
                <w:spacing w:val="-6"/>
                <w:sz w:val="20"/>
              </w:rPr>
              <w:t xml:space="preserve"> </w:t>
            </w:r>
            <w:r>
              <w:rPr>
                <w:sz w:val="20"/>
              </w:rPr>
              <w:t>чем</w:t>
            </w:r>
            <w:r>
              <w:rPr>
                <w:spacing w:val="-6"/>
                <w:sz w:val="20"/>
              </w:rPr>
              <w:t xml:space="preserve"> </w:t>
            </w:r>
            <w:r>
              <w:rPr>
                <w:spacing w:val="-2"/>
                <w:sz w:val="20"/>
              </w:rPr>
              <w:t>тремя</w:t>
            </w:r>
          </w:p>
          <w:p w:rsidR="00730AE1" w:rsidRDefault="00763A2F">
            <w:pPr>
              <w:pStyle w:val="TableParagraph"/>
              <w:spacing w:line="228" w:lineRule="exact"/>
              <w:ind w:left="107"/>
              <w:rPr>
                <w:sz w:val="20"/>
              </w:rPr>
            </w:pPr>
            <w:r>
              <w:rPr>
                <w:sz w:val="20"/>
              </w:rPr>
              <w:t>подсобными</w:t>
            </w:r>
            <w:r>
              <w:rPr>
                <w:spacing w:val="-6"/>
                <w:sz w:val="20"/>
              </w:rPr>
              <w:t xml:space="preserve"> </w:t>
            </w:r>
            <w:r>
              <w:rPr>
                <w:sz w:val="20"/>
              </w:rPr>
              <w:t>помещениями;</w:t>
            </w:r>
            <w:r>
              <w:rPr>
                <w:spacing w:val="-3"/>
                <w:sz w:val="20"/>
              </w:rPr>
              <w:t xml:space="preserve"> </w:t>
            </w:r>
            <w:r>
              <w:rPr>
                <w:sz w:val="20"/>
              </w:rPr>
              <w:t>при</w:t>
            </w:r>
            <w:r>
              <w:rPr>
                <w:spacing w:val="-6"/>
                <w:sz w:val="20"/>
              </w:rPr>
              <w:t xml:space="preserve"> </w:t>
            </w:r>
            <w:r>
              <w:rPr>
                <w:sz w:val="20"/>
              </w:rPr>
              <w:t>этом</w:t>
            </w:r>
            <w:r>
              <w:rPr>
                <w:spacing w:val="-4"/>
                <w:sz w:val="20"/>
              </w:rPr>
              <w:t xml:space="preserve"> </w:t>
            </w:r>
            <w:r>
              <w:rPr>
                <w:sz w:val="20"/>
              </w:rPr>
              <w:t>помещения</w:t>
            </w:r>
            <w:r>
              <w:rPr>
                <w:spacing w:val="-6"/>
                <w:sz w:val="20"/>
              </w:rPr>
              <w:t xml:space="preserve"> </w:t>
            </w:r>
            <w:r>
              <w:rPr>
                <w:sz w:val="20"/>
              </w:rPr>
              <w:t>для</w:t>
            </w:r>
            <w:r>
              <w:rPr>
                <w:spacing w:val="-6"/>
                <w:sz w:val="20"/>
              </w:rPr>
              <w:t xml:space="preserve"> </w:t>
            </w:r>
            <w:r>
              <w:rPr>
                <w:sz w:val="20"/>
              </w:rPr>
              <w:t>скота</w:t>
            </w:r>
            <w:r>
              <w:rPr>
                <w:spacing w:val="-5"/>
                <w:sz w:val="20"/>
              </w:rPr>
              <w:t xml:space="preserve"> </w:t>
            </w:r>
            <w:r>
              <w:rPr>
                <w:sz w:val="20"/>
              </w:rPr>
              <w:t>и</w:t>
            </w:r>
            <w:r>
              <w:rPr>
                <w:spacing w:val="-6"/>
                <w:sz w:val="20"/>
              </w:rPr>
              <w:t xml:space="preserve"> </w:t>
            </w:r>
            <w:r>
              <w:rPr>
                <w:sz w:val="20"/>
              </w:rPr>
              <w:t>птицы</w:t>
            </w:r>
            <w:r>
              <w:rPr>
                <w:spacing w:val="-5"/>
                <w:sz w:val="20"/>
              </w:rPr>
              <w:t xml:space="preserve"> </w:t>
            </w:r>
            <w:r>
              <w:rPr>
                <w:sz w:val="20"/>
              </w:rPr>
              <w:t>должны</w:t>
            </w:r>
            <w:r>
              <w:rPr>
                <w:spacing w:val="-2"/>
                <w:sz w:val="20"/>
              </w:rPr>
              <w:t xml:space="preserve"> </w:t>
            </w:r>
            <w:r>
              <w:rPr>
                <w:sz w:val="20"/>
              </w:rPr>
              <w:t>иметь изолированный наружный вход, расположенный не ближе 7 м от входа в дом.</w:t>
            </w:r>
          </w:p>
        </w:tc>
      </w:tr>
      <w:tr w:rsidR="00730AE1">
        <w:trPr>
          <w:trHeight w:val="921"/>
        </w:trPr>
        <w:tc>
          <w:tcPr>
            <w:tcW w:w="2835" w:type="dxa"/>
          </w:tcPr>
          <w:p w:rsidR="00730AE1" w:rsidRDefault="00763A2F">
            <w:pPr>
              <w:pStyle w:val="TableParagraph"/>
              <w:ind w:firstLine="283"/>
              <w:rPr>
                <w:sz w:val="20"/>
              </w:rPr>
            </w:pPr>
            <w:r>
              <w:rPr>
                <w:sz w:val="20"/>
              </w:rPr>
              <w:t>Площадки для сбора твердых</w:t>
            </w:r>
            <w:r>
              <w:rPr>
                <w:spacing w:val="-13"/>
                <w:sz w:val="20"/>
              </w:rPr>
              <w:t xml:space="preserve"> </w:t>
            </w:r>
            <w:r>
              <w:rPr>
                <w:sz w:val="20"/>
              </w:rPr>
              <w:t>бытовых</w:t>
            </w:r>
            <w:r>
              <w:rPr>
                <w:spacing w:val="-12"/>
                <w:sz w:val="20"/>
              </w:rPr>
              <w:t xml:space="preserve"> </w:t>
            </w:r>
            <w:r>
              <w:rPr>
                <w:sz w:val="20"/>
              </w:rPr>
              <w:t>отходов.</w:t>
            </w:r>
          </w:p>
        </w:tc>
        <w:tc>
          <w:tcPr>
            <w:tcW w:w="7905" w:type="dxa"/>
          </w:tcPr>
          <w:p w:rsidR="00730AE1" w:rsidRDefault="00763A2F">
            <w:pPr>
              <w:pStyle w:val="TableParagraph"/>
              <w:spacing w:line="223" w:lineRule="exact"/>
              <w:ind w:left="390"/>
              <w:rPr>
                <w:sz w:val="20"/>
              </w:rPr>
            </w:pPr>
            <w:r>
              <w:rPr>
                <w:sz w:val="20"/>
              </w:rPr>
              <w:t>Расстояние</w:t>
            </w:r>
            <w:r>
              <w:rPr>
                <w:spacing w:val="-6"/>
                <w:sz w:val="20"/>
              </w:rPr>
              <w:t xml:space="preserve"> </w:t>
            </w:r>
            <w:r>
              <w:rPr>
                <w:sz w:val="20"/>
              </w:rPr>
              <w:t>от</w:t>
            </w:r>
            <w:r>
              <w:rPr>
                <w:spacing w:val="-7"/>
                <w:sz w:val="20"/>
              </w:rPr>
              <w:t xml:space="preserve"> </w:t>
            </w:r>
            <w:r>
              <w:rPr>
                <w:sz w:val="20"/>
              </w:rPr>
              <w:t>площадок</w:t>
            </w:r>
            <w:r>
              <w:rPr>
                <w:spacing w:val="-7"/>
                <w:sz w:val="20"/>
              </w:rPr>
              <w:t xml:space="preserve"> </w:t>
            </w:r>
            <w:r>
              <w:rPr>
                <w:sz w:val="20"/>
              </w:rPr>
              <w:t>с</w:t>
            </w:r>
            <w:r>
              <w:rPr>
                <w:spacing w:val="-5"/>
                <w:sz w:val="20"/>
              </w:rPr>
              <w:t xml:space="preserve"> </w:t>
            </w:r>
            <w:r>
              <w:rPr>
                <w:sz w:val="20"/>
              </w:rPr>
              <w:t>контейнерами</w:t>
            </w:r>
            <w:r>
              <w:rPr>
                <w:spacing w:val="-7"/>
                <w:sz w:val="20"/>
              </w:rPr>
              <w:t xml:space="preserve"> </w:t>
            </w:r>
            <w:r>
              <w:rPr>
                <w:sz w:val="20"/>
              </w:rPr>
              <w:t>до</w:t>
            </w:r>
            <w:r>
              <w:rPr>
                <w:spacing w:val="-6"/>
                <w:sz w:val="20"/>
              </w:rPr>
              <w:t xml:space="preserve"> </w:t>
            </w:r>
            <w:r>
              <w:rPr>
                <w:sz w:val="20"/>
              </w:rPr>
              <w:t>окон</w:t>
            </w:r>
            <w:r>
              <w:rPr>
                <w:spacing w:val="-6"/>
                <w:sz w:val="20"/>
              </w:rPr>
              <w:t xml:space="preserve"> </w:t>
            </w:r>
            <w:r>
              <w:rPr>
                <w:sz w:val="20"/>
              </w:rPr>
              <w:t>жилых</w:t>
            </w:r>
            <w:r>
              <w:rPr>
                <w:spacing w:val="-5"/>
                <w:sz w:val="20"/>
              </w:rPr>
              <w:t xml:space="preserve"> </w:t>
            </w:r>
            <w:r>
              <w:rPr>
                <w:sz w:val="20"/>
              </w:rPr>
              <w:t>домов,</w:t>
            </w:r>
            <w:r>
              <w:rPr>
                <w:spacing w:val="-6"/>
                <w:sz w:val="20"/>
              </w:rPr>
              <w:t xml:space="preserve"> </w:t>
            </w:r>
            <w:r>
              <w:rPr>
                <w:sz w:val="20"/>
              </w:rPr>
              <w:t>границ</w:t>
            </w:r>
            <w:r>
              <w:rPr>
                <w:spacing w:val="-5"/>
                <w:sz w:val="20"/>
              </w:rPr>
              <w:t xml:space="preserve"> </w:t>
            </w:r>
            <w:r>
              <w:rPr>
                <w:spacing w:val="-2"/>
                <w:sz w:val="20"/>
              </w:rPr>
              <w:t>участков</w:t>
            </w:r>
          </w:p>
          <w:p w:rsidR="00730AE1" w:rsidRDefault="00763A2F">
            <w:pPr>
              <w:pStyle w:val="TableParagraph"/>
              <w:ind w:left="107" w:right="168"/>
              <w:rPr>
                <w:sz w:val="20"/>
              </w:rPr>
            </w:pPr>
            <w:r>
              <w:rPr>
                <w:sz w:val="20"/>
              </w:rPr>
              <w:t>детских,</w:t>
            </w:r>
            <w:r>
              <w:rPr>
                <w:spacing w:val="-4"/>
                <w:sz w:val="20"/>
              </w:rPr>
              <w:t xml:space="preserve"> </w:t>
            </w:r>
            <w:r>
              <w:rPr>
                <w:sz w:val="20"/>
              </w:rPr>
              <w:t>лечебных</w:t>
            </w:r>
            <w:r>
              <w:rPr>
                <w:spacing w:val="-2"/>
                <w:sz w:val="20"/>
              </w:rPr>
              <w:t xml:space="preserve"> </w:t>
            </w:r>
            <w:r>
              <w:rPr>
                <w:sz w:val="20"/>
              </w:rPr>
              <w:t>учреждений,</w:t>
            </w:r>
            <w:r>
              <w:rPr>
                <w:spacing w:val="-4"/>
                <w:sz w:val="20"/>
              </w:rPr>
              <w:t xml:space="preserve"> </w:t>
            </w:r>
            <w:r>
              <w:rPr>
                <w:sz w:val="20"/>
              </w:rPr>
              <w:t>мест</w:t>
            </w:r>
            <w:r>
              <w:rPr>
                <w:spacing w:val="-5"/>
                <w:sz w:val="20"/>
              </w:rPr>
              <w:t xml:space="preserve"> </w:t>
            </w:r>
            <w:r>
              <w:rPr>
                <w:sz w:val="20"/>
              </w:rPr>
              <w:t>отдыха</w:t>
            </w:r>
            <w:r>
              <w:rPr>
                <w:spacing w:val="-4"/>
                <w:sz w:val="20"/>
              </w:rPr>
              <w:t xml:space="preserve"> </w:t>
            </w:r>
            <w:r>
              <w:rPr>
                <w:sz w:val="20"/>
              </w:rPr>
              <w:t>должны</w:t>
            </w:r>
            <w:r>
              <w:rPr>
                <w:spacing w:val="-4"/>
                <w:sz w:val="20"/>
              </w:rPr>
              <w:t xml:space="preserve"> </w:t>
            </w:r>
            <w:r>
              <w:rPr>
                <w:sz w:val="20"/>
              </w:rPr>
              <w:t>быть</w:t>
            </w:r>
            <w:r>
              <w:rPr>
                <w:spacing w:val="-4"/>
                <w:sz w:val="20"/>
              </w:rPr>
              <w:t xml:space="preserve"> </w:t>
            </w:r>
            <w:r>
              <w:rPr>
                <w:sz w:val="20"/>
              </w:rPr>
              <w:t>не</w:t>
            </w:r>
            <w:r>
              <w:rPr>
                <w:spacing w:val="-4"/>
                <w:sz w:val="20"/>
              </w:rPr>
              <w:t xml:space="preserve"> </w:t>
            </w:r>
            <w:r>
              <w:rPr>
                <w:sz w:val="20"/>
              </w:rPr>
              <w:t>менее</w:t>
            </w:r>
            <w:r>
              <w:rPr>
                <w:spacing w:val="-4"/>
                <w:sz w:val="20"/>
              </w:rPr>
              <w:t xml:space="preserve"> </w:t>
            </w:r>
            <w:r>
              <w:rPr>
                <w:sz w:val="20"/>
              </w:rPr>
              <w:t>20</w:t>
            </w:r>
            <w:r>
              <w:rPr>
                <w:spacing w:val="-3"/>
                <w:sz w:val="20"/>
              </w:rPr>
              <w:t xml:space="preserve"> </w:t>
            </w:r>
            <w:r>
              <w:rPr>
                <w:sz w:val="20"/>
              </w:rPr>
              <w:t>м,</w:t>
            </w:r>
            <w:r>
              <w:rPr>
                <w:spacing w:val="-4"/>
                <w:sz w:val="20"/>
              </w:rPr>
              <w:t xml:space="preserve"> </w:t>
            </w:r>
            <w:r>
              <w:rPr>
                <w:sz w:val="20"/>
              </w:rPr>
              <w:t>и</w:t>
            </w:r>
            <w:r>
              <w:rPr>
                <w:spacing w:val="-5"/>
                <w:sz w:val="20"/>
              </w:rPr>
              <w:t xml:space="preserve"> </w:t>
            </w:r>
            <w:r>
              <w:rPr>
                <w:sz w:val="20"/>
              </w:rPr>
              <w:t>не</w:t>
            </w:r>
            <w:r>
              <w:rPr>
                <w:spacing w:val="-4"/>
                <w:sz w:val="20"/>
              </w:rPr>
              <w:t xml:space="preserve"> </w:t>
            </w:r>
            <w:r>
              <w:rPr>
                <w:sz w:val="20"/>
              </w:rPr>
              <w:t>более</w:t>
            </w:r>
            <w:r>
              <w:rPr>
                <w:spacing w:val="-4"/>
                <w:sz w:val="20"/>
              </w:rPr>
              <w:t xml:space="preserve"> </w:t>
            </w:r>
            <w:r>
              <w:rPr>
                <w:sz w:val="20"/>
              </w:rPr>
              <w:t xml:space="preserve">100 </w:t>
            </w:r>
            <w:r>
              <w:rPr>
                <w:spacing w:val="-6"/>
                <w:sz w:val="20"/>
              </w:rPr>
              <w:t>м.</w:t>
            </w:r>
          </w:p>
          <w:p w:rsidR="00730AE1" w:rsidRDefault="00763A2F">
            <w:pPr>
              <w:pStyle w:val="TableParagraph"/>
              <w:spacing w:before="1" w:line="217" w:lineRule="exact"/>
              <w:ind w:left="390"/>
              <w:rPr>
                <w:sz w:val="20"/>
              </w:rPr>
            </w:pPr>
            <w:r>
              <w:rPr>
                <w:sz w:val="20"/>
              </w:rPr>
              <w:t>Общее</w:t>
            </w:r>
            <w:r>
              <w:rPr>
                <w:spacing w:val="-7"/>
                <w:sz w:val="20"/>
              </w:rPr>
              <w:t xml:space="preserve"> </w:t>
            </w:r>
            <w:r>
              <w:rPr>
                <w:sz w:val="20"/>
              </w:rPr>
              <w:t>количество</w:t>
            </w:r>
            <w:r>
              <w:rPr>
                <w:spacing w:val="-7"/>
                <w:sz w:val="20"/>
              </w:rPr>
              <w:t xml:space="preserve"> </w:t>
            </w:r>
            <w:r>
              <w:rPr>
                <w:sz w:val="20"/>
              </w:rPr>
              <w:t>контейнеров</w:t>
            </w:r>
            <w:r>
              <w:rPr>
                <w:spacing w:val="-7"/>
                <w:sz w:val="20"/>
              </w:rPr>
              <w:t xml:space="preserve"> </w:t>
            </w:r>
            <w:r>
              <w:rPr>
                <w:sz w:val="20"/>
              </w:rPr>
              <w:t>не</w:t>
            </w:r>
            <w:r>
              <w:rPr>
                <w:spacing w:val="-7"/>
                <w:sz w:val="20"/>
              </w:rPr>
              <w:t xml:space="preserve"> </w:t>
            </w:r>
            <w:r>
              <w:rPr>
                <w:sz w:val="20"/>
              </w:rPr>
              <w:t>более</w:t>
            </w:r>
            <w:r>
              <w:rPr>
                <w:spacing w:val="-7"/>
                <w:sz w:val="20"/>
              </w:rPr>
              <w:t xml:space="preserve"> </w:t>
            </w:r>
            <w:r>
              <w:rPr>
                <w:sz w:val="20"/>
              </w:rPr>
              <w:t>5</w:t>
            </w:r>
            <w:r>
              <w:rPr>
                <w:spacing w:val="-6"/>
                <w:sz w:val="20"/>
              </w:rPr>
              <w:t xml:space="preserve"> </w:t>
            </w:r>
            <w:r>
              <w:rPr>
                <w:spacing w:val="-5"/>
                <w:sz w:val="20"/>
              </w:rPr>
              <w:t>шт.</w:t>
            </w:r>
          </w:p>
        </w:tc>
      </w:tr>
    </w:tbl>
    <w:p w:rsidR="00730AE1" w:rsidRDefault="00730AE1">
      <w:pPr>
        <w:pStyle w:val="a3"/>
        <w:spacing w:before="4"/>
        <w:rPr>
          <w:b/>
          <w:sz w:val="16"/>
        </w:rPr>
      </w:pPr>
    </w:p>
    <w:p w:rsidR="00730AE1" w:rsidRDefault="00763A2F">
      <w:pPr>
        <w:pStyle w:val="2"/>
        <w:spacing w:before="90"/>
      </w:pPr>
      <w:r>
        <w:t>Иные</w:t>
      </w:r>
      <w:r>
        <w:rPr>
          <w:spacing w:val="-5"/>
        </w:rPr>
        <w:t xml:space="preserve"> </w:t>
      </w:r>
      <w:r>
        <w:t>показатели</w:t>
      </w:r>
      <w:r>
        <w:rPr>
          <w:spacing w:val="-1"/>
        </w:rPr>
        <w:t xml:space="preserve"> </w:t>
      </w:r>
      <w:r>
        <w:t>зоны</w:t>
      </w:r>
      <w:r>
        <w:rPr>
          <w:spacing w:val="-1"/>
        </w:rPr>
        <w:t xml:space="preserve"> </w:t>
      </w:r>
      <w:r>
        <w:t>ОД-</w:t>
      </w:r>
      <w:r>
        <w:rPr>
          <w:spacing w:val="-5"/>
        </w:rPr>
        <w:t>1.</w:t>
      </w:r>
    </w:p>
    <w:p w:rsidR="00730AE1" w:rsidRDefault="00730AE1">
      <w:pPr>
        <w:pStyle w:val="a3"/>
        <w:spacing w:before="9"/>
        <w:rPr>
          <w:b/>
          <w:sz w:val="23"/>
        </w:rPr>
      </w:pPr>
    </w:p>
    <w:p w:rsidR="00730AE1" w:rsidRDefault="00763A2F">
      <w:pPr>
        <w:pStyle w:val="a3"/>
        <w:ind w:left="676" w:right="288" w:firstLine="708"/>
        <w:rPr>
          <w:b/>
        </w:rPr>
      </w:pPr>
      <w:r>
        <w:t>Предельные (минимальные и (или) максимальные) размеры земельных участков, предельные</w:t>
      </w:r>
      <w:r>
        <w:rPr>
          <w:spacing w:val="-8"/>
        </w:rPr>
        <w:t xml:space="preserve"> </w:t>
      </w:r>
      <w:r>
        <w:t>параметры</w:t>
      </w:r>
      <w:r>
        <w:rPr>
          <w:spacing w:val="-6"/>
        </w:rPr>
        <w:t xml:space="preserve"> </w:t>
      </w:r>
      <w:r>
        <w:t>разрешенного</w:t>
      </w:r>
      <w:r>
        <w:rPr>
          <w:spacing w:val="-6"/>
        </w:rPr>
        <w:t xml:space="preserve"> </w:t>
      </w:r>
      <w:r>
        <w:t>строительства,</w:t>
      </w:r>
      <w:r>
        <w:rPr>
          <w:spacing w:val="-6"/>
        </w:rPr>
        <w:t xml:space="preserve"> </w:t>
      </w:r>
      <w:r>
        <w:t>реконструкции</w:t>
      </w:r>
      <w:r>
        <w:rPr>
          <w:spacing w:val="-6"/>
        </w:rPr>
        <w:t xml:space="preserve"> </w:t>
      </w:r>
      <w:r>
        <w:t>объектов</w:t>
      </w:r>
      <w:r>
        <w:rPr>
          <w:spacing w:val="-6"/>
        </w:rPr>
        <w:t xml:space="preserve"> </w:t>
      </w:r>
      <w:r>
        <w:t>капитального строительства</w:t>
      </w:r>
      <w:r>
        <w:rPr>
          <w:spacing w:val="40"/>
        </w:rPr>
        <w:t xml:space="preserve"> </w:t>
      </w:r>
      <w:r>
        <w:t>расположенных в общественно-деловых зонах устанавливаются проектной документацией н</w:t>
      </w:r>
      <w:r>
        <w:t>а каждый объект</w:t>
      </w:r>
      <w:r>
        <w:rPr>
          <w:b/>
        </w:rPr>
        <w:t>.</w:t>
      </w:r>
    </w:p>
    <w:p w:rsidR="00730AE1" w:rsidRDefault="00730AE1">
      <w:pPr>
        <w:pStyle w:val="a3"/>
        <w:spacing w:before="5"/>
        <w:rPr>
          <w:b/>
        </w:rPr>
      </w:pPr>
    </w:p>
    <w:p w:rsidR="00730AE1" w:rsidRDefault="00763A2F">
      <w:pPr>
        <w:pStyle w:val="a3"/>
        <w:ind w:left="676" w:right="288"/>
      </w:pPr>
      <w:r>
        <w:t>На</w:t>
      </w:r>
      <w:r>
        <w:rPr>
          <w:spacing w:val="-7"/>
        </w:rPr>
        <w:t xml:space="preserve"> </w:t>
      </w:r>
      <w:r>
        <w:t>территории</w:t>
      </w:r>
      <w:r>
        <w:rPr>
          <w:spacing w:val="-5"/>
        </w:rPr>
        <w:t xml:space="preserve"> </w:t>
      </w:r>
      <w:r>
        <w:t>общественно-деловых</w:t>
      </w:r>
      <w:r>
        <w:rPr>
          <w:spacing w:val="-4"/>
        </w:rPr>
        <w:t xml:space="preserve"> </w:t>
      </w:r>
      <w:r>
        <w:t>зон</w:t>
      </w:r>
      <w:r>
        <w:rPr>
          <w:spacing w:val="-5"/>
        </w:rPr>
        <w:t xml:space="preserve"> </w:t>
      </w:r>
      <w:r>
        <w:t>допускается</w:t>
      </w:r>
      <w:r>
        <w:rPr>
          <w:spacing w:val="-2"/>
        </w:rPr>
        <w:t xml:space="preserve"> </w:t>
      </w:r>
      <w:r>
        <w:t>устройство</w:t>
      </w:r>
      <w:r>
        <w:rPr>
          <w:spacing w:val="-6"/>
        </w:rPr>
        <w:t xml:space="preserve"> </w:t>
      </w:r>
      <w:r>
        <w:t>лицевых</w:t>
      </w:r>
      <w:r>
        <w:rPr>
          <w:spacing w:val="-3"/>
        </w:rPr>
        <w:t xml:space="preserve"> </w:t>
      </w:r>
      <w:r>
        <w:t>и</w:t>
      </w:r>
      <w:r>
        <w:rPr>
          <w:spacing w:val="-5"/>
        </w:rPr>
        <w:t xml:space="preserve"> </w:t>
      </w:r>
      <w:r>
        <w:t>межевых декоративных решетчатых ограждений высотой не более 0,8 м.</w:t>
      </w:r>
    </w:p>
    <w:p w:rsidR="00730AE1" w:rsidRDefault="00730AE1">
      <w:pPr>
        <w:pStyle w:val="a3"/>
        <w:spacing w:before="2"/>
      </w:pPr>
    </w:p>
    <w:p w:rsidR="00730AE1" w:rsidRDefault="00763A2F">
      <w:pPr>
        <w:pStyle w:val="a3"/>
        <w:spacing w:before="1"/>
        <w:ind w:left="676"/>
      </w:pPr>
      <w:r>
        <w:t>Требования</w:t>
      </w:r>
      <w:r>
        <w:rPr>
          <w:spacing w:val="-5"/>
        </w:rPr>
        <w:t xml:space="preserve"> </w:t>
      </w:r>
      <w:r>
        <w:t>к</w:t>
      </w:r>
      <w:r>
        <w:rPr>
          <w:spacing w:val="-5"/>
        </w:rPr>
        <w:t xml:space="preserve"> </w:t>
      </w:r>
      <w:r>
        <w:t>параметрам</w:t>
      </w:r>
      <w:r>
        <w:rPr>
          <w:spacing w:val="-6"/>
        </w:rPr>
        <w:t xml:space="preserve"> </w:t>
      </w:r>
      <w:r>
        <w:t>сооружений</w:t>
      </w:r>
      <w:r>
        <w:rPr>
          <w:spacing w:val="-5"/>
        </w:rPr>
        <w:t xml:space="preserve"> </w:t>
      </w:r>
      <w:r>
        <w:t>и</w:t>
      </w:r>
      <w:r>
        <w:rPr>
          <w:spacing w:val="-5"/>
        </w:rPr>
        <w:t xml:space="preserve"> </w:t>
      </w:r>
      <w:r>
        <w:t>границам</w:t>
      </w:r>
      <w:r>
        <w:rPr>
          <w:spacing w:val="-6"/>
        </w:rPr>
        <w:t xml:space="preserve"> </w:t>
      </w:r>
      <w:r>
        <w:t>земельных</w:t>
      </w:r>
      <w:r>
        <w:rPr>
          <w:spacing w:val="-2"/>
        </w:rPr>
        <w:t xml:space="preserve"> </w:t>
      </w:r>
      <w:r>
        <w:t>участков</w:t>
      </w:r>
      <w:r>
        <w:rPr>
          <w:spacing w:val="-5"/>
        </w:rPr>
        <w:t xml:space="preserve"> </w:t>
      </w:r>
      <w:r>
        <w:t>в</w:t>
      </w:r>
      <w:r>
        <w:rPr>
          <w:spacing w:val="-6"/>
        </w:rPr>
        <w:t xml:space="preserve"> </w:t>
      </w:r>
      <w:r>
        <w:t>соответствии</w:t>
      </w:r>
      <w:r>
        <w:rPr>
          <w:spacing w:val="-5"/>
        </w:rPr>
        <w:t xml:space="preserve"> </w:t>
      </w:r>
      <w:r>
        <w:t>со следующими документами:</w:t>
      </w:r>
    </w:p>
    <w:p w:rsidR="00730AE1" w:rsidRDefault="00730AE1">
      <w:pPr>
        <w:pStyle w:val="a3"/>
        <w:spacing w:before="5"/>
      </w:pPr>
    </w:p>
    <w:p w:rsidR="00730AE1" w:rsidRDefault="00763A2F">
      <w:pPr>
        <w:pStyle w:val="a3"/>
        <w:ind w:left="676"/>
      </w:pPr>
      <w:r>
        <w:t>-СНиП</w:t>
      </w:r>
      <w:r>
        <w:rPr>
          <w:spacing w:val="-13"/>
        </w:rPr>
        <w:t xml:space="preserve"> </w:t>
      </w:r>
      <w:r>
        <w:t>2.08.02-89*</w:t>
      </w:r>
      <w:r>
        <w:rPr>
          <w:spacing w:val="-11"/>
        </w:rPr>
        <w:t xml:space="preserve"> </w:t>
      </w:r>
      <w:r>
        <w:t>"Общественные</w:t>
      </w:r>
      <w:r>
        <w:rPr>
          <w:spacing w:val="-14"/>
        </w:rPr>
        <w:t xml:space="preserve"> </w:t>
      </w:r>
      <w:r>
        <w:t>здания</w:t>
      </w:r>
      <w:r>
        <w:rPr>
          <w:spacing w:val="-11"/>
        </w:rPr>
        <w:t xml:space="preserve"> </w:t>
      </w:r>
      <w:r>
        <w:t>и</w:t>
      </w:r>
      <w:r>
        <w:rPr>
          <w:spacing w:val="-12"/>
        </w:rPr>
        <w:t xml:space="preserve"> </w:t>
      </w:r>
      <w:r>
        <w:t>сооружения"</w:t>
      </w:r>
      <w:r>
        <w:rPr>
          <w:spacing w:val="-13"/>
        </w:rPr>
        <w:t xml:space="preserve"> </w:t>
      </w:r>
      <w:r>
        <w:t>(далее</w:t>
      </w:r>
      <w:r>
        <w:rPr>
          <w:spacing w:val="-9"/>
        </w:rPr>
        <w:t xml:space="preserve"> </w:t>
      </w:r>
      <w:r>
        <w:t>-</w:t>
      </w:r>
      <w:r>
        <w:rPr>
          <w:spacing w:val="-13"/>
        </w:rPr>
        <w:t xml:space="preserve"> </w:t>
      </w:r>
      <w:r>
        <w:t>СНиП</w:t>
      </w:r>
      <w:r>
        <w:rPr>
          <w:spacing w:val="-12"/>
        </w:rPr>
        <w:t xml:space="preserve"> </w:t>
      </w:r>
      <w:r>
        <w:t>2.08.02-</w:t>
      </w:r>
      <w:r>
        <w:rPr>
          <w:spacing w:val="-2"/>
        </w:rPr>
        <w:t>89*);</w:t>
      </w:r>
    </w:p>
    <w:p w:rsidR="00730AE1" w:rsidRDefault="00730AE1">
      <w:pPr>
        <w:pStyle w:val="a3"/>
        <w:spacing w:before="5"/>
      </w:pPr>
    </w:p>
    <w:p w:rsidR="00730AE1" w:rsidRDefault="00763A2F">
      <w:pPr>
        <w:pStyle w:val="a5"/>
        <w:numPr>
          <w:ilvl w:val="0"/>
          <w:numId w:val="29"/>
        </w:numPr>
        <w:tabs>
          <w:tab w:val="left" w:pos="817"/>
        </w:tabs>
        <w:ind w:hanging="141"/>
        <w:jc w:val="left"/>
        <w:rPr>
          <w:sz w:val="24"/>
        </w:rPr>
      </w:pPr>
      <w:r>
        <w:rPr>
          <w:spacing w:val="-2"/>
          <w:sz w:val="24"/>
        </w:rPr>
        <w:t>региональными</w:t>
      </w:r>
      <w:r>
        <w:rPr>
          <w:spacing w:val="5"/>
          <w:sz w:val="24"/>
        </w:rPr>
        <w:t xml:space="preserve"> </w:t>
      </w:r>
      <w:r>
        <w:rPr>
          <w:spacing w:val="-2"/>
          <w:sz w:val="24"/>
        </w:rPr>
        <w:t>нормативами</w:t>
      </w:r>
      <w:r>
        <w:rPr>
          <w:spacing w:val="5"/>
          <w:sz w:val="24"/>
        </w:rPr>
        <w:t xml:space="preserve"> </w:t>
      </w:r>
      <w:r>
        <w:rPr>
          <w:spacing w:val="-2"/>
          <w:sz w:val="24"/>
        </w:rPr>
        <w:t>градостроительного</w:t>
      </w:r>
      <w:r>
        <w:rPr>
          <w:spacing w:val="5"/>
          <w:sz w:val="24"/>
        </w:rPr>
        <w:t xml:space="preserve"> </w:t>
      </w:r>
      <w:r>
        <w:rPr>
          <w:spacing w:val="-2"/>
          <w:sz w:val="24"/>
        </w:rPr>
        <w:t>проектирования</w:t>
      </w:r>
      <w:r>
        <w:rPr>
          <w:spacing w:val="6"/>
          <w:sz w:val="24"/>
        </w:rPr>
        <w:t xml:space="preserve"> </w:t>
      </w:r>
      <w:r>
        <w:rPr>
          <w:spacing w:val="-2"/>
          <w:sz w:val="24"/>
        </w:rPr>
        <w:t>Республики</w:t>
      </w:r>
      <w:r>
        <w:rPr>
          <w:spacing w:val="5"/>
          <w:sz w:val="24"/>
        </w:rPr>
        <w:t xml:space="preserve"> </w:t>
      </w:r>
      <w:r>
        <w:rPr>
          <w:spacing w:val="-2"/>
          <w:sz w:val="24"/>
        </w:rPr>
        <w:t>Алтай;</w:t>
      </w:r>
    </w:p>
    <w:p w:rsidR="00730AE1" w:rsidRDefault="00730AE1">
      <w:pPr>
        <w:pStyle w:val="a3"/>
        <w:spacing w:before="2"/>
      </w:pPr>
    </w:p>
    <w:p w:rsidR="00730AE1" w:rsidRDefault="00763A2F">
      <w:pPr>
        <w:pStyle w:val="a5"/>
        <w:numPr>
          <w:ilvl w:val="0"/>
          <w:numId w:val="29"/>
        </w:numPr>
        <w:tabs>
          <w:tab w:val="left" w:pos="817"/>
        </w:tabs>
        <w:ind w:hanging="141"/>
        <w:jc w:val="left"/>
        <w:rPr>
          <w:sz w:val="24"/>
        </w:rPr>
      </w:pPr>
      <w:r>
        <w:rPr>
          <w:spacing w:val="-2"/>
          <w:sz w:val="24"/>
        </w:rPr>
        <w:t>иными</w:t>
      </w:r>
      <w:r>
        <w:rPr>
          <w:sz w:val="24"/>
        </w:rPr>
        <w:t xml:space="preserve"> </w:t>
      </w:r>
      <w:r>
        <w:rPr>
          <w:spacing w:val="-2"/>
          <w:sz w:val="24"/>
        </w:rPr>
        <w:t>действующими</w:t>
      </w:r>
      <w:r>
        <w:rPr>
          <w:spacing w:val="1"/>
          <w:sz w:val="24"/>
        </w:rPr>
        <w:t xml:space="preserve"> </w:t>
      </w:r>
      <w:r>
        <w:rPr>
          <w:spacing w:val="-2"/>
          <w:sz w:val="24"/>
        </w:rPr>
        <w:t>нормативными</w:t>
      </w:r>
      <w:r>
        <w:rPr>
          <w:spacing w:val="1"/>
          <w:sz w:val="24"/>
        </w:rPr>
        <w:t xml:space="preserve"> </w:t>
      </w:r>
      <w:r>
        <w:rPr>
          <w:spacing w:val="-2"/>
          <w:sz w:val="24"/>
        </w:rPr>
        <w:t>актами</w:t>
      </w:r>
      <w:r>
        <w:rPr>
          <w:sz w:val="24"/>
        </w:rPr>
        <w:t xml:space="preserve"> </w:t>
      </w:r>
      <w:r>
        <w:rPr>
          <w:spacing w:val="-2"/>
          <w:sz w:val="24"/>
        </w:rPr>
        <w:t>и</w:t>
      </w:r>
      <w:r>
        <w:rPr>
          <w:spacing w:val="1"/>
          <w:sz w:val="24"/>
        </w:rPr>
        <w:t xml:space="preserve"> </w:t>
      </w:r>
      <w:r>
        <w:rPr>
          <w:spacing w:val="-2"/>
          <w:sz w:val="24"/>
        </w:rPr>
        <w:t>техническими</w:t>
      </w:r>
      <w:r>
        <w:rPr>
          <w:spacing w:val="1"/>
          <w:sz w:val="24"/>
        </w:rPr>
        <w:t xml:space="preserve"> </w:t>
      </w:r>
      <w:r>
        <w:rPr>
          <w:spacing w:val="-2"/>
          <w:sz w:val="24"/>
        </w:rPr>
        <w:t>регламентами.</w:t>
      </w:r>
    </w:p>
    <w:p w:rsidR="00730AE1" w:rsidRDefault="00730AE1">
      <w:pPr>
        <w:pStyle w:val="a3"/>
        <w:spacing w:before="5"/>
      </w:pPr>
    </w:p>
    <w:p w:rsidR="00730AE1" w:rsidRDefault="00763A2F">
      <w:pPr>
        <w:pStyle w:val="a3"/>
        <w:ind w:left="676"/>
      </w:pPr>
      <w:r>
        <w:t>-противопожарные</w:t>
      </w:r>
      <w:r>
        <w:rPr>
          <w:spacing w:val="-6"/>
        </w:rPr>
        <w:t xml:space="preserve"> </w:t>
      </w:r>
      <w:r>
        <w:t>расстояния</w:t>
      </w:r>
      <w:r>
        <w:rPr>
          <w:spacing w:val="-4"/>
        </w:rPr>
        <w:t xml:space="preserve"> </w:t>
      </w:r>
      <w:r>
        <w:t>между</w:t>
      </w:r>
      <w:r>
        <w:rPr>
          <w:spacing w:val="-12"/>
        </w:rPr>
        <w:t xml:space="preserve"> </w:t>
      </w:r>
      <w:r>
        <w:t>зданиями,</w:t>
      </w:r>
      <w:r>
        <w:rPr>
          <w:spacing w:val="-4"/>
        </w:rPr>
        <w:t xml:space="preserve"> </w:t>
      </w:r>
      <w:r>
        <w:t>строениями</w:t>
      </w:r>
      <w:r>
        <w:rPr>
          <w:spacing w:val="-6"/>
        </w:rPr>
        <w:t xml:space="preserve"> </w:t>
      </w:r>
      <w:r>
        <w:t>и</w:t>
      </w:r>
      <w:r>
        <w:rPr>
          <w:spacing w:val="-4"/>
        </w:rPr>
        <w:t xml:space="preserve"> </w:t>
      </w:r>
      <w:r>
        <w:t>сооружениями</w:t>
      </w:r>
      <w:r>
        <w:rPr>
          <w:spacing w:val="-1"/>
        </w:rPr>
        <w:t xml:space="preserve"> </w:t>
      </w:r>
      <w:r>
        <w:t>устанавливаются</w:t>
      </w:r>
      <w:r>
        <w:rPr>
          <w:spacing w:val="-4"/>
        </w:rPr>
        <w:t xml:space="preserve"> </w:t>
      </w:r>
      <w:r>
        <w:t>в соответствии с требованиями Федерального закона</w:t>
      </w:r>
      <w:r>
        <w:rPr>
          <w:spacing w:val="40"/>
        </w:rPr>
        <w:t xml:space="preserve"> </w:t>
      </w:r>
      <w:r>
        <w:t>«Технический регламент о требованиях пожарной безопасности».</w:t>
      </w:r>
    </w:p>
    <w:p w:rsidR="00730AE1" w:rsidRDefault="00730AE1">
      <w:pPr>
        <w:pStyle w:val="a3"/>
        <w:spacing w:before="10"/>
      </w:pPr>
    </w:p>
    <w:p w:rsidR="00730AE1" w:rsidRDefault="00763A2F">
      <w:pPr>
        <w:pStyle w:val="2"/>
      </w:pPr>
      <w:r>
        <w:t>Нормы</w:t>
      </w:r>
      <w:r>
        <w:rPr>
          <w:spacing w:val="-4"/>
        </w:rPr>
        <w:t xml:space="preserve"> </w:t>
      </w:r>
      <w:r>
        <w:t>расчета</w:t>
      </w:r>
      <w:r>
        <w:rPr>
          <w:spacing w:val="-3"/>
        </w:rPr>
        <w:t xml:space="preserve"> </w:t>
      </w:r>
      <w:r>
        <w:t>земельных</w:t>
      </w:r>
      <w:r>
        <w:rPr>
          <w:spacing w:val="-2"/>
        </w:rPr>
        <w:t xml:space="preserve"> участков</w:t>
      </w:r>
    </w:p>
    <w:p w:rsidR="00730AE1" w:rsidRDefault="00730AE1">
      <w:pPr>
        <w:sectPr w:rsidR="00730AE1">
          <w:pgSz w:w="11910" w:h="16840"/>
          <w:pgMar w:top="520" w:right="280" w:bottom="1000" w:left="600" w:header="0" w:footer="742" w:gutter="0"/>
          <w:cols w:space="720"/>
        </w:sectPr>
      </w:pPr>
    </w:p>
    <w:p w:rsidR="00730AE1" w:rsidRDefault="00763A2F">
      <w:pPr>
        <w:pStyle w:val="a3"/>
        <w:spacing w:before="60"/>
        <w:ind w:left="676"/>
      </w:pPr>
      <w:r>
        <w:lastRenderedPageBreak/>
        <w:t>Таблица</w:t>
      </w:r>
      <w:r>
        <w:rPr>
          <w:spacing w:val="-2"/>
        </w:rPr>
        <w:t xml:space="preserve"> </w:t>
      </w:r>
      <w:r>
        <w:rPr>
          <w:spacing w:val="-10"/>
        </w:rPr>
        <w:t>8</w:t>
      </w:r>
    </w:p>
    <w:p w:rsidR="00730AE1" w:rsidRDefault="00730AE1">
      <w:pPr>
        <w:pStyle w:val="a3"/>
        <w:spacing w:before="9"/>
        <w:rPr>
          <w:sz w:val="25"/>
        </w:rPr>
      </w:pPr>
    </w:p>
    <w:tbl>
      <w:tblPr>
        <w:tblStyle w:val="TableNormal"/>
        <w:tblW w:w="0" w:type="auto"/>
        <w:tblInd w:w="685"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4920"/>
        <w:gridCol w:w="2775"/>
        <w:gridCol w:w="1689"/>
      </w:tblGrid>
      <w:tr w:rsidR="00730AE1">
        <w:trPr>
          <w:trHeight w:val="220"/>
        </w:trPr>
        <w:tc>
          <w:tcPr>
            <w:tcW w:w="4920" w:type="dxa"/>
            <w:tcBorders>
              <w:left w:val="single" w:sz="12" w:space="0" w:color="EFEFEF"/>
              <w:bottom w:val="single" w:sz="12" w:space="0" w:color="9F9F9F"/>
              <w:right w:val="single" w:sz="12" w:space="0" w:color="9F9F9F"/>
            </w:tcBorders>
          </w:tcPr>
          <w:p w:rsidR="00730AE1" w:rsidRDefault="00763A2F">
            <w:pPr>
              <w:pStyle w:val="TableParagraph"/>
              <w:spacing w:line="200" w:lineRule="exact"/>
              <w:ind w:left="290"/>
              <w:rPr>
                <w:b/>
                <w:sz w:val="20"/>
              </w:rPr>
            </w:pPr>
            <w:r>
              <w:rPr>
                <w:b/>
                <w:sz w:val="20"/>
              </w:rPr>
              <w:t>Объекты,</w:t>
            </w:r>
            <w:r>
              <w:rPr>
                <w:b/>
                <w:spacing w:val="-4"/>
                <w:sz w:val="20"/>
              </w:rPr>
              <w:t xml:space="preserve"> </w:t>
            </w:r>
            <w:r>
              <w:rPr>
                <w:b/>
                <w:sz w:val="20"/>
              </w:rPr>
              <w:t>здания</w:t>
            </w:r>
            <w:r>
              <w:rPr>
                <w:b/>
                <w:spacing w:val="-5"/>
                <w:sz w:val="20"/>
              </w:rPr>
              <w:t xml:space="preserve"> </w:t>
            </w:r>
            <w:r>
              <w:rPr>
                <w:b/>
                <w:sz w:val="20"/>
              </w:rPr>
              <w:t>и</w:t>
            </w:r>
            <w:r>
              <w:rPr>
                <w:b/>
                <w:spacing w:val="-5"/>
                <w:sz w:val="20"/>
              </w:rPr>
              <w:t xml:space="preserve"> </w:t>
            </w:r>
            <w:r>
              <w:rPr>
                <w:b/>
                <w:spacing w:val="-2"/>
                <w:sz w:val="20"/>
              </w:rPr>
              <w:t>сооружения</w:t>
            </w:r>
          </w:p>
        </w:tc>
        <w:tc>
          <w:tcPr>
            <w:tcW w:w="2775" w:type="dxa"/>
            <w:tcBorders>
              <w:left w:val="single" w:sz="12" w:space="0" w:color="9F9F9F"/>
              <w:bottom w:val="single" w:sz="12" w:space="0" w:color="9F9F9F"/>
              <w:right w:val="single" w:sz="12" w:space="0" w:color="9F9F9F"/>
            </w:tcBorders>
          </w:tcPr>
          <w:p w:rsidR="00730AE1" w:rsidRDefault="00763A2F">
            <w:pPr>
              <w:pStyle w:val="TableParagraph"/>
              <w:spacing w:line="200" w:lineRule="exact"/>
              <w:ind w:left="293"/>
              <w:rPr>
                <w:b/>
                <w:sz w:val="20"/>
              </w:rPr>
            </w:pPr>
            <w:r>
              <w:rPr>
                <w:b/>
                <w:sz w:val="20"/>
              </w:rPr>
              <w:t>Расчетная</w:t>
            </w:r>
            <w:r>
              <w:rPr>
                <w:b/>
                <w:spacing w:val="-8"/>
                <w:sz w:val="20"/>
              </w:rPr>
              <w:t xml:space="preserve"> </w:t>
            </w:r>
            <w:r>
              <w:rPr>
                <w:b/>
                <w:spacing w:val="-2"/>
                <w:sz w:val="20"/>
              </w:rPr>
              <w:t>единица</w:t>
            </w:r>
          </w:p>
        </w:tc>
        <w:tc>
          <w:tcPr>
            <w:tcW w:w="1689" w:type="dxa"/>
            <w:tcBorders>
              <w:left w:val="single" w:sz="12" w:space="0" w:color="9F9F9F"/>
              <w:bottom w:val="single" w:sz="12" w:space="0" w:color="9F9F9F"/>
              <w:right w:val="single" w:sz="12" w:space="0" w:color="9F9F9F"/>
            </w:tcBorders>
          </w:tcPr>
          <w:p w:rsidR="00730AE1" w:rsidRDefault="00763A2F">
            <w:pPr>
              <w:pStyle w:val="TableParagraph"/>
              <w:spacing w:line="200" w:lineRule="exact"/>
              <w:ind w:left="293"/>
              <w:rPr>
                <w:b/>
                <w:sz w:val="20"/>
              </w:rPr>
            </w:pPr>
            <w:r>
              <w:rPr>
                <w:b/>
                <w:spacing w:val="-2"/>
                <w:sz w:val="20"/>
              </w:rPr>
              <w:t>Значение</w:t>
            </w:r>
          </w:p>
        </w:tc>
      </w:tr>
      <w:tr w:rsidR="00730AE1">
        <w:trPr>
          <w:trHeight w:val="231"/>
        </w:trPr>
        <w:tc>
          <w:tcPr>
            <w:tcW w:w="4920" w:type="dxa"/>
            <w:tcBorders>
              <w:top w:val="single" w:sz="12" w:space="0" w:color="9F9F9F"/>
              <w:left w:val="single" w:sz="12" w:space="0" w:color="EFEFEF"/>
              <w:bottom w:val="single" w:sz="12" w:space="0" w:color="9F9F9F"/>
              <w:right w:val="single" w:sz="12" w:space="0" w:color="9F9F9F"/>
            </w:tcBorders>
          </w:tcPr>
          <w:p w:rsidR="00730AE1" w:rsidRDefault="00763A2F">
            <w:pPr>
              <w:pStyle w:val="TableParagraph"/>
              <w:spacing w:line="212" w:lineRule="exact"/>
              <w:ind w:left="290"/>
              <w:rPr>
                <w:sz w:val="20"/>
              </w:rPr>
            </w:pPr>
            <w:r>
              <w:rPr>
                <w:spacing w:val="-2"/>
                <w:sz w:val="20"/>
              </w:rPr>
              <w:t>Больницы</w:t>
            </w:r>
          </w:p>
        </w:tc>
        <w:tc>
          <w:tcPr>
            <w:tcW w:w="2775" w:type="dxa"/>
            <w:tcBorders>
              <w:top w:val="single" w:sz="12" w:space="0" w:color="9F9F9F"/>
              <w:left w:val="single" w:sz="12" w:space="0" w:color="9F9F9F"/>
              <w:bottom w:val="single" w:sz="12" w:space="0" w:color="9F9F9F"/>
              <w:right w:val="single" w:sz="12" w:space="0" w:color="9F9F9F"/>
            </w:tcBorders>
          </w:tcPr>
          <w:p w:rsidR="00730AE1" w:rsidRDefault="00763A2F">
            <w:pPr>
              <w:pStyle w:val="TableParagraph"/>
              <w:spacing w:line="212" w:lineRule="exact"/>
              <w:ind w:left="293"/>
              <w:rPr>
                <w:sz w:val="20"/>
              </w:rPr>
            </w:pPr>
            <w:r>
              <w:rPr>
                <w:sz w:val="20"/>
              </w:rPr>
              <w:t>20-80</w:t>
            </w:r>
            <w:r>
              <w:rPr>
                <w:spacing w:val="-3"/>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3"/>
                <w:sz w:val="20"/>
              </w:rPr>
              <w:t xml:space="preserve"> </w:t>
            </w:r>
            <w:r>
              <w:rPr>
                <w:spacing w:val="-4"/>
                <w:sz w:val="20"/>
              </w:rPr>
              <w:t>койку</w:t>
            </w:r>
          </w:p>
        </w:tc>
        <w:tc>
          <w:tcPr>
            <w:tcW w:w="1689" w:type="dxa"/>
            <w:tcBorders>
              <w:top w:val="single" w:sz="12" w:space="0" w:color="9F9F9F"/>
              <w:left w:val="single" w:sz="12" w:space="0" w:color="9F9F9F"/>
              <w:bottom w:val="single" w:sz="12" w:space="0" w:color="9F9F9F"/>
              <w:right w:val="single" w:sz="12" w:space="0" w:color="9F9F9F"/>
            </w:tcBorders>
          </w:tcPr>
          <w:p w:rsidR="00730AE1" w:rsidRDefault="00730AE1">
            <w:pPr>
              <w:pStyle w:val="TableParagraph"/>
              <w:ind w:left="0"/>
              <w:rPr>
                <w:sz w:val="16"/>
              </w:rPr>
            </w:pPr>
          </w:p>
        </w:tc>
      </w:tr>
      <w:tr w:rsidR="00730AE1">
        <w:trPr>
          <w:trHeight w:val="229"/>
        </w:trPr>
        <w:tc>
          <w:tcPr>
            <w:tcW w:w="4920" w:type="dxa"/>
            <w:tcBorders>
              <w:top w:val="single" w:sz="12" w:space="0" w:color="9F9F9F"/>
              <w:left w:val="single" w:sz="12" w:space="0" w:color="EFEFEF"/>
              <w:bottom w:val="single" w:sz="12" w:space="0" w:color="9F9F9F"/>
              <w:right w:val="single" w:sz="12" w:space="0" w:color="9F9F9F"/>
            </w:tcBorders>
          </w:tcPr>
          <w:p w:rsidR="00730AE1" w:rsidRDefault="00763A2F">
            <w:pPr>
              <w:pStyle w:val="TableParagraph"/>
              <w:spacing w:line="210" w:lineRule="exact"/>
              <w:ind w:left="290"/>
              <w:rPr>
                <w:sz w:val="20"/>
              </w:rPr>
            </w:pPr>
            <w:r>
              <w:rPr>
                <w:spacing w:val="-2"/>
                <w:sz w:val="20"/>
              </w:rPr>
              <w:t>Поликлиники</w:t>
            </w:r>
          </w:p>
        </w:tc>
        <w:tc>
          <w:tcPr>
            <w:tcW w:w="2775" w:type="dxa"/>
            <w:tcBorders>
              <w:top w:val="single" w:sz="12" w:space="0" w:color="9F9F9F"/>
              <w:left w:val="single" w:sz="12" w:space="0" w:color="9F9F9F"/>
              <w:bottom w:val="single" w:sz="12" w:space="0" w:color="9F9F9F"/>
              <w:right w:val="single" w:sz="12" w:space="0" w:color="9F9F9F"/>
            </w:tcBorders>
          </w:tcPr>
          <w:p w:rsidR="00730AE1" w:rsidRDefault="00763A2F">
            <w:pPr>
              <w:pStyle w:val="TableParagraph"/>
              <w:spacing w:line="210" w:lineRule="exact"/>
              <w:ind w:left="293"/>
              <w:rPr>
                <w:sz w:val="20"/>
              </w:rPr>
            </w:pPr>
            <w:r>
              <w:rPr>
                <w:sz w:val="20"/>
              </w:rPr>
              <w:t>0,1</w:t>
            </w:r>
            <w:r>
              <w:rPr>
                <w:spacing w:val="-3"/>
                <w:sz w:val="20"/>
              </w:rPr>
              <w:t xml:space="preserve"> </w:t>
            </w:r>
            <w:r>
              <w:rPr>
                <w:sz w:val="20"/>
              </w:rPr>
              <w:t>га</w:t>
            </w:r>
            <w:r>
              <w:rPr>
                <w:spacing w:val="-3"/>
                <w:sz w:val="20"/>
              </w:rPr>
              <w:t xml:space="preserve"> </w:t>
            </w:r>
            <w:r>
              <w:rPr>
                <w:sz w:val="20"/>
              </w:rPr>
              <w:t>на</w:t>
            </w:r>
            <w:r>
              <w:rPr>
                <w:spacing w:val="-3"/>
                <w:sz w:val="20"/>
              </w:rPr>
              <w:t xml:space="preserve"> </w:t>
            </w:r>
            <w:r>
              <w:rPr>
                <w:sz w:val="20"/>
              </w:rPr>
              <w:t>100</w:t>
            </w:r>
            <w:r>
              <w:rPr>
                <w:spacing w:val="-2"/>
                <w:sz w:val="20"/>
              </w:rPr>
              <w:t xml:space="preserve"> посещений</w:t>
            </w:r>
          </w:p>
        </w:tc>
        <w:tc>
          <w:tcPr>
            <w:tcW w:w="1689" w:type="dxa"/>
            <w:tcBorders>
              <w:top w:val="single" w:sz="12" w:space="0" w:color="9F9F9F"/>
              <w:left w:val="single" w:sz="12" w:space="0" w:color="9F9F9F"/>
              <w:bottom w:val="single" w:sz="12" w:space="0" w:color="9F9F9F"/>
              <w:right w:val="single" w:sz="12" w:space="0" w:color="9F9F9F"/>
            </w:tcBorders>
          </w:tcPr>
          <w:p w:rsidR="00730AE1" w:rsidRDefault="00730AE1">
            <w:pPr>
              <w:pStyle w:val="TableParagraph"/>
              <w:ind w:left="0"/>
              <w:rPr>
                <w:sz w:val="16"/>
              </w:rPr>
            </w:pPr>
          </w:p>
        </w:tc>
      </w:tr>
      <w:tr w:rsidR="00730AE1">
        <w:trPr>
          <w:trHeight w:val="690"/>
        </w:trPr>
        <w:tc>
          <w:tcPr>
            <w:tcW w:w="4920" w:type="dxa"/>
            <w:tcBorders>
              <w:top w:val="single" w:sz="12" w:space="0" w:color="9F9F9F"/>
              <w:left w:val="single" w:sz="12" w:space="0" w:color="EFEFEF"/>
              <w:bottom w:val="single" w:sz="12" w:space="0" w:color="9F9F9F"/>
              <w:right w:val="single" w:sz="12" w:space="0" w:color="9F9F9F"/>
            </w:tcBorders>
          </w:tcPr>
          <w:p w:rsidR="00730AE1" w:rsidRDefault="00763A2F">
            <w:pPr>
              <w:pStyle w:val="TableParagraph"/>
              <w:ind w:left="6" w:firstLine="283"/>
              <w:rPr>
                <w:sz w:val="20"/>
              </w:rPr>
            </w:pPr>
            <w:r>
              <w:rPr>
                <w:sz w:val="20"/>
              </w:rPr>
              <w:t>Спортивные сооружения общего пользования Минимальная</w:t>
            </w:r>
            <w:r>
              <w:rPr>
                <w:spacing w:val="-13"/>
                <w:sz w:val="20"/>
              </w:rPr>
              <w:t xml:space="preserve"> </w:t>
            </w:r>
            <w:r>
              <w:rPr>
                <w:sz w:val="20"/>
              </w:rPr>
              <w:t>обеспеченность</w:t>
            </w:r>
            <w:r>
              <w:rPr>
                <w:spacing w:val="-12"/>
                <w:sz w:val="20"/>
              </w:rPr>
              <w:t xml:space="preserve"> </w:t>
            </w:r>
            <w:r>
              <w:rPr>
                <w:sz w:val="20"/>
              </w:rPr>
              <w:t>закрытыми</w:t>
            </w:r>
            <w:r>
              <w:rPr>
                <w:spacing w:val="-13"/>
                <w:sz w:val="20"/>
              </w:rPr>
              <w:t xml:space="preserve"> </w:t>
            </w:r>
            <w:r>
              <w:rPr>
                <w:sz w:val="20"/>
              </w:rPr>
              <w:t>спортивными</w:t>
            </w:r>
          </w:p>
          <w:p w:rsidR="00730AE1" w:rsidRDefault="00763A2F">
            <w:pPr>
              <w:pStyle w:val="TableParagraph"/>
              <w:spacing w:line="217" w:lineRule="exact"/>
              <w:ind w:left="6"/>
              <w:rPr>
                <w:sz w:val="20"/>
              </w:rPr>
            </w:pPr>
            <w:r>
              <w:rPr>
                <w:sz w:val="20"/>
              </w:rPr>
              <w:t>сооружениями</w:t>
            </w:r>
            <w:r>
              <w:rPr>
                <w:spacing w:val="-3"/>
                <w:sz w:val="20"/>
              </w:rPr>
              <w:t xml:space="preserve"> </w:t>
            </w:r>
            <w:r>
              <w:rPr>
                <w:sz w:val="20"/>
              </w:rPr>
              <w:t>-</w:t>
            </w:r>
            <w:r>
              <w:rPr>
                <w:spacing w:val="-7"/>
                <w:sz w:val="20"/>
              </w:rPr>
              <w:t xml:space="preserve"> </w:t>
            </w:r>
            <w:r>
              <w:rPr>
                <w:sz w:val="20"/>
              </w:rPr>
              <w:t>30кв.м</w:t>
            </w:r>
            <w:r>
              <w:rPr>
                <w:spacing w:val="-4"/>
                <w:sz w:val="20"/>
              </w:rPr>
              <w:t xml:space="preserve"> </w:t>
            </w:r>
            <w:r>
              <w:rPr>
                <w:sz w:val="20"/>
              </w:rPr>
              <w:t>на</w:t>
            </w:r>
            <w:r>
              <w:rPr>
                <w:spacing w:val="-5"/>
                <w:sz w:val="20"/>
              </w:rPr>
              <w:t xml:space="preserve"> </w:t>
            </w:r>
            <w:r>
              <w:rPr>
                <w:sz w:val="20"/>
              </w:rPr>
              <w:t>1000</w:t>
            </w:r>
            <w:r>
              <w:rPr>
                <w:spacing w:val="-4"/>
                <w:sz w:val="20"/>
              </w:rPr>
              <w:t xml:space="preserve"> </w:t>
            </w:r>
            <w:r>
              <w:rPr>
                <w:spacing w:val="-2"/>
                <w:sz w:val="20"/>
              </w:rPr>
              <w:t>жителей.</w:t>
            </w:r>
          </w:p>
        </w:tc>
        <w:tc>
          <w:tcPr>
            <w:tcW w:w="2775" w:type="dxa"/>
            <w:tcBorders>
              <w:top w:val="single" w:sz="12" w:space="0" w:color="9F9F9F"/>
              <w:left w:val="single" w:sz="12" w:space="0" w:color="9F9F9F"/>
              <w:bottom w:val="single" w:sz="12" w:space="0" w:color="9F9F9F"/>
              <w:right w:val="single" w:sz="12" w:space="0" w:color="9F9F9F"/>
            </w:tcBorders>
          </w:tcPr>
          <w:p w:rsidR="00730AE1" w:rsidRDefault="00763A2F">
            <w:pPr>
              <w:pStyle w:val="TableParagraph"/>
              <w:spacing w:line="223" w:lineRule="exact"/>
              <w:ind w:left="293"/>
              <w:rPr>
                <w:sz w:val="20"/>
              </w:rPr>
            </w:pPr>
            <w:r>
              <w:rPr>
                <w:sz w:val="20"/>
              </w:rPr>
              <w:t>га</w:t>
            </w:r>
            <w:r>
              <w:rPr>
                <w:spacing w:val="-4"/>
                <w:sz w:val="20"/>
              </w:rPr>
              <w:t xml:space="preserve"> </w:t>
            </w:r>
            <w:r>
              <w:rPr>
                <w:sz w:val="20"/>
              </w:rPr>
              <w:t>на</w:t>
            </w:r>
            <w:r>
              <w:rPr>
                <w:spacing w:val="-3"/>
                <w:sz w:val="20"/>
              </w:rPr>
              <w:t xml:space="preserve"> </w:t>
            </w:r>
            <w:r>
              <w:rPr>
                <w:sz w:val="20"/>
              </w:rPr>
              <w:t>1</w:t>
            </w:r>
            <w:r>
              <w:rPr>
                <w:spacing w:val="-2"/>
                <w:sz w:val="20"/>
              </w:rPr>
              <w:t xml:space="preserve"> </w:t>
            </w:r>
            <w:r>
              <w:rPr>
                <w:sz w:val="20"/>
              </w:rPr>
              <w:t>тысячу</w:t>
            </w:r>
            <w:r>
              <w:rPr>
                <w:spacing w:val="-7"/>
                <w:sz w:val="20"/>
              </w:rPr>
              <w:t xml:space="preserve"> </w:t>
            </w:r>
            <w:r>
              <w:rPr>
                <w:spacing w:val="-2"/>
                <w:sz w:val="20"/>
              </w:rPr>
              <w:t>человек</w:t>
            </w:r>
          </w:p>
        </w:tc>
        <w:tc>
          <w:tcPr>
            <w:tcW w:w="1689" w:type="dxa"/>
            <w:tcBorders>
              <w:top w:val="single" w:sz="12" w:space="0" w:color="9F9F9F"/>
              <w:left w:val="single" w:sz="12" w:space="0" w:color="9F9F9F"/>
              <w:bottom w:val="single" w:sz="12" w:space="0" w:color="9F9F9F"/>
              <w:right w:val="single" w:sz="12" w:space="0" w:color="9F9F9F"/>
            </w:tcBorders>
          </w:tcPr>
          <w:p w:rsidR="00730AE1" w:rsidRDefault="00763A2F">
            <w:pPr>
              <w:pStyle w:val="TableParagraph"/>
              <w:spacing w:line="223" w:lineRule="exact"/>
              <w:ind w:left="293"/>
              <w:rPr>
                <w:sz w:val="20"/>
              </w:rPr>
            </w:pPr>
            <w:r>
              <w:rPr>
                <w:spacing w:val="-2"/>
                <w:sz w:val="20"/>
              </w:rPr>
              <w:t>0,7-</w:t>
            </w:r>
            <w:r>
              <w:rPr>
                <w:spacing w:val="-5"/>
                <w:sz w:val="20"/>
              </w:rPr>
              <w:t>0,9</w:t>
            </w:r>
          </w:p>
        </w:tc>
      </w:tr>
      <w:tr w:rsidR="00730AE1">
        <w:trPr>
          <w:trHeight w:val="459"/>
        </w:trPr>
        <w:tc>
          <w:tcPr>
            <w:tcW w:w="4920" w:type="dxa"/>
            <w:tcBorders>
              <w:top w:val="single" w:sz="12" w:space="0" w:color="9F9F9F"/>
              <w:left w:val="single" w:sz="12" w:space="0" w:color="EFEFEF"/>
              <w:bottom w:val="single" w:sz="12" w:space="0" w:color="9F9F9F"/>
              <w:right w:val="single" w:sz="12" w:space="0" w:color="9F9F9F"/>
            </w:tcBorders>
          </w:tcPr>
          <w:p w:rsidR="00730AE1" w:rsidRDefault="00763A2F">
            <w:pPr>
              <w:pStyle w:val="TableParagraph"/>
              <w:spacing w:line="223" w:lineRule="exact"/>
              <w:ind w:left="290"/>
              <w:rPr>
                <w:sz w:val="20"/>
              </w:rPr>
            </w:pPr>
            <w:r>
              <w:rPr>
                <w:sz w:val="20"/>
              </w:rPr>
              <w:t>Средние</w:t>
            </w:r>
            <w:r>
              <w:rPr>
                <w:spacing w:val="-8"/>
                <w:sz w:val="20"/>
              </w:rPr>
              <w:t xml:space="preserve"> </w:t>
            </w:r>
            <w:r>
              <w:rPr>
                <w:sz w:val="20"/>
              </w:rPr>
              <w:t>специальные</w:t>
            </w:r>
            <w:r>
              <w:rPr>
                <w:spacing w:val="-8"/>
                <w:sz w:val="20"/>
              </w:rPr>
              <w:t xml:space="preserve"> </w:t>
            </w:r>
            <w:r>
              <w:rPr>
                <w:sz w:val="20"/>
              </w:rPr>
              <w:t>и</w:t>
            </w:r>
            <w:r>
              <w:rPr>
                <w:spacing w:val="-8"/>
                <w:sz w:val="20"/>
              </w:rPr>
              <w:t xml:space="preserve"> </w:t>
            </w:r>
            <w:r>
              <w:rPr>
                <w:spacing w:val="-2"/>
                <w:sz w:val="20"/>
              </w:rPr>
              <w:t>профессионально-</w:t>
            </w:r>
          </w:p>
          <w:p w:rsidR="00730AE1" w:rsidRDefault="00763A2F">
            <w:pPr>
              <w:pStyle w:val="TableParagraph"/>
              <w:spacing w:line="217" w:lineRule="exact"/>
              <w:ind w:left="6"/>
              <w:rPr>
                <w:sz w:val="20"/>
              </w:rPr>
            </w:pPr>
            <w:r>
              <w:rPr>
                <w:sz w:val="20"/>
              </w:rPr>
              <w:t>технические</w:t>
            </w:r>
            <w:r>
              <w:rPr>
                <w:spacing w:val="-10"/>
                <w:sz w:val="20"/>
              </w:rPr>
              <w:t xml:space="preserve"> </w:t>
            </w:r>
            <w:r>
              <w:rPr>
                <w:sz w:val="20"/>
              </w:rPr>
              <w:t>учебные</w:t>
            </w:r>
            <w:r>
              <w:rPr>
                <w:spacing w:val="-11"/>
                <w:sz w:val="20"/>
              </w:rPr>
              <w:t xml:space="preserve"> </w:t>
            </w:r>
            <w:r>
              <w:rPr>
                <w:spacing w:val="-2"/>
                <w:sz w:val="20"/>
              </w:rPr>
              <w:t>заведения</w:t>
            </w:r>
          </w:p>
        </w:tc>
        <w:tc>
          <w:tcPr>
            <w:tcW w:w="2775" w:type="dxa"/>
            <w:tcBorders>
              <w:top w:val="single" w:sz="12" w:space="0" w:color="9F9F9F"/>
              <w:left w:val="single" w:sz="12" w:space="0" w:color="9F9F9F"/>
              <w:bottom w:val="single" w:sz="12" w:space="0" w:color="9F9F9F"/>
              <w:right w:val="single" w:sz="12" w:space="0" w:color="9F9F9F"/>
            </w:tcBorders>
          </w:tcPr>
          <w:p w:rsidR="00730AE1" w:rsidRDefault="00763A2F">
            <w:pPr>
              <w:pStyle w:val="TableParagraph"/>
              <w:spacing w:line="223" w:lineRule="exact"/>
              <w:ind w:left="343"/>
              <w:rPr>
                <w:sz w:val="20"/>
              </w:rPr>
            </w:pPr>
            <w:r>
              <w:rPr>
                <w:sz w:val="20"/>
              </w:rPr>
              <w:t>кв.м</w:t>
            </w:r>
            <w:r>
              <w:rPr>
                <w:spacing w:val="-5"/>
                <w:sz w:val="20"/>
              </w:rPr>
              <w:t xml:space="preserve"> </w:t>
            </w:r>
            <w:r>
              <w:rPr>
                <w:sz w:val="20"/>
              </w:rPr>
              <w:t>на</w:t>
            </w:r>
            <w:r>
              <w:rPr>
                <w:spacing w:val="-6"/>
                <w:sz w:val="20"/>
              </w:rPr>
              <w:t xml:space="preserve"> </w:t>
            </w:r>
            <w:r>
              <w:rPr>
                <w:sz w:val="20"/>
              </w:rPr>
              <w:t>одного</w:t>
            </w:r>
            <w:r>
              <w:rPr>
                <w:spacing w:val="-3"/>
                <w:sz w:val="20"/>
              </w:rPr>
              <w:t xml:space="preserve"> </w:t>
            </w:r>
            <w:r>
              <w:rPr>
                <w:spacing w:val="-2"/>
                <w:sz w:val="20"/>
              </w:rPr>
              <w:t>учащегося</w:t>
            </w:r>
          </w:p>
        </w:tc>
        <w:tc>
          <w:tcPr>
            <w:tcW w:w="1689" w:type="dxa"/>
            <w:tcBorders>
              <w:top w:val="single" w:sz="12" w:space="0" w:color="9F9F9F"/>
              <w:left w:val="single" w:sz="12" w:space="0" w:color="9F9F9F"/>
              <w:bottom w:val="single" w:sz="12" w:space="0" w:color="9F9F9F"/>
              <w:right w:val="single" w:sz="12" w:space="0" w:color="9F9F9F"/>
            </w:tcBorders>
          </w:tcPr>
          <w:p w:rsidR="00730AE1" w:rsidRDefault="00763A2F">
            <w:pPr>
              <w:pStyle w:val="TableParagraph"/>
              <w:spacing w:line="223" w:lineRule="exact"/>
              <w:ind w:left="293"/>
              <w:rPr>
                <w:sz w:val="20"/>
              </w:rPr>
            </w:pPr>
            <w:r>
              <w:rPr>
                <w:spacing w:val="-2"/>
                <w:sz w:val="20"/>
              </w:rPr>
              <w:t>30-</w:t>
            </w:r>
            <w:r>
              <w:rPr>
                <w:spacing w:val="-5"/>
                <w:sz w:val="20"/>
              </w:rPr>
              <w:t>75</w:t>
            </w:r>
          </w:p>
        </w:tc>
      </w:tr>
      <w:tr w:rsidR="00730AE1">
        <w:trPr>
          <w:trHeight w:val="222"/>
        </w:trPr>
        <w:tc>
          <w:tcPr>
            <w:tcW w:w="4920" w:type="dxa"/>
            <w:tcBorders>
              <w:top w:val="single" w:sz="12" w:space="0" w:color="9F9F9F"/>
              <w:left w:val="single" w:sz="12" w:space="0" w:color="EFEFEF"/>
              <w:right w:val="single" w:sz="12" w:space="0" w:color="9F9F9F"/>
            </w:tcBorders>
          </w:tcPr>
          <w:p w:rsidR="00730AE1" w:rsidRDefault="00763A2F">
            <w:pPr>
              <w:pStyle w:val="TableParagraph"/>
              <w:spacing w:line="203" w:lineRule="exact"/>
              <w:ind w:left="290"/>
              <w:rPr>
                <w:sz w:val="20"/>
              </w:rPr>
            </w:pPr>
            <w:r>
              <w:rPr>
                <w:spacing w:val="-2"/>
                <w:sz w:val="20"/>
              </w:rPr>
              <w:t>Общеобразовательные</w:t>
            </w:r>
            <w:r>
              <w:rPr>
                <w:spacing w:val="12"/>
                <w:sz w:val="20"/>
              </w:rPr>
              <w:t xml:space="preserve"> </w:t>
            </w:r>
            <w:r>
              <w:rPr>
                <w:spacing w:val="-4"/>
                <w:sz w:val="20"/>
              </w:rPr>
              <w:t>школы</w:t>
            </w:r>
          </w:p>
        </w:tc>
        <w:tc>
          <w:tcPr>
            <w:tcW w:w="2775" w:type="dxa"/>
            <w:tcBorders>
              <w:top w:val="single" w:sz="12" w:space="0" w:color="9F9F9F"/>
              <w:left w:val="single" w:sz="12" w:space="0" w:color="9F9F9F"/>
              <w:right w:val="single" w:sz="12" w:space="0" w:color="9F9F9F"/>
            </w:tcBorders>
          </w:tcPr>
          <w:p w:rsidR="00730AE1" w:rsidRDefault="00763A2F">
            <w:pPr>
              <w:pStyle w:val="TableParagraph"/>
              <w:spacing w:line="203" w:lineRule="exact"/>
              <w:ind w:left="293"/>
              <w:rPr>
                <w:sz w:val="20"/>
              </w:rPr>
            </w:pPr>
            <w:r>
              <w:rPr>
                <w:sz w:val="20"/>
              </w:rPr>
              <w:t>кв.м</w:t>
            </w:r>
            <w:r>
              <w:rPr>
                <w:spacing w:val="-4"/>
                <w:sz w:val="20"/>
              </w:rPr>
              <w:t xml:space="preserve"> </w:t>
            </w:r>
            <w:r>
              <w:rPr>
                <w:sz w:val="20"/>
              </w:rPr>
              <w:t>на</w:t>
            </w:r>
            <w:r>
              <w:rPr>
                <w:spacing w:val="-6"/>
                <w:sz w:val="20"/>
              </w:rPr>
              <w:t xml:space="preserve"> </w:t>
            </w:r>
            <w:r>
              <w:rPr>
                <w:sz w:val="20"/>
              </w:rPr>
              <w:t>одного</w:t>
            </w:r>
            <w:r>
              <w:rPr>
                <w:spacing w:val="-3"/>
                <w:sz w:val="20"/>
              </w:rPr>
              <w:t xml:space="preserve"> </w:t>
            </w:r>
            <w:r>
              <w:rPr>
                <w:spacing w:val="-2"/>
                <w:sz w:val="20"/>
              </w:rPr>
              <w:t>учащегося</w:t>
            </w:r>
          </w:p>
        </w:tc>
        <w:tc>
          <w:tcPr>
            <w:tcW w:w="1689" w:type="dxa"/>
            <w:tcBorders>
              <w:top w:val="single" w:sz="12" w:space="0" w:color="9F9F9F"/>
              <w:left w:val="single" w:sz="12" w:space="0" w:color="9F9F9F"/>
              <w:right w:val="single" w:sz="12" w:space="0" w:color="9F9F9F"/>
            </w:tcBorders>
          </w:tcPr>
          <w:p w:rsidR="00730AE1" w:rsidRDefault="00763A2F">
            <w:pPr>
              <w:pStyle w:val="TableParagraph"/>
              <w:spacing w:line="203" w:lineRule="exact"/>
              <w:ind w:left="293"/>
              <w:rPr>
                <w:sz w:val="20"/>
              </w:rPr>
            </w:pPr>
            <w:r>
              <w:rPr>
                <w:spacing w:val="-2"/>
                <w:sz w:val="20"/>
              </w:rPr>
              <w:t>16-</w:t>
            </w:r>
            <w:r>
              <w:rPr>
                <w:spacing w:val="-5"/>
                <w:sz w:val="20"/>
              </w:rPr>
              <w:t>50</w:t>
            </w:r>
          </w:p>
        </w:tc>
      </w:tr>
    </w:tbl>
    <w:p w:rsidR="00730AE1" w:rsidRDefault="00730AE1">
      <w:pPr>
        <w:pStyle w:val="a3"/>
        <w:rPr>
          <w:sz w:val="21"/>
        </w:rPr>
      </w:pPr>
    </w:p>
    <w:p w:rsidR="00730AE1" w:rsidRDefault="00763A2F">
      <w:pPr>
        <w:pStyle w:val="2"/>
        <w:tabs>
          <w:tab w:val="left" w:pos="2095"/>
        </w:tabs>
      </w:pPr>
      <w:bookmarkStart w:id="38" w:name="_TOC_250024"/>
      <w:r>
        <w:t>Статья</w:t>
      </w:r>
      <w:r>
        <w:rPr>
          <w:spacing w:val="-2"/>
        </w:rPr>
        <w:t xml:space="preserve"> </w:t>
      </w:r>
      <w:r>
        <w:rPr>
          <w:spacing w:val="-5"/>
        </w:rPr>
        <w:t>34.</w:t>
      </w:r>
      <w:r>
        <w:tab/>
        <w:t>Градостроительные</w:t>
      </w:r>
      <w:r>
        <w:rPr>
          <w:spacing w:val="-6"/>
        </w:rPr>
        <w:t xml:space="preserve"> </w:t>
      </w:r>
      <w:r>
        <w:t>регламенты</w:t>
      </w:r>
      <w:r>
        <w:rPr>
          <w:spacing w:val="-4"/>
        </w:rPr>
        <w:t xml:space="preserve"> </w:t>
      </w:r>
      <w:r>
        <w:t>зоны</w:t>
      </w:r>
      <w:r>
        <w:rPr>
          <w:spacing w:val="-1"/>
        </w:rPr>
        <w:t xml:space="preserve"> </w:t>
      </w:r>
      <w:r>
        <w:t>П-</w:t>
      </w:r>
      <w:bookmarkEnd w:id="38"/>
      <w:r>
        <w:rPr>
          <w:spacing w:val="-10"/>
        </w:rPr>
        <w:t>1</w:t>
      </w:r>
    </w:p>
    <w:p w:rsidR="00730AE1" w:rsidRDefault="00730AE1">
      <w:pPr>
        <w:pStyle w:val="a3"/>
        <w:spacing w:before="6"/>
        <w:rPr>
          <w:b/>
          <w:sz w:val="23"/>
        </w:rPr>
      </w:pPr>
    </w:p>
    <w:p w:rsidR="00730AE1" w:rsidRDefault="00763A2F">
      <w:pPr>
        <w:pStyle w:val="a3"/>
        <w:spacing w:line="228" w:lineRule="auto"/>
        <w:ind w:left="676" w:right="414" w:firstLine="566"/>
        <w:jc w:val="both"/>
      </w:pPr>
      <w:r>
        <w:t>Зона П-1 – производственная зона с размещением промышленных предприятий и складов, выделена</w:t>
      </w:r>
      <w:r>
        <w:rPr>
          <w:spacing w:val="-7"/>
        </w:rPr>
        <w:t xml:space="preserve"> </w:t>
      </w:r>
      <w:r>
        <w:t>для</w:t>
      </w:r>
      <w:r>
        <w:rPr>
          <w:spacing w:val="-5"/>
        </w:rPr>
        <w:t xml:space="preserve"> </w:t>
      </w:r>
      <w:r>
        <w:t>застройки</w:t>
      </w:r>
      <w:r>
        <w:rPr>
          <w:spacing w:val="-6"/>
        </w:rPr>
        <w:t xml:space="preserve"> </w:t>
      </w:r>
      <w:r>
        <w:t>промышленными,</w:t>
      </w:r>
      <w:r>
        <w:rPr>
          <w:spacing w:val="-9"/>
        </w:rPr>
        <w:t xml:space="preserve"> </w:t>
      </w:r>
      <w:r>
        <w:t>коммунально-складскими,</w:t>
      </w:r>
      <w:r>
        <w:rPr>
          <w:spacing w:val="-6"/>
        </w:rPr>
        <w:t xml:space="preserve"> </w:t>
      </w:r>
      <w:r>
        <w:t>иными</w:t>
      </w:r>
      <w:r>
        <w:rPr>
          <w:spacing w:val="-6"/>
        </w:rPr>
        <w:t xml:space="preserve"> </w:t>
      </w:r>
      <w:r>
        <w:t>предназначенными для этих целей производственными объектами согласно градостроительным регламентам.</w:t>
      </w:r>
    </w:p>
    <w:p w:rsidR="00730AE1" w:rsidRDefault="00763A2F">
      <w:pPr>
        <w:pStyle w:val="a3"/>
        <w:spacing w:line="259" w:lineRule="exact"/>
        <w:ind w:left="676"/>
        <w:jc w:val="both"/>
      </w:pPr>
      <w:r>
        <w:t>Допус</w:t>
      </w:r>
      <w:r>
        <w:t>кается</w:t>
      </w:r>
      <w:r>
        <w:rPr>
          <w:spacing w:val="-8"/>
        </w:rPr>
        <w:t xml:space="preserve"> </w:t>
      </w:r>
      <w:r>
        <w:t>широкий</w:t>
      </w:r>
      <w:r>
        <w:rPr>
          <w:spacing w:val="-5"/>
        </w:rPr>
        <w:t xml:space="preserve"> </w:t>
      </w:r>
      <w:r>
        <w:t>спектр</w:t>
      </w:r>
      <w:r>
        <w:rPr>
          <w:spacing w:val="-5"/>
        </w:rPr>
        <w:t xml:space="preserve"> </w:t>
      </w:r>
      <w:r>
        <w:t>коммерческих</w:t>
      </w:r>
      <w:r>
        <w:rPr>
          <w:spacing w:val="-2"/>
        </w:rPr>
        <w:t xml:space="preserve"> </w:t>
      </w:r>
      <w:r>
        <w:t>услуг,</w:t>
      </w:r>
      <w:r>
        <w:rPr>
          <w:spacing w:val="-6"/>
        </w:rPr>
        <w:t xml:space="preserve"> </w:t>
      </w:r>
      <w:r>
        <w:t>сопровождающих</w:t>
      </w:r>
      <w:r>
        <w:rPr>
          <w:spacing w:val="-3"/>
        </w:rPr>
        <w:t xml:space="preserve"> </w:t>
      </w:r>
      <w:r>
        <w:rPr>
          <w:spacing w:val="-2"/>
        </w:rPr>
        <w:t>производственную</w:t>
      </w:r>
    </w:p>
    <w:p w:rsidR="00730AE1" w:rsidRDefault="00763A2F">
      <w:pPr>
        <w:pStyle w:val="a3"/>
        <w:spacing w:before="6" w:line="225" w:lineRule="auto"/>
        <w:ind w:left="676" w:right="382"/>
        <w:jc w:val="both"/>
      </w:pPr>
      <w:r>
        <w:t>деятельность.</w:t>
      </w:r>
      <w:r>
        <w:rPr>
          <w:spacing w:val="-5"/>
        </w:rPr>
        <w:t xml:space="preserve"> </w:t>
      </w:r>
      <w:r>
        <w:t>Сочетание</w:t>
      </w:r>
      <w:r>
        <w:rPr>
          <w:spacing w:val="-6"/>
        </w:rPr>
        <w:t xml:space="preserve"> </w:t>
      </w:r>
      <w:r>
        <w:t>различных</w:t>
      </w:r>
      <w:r>
        <w:rPr>
          <w:spacing w:val="-4"/>
        </w:rPr>
        <w:t xml:space="preserve"> </w:t>
      </w:r>
      <w:r>
        <w:t>видов</w:t>
      </w:r>
      <w:r>
        <w:rPr>
          <w:spacing w:val="-5"/>
        </w:rPr>
        <w:t xml:space="preserve"> </w:t>
      </w:r>
      <w:r>
        <w:t>разрешенного</w:t>
      </w:r>
      <w:r>
        <w:rPr>
          <w:spacing w:val="-5"/>
        </w:rPr>
        <w:t xml:space="preserve"> </w:t>
      </w:r>
      <w:r>
        <w:t>использования</w:t>
      </w:r>
      <w:r>
        <w:rPr>
          <w:spacing w:val="-5"/>
        </w:rPr>
        <w:t xml:space="preserve"> </w:t>
      </w:r>
      <w:r>
        <w:t>недвижимости</w:t>
      </w:r>
      <w:r>
        <w:rPr>
          <w:spacing w:val="-5"/>
        </w:rPr>
        <w:t xml:space="preserve"> </w:t>
      </w:r>
      <w:r>
        <w:t>в</w:t>
      </w:r>
      <w:r>
        <w:rPr>
          <w:spacing w:val="-6"/>
        </w:rPr>
        <w:t xml:space="preserve"> </w:t>
      </w:r>
      <w:r>
        <w:t>единой зоне возможно только при условии соблюдения нормативных санитарных требований.</w:t>
      </w:r>
    </w:p>
    <w:p w:rsidR="00730AE1" w:rsidRDefault="00730AE1">
      <w:pPr>
        <w:pStyle w:val="a3"/>
        <w:spacing w:before="1"/>
      </w:pPr>
    </w:p>
    <w:p w:rsidR="00730AE1" w:rsidRDefault="00763A2F">
      <w:pPr>
        <w:pStyle w:val="1"/>
        <w:spacing w:line="268" w:lineRule="exact"/>
        <w:jc w:val="both"/>
      </w:pPr>
      <w:r>
        <w:t>ОСНОВНЫЕ</w:t>
      </w:r>
      <w:r>
        <w:rPr>
          <w:spacing w:val="-3"/>
        </w:rPr>
        <w:t xml:space="preserve"> </w:t>
      </w:r>
      <w:r>
        <w:t>ВИДЫ</w:t>
      </w:r>
      <w:r>
        <w:rPr>
          <w:spacing w:val="-6"/>
        </w:rPr>
        <w:t xml:space="preserve"> </w:t>
      </w:r>
      <w:r>
        <w:t>И</w:t>
      </w:r>
      <w:r>
        <w:rPr>
          <w:spacing w:val="-2"/>
        </w:rPr>
        <w:t xml:space="preserve"> </w:t>
      </w:r>
      <w:r>
        <w:t>ПАРАМЕТРЫ</w:t>
      </w:r>
      <w:r>
        <w:rPr>
          <w:spacing w:val="-2"/>
        </w:rPr>
        <w:t xml:space="preserve"> </w:t>
      </w:r>
      <w:r>
        <w:t>РАЗРЕШЕННОГО</w:t>
      </w:r>
      <w:r>
        <w:rPr>
          <w:spacing w:val="-2"/>
        </w:rPr>
        <w:t xml:space="preserve"> ИСПОЛЬЗОВАНИЯ</w:t>
      </w:r>
    </w:p>
    <w:p w:rsidR="00730AE1" w:rsidRDefault="00763A2F">
      <w:pPr>
        <w:spacing w:line="268" w:lineRule="exact"/>
        <w:ind w:left="676"/>
        <w:jc w:val="both"/>
        <w:rPr>
          <w:b/>
          <w:sz w:val="24"/>
        </w:rPr>
      </w:pPr>
      <w:r>
        <w:rPr>
          <w:b/>
          <w:sz w:val="24"/>
        </w:rPr>
        <w:t>ЗЕМЕЛЬНЫХ</w:t>
      </w:r>
      <w:r>
        <w:rPr>
          <w:b/>
          <w:spacing w:val="-6"/>
          <w:sz w:val="24"/>
        </w:rPr>
        <w:t xml:space="preserve"> </w:t>
      </w:r>
      <w:r>
        <w:rPr>
          <w:b/>
          <w:sz w:val="24"/>
        </w:rPr>
        <w:t>УЧАСТКОВ</w:t>
      </w:r>
      <w:r>
        <w:rPr>
          <w:b/>
          <w:spacing w:val="-2"/>
          <w:sz w:val="24"/>
        </w:rPr>
        <w:t xml:space="preserve"> </w:t>
      </w:r>
      <w:r>
        <w:rPr>
          <w:b/>
          <w:sz w:val="24"/>
        </w:rPr>
        <w:t>И</w:t>
      </w:r>
      <w:r>
        <w:rPr>
          <w:b/>
          <w:spacing w:val="-5"/>
          <w:sz w:val="24"/>
        </w:rPr>
        <w:t xml:space="preserve"> </w:t>
      </w:r>
      <w:r>
        <w:rPr>
          <w:b/>
          <w:sz w:val="24"/>
        </w:rPr>
        <w:t>ОБЪЕКТОВ</w:t>
      </w:r>
      <w:r>
        <w:rPr>
          <w:b/>
          <w:spacing w:val="-4"/>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5"/>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970"/>
        <w:gridCol w:w="4820"/>
      </w:tblGrid>
      <w:tr w:rsidR="00730AE1">
        <w:trPr>
          <w:trHeight w:val="460"/>
        </w:trPr>
        <w:tc>
          <w:tcPr>
            <w:tcW w:w="5955" w:type="dxa"/>
            <w:gridSpan w:val="2"/>
          </w:tcPr>
          <w:p w:rsidR="00730AE1" w:rsidRDefault="00763A2F">
            <w:pPr>
              <w:pStyle w:val="TableParagraph"/>
              <w:spacing w:line="223" w:lineRule="exact"/>
              <w:ind w:left="388"/>
              <w:rPr>
                <w:sz w:val="20"/>
              </w:rPr>
            </w:pPr>
            <w:r>
              <w:rPr>
                <w:sz w:val="20"/>
              </w:rPr>
              <w:t>Основные</w:t>
            </w:r>
            <w:r>
              <w:rPr>
                <w:spacing w:val="-10"/>
                <w:sz w:val="20"/>
              </w:rPr>
              <w:t xml:space="preserve"> </w:t>
            </w:r>
            <w:r>
              <w:rPr>
                <w:sz w:val="20"/>
              </w:rPr>
              <w:t>виды</w:t>
            </w:r>
            <w:r>
              <w:rPr>
                <w:spacing w:val="-13"/>
                <w:sz w:val="20"/>
              </w:rPr>
              <w:t xml:space="preserve"> </w:t>
            </w:r>
            <w:r>
              <w:rPr>
                <w:sz w:val="20"/>
              </w:rPr>
              <w:t>разрешенного</w:t>
            </w:r>
            <w:r>
              <w:rPr>
                <w:spacing w:val="-11"/>
                <w:sz w:val="20"/>
              </w:rPr>
              <w:t xml:space="preserve"> </w:t>
            </w:r>
            <w:r>
              <w:rPr>
                <w:sz w:val="20"/>
              </w:rPr>
              <w:t>использования</w:t>
            </w:r>
            <w:r>
              <w:rPr>
                <w:spacing w:val="-12"/>
                <w:sz w:val="20"/>
              </w:rPr>
              <w:t xml:space="preserve"> </w:t>
            </w:r>
            <w:r>
              <w:rPr>
                <w:spacing w:val="-2"/>
                <w:sz w:val="20"/>
              </w:rPr>
              <w:t>земельного</w:t>
            </w:r>
          </w:p>
          <w:p w:rsidR="00730AE1" w:rsidRDefault="00763A2F">
            <w:pPr>
              <w:pStyle w:val="TableParagraph"/>
              <w:spacing w:line="217" w:lineRule="exact"/>
              <w:rPr>
                <w:sz w:val="20"/>
              </w:rPr>
            </w:pPr>
            <w:r>
              <w:rPr>
                <w:spacing w:val="-2"/>
                <w:sz w:val="20"/>
              </w:rPr>
              <w:t>участка</w:t>
            </w:r>
          </w:p>
        </w:tc>
        <w:tc>
          <w:tcPr>
            <w:tcW w:w="4820" w:type="dxa"/>
            <w:vMerge w:val="restart"/>
          </w:tcPr>
          <w:p w:rsidR="00730AE1" w:rsidRDefault="00763A2F">
            <w:pPr>
              <w:pStyle w:val="TableParagraph"/>
              <w:spacing w:line="229" w:lineRule="exact"/>
              <w:ind w:left="389"/>
              <w:rPr>
                <w:sz w:val="20"/>
              </w:rPr>
            </w:pPr>
            <w:r>
              <w:rPr>
                <w:sz w:val="20"/>
              </w:rPr>
              <w:t>Предельные</w:t>
            </w:r>
            <w:r>
              <w:rPr>
                <w:spacing w:val="-10"/>
                <w:sz w:val="20"/>
              </w:rPr>
              <w:t xml:space="preserve"> </w:t>
            </w:r>
            <w:r>
              <w:rPr>
                <w:sz w:val="20"/>
              </w:rPr>
              <w:t>размеры</w:t>
            </w:r>
            <w:r>
              <w:rPr>
                <w:spacing w:val="-9"/>
                <w:sz w:val="20"/>
              </w:rPr>
              <w:t xml:space="preserve"> </w:t>
            </w:r>
            <w:r>
              <w:rPr>
                <w:sz w:val="20"/>
              </w:rPr>
              <w:t>земельных</w:t>
            </w:r>
            <w:r>
              <w:rPr>
                <w:spacing w:val="-8"/>
                <w:sz w:val="20"/>
              </w:rPr>
              <w:t xml:space="preserve"> </w:t>
            </w:r>
            <w:r>
              <w:rPr>
                <w:sz w:val="20"/>
              </w:rPr>
              <w:t>участков</w:t>
            </w:r>
            <w:r>
              <w:rPr>
                <w:spacing w:val="-10"/>
                <w:sz w:val="20"/>
              </w:rPr>
              <w:t xml:space="preserve"> и</w:t>
            </w:r>
          </w:p>
          <w:p w:rsidR="00730AE1" w:rsidRDefault="00763A2F">
            <w:pPr>
              <w:pStyle w:val="TableParagraph"/>
              <w:spacing w:line="230" w:lineRule="exact"/>
              <w:ind w:left="106"/>
              <w:rPr>
                <w:sz w:val="20"/>
              </w:rPr>
            </w:pPr>
            <w:r>
              <w:rPr>
                <w:sz w:val="20"/>
              </w:rPr>
              <w:t>предельные</w:t>
            </w:r>
            <w:r>
              <w:rPr>
                <w:spacing w:val="-13"/>
                <w:sz w:val="20"/>
              </w:rPr>
              <w:t xml:space="preserve"> </w:t>
            </w:r>
            <w:r>
              <w:rPr>
                <w:sz w:val="20"/>
              </w:rPr>
              <w:t>параметры</w:t>
            </w:r>
            <w:r>
              <w:rPr>
                <w:spacing w:val="-12"/>
                <w:sz w:val="20"/>
              </w:rPr>
              <w:t xml:space="preserve"> </w:t>
            </w:r>
            <w:r>
              <w:rPr>
                <w:sz w:val="20"/>
              </w:rPr>
              <w:t>разрешенного</w:t>
            </w:r>
            <w:r>
              <w:rPr>
                <w:spacing w:val="-13"/>
                <w:sz w:val="20"/>
              </w:rPr>
              <w:t xml:space="preserve"> </w:t>
            </w:r>
            <w:r>
              <w:rPr>
                <w:sz w:val="20"/>
              </w:rPr>
              <w:t>строительства, реконструкции ОКС</w:t>
            </w:r>
          </w:p>
        </w:tc>
      </w:tr>
      <w:tr w:rsidR="00730AE1">
        <w:trPr>
          <w:trHeight w:val="230"/>
        </w:trPr>
        <w:tc>
          <w:tcPr>
            <w:tcW w:w="1985" w:type="dxa"/>
          </w:tcPr>
          <w:p w:rsidR="00730AE1" w:rsidRDefault="00763A2F">
            <w:pPr>
              <w:pStyle w:val="TableParagraph"/>
              <w:spacing w:line="210" w:lineRule="exact"/>
              <w:ind w:left="364"/>
              <w:rPr>
                <w:sz w:val="20"/>
              </w:rPr>
            </w:pPr>
            <w:r>
              <w:rPr>
                <w:spacing w:val="-2"/>
                <w:sz w:val="20"/>
              </w:rPr>
              <w:t>Наименование</w:t>
            </w:r>
          </w:p>
        </w:tc>
        <w:tc>
          <w:tcPr>
            <w:tcW w:w="3970" w:type="dxa"/>
          </w:tcPr>
          <w:p w:rsidR="00730AE1" w:rsidRDefault="00763A2F">
            <w:pPr>
              <w:pStyle w:val="TableParagraph"/>
              <w:spacing w:line="210" w:lineRule="exact"/>
              <w:ind w:left="385" w:right="157"/>
              <w:jc w:val="center"/>
              <w:rPr>
                <w:sz w:val="20"/>
              </w:rPr>
            </w:pPr>
            <w:r>
              <w:rPr>
                <w:spacing w:val="-2"/>
                <w:sz w:val="20"/>
              </w:rPr>
              <w:t>Описание</w:t>
            </w:r>
          </w:p>
        </w:tc>
        <w:tc>
          <w:tcPr>
            <w:tcW w:w="4820" w:type="dxa"/>
            <w:vMerge/>
            <w:tcBorders>
              <w:top w:val="nil"/>
            </w:tcBorders>
          </w:tcPr>
          <w:p w:rsidR="00730AE1" w:rsidRDefault="00730AE1">
            <w:pPr>
              <w:rPr>
                <w:sz w:val="2"/>
                <w:szCs w:val="2"/>
              </w:rPr>
            </w:pPr>
          </w:p>
        </w:tc>
      </w:tr>
      <w:tr w:rsidR="00730AE1">
        <w:trPr>
          <w:trHeight w:val="4331"/>
        </w:trPr>
        <w:tc>
          <w:tcPr>
            <w:tcW w:w="1985" w:type="dxa"/>
          </w:tcPr>
          <w:p w:rsidR="00730AE1" w:rsidRDefault="00763A2F">
            <w:pPr>
              <w:pStyle w:val="TableParagraph"/>
              <w:spacing w:line="208" w:lineRule="exact"/>
              <w:ind w:left="388"/>
              <w:rPr>
                <w:sz w:val="20"/>
              </w:rPr>
            </w:pPr>
            <w:r>
              <w:rPr>
                <w:sz w:val="20"/>
              </w:rPr>
              <w:t xml:space="preserve">[3.1] </w:t>
            </w:r>
            <w:r>
              <w:rPr>
                <w:spacing w:val="-10"/>
                <w:sz w:val="20"/>
              </w:rPr>
              <w:t>-</w:t>
            </w:r>
          </w:p>
          <w:p w:rsidR="00730AE1" w:rsidRDefault="00763A2F">
            <w:pPr>
              <w:pStyle w:val="TableParagraph"/>
              <w:spacing w:before="5" w:line="225" w:lineRule="auto"/>
              <w:rPr>
                <w:sz w:val="20"/>
              </w:rPr>
            </w:pPr>
            <w:r>
              <w:rPr>
                <w:spacing w:val="-2"/>
                <w:sz w:val="20"/>
              </w:rPr>
              <w:t>Коммунальное обслуживание</w:t>
            </w:r>
          </w:p>
        </w:tc>
        <w:tc>
          <w:tcPr>
            <w:tcW w:w="3970" w:type="dxa"/>
          </w:tcPr>
          <w:p w:rsidR="00730AE1" w:rsidRDefault="00763A2F">
            <w:pPr>
              <w:pStyle w:val="TableParagraph"/>
              <w:spacing w:line="225" w:lineRule="auto"/>
              <w:ind w:right="103" w:firstLine="283"/>
              <w:rPr>
                <w:sz w:val="20"/>
              </w:rPr>
            </w:pPr>
            <w:r>
              <w:rPr>
                <w:sz w:val="20"/>
              </w:rPr>
              <w:t>Размещение</w:t>
            </w:r>
            <w:r>
              <w:rPr>
                <w:spacing w:val="-11"/>
                <w:sz w:val="20"/>
              </w:rPr>
              <w:t xml:space="preserve"> </w:t>
            </w:r>
            <w:r>
              <w:rPr>
                <w:sz w:val="20"/>
              </w:rPr>
              <w:t>зданий</w:t>
            </w:r>
            <w:r>
              <w:rPr>
                <w:spacing w:val="-10"/>
                <w:sz w:val="20"/>
              </w:rPr>
              <w:t xml:space="preserve"> </w:t>
            </w:r>
            <w:r>
              <w:rPr>
                <w:sz w:val="20"/>
              </w:rPr>
              <w:t>и</w:t>
            </w:r>
            <w:r>
              <w:rPr>
                <w:spacing w:val="-11"/>
                <w:sz w:val="20"/>
              </w:rPr>
              <w:t xml:space="preserve"> </w:t>
            </w:r>
            <w:r>
              <w:rPr>
                <w:sz w:val="20"/>
              </w:rPr>
              <w:t>сооружений</w:t>
            </w:r>
            <w:r>
              <w:rPr>
                <w:spacing w:val="-10"/>
                <w:sz w:val="20"/>
              </w:rPr>
              <w:t xml:space="preserve"> </w:t>
            </w:r>
            <w:r>
              <w:rPr>
                <w:sz w:val="20"/>
              </w:rPr>
              <w:t>в целях обеспечения физических и юридических лиц коммунальными</w:t>
            </w:r>
          </w:p>
          <w:p w:rsidR="00730AE1" w:rsidRDefault="00763A2F">
            <w:pPr>
              <w:pStyle w:val="TableParagraph"/>
              <w:spacing w:line="214" w:lineRule="exact"/>
              <w:rPr>
                <w:sz w:val="20"/>
              </w:rPr>
            </w:pPr>
            <w:r>
              <w:rPr>
                <w:sz w:val="20"/>
              </w:rPr>
              <w:t>услугами.</w:t>
            </w:r>
            <w:r>
              <w:rPr>
                <w:spacing w:val="-9"/>
                <w:sz w:val="20"/>
              </w:rPr>
              <w:t xml:space="preserve"> </w:t>
            </w:r>
            <w:r>
              <w:rPr>
                <w:sz w:val="20"/>
              </w:rPr>
              <w:t>Содержание</w:t>
            </w:r>
            <w:r>
              <w:rPr>
                <w:spacing w:val="-10"/>
                <w:sz w:val="20"/>
              </w:rPr>
              <w:t xml:space="preserve"> </w:t>
            </w:r>
            <w:r>
              <w:rPr>
                <w:sz w:val="20"/>
              </w:rPr>
              <w:t>данного</w:t>
            </w:r>
            <w:r>
              <w:rPr>
                <w:spacing w:val="-9"/>
                <w:sz w:val="20"/>
              </w:rPr>
              <w:t xml:space="preserve"> </w:t>
            </w:r>
            <w:r>
              <w:rPr>
                <w:spacing w:val="-4"/>
                <w:sz w:val="20"/>
              </w:rPr>
              <w:t>вида</w:t>
            </w:r>
          </w:p>
          <w:p w:rsidR="00730AE1" w:rsidRDefault="00763A2F">
            <w:pPr>
              <w:pStyle w:val="TableParagraph"/>
              <w:spacing w:line="225" w:lineRule="auto"/>
              <w:ind w:right="103"/>
              <w:rPr>
                <w:sz w:val="20"/>
              </w:rPr>
            </w:pPr>
            <w:r>
              <w:rPr>
                <w:sz w:val="20"/>
              </w:rPr>
              <w:t>разрешенного</w:t>
            </w:r>
            <w:r>
              <w:rPr>
                <w:spacing w:val="-13"/>
                <w:sz w:val="20"/>
              </w:rPr>
              <w:t xml:space="preserve"> </w:t>
            </w:r>
            <w:r>
              <w:rPr>
                <w:sz w:val="20"/>
              </w:rPr>
              <w:t>использования</w:t>
            </w:r>
            <w:r>
              <w:rPr>
                <w:spacing w:val="-12"/>
                <w:sz w:val="20"/>
              </w:rPr>
              <w:t xml:space="preserve"> </w:t>
            </w:r>
            <w:r>
              <w:rPr>
                <w:sz w:val="20"/>
              </w:rPr>
              <w:t>включает</w:t>
            </w:r>
            <w:r>
              <w:rPr>
                <w:spacing w:val="-13"/>
                <w:sz w:val="20"/>
              </w:rPr>
              <w:t xml:space="preserve"> </w:t>
            </w:r>
            <w:r>
              <w:rPr>
                <w:sz w:val="20"/>
              </w:rPr>
              <w:t>в себя содержание видов разрешенного</w:t>
            </w:r>
          </w:p>
          <w:p w:rsidR="00730AE1" w:rsidRDefault="00763A2F">
            <w:pPr>
              <w:pStyle w:val="TableParagraph"/>
              <w:spacing w:line="221" w:lineRule="exact"/>
              <w:rPr>
                <w:sz w:val="20"/>
              </w:rPr>
            </w:pPr>
            <w:r>
              <w:rPr>
                <w:sz w:val="20"/>
              </w:rPr>
              <w:t>использования</w:t>
            </w:r>
            <w:r>
              <w:rPr>
                <w:spacing w:val="-6"/>
                <w:sz w:val="20"/>
              </w:rPr>
              <w:t xml:space="preserve"> </w:t>
            </w:r>
            <w:r>
              <w:rPr>
                <w:sz w:val="20"/>
              </w:rPr>
              <w:t>с</w:t>
            </w:r>
            <w:r>
              <w:rPr>
                <w:spacing w:val="-4"/>
                <w:sz w:val="20"/>
              </w:rPr>
              <w:t xml:space="preserve"> </w:t>
            </w:r>
            <w:hyperlink r:id="rId143" w:anchor="dst172">
              <w:r>
                <w:rPr>
                  <w:sz w:val="20"/>
                </w:rPr>
                <w:t>кодами</w:t>
              </w:r>
              <w:r>
                <w:rPr>
                  <w:spacing w:val="-6"/>
                  <w:sz w:val="20"/>
                </w:rPr>
                <w:t xml:space="preserve"> </w:t>
              </w:r>
              <w:r>
                <w:rPr>
                  <w:sz w:val="20"/>
                </w:rPr>
                <w:t>3.1.1</w:t>
              </w:r>
            </w:hyperlink>
            <w:r>
              <w:rPr>
                <w:spacing w:val="-2"/>
                <w:sz w:val="20"/>
              </w:rPr>
              <w:t xml:space="preserve"> </w:t>
            </w:r>
            <w:r>
              <w:rPr>
                <w:sz w:val="20"/>
              </w:rPr>
              <w:t>-</w:t>
            </w:r>
            <w:r>
              <w:rPr>
                <w:spacing w:val="-7"/>
                <w:sz w:val="20"/>
              </w:rPr>
              <w:t xml:space="preserve"> </w:t>
            </w:r>
            <w:hyperlink r:id="rId144" w:anchor="dst175">
              <w:r>
                <w:rPr>
                  <w:spacing w:val="-4"/>
                  <w:sz w:val="20"/>
                </w:rPr>
                <w:t>3.1.2</w:t>
              </w:r>
            </w:hyperlink>
          </w:p>
        </w:tc>
        <w:tc>
          <w:tcPr>
            <w:tcW w:w="4820" w:type="dxa"/>
          </w:tcPr>
          <w:p w:rsidR="00730AE1" w:rsidRDefault="00763A2F">
            <w:pPr>
              <w:pStyle w:val="TableParagraph"/>
              <w:spacing w:line="228" w:lineRule="auto"/>
              <w:ind w:left="106" w:right="146" w:firstLine="283"/>
              <w:rPr>
                <w:sz w:val="20"/>
              </w:rPr>
            </w:pPr>
            <w:r>
              <w:rPr>
                <w:sz w:val="20"/>
              </w:rPr>
              <w:t>Минимальная</w:t>
            </w:r>
            <w:r>
              <w:rPr>
                <w:spacing w:val="-13"/>
                <w:sz w:val="20"/>
              </w:rPr>
              <w:t xml:space="preserve"> </w:t>
            </w:r>
            <w:r>
              <w:rPr>
                <w:sz w:val="20"/>
              </w:rPr>
              <w:t>(максимальная)</w:t>
            </w:r>
            <w:r>
              <w:rPr>
                <w:spacing w:val="-12"/>
                <w:sz w:val="20"/>
              </w:rPr>
              <w:t xml:space="preserve"> </w:t>
            </w:r>
            <w:r>
              <w:rPr>
                <w:sz w:val="20"/>
              </w:rPr>
              <w:t>площадь земельного участка:</w:t>
            </w:r>
          </w:p>
          <w:p w:rsidR="00730AE1" w:rsidRDefault="00763A2F">
            <w:pPr>
              <w:pStyle w:val="TableParagraph"/>
              <w:spacing w:line="211" w:lineRule="exact"/>
              <w:ind w:left="439"/>
              <w:rPr>
                <w:sz w:val="20"/>
              </w:rPr>
            </w:pPr>
            <w:r>
              <w:rPr>
                <w:sz w:val="20"/>
              </w:rPr>
              <w:t>-для</w:t>
            </w:r>
            <w:r>
              <w:rPr>
                <w:spacing w:val="-10"/>
                <w:sz w:val="20"/>
              </w:rPr>
              <w:t xml:space="preserve"> </w:t>
            </w:r>
            <w:r>
              <w:rPr>
                <w:sz w:val="20"/>
              </w:rPr>
              <w:t>объектов</w:t>
            </w:r>
            <w:r>
              <w:rPr>
                <w:spacing w:val="-9"/>
                <w:sz w:val="20"/>
              </w:rPr>
              <w:t xml:space="preserve"> </w:t>
            </w:r>
            <w:r>
              <w:rPr>
                <w:sz w:val="20"/>
              </w:rPr>
              <w:t>коммунального</w:t>
            </w:r>
            <w:r>
              <w:rPr>
                <w:spacing w:val="-7"/>
                <w:sz w:val="20"/>
              </w:rPr>
              <w:t xml:space="preserve"> </w:t>
            </w:r>
            <w:r>
              <w:rPr>
                <w:sz w:val="20"/>
              </w:rPr>
              <w:t>обслуживания</w:t>
            </w:r>
            <w:r>
              <w:rPr>
                <w:spacing w:val="-7"/>
                <w:sz w:val="20"/>
              </w:rPr>
              <w:t xml:space="preserve"> </w:t>
            </w:r>
            <w:r>
              <w:rPr>
                <w:sz w:val="20"/>
              </w:rPr>
              <w:t>–</w:t>
            </w:r>
            <w:r>
              <w:rPr>
                <w:spacing w:val="-7"/>
                <w:sz w:val="20"/>
              </w:rPr>
              <w:t xml:space="preserve"> </w:t>
            </w:r>
            <w:r>
              <w:rPr>
                <w:spacing w:val="-5"/>
                <w:sz w:val="20"/>
              </w:rPr>
              <w:t>10</w:t>
            </w:r>
          </w:p>
          <w:p w:rsidR="00730AE1" w:rsidRDefault="00763A2F">
            <w:pPr>
              <w:pStyle w:val="TableParagraph"/>
              <w:spacing w:line="216" w:lineRule="exact"/>
              <w:ind w:left="106"/>
              <w:rPr>
                <w:sz w:val="20"/>
              </w:rPr>
            </w:pPr>
            <w:r>
              <w:rPr>
                <w:sz w:val="20"/>
              </w:rPr>
              <w:t>-</w:t>
            </w:r>
            <w:r>
              <w:rPr>
                <w:spacing w:val="-6"/>
                <w:sz w:val="20"/>
              </w:rPr>
              <w:t xml:space="preserve"> </w:t>
            </w:r>
            <w:r>
              <w:rPr>
                <w:sz w:val="20"/>
              </w:rPr>
              <w:t>(10000)</w:t>
            </w:r>
            <w:r>
              <w:rPr>
                <w:spacing w:val="-3"/>
                <w:sz w:val="20"/>
              </w:rPr>
              <w:t xml:space="preserve"> </w:t>
            </w:r>
            <w:r>
              <w:rPr>
                <w:sz w:val="20"/>
              </w:rPr>
              <w:t>кв.</w:t>
            </w:r>
            <w:r>
              <w:rPr>
                <w:spacing w:val="-3"/>
                <w:sz w:val="20"/>
              </w:rPr>
              <w:t xml:space="preserve"> </w:t>
            </w:r>
            <w:r>
              <w:rPr>
                <w:spacing w:val="-5"/>
                <w:sz w:val="20"/>
              </w:rPr>
              <w:t>м.</w:t>
            </w:r>
          </w:p>
          <w:p w:rsidR="00730AE1" w:rsidRDefault="00763A2F">
            <w:pPr>
              <w:pStyle w:val="TableParagraph"/>
              <w:spacing w:line="216" w:lineRule="exact"/>
              <w:ind w:left="389"/>
              <w:rPr>
                <w:sz w:val="20"/>
              </w:rPr>
            </w:pPr>
            <w:r>
              <w:rPr>
                <w:sz w:val="20"/>
              </w:rPr>
              <w:t>-для</w:t>
            </w:r>
            <w:r>
              <w:rPr>
                <w:spacing w:val="-10"/>
                <w:sz w:val="20"/>
              </w:rPr>
              <w:t xml:space="preserve"> </w:t>
            </w:r>
            <w:r>
              <w:rPr>
                <w:sz w:val="20"/>
              </w:rPr>
              <w:t>объектов</w:t>
            </w:r>
            <w:r>
              <w:rPr>
                <w:spacing w:val="-10"/>
                <w:sz w:val="20"/>
              </w:rPr>
              <w:t xml:space="preserve"> </w:t>
            </w:r>
            <w:r>
              <w:rPr>
                <w:sz w:val="20"/>
              </w:rPr>
              <w:t>инженерного</w:t>
            </w:r>
            <w:r>
              <w:rPr>
                <w:spacing w:val="-6"/>
                <w:sz w:val="20"/>
              </w:rPr>
              <w:t xml:space="preserve"> </w:t>
            </w:r>
            <w:r>
              <w:rPr>
                <w:sz w:val="20"/>
              </w:rPr>
              <w:t>обеспечения</w:t>
            </w:r>
            <w:r>
              <w:rPr>
                <w:spacing w:val="-7"/>
                <w:sz w:val="20"/>
              </w:rPr>
              <w:t xml:space="preserve"> </w:t>
            </w:r>
            <w:r>
              <w:rPr>
                <w:spacing w:val="-10"/>
                <w:sz w:val="20"/>
              </w:rPr>
              <w:t>и</w:t>
            </w:r>
          </w:p>
          <w:p w:rsidR="00730AE1" w:rsidRDefault="00763A2F">
            <w:pPr>
              <w:pStyle w:val="TableParagraph"/>
              <w:spacing w:line="228" w:lineRule="auto"/>
              <w:ind w:left="106" w:right="146"/>
              <w:rPr>
                <w:sz w:val="20"/>
              </w:rPr>
            </w:pPr>
            <w:r>
              <w:rPr>
                <w:sz w:val="20"/>
              </w:rPr>
              <w:t>объектов</w:t>
            </w:r>
            <w:r>
              <w:rPr>
                <w:spacing w:val="-13"/>
                <w:sz w:val="20"/>
              </w:rPr>
              <w:t xml:space="preserve"> </w:t>
            </w:r>
            <w:r>
              <w:rPr>
                <w:sz w:val="20"/>
              </w:rPr>
              <w:t>вспомогательного</w:t>
            </w:r>
            <w:r>
              <w:rPr>
                <w:spacing w:val="-12"/>
                <w:sz w:val="20"/>
              </w:rPr>
              <w:t xml:space="preserve"> </w:t>
            </w:r>
            <w:r>
              <w:rPr>
                <w:sz w:val="20"/>
              </w:rPr>
              <w:t>инженерного</w:t>
            </w:r>
            <w:r>
              <w:rPr>
                <w:spacing w:val="-13"/>
                <w:sz w:val="20"/>
              </w:rPr>
              <w:t xml:space="preserve"> </w:t>
            </w:r>
            <w:r>
              <w:rPr>
                <w:sz w:val="20"/>
              </w:rPr>
              <w:t>назначения от 1 кв. м.</w:t>
            </w:r>
          </w:p>
          <w:p w:rsidR="00730AE1" w:rsidRDefault="00763A2F">
            <w:pPr>
              <w:pStyle w:val="TableParagraph"/>
              <w:spacing w:line="225" w:lineRule="auto"/>
              <w:ind w:left="106" w:right="57" w:firstLine="283"/>
              <w:rPr>
                <w:sz w:val="20"/>
              </w:rPr>
            </w:pPr>
            <w:r>
              <w:rPr>
                <w:sz w:val="20"/>
              </w:rPr>
              <w:t>Минимальный</w:t>
            </w:r>
            <w:r>
              <w:rPr>
                <w:spacing w:val="-8"/>
                <w:sz w:val="20"/>
              </w:rPr>
              <w:t xml:space="preserve"> </w:t>
            </w:r>
            <w:r>
              <w:rPr>
                <w:sz w:val="20"/>
              </w:rPr>
              <w:t>отступ</w:t>
            </w:r>
            <w:r>
              <w:rPr>
                <w:spacing w:val="-8"/>
                <w:sz w:val="20"/>
              </w:rPr>
              <w:t xml:space="preserve"> </w:t>
            </w:r>
            <w:r>
              <w:rPr>
                <w:sz w:val="20"/>
              </w:rPr>
              <w:t>строений</w:t>
            </w:r>
            <w:r>
              <w:rPr>
                <w:spacing w:val="36"/>
                <w:sz w:val="20"/>
              </w:rPr>
              <w:t xml:space="preserve"> </w:t>
            </w:r>
            <w:r>
              <w:rPr>
                <w:sz w:val="20"/>
              </w:rPr>
              <w:t>от</w:t>
            </w:r>
            <w:r>
              <w:rPr>
                <w:spacing w:val="-8"/>
                <w:sz w:val="20"/>
              </w:rPr>
              <w:t xml:space="preserve"> </w:t>
            </w:r>
            <w:r>
              <w:rPr>
                <w:sz w:val="20"/>
              </w:rPr>
              <w:t>красной</w:t>
            </w:r>
            <w:r>
              <w:rPr>
                <w:spacing w:val="-6"/>
                <w:sz w:val="20"/>
              </w:rPr>
              <w:t xml:space="preserve"> </w:t>
            </w:r>
            <w:r>
              <w:rPr>
                <w:sz w:val="20"/>
              </w:rPr>
              <w:t>линии улиц или границ</w:t>
            </w:r>
            <w:r>
              <w:rPr>
                <w:spacing w:val="40"/>
                <w:sz w:val="20"/>
              </w:rPr>
              <w:t xml:space="preserve"> </w:t>
            </w:r>
            <w:r>
              <w:rPr>
                <w:sz w:val="20"/>
              </w:rPr>
              <w:t>участка для кода 3.1.1 - 1 м., для кода 3.1.2 – 3 метра.</w:t>
            </w:r>
          </w:p>
          <w:p w:rsidR="00730AE1" w:rsidRDefault="00763A2F">
            <w:pPr>
              <w:pStyle w:val="TableParagraph"/>
              <w:spacing w:line="225" w:lineRule="auto"/>
              <w:ind w:left="106"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зданий – 2.</w:t>
            </w:r>
          </w:p>
          <w:p w:rsidR="00730AE1" w:rsidRDefault="00763A2F">
            <w:pPr>
              <w:pStyle w:val="TableParagraph"/>
              <w:spacing w:line="211" w:lineRule="exact"/>
              <w:ind w:left="389"/>
              <w:rPr>
                <w:sz w:val="20"/>
              </w:rPr>
            </w:pPr>
            <w:r>
              <w:rPr>
                <w:sz w:val="20"/>
              </w:rPr>
              <w:t>Предельная</w:t>
            </w:r>
            <w:r>
              <w:rPr>
                <w:spacing w:val="-6"/>
                <w:sz w:val="20"/>
              </w:rPr>
              <w:t xml:space="preserve"> </w:t>
            </w:r>
            <w:r>
              <w:rPr>
                <w:sz w:val="20"/>
              </w:rPr>
              <w:t>высота</w:t>
            </w:r>
            <w:r>
              <w:rPr>
                <w:spacing w:val="-5"/>
                <w:sz w:val="20"/>
              </w:rPr>
              <w:t xml:space="preserve"> </w:t>
            </w:r>
            <w:r>
              <w:rPr>
                <w:sz w:val="20"/>
              </w:rPr>
              <w:t>объекта</w:t>
            </w:r>
            <w:r>
              <w:rPr>
                <w:spacing w:val="-1"/>
                <w:sz w:val="20"/>
              </w:rPr>
              <w:t xml:space="preserve"> </w:t>
            </w:r>
            <w:r>
              <w:rPr>
                <w:sz w:val="20"/>
              </w:rPr>
              <w:t>–</w:t>
            </w:r>
            <w:r>
              <w:rPr>
                <w:spacing w:val="-3"/>
                <w:sz w:val="20"/>
              </w:rPr>
              <w:t xml:space="preserve"> </w:t>
            </w:r>
            <w:r>
              <w:rPr>
                <w:sz w:val="20"/>
              </w:rPr>
              <w:t>25</w:t>
            </w:r>
            <w:r>
              <w:rPr>
                <w:spacing w:val="-6"/>
                <w:sz w:val="20"/>
              </w:rPr>
              <w:t xml:space="preserve"> </w:t>
            </w:r>
            <w:r>
              <w:rPr>
                <w:sz w:val="20"/>
              </w:rPr>
              <w:t>м.,</w:t>
            </w:r>
            <w:r>
              <w:rPr>
                <w:spacing w:val="-4"/>
                <w:sz w:val="20"/>
              </w:rPr>
              <w:t xml:space="preserve"> </w:t>
            </w:r>
            <w:r>
              <w:rPr>
                <w:spacing w:val="-5"/>
                <w:sz w:val="20"/>
              </w:rPr>
              <w:t>за</w:t>
            </w:r>
          </w:p>
          <w:p w:rsidR="00730AE1" w:rsidRDefault="00763A2F">
            <w:pPr>
              <w:pStyle w:val="TableParagraph"/>
              <w:spacing w:line="217" w:lineRule="exact"/>
              <w:ind w:left="106"/>
              <w:rPr>
                <w:sz w:val="20"/>
              </w:rPr>
            </w:pPr>
            <w:r>
              <w:rPr>
                <w:sz w:val="20"/>
              </w:rPr>
              <w:t>исключение</w:t>
            </w:r>
            <w:r>
              <w:rPr>
                <w:spacing w:val="-7"/>
                <w:sz w:val="20"/>
              </w:rPr>
              <w:t xml:space="preserve"> </w:t>
            </w:r>
            <w:r>
              <w:rPr>
                <w:sz w:val="20"/>
              </w:rPr>
              <w:t>вышек</w:t>
            </w:r>
            <w:r>
              <w:rPr>
                <w:spacing w:val="-8"/>
                <w:sz w:val="20"/>
              </w:rPr>
              <w:t xml:space="preserve"> </w:t>
            </w:r>
            <w:r>
              <w:rPr>
                <w:sz w:val="20"/>
              </w:rPr>
              <w:t>связи</w:t>
            </w:r>
            <w:r>
              <w:rPr>
                <w:spacing w:val="-7"/>
                <w:sz w:val="20"/>
              </w:rPr>
              <w:t xml:space="preserve"> </w:t>
            </w:r>
            <w:r>
              <w:rPr>
                <w:sz w:val="20"/>
              </w:rPr>
              <w:t>и</w:t>
            </w:r>
            <w:r>
              <w:rPr>
                <w:spacing w:val="-6"/>
                <w:sz w:val="20"/>
              </w:rPr>
              <w:t xml:space="preserve"> </w:t>
            </w:r>
            <w:r>
              <w:rPr>
                <w:sz w:val="20"/>
              </w:rPr>
              <w:t>иных</w:t>
            </w:r>
            <w:r>
              <w:rPr>
                <w:spacing w:val="-8"/>
                <w:sz w:val="20"/>
              </w:rPr>
              <w:t xml:space="preserve"> </w:t>
            </w:r>
            <w:r>
              <w:rPr>
                <w:sz w:val="20"/>
              </w:rPr>
              <w:t>подобных</w:t>
            </w:r>
            <w:r>
              <w:rPr>
                <w:spacing w:val="-7"/>
                <w:sz w:val="20"/>
              </w:rPr>
              <w:t xml:space="preserve"> </w:t>
            </w:r>
            <w:r>
              <w:rPr>
                <w:spacing w:val="-2"/>
                <w:sz w:val="20"/>
              </w:rPr>
              <w:t>объектов.</w:t>
            </w:r>
          </w:p>
          <w:p w:rsidR="00730AE1" w:rsidRDefault="00763A2F">
            <w:pPr>
              <w:pStyle w:val="TableParagraph"/>
              <w:spacing w:before="1" w:line="225" w:lineRule="auto"/>
              <w:ind w:left="106"/>
              <w:rPr>
                <w:sz w:val="20"/>
              </w:rPr>
            </w:pPr>
            <w:r>
              <w:rPr>
                <w:sz w:val="20"/>
              </w:rPr>
              <w:t>Параметры</w:t>
            </w:r>
            <w:r>
              <w:rPr>
                <w:spacing w:val="-13"/>
                <w:sz w:val="20"/>
              </w:rPr>
              <w:t xml:space="preserve"> </w:t>
            </w:r>
            <w:r>
              <w:rPr>
                <w:sz w:val="20"/>
              </w:rPr>
              <w:t>разрешенного</w:t>
            </w:r>
            <w:r>
              <w:rPr>
                <w:spacing w:val="-12"/>
                <w:sz w:val="20"/>
              </w:rPr>
              <w:t xml:space="preserve"> </w:t>
            </w:r>
            <w:r>
              <w:rPr>
                <w:sz w:val="20"/>
              </w:rPr>
              <w:t>использования</w:t>
            </w:r>
            <w:r>
              <w:rPr>
                <w:spacing w:val="-13"/>
                <w:sz w:val="20"/>
              </w:rPr>
              <w:t xml:space="preserve"> </w:t>
            </w:r>
            <w:r>
              <w:rPr>
                <w:sz w:val="20"/>
              </w:rPr>
              <w:t>объектов капитального строительства определяются в</w:t>
            </w:r>
          </w:p>
          <w:p w:rsidR="00730AE1" w:rsidRDefault="00763A2F">
            <w:pPr>
              <w:pStyle w:val="TableParagraph"/>
              <w:spacing w:line="225" w:lineRule="auto"/>
              <w:ind w:left="106" w:right="146"/>
              <w:rPr>
                <w:sz w:val="20"/>
              </w:rPr>
            </w:pPr>
            <w:r>
              <w:rPr>
                <w:sz w:val="20"/>
              </w:rPr>
              <w:t>соответствии</w:t>
            </w:r>
            <w:r>
              <w:rPr>
                <w:spacing w:val="-13"/>
                <w:sz w:val="20"/>
              </w:rPr>
              <w:t xml:space="preserve"> </w:t>
            </w:r>
            <w:r>
              <w:rPr>
                <w:sz w:val="20"/>
              </w:rPr>
              <w:t>с</w:t>
            </w:r>
            <w:r>
              <w:rPr>
                <w:spacing w:val="-12"/>
                <w:sz w:val="20"/>
              </w:rPr>
              <w:t xml:space="preserve"> </w:t>
            </w:r>
            <w:r>
              <w:rPr>
                <w:sz w:val="20"/>
              </w:rPr>
              <w:t>нормативными</w:t>
            </w:r>
            <w:r>
              <w:rPr>
                <w:spacing w:val="-13"/>
                <w:sz w:val="20"/>
              </w:rPr>
              <w:t xml:space="preserve"> </w:t>
            </w:r>
            <w:r>
              <w:rPr>
                <w:sz w:val="20"/>
              </w:rPr>
              <w:t xml:space="preserve">документами, действующими на территории Российской </w:t>
            </w:r>
            <w:r>
              <w:rPr>
                <w:spacing w:val="-2"/>
                <w:sz w:val="20"/>
              </w:rPr>
              <w:t>Федерации.</w:t>
            </w:r>
          </w:p>
          <w:p w:rsidR="00730AE1" w:rsidRDefault="00763A2F">
            <w:pPr>
              <w:pStyle w:val="TableParagraph"/>
              <w:spacing w:line="203" w:lineRule="exact"/>
              <w:ind w:left="389"/>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4"/>
                <w:sz w:val="20"/>
              </w:rPr>
              <w:t>80%.</w:t>
            </w:r>
          </w:p>
        </w:tc>
      </w:tr>
      <w:tr w:rsidR="00730AE1">
        <w:trPr>
          <w:trHeight w:val="3682"/>
        </w:trPr>
        <w:tc>
          <w:tcPr>
            <w:tcW w:w="1985" w:type="dxa"/>
          </w:tcPr>
          <w:p w:rsidR="00730AE1" w:rsidRDefault="00763A2F">
            <w:pPr>
              <w:pStyle w:val="TableParagraph"/>
              <w:spacing w:line="207" w:lineRule="exact"/>
              <w:ind w:left="388"/>
              <w:rPr>
                <w:sz w:val="20"/>
              </w:rPr>
            </w:pPr>
            <w:r>
              <w:rPr>
                <w:sz w:val="20"/>
              </w:rPr>
              <w:t>[3.1.1]</w:t>
            </w:r>
            <w:r>
              <w:rPr>
                <w:spacing w:val="-3"/>
                <w:sz w:val="20"/>
              </w:rPr>
              <w:t xml:space="preserve"> </w:t>
            </w:r>
            <w:r>
              <w:rPr>
                <w:spacing w:val="-10"/>
                <w:sz w:val="20"/>
              </w:rPr>
              <w:t>-</w:t>
            </w:r>
          </w:p>
          <w:p w:rsidR="00730AE1" w:rsidRDefault="00763A2F">
            <w:pPr>
              <w:pStyle w:val="TableParagraph"/>
              <w:spacing w:before="4" w:line="225" w:lineRule="auto"/>
              <w:ind w:right="174"/>
              <w:rPr>
                <w:sz w:val="20"/>
              </w:rPr>
            </w:pPr>
            <w:r>
              <w:rPr>
                <w:spacing w:val="-2"/>
                <w:sz w:val="20"/>
              </w:rPr>
              <w:t>Предоставление коммунальных услуг</w:t>
            </w:r>
          </w:p>
        </w:tc>
        <w:tc>
          <w:tcPr>
            <w:tcW w:w="3970" w:type="dxa"/>
          </w:tcPr>
          <w:p w:rsidR="00730AE1" w:rsidRDefault="00763A2F">
            <w:pPr>
              <w:pStyle w:val="TableParagraph"/>
              <w:spacing w:line="225" w:lineRule="auto"/>
              <w:ind w:right="103" w:firstLine="283"/>
              <w:rPr>
                <w:sz w:val="20"/>
              </w:rPr>
            </w:pPr>
            <w:r>
              <w:rPr>
                <w:sz w:val="20"/>
              </w:rPr>
              <w:t>Размещение зданий и сооружений, обеспечивающих</w:t>
            </w:r>
            <w:r>
              <w:rPr>
                <w:spacing w:val="-13"/>
                <w:sz w:val="20"/>
              </w:rPr>
              <w:t xml:space="preserve"> </w:t>
            </w:r>
            <w:r>
              <w:rPr>
                <w:sz w:val="20"/>
              </w:rPr>
              <w:t>поставку</w:t>
            </w:r>
            <w:r>
              <w:rPr>
                <w:spacing w:val="-12"/>
                <w:sz w:val="20"/>
              </w:rPr>
              <w:t xml:space="preserve"> </w:t>
            </w:r>
            <w:r>
              <w:rPr>
                <w:sz w:val="20"/>
              </w:rPr>
              <w:t>воды,</w:t>
            </w:r>
            <w:r>
              <w:rPr>
                <w:spacing w:val="-13"/>
                <w:sz w:val="20"/>
              </w:rPr>
              <w:t xml:space="preserve"> </w:t>
            </w:r>
            <w:r>
              <w:rPr>
                <w:sz w:val="20"/>
              </w:rPr>
              <w:t>тепла, электричества, газа, отвод</w:t>
            </w:r>
          </w:p>
          <w:p w:rsidR="00730AE1" w:rsidRDefault="00763A2F">
            <w:pPr>
              <w:pStyle w:val="TableParagraph"/>
              <w:spacing w:line="225" w:lineRule="auto"/>
              <w:ind w:right="103"/>
              <w:rPr>
                <w:sz w:val="20"/>
              </w:rPr>
            </w:pPr>
            <w:r>
              <w:rPr>
                <w:sz w:val="20"/>
              </w:rPr>
              <w:t>канализационных</w:t>
            </w:r>
            <w:r>
              <w:rPr>
                <w:spacing w:val="-11"/>
                <w:sz w:val="20"/>
              </w:rPr>
              <w:t xml:space="preserve"> </w:t>
            </w:r>
            <w:r>
              <w:rPr>
                <w:sz w:val="20"/>
              </w:rPr>
              <w:t>стоков,</w:t>
            </w:r>
            <w:r>
              <w:rPr>
                <w:spacing w:val="-10"/>
                <w:sz w:val="20"/>
              </w:rPr>
              <w:t xml:space="preserve"> </w:t>
            </w:r>
            <w:r>
              <w:rPr>
                <w:sz w:val="20"/>
              </w:rPr>
              <w:t>очистку</w:t>
            </w:r>
            <w:r>
              <w:rPr>
                <w:spacing w:val="-11"/>
                <w:sz w:val="20"/>
              </w:rPr>
              <w:t xml:space="preserve"> </w:t>
            </w:r>
            <w:r>
              <w:rPr>
                <w:sz w:val="20"/>
              </w:rPr>
              <w:t>и</w:t>
            </w:r>
            <w:r>
              <w:rPr>
                <w:spacing w:val="-9"/>
                <w:sz w:val="20"/>
              </w:rPr>
              <w:t xml:space="preserve"> </w:t>
            </w:r>
            <w:r>
              <w:rPr>
                <w:sz w:val="20"/>
              </w:rPr>
              <w:t>уборку объектов недвижимости (котельных,</w:t>
            </w:r>
          </w:p>
          <w:p w:rsidR="00730AE1" w:rsidRDefault="00763A2F">
            <w:pPr>
              <w:pStyle w:val="TableParagraph"/>
              <w:spacing w:line="213" w:lineRule="exact"/>
              <w:rPr>
                <w:sz w:val="20"/>
              </w:rPr>
            </w:pPr>
            <w:r>
              <w:rPr>
                <w:sz w:val="20"/>
              </w:rPr>
              <w:t>водозаборов,</w:t>
            </w:r>
            <w:r>
              <w:rPr>
                <w:spacing w:val="-12"/>
                <w:sz w:val="20"/>
              </w:rPr>
              <w:t xml:space="preserve"> </w:t>
            </w:r>
            <w:r>
              <w:rPr>
                <w:sz w:val="20"/>
              </w:rPr>
              <w:t>очистных</w:t>
            </w:r>
            <w:r>
              <w:rPr>
                <w:spacing w:val="-12"/>
                <w:sz w:val="20"/>
              </w:rPr>
              <w:t xml:space="preserve"> </w:t>
            </w:r>
            <w:r>
              <w:rPr>
                <w:spacing w:val="-2"/>
                <w:sz w:val="20"/>
              </w:rPr>
              <w:t>сооружений,</w:t>
            </w:r>
          </w:p>
          <w:p w:rsidR="00730AE1" w:rsidRDefault="00763A2F">
            <w:pPr>
              <w:pStyle w:val="TableParagraph"/>
              <w:spacing w:before="2" w:line="225" w:lineRule="auto"/>
              <w:ind w:right="103"/>
              <w:rPr>
                <w:sz w:val="20"/>
              </w:rPr>
            </w:pPr>
            <w:r>
              <w:rPr>
                <w:sz w:val="20"/>
              </w:rPr>
              <w:t>насосных</w:t>
            </w:r>
            <w:r>
              <w:rPr>
                <w:spacing w:val="-13"/>
                <w:sz w:val="20"/>
              </w:rPr>
              <w:t xml:space="preserve"> </w:t>
            </w:r>
            <w:r>
              <w:rPr>
                <w:sz w:val="20"/>
              </w:rPr>
              <w:t>станций,</w:t>
            </w:r>
            <w:r>
              <w:rPr>
                <w:spacing w:val="-12"/>
                <w:sz w:val="20"/>
              </w:rPr>
              <w:t xml:space="preserve"> </w:t>
            </w:r>
            <w:r>
              <w:rPr>
                <w:sz w:val="20"/>
              </w:rPr>
              <w:t>водопроводов,</w:t>
            </w:r>
            <w:r>
              <w:rPr>
                <w:spacing w:val="-13"/>
                <w:sz w:val="20"/>
              </w:rPr>
              <w:t xml:space="preserve"> </w:t>
            </w:r>
            <w:r>
              <w:rPr>
                <w:sz w:val="20"/>
              </w:rPr>
              <w:t>линий электропередач, трансформаторных</w:t>
            </w:r>
          </w:p>
          <w:p w:rsidR="00730AE1" w:rsidRDefault="00763A2F">
            <w:pPr>
              <w:pStyle w:val="TableParagraph"/>
              <w:spacing w:line="225" w:lineRule="auto"/>
              <w:ind w:right="103"/>
              <w:rPr>
                <w:sz w:val="20"/>
              </w:rPr>
            </w:pPr>
            <w:r>
              <w:rPr>
                <w:sz w:val="20"/>
              </w:rPr>
              <w:t>подстанций,</w:t>
            </w:r>
            <w:r>
              <w:rPr>
                <w:spacing w:val="-13"/>
                <w:sz w:val="20"/>
              </w:rPr>
              <w:t xml:space="preserve"> </w:t>
            </w:r>
            <w:r>
              <w:rPr>
                <w:sz w:val="20"/>
              </w:rPr>
              <w:t>газопроводов,</w:t>
            </w:r>
            <w:r>
              <w:rPr>
                <w:spacing w:val="-12"/>
                <w:sz w:val="20"/>
              </w:rPr>
              <w:t xml:space="preserve"> </w:t>
            </w:r>
            <w:r>
              <w:rPr>
                <w:sz w:val="20"/>
              </w:rPr>
              <w:t>линий</w:t>
            </w:r>
            <w:r>
              <w:rPr>
                <w:spacing w:val="-13"/>
                <w:sz w:val="20"/>
              </w:rPr>
              <w:t xml:space="preserve"> </w:t>
            </w:r>
            <w:r>
              <w:rPr>
                <w:sz w:val="20"/>
              </w:rPr>
              <w:t>связи, телефонных станций, канализаций,</w:t>
            </w:r>
          </w:p>
          <w:p w:rsidR="00730AE1" w:rsidRDefault="00763A2F">
            <w:pPr>
              <w:pStyle w:val="TableParagraph"/>
              <w:spacing w:line="214" w:lineRule="exact"/>
              <w:rPr>
                <w:sz w:val="20"/>
              </w:rPr>
            </w:pPr>
            <w:r>
              <w:rPr>
                <w:sz w:val="20"/>
              </w:rPr>
              <w:t>стоянок,</w:t>
            </w:r>
            <w:r>
              <w:rPr>
                <w:spacing w:val="-7"/>
                <w:sz w:val="20"/>
              </w:rPr>
              <w:t xml:space="preserve"> </w:t>
            </w:r>
            <w:r>
              <w:rPr>
                <w:sz w:val="20"/>
              </w:rPr>
              <w:t>гаражей</w:t>
            </w:r>
            <w:r>
              <w:rPr>
                <w:spacing w:val="-7"/>
                <w:sz w:val="20"/>
              </w:rPr>
              <w:t xml:space="preserve"> </w:t>
            </w:r>
            <w:r>
              <w:rPr>
                <w:sz w:val="20"/>
              </w:rPr>
              <w:t>и</w:t>
            </w:r>
            <w:r>
              <w:rPr>
                <w:spacing w:val="-8"/>
                <w:sz w:val="20"/>
              </w:rPr>
              <w:t xml:space="preserve"> </w:t>
            </w:r>
            <w:r>
              <w:rPr>
                <w:sz w:val="20"/>
              </w:rPr>
              <w:t>мастерских</w:t>
            </w:r>
            <w:r>
              <w:rPr>
                <w:spacing w:val="-5"/>
                <w:sz w:val="20"/>
              </w:rPr>
              <w:t xml:space="preserve"> для</w:t>
            </w:r>
          </w:p>
          <w:p w:rsidR="00730AE1" w:rsidRDefault="00763A2F">
            <w:pPr>
              <w:pStyle w:val="TableParagraph"/>
              <w:spacing w:before="4" w:line="225" w:lineRule="auto"/>
              <w:ind w:right="103"/>
              <w:rPr>
                <w:sz w:val="20"/>
              </w:rPr>
            </w:pPr>
            <w:r>
              <w:rPr>
                <w:sz w:val="20"/>
              </w:rPr>
              <w:t>обслуживания уборочной и аварийной техники,</w:t>
            </w:r>
            <w:r>
              <w:rPr>
                <w:spacing w:val="-13"/>
                <w:sz w:val="20"/>
              </w:rPr>
              <w:t xml:space="preserve"> </w:t>
            </w:r>
            <w:r>
              <w:rPr>
                <w:sz w:val="20"/>
              </w:rPr>
              <w:t>сооружений,</w:t>
            </w:r>
            <w:r>
              <w:rPr>
                <w:spacing w:val="-12"/>
                <w:sz w:val="20"/>
              </w:rPr>
              <w:t xml:space="preserve"> </w:t>
            </w:r>
            <w:r>
              <w:rPr>
                <w:sz w:val="20"/>
              </w:rPr>
              <w:t>необходимых</w:t>
            </w:r>
            <w:r>
              <w:rPr>
                <w:spacing w:val="-13"/>
                <w:sz w:val="20"/>
              </w:rPr>
              <w:t xml:space="preserve"> </w:t>
            </w:r>
            <w:r>
              <w:rPr>
                <w:sz w:val="20"/>
              </w:rPr>
              <w:t>для сбора и плавки снега)</w:t>
            </w:r>
          </w:p>
        </w:tc>
        <w:tc>
          <w:tcPr>
            <w:tcW w:w="4820" w:type="dxa"/>
          </w:tcPr>
          <w:p w:rsidR="00730AE1" w:rsidRDefault="00763A2F">
            <w:pPr>
              <w:pStyle w:val="TableParagraph"/>
              <w:spacing w:line="225" w:lineRule="auto"/>
              <w:ind w:left="106" w:right="146" w:firstLine="283"/>
              <w:rPr>
                <w:sz w:val="20"/>
              </w:rPr>
            </w:pPr>
            <w:r>
              <w:rPr>
                <w:sz w:val="20"/>
              </w:rPr>
              <w:t>Минимальная</w:t>
            </w:r>
            <w:r>
              <w:rPr>
                <w:spacing w:val="-13"/>
                <w:sz w:val="20"/>
              </w:rPr>
              <w:t xml:space="preserve"> </w:t>
            </w:r>
            <w:r>
              <w:rPr>
                <w:sz w:val="20"/>
              </w:rPr>
              <w:t>(максимальная)</w:t>
            </w:r>
            <w:r>
              <w:rPr>
                <w:spacing w:val="-12"/>
                <w:sz w:val="20"/>
              </w:rPr>
              <w:t xml:space="preserve"> </w:t>
            </w:r>
            <w:r>
              <w:rPr>
                <w:sz w:val="20"/>
              </w:rPr>
              <w:t>площадь земельного участка:</w:t>
            </w:r>
          </w:p>
          <w:p w:rsidR="00730AE1" w:rsidRDefault="00763A2F">
            <w:pPr>
              <w:pStyle w:val="TableParagraph"/>
              <w:spacing w:line="214" w:lineRule="exact"/>
              <w:ind w:left="439"/>
              <w:rPr>
                <w:sz w:val="20"/>
              </w:rPr>
            </w:pPr>
            <w:r>
              <w:rPr>
                <w:sz w:val="20"/>
              </w:rPr>
              <w:t>-для</w:t>
            </w:r>
            <w:r>
              <w:rPr>
                <w:spacing w:val="-10"/>
                <w:sz w:val="20"/>
              </w:rPr>
              <w:t xml:space="preserve"> </w:t>
            </w:r>
            <w:r>
              <w:rPr>
                <w:sz w:val="20"/>
              </w:rPr>
              <w:t>объектов</w:t>
            </w:r>
            <w:r>
              <w:rPr>
                <w:spacing w:val="-9"/>
                <w:sz w:val="20"/>
              </w:rPr>
              <w:t xml:space="preserve"> </w:t>
            </w:r>
            <w:r>
              <w:rPr>
                <w:sz w:val="20"/>
              </w:rPr>
              <w:t>коммунального</w:t>
            </w:r>
            <w:r>
              <w:rPr>
                <w:spacing w:val="-7"/>
                <w:sz w:val="20"/>
              </w:rPr>
              <w:t xml:space="preserve"> </w:t>
            </w:r>
            <w:r>
              <w:rPr>
                <w:sz w:val="20"/>
              </w:rPr>
              <w:t>обслуживания</w:t>
            </w:r>
            <w:r>
              <w:rPr>
                <w:spacing w:val="-6"/>
                <w:sz w:val="20"/>
              </w:rPr>
              <w:t xml:space="preserve"> </w:t>
            </w:r>
            <w:r>
              <w:rPr>
                <w:sz w:val="20"/>
              </w:rPr>
              <w:t>–</w:t>
            </w:r>
            <w:r>
              <w:rPr>
                <w:spacing w:val="-7"/>
                <w:sz w:val="20"/>
              </w:rPr>
              <w:t xml:space="preserve"> </w:t>
            </w:r>
            <w:r>
              <w:rPr>
                <w:spacing w:val="-5"/>
                <w:sz w:val="20"/>
              </w:rPr>
              <w:t>10</w:t>
            </w:r>
          </w:p>
          <w:p w:rsidR="00730AE1" w:rsidRDefault="00763A2F">
            <w:pPr>
              <w:pStyle w:val="TableParagraph"/>
              <w:spacing w:line="216" w:lineRule="exact"/>
              <w:ind w:left="106"/>
              <w:rPr>
                <w:sz w:val="20"/>
              </w:rPr>
            </w:pPr>
            <w:r>
              <w:rPr>
                <w:sz w:val="20"/>
              </w:rPr>
              <w:t>-</w:t>
            </w:r>
            <w:r>
              <w:rPr>
                <w:spacing w:val="-6"/>
                <w:sz w:val="20"/>
              </w:rPr>
              <w:t xml:space="preserve"> </w:t>
            </w:r>
            <w:r>
              <w:rPr>
                <w:sz w:val="20"/>
              </w:rPr>
              <w:t>(10000)</w:t>
            </w:r>
            <w:r>
              <w:rPr>
                <w:spacing w:val="-3"/>
                <w:sz w:val="20"/>
              </w:rPr>
              <w:t xml:space="preserve"> </w:t>
            </w:r>
            <w:r>
              <w:rPr>
                <w:sz w:val="20"/>
              </w:rPr>
              <w:t>кв.</w:t>
            </w:r>
            <w:r>
              <w:rPr>
                <w:spacing w:val="-3"/>
                <w:sz w:val="20"/>
              </w:rPr>
              <w:t xml:space="preserve"> </w:t>
            </w:r>
            <w:r>
              <w:rPr>
                <w:spacing w:val="-5"/>
                <w:sz w:val="20"/>
              </w:rPr>
              <w:t>м.</w:t>
            </w:r>
          </w:p>
          <w:p w:rsidR="00730AE1" w:rsidRDefault="00763A2F">
            <w:pPr>
              <w:pStyle w:val="TableParagraph"/>
              <w:spacing w:line="216" w:lineRule="exact"/>
              <w:ind w:left="389"/>
              <w:rPr>
                <w:sz w:val="20"/>
              </w:rPr>
            </w:pPr>
            <w:r>
              <w:rPr>
                <w:sz w:val="20"/>
              </w:rPr>
              <w:t>-для</w:t>
            </w:r>
            <w:r>
              <w:rPr>
                <w:spacing w:val="-10"/>
                <w:sz w:val="20"/>
              </w:rPr>
              <w:t xml:space="preserve"> </w:t>
            </w:r>
            <w:r>
              <w:rPr>
                <w:sz w:val="20"/>
              </w:rPr>
              <w:t>объектов</w:t>
            </w:r>
            <w:r>
              <w:rPr>
                <w:spacing w:val="-10"/>
                <w:sz w:val="20"/>
              </w:rPr>
              <w:t xml:space="preserve"> </w:t>
            </w:r>
            <w:r>
              <w:rPr>
                <w:sz w:val="20"/>
              </w:rPr>
              <w:t>инженерного</w:t>
            </w:r>
            <w:r>
              <w:rPr>
                <w:spacing w:val="-6"/>
                <w:sz w:val="20"/>
              </w:rPr>
              <w:t xml:space="preserve"> </w:t>
            </w:r>
            <w:r>
              <w:rPr>
                <w:sz w:val="20"/>
              </w:rPr>
              <w:t>обеспечения</w:t>
            </w:r>
            <w:r>
              <w:rPr>
                <w:spacing w:val="-7"/>
                <w:sz w:val="20"/>
              </w:rPr>
              <w:t xml:space="preserve"> </w:t>
            </w:r>
            <w:r>
              <w:rPr>
                <w:spacing w:val="-10"/>
                <w:sz w:val="20"/>
              </w:rPr>
              <w:t>и</w:t>
            </w:r>
          </w:p>
          <w:p w:rsidR="00730AE1" w:rsidRDefault="00763A2F">
            <w:pPr>
              <w:pStyle w:val="TableParagraph"/>
              <w:spacing w:line="228" w:lineRule="auto"/>
              <w:ind w:left="106" w:right="146"/>
              <w:rPr>
                <w:sz w:val="20"/>
              </w:rPr>
            </w:pPr>
            <w:r>
              <w:rPr>
                <w:sz w:val="20"/>
              </w:rPr>
              <w:t>объектов</w:t>
            </w:r>
            <w:r>
              <w:rPr>
                <w:spacing w:val="-13"/>
                <w:sz w:val="20"/>
              </w:rPr>
              <w:t xml:space="preserve"> </w:t>
            </w:r>
            <w:r>
              <w:rPr>
                <w:sz w:val="20"/>
              </w:rPr>
              <w:t>вспомогательного</w:t>
            </w:r>
            <w:r>
              <w:rPr>
                <w:spacing w:val="-12"/>
                <w:sz w:val="20"/>
              </w:rPr>
              <w:t xml:space="preserve"> </w:t>
            </w:r>
            <w:r>
              <w:rPr>
                <w:sz w:val="20"/>
              </w:rPr>
              <w:t>инженерного</w:t>
            </w:r>
            <w:r>
              <w:rPr>
                <w:spacing w:val="-13"/>
                <w:sz w:val="20"/>
              </w:rPr>
              <w:t xml:space="preserve"> </w:t>
            </w:r>
            <w:r>
              <w:rPr>
                <w:sz w:val="20"/>
              </w:rPr>
              <w:t>назначения от 1 кв. м.</w:t>
            </w:r>
          </w:p>
          <w:p w:rsidR="00730AE1" w:rsidRDefault="00763A2F">
            <w:pPr>
              <w:pStyle w:val="TableParagraph"/>
              <w:spacing w:line="225" w:lineRule="auto"/>
              <w:ind w:left="106" w:firstLine="283"/>
              <w:rPr>
                <w:sz w:val="20"/>
              </w:rPr>
            </w:pPr>
            <w:r>
              <w:rPr>
                <w:sz w:val="20"/>
              </w:rPr>
              <w:t>Минимальный</w:t>
            </w:r>
            <w:r>
              <w:rPr>
                <w:spacing w:val="-8"/>
                <w:sz w:val="20"/>
              </w:rPr>
              <w:t xml:space="preserve"> </w:t>
            </w:r>
            <w:r>
              <w:rPr>
                <w:sz w:val="20"/>
              </w:rPr>
              <w:t>отступ</w:t>
            </w:r>
            <w:r>
              <w:rPr>
                <w:spacing w:val="-8"/>
                <w:sz w:val="20"/>
              </w:rPr>
              <w:t xml:space="preserve"> </w:t>
            </w:r>
            <w:r>
              <w:rPr>
                <w:sz w:val="20"/>
              </w:rPr>
              <w:t>строений</w:t>
            </w:r>
            <w:r>
              <w:rPr>
                <w:spacing w:val="36"/>
                <w:sz w:val="20"/>
              </w:rPr>
              <w:t xml:space="preserve"> </w:t>
            </w:r>
            <w:r>
              <w:rPr>
                <w:sz w:val="20"/>
              </w:rPr>
              <w:t>от</w:t>
            </w:r>
            <w:r>
              <w:rPr>
                <w:spacing w:val="-8"/>
                <w:sz w:val="20"/>
              </w:rPr>
              <w:t xml:space="preserve"> </w:t>
            </w:r>
            <w:r>
              <w:rPr>
                <w:sz w:val="20"/>
              </w:rPr>
              <w:t>красной</w:t>
            </w:r>
            <w:r>
              <w:rPr>
                <w:spacing w:val="-6"/>
                <w:sz w:val="20"/>
              </w:rPr>
              <w:t xml:space="preserve"> </w:t>
            </w:r>
            <w:r>
              <w:rPr>
                <w:sz w:val="20"/>
              </w:rPr>
              <w:t>линии улиц или границ</w:t>
            </w:r>
            <w:r>
              <w:rPr>
                <w:spacing w:val="40"/>
                <w:sz w:val="20"/>
              </w:rPr>
              <w:t xml:space="preserve"> </w:t>
            </w:r>
            <w:r>
              <w:rPr>
                <w:sz w:val="20"/>
              </w:rPr>
              <w:t>участка - 1 м..</w:t>
            </w:r>
          </w:p>
          <w:p w:rsidR="00730AE1" w:rsidRDefault="00763A2F">
            <w:pPr>
              <w:pStyle w:val="TableParagraph"/>
              <w:spacing w:line="228" w:lineRule="auto"/>
              <w:ind w:left="106"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зданий – 2.</w:t>
            </w:r>
          </w:p>
          <w:p w:rsidR="00730AE1" w:rsidRDefault="00763A2F">
            <w:pPr>
              <w:pStyle w:val="TableParagraph"/>
              <w:spacing w:line="211" w:lineRule="exact"/>
              <w:ind w:left="389"/>
              <w:rPr>
                <w:sz w:val="20"/>
              </w:rPr>
            </w:pPr>
            <w:r>
              <w:rPr>
                <w:sz w:val="20"/>
              </w:rPr>
              <w:t>Предельная</w:t>
            </w:r>
            <w:r>
              <w:rPr>
                <w:spacing w:val="-6"/>
                <w:sz w:val="20"/>
              </w:rPr>
              <w:t xml:space="preserve"> </w:t>
            </w:r>
            <w:r>
              <w:rPr>
                <w:sz w:val="20"/>
              </w:rPr>
              <w:t>высота</w:t>
            </w:r>
            <w:r>
              <w:rPr>
                <w:spacing w:val="-5"/>
                <w:sz w:val="20"/>
              </w:rPr>
              <w:t xml:space="preserve"> </w:t>
            </w:r>
            <w:r>
              <w:rPr>
                <w:sz w:val="20"/>
              </w:rPr>
              <w:t>объекта</w:t>
            </w:r>
            <w:r>
              <w:rPr>
                <w:spacing w:val="-1"/>
                <w:sz w:val="20"/>
              </w:rPr>
              <w:t xml:space="preserve"> </w:t>
            </w:r>
            <w:r>
              <w:rPr>
                <w:sz w:val="20"/>
              </w:rPr>
              <w:t>–</w:t>
            </w:r>
            <w:r>
              <w:rPr>
                <w:spacing w:val="-3"/>
                <w:sz w:val="20"/>
              </w:rPr>
              <w:t xml:space="preserve"> </w:t>
            </w:r>
            <w:r>
              <w:rPr>
                <w:sz w:val="20"/>
              </w:rPr>
              <w:t>25</w:t>
            </w:r>
            <w:r>
              <w:rPr>
                <w:spacing w:val="-6"/>
                <w:sz w:val="20"/>
              </w:rPr>
              <w:t xml:space="preserve"> </w:t>
            </w:r>
            <w:r>
              <w:rPr>
                <w:sz w:val="20"/>
              </w:rPr>
              <w:t>м.,</w:t>
            </w:r>
            <w:r>
              <w:rPr>
                <w:spacing w:val="-4"/>
                <w:sz w:val="20"/>
              </w:rPr>
              <w:t xml:space="preserve"> </w:t>
            </w:r>
            <w:r>
              <w:rPr>
                <w:spacing w:val="-5"/>
                <w:sz w:val="20"/>
              </w:rPr>
              <w:t>за</w:t>
            </w:r>
          </w:p>
          <w:p w:rsidR="00730AE1" w:rsidRDefault="00763A2F">
            <w:pPr>
              <w:pStyle w:val="TableParagraph"/>
              <w:spacing w:line="216" w:lineRule="exact"/>
              <w:ind w:left="106"/>
              <w:rPr>
                <w:sz w:val="20"/>
              </w:rPr>
            </w:pPr>
            <w:r>
              <w:rPr>
                <w:sz w:val="20"/>
              </w:rPr>
              <w:t>исключение</w:t>
            </w:r>
            <w:r>
              <w:rPr>
                <w:spacing w:val="-7"/>
                <w:sz w:val="20"/>
              </w:rPr>
              <w:t xml:space="preserve"> </w:t>
            </w:r>
            <w:r>
              <w:rPr>
                <w:sz w:val="20"/>
              </w:rPr>
              <w:t>вышек</w:t>
            </w:r>
            <w:r>
              <w:rPr>
                <w:spacing w:val="-8"/>
                <w:sz w:val="20"/>
              </w:rPr>
              <w:t xml:space="preserve"> </w:t>
            </w:r>
            <w:r>
              <w:rPr>
                <w:sz w:val="20"/>
              </w:rPr>
              <w:t>связи</w:t>
            </w:r>
            <w:r>
              <w:rPr>
                <w:spacing w:val="-7"/>
                <w:sz w:val="20"/>
              </w:rPr>
              <w:t xml:space="preserve"> </w:t>
            </w:r>
            <w:r>
              <w:rPr>
                <w:sz w:val="20"/>
              </w:rPr>
              <w:t>и</w:t>
            </w:r>
            <w:r>
              <w:rPr>
                <w:spacing w:val="-6"/>
                <w:sz w:val="20"/>
              </w:rPr>
              <w:t xml:space="preserve"> </w:t>
            </w:r>
            <w:r>
              <w:rPr>
                <w:sz w:val="20"/>
              </w:rPr>
              <w:t>иных</w:t>
            </w:r>
            <w:r>
              <w:rPr>
                <w:spacing w:val="-8"/>
                <w:sz w:val="20"/>
              </w:rPr>
              <w:t xml:space="preserve"> </w:t>
            </w:r>
            <w:r>
              <w:rPr>
                <w:sz w:val="20"/>
              </w:rPr>
              <w:t>подобных</w:t>
            </w:r>
            <w:r>
              <w:rPr>
                <w:spacing w:val="-7"/>
                <w:sz w:val="20"/>
              </w:rPr>
              <w:t xml:space="preserve"> </w:t>
            </w:r>
            <w:r>
              <w:rPr>
                <w:spacing w:val="-2"/>
                <w:sz w:val="20"/>
              </w:rPr>
              <w:t>объектов.</w:t>
            </w:r>
          </w:p>
          <w:p w:rsidR="00730AE1" w:rsidRDefault="00763A2F">
            <w:pPr>
              <w:pStyle w:val="TableParagraph"/>
              <w:spacing w:line="225" w:lineRule="auto"/>
              <w:ind w:left="106"/>
              <w:rPr>
                <w:sz w:val="20"/>
              </w:rPr>
            </w:pPr>
            <w:r>
              <w:rPr>
                <w:sz w:val="20"/>
              </w:rPr>
              <w:t>Параметры</w:t>
            </w:r>
            <w:r>
              <w:rPr>
                <w:spacing w:val="-13"/>
                <w:sz w:val="20"/>
              </w:rPr>
              <w:t xml:space="preserve"> </w:t>
            </w:r>
            <w:r>
              <w:rPr>
                <w:sz w:val="20"/>
              </w:rPr>
              <w:t>разрешенного</w:t>
            </w:r>
            <w:r>
              <w:rPr>
                <w:spacing w:val="-12"/>
                <w:sz w:val="20"/>
              </w:rPr>
              <w:t xml:space="preserve"> </w:t>
            </w:r>
            <w:r>
              <w:rPr>
                <w:sz w:val="20"/>
              </w:rPr>
              <w:t>использования</w:t>
            </w:r>
            <w:r>
              <w:rPr>
                <w:spacing w:val="-13"/>
                <w:sz w:val="20"/>
              </w:rPr>
              <w:t xml:space="preserve"> </w:t>
            </w:r>
            <w:r>
              <w:rPr>
                <w:sz w:val="20"/>
              </w:rPr>
              <w:t>объектов капитального строительства определяются в</w:t>
            </w:r>
          </w:p>
          <w:p w:rsidR="00730AE1" w:rsidRDefault="00763A2F">
            <w:pPr>
              <w:pStyle w:val="TableParagraph"/>
              <w:spacing w:line="216" w:lineRule="exact"/>
              <w:ind w:left="106"/>
              <w:rPr>
                <w:sz w:val="20"/>
              </w:rPr>
            </w:pPr>
            <w:r>
              <w:rPr>
                <w:sz w:val="20"/>
              </w:rPr>
              <w:t>соответствии</w:t>
            </w:r>
            <w:r>
              <w:rPr>
                <w:spacing w:val="-13"/>
                <w:sz w:val="20"/>
              </w:rPr>
              <w:t xml:space="preserve"> </w:t>
            </w:r>
            <w:r>
              <w:rPr>
                <w:sz w:val="20"/>
              </w:rPr>
              <w:t>с</w:t>
            </w:r>
            <w:r>
              <w:rPr>
                <w:spacing w:val="-12"/>
                <w:sz w:val="20"/>
              </w:rPr>
              <w:t xml:space="preserve"> </w:t>
            </w:r>
            <w:r>
              <w:rPr>
                <w:sz w:val="20"/>
              </w:rPr>
              <w:t>нормативными</w:t>
            </w:r>
            <w:r>
              <w:rPr>
                <w:spacing w:val="-13"/>
                <w:sz w:val="20"/>
              </w:rPr>
              <w:t xml:space="preserve"> </w:t>
            </w:r>
            <w:r>
              <w:rPr>
                <w:sz w:val="20"/>
              </w:rPr>
              <w:t>документами, действующими на территории Российской</w:t>
            </w:r>
          </w:p>
        </w:tc>
      </w:tr>
    </w:tbl>
    <w:p w:rsidR="00730AE1" w:rsidRDefault="00730AE1">
      <w:pPr>
        <w:spacing w:line="216" w:lineRule="exact"/>
        <w:rPr>
          <w:sz w:val="20"/>
        </w:rPr>
        <w:sectPr w:rsidR="00730AE1">
          <w:pgSz w:w="11910" w:h="16840"/>
          <w:pgMar w:top="48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970"/>
        <w:gridCol w:w="4820"/>
      </w:tblGrid>
      <w:tr w:rsidR="00730AE1">
        <w:trPr>
          <w:trHeight w:val="434"/>
        </w:trPr>
        <w:tc>
          <w:tcPr>
            <w:tcW w:w="1985" w:type="dxa"/>
          </w:tcPr>
          <w:p w:rsidR="00730AE1" w:rsidRDefault="00730AE1">
            <w:pPr>
              <w:pStyle w:val="TableParagraph"/>
              <w:ind w:left="0"/>
              <w:rPr>
                <w:sz w:val="18"/>
              </w:rPr>
            </w:pPr>
          </w:p>
        </w:tc>
        <w:tc>
          <w:tcPr>
            <w:tcW w:w="3970" w:type="dxa"/>
          </w:tcPr>
          <w:p w:rsidR="00730AE1" w:rsidRDefault="00730AE1">
            <w:pPr>
              <w:pStyle w:val="TableParagraph"/>
              <w:ind w:left="0"/>
              <w:rPr>
                <w:sz w:val="18"/>
              </w:rPr>
            </w:pPr>
          </w:p>
        </w:tc>
        <w:tc>
          <w:tcPr>
            <w:tcW w:w="4820" w:type="dxa"/>
          </w:tcPr>
          <w:p w:rsidR="00730AE1" w:rsidRDefault="00763A2F">
            <w:pPr>
              <w:pStyle w:val="TableParagraph"/>
              <w:spacing w:line="208" w:lineRule="exact"/>
              <w:ind w:left="106"/>
              <w:rPr>
                <w:sz w:val="20"/>
              </w:rPr>
            </w:pPr>
            <w:r>
              <w:rPr>
                <w:spacing w:val="-2"/>
                <w:sz w:val="20"/>
              </w:rPr>
              <w:t>Федерации.</w:t>
            </w:r>
          </w:p>
          <w:p w:rsidR="00730AE1" w:rsidRDefault="00763A2F">
            <w:pPr>
              <w:pStyle w:val="TableParagraph"/>
              <w:spacing w:line="206" w:lineRule="exact"/>
              <w:ind w:left="389"/>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4"/>
                <w:sz w:val="20"/>
              </w:rPr>
              <w:t>80%.</w:t>
            </w:r>
          </w:p>
        </w:tc>
      </w:tr>
      <w:tr w:rsidR="00730AE1">
        <w:trPr>
          <w:trHeight w:val="3436"/>
        </w:trPr>
        <w:tc>
          <w:tcPr>
            <w:tcW w:w="1985" w:type="dxa"/>
          </w:tcPr>
          <w:p w:rsidR="00730AE1" w:rsidRDefault="00763A2F">
            <w:pPr>
              <w:pStyle w:val="TableParagraph"/>
              <w:spacing w:line="206" w:lineRule="exact"/>
              <w:ind w:left="388"/>
              <w:rPr>
                <w:sz w:val="20"/>
              </w:rPr>
            </w:pPr>
            <w:r>
              <w:rPr>
                <w:sz w:val="20"/>
              </w:rPr>
              <w:t>[3.1.2]</w:t>
            </w:r>
            <w:r>
              <w:rPr>
                <w:spacing w:val="-3"/>
                <w:sz w:val="20"/>
              </w:rPr>
              <w:t xml:space="preserve"> </w:t>
            </w:r>
            <w:r>
              <w:rPr>
                <w:spacing w:val="-10"/>
                <w:sz w:val="20"/>
              </w:rPr>
              <w:t>-</w:t>
            </w:r>
          </w:p>
          <w:p w:rsidR="00730AE1" w:rsidRDefault="00763A2F">
            <w:pPr>
              <w:pStyle w:val="TableParagraph"/>
              <w:spacing w:before="4" w:line="225" w:lineRule="auto"/>
              <w:ind w:right="113"/>
              <w:rPr>
                <w:sz w:val="20"/>
              </w:rPr>
            </w:pPr>
            <w:r>
              <w:rPr>
                <w:spacing w:val="-2"/>
                <w:sz w:val="20"/>
              </w:rPr>
              <w:t xml:space="preserve">Административные </w:t>
            </w:r>
            <w:r>
              <w:rPr>
                <w:sz w:val="20"/>
              </w:rPr>
              <w:t>здания</w:t>
            </w:r>
            <w:r>
              <w:rPr>
                <w:spacing w:val="-13"/>
                <w:sz w:val="20"/>
              </w:rPr>
              <w:t xml:space="preserve"> </w:t>
            </w:r>
            <w:r>
              <w:rPr>
                <w:sz w:val="20"/>
              </w:rPr>
              <w:t xml:space="preserve">организаций, </w:t>
            </w:r>
            <w:r>
              <w:rPr>
                <w:spacing w:val="-2"/>
                <w:sz w:val="20"/>
              </w:rPr>
              <w:t>обеспечивающих предоставление коммунальных</w:t>
            </w:r>
          </w:p>
          <w:p w:rsidR="00730AE1" w:rsidRDefault="00763A2F">
            <w:pPr>
              <w:pStyle w:val="TableParagraph"/>
              <w:spacing w:line="221" w:lineRule="exact"/>
              <w:rPr>
                <w:sz w:val="20"/>
              </w:rPr>
            </w:pPr>
            <w:r>
              <w:rPr>
                <w:spacing w:val="-2"/>
                <w:sz w:val="20"/>
              </w:rPr>
              <w:t>услуг</w:t>
            </w:r>
          </w:p>
        </w:tc>
        <w:tc>
          <w:tcPr>
            <w:tcW w:w="3970" w:type="dxa"/>
          </w:tcPr>
          <w:p w:rsidR="00730AE1" w:rsidRDefault="00763A2F">
            <w:pPr>
              <w:pStyle w:val="TableParagraph"/>
              <w:spacing w:line="206" w:lineRule="exact"/>
              <w:ind w:left="388"/>
              <w:rPr>
                <w:sz w:val="20"/>
              </w:rPr>
            </w:pPr>
            <w:r>
              <w:rPr>
                <w:sz w:val="20"/>
              </w:rPr>
              <w:t>Размещение</w:t>
            </w:r>
            <w:r>
              <w:rPr>
                <w:spacing w:val="-11"/>
                <w:sz w:val="20"/>
              </w:rPr>
              <w:t xml:space="preserve"> </w:t>
            </w:r>
            <w:r>
              <w:rPr>
                <w:sz w:val="20"/>
              </w:rPr>
              <w:t>зданий,</w:t>
            </w:r>
            <w:r>
              <w:rPr>
                <w:spacing w:val="-9"/>
                <w:sz w:val="20"/>
              </w:rPr>
              <w:t xml:space="preserve"> </w:t>
            </w:r>
            <w:r>
              <w:rPr>
                <w:spacing w:val="-2"/>
                <w:sz w:val="20"/>
              </w:rPr>
              <w:t>предназначенных</w:t>
            </w:r>
          </w:p>
          <w:p w:rsidR="00730AE1" w:rsidRDefault="00763A2F">
            <w:pPr>
              <w:pStyle w:val="TableParagraph"/>
              <w:spacing w:before="2" w:line="228" w:lineRule="auto"/>
              <w:ind w:right="103"/>
              <w:rPr>
                <w:sz w:val="20"/>
              </w:rPr>
            </w:pPr>
            <w:r>
              <w:rPr>
                <w:sz w:val="20"/>
              </w:rPr>
              <w:t>для</w:t>
            </w:r>
            <w:r>
              <w:rPr>
                <w:spacing w:val="-7"/>
                <w:sz w:val="20"/>
              </w:rPr>
              <w:t xml:space="preserve"> </w:t>
            </w:r>
            <w:r>
              <w:rPr>
                <w:sz w:val="20"/>
              </w:rPr>
              <w:t>приема</w:t>
            </w:r>
            <w:r>
              <w:rPr>
                <w:spacing w:val="-9"/>
                <w:sz w:val="20"/>
              </w:rPr>
              <w:t xml:space="preserve"> </w:t>
            </w:r>
            <w:r>
              <w:rPr>
                <w:sz w:val="20"/>
              </w:rPr>
              <w:t>физических</w:t>
            </w:r>
            <w:r>
              <w:rPr>
                <w:spacing w:val="-8"/>
                <w:sz w:val="20"/>
              </w:rPr>
              <w:t xml:space="preserve"> </w:t>
            </w:r>
            <w:r>
              <w:rPr>
                <w:sz w:val="20"/>
              </w:rPr>
              <w:t>и</w:t>
            </w:r>
            <w:r>
              <w:rPr>
                <w:spacing w:val="-10"/>
                <w:sz w:val="20"/>
              </w:rPr>
              <w:t xml:space="preserve"> </w:t>
            </w:r>
            <w:r>
              <w:rPr>
                <w:sz w:val="20"/>
              </w:rPr>
              <w:t>юридических</w:t>
            </w:r>
            <w:r>
              <w:rPr>
                <w:spacing w:val="-10"/>
                <w:sz w:val="20"/>
              </w:rPr>
              <w:t xml:space="preserve"> </w:t>
            </w:r>
            <w:r>
              <w:rPr>
                <w:sz w:val="20"/>
              </w:rPr>
              <w:t>лиц в связи с предоставлением им</w:t>
            </w:r>
          </w:p>
          <w:p w:rsidR="00730AE1" w:rsidRDefault="00763A2F">
            <w:pPr>
              <w:pStyle w:val="TableParagraph"/>
              <w:spacing w:line="218" w:lineRule="exact"/>
              <w:rPr>
                <w:sz w:val="20"/>
              </w:rPr>
            </w:pPr>
            <w:r>
              <w:rPr>
                <w:spacing w:val="-2"/>
                <w:sz w:val="20"/>
              </w:rPr>
              <w:t>коммунальных</w:t>
            </w:r>
            <w:r>
              <w:rPr>
                <w:spacing w:val="11"/>
                <w:sz w:val="20"/>
              </w:rPr>
              <w:t xml:space="preserve"> </w:t>
            </w:r>
            <w:r>
              <w:rPr>
                <w:spacing w:val="-4"/>
                <w:sz w:val="20"/>
              </w:rPr>
              <w:t>услуг</w:t>
            </w:r>
          </w:p>
        </w:tc>
        <w:tc>
          <w:tcPr>
            <w:tcW w:w="4820" w:type="dxa"/>
          </w:tcPr>
          <w:p w:rsidR="00730AE1" w:rsidRDefault="00763A2F">
            <w:pPr>
              <w:pStyle w:val="TableParagraph"/>
              <w:spacing w:line="220" w:lineRule="auto"/>
              <w:ind w:left="106" w:right="146" w:firstLine="283"/>
              <w:rPr>
                <w:sz w:val="20"/>
              </w:rPr>
            </w:pPr>
            <w:r>
              <w:rPr>
                <w:sz w:val="20"/>
              </w:rPr>
              <w:t>Минимальная (максимальная) площадь земельного</w:t>
            </w:r>
            <w:r>
              <w:rPr>
                <w:spacing w:val="-3"/>
                <w:sz w:val="20"/>
              </w:rPr>
              <w:t xml:space="preserve"> </w:t>
            </w:r>
            <w:r>
              <w:rPr>
                <w:sz w:val="20"/>
              </w:rPr>
              <w:t>участка</w:t>
            </w:r>
            <w:r>
              <w:rPr>
                <w:spacing w:val="-6"/>
                <w:sz w:val="20"/>
              </w:rPr>
              <w:t xml:space="preserve"> </w:t>
            </w:r>
            <w:r>
              <w:rPr>
                <w:sz w:val="20"/>
              </w:rPr>
              <w:t>10</w:t>
            </w:r>
            <w:r>
              <w:rPr>
                <w:spacing w:val="-3"/>
                <w:sz w:val="20"/>
              </w:rPr>
              <w:t xml:space="preserve"> </w:t>
            </w:r>
            <w:r>
              <w:rPr>
                <w:sz w:val="20"/>
              </w:rPr>
              <w:t>-</w:t>
            </w:r>
            <w:r>
              <w:rPr>
                <w:spacing w:val="-8"/>
                <w:sz w:val="20"/>
              </w:rPr>
              <w:t xml:space="preserve"> </w:t>
            </w:r>
            <w:r>
              <w:rPr>
                <w:sz w:val="20"/>
              </w:rPr>
              <w:t>(10000)</w:t>
            </w:r>
            <w:r>
              <w:rPr>
                <w:spacing w:val="-6"/>
                <w:sz w:val="20"/>
              </w:rPr>
              <w:t xml:space="preserve"> </w:t>
            </w:r>
            <w:r>
              <w:rPr>
                <w:sz w:val="20"/>
              </w:rPr>
              <w:t>кв.</w:t>
            </w:r>
            <w:r>
              <w:rPr>
                <w:spacing w:val="-6"/>
                <w:sz w:val="20"/>
              </w:rPr>
              <w:t xml:space="preserve"> </w:t>
            </w:r>
            <w:r>
              <w:rPr>
                <w:sz w:val="20"/>
              </w:rPr>
              <w:t>м,</w:t>
            </w:r>
            <w:r>
              <w:rPr>
                <w:spacing w:val="-6"/>
                <w:sz w:val="20"/>
              </w:rPr>
              <w:t xml:space="preserve"> </w:t>
            </w:r>
            <w:r>
              <w:rPr>
                <w:sz w:val="20"/>
              </w:rPr>
              <w:t>а</w:t>
            </w:r>
            <w:r>
              <w:rPr>
                <w:spacing w:val="-6"/>
                <w:sz w:val="20"/>
              </w:rPr>
              <w:t xml:space="preserve"> </w:t>
            </w:r>
            <w:r>
              <w:rPr>
                <w:sz w:val="20"/>
              </w:rPr>
              <w:t>также</w:t>
            </w:r>
          </w:p>
          <w:p w:rsidR="00730AE1" w:rsidRDefault="00763A2F">
            <w:pPr>
              <w:pStyle w:val="TableParagraph"/>
              <w:spacing w:line="220" w:lineRule="auto"/>
              <w:ind w:left="106"/>
              <w:rPr>
                <w:sz w:val="20"/>
              </w:rPr>
            </w:pPr>
            <w:r>
              <w:rPr>
                <w:sz w:val="20"/>
              </w:rPr>
              <w:t>определяется по заданию на проектирование, СП 42.13330.2011</w:t>
            </w:r>
            <w:r>
              <w:rPr>
                <w:spacing w:val="-13"/>
                <w:sz w:val="20"/>
              </w:rPr>
              <w:t xml:space="preserve"> </w:t>
            </w:r>
            <w:r>
              <w:rPr>
                <w:sz w:val="20"/>
              </w:rPr>
              <w:t>«Градостроительство.</w:t>
            </w:r>
            <w:r>
              <w:rPr>
                <w:spacing w:val="-12"/>
                <w:sz w:val="20"/>
              </w:rPr>
              <w:t xml:space="preserve"> </w:t>
            </w:r>
            <w:r>
              <w:rPr>
                <w:sz w:val="20"/>
              </w:rPr>
              <w:t>Планировка</w:t>
            </w:r>
            <w:r>
              <w:rPr>
                <w:spacing w:val="-13"/>
                <w:sz w:val="20"/>
              </w:rPr>
              <w:t xml:space="preserve"> </w:t>
            </w:r>
            <w:r>
              <w:rPr>
                <w:sz w:val="20"/>
              </w:rPr>
              <w:t>и застройка городских и сельских поселений»</w:t>
            </w:r>
          </w:p>
          <w:p w:rsidR="00730AE1" w:rsidRDefault="00763A2F">
            <w:pPr>
              <w:pStyle w:val="TableParagraph"/>
              <w:spacing w:line="206" w:lineRule="exact"/>
              <w:ind w:left="106"/>
              <w:rPr>
                <w:sz w:val="20"/>
              </w:rPr>
            </w:pPr>
            <w:r>
              <w:rPr>
                <w:sz w:val="20"/>
              </w:rPr>
              <w:t>(актуализированная</w:t>
            </w:r>
            <w:r>
              <w:rPr>
                <w:spacing w:val="-12"/>
                <w:sz w:val="20"/>
              </w:rPr>
              <w:t xml:space="preserve"> </w:t>
            </w:r>
            <w:r>
              <w:rPr>
                <w:sz w:val="20"/>
              </w:rPr>
              <w:t>редакция</w:t>
            </w:r>
            <w:r>
              <w:rPr>
                <w:spacing w:val="-11"/>
                <w:sz w:val="20"/>
              </w:rPr>
              <w:t xml:space="preserve"> </w:t>
            </w:r>
            <w:r>
              <w:rPr>
                <w:sz w:val="20"/>
              </w:rPr>
              <w:t>СНиП</w:t>
            </w:r>
            <w:r>
              <w:rPr>
                <w:spacing w:val="-10"/>
                <w:sz w:val="20"/>
              </w:rPr>
              <w:t xml:space="preserve"> </w:t>
            </w:r>
            <w:r>
              <w:rPr>
                <w:sz w:val="20"/>
              </w:rPr>
              <w:t>2.07.01-</w:t>
            </w:r>
            <w:r>
              <w:rPr>
                <w:spacing w:val="-4"/>
                <w:sz w:val="20"/>
              </w:rPr>
              <w:t>89*)</w:t>
            </w:r>
          </w:p>
          <w:p w:rsidR="00730AE1" w:rsidRDefault="00763A2F">
            <w:pPr>
              <w:pStyle w:val="TableParagraph"/>
              <w:spacing w:line="228" w:lineRule="auto"/>
              <w:ind w:left="106" w:firstLine="283"/>
              <w:rPr>
                <w:sz w:val="20"/>
              </w:rPr>
            </w:pPr>
            <w:r>
              <w:rPr>
                <w:sz w:val="20"/>
              </w:rPr>
              <w:t>Минимальный</w:t>
            </w:r>
            <w:r>
              <w:rPr>
                <w:spacing w:val="-8"/>
                <w:sz w:val="20"/>
              </w:rPr>
              <w:t xml:space="preserve"> </w:t>
            </w:r>
            <w:r>
              <w:rPr>
                <w:sz w:val="20"/>
              </w:rPr>
              <w:t>отступ</w:t>
            </w:r>
            <w:r>
              <w:rPr>
                <w:spacing w:val="-8"/>
                <w:sz w:val="20"/>
              </w:rPr>
              <w:t xml:space="preserve"> </w:t>
            </w:r>
            <w:r>
              <w:rPr>
                <w:sz w:val="20"/>
              </w:rPr>
              <w:t>строений</w:t>
            </w:r>
            <w:r>
              <w:rPr>
                <w:spacing w:val="36"/>
                <w:sz w:val="20"/>
              </w:rPr>
              <w:t xml:space="preserve"> </w:t>
            </w:r>
            <w:r>
              <w:rPr>
                <w:sz w:val="20"/>
              </w:rPr>
              <w:t>от</w:t>
            </w:r>
            <w:r>
              <w:rPr>
                <w:spacing w:val="-8"/>
                <w:sz w:val="20"/>
              </w:rPr>
              <w:t xml:space="preserve"> </w:t>
            </w:r>
            <w:r>
              <w:rPr>
                <w:sz w:val="20"/>
              </w:rPr>
              <w:t>красной</w:t>
            </w:r>
            <w:r>
              <w:rPr>
                <w:spacing w:val="-6"/>
                <w:sz w:val="20"/>
              </w:rPr>
              <w:t xml:space="preserve"> </w:t>
            </w:r>
            <w:r>
              <w:rPr>
                <w:sz w:val="20"/>
              </w:rPr>
              <w:t>линии улиц или границ</w:t>
            </w:r>
            <w:r>
              <w:rPr>
                <w:spacing w:val="40"/>
                <w:sz w:val="20"/>
              </w:rPr>
              <w:t xml:space="preserve"> </w:t>
            </w:r>
            <w:r>
              <w:rPr>
                <w:sz w:val="20"/>
              </w:rPr>
              <w:t>участка – 3 метра.</w:t>
            </w:r>
          </w:p>
          <w:p w:rsidR="00730AE1" w:rsidRDefault="00763A2F">
            <w:pPr>
              <w:pStyle w:val="TableParagraph"/>
              <w:spacing w:line="225" w:lineRule="auto"/>
              <w:ind w:left="106"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зданий – 2.</w:t>
            </w:r>
          </w:p>
          <w:p w:rsidR="00730AE1" w:rsidRDefault="00763A2F">
            <w:pPr>
              <w:pStyle w:val="TableParagraph"/>
              <w:spacing w:line="213" w:lineRule="exact"/>
              <w:ind w:left="389"/>
              <w:rPr>
                <w:sz w:val="20"/>
              </w:rPr>
            </w:pPr>
            <w:r>
              <w:rPr>
                <w:sz w:val="20"/>
              </w:rPr>
              <w:t>Параметры</w:t>
            </w:r>
            <w:r>
              <w:rPr>
                <w:spacing w:val="-12"/>
                <w:sz w:val="20"/>
              </w:rPr>
              <w:t xml:space="preserve"> </w:t>
            </w:r>
            <w:r>
              <w:rPr>
                <w:sz w:val="20"/>
              </w:rPr>
              <w:t>разрешенного</w:t>
            </w:r>
            <w:r>
              <w:rPr>
                <w:spacing w:val="-11"/>
                <w:sz w:val="20"/>
              </w:rPr>
              <w:t xml:space="preserve"> </w:t>
            </w:r>
            <w:r>
              <w:rPr>
                <w:spacing w:val="-2"/>
                <w:sz w:val="20"/>
              </w:rPr>
              <w:t>использования</w:t>
            </w:r>
          </w:p>
          <w:p w:rsidR="00730AE1" w:rsidRDefault="00763A2F">
            <w:pPr>
              <w:pStyle w:val="TableParagraph"/>
              <w:spacing w:before="3" w:line="225" w:lineRule="auto"/>
              <w:ind w:left="106" w:right="220"/>
              <w:rPr>
                <w:sz w:val="20"/>
              </w:rPr>
            </w:pPr>
            <w:r>
              <w:rPr>
                <w:sz w:val="20"/>
              </w:rPr>
              <w:t>объектов</w:t>
            </w:r>
            <w:r>
              <w:rPr>
                <w:spacing w:val="-13"/>
                <w:sz w:val="20"/>
              </w:rPr>
              <w:t xml:space="preserve"> </w:t>
            </w:r>
            <w:r>
              <w:rPr>
                <w:sz w:val="20"/>
              </w:rPr>
              <w:t>капитального</w:t>
            </w:r>
            <w:r>
              <w:rPr>
                <w:spacing w:val="-12"/>
                <w:sz w:val="20"/>
              </w:rPr>
              <w:t xml:space="preserve"> </w:t>
            </w:r>
            <w:r>
              <w:rPr>
                <w:sz w:val="20"/>
              </w:rPr>
              <w:t>строительства</w:t>
            </w:r>
            <w:r>
              <w:rPr>
                <w:spacing w:val="-13"/>
                <w:sz w:val="20"/>
              </w:rPr>
              <w:t xml:space="preserve"> </w:t>
            </w:r>
            <w:r>
              <w:rPr>
                <w:sz w:val="20"/>
              </w:rPr>
              <w:t>определяются в соответствии с нормативными документами,</w:t>
            </w:r>
          </w:p>
          <w:p w:rsidR="00730AE1" w:rsidRDefault="00763A2F">
            <w:pPr>
              <w:pStyle w:val="TableParagraph"/>
              <w:spacing w:line="225" w:lineRule="auto"/>
              <w:ind w:left="106" w:right="146"/>
              <w:rPr>
                <w:sz w:val="20"/>
              </w:rPr>
            </w:pPr>
            <w:r>
              <w:rPr>
                <w:sz w:val="20"/>
              </w:rPr>
              <w:t>действующими</w:t>
            </w:r>
            <w:r>
              <w:rPr>
                <w:spacing w:val="-13"/>
                <w:sz w:val="20"/>
              </w:rPr>
              <w:t xml:space="preserve"> </w:t>
            </w:r>
            <w:r>
              <w:rPr>
                <w:sz w:val="20"/>
              </w:rPr>
              <w:t>на</w:t>
            </w:r>
            <w:r>
              <w:rPr>
                <w:spacing w:val="-12"/>
                <w:sz w:val="20"/>
              </w:rPr>
              <w:t xml:space="preserve"> </w:t>
            </w:r>
            <w:r>
              <w:rPr>
                <w:sz w:val="20"/>
              </w:rPr>
              <w:t>территории</w:t>
            </w:r>
            <w:r>
              <w:rPr>
                <w:spacing w:val="-13"/>
                <w:sz w:val="20"/>
              </w:rPr>
              <w:t xml:space="preserve"> </w:t>
            </w:r>
            <w:r>
              <w:rPr>
                <w:sz w:val="20"/>
              </w:rPr>
              <w:t xml:space="preserve">Российской </w:t>
            </w:r>
            <w:r>
              <w:rPr>
                <w:spacing w:val="-2"/>
                <w:sz w:val="20"/>
              </w:rPr>
              <w:t>Федерации.</w:t>
            </w:r>
          </w:p>
          <w:p w:rsidR="00730AE1" w:rsidRDefault="00763A2F">
            <w:pPr>
              <w:pStyle w:val="TableParagraph"/>
              <w:spacing w:line="203" w:lineRule="exact"/>
              <w:ind w:left="389"/>
              <w:rPr>
                <w:sz w:val="20"/>
              </w:rPr>
            </w:pPr>
            <w:r>
              <w:rPr>
                <w:sz w:val="20"/>
              </w:rPr>
              <w:t>Максим</w:t>
            </w:r>
            <w:r>
              <w:rPr>
                <w:sz w:val="20"/>
              </w:rPr>
              <w:t>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4"/>
                <w:sz w:val="20"/>
              </w:rPr>
              <w:t>70%.</w:t>
            </w:r>
          </w:p>
        </w:tc>
      </w:tr>
      <w:tr w:rsidR="00730AE1">
        <w:trPr>
          <w:trHeight w:val="4807"/>
        </w:trPr>
        <w:tc>
          <w:tcPr>
            <w:tcW w:w="1985" w:type="dxa"/>
          </w:tcPr>
          <w:p w:rsidR="00730AE1" w:rsidRDefault="00763A2F">
            <w:pPr>
              <w:pStyle w:val="TableParagraph"/>
              <w:spacing w:line="228" w:lineRule="auto"/>
              <w:ind w:firstLine="283"/>
              <w:rPr>
                <w:sz w:val="20"/>
              </w:rPr>
            </w:pPr>
            <w:r>
              <w:rPr>
                <w:sz w:val="20"/>
              </w:rPr>
              <w:t>[4.1]</w:t>
            </w:r>
            <w:r>
              <w:rPr>
                <w:spacing w:val="-13"/>
                <w:sz w:val="20"/>
              </w:rPr>
              <w:t xml:space="preserve"> </w:t>
            </w:r>
            <w:r>
              <w:rPr>
                <w:sz w:val="20"/>
              </w:rPr>
              <w:t>-</w:t>
            </w:r>
            <w:r>
              <w:rPr>
                <w:spacing w:val="-12"/>
                <w:sz w:val="20"/>
              </w:rPr>
              <w:t xml:space="preserve"> </w:t>
            </w:r>
            <w:r>
              <w:rPr>
                <w:sz w:val="20"/>
              </w:rPr>
              <w:t xml:space="preserve">Деловое </w:t>
            </w:r>
            <w:r>
              <w:rPr>
                <w:spacing w:val="-2"/>
                <w:sz w:val="20"/>
              </w:rPr>
              <w:t>управление</w:t>
            </w:r>
          </w:p>
        </w:tc>
        <w:tc>
          <w:tcPr>
            <w:tcW w:w="3970" w:type="dxa"/>
          </w:tcPr>
          <w:p w:rsidR="00730AE1" w:rsidRDefault="00763A2F">
            <w:pPr>
              <w:pStyle w:val="TableParagraph"/>
              <w:spacing w:line="228" w:lineRule="auto"/>
              <w:ind w:right="149" w:firstLine="283"/>
              <w:rPr>
                <w:sz w:val="20"/>
              </w:rPr>
            </w:pPr>
            <w:r>
              <w:rPr>
                <w:sz w:val="20"/>
              </w:rPr>
              <w:t>Размещение</w:t>
            </w:r>
            <w:r>
              <w:rPr>
                <w:spacing w:val="-13"/>
                <w:sz w:val="20"/>
              </w:rPr>
              <w:t xml:space="preserve"> </w:t>
            </w:r>
            <w:r>
              <w:rPr>
                <w:sz w:val="20"/>
              </w:rPr>
              <w:t>объектов</w:t>
            </w:r>
            <w:r>
              <w:rPr>
                <w:spacing w:val="-12"/>
                <w:sz w:val="20"/>
              </w:rPr>
              <w:t xml:space="preserve"> </w:t>
            </w:r>
            <w:r>
              <w:rPr>
                <w:sz w:val="20"/>
              </w:rPr>
              <w:t>капитального строительства с целью: размещения органов управления производством, торговлей, банковской, страховой</w:t>
            </w:r>
          </w:p>
          <w:p w:rsidR="00730AE1" w:rsidRDefault="00763A2F">
            <w:pPr>
              <w:pStyle w:val="TableParagraph"/>
              <w:spacing w:line="215" w:lineRule="exact"/>
              <w:rPr>
                <w:sz w:val="20"/>
              </w:rPr>
            </w:pPr>
            <w:r>
              <w:rPr>
                <w:sz w:val="20"/>
              </w:rPr>
              <w:t>деятельностью,</w:t>
            </w:r>
            <w:r>
              <w:rPr>
                <w:spacing w:val="-8"/>
                <w:sz w:val="20"/>
              </w:rPr>
              <w:t xml:space="preserve"> </w:t>
            </w:r>
            <w:r>
              <w:rPr>
                <w:sz w:val="20"/>
              </w:rPr>
              <w:t>а</w:t>
            </w:r>
            <w:r>
              <w:rPr>
                <w:spacing w:val="-7"/>
                <w:sz w:val="20"/>
              </w:rPr>
              <w:t xml:space="preserve"> </w:t>
            </w:r>
            <w:r>
              <w:rPr>
                <w:sz w:val="20"/>
              </w:rPr>
              <w:t>также</w:t>
            </w:r>
            <w:r>
              <w:rPr>
                <w:spacing w:val="-7"/>
                <w:sz w:val="20"/>
              </w:rPr>
              <w:t xml:space="preserve"> </w:t>
            </w:r>
            <w:r>
              <w:rPr>
                <w:spacing w:val="-4"/>
                <w:sz w:val="20"/>
              </w:rPr>
              <w:t>иной</w:t>
            </w:r>
          </w:p>
          <w:p w:rsidR="00730AE1" w:rsidRDefault="00763A2F">
            <w:pPr>
              <w:pStyle w:val="TableParagraph"/>
              <w:spacing w:line="228" w:lineRule="auto"/>
              <w:ind w:right="103"/>
              <w:rPr>
                <w:sz w:val="20"/>
              </w:rPr>
            </w:pPr>
            <w:r>
              <w:rPr>
                <w:sz w:val="20"/>
              </w:rPr>
              <w:t>управленческой</w:t>
            </w:r>
            <w:r>
              <w:rPr>
                <w:spacing w:val="-13"/>
                <w:sz w:val="20"/>
              </w:rPr>
              <w:t xml:space="preserve"> </w:t>
            </w:r>
            <w:r>
              <w:rPr>
                <w:sz w:val="20"/>
              </w:rPr>
              <w:t>деятельностью,</w:t>
            </w:r>
            <w:r>
              <w:rPr>
                <w:spacing w:val="-12"/>
                <w:sz w:val="20"/>
              </w:rPr>
              <w:t xml:space="preserve"> </w:t>
            </w:r>
            <w:r>
              <w:rPr>
                <w:sz w:val="20"/>
              </w:rPr>
              <w:t>не связанной с государственным или</w:t>
            </w:r>
          </w:p>
          <w:p w:rsidR="00730AE1" w:rsidRDefault="00763A2F">
            <w:pPr>
              <w:pStyle w:val="TableParagraph"/>
              <w:spacing w:line="228" w:lineRule="auto"/>
              <w:ind w:right="103"/>
              <w:rPr>
                <w:sz w:val="20"/>
              </w:rPr>
            </w:pPr>
            <w:r>
              <w:rPr>
                <w:sz w:val="20"/>
              </w:rPr>
              <w:t>муниципальным</w:t>
            </w:r>
            <w:r>
              <w:rPr>
                <w:spacing w:val="-13"/>
                <w:sz w:val="20"/>
              </w:rPr>
              <w:t xml:space="preserve"> </w:t>
            </w:r>
            <w:r>
              <w:rPr>
                <w:sz w:val="20"/>
              </w:rPr>
              <w:t>управлением</w:t>
            </w:r>
            <w:r>
              <w:rPr>
                <w:spacing w:val="-12"/>
                <w:sz w:val="20"/>
              </w:rPr>
              <w:t xml:space="preserve"> </w:t>
            </w:r>
            <w:r>
              <w:rPr>
                <w:sz w:val="20"/>
              </w:rPr>
              <w:t>и</w:t>
            </w:r>
            <w:r>
              <w:rPr>
                <w:spacing w:val="-13"/>
                <w:sz w:val="20"/>
              </w:rPr>
              <w:t xml:space="preserve"> </w:t>
            </w:r>
            <w:r>
              <w:rPr>
                <w:sz w:val="20"/>
              </w:rPr>
              <w:t>оказанием услуг, а также с целью обеспечения</w:t>
            </w:r>
          </w:p>
          <w:p w:rsidR="00730AE1" w:rsidRDefault="00763A2F">
            <w:pPr>
              <w:pStyle w:val="TableParagraph"/>
              <w:spacing w:line="215" w:lineRule="exact"/>
              <w:rPr>
                <w:sz w:val="20"/>
              </w:rPr>
            </w:pPr>
            <w:r>
              <w:rPr>
                <w:sz w:val="20"/>
              </w:rPr>
              <w:t>совершения</w:t>
            </w:r>
            <w:r>
              <w:rPr>
                <w:spacing w:val="-9"/>
                <w:sz w:val="20"/>
              </w:rPr>
              <w:t xml:space="preserve"> </w:t>
            </w:r>
            <w:r>
              <w:rPr>
                <w:sz w:val="20"/>
              </w:rPr>
              <w:t>сделок,</w:t>
            </w:r>
            <w:r>
              <w:rPr>
                <w:spacing w:val="-6"/>
                <w:sz w:val="20"/>
              </w:rPr>
              <w:t xml:space="preserve"> </w:t>
            </w:r>
            <w:r>
              <w:rPr>
                <w:sz w:val="20"/>
              </w:rPr>
              <w:t>не</w:t>
            </w:r>
            <w:r>
              <w:rPr>
                <w:spacing w:val="-8"/>
                <w:sz w:val="20"/>
              </w:rPr>
              <w:t xml:space="preserve"> </w:t>
            </w:r>
            <w:r>
              <w:rPr>
                <w:spacing w:val="-2"/>
                <w:sz w:val="20"/>
              </w:rPr>
              <w:t>требующих</w:t>
            </w:r>
          </w:p>
          <w:p w:rsidR="00730AE1" w:rsidRDefault="00763A2F">
            <w:pPr>
              <w:pStyle w:val="TableParagraph"/>
              <w:spacing w:before="2" w:line="228" w:lineRule="auto"/>
              <w:ind w:right="103"/>
              <w:rPr>
                <w:sz w:val="20"/>
              </w:rPr>
            </w:pPr>
            <w:r>
              <w:rPr>
                <w:sz w:val="20"/>
              </w:rPr>
              <w:t>передачи</w:t>
            </w:r>
            <w:r>
              <w:rPr>
                <w:spacing w:val="-9"/>
                <w:sz w:val="20"/>
              </w:rPr>
              <w:t xml:space="preserve"> </w:t>
            </w:r>
            <w:r>
              <w:rPr>
                <w:sz w:val="20"/>
              </w:rPr>
              <w:t>товара</w:t>
            </w:r>
            <w:r>
              <w:rPr>
                <w:spacing w:val="-9"/>
                <w:sz w:val="20"/>
              </w:rPr>
              <w:t xml:space="preserve"> </w:t>
            </w:r>
            <w:r>
              <w:rPr>
                <w:sz w:val="20"/>
              </w:rPr>
              <w:t>в</w:t>
            </w:r>
            <w:r>
              <w:rPr>
                <w:spacing w:val="-9"/>
                <w:sz w:val="20"/>
              </w:rPr>
              <w:t xml:space="preserve"> </w:t>
            </w:r>
            <w:r>
              <w:rPr>
                <w:sz w:val="20"/>
              </w:rPr>
              <w:t>момент</w:t>
            </w:r>
            <w:r>
              <w:rPr>
                <w:spacing w:val="-9"/>
                <w:sz w:val="20"/>
              </w:rPr>
              <w:t xml:space="preserve"> </w:t>
            </w:r>
            <w:r>
              <w:rPr>
                <w:sz w:val="20"/>
              </w:rPr>
              <w:t>ее</w:t>
            </w:r>
            <w:r>
              <w:rPr>
                <w:spacing w:val="-6"/>
                <w:sz w:val="20"/>
              </w:rPr>
              <w:t xml:space="preserve"> </w:t>
            </w:r>
            <w:r>
              <w:rPr>
                <w:sz w:val="20"/>
              </w:rPr>
              <w:t>совершения между организациями, в том числе</w:t>
            </w:r>
          </w:p>
          <w:p w:rsidR="00730AE1" w:rsidRDefault="00763A2F">
            <w:pPr>
              <w:pStyle w:val="TableParagraph"/>
              <w:spacing w:line="228" w:lineRule="auto"/>
              <w:ind w:right="103"/>
              <w:rPr>
                <w:sz w:val="20"/>
              </w:rPr>
            </w:pPr>
            <w:r>
              <w:rPr>
                <w:sz w:val="20"/>
              </w:rPr>
              <w:t>биржевая</w:t>
            </w:r>
            <w:r>
              <w:rPr>
                <w:spacing w:val="-13"/>
                <w:sz w:val="20"/>
              </w:rPr>
              <w:t xml:space="preserve"> </w:t>
            </w:r>
            <w:r>
              <w:rPr>
                <w:sz w:val="20"/>
              </w:rPr>
              <w:t>деятельность</w:t>
            </w:r>
            <w:r>
              <w:rPr>
                <w:spacing w:val="-12"/>
                <w:sz w:val="20"/>
              </w:rPr>
              <w:t xml:space="preserve"> </w:t>
            </w:r>
            <w:r>
              <w:rPr>
                <w:sz w:val="20"/>
              </w:rPr>
              <w:t>(за</w:t>
            </w:r>
            <w:r>
              <w:rPr>
                <w:spacing w:val="-13"/>
                <w:sz w:val="20"/>
              </w:rPr>
              <w:t xml:space="preserve"> </w:t>
            </w:r>
            <w:r>
              <w:rPr>
                <w:sz w:val="20"/>
              </w:rPr>
              <w:t>исключением банковской и страховой деятельности).</w:t>
            </w:r>
          </w:p>
        </w:tc>
        <w:tc>
          <w:tcPr>
            <w:tcW w:w="4820" w:type="dxa"/>
          </w:tcPr>
          <w:p w:rsidR="00730AE1" w:rsidRDefault="00763A2F">
            <w:pPr>
              <w:pStyle w:val="TableParagraph"/>
              <w:spacing w:line="228" w:lineRule="auto"/>
              <w:ind w:left="106" w:right="146" w:firstLine="283"/>
              <w:rPr>
                <w:sz w:val="20"/>
              </w:rPr>
            </w:pPr>
            <w:r>
              <w:rPr>
                <w:sz w:val="20"/>
              </w:rPr>
              <w:t>Минимальная (максимальная) площадь земельного</w:t>
            </w:r>
            <w:r>
              <w:rPr>
                <w:spacing w:val="-4"/>
                <w:sz w:val="20"/>
              </w:rPr>
              <w:t xml:space="preserve"> </w:t>
            </w:r>
            <w:r>
              <w:rPr>
                <w:sz w:val="20"/>
              </w:rPr>
              <w:t>участка</w:t>
            </w:r>
            <w:r>
              <w:rPr>
                <w:spacing w:val="-7"/>
                <w:sz w:val="20"/>
              </w:rPr>
              <w:t xml:space="preserve"> </w:t>
            </w:r>
            <w:r>
              <w:rPr>
                <w:sz w:val="20"/>
              </w:rPr>
              <w:t>10</w:t>
            </w:r>
            <w:r>
              <w:rPr>
                <w:spacing w:val="-4"/>
                <w:sz w:val="20"/>
              </w:rPr>
              <w:t xml:space="preserve"> </w:t>
            </w:r>
            <w:r>
              <w:rPr>
                <w:sz w:val="20"/>
              </w:rPr>
              <w:t>-</w:t>
            </w:r>
            <w:r>
              <w:rPr>
                <w:spacing w:val="-9"/>
                <w:sz w:val="20"/>
              </w:rPr>
              <w:t xml:space="preserve"> </w:t>
            </w:r>
            <w:r>
              <w:rPr>
                <w:sz w:val="20"/>
              </w:rPr>
              <w:t>10000</w:t>
            </w:r>
            <w:r>
              <w:rPr>
                <w:spacing w:val="-6"/>
                <w:sz w:val="20"/>
              </w:rPr>
              <w:t xml:space="preserve"> </w:t>
            </w:r>
            <w:r>
              <w:rPr>
                <w:sz w:val="20"/>
              </w:rPr>
              <w:t>кв.м,</w:t>
            </w:r>
            <w:r>
              <w:rPr>
                <w:spacing w:val="-7"/>
                <w:sz w:val="20"/>
              </w:rPr>
              <w:t xml:space="preserve"> </w:t>
            </w:r>
            <w:r>
              <w:rPr>
                <w:sz w:val="20"/>
              </w:rPr>
              <w:t>а</w:t>
            </w:r>
            <w:r>
              <w:rPr>
                <w:spacing w:val="-7"/>
                <w:sz w:val="20"/>
              </w:rPr>
              <w:t xml:space="preserve"> </w:t>
            </w:r>
            <w:r>
              <w:rPr>
                <w:sz w:val="20"/>
              </w:rPr>
              <w:t>также</w:t>
            </w:r>
          </w:p>
          <w:p w:rsidR="00730AE1" w:rsidRDefault="00763A2F">
            <w:pPr>
              <w:pStyle w:val="TableParagraph"/>
              <w:spacing w:line="228" w:lineRule="auto"/>
              <w:ind w:left="106"/>
              <w:rPr>
                <w:sz w:val="20"/>
              </w:rPr>
            </w:pPr>
            <w:r>
              <w:rPr>
                <w:sz w:val="20"/>
              </w:rPr>
              <w:t>определяется по заданию на проектирование, СП 42.13330.2016</w:t>
            </w:r>
            <w:r>
              <w:rPr>
                <w:spacing w:val="-13"/>
                <w:sz w:val="20"/>
              </w:rPr>
              <w:t xml:space="preserve"> </w:t>
            </w:r>
            <w:r>
              <w:rPr>
                <w:sz w:val="20"/>
              </w:rPr>
              <w:t>«Градостроительство.</w:t>
            </w:r>
            <w:r>
              <w:rPr>
                <w:spacing w:val="-12"/>
                <w:sz w:val="20"/>
              </w:rPr>
              <w:t xml:space="preserve"> </w:t>
            </w:r>
            <w:r>
              <w:rPr>
                <w:sz w:val="20"/>
              </w:rPr>
              <w:t>Планировка</w:t>
            </w:r>
            <w:r>
              <w:rPr>
                <w:spacing w:val="-13"/>
                <w:sz w:val="20"/>
              </w:rPr>
              <w:t xml:space="preserve"> </w:t>
            </w:r>
            <w:r>
              <w:rPr>
                <w:sz w:val="20"/>
              </w:rPr>
              <w:t>и застройка городских и сельских поселений»</w:t>
            </w:r>
          </w:p>
          <w:p w:rsidR="00730AE1" w:rsidRDefault="00763A2F">
            <w:pPr>
              <w:pStyle w:val="TableParagraph"/>
              <w:spacing w:line="215" w:lineRule="exact"/>
              <w:ind w:left="106"/>
              <w:rPr>
                <w:sz w:val="20"/>
              </w:rPr>
            </w:pPr>
            <w:r>
              <w:rPr>
                <w:sz w:val="20"/>
              </w:rPr>
              <w:t>(актуализированная</w:t>
            </w:r>
            <w:r>
              <w:rPr>
                <w:spacing w:val="-12"/>
                <w:sz w:val="20"/>
              </w:rPr>
              <w:t xml:space="preserve"> </w:t>
            </w:r>
            <w:r>
              <w:rPr>
                <w:sz w:val="20"/>
              </w:rPr>
              <w:t>редакция</w:t>
            </w:r>
            <w:r>
              <w:rPr>
                <w:spacing w:val="-11"/>
                <w:sz w:val="20"/>
              </w:rPr>
              <w:t xml:space="preserve"> </w:t>
            </w:r>
            <w:r>
              <w:rPr>
                <w:sz w:val="20"/>
              </w:rPr>
              <w:t>СНиП</w:t>
            </w:r>
            <w:r>
              <w:rPr>
                <w:spacing w:val="-10"/>
                <w:sz w:val="20"/>
              </w:rPr>
              <w:t xml:space="preserve"> </w:t>
            </w:r>
            <w:r>
              <w:rPr>
                <w:sz w:val="20"/>
              </w:rPr>
              <w:t>2.07.01-</w:t>
            </w:r>
            <w:r>
              <w:rPr>
                <w:spacing w:val="-4"/>
                <w:sz w:val="20"/>
              </w:rPr>
              <w:t>89*).</w:t>
            </w:r>
          </w:p>
          <w:p w:rsidR="00730AE1" w:rsidRDefault="00763A2F">
            <w:pPr>
              <w:pStyle w:val="TableParagraph"/>
              <w:spacing w:line="228" w:lineRule="auto"/>
              <w:ind w:left="106" w:right="146" w:firstLine="283"/>
              <w:rPr>
                <w:sz w:val="20"/>
              </w:rPr>
            </w:pPr>
            <w:r>
              <w:rPr>
                <w:sz w:val="20"/>
              </w:rPr>
              <w:t>-</w:t>
            </w:r>
            <w:r>
              <w:rPr>
                <w:spacing w:val="-10"/>
                <w:sz w:val="20"/>
              </w:rPr>
              <w:t xml:space="preserve"> </w:t>
            </w:r>
            <w:r>
              <w:rPr>
                <w:sz w:val="20"/>
              </w:rPr>
              <w:t>для</w:t>
            </w:r>
            <w:r>
              <w:rPr>
                <w:spacing w:val="-9"/>
                <w:sz w:val="20"/>
              </w:rPr>
              <w:t xml:space="preserve"> </w:t>
            </w:r>
            <w:r>
              <w:rPr>
                <w:sz w:val="20"/>
              </w:rPr>
              <w:t>объектов</w:t>
            </w:r>
            <w:r>
              <w:rPr>
                <w:spacing w:val="-9"/>
                <w:sz w:val="20"/>
              </w:rPr>
              <w:t xml:space="preserve"> </w:t>
            </w:r>
            <w:r>
              <w:rPr>
                <w:sz w:val="20"/>
              </w:rPr>
              <w:t>инженерного</w:t>
            </w:r>
            <w:r>
              <w:rPr>
                <w:spacing w:val="-6"/>
                <w:sz w:val="20"/>
              </w:rPr>
              <w:t xml:space="preserve"> </w:t>
            </w:r>
            <w:r>
              <w:rPr>
                <w:sz w:val="20"/>
              </w:rPr>
              <w:t>обеспечения</w:t>
            </w:r>
            <w:r>
              <w:rPr>
                <w:spacing w:val="-9"/>
                <w:sz w:val="20"/>
              </w:rPr>
              <w:t xml:space="preserve"> </w:t>
            </w:r>
            <w:r>
              <w:rPr>
                <w:sz w:val="20"/>
              </w:rPr>
              <w:t>и объектов вспомогательного</w:t>
            </w:r>
            <w:r>
              <w:rPr>
                <w:spacing w:val="80"/>
                <w:sz w:val="20"/>
              </w:rPr>
              <w:t xml:space="preserve"> </w:t>
            </w:r>
            <w:r>
              <w:rPr>
                <w:sz w:val="20"/>
              </w:rPr>
              <w:t>инженерного</w:t>
            </w:r>
          </w:p>
          <w:p w:rsidR="00730AE1" w:rsidRDefault="00763A2F">
            <w:pPr>
              <w:pStyle w:val="TableParagraph"/>
              <w:spacing w:line="215" w:lineRule="exact"/>
              <w:ind w:left="106"/>
              <w:rPr>
                <w:sz w:val="20"/>
              </w:rPr>
            </w:pPr>
            <w:r>
              <w:rPr>
                <w:sz w:val="20"/>
              </w:rPr>
              <w:t>назначения</w:t>
            </w:r>
            <w:r>
              <w:rPr>
                <w:spacing w:val="-6"/>
                <w:sz w:val="20"/>
              </w:rPr>
              <w:t xml:space="preserve"> </w:t>
            </w:r>
            <w:r>
              <w:rPr>
                <w:sz w:val="20"/>
              </w:rPr>
              <w:t>от</w:t>
            </w:r>
            <w:r>
              <w:rPr>
                <w:spacing w:val="-6"/>
                <w:sz w:val="20"/>
              </w:rPr>
              <w:t xml:space="preserve"> </w:t>
            </w:r>
            <w:r>
              <w:rPr>
                <w:sz w:val="20"/>
              </w:rPr>
              <w:t>1</w:t>
            </w:r>
            <w:r>
              <w:rPr>
                <w:spacing w:val="-4"/>
                <w:sz w:val="20"/>
              </w:rPr>
              <w:t xml:space="preserve"> </w:t>
            </w:r>
            <w:r>
              <w:rPr>
                <w:sz w:val="20"/>
              </w:rPr>
              <w:t>кв.</w:t>
            </w:r>
            <w:r>
              <w:rPr>
                <w:spacing w:val="-4"/>
                <w:sz w:val="20"/>
              </w:rPr>
              <w:t xml:space="preserve"> </w:t>
            </w:r>
            <w:r>
              <w:rPr>
                <w:spacing w:val="-5"/>
                <w:sz w:val="20"/>
              </w:rPr>
              <w:t>м;</w:t>
            </w:r>
          </w:p>
          <w:p w:rsidR="00730AE1" w:rsidRDefault="00763A2F">
            <w:pPr>
              <w:pStyle w:val="TableParagraph"/>
              <w:spacing w:before="2" w:line="228" w:lineRule="auto"/>
              <w:ind w:left="106" w:firstLine="283"/>
              <w:rPr>
                <w:sz w:val="20"/>
              </w:rPr>
            </w:pPr>
            <w:r>
              <w:rPr>
                <w:sz w:val="20"/>
              </w:rPr>
              <w:t>Минимальный размер земельного участка для размещения</w:t>
            </w:r>
            <w:r>
              <w:rPr>
                <w:spacing w:val="-13"/>
                <w:sz w:val="20"/>
              </w:rPr>
              <w:t xml:space="preserve"> </w:t>
            </w:r>
            <w:r>
              <w:rPr>
                <w:sz w:val="20"/>
              </w:rPr>
              <w:t>временных</w:t>
            </w:r>
            <w:r>
              <w:rPr>
                <w:spacing w:val="-12"/>
                <w:sz w:val="20"/>
              </w:rPr>
              <w:t xml:space="preserve"> </w:t>
            </w:r>
            <w:r>
              <w:rPr>
                <w:sz w:val="20"/>
              </w:rPr>
              <w:t>(некапитальных)</w:t>
            </w:r>
            <w:r>
              <w:rPr>
                <w:spacing w:val="-13"/>
                <w:sz w:val="20"/>
              </w:rPr>
              <w:t xml:space="preserve"> </w:t>
            </w:r>
            <w:r>
              <w:rPr>
                <w:sz w:val="20"/>
              </w:rPr>
              <w:t>объектов торговли и услуг от 1 кв. м.</w:t>
            </w:r>
          </w:p>
          <w:p w:rsidR="00730AE1" w:rsidRDefault="00763A2F">
            <w:pPr>
              <w:pStyle w:val="TableParagraph"/>
              <w:spacing w:line="228" w:lineRule="auto"/>
              <w:ind w:left="106" w:firstLine="283"/>
              <w:rPr>
                <w:sz w:val="20"/>
              </w:rPr>
            </w:pPr>
            <w:r>
              <w:rPr>
                <w:sz w:val="20"/>
              </w:rPr>
              <w:t>Минимальный</w:t>
            </w:r>
            <w:r>
              <w:rPr>
                <w:spacing w:val="-9"/>
                <w:sz w:val="20"/>
              </w:rPr>
              <w:t xml:space="preserve"> </w:t>
            </w:r>
            <w:r>
              <w:rPr>
                <w:sz w:val="20"/>
              </w:rPr>
              <w:t>отступ</w:t>
            </w:r>
            <w:r>
              <w:rPr>
                <w:spacing w:val="-9"/>
                <w:sz w:val="20"/>
              </w:rPr>
              <w:t xml:space="preserve"> </w:t>
            </w:r>
            <w:r>
              <w:rPr>
                <w:sz w:val="20"/>
              </w:rPr>
              <w:t>строений</w:t>
            </w:r>
            <w:r>
              <w:rPr>
                <w:spacing w:val="-9"/>
                <w:sz w:val="20"/>
              </w:rPr>
              <w:t xml:space="preserve"> </w:t>
            </w:r>
            <w:r>
              <w:rPr>
                <w:sz w:val="20"/>
              </w:rPr>
              <w:t>от</w:t>
            </w:r>
            <w:r>
              <w:rPr>
                <w:spacing w:val="-9"/>
                <w:sz w:val="20"/>
              </w:rPr>
              <w:t xml:space="preserve"> </w:t>
            </w:r>
            <w:r>
              <w:rPr>
                <w:sz w:val="20"/>
              </w:rPr>
              <w:t>красной</w:t>
            </w:r>
            <w:r>
              <w:rPr>
                <w:spacing w:val="-9"/>
                <w:sz w:val="20"/>
              </w:rPr>
              <w:t xml:space="preserve"> </w:t>
            </w:r>
            <w:r>
              <w:rPr>
                <w:sz w:val="20"/>
              </w:rPr>
              <w:t>линии участка или границ участка 5 метров;</w:t>
            </w:r>
          </w:p>
          <w:p w:rsidR="00730AE1" w:rsidRDefault="00763A2F">
            <w:pPr>
              <w:pStyle w:val="TableParagraph"/>
              <w:spacing w:line="216" w:lineRule="exact"/>
              <w:ind w:left="389"/>
              <w:rPr>
                <w:sz w:val="20"/>
              </w:rPr>
            </w:pPr>
            <w:r>
              <w:rPr>
                <w:sz w:val="20"/>
              </w:rPr>
              <w:t>Допускается</w:t>
            </w:r>
            <w:r>
              <w:rPr>
                <w:spacing w:val="-10"/>
                <w:sz w:val="20"/>
              </w:rPr>
              <w:t xml:space="preserve"> </w:t>
            </w:r>
            <w:r>
              <w:rPr>
                <w:sz w:val="20"/>
              </w:rPr>
              <w:t>уменьшение</w:t>
            </w:r>
            <w:r>
              <w:rPr>
                <w:spacing w:val="-12"/>
                <w:sz w:val="20"/>
              </w:rPr>
              <w:t xml:space="preserve"> </w:t>
            </w:r>
            <w:r>
              <w:rPr>
                <w:sz w:val="20"/>
              </w:rPr>
              <w:t>отступа</w:t>
            </w:r>
            <w:r>
              <w:rPr>
                <w:spacing w:val="-11"/>
                <w:sz w:val="20"/>
              </w:rPr>
              <w:t xml:space="preserve"> </w:t>
            </w:r>
            <w:r>
              <w:rPr>
                <w:spacing w:val="-4"/>
                <w:sz w:val="20"/>
              </w:rPr>
              <w:t>либо</w:t>
            </w:r>
          </w:p>
          <w:p w:rsidR="00730AE1" w:rsidRDefault="00763A2F">
            <w:pPr>
              <w:pStyle w:val="TableParagraph"/>
              <w:spacing w:before="4" w:line="228" w:lineRule="auto"/>
              <w:ind w:left="106"/>
              <w:rPr>
                <w:sz w:val="20"/>
              </w:rPr>
            </w:pPr>
            <w:r>
              <w:rPr>
                <w:sz w:val="20"/>
              </w:rPr>
              <w:t>расположение</w:t>
            </w:r>
            <w:r>
              <w:rPr>
                <w:spacing w:val="-9"/>
                <w:sz w:val="20"/>
              </w:rPr>
              <w:t xml:space="preserve"> </w:t>
            </w:r>
            <w:r>
              <w:rPr>
                <w:sz w:val="20"/>
              </w:rPr>
              <w:t>зданий,</w:t>
            </w:r>
            <w:r>
              <w:rPr>
                <w:spacing w:val="-9"/>
                <w:sz w:val="20"/>
              </w:rPr>
              <w:t xml:space="preserve"> </w:t>
            </w:r>
            <w:r>
              <w:rPr>
                <w:sz w:val="20"/>
              </w:rPr>
              <w:t>строений</w:t>
            </w:r>
            <w:r>
              <w:rPr>
                <w:spacing w:val="-10"/>
                <w:sz w:val="20"/>
              </w:rPr>
              <w:t xml:space="preserve"> </w:t>
            </w:r>
            <w:r>
              <w:rPr>
                <w:sz w:val="20"/>
              </w:rPr>
              <w:t>и</w:t>
            </w:r>
            <w:r>
              <w:rPr>
                <w:spacing w:val="-10"/>
                <w:sz w:val="20"/>
              </w:rPr>
              <w:t xml:space="preserve"> </w:t>
            </w:r>
            <w:r>
              <w:rPr>
                <w:sz w:val="20"/>
              </w:rPr>
              <w:t>сооружений</w:t>
            </w:r>
            <w:r>
              <w:rPr>
                <w:spacing w:val="-8"/>
                <w:sz w:val="20"/>
              </w:rPr>
              <w:t xml:space="preserve"> </w:t>
            </w:r>
            <w:r>
              <w:rPr>
                <w:sz w:val="20"/>
              </w:rPr>
              <w:t>по красной линии с учетом сложившейся</w:t>
            </w:r>
          </w:p>
          <w:p w:rsidR="00730AE1" w:rsidRDefault="00763A2F">
            <w:pPr>
              <w:pStyle w:val="TableParagraph"/>
              <w:spacing w:line="228" w:lineRule="auto"/>
              <w:ind w:left="439" w:hanging="334"/>
              <w:rPr>
                <w:sz w:val="20"/>
              </w:rPr>
            </w:pPr>
            <w:r>
              <w:rPr>
                <w:sz w:val="20"/>
              </w:rPr>
              <w:t>гра</w:t>
            </w:r>
            <w:r>
              <w:rPr>
                <w:sz w:val="20"/>
              </w:rPr>
              <w:t>достроительной</w:t>
            </w:r>
            <w:r>
              <w:rPr>
                <w:spacing w:val="-8"/>
                <w:sz w:val="20"/>
              </w:rPr>
              <w:t xml:space="preserve"> </w:t>
            </w:r>
            <w:r>
              <w:rPr>
                <w:sz w:val="20"/>
              </w:rPr>
              <w:t>ситуации</w:t>
            </w:r>
            <w:r>
              <w:rPr>
                <w:spacing w:val="-8"/>
                <w:sz w:val="20"/>
              </w:rPr>
              <w:t xml:space="preserve"> </w:t>
            </w:r>
            <w:r>
              <w:rPr>
                <w:sz w:val="20"/>
              </w:rPr>
              <w:t>и</w:t>
            </w:r>
            <w:r>
              <w:rPr>
                <w:spacing w:val="-8"/>
                <w:sz w:val="20"/>
              </w:rPr>
              <w:t xml:space="preserve"> </w:t>
            </w:r>
            <w:r>
              <w:rPr>
                <w:sz w:val="20"/>
              </w:rPr>
              <w:t>линии</w:t>
            </w:r>
            <w:r>
              <w:rPr>
                <w:spacing w:val="-8"/>
                <w:sz w:val="20"/>
              </w:rPr>
              <w:t xml:space="preserve"> </w:t>
            </w:r>
            <w:r>
              <w:rPr>
                <w:sz w:val="20"/>
              </w:rPr>
              <w:t>застройки; максимальное</w:t>
            </w:r>
            <w:r>
              <w:rPr>
                <w:spacing w:val="-11"/>
                <w:sz w:val="20"/>
              </w:rPr>
              <w:t xml:space="preserve"> </w:t>
            </w:r>
            <w:r>
              <w:rPr>
                <w:sz w:val="20"/>
              </w:rPr>
              <w:t>количество</w:t>
            </w:r>
            <w:r>
              <w:rPr>
                <w:spacing w:val="-11"/>
                <w:sz w:val="20"/>
              </w:rPr>
              <w:t xml:space="preserve"> </w:t>
            </w:r>
            <w:r>
              <w:rPr>
                <w:sz w:val="20"/>
              </w:rPr>
              <w:t>надземных</w:t>
            </w:r>
            <w:r>
              <w:rPr>
                <w:spacing w:val="-12"/>
                <w:sz w:val="20"/>
              </w:rPr>
              <w:t xml:space="preserve"> </w:t>
            </w:r>
            <w:r>
              <w:rPr>
                <w:spacing w:val="-2"/>
                <w:sz w:val="20"/>
              </w:rPr>
              <w:t>этажей</w:t>
            </w:r>
          </w:p>
          <w:p w:rsidR="00730AE1" w:rsidRDefault="00763A2F">
            <w:pPr>
              <w:pStyle w:val="TableParagraph"/>
              <w:spacing w:line="215" w:lineRule="exact"/>
              <w:ind w:left="106"/>
              <w:rPr>
                <w:sz w:val="20"/>
              </w:rPr>
            </w:pPr>
            <w:r>
              <w:rPr>
                <w:sz w:val="20"/>
              </w:rPr>
              <w:t>зданий</w:t>
            </w:r>
            <w:r>
              <w:rPr>
                <w:spacing w:val="-5"/>
                <w:sz w:val="20"/>
              </w:rPr>
              <w:t xml:space="preserve"> </w:t>
            </w:r>
            <w:r>
              <w:rPr>
                <w:sz w:val="20"/>
              </w:rPr>
              <w:t>–</w:t>
            </w:r>
            <w:r>
              <w:rPr>
                <w:spacing w:val="-3"/>
                <w:sz w:val="20"/>
              </w:rPr>
              <w:t xml:space="preserve"> </w:t>
            </w:r>
            <w:r>
              <w:rPr>
                <w:spacing w:val="-5"/>
                <w:sz w:val="20"/>
              </w:rPr>
              <w:t>3;</w:t>
            </w:r>
          </w:p>
          <w:p w:rsidR="00730AE1" w:rsidRDefault="00763A2F">
            <w:pPr>
              <w:pStyle w:val="TableParagraph"/>
              <w:spacing w:line="218" w:lineRule="exact"/>
              <w:ind w:left="389"/>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12</w:t>
            </w:r>
            <w:r>
              <w:rPr>
                <w:spacing w:val="-5"/>
                <w:sz w:val="20"/>
              </w:rPr>
              <w:t xml:space="preserve"> м.</w:t>
            </w:r>
          </w:p>
          <w:p w:rsidR="00730AE1" w:rsidRDefault="00763A2F">
            <w:pPr>
              <w:pStyle w:val="TableParagraph"/>
              <w:spacing w:line="206" w:lineRule="exact"/>
              <w:ind w:left="389"/>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5"/>
                <w:sz w:val="20"/>
              </w:rPr>
              <w:t>50</w:t>
            </w:r>
          </w:p>
        </w:tc>
      </w:tr>
      <w:tr w:rsidR="00730AE1">
        <w:trPr>
          <w:trHeight w:val="3403"/>
        </w:trPr>
        <w:tc>
          <w:tcPr>
            <w:tcW w:w="1985" w:type="dxa"/>
          </w:tcPr>
          <w:p w:rsidR="00730AE1" w:rsidRDefault="00763A2F">
            <w:pPr>
              <w:pStyle w:val="TableParagraph"/>
              <w:ind w:firstLine="283"/>
              <w:rPr>
                <w:sz w:val="20"/>
              </w:rPr>
            </w:pPr>
            <w:r>
              <w:rPr>
                <w:sz w:val="20"/>
              </w:rPr>
              <w:t>[6.4]</w:t>
            </w:r>
            <w:r>
              <w:rPr>
                <w:spacing w:val="-13"/>
                <w:sz w:val="20"/>
              </w:rPr>
              <w:t xml:space="preserve"> </w:t>
            </w:r>
            <w:r>
              <w:rPr>
                <w:sz w:val="20"/>
              </w:rPr>
              <w:t>-</w:t>
            </w:r>
            <w:r>
              <w:rPr>
                <w:spacing w:val="-12"/>
                <w:sz w:val="20"/>
              </w:rPr>
              <w:t xml:space="preserve"> </w:t>
            </w:r>
            <w:r>
              <w:rPr>
                <w:sz w:val="20"/>
              </w:rPr>
              <w:t xml:space="preserve">Пищевая </w:t>
            </w:r>
            <w:r>
              <w:rPr>
                <w:spacing w:val="-2"/>
                <w:sz w:val="20"/>
              </w:rPr>
              <w:t>промышленность</w:t>
            </w:r>
          </w:p>
        </w:tc>
        <w:tc>
          <w:tcPr>
            <w:tcW w:w="3970" w:type="dxa"/>
          </w:tcPr>
          <w:p w:rsidR="00730AE1" w:rsidRDefault="00763A2F">
            <w:pPr>
              <w:pStyle w:val="TableParagraph"/>
              <w:ind w:right="899" w:firstLine="283"/>
              <w:jc w:val="both"/>
              <w:rPr>
                <w:sz w:val="20"/>
              </w:rPr>
            </w:pPr>
            <w:r>
              <w:rPr>
                <w:sz w:val="20"/>
              </w:rPr>
              <w:t>Размещение</w:t>
            </w:r>
            <w:r>
              <w:rPr>
                <w:spacing w:val="-13"/>
                <w:sz w:val="20"/>
              </w:rPr>
              <w:t xml:space="preserve"> </w:t>
            </w:r>
            <w:r>
              <w:rPr>
                <w:sz w:val="20"/>
              </w:rPr>
              <w:t>объектов</w:t>
            </w:r>
            <w:r>
              <w:rPr>
                <w:spacing w:val="-12"/>
                <w:sz w:val="20"/>
              </w:rPr>
              <w:t xml:space="preserve"> </w:t>
            </w:r>
            <w:r>
              <w:rPr>
                <w:sz w:val="20"/>
              </w:rPr>
              <w:t>пищевой промышленности, по переработке сельскохозяйственной продукции</w:t>
            </w:r>
          </w:p>
          <w:p w:rsidR="00730AE1" w:rsidRDefault="00763A2F">
            <w:pPr>
              <w:pStyle w:val="TableParagraph"/>
              <w:ind w:right="103"/>
              <w:rPr>
                <w:sz w:val="20"/>
              </w:rPr>
            </w:pPr>
            <w:r>
              <w:rPr>
                <w:sz w:val="20"/>
              </w:rPr>
              <w:t>способом,</w:t>
            </w:r>
            <w:r>
              <w:rPr>
                <w:spacing w:val="-9"/>
                <w:sz w:val="20"/>
              </w:rPr>
              <w:t xml:space="preserve"> </w:t>
            </w:r>
            <w:r>
              <w:rPr>
                <w:sz w:val="20"/>
              </w:rPr>
              <w:t>приводящим</w:t>
            </w:r>
            <w:r>
              <w:rPr>
                <w:spacing w:val="-8"/>
                <w:sz w:val="20"/>
              </w:rPr>
              <w:t xml:space="preserve"> </w:t>
            </w:r>
            <w:r>
              <w:rPr>
                <w:sz w:val="20"/>
              </w:rPr>
              <w:t>к</w:t>
            </w:r>
            <w:r>
              <w:rPr>
                <w:spacing w:val="-10"/>
                <w:sz w:val="20"/>
              </w:rPr>
              <w:t xml:space="preserve"> </w:t>
            </w:r>
            <w:r>
              <w:rPr>
                <w:sz w:val="20"/>
              </w:rPr>
              <w:t>их</w:t>
            </w:r>
            <w:r>
              <w:rPr>
                <w:spacing w:val="-8"/>
                <w:sz w:val="20"/>
              </w:rPr>
              <w:t xml:space="preserve"> </w:t>
            </w:r>
            <w:r>
              <w:rPr>
                <w:sz w:val="20"/>
              </w:rPr>
              <w:t>переработке</w:t>
            </w:r>
            <w:r>
              <w:rPr>
                <w:spacing w:val="-9"/>
                <w:sz w:val="20"/>
              </w:rPr>
              <w:t xml:space="preserve"> </w:t>
            </w:r>
            <w:r>
              <w:rPr>
                <w:sz w:val="20"/>
              </w:rPr>
              <w:t>в иную продукцию (консервирование, копчение, хлебопечение), в том числе для производства напитков, алкогольных</w:t>
            </w:r>
          </w:p>
          <w:p w:rsidR="00730AE1" w:rsidRDefault="00763A2F">
            <w:pPr>
              <w:pStyle w:val="TableParagraph"/>
              <w:rPr>
                <w:sz w:val="20"/>
              </w:rPr>
            </w:pPr>
            <w:r>
              <w:rPr>
                <w:sz w:val="20"/>
              </w:rPr>
              <w:t>напитков</w:t>
            </w:r>
            <w:r>
              <w:rPr>
                <w:spacing w:val="-7"/>
                <w:sz w:val="20"/>
              </w:rPr>
              <w:t xml:space="preserve"> </w:t>
            </w:r>
            <w:r>
              <w:rPr>
                <w:sz w:val="20"/>
              </w:rPr>
              <w:t>и</w:t>
            </w:r>
            <w:r>
              <w:rPr>
                <w:spacing w:val="-7"/>
                <w:sz w:val="20"/>
              </w:rPr>
              <w:t xml:space="preserve"> </w:t>
            </w:r>
            <w:r>
              <w:rPr>
                <w:sz w:val="20"/>
              </w:rPr>
              <w:t>табачных</w:t>
            </w:r>
            <w:r>
              <w:rPr>
                <w:spacing w:val="-7"/>
                <w:sz w:val="20"/>
              </w:rPr>
              <w:t xml:space="preserve"> </w:t>
            </w:r>
            <w:r>
              <w:rPr>
                <w:spacing w:val="-2"/>
                <w:sz w:val="20"/>
              </w:rPr>
              <w:t>изделий</w:t>
            </w:r>
          </w:p>
        </w:tc>
        <w:tc>
          <w:tcPr>
            <w:tcW w:w="4820" w:type="dxa"/>
          </w:tcPr>
          <w:p w:rsidR="00730AE1" w:rsidRDefault="00763A2F">
            <w:pPr>
              <w:pStyle w:val="TableParagraph"/>
              <w:ind w:left="389" w:right="1112"/>
              <w:rPr>
                <w:sz w:val="20"/>
              </w:rPr>
            </w:pPr>
            <w:r>
              <w:rPr>
                <w:sz w:val="20"/>
              </w:rPr>
              <w:t>Предприятия</w:t>
            </w:r>
            <w:r>
              <w:rPr>
                <w:spacing w:val="-13"/>
                <w:sz w:val="20"/>
              </w:rPr>
              <w:t xml:space="preserve"> </w:t>
            </w:r>
            <w:r>
              <w:rPr>
                <w:sz w:val="20"/>
              </w:rPr>
              <w:t>III-V</w:t>
            </w:r>
            <w:r>
              <w:rPr>
                <w:spacing w:val="-12"/>
                <w:sz w:val="20"/>
              </w:rPr>
              <w:t xml:space="preserve"> </w:t>
            </w:r>
            <w:r>
              <w:rPr>
                <w:sz w:val="20"/>
              </w:rPr>
              <w:t>класса</w:t>
            </w:r>
            <w:r>
              <w:rPr>
                <w:spacing w:val="-13"/>
                <w:sz w:val="20"/>
              </w:rPr>
              <w:t xml:space="preserve"> </w:t>
            </w:r>
            <w:r>
              <w:rPr>
                <w:sz w:val="20"/>
              </w:rPr>
              <w:t>вредности. СЗЗ 50 м – 300 м</w:t>
            </w:r>
          </w:p>
          <w:p w:rsidR="00730AE1" w:rsidRDefault="00763A2F">
            <w:pPr>
              <w:pStyle w:val="TableParagraph"/>
              <w:spacing w:line="229"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1"/>
                <w:sz w:val="20"/>
              </w:rPr>
              <w:t xml:space="preserve"> </w:t>
            </w:r>
            <w:r>
              <w:rPr>
                <w:spacing w:val="-2"/>
                <w:sz w:val="20"/>
              </w:rPr>
              <w:t>площадь</w:t>
            </w:r>
          </w:p>
          <w:p w:rsidR="00730AE1" w:rsidRDefault="00763A2F">
            <w:pPr>
              <w:pStyle w:val="TableParagraph"/>
              <w:ind w:left="106"/>
              <w:rPr>
                <w:sz w:val="20"/>
              </w:rPr>
            </w:pPr>
            <w:r>
              <w:rPr>
                <w:sz w:val="20"/>
              </w:rPr>
              <w:t>земельного</w:t>
            </w:r>
            <w:r>
              <w:rPr>
                <w:spacing w:val="-3"/>
                <w:sz w:val="20"/>
              </w:rPr>
              <w:t xml:space="preserve"> </w:t>
            </w:r>
            <w:r>
              <w:rPr>
                <w:sz w:val="20"/>
              </w:rPr>
              <w:t>участка</w:t>
            </w:r>
            <w:r>
              <w:rPr>
                <w:spacing w:val="-4"/>
                <w:sz w:val="20"/>
              </w:rPr>
              <w:t xml:space="preserve"> </w:t>
            </w:r>
            <w:r>
              <w:rPr>
                <w:sz w:val="20"/>
              </w:rPr>
              <w:t>–</w:t>
            </w:r>
            <w:r>
              <w:rPr>
                <w:spacing w:val="-5"/>
                <w:sz w:val="20"/>
              </w:rPr>
              <w:t xml:space="preserve"> </w:t>
            </w:r>
            <w:r>
              <w:rPr>
                <w:sz w:val="20"/>
              </w:rPr>
              <w:t>500</w:t>
            </w:r>
            <w:r>
              <w:rPr>
                <w:spacing w:val="-5"/>
                <w:sz w:val="20"/>
              </w:rPr>
              <w:t xml:space="preserve"> </w:t>
            </w:r>
            <w:r>
              <w:rPr>
                <w:sz w:val="20"/>
              </w:rPr>
              <w:t>–</w:t>
            </w:r>
            <w:r>
              <w:rPr>
                <w:spacing w:val="-6"/>
                <w:sz w:val="20"/>
              </w:rPr>
              <w:t xml:space="preserve"> </w:t>
            </w:r>
            <w:r>
              <w:rPr>
                <w:sz w:val="20"/>
              </w:rPr>
              <w:t>(250000)</w:t>
            </w:r>
            <w:r>
              <w:rPr>
                <w:spacing w:val="-6"/>
                <w:sz w:val="20"/>
              </w:rPr>
              <w:t xml:space="preserve"> </w:t>
            </w:r>
            <w:r>
              <w:rPr>
                <w:sz w:val="20"/>
              </w:rPr>
              <w:t>кв.</w:t>
            </w:r>
            <w:r>
              <w:rPr>
                <w:spacing w:val="-6"/>
                <w:sz w:val="20"/>
              </w:rPr>
              <w:t xml:space="preserve"> </w:t>
            </w:r>
            <w:r>
              <w:rPr>
                <w:sz w:val="20"/>
              </w:rPr>
              <w:t>м,</w:t>
            </w:r>
            <w:r>
              <w:rPr>
                <w:spacing w:val="-6"/>
                <w:sz w:val="20"/>
              </w:rPr>
              <w:t xml:space="preserve"> </w:t>
            </w:r>
            <w:r>
              <w:rPr>
                <w:sz w:val="20"/>
              </w:rPr>
              <w:t>а</w:t>
            </w:r>
            <w:r>
              <w:rPr>
                <w:spacing w:val="-7"/>
                <w:sz w:val="20"/>
              </w:rPr>
              <w:t xml:space="preserve"> </w:t>
            </w:r>
            <w:r>
              <w:rPr>
                <w:sz w:val="20"/>
              </w:rPr>
              <w:t>также определяется по заданию на проектирование.</w:t>
            </w:r>
          </w:p>
          <w:p w:rsidR="00730AE1" w:rsidRDefault="00763A2F">
            <w:pPr>
              <w:pStyle w:val="TableParagraph"/>
              <w:ind w:left="106" w:right="231" w:firstLine="283"/>
              <w:rPr>
                <w:sz w:val="20"/>
              </w:rPr>
            </w:pPr>
            <w:r>
              <w:rPr>
                <w:sz w:val="20"/>
              </w:rPr>
              <w:t>Минимальный отступ строений от красной линии</w:t>
            </w:r>
            <w:r>
              <w:rPr>
                <w:spacing w:val="-4"/>
                <w:sz w:val="20"/>
              </w:rPr>
              <w:t xml:space="preserve"> </w:t>
            </w:r>
            <w:r>
              <w:rPr>
                <w:sz w:val="20"/>
              </w:rPr>
              <w:t>улиц</w:t>
            </w:r>
            <w:r>
              <w:rPr>
                <w:spacing w:val="-4"/>
                <w:sz w:val="20"/>
              </w:rPr>
              <w:t xml:space="preserve"> </w:t>
            </w:r>
            <w:r>
              <w:rPr>
                <w:sz w:val="20"/>
              </w:rPr>
              <w:t>или</w:t>
            </w:r>
            <w:r>
              <w:rPr>
                <w:spacing w:val="-5"/>
                <w:sz w:val="20"/>
              </w:rPr>
              <w:t xml:space="preserve"> </w:t>
            </w:r>
            <w:r>
              <w:rPr>
                <w:sz w:val="20"/>
              </w:rPr>
              <w:t>границ</w:t>
            </w:r>
            <w:r>
              <w:rPr>
                <w:spacing w:val="-2"/>
                <w:sz w:val="20"/>
              </w:rPr>
              <w:t xml:space="preserve"> </w:t>
            </w:r>
            <w:r>
              <w:rPr>
                <w:sz w:val="20"/>
              </w:rPr>
              <w:t>участка</w:t>
            </w:r>
            <w:r>
              <w:rPr>
                <w:spacing w:val="-4"/>
                <w:sz w:val="20"/>
              </w:rPr>
              <w:t xml:space="preserve"> </w:t>
            </w:r>
            <w:r>
              <w:rPr>
                <w:sz w:val="20"/>
              </w:rPr>
              <w:t>–</w:t>
            </w:r>
            <w:r>
              <w:rPr>
                <w:spacing w:val="-4"/>
                <w:sz w:val="20"/>
              </w:rPr>
              <w:t xml:space="preserve"> </w:t>
            </w:r>
            <w:r>
              <w:rPr>
                <w:sz w:val="20"/>
              </w:rPr>
              <w:t>5</w:t>
            </w:r>
            <w:r>
              <w:rPr>
                <w:spacing w:val="-4"/>
                <w:sz w:val="20"/>
              </w:rPr>
              <w:t xml:space="preserve"> </w:t>
            </w:r>
            <w:r>
              <w:rPr>
                <w:sz w:val="20"/>
              </w:rPr>
              <w:t>м,</w:t>
            </w:r>
            <w:r>
              <w:rPr>
                <w:spacing w:val="-5"/>
                <w:sz w:val="20"/>
              </w:rPr>
              <w:t xml:space="preserve"> </w:t>
            </w:r>
            <w:r>
              <w:rPr>
                <w:sz w:val="20"/>
              </w:rPr>
              <w:t>от</w:t>
            </w:r>
            <w:r>
              <w:rPr>
                <w:spacing w:val="-5"/>
                <w:sz w:val="20"/>
              </w:rPr>
              <w:t xml:space="preserve"> </w:t>
            </w:r>
            <w:r>
              <w:rPr>
                <w:sz w:val="20"/>
              </w:rPr>
              <w:t>проездов</w:t>
            </w:r>
            <w:r>
              <w:rPr>
                <w:spacing w:val="-4"/>
                <w:sz w:val="20"/>
              </w:rPr>
              <w:t xml:space="preserve"> </w:t>
            </w:r>
            <w:r>
              <w:rPr>
                <w:sz w:val="20"/>
              </w:rPr>
              <w:t>– 5 м.</w:t>
            </w:r>
          </w:p>
          <w:p w:rsidR="00730AE1" w:rsidRDefault="00763A2F">
            <w:pPr>
              <w:pStyle w:val="TableParagraph"/>
              <w:ind w:left="106" w:firstLine="283"/>
              <w:rPr>
                <w:sz w:val="20"/>
              </w:rPr>
            </w:pPr>
            <w:r>
              <w:rPr>
                <w:sz w:val="20"/>
              </w:rPr>
              <w:t>Минимальные отступы от границ земельного участка в целях определения места допустимого размещения</w:t>
            </w:r>
            <w:r>
              <w:rPr>
                <w:spacing w:val="-9"/>
                <w:sz w:val="20"/>
              </w:rPr>
              <w:t xml:space="preserve"> </w:t>
            </w:r>
            <w:r>
              <w:rPr>
                <w:sz w:val="20"/>
              </w:rPr>
              <w:t>объекта</w:t>
            </w:r>
            <w:r>
              <w:rPr>
                <w:spacing w:val="-8"/>
                <w:sz w:val="20"/>
              </w:rPr>
              <w:t xml:space="preserve"> </w:t>
            </w:r>
            <w:r>
              <w:rPr>
                <w:sz w:val="20"/>
              </w:rPr>
              <w:t>–</w:t>
            </w:r>
            <w:r>
              <w:rPr>
                <w:spacing w:val="-8"/>
                <w:sz w:val="20"/>
              </w:rPr>
              <w:t xml:space="preserve"> </w:t>
            </w:r>
            <w:r>
              <w:rPr>
                <w:sz w:val="20"/>
              </w:rPr>
              <w:t>3м,</w:t>
            </w:r>
            <w:r>
              <w:rPr>
                <w:spacing w:val="-9"/>
                <w:sz w:val="20"/>
              </w:rPr>
              <w:t xml:space="preserve"> </w:t>
            </w:r>
            <w:r>
              <w:rPr>
                <w:sz w:val="20"/>
              </w:rPr>
              <w:t>максимальный</w:t>
            </w:r>
            <w:r>
              <w:rPr>
                <w:spacing w:val="-9"/>
                <w:sz w:val="20"/>
              </w:rPr>
              <w:t xml:space="preserve"> </w:t>
            </w:r>
            <w:r>
              <w:rPr>
                <w:sz w:val="20"/>
              </w:rPr>
              <w:t>процент застройки участка – 70.</w:t>
            </w:r>
          </w:p>
          <w:p w:rsidR="00730AE1" w:rsidRDefault="00763A2F">
            <w:pPr>
              <w:pStyle w:val="TableParagraph"/>
              <w:ind w:left="389"/>
              <w:rPr>
                <w:sz w:val="20"/>
              </w:rPr>
            </w:pPr>
            <w:r>
              <w:rPr>
                <w:sz w:val="20"/>
              </w:rPr>
              <w:t>Размеры</w:t>
            </w:r>
            <w:r>
              <w:rPr>
                <w:spacing w:val="-8"/>
                <w:sz w:val="20"/>
              </w:rPr>
              <w:t xml:space="preserve"> </w:t>
            </w:r>
            <w:r>
              <w:rPr>
                <w:sz w:val="20"/>
              </w:rPr>
              <w:t>земельных</w:t>
            </w:r>
            <w:r>
              <w:rPr>
                <w:spacing w:val="-5"/>
                <w:sz w:val="20"/>
              </w:rPr>
              <w:t xml:space="preserve"> </w:t>
            </w:r>
            <w:r>
              <w:rPr>
                <w:sz w:val="20"/>
              </w:rPr>
              <w:t>участков</w:t>
            </w:r>
            <w:r>
              <w:rPr>
                <w:spacing w:val="-7"/>
                <w:sz w:val="20"/>
              </w:rPr>
              <w:t xml:space="preserve"> </w:t>
            </w:r>
            <w:r>
              <w:rPr>
                <w:sz w:val="20"/>
              </w:rPr>
              <w:t>и</w:t>
            </w:r>
            <w:r>
              <w:rPr>
                <w:spacing w:val="-7"/>
                <w:sz w:val="20"/>
              </w:rPr>
              <w:t xml:space="preserve"> </w:t>
            </w:r>
            <w:r>
              <w:rPr>
                <w:spacing w:val="-2"/>
                <w:sz w:val="20"/>
              </w:rPr>
              <w:t>параметры</w:t>
            </w:r>
          </w:p>
          <w:p w:rsidR="00730AE1" w:rsidRDefault="00763A2F">
            <w:pPr>
              <w:pStyle w:val="TableParagraph"/>
              <w:ind w:left="106"/>
              <w:rPr>
                <w:sz w:val="20"/>
              </w:rPr>
            </w:pPr>
            <w:r>
              <w:rPr>
                <w:sz w:val="20"/>
              </w:rPr>
              <w:t>объектов</w:t>
            </w:r>
            <w:r>
              <w:rPr>
                <w:spacing w:val="-12"/>
                <w:sz w:val="20"/>
              </w:rPr>
              <w:t xml:space="preserve"> </w:t>
            </w:r>
            <w:r>
              <w:rPr>
                <w:sz w:val="20"/>
              </w:rPr>
              <w:t>строительства</w:t>
            </w:r>
            <w:r>
              <w:rPr>
                <w:spacing w:val="-12"/>
                <w:sz w:val="20"/>
              </w:rPr>
              <w:t xml:space="preserve"> </w:t>
            </w:r>
            <w:r>
              <w:rPr>
                <w:sz w:val="20"/>
              </w:rPr>
              <w:t>определяются</w:t>
            </w:r>
            <w:r>
              <w:rPr>
                <w:spacing w:val="-7"/>
                <w:sz w:val="20"/>
              </w:rPr>
              <w:t xml:space="preserve"> </w:t>
            </w:r>
            <w:r>
              <w:rPr>
                <w:spacing w:val="-2"/>
                <w:sz w:val="20"/>
              </w:rPr>
              <w:t>пр</w:t>
            </w:r>
            <w:r>
              <w:rPr>
                <w:spacing w:val="-2"/>
                <w:sz w:val="20"/>
              </w:rPr>
              <w:t>оектом.</w:t>
            </w:r>
          </w:p>
        </w:tc>
      </w:tr>
      <w:tr w:rsidR="00730AE1">
        <w:trPr>
          <w:trHeight w:val="2070"/>
        </w:trPr>
        <w:tc>
          <w:tcPr>
            <w:tcW w:w="1985" w:type="dxa"/>
          </w:tcPr>
          <w:p w:rsidR="00730AE1" w:rsidRDefault="00763A2F">
            <w:pPr>
              <w:pStyle w:val="TableParagraph"/>
              <w:spacing w:line="223" w:lineRule="exact"/>
              <w:ind w:left="388"/>
              <w:rPr>
                <w:sz w:val="20"/>
              </w:rPr>
            </w:pPr>
            <w:r>
              <w:rPr>
                <w:sz w:val="20"/>
              </w:rPr>
              <w:t xml:space="preserve">[6.6] </w:t>
            </w:r>
            <w:r>
              <w:rPr>
                <w:spacing w:val="-10"/>
                <w:sz w:val="20"/>
              </w:rPr>
              <w:t>-</w:t>
            </w:r>
          </w:p>
          <w:p w:rsidR="00730AE1" w:rsidRDefault="00763A2F">
            <w:pPr>
              <w:pStyle w:val="TableParagraph"/>
              <w:rPr>
                <w:sz w:val="20"/>
              </w:rPr>
            </w:pPr>
            <w:r>
              <w:rPr>
                <w:spacing w:val="-2"/>
                <w:sz w:val="20"/>
              </w:rPr>
              <w:t>Строительная промышленность</w:t>
            </w:r>
          </w:p>
        </w:tc>
        <w:tc>
          <w:tcPr>
            <w:tcW w:w="3970" w:type="dxa"/>
          </w:tcPr>
          <w:p w:rsidR="00730AE1" w:rsidRDefault="00763A2F">
            <w:pPr>
              <w:pStyle w:val="TableParagraph"/>
              <w:ind w:right="103" w:firstLine="283"/>
              <w:rPr>
                <w:sz w:val="20"/>
              </w:rPr>
            </w:pPr>
            <w:r>
              <w:rPr>
                <w:sz w:val="20"/>
              </w:rPr>
              <w:t>Размещение объектов капитального строительства, предназначенных для производства:</w:t>
            </w:r>
            <w:r>
              <w:rPr>
                <w:spacing w:val="-13"/>
                <w:sz w:val="20"/>
              </w:rPr>
              <w:t xml:space="preserve"> </w:t>
            </w:r>
            <w:r>
              <w:rPr>
                <w:sz w:val="20"/>
              </w:rPr>
              <w:t>строительных</w:t>
            </w:r>
            <w:r>
              <w:rPr>
                <w:spacing w:val="-12"/>
                <w:sz w:val="20"/>
              </w:rPr>
              <w:t xml:space="preserve"> </w:t>
            </w:r>
            <w:r>
              <w:rPr>
                <w:sz w:val="20"/>
              </w:rPr>
              <w:t>материалов (кирпичей, пиломатериалов, цемента, крепежных материалов), бытового и</w:t>
            </w:r>
          </w:p>
          <w:p w:rsidR="00730AE1" w:rsidRDefault="00763A2F">
            <w:pPr>
              <w:pStyle w:val="TableParagraph"/>
              <w:ind w:right="103"/>
              <w:rPr>
                <w:sz w:val="20"/>
              </w:rPr>
            </w:pPr>
            <w:r>
              <w:rPr>
                <w:sz w:val="20"/>
              </w:rPr>
              <w:t>строительного</w:t>
            </w:r>
            <w:r>
              <w:rPr>
                <w:spacing w:val="-13"/>
                <w:sz w:val="20"/>
              </w:rPr>
              <w:t xml:space="preserve"> </w:t>
            </w:r>
            <w:r>
              <w:rPr>
                <w:sz w:val="20"/>
              </w:rPr>
              <w:t>газового</w:t>
            </w:r>
            <w:r>
              <w:rPr>
                <w:spacing w:val="-12"/>
                <w:sz w:val="20"/>
              </w:rPr>
              <w:t xml:space="preserve"> </w:t>
            </w:r>
            <w:r>
              <w:rPr>
                <w:sz w:val="20"/>
              </w:rPr>
              <w:t>и</w:t>
            </w:r>
            <w:r>
              <w:rPr>
                <w:spacing w:val="-13"/>
                <w:sz w:val="20"/>
              </w:rPr>
              <w:t xml:space="preserve"> </w:t>
            </w:r>
            <w:r>
              <w:rPr>
                <w:sz w:val="20"/>
              </w:rPr>
              <w:t>сантехнического оборудования, лифтов и подъемников,</w:t>
            </w:r>
          </w:p>
          <w:p w:rsidR="00730AE1" w:rsidRDefault="00763A2F">
            <w:pPr>
              <w:pStyle w:val="TableParagraph"/>
              <w:spacing w:line="230" w:lineRule="atLeast"/>
              <w:ind w:right="103"/>
              <w:rPr>
                <w:sz w:val="20"/>
              </w:rPr>
            </w:pPr>
            <w:r>
              <w:rPr>
                <w:sz w:val="20"/>
              </w:rPr>
              <w:t>столярной</w:t>
            </w:r>
            <w:r>
              <w:rPr>
                <w:spacing w:val="-11"/>
                <w:sz w:val="20"/>
              </w:rPr>
              <w:t xml:space="preserve"> </w:t>
            </w:r>
            <w:r>
              <w:rPr>
                <w:sz w:val="20"/>
              </w:rPr>
              <w:t>продукции,</w:t>
            </w:r>
            <w:r>
              <w:rPr>
                <w:spacing w:val="-11"/>
                <w:sz w:val="20"/>
              </w:rPr>
              <w:t xml:space="preserve"> </w:t>
            </w:r>
            <w:r>
              <w:rPr>
                <w:sz w:val="20"/>
              </w:rPr>
              <w:t>сборных</w:t>
            </w:r>
            <w:r>
              <w:rPr>
                <w:spacing w:val="-9"/>
                <w:sz w:val="20"/>
              </w:rPr>
              <w:t xml:space="preserve"> </w:t>
            </w:r>
            <w:r>
              <w:rPr>
                <w:sz w:val="20"/>
              </w:rPr>
              <w:t>домов</w:t>
            </w:r>
            <w:r>
              <w:rPr>
                <w:spacing w:val="-11"/>
                <w:sz w:val="20"/>
              </w:rPr>
              <w:t xml:space="preserve"> </w:t>
            </w:r>
            <w:r>
              <w:rPr>
                <w:sz w:val="20"/>
              </w:rPr>
              <w:t>или их частей и тому подобной продукции</w:t>
            </w:r>
          </w:p>
        </w:tc>
        <w:tc>
          <w:tcPr>
            <w:tcW w:w="4820" w:type="dxa"/>
          </w:tcPr>
          <w:p w:rsidR="00730AE1" w:rsidRDefault="00763A2F">
            <w:pPr>
              <w:pStyle w:val="TableParagraph"/>
              <w:spacing w:line="223"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1"/>
                <w:sz w:val="20"/>
              </w:rPr>
              <w:t xml:space="preserve"> </w:t>
            </w:r>
            <w:r>
              <w:rPr>
                <w:spacing w:val="-2"/>
                <w:sz w:val="20"/>
              </w:rPr>
              <w:t>площадь</w:t>
            </w:r>
          </w:p>
          <w:p w:rsidR="00730AE1" w:rsidRDefault="00763A2F">
            <w:pPr>
              <w:pStyle w:val="TableParagraph"/>
              <w:ind w:left="106"/>
              <w:rPr>
                <w:sz w:val="20"/>
              </w:rPr>
            </w:pPr>
            <w:r>
              <w:rPr>
                <w:sz w:val="20"/>
              </w:rPr>
              <w:t>земельного</w:t>
            </w:r>
            <w:r>
              <w:rPr>
                <w:spacing w:val="-8"/>
                <w:sz w:val="20"/>
              </w:rPr>
              <w:t xml:space="preserve"> </w:t>
            </w:r>
            <w:r>
              <w:rPr>
                <w:sz w:val="20"/>
              </w:rPr>
              <w:t>участка</w:t>
            </w:r>
            <w:r>
              <w:rPr>
                <w:spacing w:val="-10"/>
                <w:sz w:val="20"/>
              </w:rPr>
              <w:t xml:space="preserve"> </w:t>
            </w:r>
            <w:r>
              <w:rPr>
                <w:sz w:val="20"/>
              </w:rPr>
              <w:t>определяется</w:t>
            </w:r>
            <w:r>
              <w:rPr>
                <w:spacing w:val="-9"/>
                <w:sz w:val="20"/>
              </w:rPr>
              <w:t xml:space="preserve"> </w:t>
            </w:r>
            <w:r>
              <w:rPr>
                <w:sz w:val="20"/>
              </w:rPr>
              <w:t>по</w:t>
            </w:r>
            <w:r>
              <w:rPr>
                <w:spacing w:val="-10"/>
                <w:sz w:val="20"/>
              </w:rPr>
              <w:t xml:space="preserve"> </w:t>
            </w:r>
            <w:r>
              <w:rPr>
                <w:sz w:val="20"/>
              </w:rPr>
              <w:t>заданию</w:t>
            </w:r>
            <w:r>
              <w:rPr>
                <w:spacing w:val="-10"/>
                <w:sz w:val="20"/>
              </w:rPr>
              <w:t xml:space="preserve"> </w:t>
            </w:r>
            <w:r>
              <w:rPr>
                <w:sz w:val="20"/>
              </w:rPr>
              <w:t xml:space="preserve">на </w:t>
            </w:r>
            <w:r>
              <w:rPr>
                <w:spacing w:val="-2"/>
                <w:sz w:val="20"/>
              </w:rPr>
              <w:t>проектирование.</w:t>
            </w:r>
          </w:p>
          <w:p w:rsidR="00730AE1" w:rsidRDefault="00763A2F">
            <w:pPr>
              <w:pStyle w:val="TableParagraph"/>
              <w:spacing w:before="1"/>
              <w:ind w:left="439" w:hanging="51"/>
              <w:rPr>
                <w:sz w:val="20"/>
              </w:rPr>
            </w:pPr>
            <w:r>
              <w:rPr>
                <w:sz w:val="20"/>
              </w:rPr>
              <w:t>В</w:t>
            </w:r>
            <w:r>
              <w:rPr>
                <w:spacing w:val="-6"/>
                <w:sz w:val="20"/>
              </w:rPr>
              <w:t xml:space="preserve"> </w:t>
            </w:r>
            <w:r>
              <w:rPr>
                <w:sz w:val="20"/>
              </w:rPr>
              <w:t>соответствии</w:t>
            </w:r>
            <w:r>
              <w:rPr>
                <w:spacing w:val="-6"/>
                <w:sz w:val="20"/>
              </w:rPr>
              <w:t xml:space="preserve"> </w:t>
            </w:r>
            <w:r>
              <w:rPr>
                <w:sz w:val="20"/>
              </w:rPr>
              <w:t>с</w:t>
            </w:r>
            <w:r>
              <w:rPr>
                <w:spacing w:val="-6"/>
                <w:sz w:val="20"/>
              </w:rPr>
              <w:t xml:space="preserve"> </w:t>
            </w:r>
            <w:r>
              <w:rPr>
                <w:sz w:val="20"/>
              </w:rPr>
              <w:t>проектной</w:t>
            </w:r>
            <w:r>
              <w:rPr>
                <w:spacing w:val="-3"/>
                <w:sz w:val="20"/>
              </w:rPr>
              <w:t xml:space="preserve"> </w:t>
            </w:r>
            <w:r>
              <w:rPr>
                <w:spacing w:val="-2"/>
                <w:sz w:val="20"/>
              </w:rPr>
              <w:t>документацией.</w:t>
            </w:r>
          </w:p>
          <w:p w:rsidR="00730AE1" w:rsidRDefault="00763A2F">
            <w:pPr>
              <w:pStyle w:val="TableParagraph"/>
              <w:ind w:left="106" w:right="220" w:firstLine="333"/>
              <w:rPr>
                <w:sz w:val="20"/>
              </w:rPr>
            </w:pPr>
            <w:r>
              <w:rPr>
                <w:sz w:val="20"/>
              </w:rPr>
              <w:t>Минимальный</w:t>
            </w:r>
            <w:r>
              <w:rPr>
                <w:spacing w:val="-11"/>
                <w:sz w:val="20"/>
              </w:rPr>
              <w:t xml:space="preserve"> </w:t>
            </w:r>
            <w:r>
              <w:rPr>
                <w:sz w:val="20"/>
              </w:rPr>
              <w:t>отступ</w:t>
            </w:r>
            <w:r>
              <w:rPr>
                <w:spacing w:val="-11"/>
                <w:sz w:val="20"/>
              </w:rPr>
              <w:t xml:space="preserve"> </w:t>
            </w:r>
            <w:r>
              <w:rPr>
                <w:sz w:val="20"/>
              </w:rPr>
              <w:t>строений</w:t>
            </w:r>
            <w:r>
              <w:rPr>
                <w:spacing w:val="-11"/>
                <w:sz w:val="20"/>
              </w:rPr>
              <w:t xml:space="preserve"> </w:t>
            </w:r>
            <w:r>
              <w:rPr>
                <w:sz w:val="20"/>
              </w:rPr>
              <w:t>от</w:t>
            </w:r>
            <w:r>
              <w:rPr>
                <w:spacing w:val="-11"/>
                <w:sz w:val="20"/>
              </w:rPr>
              <w:t xml:space="preserve"> </w:t>
            </w:r>
            <w:r>
              <w:rPr>
                <w:sz w:val="20"/>
              </w:rPr>
              <w:t>красной линии участка или границ участка -5 метров;</w:t>
            </w:r>
          </w:p>
          <w:p w:rsidR="00730AE1" w:rsidRDefault="00763A2F">
            <w:pPr>
              <w:pStyle w:val="TableParagraph"/>
              <w:ind w:left="389" w:firstLine="50"/>
              <w:rPr>
                <w:sz w:val="20"/>
              </w:rPr>
            </w:pPr>
            <w:r>
              <w:rPr>
                <w:sz w:val="20"/>
              </w:rPr>
              <w:t>максимальный процент застройки участка – 70 Минимальный</w:t>
            </w:r>
            <w:r>
              <w:rPr>
                <w:spacing w:val="-10"/>
                <w:sz w:val="20"/>
              </w:rPr>
              <w:t xml:space="preserve"> </w:t>
            </w:r>
            <w:r>
              <w:rPr>
                <w:sz w:val="20"/>
              </w:rPr>
              <w:t>размер</w:t>
            </w:r>
            <w:r>
              <w:rPr>
                <w:spacing w:val="-9"/>
                <w:sz w:val="20"/>
              </w:rPr>
              <w:t xml:space="preserve"> </w:t>
            </w:r>
            <w:r>
              <w:rPr>
                <w:sz w:val="20"/>
              </w:rPr>
              <w:t>земельного</w:t>
            </w:r>
            <w:r>
              <w:rPr>
                <w:spacing w:val="-7"/>
                <w:sz w:val="20"/>
              </w:rPr>
              <w:t xml:space="preserve"> </w:t>
            </w:r>
            <w:r>
              <w:rPr>
                <w:sz w:val="20"/>
              </w:rPr>
              <w:t>участка</w:t>
            </w:r>
            <w:r>
              <w:rPr>
                <w:spacing w:val="-10"/>
                <w:sz w:val="20"/>
              </w:rPr>
              <w:t xml:space="preserve"> </w:t>
            </w:r>
            <w:r>
              <w:rPr>
                <w:sz w:val="20"/>
              </w:rPr>
              <w:t>1кв.</w:t>
            </w:r>
            <w:r>
              <w:rPr>
                <w:spacing w:val="-10"/>
                <w:sz w:val="20"/>
              </w:rPr>
              <w:t xml:space="preserve"> </w:t>
            </w:r>
            <w:r>
              <w:rPr>
                <w:sz w:val="20"/>
              </w:rPr>
              <w:t>м</w:t>
            </w:r>
          </w:p>
        </w:tc>
      </w:tr>
      <w:tr w:rsidR="00730AE1">
        <w:trPr>
          <w:trHeight w:val="919"/>
        </w:trPr>
        <w:tc>
          <w:tcPr>
            <w:tcW w:w="1985" w:type="dxa"/>
          </w:tcPr>
          <w:p w:rsidR="00730AE1" w:rsidRDefault="00763A2F">
            <w:pPr>
              <w:pStyle w:val="TableParagraph"/>
              <w:spacing w:line="223" w:lineRule="exact"/>
              <w:ind w:left="95" w:right="787"/>
              <w:jc w:val="center"/>
              <w:rPr>
                <w:sz w:val="20"/>
              </w:rPr>
            </w:pPr>
            <w:r>
              <w:rPr>
                <w:sz w:val="20"/>
              </w:rPr>
              <w:t xml:space="preserve">[6.7] </w:t>
            </w:r>
            <w:r>
              <w:rPr>
                <w:spacing w:val="-10"/>
                <w:sz w:val="20"/>
              </w:rPr>
              <w:t>-</w:t>
            </w:r>
          </w:p>
          <w:p w:rsidR="00730AE1" w:rsidRDefault="00763A2F">
            <w:pPr>
              <w:pStyle w:val="TableParagraph"/>
              <w:ind w:left="95" w:right="881"/>
              <w:jc w:val="center"/>
              <w:rPr>
                <w:sz w:val="20"/>
              </w:rPr>
            </w:pPr>
            <w:r>
              <w:rPr>
                <w:spacing w:val="-2"/>
                <w:sz w:val="20"/>
              </w:rPr>
              <w:t>Энергетика</w:t>
            </w:r>
          </w:p>
        </w:tc>
        <w:tc>
          <w:tcPr>
            <w:tcW w:w="3970" w:type="dxa"/>
          </w:tcPr>
          <w:p w:rsidR="00730AE1" w:rsidRDefault="00763A2F">
            <w:pPr>
              <w:pStyle w:val="TableParagraph"/>
              <w:ind w:right="103" w:firstLine="283"/>
              <w:rPr>
                <w:sz w:val="20"/>
              </w:rPr>
            </w:pPr>
            <w:r>
              <w:rPr>
                <w:sz w:val="20"/>
              </w:rPr>
              <w:t>Размещение</w:t>
            </w:r>
            <w:r>
              <w:rPr>
                <w:spacing w:val="-13"/>
                <w:sz w:val="20"/>
              </w:rPr>
              <w:t xml:space="preserve"> </w:t>
            </w:r>
            <w:r>
              <w:rPr>
                <w:sz w:val="20"/>
              </w:rPr>
              <w:t>объектов</w:t>
            </w:r>
            <w:r>
              <w:rPr>
                <w:spacing w:val="-12"/>
                <w:sz w:val="20"/>
              </w:rPr>
              <w:t xml:space="preserve"> </w:t>
            </w:r>
            <w:r>
              <w:rPr>
                <w:sz w:val="20"/>
              </w:rPr>
              <w:t>гидроэнергетики, тепловых станций и других</w:t>
            </w:r>
          </w:p>
          <w:p w:rsidR="00730AE1" w:rsidRDefault="00763A2F">
            <w:pPr>
              <w:pStyle w:val="TableParagraph"/>
              <w:spacing w:line="229" w:lineRule="exact"/>
              <w:rPr>
                <w:sz w:val="20"/>
              </w:rPr>
            </w:pPr>
            <w:r>
              <w:rPr>
                <w:spacing w:val="-2"/>
                <w:sz w:val="20"/>
              </w:rPr>
              <w:t>электростанций,</w:t>
            </w:r>
            <w:r>
              <w:rPr>
                <w:spacing w:val="11"/>
                <w:sz w:val="20"/>
              </w:rPr>
              <w:t xml:space="preserve"> </w:t>
            </w:r>
            <w:r>
              <w:rPr>
                <w:spacing w:val="-2"/>
                <w:sz w:val="20"/>
              </w:rPr>
              <w:t>размещение</w:t>
            </w:r>
          </w:p>
          <w:p w:rsidR="00730AE1" w:rsidRDefault="00763A2F">
            <w:pPr>
              <w:pStyle w:val="TableParagraph"/>
              <w:spacing w:line="216" w:lineRule="exact"/>
              <w:rPr>
                <w:sz w:val="20"/>
              </w:rPr>
            </w:pPr>
            <w:r>
              <w:rPr>
                <w:sz w:val="20"/>
              </w:rPr>
              <w:t>обслуживающих</w:t>
            </w:r>
            <w:r>
              <w:rPr>
                <w:spacing w:val="-13"/>
                <w:sz w:val="20"/>
              </w:rPr>
              <w:t xml:space="preserve"> </w:t>
            </w:r>
            <w:r>
              <w:rPr>
                <w:sz w:val="20"/>
              </w:rPr>
              <w:t>и</w:t>
            </w:r>
            <w:r>
              <w:rPr>
                <w:spacing w:val="-12"/>
                <w:sz w:val="20"/>
              </w:rPr>
              <w:t xml:space="preserve"> </w:t>
            </w:r>
            <w:r>
              <w:rPr>
                <w:sz w:val="20"/>
              </w:rPr>
              <w:t>вспомогательных</w:t>
            </w:r>
            <w:r>
              <w:rPr>
                <w:spacing w:val="-11"/>
                <w:sz w:val="20"/>
              </w:rPr>
              <w:t xml:space="preserve"> </w:t>
            </w:r>
            <w:r>
              <w:rPr>
                <w:spacing w:val="-5"/>
                <w:sz w:val="20"/>
              </w:rPr>
              <w:t>для</w:t>
            </w:r>
          </w:p>
        </w:tc>
        <w:tc>
          <w:tcPr>
            <w:tcW w:w="4820" w:type="dxa"/>
          </w:tcPr>
          <w:p w:rsidR="00730AE1" w:rsidRDefault="00763A2F">
            <w:pPr>
              <w:pStyle w:val="TableParagraph"/>
              <w:spacing w:before="178" w:line="229"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1"/>
                <w:sz w:val="20"/>
              </w:rPr>
              <w:t xml:space="preserve"> </w:t>
            </w:r>
            <w:r>
              <w:rPr>
                <w:spacing w:val="-2"/>
                <w:sz w:val="20"/>
              </w:rPr>
              <w:t>площадь</w:t>
            </w:r>
          </w:p>
          <w:p w:rsidR="00730AE1" w:rsidRDefault="00763A2F">
            <w:pPr>
              <w:pStyle w:val="TableParagraph"/>
              <w:ind w:left="106"/>
              <w:rPr>
                <w:sz w:val="20"/>
              </w:rPr>
            </w:pPr>
            <w:r>
              <w:rPr>
                <w:sz w:val="20"/>
              </w:rPr>
              <w:t>земельного участка определяется по заданию на проектирование.</w:t>
            </w:r>
            <w:r>
              <w:rPr>
                <w:spacing w:val="-10"/>
                <w:sz w:val="20"/>
              </w:rPr>
              <w:t xml:space="preserve"> </w:t>
            </w:r>
            <w:r>
              <w:rPr>
                <w:sz w:val="20"/>
              </w:rPr>
              <w:t>Минимальный</w:t>
            </w:r>
            <w:r>
              <w:rPr>
                <w:spacing w:val="-12"/>
                <w:sz w:val="20"/>
              </w:rPr>
              <w:t xml:space="preserve"> </w:t>
            </w:r>
            <w:r>
              <w:rPr>
                <w:sz w:val="20"/>
              </w:rPr>
              <w:t>отступ</w:t>
            </w:r>
            <w:r>
              <w:rPr>
                <w:spacing w:val="-12"/>
                <w:sz w:val="20"/>
              </w:rPr>
              <w:t xml:space="preserve"> </w:t>
            </w:r>
            <w:r>
              <w:rPr>
                <w:sz w:val="20"/>
              </w:rPr>
              <w:t>строений</w:t>
            </w:r>
            <w:r>
              <w:rPr>
                <w:spacing w:val="-12"/>
                <w:sz w:val="20"/>
              </w:rPr>
              <w:t xml:space="preserve"> </w:t>
            </w:r>
            <w:r>
              <w:rPr>
                <w:sz w:val="20"/>
              </w:rPr>
              <w:t>от</w:t>
            </w:r>
          </w:p>
        </w:tc>
      </w:tr>
    </w:tbl>
    <w:p w:rsidR="00730AE1" w:rsidRDefault="00730AE1">
      <w:pPr>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970"/>
        <w:gridCol w:w="4820"/>
      </w:tblGrid>
      <w:tr w:rsidR="00730AE1">
        <w:trPr>
          <w:trHeight w:val="1610"/>
        </w:trPr>
        <w:tc>
          <w:tcPr>
            <w:tcW w:w="1985" w:type="dxa"/>
          </w:tcPr>
          <w:p w:rsidR="00730AE1" w:rsidRDefault="00730AE1">
            <w:pPr>
              <w:pStyle w:val="TableParagraph"/>
              <w:ind w:left="0"/>
              <w:rPr>
                <w:sz w:val="20"/>
              </w:rPr>
            </w:pPr>
          </w:p>
        </w:tc>
        <w:tc>
          <w:tcPr>
            <w:tcW w:w="3970" w:type="dxa"/>
          </w:tcPr>
          <w:p w:rsidR="00730AE1" w:rsidRDefault="00763A2F">
            <w:pPr>
              <w:pStyle w:val="TableParagraph"/>
              <w:ind w:right="103"/>
              <w:rPr>
                <w:sz w:val="20"/>
              </w:rPr>
            </w:pPr>
            <w:r>
              <w:rPr>
                <w:sz w:val="20"/>
              </w:rPr>
              <w:t>электростанций</w:t>
            </w:r>
            <w:r>
              <w:rPr>
                <w:spacing w:val="-13"/>
                <w:sz w:val="20"/>
              </w:rPr>
              <w:t xml:space="preserve"> </w:t>
            </w:r>
            <w:r>
              <w:rPr>
                <w:sz w:val="20"/>
              </w:rPr>
              <w:t>сооружений</w:t>
            </w:r>
            <w:r>
              <w:rPr>
                <w:spacing w:val="-12"/>
                <w:sz w:val="20"/>
              </w:rPr>
              <w:t xml:space="preserve"> </w:t>
            </w:r>
            <w:r>
              <w:rPr>
                <w:sz w:val="20"/>
              </w:rPr>
              <w:t>(золоотвалов, гидротехнических сооружений);</w:t>
            </w:r>
          </w:p>
          <w:p w:rsidR="00730AE1" w:rsidRDefault="00763A2F">
            <w:pPr>
              <w:pStyle w:val="TableParagraph"/>
              <w:ind w:right="103"/>
              <w:rPr>
                <w:sz w:val="20"/>
              </w:rPr>
            </w:pPr>
            <w:r>
              <w:rPr>
                <w:sz w:val="20"/>
              </w:rPr>
              <w:t>размещение</w:t>
            </w:r>
            <w:r>
              <w:rPr>
                <w:spacing w:val="-13"/>
                <w:sz w:val="20"/>
              </w:rPr>
              <w:t xml:space="preserve"> </w:t>
            </w:r>
            <w:r>
              <w:rPr>
                <w:sz w:val="20"/>
              </w:rPr>
              <w:t>объектов</w:t>
            </w:r>
            <w:r>
              <w:rPr>
                <w:spacing w:val="-12"/>
                <w:sz w:val="20"/>
              </w:rPr>
              <w:t xml:space="preserve"> </w:t>
            </w:r>
            <w:r>
              <w:rPr>
                <w:sz w:val="20"/>
              </w:rPr>
              <w:t>электросетевого хозяйства, за исключением объектов энергетики, размещение которых</w:t>
            </w:r>
          </w:p>
          <w:p w:rsidR="00730AE1" w:rsidRDefault="00763A2F">
            <w:pPr>
              <w:pStyle w:val="TableParagraph"/>
              <w:spacing w:line="229" w:lineRule="exact"/>
              <w:rPr>
                <w:sz w:val="20"/>
              </w:rPr>
            </w:pPr>
            <w:r>
              <w:rPr>
                <w:sz w:val="20"/>
              </w:rPr>
              <w:t>предусмотрено</w:t>
            </w:r>
            <w:r>
              <w:rPr>
                <w:spacing w:val="-13"/>
                <w:sz w:val="20"/>
              </w:rPr>
              <w:t xml:space="preserve"> </w:t>
            </w:r>
            <w:r>
              <w:rPr>
                <w:sz w:val="20"/>
              </w:rPr>
              <w:t>содержанием</w:t>
            </w:r>
            <w:r>
              <w:rPr>
                <w:spacing w:val="-12"/>
                <w:sz w:val="20"/>
              </w:rPr>
              <w:t xml:space="preserve"> </w:t>
            </w:r>
            <w:r>
              <w:rPr>
                <w:spacing w:val="-4"/>
                <w:sz w:val="20"/>
              </w:rPr>
              <w:t>вида</w:t>
            </w:r>
          </w:p>
          <w:p w:rsidR="00730AE1" w:rsidRDefault="00763A2F">
            <w:pPr>
              <w:pStyle w:val="TableParagraph"/>
              <w:spacing w:line="216" w:lineRule="exact"/>
              <w:rPr>
                <w:sz w:val="20"/>
              </w:rPr>
            </w:pPr>
            <w:r>
              <w:rPr>
                <w:sz w:val="20"/>
              </w:rPr>
              <w:t>разрешенного</w:t>
            </w:r>
            <w:r>
              <w:rPr>
                <w:spacing w:val="-8"/>
                <w:sz w:val="20"/>
              </w:rPr>
              <w:t xml:space="preserve"> </w:t>
            </w:r>
            <w:r>
              <w:rPr>
                <w:sz w:val="20"/>
              </w:rPr>
              <w:t>использования</w:t>
            </w:r>
            <w:r>
              <w:rPr>
                <w:spacing w:val="-9"/>
                <w:sz w:val="20"/>
              </w:rPr>
              <w:t xml:space="preserve"> </w:t>
            </w:r>
            <w:r>
              <w:rPr>
                <w:sz w:val="20"/>
              </w:rPr>
              <w:t>с</w:t>
            </w:r>
            <w:r>
              <w:rPr>
                <w:spacing w:val="-8"/>
                <w:sz w:val="20"/>
              </w:rPr>
              <w:t xml:space="preserve"> </w:t>
            </w:r>
            <w:r>
              <w:rPr>
                <w:sz w:val="20"/>
              </w:rPr>
              <w:t>кодом</w:t>
            </w:r>
            <w:r>
              <w:rPr>
                <w:spacing w:val="-7"/>
                <w:sz w:val="20"/>
              </w:rPr>
              <w:t xml:space="preserve"> </w:t>
            </w:r>
            <w:r>
              <w:rPr>
                <w:spacing w:val="-5"/>
                <w:sz w:val="20"/>
              </w:rPr>
              <w:t>3.1</w:t>
            </w:r>
          </w:p>
        </w:tc>
        <w:tc>
          <w:tcPr>
            <w:tcW w:w="4820" w:type="dxa"/>
          </w:tcPr>
          <w:p w:rsidR="00730AE1" w:rsidRDefault="00763A2F">
            <w:pPr>
              <w:pStyle w:val="TableParagraph"/>
              <w:spacing w:line="223" w:lineRule="exact"/>
              <w:ind w:left="106"/>
              <w:rPr>
                <w:sz w:val="20"/>
              </w:rPr>
            </w:pPr>
            <w:r>
              <w:rPr>
                <w:sz w:val="20"/>
              </w:rPr>
              <w:t>красной</w:t>
            </w:r>
            <w:r>
              <w:rPr>
                <w:spacing w:val="-7"/>
                <w:sz w:val="20"/>
              </w:rPr>
              <w:t xml:space="preserve"> </w:t>
            </w:r>
            <w:r>
              <w:rPr>
                <w:sz w:val="20"/>
              </w:rPr>
              <w:t>линии</w:t>
            </w:r>
            <w:r>
              <w:rPr>
                <w:spacing w:val="-4"/>
                <w:sz w:val="20"/>
              </w:rPr>
              <w:t xml:space="preserve"> </w:t>
            </w:r>
            <w:r>
              <w:rPr>
                <w:sz w:val="20"/>
              </w:rPr>
              <w:t>улиц</w:t>
            </w:r>
            <w:r>
              <w:rPr>
                <w:spacing w:val="-4"/>
                <w:sz w:val="20"/>
              </w:rPr>
              <w:t xml:space="preserve"> </w:t>
            </w:r>
            <w:r>
              <w:rPr>
                <w:sz w:val="20"/>
              </w:rPr>
              <w:t>или</w:t>
            </w:r>
            <w:r>
              <w:rPr>
                <w:spacing w:val="-6"/>
                <w:sz w:val="20"/>
              </w:rPr>
              <w:t xml:space="preserve"> </w:t>
            </w:r>
            <w:r>
              <w:rPr>
                <w:sz w:val="20"/>
              </w:rPr>
              <w:t>границ</w:t>
            </w:r>
            <w:r>
              <w:rPr>
                <w:spacing w:val="-4"/>
                <w:sz w:val="20"/>
              </w:rPr>
              <w:t xml:space="preserve"> </w:t>
            </w:r>
            <w:r>
              <w:rPr>
                <w:sz w:val="20"/>
              </w:rPr>
              <w:t>участка</w:t>
            </w:r>
            <w:r>
              <w:rPr>
                <w:spacing w:val="-2"/>
                <w:sz w:val="20"/>
              </w:rPr>
              <w:t xml:space="preserve"> </w:t>
            </w:r>
            <w:r>
              <w:rPr>
                <w:sz w:val="20"/>
              </w:rPr>
              <w:t>–</w:t>
            </w:r>
            <w:r>
              <w:rPr>
                <w:spacing w:val="-4"/>
                <w:sz w:val="20"/>
              </w:rPr>
              <w:t xml:space="preserve"> </w:t>
            </w:r>
            <w:r>
              <w:rPr>
                <w:sz w:val="20"/>
              </w:rPr>
              <w:t>5</w:t>
            </w:r>
            <w:r>
              <w:rPr>
                <w:spacing w:val="-4"/>
                <w:sz w:val="20"/>
              </w:rPr>
              <w:t xml:space="preserve"> </w:t>
            </w:r>
            <w:r>
              <w:rPr>
                <w:spacing w:val="-5"/>
                <w:sz w:val="20"/>
              </w:rPr>
              <w:t>м,</w:t>
            </w:r>
          </w:p>
          <w:p w:rsidR="00730AE1" w:rsidRDefault="00763A2F">
            <w:pPr>
              <w:pStyle w:val="TableParagraph"/>
              <w:ind w:left="106"/>
              <w:rPr>
                <w:sz w:val="20"/>
              </w:rPr>
            </w:pPr>
            <w:r>
              <w:rPr>
                <w:sz w:val="20"/>
              </w:rPr>
              <w:t>сооружения</w:t>
            </w:r>
            <w:r>
              <w:rPr>
                <w:spacing w:val="-12"/>
                <w:sz w:val="20"/>
              </w:rPr>
              <w:t xml:space="preserve"> </w:t>
            </w:r>
            <w:r>
              <w:rPr>
                <w:sz w:val="20"/>
              </w:rPr>
              <w:t>допускается</w:t>
            </w:r>
            <w:r>
              <w:rPr>
                <w:spacing w:val="-10"/>
                <w:sz w:val="20"/>
              </w:rPr>
              <w:t xml:space="preserve"> </w:t>
            </w:r>
            <w:r>
              <w:rPr>
                <w:sz w:val="20"/>
              </w:rPr>
              <w:t>устанавливать</w:t>
            </w:r>
            <w:r>
              <w:rPr>
                <w:spacing w:val="-12"/>
                <w:sz w:val="20"/>
              </w:rPr>
              <w:t xml:space="preserve"> </w:t>
            </w:r>
            <w:r>
              <w:rPr>
                <w:sz w:val="20"/>
              </w:rPr>
              <w:t>по</w:t>
            </w:r>
            <w:r>
              <w:rPr>
                <w:spacing w:val="-11"/>
                <w:sz w:val="20"/>
              </w:rPr>
              <w:t xml:space="preserve"> </w:t>
            </w:r>
            <w:r>
              <w:rPr>
                <w:sz w:val="20"/>
              </w:rPr>
              <w:t>границе земельного участка или с отступом – 1 м.</w:t>
            </w:r>
          </w:p>
        </w:tc>
      </w:tr>
      <w:tr w:rsidR="00730AE1">
        <w:trPr>
          <w:trHeight w:val="2898"/>
        </w:trPr>
        <w:tc>
          <w:tcPr>
            <w:tcW w:w="1985" w:type="dxa"/>
          </w:tcPr>
          <w:p w:rsidR="00730AE1" w:rsidRDefault="00763A2F">
            <w:pPr>
              <w:pStyle w:val="TableParagraph"/>
              <w:spacing w:line="235" w:lineRule="exact"/>
              <w:ind w:left="388"/>
              <w:rPr>
                <w:sz w:val="21"/>
              </w:rPr>
            </w:pPr>
            <w:r>
              <w:rPr>
                <w:sz w:val="20"/>
              </w:rPr>
              <w:t>[6.8] -</w:t>
            </w:r>
            <w:r>
              <w:rPr>
                <w:spacing w:val="-5"/>
                <w:sz w:val="20"/>
              </w:rPr>
              <w:t xml:space="preserve"> </w:t>
            </w:r>
            <w:r>
              <w:rPr>
                <w:spacing w:val="-2"/>
                <w:sz w:val="21"/>
              </w:rPr>
              <w:t>Связь</w:t>
            </w:r>
          </w:p>
        </w:tc>
        <w:tc>
          <w:tcPr>
            <w:tcW w:w="3970" w:type="dxa"/>
          </w:tcPr>
          <w:p w:rsidR="00730AE1" w:rsidRDefault="00763A2F">
            <w:pPr>
              <w:pStyle w:val="TableParagraph"/>
              <w:ind w:right="149" w:firstLine="283"/>
              <w:rPr>
                <w:sz w:val="21"/>
              </w:rPr>
            </w:pPr>
            <w:r>
              <w:rPr>
                <w:sz w:val="21"/>
              </w:rPr>
              <w:t>Размещение объектов связи, радиовещания, телевидения, включая воздушные</w:t>
            </w:r>
            <w:r>
              <w:rPr>
                <w:spacing w:val="-11"/>
                <w:sz w:val="21"/>
              </w:rPr>
              <w:t xml:space="preserve"> </w:t>
            </w:r>
            <w:r>
              <w:rPr>
                <w:sz w:val="21"/>
              </w:rPr>
              <w:t>радиорелейные,</w:t>
            </w:r>
            <w:r>
              <w:rPr>
                <w:spacing w:val="-11"/>
                <w:sz w:val="21"/>
              </w:rPr>
              <w:t xml:space="preserve"> </w:t>
            </w:r>
            <w:r>
              <w:rPr>
                <w:sz w:val="21"/>
              </w:rPr>
              <w:t>надземные</w:t>
            </w:r>
            <w:r>
              <w:rPr>
                <w:spacing w:val="-11"/>
                <w:sz w:val="21"/>
              </w:rPr>
              <w:t xml:space="preserve"> </w:t>
            </w:r>
            <w:r>
              <w:rPr>
                <w:sz w:val="21"/>
              </w:rPr>
              <w:t>и подземные кабельные линии связи, линии радиофикации, антенные поля,</w:t>
            </w:r>
          </w:p>
          <w:p w:rsidR="00730AE1" w:rsidRDefault="00763A2F">
            <w:pPr>
              <w:pStyle w:val="TableParagraph"/>
              <w:ind w:right="103"/>
              <w:rPr>
                <w:sz w:val="21"/>
              </w:rPr>
            </w:pPr>
            <w:r>
              <w:rPr>
                <w:sz w:val="21"/>
              </w:rPr>
              <w:t>усилительные</w:t>
            </w:r>
            <w:r>
              <w:rPr>
                <w:spacing w:val="-11"/>
                <w:sz w:val="21"/>
              </w:rPr>
              <w:t xml:space="preserve"> </w:t>
            </w:r>
            <w:r>
              <w:rPr>
                <w:sz w:val="21"/>
              </w:rPr>
              <w:t>пункты</w:t>
            </w:r>
            <w:r>
              <w:rPr>
                <w:spacing w:val="-11"/>
                <w:sz w:val="21"/>
              </w:rPr>
              <w:t xml:space="preserve"> </w:t>
            </w:r>
            <w:r>
              <w:rPr>
                <w:sz w:val="21"/>
              </w:rPr>
              <w:t>на</w:t>
            </w:r>
            <w:r>
              <w:rPr>
                <w:spacing w:val="-12"/>
                <w:sz w:val="21"/>
              </w:rPr>
              <w:t xml:space="preserve"> </w:t>
            </w:r>
            <w:r>
              <w:rPr>
                <w:sz w:val="21"/>
              </w:rPr>
              <w:t>кабельных линиях связи, инфраструктуру</w:t>
            </w:r>
          </w:p>
          <w:p w:rsidR="00730AE1" w:rsidRDefault="00763A2F">
            <w:pPr>
              <w:pStyle w:val="TableParagraph"/>
              <w:ind w:right="103"/>
              <w:rPr>
                <w:sz w:val="21"/>
              </w:rPr>
            </w:pPr>
            <w:r>
              <w:rPr>
                <w:sz w:val="21"/>
              </w:rPr>
              <w:t>спутниковой</w:t>
            </w:r>
            <w:r>
              <w:rPr>
                <w:spacing w:val="-12"/>
                <w:sz w:val="21"/>
              </w:rPr>
              <w:t xml:space="preserve"> </w:t>
            </w:r>
            <w:r>
              <w:rPr>
                <w:sz w:val="21"/>
              </w:rPr>
              <w:t>связи</w:t>
            </w:r>
            <w:r>
              <w:rPr>
                <w:spacing w:val="-12"/>
                <w:sz w:val="21"/>
              </w:rPr>
              <w:t xml:space="preserve"> </w:t>
            </w:r>
            <w:r>
              <w:rPr>
                <w:sz w:val="21"/>
              </w:rPr>
              <w:t>и</w:t>
            </w:r>
            <w:r>
              <w:rPr>
                <w:spacing w:val="-12"/>
                <w:sz w:val="21"/>
              </w:rPr>
              <w:t xml:space="preserve"> </w:t>
            </w:r>
            <w:r>
              <w:rPr>
                <w:sz w:val="21"/>
              </w:rPr>
              <w:t>телерадиовещания, за исключением объектов связи,</w:t>
            </w:r>
          </w:p>
          <w:p w:rsidR="00730AE1" w:rsidRDefault="00763A2F">
            <w:pPr>
              <w:pStyle w:val="TableParagraph"/>
              <w:spacing w:line="241" w:lineRule="exact"/>
              <w:rPr>
                <w:sz w:val="21"/>
              </w:rPr>
            </w:pPr>
            <w:r>
              <w:rPr>
                <w:sz w:val="21"/>
              </w:rPr>
              <w:t>размещение</w:t>
            </w:r>
            <w:r>
              <w:rPr>
                <w:spacing w:val="-7"/>
                <w:sz w:val="21"/>
              </w:rPr>
              <w:t xml:space="preserve"> </w:t>
            </w:r>
            <w:r>
              <w:rPr>
                <w:sz w:val="21"/>
              </w:rPr>
              <w:t>которых</w:t>
            </w:r>
            <w:r>
              <w:rPr>
                <w:spacing w:val="-7"/>
                <w:sz w:val="21"/>
              </w:rPr>
              <w:t xml:space="preserve"> </w:t>
            </w:r>
            <w:r>
              <w:rPr>
                <w:spacing w:val="-2"/>
                <w:sz w:val="21"/>
              </w:rPr>
              <w:t>предусмотрено</w:t>
            </w:r>
          </w:p>
          <w:p w:rsidR="00730AE1" w:rsidRDefault="00763A2F">
            <w:pPr>
              <w:pStyle w:val="TableParagraph"/>
              <w:spacing w:line="240" w:lineRule="exact"/>
              <w:ind w:right="103"/>
              <w:rPr>
                <w:sz w:val="21"/>
              </w:rPr>
            </w:pPr>
            <w:r>
              <w:rPr>
                <w:sz w:val="21"/>
              </w:rPr>
              <w:t>содержанием</w:t>
            </w:r>
            <w:r>
              <w:rPr>
                <w:spacing w:val="-14"/>
                <w:sz w:val="21"/>
              </w:rPr>
              <w:t xml:space="preserve"> </w:t>
            </w:r>
            <w:r>
              <w:rPr>
                <w:sz w:val="21"/>
              </w:rPr>
              <w:t>вида</w:t>
            </w:r>
            <w:r>
              <w:rPr>
                <w:spacing w:val="-13"/>
                <w:sz w:val="21"/>
              </w:rPr>
              <w:t xml:space="preserve"> </w:t>
            </w:r>
            <w:r>
              <w:rPr>
                <w:sz w:val="21"/>
              </w:rPr>
              <w:t>разрешенного использования с кодом 3.1</w:t>
            </w:r>
          </w:p>
        </w:tc>
        <w:tc>
          <w:tcPr>
            <w:tcW w:w="4820" w:type="dxa"/>
          </w:tcPr>
          <w:p w:rsidR="00730AE1" w:rsidRDefault="00763A2F">
            <w:pPr>
              <w:pStyle w:val="TableParagraph"/>
              <w:spacing w:line="223"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3"/>
                <w:sz w:val="20"/>
              </w:rPr>
              <w:t xml:space="preserve"> </w:t>
            </w:r>
            <w:r>
              <w:rPr>
                <w:spacing w:val="-2"/>
                <w:sz w:val="20"/>
              </w:rPr>
              <w:t>площадь</w:t>
            </w:r>
          </w:p>
          <w:p w:rsidR="00730AE1" w:rsidRDefault="00763A2F">
            <w:pPr>
              <w:pStyle w:val="TableParagraph"/>
              <w:ind w:left="106"/>
              <w:rPr>
                <w:sz w:val="20"/>
              </w:rPr>
            </w:pPr>
            <w:r>
              <w:rPr>
                <w:sz w:val="20"/>
              </w:rPr>
              <w:t>земельного участка определяется по заданию на проектирование.</w:t>
            </w:r>
            <w:r>
              <w:rPr>
                <w:spacing w:val="-10"/>
                <w:sz w:val="20"/>
              </w:rPr>
              <w:t xml:space="preserve"> </w:t>
            </w:r>
            <w:r>
              <w:rPr>
                <w:sz w:val="20"/>
              </w:rPr>
              <w:t>Минимальный</w:t>
            </w:r>
            <w:r>
              <w:rPr>
                <w:spacing w:val="-12"/>
                <w:sz w:val="20"/>
              </w:rPr>
              <w:t xml:space="preserve"> </w:t>
            </w:r>
            <w:r>
              <w:rPr>
                <w:sz w:val="20"/>
              </w:rPr>
              <w:t>отступ</w:t>
            </w:r>
            <w:r>
              <w:rPr>
                <w:spacing w:val="-12"/>
                <w:sz w:val="20"/>
              </w:rPr>
              <w:t xml:space="preserve"> </w:t>
            </w:r>
            <w:r>
              <w:rPr>
                <w:sz w:val="20"/>
              </w:rPr>
              <w:t>строений</w:t>
            </w:r>
            <w:r>
              <w:rPr>
                <w:spacing w:val="-12"/>
                <w:sz w:val="20"/>
              </w:rPr>
              <w:t xml:space="preserve"> </w:t>
            </w:r>
            <w:r>
              <w:rPr>
                <w:sz w:val="20"/>
              </w:rPr>
              <w:t>от красной линии улиц или границ участка – 5 м,</w:t>
            </w:r>
          </w:p>
          <w:p w:rsidR="00730AE1" w:rsidRDefault="00763A2F">
            <w:pPr>
              <w:pStyle w:val="TableParagraph"/>
              <w:spacing w:before="1"/>
              <w:ind w:left="106"/>
              <w:rPr>
                <w:sz w:val="20"/>
              </w:rPr>
            </w:pPr>
            <w:r>
              <w:rPr>
                <w:sz w:val="20"/>
              </w:rPr>
              <w:t>сооружения</w:t>
            </w:r>
            <w:r>
              <w:rPr>
                <w:spacing w:val="-13"/>
                <w:sz w:val="20"/>
              </w:rPr>
              <w:t xml:space="preserve"> </w:t>
            </w:r>
            <w:r>
              <w:rPr>
                <w:sz w:val="20"/>
              </w:rPr>
              <w:t>допускается</w:t>
            </w:r>
            <w:r>
              <w:rPr>
                <w:spacing w:val="-10"/>
                <w:sz w:val="20"/>
              </w:rPr>
              <w:t xml:space="preserve"> </w:t>
            </w:r>
            <w:r>
              <w:rPr>
                <w:sz w:val="20"/>
              </w:rPr>
              <w:t>устанавливать</w:t>
            </w:r>
            <w:r>
              <w:rPr>
                <w:spacing w:val="-12"/>
                <w:sz w:val="20"/>
              </w:rPr>
              <w:t xml:space="preserve"> </w:t>
            </w:r>
            <w:r>
              <w:rPr>
                <w:sz w:val="20"/>
              </w:rPr>
              <w:t>по</w:t>
            </w:r>
            <w:r>
              <w:rPr>
                <w:spacing w:val="-11"/>
                <w:sz w:val="20"/>
              </w:rPr>
              <w:t xml:space="preserve"> </w:t>
            </w:r>
            <w:r>
              <w:rPr>
                <w:sz w:val="20"/>
              </w:rPr>
              <w:t>гран</w:t>
            </w:r>
            <w:r>
              <w:rPr>
                <w:sz w:val="20"/>
              </w:rPr>
              <w:t>ице земельного участка или с отступом – 1 м.</w:t>
            </w:r>
          </w:p>
        </w:tc>
      </w:tr>
      <w:tr w:rsidR="00730AE1">
        <w:trPr>
          <w:trHeight w:val="3449"/>
        </w:trPr>
        <w:tc>
          <w:tcPr>
            <w:tcW w:w="1985" w:type="dxa"/>
          </w:tcPr>
          <w:p w:rsidR="00730AE1" w:rsidRDefault="00763A2F">
            <w:pPr>
              <w:pStyle w:val="TableParagraph"/>
              <w:spacing w:line="224" w:lineRule="exact"/>
              <w:ind w:left="388"/>
              <w:rPr>
                <w:sz w:val="20"/>
              </w:rPr>
            </w:pPr>
            <w:r>
              <w:rPr>
                <w:sz w:val="20"/>
              </w:rPr>
              <w:t>[6.9] -</w:t>
            </w:r>
            <w:r>
              <w:rPr>
                <w:spacing w:val="-3"/>
                <w:sz w:val="20"/>
              </w:rPr>
              <w:t xml:space="preserve"> </w:t>
            </w:r>
            <w:r>
              <w:rPr>
                <w:spacing w:val="-2"/>
                <w:sz w:val="20"/>
              </w:rPr>
              <w:t>Склады</w:t>
            </w:r>
          </w:p>
        </w:tc>
        <w:tc>
          <w:tcPr>
            <w:tcW w:w="3970" w:type="dxa"/>
          </w:tcPr>
          <w:p w:rsidR="00730AE1" w:rsidRDefault="00763A2F">
            <w:pPr>
              <w:pStyle w:val="TableParagraph"/>
              <w:ind w:right="103" w:firstLine="283"/>
              <w:rPr>
                <w:sz w:val="20"/>
              </w:rPr>
            </w:pPr>
            <w:r>
              <w:rPr>
                <w:sz w:val="20"/>
              </w:rPr>
              <w:t>Размещение</w:t>
            </w:r>
            <w:r>
              <w:rPr>
                <w:spacing w:val="-10"/>
                <w:sz w:val="20"/>
              </w:rPr>
              <w:t xml:space="preserve"> </w:t>
            </w:r>
            <w:r>
              <w:rPr>
                <w:sz w:val="20"/>
              </w:rPr>
              <w:t>сооружений,</w:t>
            </w:r>
            <w:r>
              <w:rPr>
                <w:spacing w:val="-10"/>
                <w:sz w:val="20"/>
              </w:rPr>
              <w:t xml:space="preserve"> </w:t>
            </w:r>
            <w:r>
              <w:rPr>
                <w:sz w:val="20"/>
              </w:rPr>
              <w:t>имеющих назначение по временному хранению, распределению и перевалке грузов (за исключением</w:t>
            </w:r>
            <w:r>
              <w:rPr>
                <w:spacing w:val="-13"/>
                <w:sz w:val="20"/>
              </w:rPr>
              <w:t xml:space="preserve"> </w:t>
            </w:r>
            <w:r>
              <w:rPr>
                <w:sz w:val="20"/>
              </w:rPr>
              <w:t>хранения</w:t>
            </w:r>
            <w:r>
              <w:rPr>
                <w:spacing w:val="-12"/>
                <w:sz w:val="20"/>
              </w:rPr>
              <w:t xml:space="preserve"> </w:t>
            </w:r>
            <w:r>
              <w:rPr>
                <w:sz w:val="20"/>
              </w:rPr>
              <w:t>стратегических запасов), не являющихся частями производственных комплексов, на</w:t>
            </w:r>
          </w:p>
          <w:p w:rsidR="00730AE1" w:rsidRDefault="00763A2F">
            <w:pPr>
              <w:pStyle w:val="TableParagraph"/>
              <w:ind w:right="103"/>
              <w:rPr>
                <w:sz w:val="20"/>
              </w:rPr>
            </w:pPr>
            <w:r>
              <w:rPr>
                <w:sz w:val="20"/>
              </w:rPr>
              <w:t>которых</w:t>
            </w:r>
            <w:r>
              <w:rPr>
                <w:spacing w:val="-12"/>
                <w:sz w:val="20"/>
              </w:rPr>
              <w:t xml:space="preserve"> </w:t>
            </w:r>
            <w:r>
              <w:rPr>
                <w:sz w:val="20"/>
              </w:rPr>
              <w:t>был</w:t>
            </w:r>
            <w:r>
              <w:rPr>
                <w:spacing w:val="-12"/>
                <w:sz w:val="20"/>
              </w:rPr>
              <w:t xml:space="preserve"> </w:t>
            </w:r>
            <w:r>
              <w:rPr>
                <w:sz w:val="20"/>
              </w:rPr>
              <w:t>создан</w:t>
            </w:r>
            <w:r>
              <w:rPr>
                <w:spacing w:val="-12"/>
                <w:sz w:val="20"/>
              </w:rPr>
              <w:t xml:space="preserve"> </w:t>
            </w:r>
            <w:r>
              <w:rPr>
                <w:sz w:val="20"/>
              </w:rPr>
              <w:t>груз:</w:t>
            </w:r>
            <w:r>
              <w:rPr>
                <w:spacing w:val="-10"/>
                <w:sz w:val="20"/>
              </w:rPr>
              <w:t xml:space="preserve"> </w:t>
            </w:r>
            <w:r>
              <w:rPr>
                <w:sz w:val="20"/>
              </w:rPr>
              <w:t>промышленные базы, склады, погрузочные терминалы и доки, нефтехранилища и нефтеналивные станции, газовые хранилища и</w:t>
            </w:r>
          </w:p>
          <w:p w:rsidR="00730AE1" w:rsidRDefault="00763A2F">
            <w:pPr>
              <w:pStyle w:val="TableParagraph"/>
              <w:ind w:right="103"/>
              <w:rPr>
                <w:sz w:val="20"/>
              </w:rPr>
            </w:pPr>
            <w:r>
              <w:rPr>
                <w:sz w:val="20"/>
              </w:rPr>
              <w:t>обслуживающие их газоконденсатные и</w:t>
            </w:r>
            <w:r>
              <w:rPr>
                <w:sz w:val="20"/>
              </w:rPr>
              <w:t xml:space="preserve"> газоперекачивающие</w:t>
            </w:r>
            <w:r>
              <w:rPr>
                <w:spacing w:val="-13"/>
                <w:sz w:val="20"/>
              </w:rPr>
              <w:t xml:space="preserve"> </w:t>
            </w:r>
            <w:r>
              <w:rPr>
                <w:sz w:val="20"/>
              </w:rPr>
              <w:t>станции,</w:t>
            </w:r>
            <w:r>
              <w:rPr>
                <w:spacing w:val="-12"/>
                <w:sz w:val="20"/>
              </w:rPr>
              <w:t xml:space="preserve"> </w:t>
            </w:r>
            <w:r>
              <w:rPr>
                <w:sz w:val="20"/>
              </w:rPr>
              <w:t>элеваторы</w:t>
            </w:r>
            <w:r>
              <w:rPr>
                <w:spacing w:val="-13"/>
                <w:sz w:val="20"/>
              </w:rPr>
              <w:t xml:space="preserve"> </w:t>
            </w:r>
            <w:r>
              <w:rPr>
                <w:sz w:val="20"/>
              </w:rPr>
              <w:t>и продовольственные склады, за</w:t>
            </w:r>
          </w:p>
          <w:p w:rsidR="00730AE1" w:rsidRDefault="00763A2F">
            <w:pPr>
              <w:pStyle w:val="TableParagraph"/>
              <w:spacing w:line="228" w:lineRule="exact"/>
              <w:ind w:right="1054"/>
              <w:rPr>
                <w:sz w:val="20"/>
              </w:rPr>
            </w:pPr>
            <w:r>
              <w:rPr>
                <w:sz w:val="20"/>
              </w:rPr>
              <w:t>исключением</w:t>
            </w:r>
            <w:r>
              <w:rPr>
                <w:spacing w:val="-13"/>
                <w:sz w:val="20"/>
              </w:rPr>
              <w:t xml:space="preserve"> </w:t>
            </w:r>
            <w:r>
              <w:rPr>
                <w:sz w:val="20"/>
              </w:rPr>
              <w:t>железнодорожных перевалочных складов</w:t>
            </w:r>
          </w:p>
        </w:tc>
        <w:tc>
          <w:tcPr>
            <w:tcW w:w="4820" w:type="dxa"/>
          </w:tcPr>
          <w:p w:rsidR="00730AE1" w:rsidRDefault="00763A2F">
            <w:pPr>
              <w:pStyle w:val="TableParagraph"/>
              <w:spacing w:before="178"/>
              <w:ind w:left="106" w:right="220" w:firstLine="283"/>
              <w:rPr>
                <w:sz w:val="20"/>
              </w:rPr>
            </w:pPr>
            <w:r>
              <w:rPr>
                <w:sz w:val="20"/>
              </w:rPr>
              <w:t>Минимальный</w:t>
            </w:r>
            <w:r>
              <w:rPr>
                <w:spacing w:val="-13"/>
                <w:sz w:val="20"/>
              </w:rPr>
              <w:t xml:space="preserve"> </w:t>
            </w:r>
            <w:r>
              <w:rPr>
                <w:sz w:val="20"/>
              </w:rPr>
              <w:t>(максимальный)</w:t>
            </w:r>
            <w:r>
              <w:rPr>
                <w:spacing w:val="-12"/>
                <w:sz w:val="20"/>
              </w:rPr>
              <w:t xml:space="preserve"> </w:t>
            </w:r>
            <w:r>
              <w:rPr>
                <w:sz w:val="20"/>
              </w:rPr>
              <w:t>размер земельного участка 100 - (7500) кв. м</w:t>
            </w:r>
          </w:p>
          <w:p w:rsidR="00730AE1" w:rsidRDefault="00763A2F">
            <w:pPr>
              <w:pStyle w:val="TableParagraph"/>
              <w:ind w:left="106" w:firstLine="283"/>
              <w:rPr>
                <w:sz w:val="20"/>
              </w:rPr>
            </w:pPr>
            <w:r>
              <w:rPr>
                <w:sz w:val="20"/>
              </w:rPr>
              <w:t>минимальный</w:t>
            </w:r>
            <w:r>
              <w:rPr>
                <w:spacing w:val="-8"/>
                <w:sz w:val="20"/>
              </w:rPr>
              <w:t xml:space="preserve"> </w:t>
            </w:r>
            <w:r>
              <w:rPr>
                <w:sz w:val="20"/>
              </w:rPr>
              <w:t>отступ</w:t>
            </w:r>
            <w:r>
              <w:rPr>
                <w:spacing w:val="-8"/>
                <w:sz w:val="20"/>
              </w:rPr>
              <w:t xml:space="preserve"> </w:t>
            </w:r>
            <w:r>
              <w:rPr>
                <w:sz w:val="20"/>
              </w:rPr>
              <w:t>строений</w:t>
            </w:r>
            <w:r>
              <w:rPr>
                <w:spacing w:val="-8"/>
                <w:sz w:val="20"/>
              </w:rPr>
              <w:t xml:space="preserve"> </w:t>
            </w:r>
            <w:r>
              <w:rPr>
                <w:sz w:val="20"/>
              </w:rPr>
              <w:t>от</w:t>
            </w:r>
            <w:r>
              <w:rPr>
                <w:spacing w:val="-8"/>
                <w:sz w:val="20"/>
              </w:rPr>
              <w:t xml:space="preserve"> </w:t>
            </w:r>
            <w:r>
              <w:rPr>
                <w:sz w:val="20"/>
              </w:rPr>
              <w:t>красной</w:t>
            </w:r>
            <w:r>
              <w:rPr>
                <w:spacing w:val="-8"/>
                <w:sz w:val="20"/>
              </w:rPr>
              <w:t xml:space="preserve"> </w:t>
            </w:r>
            <w:r>
              <w:rPr>
                <w:sz w:val="20"/>
              </w:rPr>
              <w:t>линии участка или границ участка 3 метров;</w:t>
            </w:r>
          </w:p>
          <w:p w:rsidR="00730AE1" w:rsidRDefault="00763A2F">
            <w:pPr>
              <w:pStyle w:val="TableParagraph"/>
              <w:ind w:left="106" w:right="231" w:firstLine="283"/>
              <w:rPr>
                <w:sz w:val="20"/>
              </w:rPr>
            </w:pPr>
            <w:r>
              <w:rPr>
                <w:sz w:val="20"/>
              </w:rPr>
              <w:t>до</w:t>
            </w:r>
            <w:r>
              <w:rPr>
                <w:spacing w:val="-11"/>
                <w:sz w:val="20"/>
              </w:rPr>
              <w:t xml:space="preserve"> </w:t>
            </w:r>
            <w:r>
              <w:rPr>
                <w:sz w:val="20"/>
              </w:rPr>
              <w:t>границы</w:t>
            </w:r>
            <w:r>
              <w:rPr>
                <w:spacing w:val="-11"/>
                <w:sz w:val="20"/>
              </w:rPr>
              <w:t xml:space="preserve"> </w:t>
            </w:r>
            <w:r>
              <w:rPr>
                <w:sz w:val="20"/>
              </w:rPr>
              <w:t>соседнего</w:t>
            </w:r>
            <w:r>
              <w:rPr>
                <w:spacing w:val="-9"/>
                <w:sz w:val="20"/>
              </w:rPr>
              <w:t xml:space="preserve"> </w:t>
            </w:r>
            <w:r>
              <w:rPr>
                <w:sz w:val="20"/>
              </w:rPr>
              <w:t>участка</w:t>
            </w:r>
            <w:r>
              <w:rPr>
                <w:spacing w:val="-11"/>
                <w:sz w:val="20"/>
              </w:rPr>
              <w:t xml:space="preserve"> </w:t>
            </w:r>
            <w:r>
              <w:rPr>
                <w:sz w:val="20"/>
              </w:rPr>
              <w:t>расстояния должны быть не менее 3 м;</w:t>
            </w:r>
          </w:p>
          <w:p w:rsidR="00730AE1" w:rsidRDefault="00763A2F">
            <w:pPr>
              <w:pStyle w:val="TableParagraph"/>
              <w:ind w:left="106" w:right="146"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зданий – 2.</w:t>
            </w:r>
          </w:p>
          <w:p w:rsidR="00730AE1" w:rsidRDefault="00763A2F">
            <w:pPr>
              <w:pStyle w:val="TableParagraph"/>
              <w:spacing w:line="228" w:lineRule="exact"/>
              <w:ind w:left="389"/>
              <w:rPr>
                <w:sz w:val="20"/>
              </w:rPr>
            </w:pPr>
            <w:r>
              <w:rPr>
                <w:sz w:val="20"/>
              </w:rPr>
              <w:t>максимальная</w:t>
            </w:r>
            <w:r>
              <w:rPr>
                <w:spacing w:val="-6"/>
                <w:sz w:val="20"/>
              </w:rPr>
              <w:t xml:space="preserve"> </w:t>
            </w:r>
            <w:r>
              <w:rPr>
                <w:sz w:val="20"/>
              </w:rPr>
              <w:t>высота</w:t>
            </w:r>
            <w:r>
              <w:rPr>
                <w:spacing w:val="-4"/>
                <w:sz w:val="20"/>
              </w:rPr>
              <w:t xml:space="preserve"> </w:t>
            </w:r>
            <w:r>
              <w:rPr>
                <w:sz w:val="20"/>
              </w:rPr>
              <w:t>зданий</w:t>
            </w:r>
            <w:r>
              <w:rPr>
                <w:spacing w:val="-4"/>
                <w:sz w:val="20"/>
              </w:rPr>
              <w:t xml:space="preserve"> </w:t>
            </w:r>
            <w:r>
              <w:rPr>
                <w:sz w:val="20"/>
              </w:rPr>
              <w:t>–</w:t>
            </w:r>
            <w:r>
              <w:rPr>
                <w:spacing w:val="-4"/>
                <w:sz w:val="20"/>
              </w:rPr>
              <w:t xml:space="preserve"> </w:t>
            </w:r>
            <w:r>
              <w:rPr>
                <w:sz w:val="20"/>
              </w:rPr>
              <w:t>9</w:t>
            </w:r>
            <w:r>
              <w:rPr>
                <w:spacing w:val="-3"/>
                <w:sz w:val="20"/>
              </w:rPr>
              <w:t xml:space="preserve"> </w:t>
            </w:r>
            <w:r>
              <w:rPr>
                <w:spacing w:val="-10"/>
                <w:sz w:val="20"/>
              </w:rPr>
              <w:t>м</w:t>
            </w:r>
          </w:p>
          <w:p w:rsidR="00730AE1" w:rsidRDefault="00763A2F">
            <w:pPr>
              <w:pStyle w:val="TableParagraph"/>
              <w:spacing w:before="1"/>
              <w:ind w:left="389"/>
              <w:rPr>
                <w:sz w:val="20"/>
              </w:rPr>
            </w:pPr>
            <w:r>
              <w:rPr>
                <w:sz w:val="20"/>
              </w:rPr>
              <w:t>максимальный</w:t>
            </w:r>
            <w:r>
              <w:rPr>
                <w:spacing w:val="-6"/>
                <w:sz w:val="20"/>
              </w:rPr>
              <w:t xml:space="preserve"> </w:t>
            </w:r>
            <w:r>
              <w:rPr>
                <w:sz w:val="20"/>
              </w:rPr>
              <w:t>процент</w:t>
            </w:r>
            <w:r>
              <w:rPr>
                <w:spacing w:val="-8"/>
                <w:sz w:val="20"/>
              </w:rPr>
              <w:t xml:space="preserve"> </w:t>
            </w:r>
            <w:r>
              <w:rPr>
                <w:sz w:val="20"/>
              </w:rPr>
              <w:t>застройки</w:t>
            </w:r>
            <w:r>
              <w:rPr>
                <w:spacing w:val="-7"/>
                <w:sz w:val="20"/>
              </w:rPr>
              <w:t xml:space="preserve"> </w:t>
            </w:r>
            <w:r>
              <w:rPr>
                <w:sz w:val="20"/>
              </w:rPr>
              <w:t>участка</w:t>
            </w:r>
            <w:r>
              <w:rPr>
                <w:spacing w:val="-5"/>
                <w:sz w:val="20"/>
              </w:rPr>
              <w:t xml:space="preserve"> </w:t>
            </w:r>
            <w:r>
              <w:rPr>
                <w:sz w:val="20"/>
              </w:rPr>
              <w:t>–</w:t>
            </w:r>
            <w:r>
              <w:rPr>
                <w:spacing w:val="-6"/>
                <w:sz w:val="20"/>
              </w:rPr>
              <w:t xml:space="preserve"> </w:t>
            </w:r>
            <w:r>
              <w:rPr>
                <w:spacing w:val="-5"/>
                <w:sz w:val="20"/>
              </w:rPr>
              <w:t>70</w:t>
            </w:r>
          </w:p>
        </w:tc>
      </w:tr>
      <w:tr w:rsidR="00730AE1">
        <w:trPr>
          <w:trHeight w:val="1103"/>
        </w:trPr>
        <w:tc>
          <w:tcPr>
            <w:tcW w:w="1985" w:type="dxa"/>
          </w:tcPr>
          <w:p w:rsidR="00730AE1" w:rsidRDefault="00763A2F">
            <w:pPr>
              <w:pStyle w:val="TableParagraph"/>
              <w:spacing w:line="223" w:lineRule="exact"/>
              <w:ind w:left="388"/>
              <w:rPr>
                <w:sz w:val="20"/>
              </w:rPr>
            </w:pPr>
            <w:r>
              <w:rPr>
                <w:sz w:val="20"/>
              </w:rPr>
              <w:t>[6.9.1]</w:t>
            </w:r>
            <w:r>
              <w:rPr>
                <w:spacing w:val="-3"/>
                <w:sz w:val="20"/>
              </w:rPr>
              <w:t xml:space="preserve"> </w:t>
            </w:r>
            <w:r>
              <w:rPr>
                <w:spacing w:val="-10"/>
                <w:sz w:val="20"/>
              </w:rPr>
              <w:t>-</w:t>
            </w:r>
          </w:p>
          <w:p w:rsidR="00730AE1" w:rsidRDefault="00763A2F">
            <w:pPr>
              <w:pStyle w:val="TableParagraph"/>
              <w:ind w:right="965"/>
              <w:rPr>
                <w:sz w:val="20"/>
              </w:rPr>
            </w:pPr>
            <w:r>
              <w:rPr>
                <w:spacing w:val="-2"/>
                <w:sz w:val="20"/>
              </w:rPr>
              <w:t>Складские площадки</w:t>
            </w:r>
          </w:p>
        </w:tc>
        <w:tc>
          <w:tcPr>
            <w:tcW w:w="3970" w:type="dxa"/>
          </w:tcPr>
          <w:p w:rsidR="00730AE1" w:rsidRDefault="00763A2F">
            <w:pPr>
              <w:pStyle w:val="TableParagraph"/>
              <w:ind w:right="103" w:firstLine="283"/>
              <w:rPr>
                <w:sz w:val="20"/>
              </w:rPr>
            </w:pPr>
            <w:r>
              <w:rPr>
                <w:sz w:val="20"/>
              </w:rPr>
              <w:t>Временное</w:t>
            </w:r>
            <w:r>
              <w:rPr>
                <w:spacing w:val="-13"/>
                <w:sz w:val="20"/>
              </w:rPr>
              <w:t xml:space="preserve"> </w:t>
            </w:r>
            <w:r>
              <w:rPr>
                <w:sz w:val="20"/>
              </w:rPr>
              <w:t>хранение,</w:t>
            </w:r>
            <w:r>
              <w:rPr>
                <w:spacing w:val="-12"/>
                <w:sz w:val="20"/>
              </w:rPr>
              <w:t xml:space="preserve"> </w:t>
            </w:r>
            <w:r>
              <w:rPr>
                <w:sz w:val="20"/>
              </w:rPr>
              <w:t>распределение</w:t>
            </w:r>
            <w:r>
              <w:rPr>
                <w:spacing w:val="-13"/>
                <w:sz w:val="20"/>
              </w:rPr>
              <w:t xml:space="preserve"> </w:t>
            </w:r>
            <w:r>
              <w:rPr>
                <w:sz w:val="20"/>
              </w:rPr>
              <w:t>и перевалка грузов (за исключением</w:t>
            </w:r>
          </w:p>
          <w:p w:rsidR="00730AE1" w:rsidRDefault="00763A2F">
            <w:pPr>
              <w:pStyle w:val="TableParagraph"/>
              <w:ind w:right="103"/>
              <w:rPr>
                <w:sz w:val="20"/>
              </w:rPr>
            </w:pPr>
            <w:r>
              <w:rPr>
                <w:sz w:val="20"/>
              </w:rPr>
              <w:t>хранения</w:t>
            </w:r>
            <w:r>
              <w:rPr>
                <w:spacing w:val="-13"/>
                <w:sz w:val="20"/>
              </w:rPr>
              <w:t xml:space="preserve"> </w:t>
            </w:r>
            <w:r>
              <w:rPr>
                <w:sz w:val="20"/>
              </w:rPr>
              <w:t>стратегических</w:t>
            </w:r>
            <w:r>
              <w:rPr>
                <w:spacing w:val="-12"/>
                <w:sz w:val="20"/>
              </w:rPr>
              <w:t xml:space="preserve"> </w:t>
            </w:r>
            <w:r>
              <w:rPr>
                <w:sz w:val="20"/>
              </w:rPr>
              <w:t>запасов)</w:t>
            </w:r>
            <w:r>
              <w:rPr>
                <w:spacing w:val="-13"/>
                <w:sz w:val="20"/>
              </w:rPr>
              <w:t xml:space="preserve"> </w:t>
            </w:r>
            <w:r>
              <w:rPr>
                <w:sz w:val="20"/>
              </w:rPr>
              <w:t>на открытом воздухе</w:t>
            </w:r>
          </w:p>
        </w:tc>
        <w:tc>
          <w:tcPr>
            <w:tcW w:w="4820" w:type="dxa"/>
          </w:tcPr>
          <w:p w:rsidR="00730AE1" w:rsidRDefault="00763A2F">
            <w:pPr>
              <w:pStyle w:val="TableParagraph"/>
              <w:ind w:left="106" w:right="220" w:firstLine="283"/>
              <w:rPr>
                <w:sz w:val="20"/>
              </w:rPr>
            </w:pPr>
            <w:r>
              <w:rPr>
                <w:sz w:val="20"/>
              </w:rPr>
              <w:t>Минимальный</w:t>
            </w:r>
            <w:r>
              <w:rPr>
                <w:spacing w:val="-13"/>
                <w:sz w:val="20"/>
              </w:rPr>
              <w:t xml:space="preserve"> </w:t>
            </w:r>
            <w:r>
              <w:rPr>
                <w:sz w:val="20"/>
              </w:rPr>
              <w:t>(максимальный)</w:t>
            </w:r>
            <w:r>
              <w:rPr>
                <w:spacing w:val="-12"/>
                <w:sz w:val="20"/>
              </w:rPr>
              <w:t xml:space="preserve"> </w:t>
            </w:r>
            <w:r>
              <w:rPr>
                <w:sz w:val="20"/>
              </w:rPr>
              <w:t>размер земельного участка 100 - (7500) кв. м</w:t>
            </w:r>
          </w:p>
          <w:p w:rsidR="00730AE1" w:rsidRDefault="00763A2F">
            <w:pPr>
              <w:pStyle w:val="TableParagraph"/>
              <w:ind w:left="106" w:firstLine="283"/>
              <w:rPr>
                <w:sz w:val="20"/>
              </w:rPr>
            </w:pPr>
            <w:r>
              <w:rPr>
                <w:sz w:val="20"/>
              </w:rPr>
              <w:t>минимальный</w:t>
            </w:r>
            <w:r>
              <w:rPr>
                <w:spacing w:val="-8"/>
                <w:sz w:val="20"/>
              </w:rPr>
              <w:t xml:space="preserve"> </w:t>
            </w:r>
            <w:r>
              <w:rPr>
                <w:sz w:val="20"/>
              </w:rPr>
              <w:t>отступ</w:t>
            </w:r>
            <w:r>
              <w:rPr>
                <w:spacing w:val="-8"/>
                <w:sz w:val="20"/>
              </w:rPr>
              <w:t xml:space="preserve"> </w:t>
            </w:r>
            <w:r>
              <w:rPr>
                <w:sz w:val="20"/>
              </w:rPr>
              <w:t>от</w:t>
            </w:r>
            <w:r>
              <w:rPr>
                <w:spacing w:val="-8"/>
                <w:sz w:val="20"/>
              </w:rPr>
              <w:t xml:space="preserve"> </w:t>
            </w:r>
            <w:r>
              <w:rPr>
                <w:sz w:val="20"/>
              </w:rPr>
              <w:t>складирования</w:t>
            </w:r>
            <w:r>
              <w:rPr>
                <w:spacing w:val="-8"/>
                <w:sz w:val="20"/>
              </w:rPr>
              <w:t xml:space="preserve"> </w:t>
            </w:r>
            <w:r>
              <w:rPr>
                <w:sz w:val="20"/>
              </w:rPr>
              <w:t>грузов</w:t>
            </w:r>
            <w:r>
              <w:rPr>
                <w:spacing w:val="-8"/>
                <w:sz w:val="20"/>
              </w:rPr>
              <w:t xml:space="preserve"> </w:t>
            </w:r>
            <w:r>
              <w:rPr>
                <w:sz w:val="20"/>
              </w:rPr>
              <w:t>до красной</w:t>
            </w:r>
            <w:r>
              <w:rPr>
                <w:spacing w:val="-8"/>
                <w:sz w:val="20"/>
              </w:rPr>
              <w:t xml:space="preserve"> </w:t>
            </w:r>
            <w:r>
              <w:rPr>
                <w:sz w:val="20"/>
              </w:rPr>
              <w:t>линии</w:t>
            </w:r>
            <w:r>
              <w:rPr>
                <w:spacing w:val="-5"/>
                <w:sz w:val="20"/>
              </w:rPr>
              <w:t xml:space="preserve"> </w:t>
            </w:r>
            <w:r>
              <w:rPr>
                <w:sz w:val="20"/>
              </w:rPr>
              <w:t>участка</w:t>
            </w:r>
            <w:r>
              <w:rPr>
                <w:spacing w:val="-4"/>
                <w:sz w:val="20"/>
              </w:rPr>
              <w:t xml:space="preserve"> </w:t>
            </w:r>
            <w:r>
              <w:rPr>
                <w:sz w:val="20"/>
              </w:rPr>
              <w:t>или</w:t>
            </w:r>
            <w:r>
              <w:rPr>
                <w:spacing w:val="-5"/>
                <w:sz w:val="20"/>
              </w:rPr>
              <w:t xml:space="preserve"> </w:t>
            </w:r>
            <w:r>
              <w:rPr>
                <w:sz w:val="20"/>
              </w:rPr>
              <w:t>границ</w:t>
            </w:r>
            <w:r>
              <w:rPr>
                <w:spacing w:val="-5"/>
                <w:sz w:val="20"/>
              </w:rPr>
              <w:t xml:space="preserve"> </w:t>
            </w:r>
            <w:r>
              <w:rPr>
                <w:sz w:val="20"/>
              </w:rPr>
              <w:t>участка</w:t>
            </w:r>
            <w:r>
              <w:rPr>
                <w:spacing w:val="-6"/>
                <w:sz w:val="20"/>
              </w:rPr>
              <w:t xml:space="preserve"> </w:t>
            </w:r>
            <w:r>
              <w:rPr>
                <w:sz w:val="20"/>
              </w:rPr>
              <w:t>5</w:t>
            </w:r>
            <w:r>
              <w:rPr>
                <w:spacing w:val="-6"/>
                <w:sz w:val="20"/>
              </w:rPr>
              <w:t xml:space="preserve"> </w:t>
            </w:r>
            <w:r>
              <w:rPr>
                <w:spacing w:val="-2"/>
                <w:sz w:val="20"/>
              </w:rPr>
              <w:t>метров;</w:t>
            </w:r>
          </w:p>
        </w:tc>
      </w:tr>
      <w:tr w:rsidR="00730AE1">
        <w:trPr>
          <w:trHeight w:val="1610"/>
        </w:trPr>
        <w:tc>
          <w:tcPr>
            <w:tcW w:w="1985" w:type="dxa"/>
          </w:tcPr>
          <w:p w:rsidR="00730AE1" w:rsidRDefault="00763A2F">
            <w:pPr>
              <w:pStyle w:val="TableParagraph"/>
              <w:ind w:firstLine="283"/>
              <w:rPr>
                <w:sz w:val="20"/>
              </w:rPr>
            </w:pPr>
            <w:r>
              <w:rPr>
                <w:sz w:val="20"/>
              </w:rPr>
              <w:t>[6.12]</w:t>
            </w:r>
            <w:r>
              <w:rPr>
                <w:spacing w:val="-13"/>
                <w:sz w:val="20"/>
              </w:rPr>
              <w:t xml:space="preserve"> </w:t>
            </w:r>
            <w:r>
              <w:rPr>
                <w:sz w:val="20"/>
              </w:rPr>
              <w:t>-</w:t>
            </w:r>
            <w:r>
              <w:rPr>
                <w:spacing w:val="-12"/>
                <w:sz w:val="20"/>
              </w:rPr>
              <w:t xml:space="preserve"> </w:t>
            </w:r>
            <w:r>
              <w:rPr>
                <w:sz w:val="20"/>
              </w:rPr>
              <w:t xml:space="preserve">Научно- </w:t>
            </w:r>
            <w:r>
              <w:rPr>
                <w:spacing w:val="-2"/>
                <w:sz w:val="20"/>
              </w:rPr>
              <w:t>производственная деятельность</w:t>
            </w:r>
          </w:p>
        </w:tc>
        <w:tc>
          <w:tcPr>
            <w:tcW w:w="3970" w:type="dxa"/>
          </w:tcPr>
          <w:p w:rsidR="00730AE1" w:rsidRDefault="00763A2F">
            <w:pPr>
              <w:pStyle w:val="TableParagraph"/>
              <w:ind w:right="659" w:firstLine="283"/>
              <w:rPr>
                <w:sz w:val="20"/>
              </w:rPr>
            </w:pPr>
            <w:r>
              <w:rPr>
                <w:sz w:val="20"/>
              </w:rPr>
              <w:t>Размещение технологических, промышленных,</w:t>
            </w:r>
            <w:r>
              <w:rPr>
                <w:spacing w:val="-13"/>
                <w:sz w:val="20"/>
              </w:rPr>
              <w:t xml:space="preserve"> </w:t>
            </w:r>
            <w:r>
              <w:rPr>
                <w:sz w:val="20"/>
              </w:rPr>
              <w:t>агропромышленных парков, бизнес-инкубаторов</w:t>
            </w:r>
          </w:p>
        </w:tc>
        <w:tc>
          <w:tcPr>
            <w:tcW w:w="4820" w:type="dxa"/>
          </w:tcPr>
          <w:p w:rsidR="00730AE1" w:rsidRDefault="00763A2F">
            <w:pPr>
              <w:pStyle w:val="TableParagraph"/>
              <w:ind w:left="106" w:right="146" w:firstLine="283"/>
              <w:rPr>
                <w:sz w:val="20"/>
              </w:rPr>
            </w:pPr>
            <w:r>
              <w:rPr>
                <w:sz w:val="20"/>
              </w:rPr>
              <w:t>Минимальный (максимальный) размер земельного</w:t>
            </w:r>
            <w:r>
              <w:rPr>
                <w:spacing w:val="-3"/>
                <w:sz w:val="20"/>
              </w:rPr>
              <w:t xml:space="preserve"> </w:t>
            </w:r>
            <w:r>
              <w:rPr>
                <w:sz w:val="20"/>
              </w:rPr>
              <w:t>участка</w:t>
            </w:r>
            <w:r>
              <w:rPr>
                <w:spacing w:val="-6"/>
                <w:sz w:val="20"/>
              </w:rPr>
              <w:t xml:space="preserve"> </w:t>
            </w:r>
            <w:r>
              <w:rPr>
                <w:sz w:val="20"/>
              </w:rPr>
              <w:t>100</w:t>
            </w:r>
            <w:r>
              <w:rPr>
                <w:spacing w:val="-3"/>
                <w:sz w:val="20"/>
              </w:rPr>
              <w:t xml:space="preserve"> </w:t>
            </w:r>
            <w:r>
              <w:rPr>
                <w:sz w:val="20"/>
              </w:rPr>
              <w:t>-</w:t>
            </w:r>
            <w:r>
              <w:rPr>
                <w:spacing w:val="-8"/>
                <w:sz w:val="20"/>
              </w:rPr>
              <w:t xml:space="preserve"> </w:t>
            </w:r>
            <w:r>
              <w:rPr>
                <w:sz w:val="20"/>
              </w:rPr>
              <w:t>(50000)</w:t>
            </w:r>
            <w:r>
              <w:rPr>
                <w:spacing w:val="-6"/>
                <w:sz w:val="20"/>
              </w:rPr>
              <w:t xml:space="preserve"> </w:t>
            </w:r>
            <w:r>
              <w:rPr>
                <w:sz w:val="20"/>
              </w:rPr>
              <w:t>кв.</w:t>
            </w:r>
            <w:r>
              <w:rPr>
                <w:spacing w:val="-6"/>
                <w:sz w:val="20"/>
              </w:rPr>
              <w:t xml:space="preserve"> </w:t>
            </w:r>
            <w:r>
              <w:rPr>
                <w:sz w:val="20"/>
              </w:rPr>
              <w:t>м,</w:t>
            </w:r>
            <w:r>
              <w:rPr>
                <w:spacing w:val="-6"/>
                <w:sz w:val="20"/>
              </w:rPr>
              <w:t xml:space="preserve"> </w:t>
            </w:r>
            <w:r>
              <w:rPr>
                <w:sz w:val="20"/>
              </w:rPr>
              <w:t>а</w:t>
            </w:r>
            <w:r>
              <w:rPr>
                <w:spacing w:val="-8"/>
                <w:sz w:val="20"/>
              </w:rPr>
              <w:t xml:space="preserve"> </w:t>
            </w:r>
            <w:r>
              <w:rPr>
                <w:sz w:val="20"/>
              </w:rPr>
              <w:t>также определяется по заданию на проектирование.</w:t>
            </w:r>
          </w:p>
          <w:p w:rsidR="00730AE1" w:rsidRDefault="00763A2F">
            <w:pPr>
              <w:pStyle w:val="TableParagraph"/>
              <w:ind w:left="106" w:firstLine="283"/>
              <w:rPr>
                <w:sz w:val="20"/>
              </w:rPr>
            </w:pPr>
            <w:r>
              <w:rPr>
                <w:sz w:val="20"/>
              </w:rPr>
              <w:t>минимальный</w:t>
            </w:r>
            <w:r>
              <w:rPr>
                <w:spacing w:val="-9"/>
                <w:sz w:val="20"/>
              </w:rPr>
              <w:t xml:space="preserve"> </w:t>
            </w:r>
            <w:r>
              <w:rPr>
                <w:sz w:val="20"/>
              </w:rPr>
              <w:t>отступ</w:t>
            </w:r>
            <w:r>
              <w:rPr>
                <w:spacing w:val="-9"/>
                <w:sz w:val="20"/>
              </w:rPr>
              <w:t xml:space="preserve"> </w:t>
            </w:r>
            <w:r>
              <w:rPr>
                <w:sz w:val="20"/>
              </w:rPr>
              <w:t>строений</w:t>
            </w:r>
            <w:r>
              <w:rPr>
                <w:spacing w:val="-9"/>
                <w:sz w:val="20"/>
              </w:rPr>
              <w:t xml:space="preserve"> </w:t>
            </w:r>
            <w:r>
              <w:rPr>
                <w:sz w:val="20"/>
              </w:rPr>
              <w:t>от</w:t>
            </w:r>
            <w:r>
              <w:rPr>
                <w:spacing w:val="-9"/>
                <w:sz w:val="20"/>
              </w:rPr>
              <w:t xml:space="preserve"> </w:t>
            </w:r>
            <w:r>
              <w:rPr>
                <w:sz w:val="20"/>
              </w:rPr>
              <w:t>красной</w:t>
            </w:r>
            <w:r>
              <w:rPr>
                <w:spacing w:val="-9"/>
                <w:sz w:val="20"/>
              </w:rPr>
              <w:t xml:space="preserve"> </w:t>
            </w:r>
            <w:r>
              <w:rPr>
                <w:sz w:val="20"/>
              </w:rPr>
              <w:t>линии участка или границ участка 5 метров;</w:t>
            </w:r>
          </w:p>
          <w:p w:rsidR="00730AE1" w:rsidRDefault="00763A2F">
            <w:pPr>
              <w:pStyle w:val="TableParagraph"/>
              <w:ind w:left="389"/>
              <w:rPr>
                <w:sz w:val="20"/>
              </w:rPr>
            </w:pPr>
            <w:r>
              <w:rPr>
                <w:sz w:val="20"/>
              </w:rPr>
              <w:t>максимальный</w:t>
            </w:r>
            <w:r>
              <w:rPr>
                <w:spacing w:val="-6"/>
                <w:sz w:val="20"/>
              </w:rPr>
              <w:t xml:space="preserve"> </w:t>
            </w:r>
            <w:r>
              <w:rPr>
                <w:sz w:val="20"/>
              </w:rPr>
              <w:t>процент</w:t>
            </w:r>
            <w:r>
              <w:rPr>
                <w:spacing w:val="-9"/>
                <w:sz w:val="20"/>
              </w:rPr>
              <w:t xml:space="preserve"> </w:t>
            </w:r>
            <w:r>
              <w:rPr>
                <w:sz w:val="20"/>
              </w:rPr>
              <w:t>застройки</w:t>
            </w:r>
            <w:r>
              <w:rPr>
                <w:spacing w:val="-6"/>
                <w:sz w:val="20"/>
              </w:rPr>
              <w:t xml:space="preserve"> </w:t>
            </w:r>
            <w:r>
              <w:rPr>
                <w:sz w:val="20"/>
              </w:rPr>
              <w:t>участка</w:t>
            </w:r>
            <w:r>
              <w:rPr>
                <w:spacing w:val="-5"/>
                <w:sz w:val="20"/>
              </w:rPr>
              <w:t xml:space="preserve"> </w:t>
            </w:r>
            <w:r>
              <w:rPr>
                <w:sz w:val="20"/>
              </w:rPr>
              <w:t>–</w:t>
            </w:r>
            <w:r>
              <w:rPr>
                <w:spacing w:val="-7"/>
                <w:sz w:val="20"/>
              </w:rPr>
              <w:t xml:space="preserve"> </w:t>
            </w:r>
            <w:r>
              <w:rPr>
                <w:spacing w:val="-5"/>
                <w:sz w:val="20"/>
              </w:rPr>
              <w:t>50.</w:t>
            </w:r>
          </w:p>
        </w:tc>
      </w:tr>
      <w:tr w:rsidR="00730AE1">
        <w:trPr>
          <w:trHeight w:val="3151"/>
        </w:trPr>
        <w:tc>
          <w:tcPr>
            <w:tcW w:w="1985" w:type="dxa"/>
          </w:tcPr>
          <w:p w:rsidR="00730AE1" w:rsidRDefault="00763A2F">
            <w:pPr>
              <w:pStyle w:val="TableParagraph"/>
              <w:spacing w:line="224" w:lineRule="exact"/>
              <w:ind w:left="388"/>
              <w:rPr>
                <w:sz w:val="20"/>
              </w:rPr>
            </w:pPr>
            <w:r>
              <w:rPr>
                <w:sz w:val="20"/>
              </w:rPr>
              <w:t>[4.9.1.1]</w:t>
            </w:r>
            <w:r>
              <w:rPr>
                <w:spacing w:val="-5"/>
                <w:sz w:val="20"/>
              </w:rPr>
              <w:t xml:space="preserve"> </w:t>
            </w:r>
            <w:r>
              <w:rPr>
                <w:spacing w:val="-10"/>
                <w:sz w:val="20"/>
              </w:rPr>
              <w:t>–</w:t>
            </w:r>
          </w:p>
          <w:p w:rsidR="00730AE1" w:rsidRDefault="00763A2F">
            <w:pPr>
              <w:pStyle w:val="TableParagraph"/>
              <w:spacing w:line="229" w:lineRule="exact"/>
              <w:rPr>
                <w:sz w:val="20"/>
              </w:rPr>
            </w:pPr>
            <w:r>
              <w:rPr>
                <w:spacing w:val="-2"/>
                <w:sz w:val="20"/>
              </w:rPr>
              <w:t>Заправка</w:t>
            </w:r>
          </w:p>
          <w:p w:rsidR="00730AE1" w:rsidRDefault="00763A2F">
            <w:pPr>
              <w:pStyle w:val="TableParagraph"/>
              <w:ind w:right="174"/>
              <w:rPr>
                <w:sz w:val="20"/>
              </w:rPr>
            </w:pPr>
            <w:r>
              <w:rPr>
                <w:spacing w:val="-2"/>
                <w:sz w:val="20"/>
              </w:rPr>
              <w:t>транспортных средств</w:t>
            </w:r>
          </w:p>
        </w:tc>
        <w:tc>
          <w:tcPr>
            <w:tcW w:w="3970" w:type="dxa"/>
          </w:tcPr>
          <w:p w:rsidR="00730AE1" w:rsidRDefault="00763A2F">
            <w:pPr>
              <w:pStyle w:val="TableParagraph"/>
              <w:ind w:right="100"/>
              <w:jc w:val="both"/>
              <w:rPr>
                <w:sz w:val="20"/>
              </w:rPr>
            </w:pPr>
            <w:r>
              <w:rPr>
                <w:sz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4820" w:type="dxa"/>
          </w:tcPr>
          <w:p w:rsidR="00730AE1" w:rsidRDefault="00763A2F">
            <w:pPr>
              <w:pStyle w:val="TableParagraph"/>
              <w:spacing w:line="228" w:lineRule="auto"/>
              <w:ind w:left="106" w:right="146" w:firstLine="283"/>
              <w:rPr>
                <w:sz w:val="20"/>
              </w:rPr>
            </w:pPr>
            <w:r>
              <w:rPr>
                <w:sz w:val="20"/>
              </w:rPr>
              <w:t>Минимальный (максимальный) размер земельного</w:t>
            </w:r>
            <w:r>
              <w:rPr>
                <w:spacing w:val="-3"/>
                <w:sz w:val="20"/>
              </w:rPr>
              <w:t xml:space="preserve"> </w:t>
            </w:r>
            <w:r>
              <w:rPr>
                <w:sz w:val="20"/>
              </w:rPr>
              <w:t>участка</w:t>
            </w:r>
            <w:r>
              <w:rPr>
                <w:spacing w:val="-6"/>
                <w:sz w:val="20"/>
              </w:rPr>
              <w:t xml:space="preserve"> </w:t>
            </w:r>
            <w:r>
              <w:rPr>
                <w:sz w:val="20"/>
              </w:rPr>
              <w:t>100</w:t>
            </w:r>
            <w:r>
              <w:rPr>
                <w:spacing w:val="-3"/>
                <w:sz w:val="20"/>
              </w:rPr>
              <w:t xml:space="preserve"> </w:t>
            </w:r>
            <w:r>
              <w:rPr>
                <w:sz w:val="20"/>
              </w:rPr>
              <w:t>-</w:t>
            </w:r>
            <w:r>
              <w:rPr>
                <w:spacing w:val="-7"/>
                <w:sz w:val="20"/>
              </w:rPr>
              <w:t xml:space="preserve"> </w:t>
            </w:r>
            <w:r>
              <w:rPr>
                <w:sz w:val="20"/>
              </w:rPr>
              <w:t>(10000)</w:t>
            </w:r>
            <w:r>
              <w:rPr>
                <w:spacing w:val="-6"/>
                <w:sz w:val="20"/>
              </w:rPr>
              <w:t xml:space="preserve"> </w:t>
            </w:r>
            <w:r>
              <w:rPr>
                <w:sz w:val="20"/>
              </w:rPr>
              <w:t>кв.</w:t>
            </w:r>
            <w:r>
              <w:rPr>
                <w:spacing w:val="-6"/>
                <w:sz w:val="20"/>
              </w:rPr>
              <w:t xml:space="preserve"> </w:t>
            </w:r>
            <w:r>
              <w:rPr>
                <w:sz w:val="20"/>
              </w:rPr>
              <w:t>м,</w:t>
            </w:r>
            <w:r>
              <w:rPr>
                <w:spacing w:val="-6"/>
                <w:sz w:val="20"/>
              </w:rPr>
              <w:t xml:space="preserve"> </w:t>
            </w:r>
            <w:r>
              <w:rPr>
                <w:sz w:val="20"/>
              </w:rPr>
              <w:t>а</w:t>
            </w:r>
            <w:r>
              <w:rPr>
                <w:spacing w:val="-7"/>
                <w:sz w:val="20"/>
              </w:rPr>
              <w:t xml:space="preserve"> </w:t>
            </w:r>
            <w:r>
              <w:rPr>
                <w:sz w:val="20"/>
              </w:rPr>
              <w:t>также</w:t>
            </w:r>
          </w:p>
          <w:p w:rsidR="00730AE1" w:rsidRDefault="00763A2F">
            <w:pPr>
              <w:pStyle w:val="TableParagraph"/>
              <w:spacing w:line="228" w:lineRule="auto"/>
              <w:ind w:left="106"/>
              <w:rPr>
                <w:sz w:val="20"/>
              </w:rPr>
            </w:pPr>
            <w:r>
              <w:rPr>
                <w:sz w:val="20"/>
              </w:rPr>
              <w:t>определяет</w:t>
            </w:r>
            <w:r>
              <w:rPr>
                <w:sz w:val="20"/>
              </w:rPr>
              <w:t>ся по заданию на проектирование, СП 42.13330.2016</w:t>
            </w:r>
            <w:r>
              <w:rPr>
                <w:spacing w:val="-13"/>
                <w:sz w:val="20"/>
              </w:rPr>
              <w:t xml:space="preserve"> </w:t>
            </w:r>
            <w:r>
              <w:rPr>
                <w:sz w:val="20"/>
              </w:rPr>
              <w:t>«Градостроительство.</w:t>
            </w:r>
            <w:r>
              <w:rPr>
                <w:spacing w:val="-12"/>
                <w:sz w:val="20"/>
              </w:rPr>
              <w:t xml:space="preserve"> </w:t>
            </w:r>
            <w:r>
              <w:rPr>
                <w:sz w:val="20"/>
              </w:rPr>
              <w:t>Планировка</w:t>
            </w:r>
            <w:r>
              <w:rPr>
                <w:spacing w:val="-13"/>
                <w:sz w:val="20"/>
              </w:rPr>
              <w:t xml:space="preserve"> </w:t>
            </w:r>
            <w:r>
              <w:rPr>
                <w:sz w:val="20"/>
              </w:rPr>
              <w:t>и застройка городских и сельских поселений»</w:t>
            </w:r>
          </w:p>
          <w:p w:rsidR="00730AE1" w:rsidRDefault="00763A2F">
            <w:pPr>
              <w:pStyle w:val="TableParagraph"/>
              <w:spacing w:line="235" w:lineRule="auto"/>
              <w:ind w:left="389" w:hanging="284"/>
              <w:rPr>
                <w:sz w:val="20"/>
              </w:rPr>
            </w:pPr>
            <w:r>
              <w:rPr>
                <w:sz w:val="20"/>
              </w:rPr>
              <w:t>(актуализированная редакция СНиП 2.07.01-89*). минимальный</w:t>
            </w:r>
            <w:r>
              <w:rPr>
                <w:spacing w:val="-9"/>
                <w:sz w:val="20"/>
              </w:rPr>
              <w:t xml:space="preserve"> </w:t>
            </w:r>
            <w:r>
              <w:rPr>
                <w:sz w:val="20"/>
              </w:rPr>
              <w:t>отступ</w:t>
            </w:r>
            <w:r>
              <w:rPr>
                <w:spacing w:val="-9"/>
                <w:sz w:val="20"/>
              </w:rPr>
              <w:t xml:space="preserve"> </w:t>
            </w:r>
            <w:r>
              <w:rPr>
                <w:sz w:val="20"/>
              </w:rPr>
              <w:t>строений</w:t>
            </w:r>
            <w:r>
              <w:rPr>
                <w:spacing w:val="-9"/>
                <w:sz w:val="20"/>
              </w:rPr>
              <w:t xml:space="preserve"> </w:t>
            </w:r>
            <w:r>
              <w:rPr>
                <w:sz w:val="20"/>
              </w:rPr>
              <w:t>от</w:t>
            </w:r>
            <w:r>
              <w:rPr>
                <w:spacing w:val="-9"/>
                <w:sz w:val="20"/>
              </w:rPr>
              <w:t xml:space="preserve"> </w:t>
            </w:r>
            <w:r>
              <w:rPr>
                <w:sz w:val="20"/>
              </w:rPr>
              <w:t>красной</w:t>
            </w:r>
            <w:r>
              <w:rPr>
                <w:spacing w:val="-9"/>
                <w:sz w:val="20"/>
              </w:rPr>
              <w:t xml:space="preserve"> </w:t>
            </w:r>
            <w:r>
              <w:rPr>
                <w:sz w:val="20"/>
              </w:rPr>
              <w:t>линии</w:t>
            </w:r>
          </w:p>
          <w:p w:rsidR="00730AE1" w:rsidRDefault="00763A2F">
            <w:pPr>
              <w:pStyle w:val="TableParagraph"/>
              <w:spacing w:line="229" w:lineRule="exact"/>
              <w:ind w:left="106"/>
              <w:rPr>
                <w:sz w:val="20"/>
              </w:rPr>
            </w:pPr>
            <w:r>
              <w:rPr>
                <w:sz w:val="20"/>
              </w:rPr>
              <w:t>участка</w:t>
            </w:r>
            <w:r>
              <w:rPr>
                <w:spacing w:val="-4"/>
                <w:sz w:val="20"/>
              </w:rPr>
              <w:t xml:space="preserve"> </w:t>
            </w:r>
            <w:r>
              <w:rPr>
                <w:sz w:val="20"/>
              </w:rPr>
              <w:t>или</w:t>
            </w:r>
            <w:r>
              <w:rPr>
                <w:spacing w:val="-7"/>
                <w:sz w:val="20"/>
              </w:rPr>
              <w:t xml:space="preserve"> </w:t>
            </w:r>
            <w:r>
              <w:rPr>
                <w:sz w:val="20"/>
              </w:rPr>
              <w:t>границ</w:t>
            </w:r>
            <w:r>
              <w:rPr>
                <w:spacing w:val="-5"/>
                <w:sz w:val="20"/>
              </w:rPr>
              <w:t xml:space="preserve"> </w:t>
            </w:r>
            <w:r>
              <w:rPr>
                <w:sz w:val="20"/>
              </w:rPr>
              <w:t>участка</w:t>
            </w:r>
            <w:r>
              <w:rPr>
                <w:spacing w:val="-3"/>
                <w:sz w:val="20"/>
              </w:rPr>
              <w:t xml:space="preserve"> </w:t>
            </w:r>
            <w:r>
              <w:rPr>
                <w:sz w:val="20"/>
              </w:rPr>
              <w:t>5</w:t>
            </w:r>
            <w:r>
              <w:rPr>
                <w:spacing w:val="-6"/>
                <w:sz w:val="20"/>
              </w:rPr>
              <w:t xml:space="preserve"> </w:t>
            </w:r>
            <w:r>
              <w:rPr>
                <w:spacing w:val="-2"/>
                <w:sz w:val="20"/>
              </w:rPr>
              <w:t>метров;</w:t>
            </w:r>
          </w:p>
          <w:p w:rsidR="00730AE1" w:rsidRDefault="00763A2F">
            <w:pPr>
              <w:pStyle w:val="TableParagraph"/>
              <w:ind w:left="106" w:right="231" w:firstLine="283"/>
              <w:rPr>
                <w:sz w:val="20"/>
              </w:rPr>
            </w:pPr>
            <w:r>
              <w:rPr>
                <w:sz w:val="20"/>
              </w:rPr>
              <w:t>д</w:t>
            </w:r>
            <w:r>
              <w:rPr>
                <w:sz w:val="20"/>
              </w:rPr>
              <w:t>о</w:t>
            </w:r>
            <w:r>
              <w:rPr>
                <w:spacing w:val="-11"/>
                <w:sz w:val="20"/>
              </w:rPr>
              <w:t xml:space="preserve"> </w:t>
            </w:r>
            <w:r>
              <w:rPr>
                <w:sz w:val="20"/>
              </w:rPr>
              <w:t>границы</w:t>
            </w:r>
            <w:r>
              <w:rPr>
                <w:spacing w:val="-11"/>
                <w:sz w:val="20"/>
              </w:rPr>
              <w:t xml:space="preserve"> </w:t>
            </w:r>
            <w:r>
              <w:rPr>
                <w:sz w:val="20"/>
              </w:rPr>
              <w:t>соседнего</w:t>
            </w:r>
            <w:r>
              <w:rPr>
                <w:spacing w:val="-9"/>
                <w:sz w:val="20"/>
              </w:rPr>
              <w:t xml:space="preserve"> </w:t>
            </w:r>
            <w:r>
              <w:rPr>
                <w:sz w:val="20"/>
              </w:rPr>
              <w:t>участка</w:t>
            </w:r>
            <w:r>
              <w:rPr>
                <w:spacing w:val="-11"/>
                <w:sz w:val="20"/>
              </w:rPr>
              <w:t xml:space="preserve"> </w:t>
            </w:r>
            <w:r>
              <w:rPr>
                <w:sz w:val="20"/>
              </w:rPr>
              <w:t>расстояния должны быть не менее 3 м;</w:t>
            </w:r>
          </w:p>
          <w:p w:rsidR="00730AE1" w:rsidRDefault="00763A2F">
            <w:pPr>
              <w:pStyle w:val="TableParagraph"/>
              <w:ind w:left="106" w:right="146"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зданий – 2.</w:t>
            </w:r>
          </w:p>
          <w:p w:rsidR="00730AE1" w:rsidRDefault="00763A2F">
            <w:pPr>
              <w:pStyle w:val="TableParagraph"/>
              <w:ind w:left="389"/>
              <w:rPr>
                <w:sz w:val="20"/>
              </w:rPr>
            </w:pPr>
            <w:r>
              <w:rPr>
                <w:sz w:val="20"/>
              </w:rPr>
              <w:t>максимальная</w:t>
            </w:r>
            <w:r>
              <w:rPr>
                <w:spacing w:val="-6"/>
                <w:sz w:val="20"/>
              </w:rPr>
              <w:t xml:space="preserve"> </w:t>
            </w:r>
            <w:r>
              <w:rPr>
                <w:sz w:val="20"/>
              </w:rPr>
              <w:t>высота</w:t>
            </w:r>
            <w:r>
              <w:rPr>
                <w:spacing w:val="-4"/>
                <w:sz w:val="20"/>
              </w:rPr>
              <w:t xml:space="preserve"> </w:t>
            </w:r>
            <w:r>
              <w:rPr>
                <w:sz w:val="20"/>
              </w:rPr>
              <w:t>зданий</w:t>
            </w:r>
            <w:r>
              <w:rPr>
                <w:spacing w:val="-4"/>
                <w:sz w:val="20"/>
              </w:rPr>
              <w:t xml:space="preserve"> </w:t>
            </w:r>
            <w:r>
              <w:rPr>
                <w:sz w:val="20"/>
              </w:rPr>
              <w:t>–</w:t>
            </w:r>
            <w:r>
              <w:rPr>
                <w:spacing w:val="-4"/>
                <w:sz w:val="20"/>
              </w:rPr>
              <w:t xml:space="preserve"> </w:t>
            </w:r>
            <w:r>
              <w:rPr>
                <w:sz w:val="20"/>
              </w:rPr>
              <w:t>9</w:t>
            </w:r>
            <w:r>
              <w:rPr>
                <w:spacing w:val="-3"/>
                <w:sz w:val="20"/>
              </w:rPr>
              <w:t xml:space="preserve"> </w:t>
            </w:r>
            <w:r>
              <w:rPr>
                <w:spacing w:val="-10"/>
                <w:sz w:val="20"/>
              </w:rPr>
              <w:t>м</w:t>
            </w:r>
          </w:p>
          <w:p w:rsidR="00730AE1" w:rsidRDefault="00763A2F">
            <w:pPr>
              <w:pStyle w:val="TableParagraph"/>
              <w:spacing w:line="215" w:lineRule="exact"/>
              <w:ind w:left="389"/>
              <w:rPr>
                <w:sz w:val="20"/>
              </w:rPr>
            </w:pPr>
            <w:r>
              <w:rPr>
                <w:sz w:val="20"/>
              </w:rPr>
              <w:t>максимальный</w:t>
            </w:r>
            <w:r>
              <w:rPr>
                <w:spacing w:val="-6"/>
                <w:sz w:val="20"/>
              </w:rPr>
              <w:t xml:space="preserve"> </w:t>
            </w:r>
            <w:r>
              <w:rPr>
                <w:sz w:val="20"/>
              </w:rPr>
              <w:t>процент</w:t>
            </w:r>
            <w:r>
              <w:rPr>
                <w:spacing w:val="-9"/>
                <w:sz w:val="20"/>
              </w:rPr>
              <w:t xml:space="preserve"> </w:t>
            </w:r>
            <w:r>
              <w:rPr>
                <w:sz w:val="20"/>
              </w:rPr>
              <w:t>застройки</w:t>
            </w:r>
            <w:r>
              <w:rPr>
                <w:spacing w:val="-6"/>
                <w:sz w:val="20"/>
              </w:rPr>
              <w:t xml:space="preserve"> </w:t>
            </w:r>
            <w:r>
              <w:rPr>
                <w:sz w:val="20"/>
              </w:rPr>
              <w:t>участка</w:t>
            </w:r>
            <w:r>
              <w:rPr>
                <w:spacing w:val="-5"/>
                <w:sz w:val="20"/>
              </w:rPr>
              <w:t xml:space="preserve"> </w:t>
            </w:r>
            <w:r>
              <w:rPr>
                <w:sz w:val="20"/>
              </w:rPr>
              <w:t>–</w:t>
            </w:r>
            <w:r>
              <w:rPr>
                <w:spacing w:val="-7"/>
                <w:sz w:val="20"/>
              </w:rPr>
              <w:t xml:space="preserve"> </w:t>
            </w:r>
            <w:r>
              <w:rPr>
                <w:spacing w:val="-5"/>
                <w:sz w:val="20"/>
              </w:rPr>
              <w:t>40</w:t>
            </w:r>
          </w:p>
        </w:tc>
      </w:tr>
      <w:tr w:rsidR="00730AE1">
        <w:trPr>
          <w:trHeight w:val="1312"/>
        </w:trPr>
        <w:tc>
          <w:tcPr>
            <w:tcW w:w="1985" w:type="dxa"/>
          </w:tcPr>
          <w:p w:rsidR="00730AE1" w:rsidRDefault="00763A2F">
            <w:pPr>
              <w:pStyle w:val="TableParagraph"/>
              <w:spacing w:line="224" w:lineRule="exact"/>
              <w:ind w:left="388"/>
              <w:rPr>
                <w:sz w:val="20"/>
              </w:rPr>
            </w:pPr>
            <w:r>
              <w:rPr>
                <w:sz w:val="20"/>
              </w:rPr>
              <w:t>[4.9.1.4]</w:t>
            </w:r>
            <w:r>
              <w:rPr>
                <w:spacing w:val="-5"/>
                <w:sz w:val="20"/>
              </w:rPr>
              <w:t xml:space="preserve"> </w:t>
            </w:r>
            <w:r>
              <w:rPr>
                <w:spacing w:val="-10"/>
                <w:sz w:val="20"/>
              </w:rPr>
              <w:t>–</w:t>
            </w:r>
          </w:p>
          <w:p w:rsidR="00730AE1" w:rsidRDefault="00763A2F">
            <w:pPr>
              <w:pStyle w:val="TableParagraph"/>
              <w:spacing w:line="229" w:lineRule="exact"/>
              <w:rPr>
                <w:sz w:val="20"/>
              </w:rPr>
            </w:pPr>
            <w:r>
              <w:rPr>
                <w:spacing w:val="-2"/>
                <w:sz w:val="20"/>
              </w:rPr>
              <w:t>Ремонт</w:t>
            </w:r>
          </w:p>
          <w:p w:rsidR="00730AE1" w:rsidRDefault="00763A2F">
            <w:pPr>
              <w:pStyle w:val="TableParagraph"/>
              <w:rPr>
                <w:sz w:val="20"/>
              </w:rPr>
            </w:pPr>
            <w:r>
              <w:rPr>
                <w:spacing w:val="-2"/>
                <w:sz w:val="20"/>
              </w:rPr>
              <w:t>автомобилей</w:t>
            </w:r>
          </w:p>
        </w:tc>
        <w:tc>
          <w:tcPr>
            <w:tcW w:w="3970" w:type="dxa"/>
          </w:tcPr>
          <w:p w:rsidR="00730AE1" w:rsidRDefault="00763A2F">
            <w:pPr>
              <w:pStyle w:val="TableParagraph"/>
              <w:spacing w:line="224" w:lineRule="exact"/>
              <w:ind w:left="28" w:right="1098"/>
              <w:jc w:val="center"/>
              <w:rPr>
                <w:sz w:val="20"/>
              </w:rPr>
            </w:pPr>
            <w:r>
              <w:rPr>
                <w:sz w:val="20"/>
              </w:rPr>
              <w:t>Размещение</w:t>
            </w:r>
            <w:r>
              <w:rPr>
                <w:spacing w:val="-13"/>
                <w:sz w:val="20"/>
              </w:rPr>
              <w:t xml:space="preserve"> </w:t>
            </w:r>
            <w:r>
              <w:rPr>
                <w:spacing w:val="-2"/>
                <w:sz w:val="20"/>
              </w:rPr>
              <w:t>мастерских,</w:t>
            </w:r>
          </w:p>
          <w:p w:rsidR="00730AE1" w:rsidRDefault="00763A2F">
            <w:pPr>
              <w:pStyle w:val="TableParagraph"/>
              <w:spacing w:line="229" w:lineRule="exact"/>
              <w:ind w:left="104" w:right="1098"/>
              <w:jc w:val="center"/>
              <w:rPr>
                <w:sz w:val="20"/>
              </w:rPr>
            </w:pPr>
            <w:r>
              <w:rPr>
                <w:sz w:val="20"/>
              </w:rPr>
              <w:t>предназначенных</w:t>
            </w:r>
            <w:r>
              <w:rPr>
                <w:spacing w:val="-10"/>
                <w:sz w:val="20"/>
              </w:rPr>
              <w:t xml:space="preserve"> </w:t>
            </w:r>
            <w:r>
              <w:rPr>
                <w:sz w:val="20"/>
              </w:rPr>
              <w:t>для</w:t>
            </w:r>
            <w:r>
              <w:rPr>
                <w:spacing w:val="-10"/>
                <w:sz w:val="20"/>
              </w:rPr>
              <w:t xml:space="preserve"> </w:t>
            </w:r>
            <w:r>
              <w:rPr>
                <w:sz w:val="20"/>
              </w:rPr>
              <w:t>ремонта</w:t>
            </w:r>
            <w:r>
              <w:rPr>
                <w:spacing w:val="-8"/>
                <w:sz w:val="20"/>
              </w:rPr>
              <w:t xml:space="preserve"> </w:t>
            </w:r>
            <w:r>
              <w:rPr>
                <w:spacing w:val="-10"/>
                <w:sz w:val="20"/>
              </w:rPr>
              <w:t>и</w:t>
            </w:r>
          </w:p>
          <w:p w:rsidR="00730AE1" w:rsidRDefault="00763A2F">
            <w:pPr>
              <w:pStyle w:val="TableParagraph"/>
              <w:ind w:right="103"/>
              <w:rPr>
                <w:sz w:val="20"/>
              </w:rPr>
            </w:pPr>
            <w:r>
              <w:rPr>
                <w:sz w:val="20"/>
              </w:rPr>
              <w:t>обслуживания автомобилей, и прочих объектов дорожного сервиса, а также размещение</w:t>
            </w:r>
            <w:r>
              <w:rPr>
                <w:spacing w:val="-13"/>
                <w:sz w:val="20"/>
              </w:rPr>
              <w:t xml:space="preserve"> </w:t>
            </w:r>
            <w:r>
              <w:rPr>
                <w:sz w:val="20"/>
              </w:rPr>
              <w:t>магазинов</w:t>
            </w:r>
            <w:r>
              <w:rPr>
                <w:spacing w:val="-12"/>
                <w:sz w:val="20"/>
              </w:rPr>
              <w:t xml:space="preserve"> </w:t>
            </w:r>
            <w:r>
              <w:rPr>
                <w:sz w:val="20"/>
              </w:rPr>
              <w:t>сопутствующей</w:t>
            </w:r>
          </w:p>
        </w:tc>
        <w:tc>
          <w:tcPr>
            <w:tcW w:w="4820" w:type="dxa"/>
          </w:tcPr>
          <w:p w:rsidR="00730AE1" w:rsidRDefault="00763A2F">
            <w:pPr>
              <w:pStyle w:val="TableParagraph"/>
              <w:spacing w:line="228" w:lineRule="auto"/>
              <w:ind w:left="106" w:right="146" w:firstLine="283"/>
              <w:rPr>
                <w:sz w:val="20"/>
              </w:rPr>
            </w:pPr>
            <w:r>
              <w:rPr>
                <w:sz w:val="20"/>
              </w:rPr>
              <w:t>Минимальный (максимальный) размер земельного</w:t>
            </w:r>
            <w:r>
              <w:rPr>
                <w:spacing w:val="-3"/>
                <w:sz w:val="20"/>
              </w:rPr>
              <w:t xml:space="preserve"> </w:t>
            </w:r>
            <w:r>
              <w:rPr>
                <w:sz w:val="20"/>
              </w:rPr>
              <w:t>участка</w:t>
            </w:r>
            <w:r>
              <w:rPr>
                <w:spacing w:val="-6"/>
                <w:sz w:val="20"/>
              </w:rPr>
              <w:t xml:space="preserve"> </w:t>
            </w:r>
            <w:r>
              <w:rPr>
                <w:sz w:val="20"/>
              </w:rPr>
              <w:t>100</w:t>
            </w:r>
            <w:r>
              <w:rPr>
                <w:spacing w:val="-3"/>
                <w:sz w:val="20"/>
              </w:rPr>
              <w:t xml:space="preserve"> </w:t>
            </w:r>
            <w:r>
              <w:rPr>
                <w:sz w:val="20"/>
              </w:rPr>
              <w:t>-</w:t>
            </w:r>
            <w:r>
              <w:rPr>
                <w:spacing w:val="-7"/>
                <w:sz w:val="20"/>
              </w:rPr>
              <w:t xml:space="preserve"> </w:t>
            </w:r>
            <w:r>
              <w:rPr>
                <w:sz w:val="20"/>
              </w:rPr>
              <w:t>(3000)</w:t>
            </w:r>
            <w:r>
              <w:rPr>
                <w:spacing w:val="-6"/>
                <w:sz w:val="20"/>
              </w:rPr>
              <w:t xml:space="preserve"> </w:t>
            </w:r>
            <w:r>
              <w:rPr>
                <w:sz w:val="20"/>
              </w:rPr>
              <w:t>кв.</w:t>
            </w:r>
            <w:r>
              <w:rPr>
                <w:spacing w:val="-6"/>
                <w:sz w:val="20"/>
              </w:rPr>
              <w:t xml:space="preserve"> </w:t>
            </w:r>
            <w:r>
              <w:rPr>
                <w:sz w:val="20"/>
              </w:rPr>
              <w:t>м,</w:t>
            </w:r>
            <w:r>
              <w:rPr>
                <w:spacing w:val="-6"/>
                <w:sz w:val="20"/>
              </w:rPr>
              <w:t xml:space="preserve"> </w:t>
            </w:r>
            <w:r>
              <w:rPr>
                <w:sz w:val="20"/>
              </w:rPr>
              <w:t>а</w:t>
            </w:r>
            <w:r>
              <w:rPr>
                <w:spacing w:val="-6"/>
                <w:sz w:val="20"/>
              </w:rPr>
              <w:t xml:space="preserve"> </w:t>
            </w:r>
            <w:r>
              <w:rPr>
                <w:sz w:val="20"/>
              </w:rPr>
              <w:t>также</w:t>
            </w:r>
          </w:p>
          <w:p w:rsidR="00730AE1" w:rsidRDefault="00763A2F">
            <w:pPr>
              <w:pStyle w:val="TableParagraph"/>
              <w:spacing w:line="228" w:lineRule="auto"/>
              <w:ind w:left="106"/>
              <w:rPr>
                <w:sz w:val="20"/>
              </w:rPr>
            </w:pPr>
            <w:r>
              <w:rPr>
                <w:sz w:val="20"/>
              </w:rPr>
              <w:t>определяется по заданию на проектирование, СП 42.13330.2016</w:t>
            </w:r>
            <w:r>
              <w:rPr>
                <w:spacing w:val="-13"/>
                <w:sz w:val="20"/>
              </w:rPr>
              <w:t xml:space="preserve"> </w:t>
            </w:r>
            <w:r>
              <w:rPr>
                <w:sz w:val="20"/>
              </w:rPr>
              <w:t>«Градостроительство.</w:t>
            </w:r>
            <w:r>
              <w:rPr>
                <w:spacing w:val="-12"/>
                <w:sz w:val="20"/>
              </w:rPr>
              <w:t xml:space="preserve"> </w:t>
            </w:r>
            <w:r>
              <w:rPr>
                <w:sz w:val="20"/>
              </w:rPr>
              <w:t>Планировка</w:t>
            </w:r>
            <w:r>
              <w:rPr>
                <w:spacing w:val="-13"/>
                <w:sz w:val="20"/>
              </w:rPr>
              <w:t xml:space="preserve"> </w:t>
            </w:r>
            <w:r>
              <w:rPr>
                <w:sz w:val="20"/>
              </w:rPr>
              <w:t>и застройка городских и сельских поселений»</w:t>
            </w:r>
          </w:p>
          <w:p w:rsidR="00730AE1" w:rsidRDefault="00763A2F">
            <w:pPr>
              <w:pStyle w:val="TableParagraph"/>
              <w:spacing w:line="203" w:lineRule="exact"/>
              <w:ind w:left="106"/>
              <w:rPr>
                <w:sz w:val="20"/>
              </w:rPr>
            </w:pPr>
            <w:r>
              <w:rPr>
                <w:sz w:val="20"/>
              </w:rPr>
              <w:t>(актуализированная</w:t>
            </w:r>
            <w:r>
              <w:rPr>
                <w:spacing w:val="-12"/>
                <w:sz w:val="20"/>
              </w:rPr>
              <w:t xml:space="preserve"> </w:t>
            </w:r>
            <w:r>
              <w:rPr>
                <w:sz w:val="20"/>
              </w:rPr>
              <w:t>редакция</w:t>
            </w:r>
            <w:r>
              <w:rPr>
                <w:spacing w:val="-11"/>
                <w:sz w:val="20"/>
              </w:rPr>
              <w:t xml:space="preserve"> </w:t>
            </w:r>
            <w:r>
              <w:rPr>
                <w:sz w:val="20"/>
              </w:rPr>
              <w:t>СНиП</w:t>
            </w:r>
            <w:r>
              <w:rPr>
                <w:spacing w:val="-10"/>
                <w:sz w:val="20"/>
              </w:rPr>
              <w:t xml:space="preserve"> </w:t>
            </w:r>
            <w:r>
              <w:rPr>
                <w:sz w:val="20"/>
              </w:rPr>
              <w:t>2.07.01-</w:t>
            </w:r>
            <w:r>
              <w:rPr>
                <w:spacing w:val="-4"/>
                <w:sz w:val="20"/>
              </w:rPr>
              <w:t>89*).</w:t>
            </w:r>
          </w:p>
        </w:tc>
      </w:tr>
    </w:tbl>
    <w:p w:rsidR="00730AE1" w:rsidRDefault="00730AE1">
      <w:pPr>
        <w:spacing w:line="203" w:lineRule="exact"/>
        <w:rPr>
          <w:sz w:val="20"/>
        </w:rPr>
        <w:sectPr w:rsidR="00730AE1">
          <w:pgSz w:w="11910" w:h="16840"/>
          <w:pgMar w:top="520" w:right="280" w:bottom="98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970"/>
        <w:gridCol w:w="4820"/>
      </w:tblGrid>
      <w:tr w:rsidR="00730AE1">
        <w:trPr>
          <w:trHeight w:val="1840"/>
        </w:trPr>
        <w:tc>
          <w:tcPr>
            <w:tcW w:w="1985" w:type="dxa"/>
          </w:tcPr>
          <w:p w:rsidR="00730AE1" w:rsidRDefault="00730AE1">
            <w:pPr>
              <w:pStyle w:val="TableParagraph"/>
              <w:ind w:left="0"/>
              <w:rPr>
                <w:sz w:val="20"/>
              </w:rPr>
            </w:pPr>
          </w:p>
        </w:tc>
        <w:tc>
          <w:tcPr>
            <w:tcW w:w="3970" w:type="dxa"/>
          </w:tcPr>
          <w:p w:rsidR="00730AE1" w:rsidRDefault="00763A2F">
            <w:pPr>
              <w:pStyle w:val="TableParagraph"/>
              <w:spacing w:line="223" w:lineRule="exact"/>
              <w:rPr>
                <w:sz w:val="20"/>
              </w:rPr>
            </w:pPr>
            <w:r>
              <w:rPr>
                <w:spacing w:val="-2"/>
                <w:sz w:val="20"/>
              </w:rPr>
              <w:t>торговли</w:t>
            </w:r>
          </w:p>
        </w:tc>
        <w:tc>
          <w:tcPr>
            <w:tcW w:w="4820" w:type="dxa"/>
          </w:tcPr>
          <w:p w:rsidR="00730AE1" w:rsidRDefault="00763A2F">
            <w:pPr>
              <w:pStyle w:val="TableParagraph"/>
              <w:ind w:left="106" w:firstLine="283"/>
              <w:rPr>
                <w:sz w:val="20"/>
              </w:rPr>
            </w:pPr>
            <w:r>
              <w:rPr>
                <w:sz w:val="20"/>
              </w:rPr>
              <w:t>минимальный</w:t>
            </w:r>
            <w:r>
              <w:rPr>
                <w:spacing w:val="-9"/>
                <w:sz w:val="20"/>
              </w:rPr>
              <w:t xml:space="preserve"> </w:t>
            </w:r>
            <w:r>
              <w:rPr>
                <w:sz w:val="20"/>
              </w:rPr>
              <w:t>отступ</w:t>
            </w:r>
            <w:r>
              <w:rPr>
                <w:spacing w:val="-9"/>
                <w:sz w:val="20"/>
              </w:rPr>
              <w:t xml:space="preserve"> </w:t>
            </w:r>
            <w:r>
              <w:rPr>
                <w:sz w:val="20"/>
              </w:rPr>
              <w:t>строений</w:t>
            </w:r>
            <w:r>
              <w:rPr>
                <w:spacing w:val="-9"/>
                <w:sz w:val="20"/>
              </w:rPr>
              <w:t xml:space="preserve"> </w:t>
            </w:r>
            <w:r>
              <w:rPr>
                <w:sz w:val="20"/>
              </w:rPr>
              <w:t>от</w:t>
            </w:r>
            <w:r>
              <w:rPr>
                <w:spacing w:val="-9"/>
                <w:sz w:val="20"/>
              </w:rPr>
              <w:t xml:space="preserve"> </w:t>
            </w:r>
            <w:r>
              <w:rPr>
                <w:sz w:val="20"/>
              </w:rPr>
              <w:t>красной</w:t>
            </w:r>
            <w:r>
              <w:rPr>
                <w:spacing w:val="-9"/>
                <w:sz w:val="20"/>
              </w:rPr>
              <w:t xml:space="preserve"> </w:t>
            </w:r>
            <w:r>
              <w:rPr>
                <w:sz w:val="20"/>
              </w:rPr>
              <w:t>линии участка или границ участка 5 метров;</w:t>
            </w:r>
          </w:p>
          <w:p w:rsidR="00730AE1" w:rsidRDefault="00763A2F">
            <w:pPr>
              <w:pStyle w:val="TableParagraph"/>
              <w:ind w:left="106" w:right="231" w:firstLine="283"/>
              <w:rPr>
                <w:sz w:val="20"/>
              </w:rPr>
            </w:pPr>
            <w:r>
              <w:rPr>
                <w:sz w:val="20"/>
              </w:rPr>
              <w:t>до</w:t>
            </w:r>
            <w:r>
              <w:rPr>
                <w:spacing w:val="-11"/>
                <w:sz w:val="20"/>
              </w:rPr>
              <w:t xml:space="preserve"> </w:t>
            </w:r>
            <w:r>
              <w:rPr>
                <w:sz w:val="20"/>
              </w:rPr>
              <w:t>границы</w:t>
            </w:r>
            <w:r>
              <w:rPr>
                <w:spacing w:val="-11"/>
                <w:sz w:val="20"/>
              </w:rPr>
              <w:t xml:space="preserve"> </w:t>
            </w:r>
            <w:r>
              <w:rPr>
                <w:sz w:val="20"/>
              </w:rPr>
              <w:t>соседнего</w:t>
            </w:r>
            <w:r>
              <w:rPr>
                <w:spacing w:val="-9"/>
                <w:sz w:val="20"/>
              </w:rPr>
              <w:t xml:space="preserve"> </w:t>
            </w:r>
            <w:r>
              <w:rPr>
                <w:sz w:val="20"/>
              </w:rPr>
              <w:t>участка</w:t>
            </w:r>
            <w:r>
              <w:rPr>
                <w:spacing w:val="-11"/>
                <w:sz w:val="20"/>
              </w:rPr>
              <w:t xml:space="preserve"> </w:t>
            </w:r>
            <w:r>
              <w:rPr>
                <w:sz w:val="20"/>
              </w:rPr>
              <w:t>расстояния должны быть не менее 3 м;</w:t>
            </w:r>
          </w:p>
          <w:p w:rsidR="00730AE1" w:rsidRDefault="00763A2F">
            <w:pPr>
              <w:pStyle w:val="TableParagraph"/>
              <w:ind w:left="106" w:right="146"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зданий – 2.</w:t>
            </w:r>
          </w:p>
          <w:p w:rsidR="00730AE1" w:rsidRDefault="00763A2F">
            <w:pPr>
              <w:pStyle w:val="TableParagraph"/>
              <w:spacing w:line="229" w:lineRule="exact"/>
              <w:ind w:left="389"/>
              <w:rPr>
                <w:sz w:val="20"/>
              </w:rPr>
            </w:pPr>
            <w:r>
              <w:rPr>
                <w:sz w:val="20"/>
              </w:rPr>
              <w:t>максимальная</w:t>
            </w:r>
            <w:r>
              <w:rPr>
                <w:spacing w:val="-7"/>
                <w:sz w:val="20"/>
              </w:rPr>
              <w:t xml:space="preserve"> </w:t>
            </w:r>
            <w:r>
              <w:rPr>
                <w:sz w:val="20"/>
              </w:rPr>
              <w:t>высота</w:t>
            </w:r>
            <w:r>
              <w:rPr>
                <w:spacing w:val="-5"/>
                <w:sz w:val="20"/>
              </w:rPr>
              <w:t xml:space="preserve"> </w:t>
            </w:r>
            <w:r>
              <w:rPr>
                <w:sz w:val="20"/>
              </w:rPr>
              <w:t>зданий</w:t>
            </w:r>
            <w:r>
              <w:rPr>
                <w:spacing w:val="-5"/>
                <w:sz w:val="20"/>
              </w:rPr>
              <w:t xml:space="preserve"> </w:t>
            </w:r>
            <w:r>
              <w:rPr>
                <w:sz w:val="20"/>
              </w:rPr>
              <w:t>–9</w:t>
            </w:r>
            <w:r>
              <w:rPr>
                <w:spacing w:val="-4"/>
                <w:sz w:val="20"/>
              </w:rPr>
              <w:t xml:space="preserve"> </w:t>
            </w:r>
            <w:r>
              <w:rPr>
                <w:spacing w:val="-10"/>
                <w:sz w:val="20"/>
              </w:rPr>
              <w:t>м</w:t>
            </w:r>
          </w:p>
          <w:p w:rsidR="00730AE1" w:rsidRDefault="00763A2F">
            <w:pPr>
              <w:pStyle w:val="TableParagraph"/>
              <w:spacing w:line="217" w:lineRule="exact"/>
              <w:ind w:left="389"/>
              <w:rPr>
                <w:sz w:val="20"/>
              </w:rPr>
            </w:pPr>
            <w:r>
              <w:rPr>
                <w:sz w:val="20"/>
              </w:rPr>
              <w:t>максимальный</w:t>
            </w:r>
            <w:r>
              <w:rPr>
                <w:spacing w:val="-6"/>
                <w:sz w:val="20"/>
              </w:rPr>
              <w:t xml:space="preserve"> </w:t>
            </w:r>
            <w:r>
              <w:rPr>
                <w:sz w:val="20"/>
              </w:rPr>
              <w:t>процент</w:t>
            </w:r>
            <w:r>
              <w:rPr>
                <w:spacing w:val="-9"/>
                <w:sz w:val="20"/>
              </w:rPr>
              <w:t xml:space="preserve"> </w:t>
            </w:r>
            <w:r>
              <w:rPr>
                <w:sz w:val="20"/>
              </w:rPr>
              <w:t>застройки</w:t>
            </w:r>
            <w:r>
              <w:rPr>
                <w:spacing w:val="-6"/>
                <w:sz w:val="20"/>
              </w:rPr>
              <w:t xml:space="preserve"> </w:t>
            </w:r>
            <w:r>
              <w:rPr>
                <w:sz w:val="20"/>
              </w:rPr>
              <w:t>участка</w:t>
            </w:r>
            <w:r>
              <w:rPr>
                <w:spacing w:val="-5"/>
                <w:sz w:val="20"/>
              </w:rPr>
              <w:t xml:space="preserve"> </w:t>
            </w:r>
            <w:r>
              <w:rPr>
                <w:sz w:val="20"/>
              </w:rPr>
              <w:t>–</w:t>
            </w:r>
            <w:r>
              <w:rPr>
                <w:spacing w:val="-7"/>
                <w:sz w:val="20"/>
              </w:rPr>
              <w:t xml:space="preserve"> </w:t>
            </w:r>
            <w:r>
              <w:rPr>
                <w:spacing w:val="-5"/>
                <w:sz w:val="20"/>
              </w:rPr>
              <w:t>60</w:t>
            </w:r>
          </w:p>
        </w:tc>
      </w:tr>
      <w:tr w:rsidR="00730AE1">
        <w:trPr>
          <w:trHeight w:val="3151"/>
        </w:trPr>
        <w:tc>
          <w:tcPr>
            <w:tcW w:w="1985" w:type="dxa"/>
          </w:tcPr>
          <w:p w:rsidR="00730AE1" w:rsidRDefault="00763A2F">
            <w:pPr>
              <w:pStyle w:val="TableParagraph"/>
              <w:spacing w:line="223" w:lineRule="exact"/>
              <w:ind w:left="388"/>
              <w:rPr>
                <w:sz w:val="20"/>
              </w:rPr>
            </w:pPr>
            <w:r>
              <w:rPr>
                <w:sz w:val="20"/>
              </w:rPr>
              <w:t>[4.9.1.3]</w:t>
            </w:r>
            <w:r>
              <w:rPr>
                <w:spacing w:val="-5"/>
                <w:sz w:val="20"/>
              </w:rPr>
              <w:t xml:space="preserve"> </w:t>
            </w:r>
            <w:r>
              <w:rPr>
                <w:spacing w:val="-10"/>
                <w:sz w:val="20"/>
              </w:rPr>
              <w:t>–</w:t>
            </w:r>
          </w:p>
          <w:p w:rsidR="00730AE1" w:rsidRDefault="00763A2F">
            <w:pPr>
              <w:pStyle w:val="TableParagraph"/>
              <w:ind w:right="174"/>
              <w:rPr>
                <w:sz w:val="20"/>
              </w:rPr>
            </w:pPr>
            <w:r>
              <w:rPr>
                <w:spacing w:val="-2"/>
                <w:sz w:val="20"/>
              </w:rPr>
              <w:t>Автомобильные мойки</w:t>
            </w:r>
          </w:p>
        </w:tc>
        <w:tc>
          <w:tcPr>
            <w:tcW w:w="3970" w:type="dxa"/>
          </w:tcPr>
          <w:p w:rsidR="00730AE1" w:rsidRDefault="00763A2F">
            <w:pPr>
              <w:pStyle w:val="TableParagraph"/>
              <w:ind w:right="103" w:firstLine="283"/>
              <w:rPr>
                <w:sz w:val="20"/>
              </w:rPr>
            </w:pPr>
            <w:r>
              <w:rPr>
                <w:sz w:val="20"/>
              </w:rPr>
              <w:t>Размещение</w:t>
            </w:r>
            <w:r>
              <w:rPr>
                <w:spacing w:val="-13"/>
                <w:sz w:val="20"/>
              </w:rPr>
              <w:t xml:space="preserve"> </w:t>
            </w:r>
            <w:r>
              <w:rPr>
                <w:sz w:val="20"/>
              </w:rPr>
              <w:t>автомобильных</w:t>
            </w:r>
            <w:r>
              <w:rPr>
                <w:spacing w:val="-12"/>
                <w:sz w:val="20"/>
              </w:rPr>
              <w:t xml:space="preserve"> </w:t>
            </w:r>
            <w:r>
              <w:rPr>
                <w:sz w:val="20"/>
              </w:rPr>
              <w:t>моек,</w:t>
            </w:r>
            <w:r>
              <w:rPr>
                <w:spacing w:val="-13"/>
                <w:sz w:val="20"/>
              </w:rPr>
              <w:t xml:space="preserve"> </w:t>
            </w:r>
            <w:r>
              <w:rPr>
                <w:sz w:val="20"/>
              </w:rPr>
              <w:t>а также размещение магазинов</w:t>
            </w:r>
          </w:p>
          <w:p w:rsidR="00730AE1" w:rsidRDefault="00763A2F">
            <w:pPr>
              <w:pStyle w:val="TableParagraph"/>
              <w:rPr>
                <w:sz w:val="20"/>
              </w:rPr>
            </w:pPr>
            <w:r>
              <w:rPr>
                <w:spacing w:val="-2"/>
                <w:sz w:val="20"/>
              </w:rPr>
              <w:t>сопутствующей</w:t>
            </w:r>
            <w:r>
              <w:rPr>
                <w:spacing w:val="8"/>
                <w:sz w:val="20"/>
              </w:rPr>
              <w:t xml:space="preserve"> </w:t>
            </w:r>
            <w:r>
              <w:rPr>
                <w:spacing w:val="-2"/>
                <w:sz w:val="20"/>
              </w:rPr>
              <w:t>торговли</w:t>
            </w:r>
          </w:p>
        </w:tc>
        <w:tc>
          <w:tcPr>
            <w:tcW w:w="4820" w:type="dxa"/>
          </w:tcPr>
          <w:p w:rsidR="00730AE1" w:rsidRDefault="00763A2F">
            <w:pPr>
              <w:pStyle w:val="TableParagraph"/>
              <w:spacing w:line="228" w:lineRule="auto"/>
              <w:ind w:left="106" w:right="146" w:firstLine="283"/>
              <w:rPr>
                <w:sz w:val="20"/>
              </w:rPr>
            </w:pPr>
            <w:r>
              <w:rPr>
                <w:sz w:val="20"/>
              </w:rPr>
              <w:t>Минимальный (максимальный) размер земельного</w:t>
            </w:r>
            <w:r>
              <w:rPr>
                <w:spacing w:val="-3"/>
                <w:sz w:val="20"/>
              </w:rPr>
              <w:t xml:space="preserve"> </w:t>
            </w:r>
            <w:r>
              <w:rPr>
                <w:sz w:val="20"/>
              </w:rPr>
              <w:t>участка</w:t>
            </w:r>
            <w:r>
              <w:rPr>
                <w:spacing w:val="-6"/>
                <w:sz w:val="20"/>
              </w:rPr>
              <w:t xml:space="preserve"> </w:t>
            </w:r>
            <w:r>
              <w:rPr>
                <w:sz w:val="20"/>
              </w:rPr>
              <w:t>100</w:t>
            </w:r>
            <w:r>
              <w:rPr>
                <w:spacing w:val="-3"/>
                <w:sz w:val="20"/>
              </w:rPr>
              <w:t xml:space="preserve"> </w:t>
            </w:r>
            <w:r>
              <w:rPr>
                <w:sz w:val="20"/>
              </w:rPr>
              <w:t>-</w:t>
            </w:r>
            <w:r>
              <w:rPr>
                <w:spacing w:val="-7"/>
                <w:sz w:val="20"/>
              </w:rPr>
              <w:t xml:space="preserve"> </w:t>
            </w:r>
            <w:r>
              <w:rPr>
                <w:sz w:val="20"/>
              </w:rPr>
              <w:t>(3000)</w:t>
            </w:r>
            <w:r>
              <w:rPr>
                <w:spacing w:val="-6"/>
                <w:sz w:val="20"/>
              </w:rPr>
              <w:t xml:space="preserve"> </w:t>
            </w:r>
            <w:r>
              <w:rPr>
                <w:sz w:val="20"/>
              </w:rPr>
              <w:t>кв.</w:t>
            </w:r>
            <w:r>
              <w:rPr>
                <w:spacing w:val="-6"/>
                <w:sz w:val="20"/>
              </w:rPr>
              <w:t xml:space="preserve"> </w:t>
            </w:r>
            <w:r>
              <w:rPr>
                <w:sz w:val="20"/>
              </w:rPr>
              <w:t>м,</w:t>
            </w:r>
            <w:r>
              <w:rPr>
                <w:spacing w:val="-6"/>
                <w:sz w:val="20"/>
              </w:rPr>
              <w:t xml:space="preserve"> </w:t>
            </w:r>
            <w:r>
              <w:rPr>
                <w:sz w:val="20"/>
              </w:rPr>
              <w:t>а</w:t>
            </w:r>
            <w:r>
              <w:rPr>
                <w:spacing w:val="-6"/>
                <w:sz w:val="20"/>
              </w:rPr>
              <w:t xml:space="preserve"> </w:t>
            </w:r>
            <w:r>
              <w:rPr>
                <w:sz w:val="20"/>
              </w:rPr>
              <w:t>также</w:t>
            </w:r>
          </w:p>
          <w:p w:rsidR="00730AE1" w:rsidRDefault="00763A2F">
            <w:pPr>
              <w:pStyle w:val="TableParagraph"/>
              <w:spacing w:line="228" w:lineRule="auto"/>
              <w:ind w:left="106"/>
              <w:rPr>
                <w:sz w:val="20"/>
              </w:rPr>
            </w:pPr>
            <w:r>
              <w:rPr>
                <w:sz w:val="20"/>
              </w:rPr>
              <w:t>определяется по заданию на проектирование, СП 42.13330.2016</w:t>
            </w:r>
            <w:r>
              <w:rPr>
                <w:spacing w:val="-13"/>
                <w:sz w:val="20"/>
              </w:rPr>
              <w:t xml:space="preserve"> </w:t>
            </w:r>
            <w:r>
              <w:rPr>
                <w:sz w:val="20"/>
              </w:rPr>
              <w:t>«Градостроит</w:t>
            </w:r>
            <w:r>
              <w:rPr>
                <w:sz w:val="20"/>
              </w:rPr>
              <w:t>ельство.</w:t>
            </w:r>
            <w:r>
              <w:rPr>
                <w:spacing w:val="-12"/>
                <w:sz w:val="20"/>
              </w:rPr>
              <w:t xml:space="preserve"> </w:t>
            </w:r>
            <w:r>
              <w:rPr>
                <w:sz w:val="20"/>
              </w:rPr>
              <w:t>Планировка</w:t>
            </w:r>
            <w:r>
              <w:rPr>
                <w:spacing w:val="-13"/>
                <w:sz w:val="20"/>
              </w:rPr>
              <w:t xml:space="preserve"> </w:t>
            </w:r>
            <w:r>
              <w:rPr>
                <w:sz w:val="20"/>
              </w:rPr>
              <w:t>и застройка городских и сельских поселений»</w:t>
            </w:r>
          </w:p>
          <w:p w:rsidR="00730AE1" w:rsidRDefault="00763A2F">
            <w:pPr>
              <w:pStyle w:val="TableParagraph"/>
              <w:spacing w:line="235" w:lineRule="auto"/>
              <w:ind w:left="389" w:hanging="284"/>
              <w:rPr>
                <w:sz w:val="20"/>
              </w:rPr>
            </w:pPr>
            <w:r>
              <w:rPr>
                <w:sz w:val="20"/>
              </w:rPr>
              <w:t>(актуализированная редакция СНиП 2.07.01-89*). минимальный</w:t>
            </w:r>
            <w:r>
              <w:rPr>
                <w:spacing w:val="-9"/>
                <w:sz w:val="20"/>
              </w:rPr>
              <w:t xml:space="preserve"> </w:t>
            </w:r>
            <w:r>
              <w:rPr>
                <w:sz w:val="20"/>
              </w:rPr>
              <w:t>отступ</w:t>
            </w:r>
            <w:r>
              <w:rPr>
                <w:spacing w:val="-9"/>
                <w:sz w:val="20"/>
              </w:rPr>
              <w:t xml:space="preserve"> </w:t>
            </w:r>
            <w:r>
              <w:rPr>
                <w:sz w:val="20"/>
              </w:rPr>
              <w:t>строений</w:t>
            </w:r>
            <w:r>
              <w:rPr>
                <w:spacing w:val="-9"/>
                <w:sz w:val="20"/>
              </w:rPr>
              <w:t xml:space="preserve"> </w:t>
            </w:r>
            <w:r>
              <w:rPr>
                <w:sz w:val="20"/>
              </w:rPr>
              <w:t>от</w:t>
            </w:r>
            <w:r>
              <w:rPr>
                <w:spacing w:val="-9"/>
                <w:sz w:val="20"/>
              </w:rPr>
              <w:t xml:space="preserve"> </w:t>
            </w:r>
            <w:r>
              <w:rPr>
                <w:sz w:val="20"/>
              </w:rPr>
              <w:t>красной</w:t>
            </w:r>
            <w:r>
              <w:rPr>
                <w:spacing w:val="-9"/>
                <w:sz w:val="20"/>
              </w:rPr>
              <w:t xml:space="preserve"> </w:t>
            </w:r>
            <w:r>
              <w:rPr>
                <w:sz w:val="20"/>
              </w:rPr>
              <w:t>линии</w:t>
            </w:r>
          </w:p>
          <w:p w:rsidR="00730AE1" w:rsidRDefault="00763A2F">
            <w:pPr>
              <w:pStyle w:val="TableParagraph"/>
              <w:ind w:left="106"/>
              <w:rPr>
                <w:sz w:val="20"/>
              </w:rPr>
            </w:pPr>
            <w:r>
              <w:rPr>
                <w:sz w:val="20"/>
              </w:rPr>
              <w:t>участка</w:t>
            </w:r>
            <w:r>
              <w:rPr>
                <w:spacing w:val="-4"/>
                <w:sz w:val="20"/>
              </w:rPr>
              <w:t xml:space="preserve"> </w:t>
            </w:r>
            <w:r>
              <w:rPr>
                <w:sz w:val="20"/>
              </w:rPr>
              <w:t>или</w:t>
            </w:r>
            <w:r>
              <w:rPr>
                <w:spacing w:val="-7"/>
                <w:sz w:val="20"/>
              </w:rPr>
              <w:t xml:space="preserve"> </w:t>
            </w:r>
            <w:r>
              <w:rPr>
                <w:sz w:val="20"/>
              </w:rPr>
              <w:t>границ</w:t>
            </w:r>
            <w:r>
              <w:rPr>
                <w:spacing w:val="-5"/>
                <w:sz w:val="20"/>
              </w:rPr>
              <w:t xml:space="preserve"> </w:t>
            </w:r>
            <w:r>
              <w:rPr>
                <w:sz w:val="20"/>
              </w:rPr>
              <w:t>участка</w:t>
            </w:r>
            <w:r>
              <w:rPr>
                <w:spacing w:val="-3"/>
                <w:sz w:val="20"/>
              </w:rPr>
              <w:t xml:space="preserve"> </w:t>
            </w:r>
            <w:r>
              <w:rPr>
                <w:sz w:val="20"/>
              </w:rPr>
              <w:t>5</w:t>
            </w:r>
            <w:r>
              <w:rPr>
                <w:spacing w:val="-6"/>
                <w:sz w:val="20"/>
              </w:rPr>
              <w:t xml:space="preserve"> </w:t>
            </w:r>
            <w:r>
              <w:rPr>
                <w:spacing w:val="-2"/>
                <w:sz w:val="20"/>
              </w:rPr>
              <w:t>метров;</w:t>
            </w:r>
          </w:p>
          <w:p w:rsidR="00730AE1" w:rsidRDefault="00763A2F">
            <w:pPr>
              <w:pStyle w:val="TableParagraph"/>
              <w:ind w:left="106" w:right="231" w:firstLine="283"/>
              <w:rPr>
                <w:sz w:val="20"/>
              </w:rPr>
            </w:pPr>
            <w:r>
              <w:rPr>
                <w:sz w:val="20"/>
              </w:rPr>
              <w:t>до</w:t>
            </w:r>
            <w:r>
              <w:rPr>
                <w:spacing w:val="-11"/>
                <w:sz w:val="20"/>
              </w:rPr>
              <w:t xml:space="preserve"> </w:t>
            </w:r>
            <w:r>
              <w:rPr>
                <w:sz w:val="20"/>
              </w:rPr>
              <w:t>границы</w:t>
            </w:r>
            <w:r>
              <w:rPr>
                <w:spacing w:val="-11"/>
                <w:sz w:val="20"/>
              </w:rPr>
              <w:t xml:space="preserve"> </w:t>
            </w:r>
            <w:r>
              <w:rPr>
                <w:sz w:val="20"/>
              </w:rPr>
              <w:t>соседнего</w:t>
            </w:r>
            <w:r>
              <w:rPr>
                <w:spacing w:val="-9"/>
                <w:sz w:val="20"/>
              </w:rPr>
              <w:t xml:space="preserve"> </w:t>
            </w:r>
            <w:r>
              <w:rPr>
                <w:sz w:val="20"/>
              </w:rPr>
              <w:t>участка</w:t>
            </w:r>
            <w:r>
              <w:rPr>
                <w:spacing w:val="-11"/>
                <w:sz w:val="20"/>
              </w:rPr>
              <w:t xml:space="preserve"> </w:t>
            </w:r>
            <w:r>
              <w:rPr>
                <w:sz w:val="20"/>
              </w:rPr>
              <w:t>расстояния должны быть не менее 3 м;</w:t>
            </w:r>
          </w:p>
          <w:p w:rsidR="00730AE1" w:rsidRDefault="00763A2F">
            <w:pPr>
              <w:pStyle w:val="TableParagraph"/>
              <w:ind w:left="106" w:right="146"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зданий – 2.</w:t>
            </w:r>
          </w:p>
          <w:p w:rsidR="00730AE1" w:rsidRDefault="00763A2F">
            <w:pPr>
              <w:pStyle w:val="TableParagraph"/>
              <w:spacing w:line="229" w:lineRule="exact"/>
              <w:ind w:left="389"/>
              <w:rPr>
                <w:sz w:val="20"/>
              </w:rPr>
            </w:pPr>
            <w:r>
              <w:rPr>
                <w:sz w:val="20"/>
              </w:rPr>
              <w:t>максимальная</w:t>
            </w:r>
            <w:r>
              <w:rPr>
                <w:spacing w:val="-7"/>
                <w:sz w:val="20"/>
              </w:rPr>
              <w:t xml:space="preserve"> </w:t>
            </w:r>
            <w:r>
              <w:rPr>
                <w:sz w:val="20"/>
              </w:rPr>
              <w:t>высота</w:t>
            </w:r>
            <w:r>
              <w:rPr>
                <w:spacing w:val="-5"/>
                <w:sz w:val="20"/>
              </w:rPr>
              <w:t xml:space="preserve"> </w:t>
            </w:r>
            <w:r>
              <w:rPr>
                <w:sz w:val="20"/>
              </w:rPr>
              <w:t>зданий</w:t>
            </w:r>
            <w:r>
              <w:rPr>
                <w:spacing w:val="-5"/>
                <w:sz w:val="20"/>
              </w:rPr>
              <w:t xml:space="preserve"> </w:t>
            </w:r>
            <w:r>
              <w:rPr>
                <w:sz w:val="20"/>
              </w:rPr>
              <w:t>–9</w:t>
            </w:r>
            <w:r>
              <w:rPr>
                <w:spacing w:val="-4"/>
                <w:sz w:val="20"/>
              </w:rPr>
              <w:t xml:space="preserve"> </w:t>
            </w:r>
            <w:r>
              <w:rPr>
                <w:spacing w:val="-10"/>
                <w:sz w:val="20"/>
              </w:rPr>
              <w:t>м</w:t>
            </w:r>
          </w:p>
          <w:p w:rsidR="00730AE1" w:rsidRDefault="00763A2F">
            <w:pPr>
              <w:pStyle w:val="TableParagraph"/>
              <w:spacing w:line="217" w:lineRule="exact"/>
              <w:ind w:left="389"/>
              <w:rPr>
                <w:sz w:val="20"/>
              </w:rPr>
            </w:pPr>
            <w:r>
              <w:rPr>
                <w:sz w:val="20"/>
              </w:rPr>
              <w:t>максимальный</w:t>
            </w:r>
            <w:r>
              <w:rPr>
                <w:spacing w:val="-6"/>
                <w:sz w:val="20"/>
              </w:rPr>
              <w:t xml:space="preserve"> </w:t>
            </w:r>
            <w:r>
              <w:rPr>
                <w:sz w:val="20"/>
              </w:rPr>
              <w:t>процент</w:t>
            </w:r>
            <w:r>
              <w:rPr>
                <w:spacing w:val="-9"/>
                <w:sz w:val="20"/>
              </w:rPr>
              <w:t xml:space="preserve"> </w:t>
            </w:r>
            <w:r>
              <w:rPr>
                <w:sz w:val="20"/>
              </w:rPr>
              <w:t>застройки</w:t>
            </w:r>
            <w:r>
              <w:rPr>
                <w:spacing w:val="-6"/>
                <w:sz w:val="20"/>
              </w:rPr>
              <w:t xml:space="preserve"> </w:t>
            </w:r>
            <w:r>
              <w:rPr>
                <w:sz w:val="20"/>
              </w:rPr>
              <w:t>участка</w:t>
            </w:r>
            <w:r>
              <w:rPr>
                <w:spacing w:val="-5"/>
                <w:sz w:val="20"/>
              </w:rPr>
              <w:t xml:space="preserve"> </w:t>
            </w:r>
            <w:r>
              <w:rPr>
                <w:sz w:val="20"/>
              </w:rPr>
              <w:t>–</w:t>
            </w:r>
            <w:r>
              <w:rPr>
                <w:spacing w:val="-7"/>
                <w:sz w:val="20"/>
              </w:rPr>
              <w:t xml:space="preserve"> </w:t>
            </w:r>
            <w:r>
              <w:rPr>
                <w:spacing w:val="-5"/>
                <w:sz w:val="20"/>
              </w:rPr>
              <w:t>60</w:t>
            </w:r>
          </w:p>
        </w:tc>
      </w:tr>
      <w:tr w:rsidR="00730AE1">
        <w:trPr>
          <w:trHeight w:val="3151"/>
        </w:trPr>
        <w:tc>
          <w:tcPr>
            <w:tcW w:w="1985" w:type="dxa"/>
          </w:tcPr>
          <w:p w:rsidR="00730AE1" w:rsidRDefault="00763A2F">
            <w:pPr>
              <w:pStyle w:val="TableParagraph"/>
              <w:ind w:firstLine="283"/>
              <w:rPr>
                <w:sz w:val="20"/>
              </w:rPr>
            </w:pPr>
            <w:r>
              <w:rPr>
                <w:sz w:val="20"/>
              </w:rPr>
              <w:t>[4.1]</w:t>
            </w:r>
            <w:r>
              <w:rPr>
                <w:spacing w:val="-13"/>
                <w:sz w:val="20"/>
              </w:rPr>
              <w:t xml:space="preserve"> </w:t>
            </w:r>
            <w:r>
              <w:rPr>
                <w:sz w:val="20"/>
              </w:rPr>
              <w:t>–</w:t>
            </w:r>
            <w:r>
              <w:rPr>
                <w:spacing w:val="-12"/>
                <w:sz w:val="20"/>
              </w:rPr>
              <w:t xml:space="preserve"> </w:t>
            </w:r>
            <w:r>
              <w:rPr>
                <w:sz w:val="20"/>
              </w:rPr>
              <w:t xml:space="preserve">Деловое </w:t>
            </w:r>
            <w:r>
              <w:rPr>
                <w:spacing w:val="-2"/>
                <w:sz w:val="20"/>
              </w:rPr>
              <w:t>управление</w:t>
            </w:r>
          </w:p>
        </w:tc>
        <w:tc>
          <w:tcPr>
            <w:tcW w:w="3970" w:type="dxa"/>
          </w:tcPr>
          <w:p w:rsidR="00730AE1" w:rsidRDefault="00763A2F">
            <w:pPr>
              <w:pStyle w:val="TableParagraph"/>
              <w:ind w:right="103" w:firstLine="283"/>
              <w:rPr>
                <w:sz w:val="20"/>
              </w:rPr>
            </w:pPr>
            <w:r>
              <w:rPr>
                <w:sz w:val="20"/>
              </w:rPr>
              <w:t>Размещение</w:t>
            </w:r>
            <w:r>
              <w:rPr>
                <w:spacing w:val="-13"/>
                <w:sz w:val="20"/>
              </w:rPr>
              <w:t xml:space="preserve"> </w:t>
            </w:r>
            <w:r>
              <w:rPr>
                <w:sz w:val="20"/>
              </w:rPr>
              <w:t>объектов</w:t>
            </w:r>
            <w:r>
              <w:rPr>
                <w:spacing w:val="-12"/>
                <w:sz w:val="20"/>
              </w:rPr>
              <w:t xml:space="preserve"> </w:t>
            </w:r>
            <w:r>
              <w:rPr>
                <w:sz w:val="20"/>
              </w:rPr>
              <w:t>капитального строительства с целью: размещения</w:t>
            </w:r>
          </w:p>
          <w:p w:rsidR="00730AE1" w:rsidRDefault="00763A2F">
            <w:pPr>
              <w:pStyle w:val="TableParagraph"/>
              <w:ind w:right="103"/>
              <w:rPr>
                <w:sz w:val="20"/>
              </w:rPr>
            </w:pPr>
            <w:r>
              <w:rPr>
                <w:sz w:val="20"/>
              </w:rPr>
              <w:t>объектов</w:t>
            </w:r>
            <w:r>
              <w:rPr>
                <w:spacing w:val="-13"/>
                <w:sz w:val="20"/>
              </w:rPr>
              <w:t xml:space="preserve"> </w:t>
            </w:r>
            <w:r>
              <w:rPr>
                <w:sz w:val="20"/>
              </w:rPr>
              <w:t>управленческой</w:t>
            </w:r>
            <w:r>
              <w:rPr>
                <w:spacing w:val="-12"/>
                <w:sz w:val="20"/>
              </w:rPr>
              <w:t xml:space="preserve"> </w:t>
            </w:r>
            <w:r>
              <w:rPr>
                <w:sz w:val="20"/>
              </w:rPr>
              <w:t>деятельности,</w:t>
            </w:r>
            <w:r>
              <w:rPr>
                <w:spacing w:val="-13"/>
                <w:sz w:val="20"/>
              </w:rPr>
              <w:t xml:space="preserve"> </w:t>
            </w:r>
            <w:r>
              <w:rPr>
                <w:sz w:val="20"/>
              </w:rPr>
              <w:t>не связанной с государственным или муниципальным</w:t>
            </w:r>
            <w:r>
              <w:rPr>
                <w:spacing w:val="-6"/>
                <w:sz w:val="20"/>
              </w:rPr>
              <w:t xml:space="preserve"> </w:t>
            </w:r>
            <w:r>
              <w:rPr>
                <w:sz w:val="20"/>
              </w:rPr>
              <w:t>управлением</w:t>
            </w:r>
            <w:r>
              <w:rPr>
                <w:spacing w:val="-8"/>
                <w:sz w:val="20"/>
              </w:rPr>
              <w:t xml:space="preserve"> </w:t>
            </w:r>
            <w:r>
              <w:rPr>
                <w:sz w:val="20"/>
              </w:rPr>
              <w:t>и</w:t>
            </w:r>
            <w:r>
              <w:rPr>
                <w:spacing w:val="-10"/>
                <w:sz w:val="20"/>
              </w:rPr>
              <w:t xml:space="preserve"> </w:t>
            </w:r>
            <w:r>
              <w:rPr>
                <w:sz w:val="20"/>
              </w:rPr>
              <w:t>оказанием услуг, а также с целью обеспечения</w:t>
            </w:r>
          </w:p>
          <w:p w:rsidR="00730AE1" w:rsidRDefault="00763A2F">
            <w:pPr>
              <w:pStyle w:val="TableParagraph"/>
              <w:spacing w:line="229" w:lineRule="exact"/>
              <w:rPr>
                <w:sz w:val="20"/>
              </w:rPr>
            </w:pPr>
            <w:r>
              <w:rPr>
                <w:sz w:val="20"/>
              </w:rPr>
              <w:t>совершения</w:t>
            </w:r>
            <w:r>
              <w:rPr>
                <w:spacing w:val="-9"/>
                <w:sz w:val="20"/>
              </w:rPr>
              <w:t xml:space="preserve"> </w:t>
            </w:r>
            <w:r>
              <w:rPr>
                <w:sz w:val="20"/>
              </w:rPr>
              <w:t>сделок,</w:t>
            </w:r>
            <w:r>
              <w:rPr>
                <w:spacing w:val="-6"/>
                <w:sz w:val="20"/>
              </w:rPr>
              <w:t xml:space="preserve"> </w:t>
            </w:r>
            <w:r>
              <w:rPr>
                <w:sz w:val="20"/>
              </w:rPr>
              <w:t>не</w:t>
            </w:r>
            <w:r>
              <w:rPr>
                <w:spacing w:val="-8"/>
                <w:sz w:val="20"/>
              </w:rPr>
              <w:t xml:space="preserve"> </w:t>
            </w:r>
            <w:r>
              <w:rPr>
                <w:spacing w:val="-2"/>
                <w:sz w:val="20"/>
              </w:rPr>
              <w:t>требующих</w:t>
            </w:r>
          </w:p>
          <w:p w:rsidR="00730AE1" w:rsidRDefault="00763A2F">
            <w:pPr>
              <w:pStyle w:val="TableParagraph"/>
              <w:ind w:right="103"/>
              <w:rPr>
                <w:sz w:val="20"/>
              </w:rPr>
            </w:pPr>
            <w:r>
              <w:rPr>
                <w:sz w:val="20"/>
              </w:rPr>
              <w:t>передачи</w:t>
            </w:r>
            <w:r>
              <w:rPr>
                <w:spacing w:val="-9"/>
                <w:sz w:val="20"/>
              </w:rPr>
              <w:t xml:space="preserve"> </w:t>
            </w:r>
            <w:r>
              <w:rPr>
                <w:sz w:val="20"/>
              </w:rPr>
              <w:t>товара</w:t>
            </w:r>
            <w:r>
              <w:rPr>
                <w:spacing w:val="-8"/>
                <w:sz w:val="20"/>
              </w:rPr>
              <w:t xml:space="preserve"> </w:t>
            </w:r>
            <w:r>
              <w:rPr>
                <w:sz w:val="20"/>
              </w:rPr>
              <w:t>в</w:t>
            </w:r>
            <w:r>
              <w:rPr>
                <w:spacing w:val="-9"/>
                <w:sz w:val="20"/>
              </w:rPr>
              <w:t xml:space="preserve"> </w:t>
            </w:r>
            <w:r>
              <w:rPr>
                <w:sz w:val="20"/>
              </w:rPr>
              <w:t>момент</w:t>
            </w:r>
            <w:r>
              <w:rPr>
                <w:spacing w:val="-7"/>
                <w:sz w:val="20"/>
              </w:rPr>
              <w:t xml:space="preserve"> </w:t>
            </w:r>
            <w:r>
              <w:rPr>
                <w:sz w:val="20"/>
              </w:rPr>
              <w:t>их</w:t>
            </w:r>
            <w:r>
              <w:rPr>
                <w:spacing w:val="-9"/>
                <w:sz w:val="20"/>
              </w:rPr>
              <w:t xml:space="preserve"> </w:t>
            </w:r>
            <w:r>
              <w:rPr>
                <w:sz w:val="20"/>
              </w:rPr>
              <w:t>совершения между организациями, в том числе</w:t>
            </w:r>
          </w:p>
          <w:p w:rsidR="00730AE1" w:rsidRDefault="00763A2F">
            <w:pPr>
              <w:pStyle w:val="TableParagraph"/>
              <w:ind w:right="103"/>
              <w:rPr>
                <w:sz w:val="20"/>
              </w:rPr>
            </w:pPr>
            <w:r>
              <w:rPr>
                <w:sz w:val="20"/>
              </w:rPr>
              <w:t>биржевая</w:t>
            </w:r>
            <w:r>
              <w:rPr>
                <w:spacing w:val="-13"/>
                <w:sz w:val="20"/>
              </w:rPr>
              <w:t xml:space="preserve"> </w:t>
            </w:r>
            <w:r>
              <w:rPr>
                <w:sz w:val="20"/>
              </w:rPr>
              <w:t>деятельность</w:t>
            </w:r>
            <w:r>
              <w:rPr>
                <w:spacing w:val="-12"/>
                <w:sz w:val="20"/>
              </w:rPr>
              <w:t xml:space="preserve"> </w:t>
            </w:r>
            <w:r>
              <w:rPr>
                <w:sz w:val="20"/>
              </w:rPr>
              <w:t>(за</w:t>
            </w:r>
            <w:r>
              <w:rPr>
                <w:spacing w:val="-13"/>
                <w:sz w:val="20"/>
              </w:rPr>
              <w:t xml:space="preserve"> </w:t>
            </w:r>
            <w:r>
              <w:rPr>
                <w:sz w:val="20"/>
              </w:rPr>
              <w:t>исключением банковской и страховой деятельности)</w:t>
            </w:r>
          </w:p>
        </w:tc>
        <w:tc>
          <w:tcPr>
            <w:tcW w:w="4820" w:type="dxa"/>
          </w:tcPr>
          <w:p w:rsidR="00730AE1" w:rsidRDefault="00763A2F">
            <w:pPr>
              <w:pStyle w:val="TableParagraph"/>
              <w:spacing w:line="228" w:lineRule="auto"/>
              <w:ind w:left="106" w:right="146" w:firstLine="283"/>
              <w:rPr>
                <w:sz w:val="20"/>
              </w:rPr>
            </w:pPr>
            <w:r>
              <w:rPr>
                <w:sz w:val="20"/>
              </w:rPr>
              <w:t>Минимальный (максимальный) размер земельного</w:t>
            </w:r>
            <w:r>
              <w:rPr>
                <w:spacing w:val="-3"/>
                <w:sz w:val="20"/>
              </w:rPr>
              <w:t xml:space="preserve"> </w:t>
            </w:r>
            <w:r>
              <w:rPr>
                <w:sz w:val="20"/>
              </w:rPr>
              <w:t>участка</w:t>
            </w:r>
            <w:r>
              <w:rPr>
                <w:spacing w:val="-6"/>
                <w:sz w:val="20"/>
              </w:rPr>
              <w:t xml:space="preserve"> </w:t>
            </w:r>
            <w:r>
              <w:rPr>
                <w:sz w:val="20"/>
              </w:rPr>
              <w:t>100</w:t>
            </w:r>
            <w:r>
              <w:rPr>
                <w:spacing w:val="-3"/>
                <w:sz w:val="20"/>
              </w:rPr>
              <w:t xml:space="preserve"> </w:t>
            </w:r>
            <w:r>
              <w:rPr>
                <w:sz w:val="20"/>
              </w:rPr>
              <w:t>-</w:t>
            </w:r>
            <w:r>
              <w:rPr>
                <w:spacing w:val="-7"/>
                <w:sz w:val="20"/>
              </w:rPr>
              <w:t xml:space="preserve"> </w:t>
            </w:r>
            <w:r>
              <w:rPr>
                <w:sz w:val="20"/>
              </w:rPr>
              <w:t>(3000)</w:t>
            </w:r>
            <w:r>
              <w:rPr>
                <w:spacing w:val="-6"/>
                <w:sz w:val="20"/>
              </w:rPr>
              <w:t xml:space="preserve"> </w:t>
            </w:r>
            <w:r>
              <w:rPr>
                <w:sz w:val="20"/>
              </w:rPr>
              <w:t>кв.</w:t>
            </w:r>
            <w:r>
              <w:rPr>
                <w:spacing w:val="-6"/>
                <w:sz w:val="20"/>
              </w:rPr>
              <w:t xml:space="preserve"> </w:t>
            </w:r>
            <w:r>
              <w:rPr>
                <w:sz w:val="20"/>
              </w:rPr>
              <w:t>м,</w:t>
            </w:r>
            <w:r>
              <w:rPr>
                <w:spacing w:val="-6"/>
                <w:sz w:val="20"/>
              </w:rPr>
              <w:t xml:space="preserve"> </w:t>
            </w:r>
            <w:r>
              <w:rPr>
                <w:sz w:val="20"/>
              </w:rPr>
              <w:t>а</w:t>
            </w:r>
            <w:r>
              <w:rPr>
                <w:spacing w:val="-6"/>
                <w:sz w:val="20"/>
              </w:rPr>
              <w:t xml:space="preserve"> </w:t>
            </w:r>
            <w:r>
              <w:rPr>
                <w:sz w:val="20"/>
              </w:rPr>
              <w:t>также</w:t>
            </w:r>
          </w:p>
          <w:p w:rsidR="00730AE1" w:rsidRDefault="00763A2F">
            <w:pPr>
              <w:pStyle w:val="TableParagraph"/>
              <w:spacing w:line="228" w:lineRule="auto"/>
              <w:ind w:left="106"/>
              <w:rPr>
                <w:sz w:val="20"/>
              </w:rPr>
            </w:pPr>
            <w:r>
              <w:rPr>
                <w:sz w:val="20"/>
              </w:rPr>
              <w:t>определяется по заданию на проектирование, СП 42.13330.2</w:t>
            </w:r>
            <w:r>
              <w:rPr>
                <w:sz w:val="20"/>
              </w:rPr>
              <w:t>016</w:t>
            </w:r>
            <w:r>
              <w:rPr>
                <w:spacing w:val="-13"/>
                <w:sz w:val="20"/>
              </w:rPr>
              <w:t xml:space="preserve"> </w:t>
            </w:r>
            <w:r>
              <w:rPr>
                <w:sz w:val="20"/>
              </w:rPr>
              <w:t>«Градостроительство.</w:t>
            </w:r>
            <w:r>
              <w:rPr>
                <w:spacing w:val="-12"/>
                <w:sz w:val="20"/>
              </w:rPr>
              <w:t xml:space="preserve"> </w:t>
            </w:r>
            <w:r>
              <w:rPr>
                <w:sz w:val="20"/>
              </w:rPr>
              <w:t>Планировка</w:t>
            </w:r>
            <w:r>
              <w:rPr>
                <w:spacing w:val="-13"/>
                <w:sz w:val="20"/>
              </w:rPr>
              <w:t xml:space="preserve"> </w:t>
            </w:r>
            <w:r>
              <w:rPr>
                <w:sz w:val="20"/>
              </w:rPr>
              <w:t>и застройка городских и сельских поселений»</w:t>
            </w:r>
          </w:p>
          <w:p w:rsidR="00730AE1" w:rsidRDefault="00763A2F">
            <w:pPr>
              <w:pStyle w:val="TableParagraph"/>
              <w:spacing w:line="235" w:lineRule="auto"/>
              <w:ind w:left="389" w:hanging="284"/>
              <w:rPr>
                <w:sz w:val="20"/>
              </w:rPr>
            </w:pPr>
            <w:r>
              <w:rPr>
                <w:sz w:val="20"/>
              </w:rPr>
              <w:t>(актуализированная редакция СНиП 2.07.01-89*). минимальный</w:t>
            </w:r>
            <w:r>
              <w:rPr>
                <w:spacing w:val="-9"/>
                <w:sz w:val="20"/>
              </w:rPr>
              <w:t xml:space="preserve"> </w:t>
            </w:r>
            <w:r>
              <w:rPr>
                <w:sz w:val="20"/>
              </w:rPr>
              <w:t>отступ</w:t>
            </w:r>
            <w:r>
              <w:rPr>
                <w:spacing w:val="-9"/>
                <w:sz w:val="20"/>
              </w:rPr>
              <w:t xml:space="preserve"> </w:t>
            </w:r>
            <w:r>
              <w:rPr>
                <w:sz w:val="20"/>
              </w:rPr>
              <w:t>строений</w:t>
            </w:r>
            <w:r>
              <w:rPr>
                <w:spacing w:val="-9"/>
                <w:sz w:val="20"/>
              </w:rPr>
              <w:t xml:space="preserve"> </w:t>
            </w:r>
            <w:r>
              <w:rPr>
                <w:sz w:val="20"/>
              </w:rPr>
              <w:t>от</w:t>
            </w:r>
            <w:r>
              <w:rPr>
                <w:spacing w:val="-9"/>
                <w:sz w:val="20"/>
              </w:rPr>
              <w:t xml:space="preserve"> </w:t>
            </w:r>
            <w:r>
              <w:rPr>
                <w:sz w:val="20"/>
              </w:rPr>
              <w:t>красной</w:t>
            </w:r>
            <w:r>
              <w:rPr>
                <w:spacing w:val="-9"/>
                <w:sz w:val="20"/>
              </w:rPr>
              <w:t xml:space="preserve"> </w:t>
            </w:r>
            <w:r>
              <w:rPr>
                <w:sz w:val="20"/>
              </w:rPr>
              <w:t>линии</w:t>
            </w:r>
          </w:p>
          <w:p w:rsidR="00730AE1" w:rsidRDefault="00763A2F">
            <w:pPr>
              <w:pStyle w:val="TableParagraph"/>
              <w:ind w:left="106"/>
              <w:rPr>
                <w:sz w:val="20"/>
              </w:rPr>
            </w:pPr>
            <w:r>
              <w:rPr>
                <w:sz w:val="20"/>
              </w:rPr>
              <w:t>участка</w:t>
            </w:r>
            <w:r>
              <w:rPr>
                <w:spacing w:val="-4"/>
                <w:sz w:val="20"/>
              </w:rPr>
              <w:t xml:space="preserve"> </w:t>
            </w:r>
            <w:r>
              <w:rPr>
                <w:sz w:val="20"/>
              </w:rPr>
              <w:t>или</w:t>
            </w:r>
            <w:r>
              <w:rPr>
                <w:spacing w:val="-7"/>
                <w:sz w:val="20"/>
              </w:rPr>
              <w:t xml:space="preserve"> </w:t>
            </w:r>
            <w:r>
              <w:rPr>
                <w:sz w:val="20"/>
              </w:rPr>
              <w:t>границ</w:t>
            </w:r>
            <w:r>
              <w:rPr>
                <w:spacing w:val="-3"/>
                <w:sz w:val="20"/>
              </w:rPr>
              <w:t xml:space="preserve"> </w:t>
            </w:r>
            <w:r>
              <w:rPr>
                <w:sz w:val="20"/>
              </w:rPr>
              <w:t>участка</w:t>
            </w:r>
            <w:r>
              <w:rPr>
                <w:spacing w:val="-3"/>
                <w:sz w:val="20"/>
              </w:rPr>
              <w:t xml:space="preserve"> </w:t>
            </w:r>
            <w:r>
              <w:rPr>
                <w:sz w:val="20"/>
              </w:rPr>
              <w:t>3</w:t>
            </w:r>
            <w:r>
              <w:rPr>
                <w:spacing w:val="-6"/>
                <w:sz w:val="20"/>
              </w:rPr>
              <w:t xml:space="preserve"> </w:t>
            </w:r>
            <w:r>
              <w:rPr>
                <w:spacing w:val="-2"/>
                <w:sz w:val="20"/>
              </w:rPr>
              <w:t>метров;</w:t>
            </w:r>
          </w:p>
          <w:p w:rsidR="00730AE1" w:rsidRDefault="00763A2F">
            <w:pPr>
              <w:pStyle w:val="TableParagraph"/>
              <w:ind w:left="106" w:right="231" w:firstLine="283"/>
              <w:rPr>
                <w:sz w:val="20"/>
              </w:rPr>
            </w:pPr>
            <w:r>
              <w:rPr>
                <w:sz w:val="20"/>
              </w:rPr>
              <w:t>до</w:t>
            </w:r>
            <w:r>
              <w:rPr>
                <w:spacing w:val="-11"/>
                <w:sz w:val="20"/>
              </w:rPr>
              <w:t xml:space="preserve"> </w:t>
            </w:r>
            <w:r>
              <w:rPr>
                <w:sz w:val="20"/>
              </w:rPr>
              <w:t>границы</w:t>
            </w:r>
            <w:r>
              <w:rPr>
                <w:spacing w:val="-11"/>
                <w:sz w:val="20"/>
              </w:rPr>
              <w:t xml:space="preserve"> </w:t>
            </w:r>
            <w:r>
              <w:rPr>
                <w:sz w:val="20"/>
              </w:rPr>
              <w:t>соседнего</w:t>
            </w:r>
            <w:r>
              <w:rPr>
                <w:spacing w:val="-9"/>
                <w:sz w:val="20"/>
              </w:rPr>
              <w:t xml:space="preserve"> </w:t>
            </w:r>
            <w:r>
              <w:rPr>
                <w:sz w:val="20"/>
              </w:rPr>
              <w:t>участка</w:t>
            </w:r>
            <w:r>
              <w:rPr>
                <w:spacing w:val="-11"/>
                <w:sz w:val="20"/>
              </w:rPr>
              <w:t xml:space="preserve"> </w:t>
            </w:r>
            <w:r>
              <w:rPr>
                <w:sz w:val="20"/>
              </w:rPr>
              <w:t>расстояния должны быть не менее 3 м;</w:t>
            </w:r>
          </w:p>
          <w:p w:rsidR="00730AE1" w:rsidRDefault="00763A2F">
            <w:pPr>
              <w:pStyle w:val="TableParagraph"/>
              <w:ind w:left="106" w:right="146"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зданий – 2.</w:t>
            </w:r>
          </w:p>
          <w:p w:rsidR="00730AE1" w:rsidRDefault="00763A2F">
            <w:pPr>
              <w:pStyle w:val="TableParagraph"/>
              <w:spacing w:line="228" w:lineRule="exact"/>
              <w:ind w:left="389"/>
              <w:rPr>
                <w:sz w:val="20"/>
              </w:rPr>
            </w:pPr>
            <w:r>
              <w:rPr>
                <w:sz w:val="20"/>
              </w:rPr>
              <w:t>максимальная</w:t>
            </w:r>
            <w:r>
              <w:rPr>
                <w:spacing w:val="-7"/>
                <w:sz w:val="20"/>
              </w:rPr>
              <w:t xml:space="preserve"> </w:t>
            </w:r>
            <w:r>
              <w:rPr>
                <w:sz w:val="20"/>
              </w:rPr>
              <w:t>высота</w:t>
            </w:r>
            <w:r>
              <w:rPr>
                <w:spacing w:val="-5"/>
                <w:sz w:val="20"/>
              </w:rPr>
              <w:t xml:space="preserve"> </w:t>
            </w:r>
            <w:r>
              <w:rPr>
                <w:sz w:val="20"/>
              </w:rPr>
              <w:t>зданий</w:t>
            </w:r>
            <w:r>
              <w:rPr>
                <w:spacing w:val="-5"/>
                <w:sz w:val="20"/>
              </w:rPr>
              <w:t xml:space="preserve"> </w:t>
            </w:r>
            <w:r>
              <w:rPr>
                <w:sz w:val="20"/>
              </w:rPr>
              <w:t>–9</w:t>
            </w:r>
            <w:r>
              <w:rPr>
                <w:spacing w:val="-4"/>
                <w:sz w:val="20"/>
              </w:rPr>
              <w:t xml:space="preserve"> </w:t>
            </w:r>
            <w:r>
              <w:rPr>
                <w:spacing w:val="-10"/>
                <w:sz w:val="20"/>
              </w:rPr>
              <w:t>м</w:t>
            </w:r>
          </w:p>
          <w:p w:rsidR="00730AE1" w:rsidRDefault="00763A2F">
            <w:pPr>
              <w:pStyle w:val="TableParagraph"/>
              <w:spacing w:line="217" w:lineRule="exact"/>
              <w:ind w:left="389"/>
              <w:rPr>
                <w:sz w:val="20"/>
              </w:rPr>
            </w:pPr>
            <w:r>
              <w:rPr>
                <w:sz w:val="20"/>
              </w:rPr>
              <w:t>максимальный</w:t>
            </w:r>
            <w:r>
              <w:rPr>
                <w:spacing w:val="-6"/>
                <w:sz w:val="20"/>
              </w:rPr>
              <w:t xml:space="preserve"> </w:t>
            </w:r>
            <w:r>
              <w:rPr>
                <w:sz w:val="20"/>
              </w:rPr>
              <w:t>процент</w:t>
            </w:r>
            <w:r>
              <w:rPr>
                <w:spacing w:val="-9"/>
                <w:sz w:val="20"/>
              </w:rPr>
              <w:t xml:space="preserve"> </w:t>
            </w:r>
            <w:r>
              <w:rPr>
                <w:sz w:val="20"/>
              </w:rPr>
              <w:t>застройки</w:t>
            </w:r>
            <w:r>
              <w:rPr>
                <w:spacing w:val="-6"/>
                <w:sz w:val="20"/>
              </w:rPr>
              <w:t xml:space="preserve"> </w:t>
            </w:r>
            <w:r>
              <w:rPr>
                <w:sz w:val="20"/>
              </w:rPr>
              <w:t>участка</w:t>
            </w:r>
            <w:r>
              <w:rPr>
                <w:spacing w:val="-5"/>
                <w:sz w:val="20"/>
              </w:rPr>
              <w:t xml:space="preserve"> </w:t>
            </w:r>
            <w:r>
              <w:rPr>
                <w:sz w:val="20"/>
              </w:rPr>
              <w:t>–</w:t>
            </w:r>
            <w:r>
              <w:rPr>
                <w:spacing w:val="-7"/>
                <w:sz w:val="20"/>
              </w:rPr>
              <w:t xml:space="preserve"> </w:t>
            </w:r>
            <w:r>
              <w:rPr>
                <w:spacing w:val="-5"/>
                <w:sz w:val="20"/>
              </w:rPr>
              <w:t>60</w:t>
            </w:r>
          </w:p>
        </w:tc>
      </w:tr>
      <w:tr w:rsidR="00730AE1">
        <w:trPr>
          <w:trHeight w:val="1242"/>
        </w:trPr>
        <w:tc>
          <w:tcPr>
            <w:tcW w:w="1985" w:type="dxa"/>
          </w:tcPr>
          <w:p w:rsidR="00730AE1" w:rsidRDefault="00763A2F">
            <w:pPr>
              <w:pStyle w:val="TableParagraph"/>
              <w:spacing w:line="216" w:lineRule="auto"/>
              <w:ind w:firstLine="283"/>
              <w:rPr>
                <w:sz w:val="20"/>
              </w:rPr>
            </w:pPr>
            <w:r>
              <w:rPr>
                <w:sz w:val="20"/>
              </w:rPr>
              <w:t>[2.7.1]</w:t>
            </w:r>
            <w:r>
              <w:rPr>
                <w:spacing w:val="-13"/>
                <w:sz w:val="20"/>
              </w:rPr>
              <w:t xml:space="preserve"> </w:t>
            </w:r>
            <w:r>
              <w:rPr>
                <w:sz w:val="20"/>
              </w:rPr>
              <w:t>-</w:t>
            </w:r>
            <w:r>
              <w:rPr>
                <w:spacing w:val="-12"/>
                <w:sz w:val="20"/>
              </w:rPr>
              <w:t xml:space="preserve"> </w:t>
            </w:r>
            <w:r>
              <w:rPr>
                <w:sz w:val="20"/>
              </w:rPr>
              <w:t xml:space="preserve">Объекты гаражного назначе- </w:t>
            </w:r>
            <w:r>
              <w:rPr>
                <w:spacing w:val="-4"/>
                <w:sz w:val="20"/>
              </w:rPr>
              <w:t>ния</w:t>
            </w:r>
          </w:p>
        </w:tc>
        <w:tc>
          <w:tcPr>
            <w:tcW w:w="3970" w:type="dxa"/>
          </w:tcPr>
          <w:p w:rsidR="00730AE1" w:rsidRDefault="00763A2F">
            <w:pPr>
              <w:pStyle w:val="TableParagraph"/>
              <w:spacing w:line="216" w:lineRule="auto"/>
              <w:ind w:right="103" w:firstLine="283"/>
              <w:rPr>
                <w:sz w:val="20"/>
              </w:rPr>
            </w:pPr>
            <w:r>
              <w:rPr>
                <w:sz w:val="20"/>
              </w:rPr>
              <w:t>Размещение</w:t>
            </w:r>
            <w:r>
              <w:rPr>
                <w:spacing w:val="-13"/>
                <w:sz w:val="20"/>
              </w:rPr>
              <w:t xml:space="preserve"> </w:t>
            </w:r>
            <w:r>
              <w:rPr>
                <w:sz w:val="20"/>
              </w:rPr>
              <w:t>отдельно</w:t>
            </w:r>
            <w:r>
              <w:rPr>
                <w:spacing w:val="-12"/>
                <w:sz w:val="20"/>
              </w:rPr>
              <w:t xml:space="preserve"> </w:t>
            </w:r>
            <w:r>
              <w:rPr>
                <w:sz w:val="20"/>
              </w:rPr>
              <w:t>стоящих</w:t>
            </w:r>
            <w:r>
              <w:rPr>
                <w:spacing w:val="-13"/>
                <w:sz w:val="20"/>
              </w:rPr>
              <w:t xml:space="preserve"> </w:t>
            </w:r>
            <w:r>
              <w:rPr>
                <w:sz w:val="20"/>
              </w:rPr>
              <w:t>и пристроенных</w:t>
            </w:r>
            <w:r>
              <w:rPr>
                <w:spacing w:val="-8"/>
                <w:sz w:val="20"/>
              </w:rPr>
              <w:t xml:space="preserve"> </w:t>
            </w:r>
            <w:r>
              <w:rPr>
                <w:sz w:val="20"/>
              </w:rPr>
              <w:t>гаражей,</w:t>
            </w:r>
            <w:r>
              <w:rPr>
                <w:spacing w:val="-7"/>
                <w:sz w:val="20"/>
              </w:rPr>
              <w:t xml:space="preserve"> </w:t>
            </w:r>
            <w:r>
              <w:rPr>
                <w:sz w:val="20"/>
              </w:rPr>
              <w:t>в</w:t>
            </w:r>
            <w:r>
              <w:rPr>
                <w:spacing w:val="-5"/>
                <w:sz w:val="20"/>
              </w:rPr>
              <w:t xml:space="preserve"> </w:t>
            </w:r>
            <w:r>
              <w:rPr>
                <w:sz w:val="20"/>
              </w:rPr>
              <w:t>том</w:t>
            </w:r>
            <w:r>
              <w:rPr>
                <w:spacing w:val="-6"/>
                <w:sz w:val="20"/>
              </w:rPr>
              <w:t xml:space="preserve"> </w:t>
            </w:r>
            <w:r>
              <w:rPr>
                <w:spacing w:val="-4"/>
                <w:sz w:val="20"/>
              </w:rPr>
              <w:t>числе</w:t>
            </w:r>
          </w:p>
          <w:p w:rsidR="00730AE1" w:rsidRDefault="00763A2F">
            <w:pPr>
              <w:pStyle w:val="TableParagraph"/>
              <w:spacing w:line="206" w:lineRule="exact"/>
              <w:ind w:right="103"/>
              <w:rPr>
                <w:sz w:val="20"/>
              </w:rPr>
            </w:pPr>
            <w:r>
              <w:rPr>
                <w:sz w:val="20"/>
              </w:rPr>
              <w:t>подземных,</w:t>
            </w:r>
            <w:r>
              <w:rPr>
                <w:spacing w:val="-13"/>
                <w:sz w:val="20"/>
              </w:rPr>
              <w:t xml:space="preserve"> </w:t>
            </w:r>
            <w:r>
              <w:rPr>
                <w:sz w:val="20"/>
              </w:rPr>
              <w:t>предназначенных</w:t>
            </w:r>
            <w:r>
              <w:rPr>
                <w:spacing w:val="-12"/>
                <w:sz w:val="20"/>
              </w:rPr>
              <w:t xml:space="preserve"> </w:t>
            </w:r>
            <w:r>
              <w:rPr>
                <w:sz w:val="20"/>
              </w:rPr>
              <w:t>для</w:t>
            </w:r>
            <w:r>
              <w:rPr>
                <w:spacing w:val="-13"/>
                <w:sz w:val="20"/>
              </w:rPr>
              <w:t xml:space="preserve"> </w:t>
            </w:r>
            <w:r>
              <w:rPr>
                <w:sz w:val="20"/>
              </w:rPr>
              <w:t>хранения личного автотранспорта граждан, с возможностью</w:t>
            </w:r>
            <w:r>
              <w:rPr>
                <w:spacing w:val="-13"/>
                <w:sz w:val="20"/>
              </w:rPr>
              <w:t xml:space="preserve"> </w:t>
            </w:r>
            <w:r>
              <w:rPr>
                <w:sz w:val="20"/>
              </w:rPr>
              <w:t>размещения</w:t>
            </w:r>
            <w:r>
              <w:rPr>
                <w:spacing w:val="-12"/>
                <w:sz w:val="20"/>
              </w:rPr>
              <w:t xml:space="preserve"> </w:t>
            </w:r>
            <w:r>
              <w:rPr>
                <w:sz w:val="20"/>
              </w:rPr>
              <w:t xml:space="preserve">автомобильных </w:t>
            </w:r>
            <w:r>
              <w:rPr>
                <w:spacing w:val="-2"/>
                <w:sz w:val="20"/>
              </w:rPr>
              <w:t>моек.</w:t>
            </w:r>
          </w:p>
        </w:tc>
        <w:tc>
          <w:tcPr>
            <w:tcW w:w="4820" w:type="dxa"/>
          </w:tcPr>
          <w:p w:rsidR="00730AE1" w:rsidRDefault="00763A2F">
            <w:pPr>
              <w:pStyle w:val="TableParagraph"/>
              <w:spacing w:line="216" w:lineRule="auto"/>
              <w:ind w:left="106" w:right="220" w:firstLine="283"/>
              <w:rPr>
                <w:sz w:val="20"/>
              </w:rPr>
            </w:pPr>
            <w:r>
              <w:rPr>
                <w:sz w:val="20"/>
              </w:rPr>
              <w:t>Минимальная</w:t>
            </w:r>
            <w:r>
              <w:rPr>
                <w:spacing w:val="-13"/>
                <w:sz w:val="20"/>
              </w:rPr>
              <w:t xml:space="preserve"> </w:t>
            </w:r>
            <w:r>
              <w:rPr>
                <w:sz w:val="20"/>
              </w:rPr>
              <w:t>(максимальная)</w:t>
            </w:r>
            <w:r>
              <w:rPr>
                <w:spacing w:val="-12"/>
                <w:sz w:val="20"/>
              </w:rPr>
              <w:t xml:space="preserve"> </w:t>
            </w:r>
            <w:r>
              <w:rPr>
                <w:sz w:val="20"/>
              </w:rPr>
              <w:t>площадь земельных участков – 20 – 100 кв.м;</w:t>
            </w:r>
          </w:p>
          <w:p w:rsidR="00730AE1" w:rsidRDefault="00763A2F">
            <w:pPr>
              <w:pStyle w:val="TableParagraph"/>
              <w:spacing w:line="216" w:lineRule="auto"/>
              <w:ind w:left="106" w:firstLine="283"/>
              <w:rPr>
                <w:sz w:val="20"/>
              </w:rPr>
            </w:pPr>
            <w:r>
              <w:rPr>
                <w:sz w:val="20"/>
              </w:rPr>
              <w:t>Минимальный</w:t>
            </w:r>
            <w:r>
              <w:rPr>
                <w:spacing w:val="-9"/>
                <w:sz w:val="20"/>
              </w:rPr>
              <w:t xml:space="preserve"> </w:t>
            </w:r>
            <w:r>
              <w:rPr>
                <w:sz w:val="20"/>
              </w:rPr>
              <w:t>отступ</w:t>
            </w:r>
            <w:r>
              <w:rPr>
                <w:spacing w:val="-9"/>
                <w:sz w:val="20"/>
              </w:rPr>
              <w:t xml:space="preserve"> </w:t>
            </w:r>
            <w:r>
              <w:rPr>
                <w:sz w:val="20"/>
              </w:rPr>
              <w:t>строений</w:t>
            </w:r>
            <w:r>
              <w:rPr>
                <w:spacing w:val="-9"/>
                <w:sz w:val="20"/>
              </w:rPr>
              <w:t xml:space="preserve"> </w:t>
            </w:r>
            <w:r>
              <w:rPr>
                <w:sz w:val="20"/>
              </w:rPr>
              <w:t>от</w:t>
            </w:r>
            <w:r>
              <w:rPr>
                <w:spacing w:val="-9"/>
                <w:sz w:val="20"/>
              </w:rPr>
              <w:t xml:space="preserve"> </w:t>
            </w:r>
            <w:r>
              <w:rPr>
                <w:sz w:val="20"/>
              </w:rPr>
              <w:t>красной</w:t>
            </w:r>
            <w:r>
              <w:rPr>
                <w:spacing w:val="-9"/>
                <w:sz w:val="20"/>
              </w:rPr>
              <w:t xml:space="preserve"> </w:t>
            </w:r>
            <w:r>
              <w:rPr>
                <w:sz w:val="20"/>
              </w:rPr>
              <w:t>линии или границ участка 1 м.</w:t>
            </w:r>
          </w:p>
          <w:p w:rsidR="00730AE1" w:rsidRDefault="00763A2F">
            <w:pPr>
              <w:pStyle w:val="TableParagraph"/>
              <w:spacing w:line="206" w:lineRule="exact"/>
              <w:ind w:left="106" w:firstLine="283"/>
              <w:rPr>
                <w:sz w:val="20"/>
              </w:rPr>
            </w:pPr>
            <w:r>
              <w:rPr>
                <w:sz w:val="20"/>
              </w:rPr>
              <w:t>Максимальное</w:t>
            </w:r>
            <w:r>
              <w:rPr>
                <w:spacing w:val="-11"/>
                <w:sz w:val="20"/>
              </w:rPr>
              <w:t xml:space="preserve"> </w:t>
            </w:r>
            <w:r>
              <w:rPr>
                <w:sz w:val="20"/>
              </w:rPr>
              <w:t>количество</w:t>
            </w:r>
            <w:r>
              <w:rPr>
                <w:spacing w:val="-11"/>
                <w:sz w:val="20"/>
              </w:rPr>
              <w:t xml:space="preserve"> </w:t>
            </w:r>
            <w:r>
              <w:rPr>
                <w:sz w:val="20"/>
              </w:rPr>
              <w:t>надземных</w:t>
            </w:r>
            <w:r>
              <w:rPr>
                <w:spacing w:val="-11"/>
                <w:sz w:val="20"/>
              </w:rPr>
              <w:t xml:space="preserve"> </w:t>
            </w:r>
            <w:r>
              <w:rPr>
                <w:sz w:val="20"/>
              </w:rPr>
              <w:t>этажей</w:t>
            </w:r>
            <w:r>
              <w:rPr>
                <w:spacing w:val="-11"/>
                <w:sz w:val="20"/>
              </w:rPr>
              <w:t xml:space="preserve"> </w:t>
            </w:r>
            <w:r>
              <w:rPr>
                <w:sz w:val="20"/>
              </w:rPr>
              <w:t>1, максимальный процент</w:t>
            </w:r>
            <w:r>
              <w:rPr>
                <w:spacing w:val="80"/>
                <w:sz w:val="20"/>
              </w:rPr>
              <w:t xml:space="preserve"> </w:t>
            </w:r>
            <w:r>
              <w:rPr>
                <w:sz w:val="20"/>
              </w:rPr>
              <w:t>застройки участка – 80</w:t>
            </w:r>
          </w:p>
        </w:tc>
      </w:tr>
      <w:tr w:rsidR="00730AE1">
        <w:trPr>
          <w:trHeight w:val="2760"/>
        </w:trPr>
        <w:tc>
          <w:tcPr>
            <w:tcW w:w="1985" w:type="dxa"/>
          </w:tcPr>
          <w:p w:rsidR="00730AE1" w:rsidRDefault="00763A2F">
            <w:pPr>
              <w:pStyle w:val="TableParagraph"/>
              <w:rPr>
                <w:sz w:val="20"/>
              </w:rPr>
            </w:pPr>
            <w:r>
              <w:rPr>
                <w:sz w:val="20"/>
              </w:rPr>
              <w:t>[4.9]</w:t>
            </w:r>
            <w:r>
              <w:rPr>
                <w:spacing w:val="77"/>
                <w:sz w:val="20"/>
              </w:rPr>
              <w:t xml:space="preserve"> </w:t>
            </w:r>
            <w:r>
              <w:rPr>
                <w:sz w:val="20"/>
              </w:rPr>
              <w:t>–</w:t>
            </w:r>
            <w:r>
              <w:rPr>
                <w:spacing w:val="76"/>
                <w:sz w:val="20"/>
              </w:rPr>
              <w:t xml:space="preserve"> </w:t>
            </w:r>
            <w:r>
              <w:rPr>
                <w:sz w:val="20"/>
              </w:rPr>
              <w:t xml:space="preserve">Служебные </w:t>
            </w:r>
            <w:r>
              <w:rPr>
                <w:spacing w:val="-2"/>
                <w:sz w:val="20"/>
              </w:rPr>
              <w:t>гаражи</w:t>
            </w:r>
          </w:p>
        </w:tc>
        <w:tc>
          <w:tcPr>
            <w:tcW w:w="3970" w:type="dxa"/>
          </w:tcPr>
          <w:p w:rsidR="00730AE1" w:rsidRDefault="00763A2F">
            <w:pPr>
              <w:pStyle w:val="TableParagraph"/>
              <w:ind w:right="101"/>
              <w:jc w:val="both"/>
              <w:rPr>
                <w:sz w:val="20"/>
              </w:rPr>
            </w:pPr>
            <w:r>
              <w:rPr>
                <w:sz w:val="20"/>
              </w:rPr>
              <w:t>Размещение постоянных или временных гаражей, стоянок для хранения служебного автотранспорта, используемого в цел</w:t>
            </w:r>
            <w:r>
              <w:rPr>
                <w:sz w:val="20"/>
              </w:rPr>
              <w:t>ях осуществления видов деятельности, предусмотренных видами разрешенного использования с</w:t>
            </w:r>
            <w:r>
              <w:rPr>
                <w:spacing w:val="-2"/>
                <w:sz w:val="20"/>
              </w:rPr>
              <w:t xml:space="preserve"> </w:t>
            </w:r>
            <w:hyperlink r:id="rId145" w:anchor="dst100101">
              <w:r>
                <w:rPr>
                  <w:sz w:val="20"/>
                </w:rPr>
                <w:t>кодами 3.0,</w:t>
              </w:r>
            </w:hyperlink>
            <w:r>
              <w:rPr>
                <w:spacing w:val="-3"/>
                <w:sz w:val="20"/>
              </w:rPr>
              <w:t xml:space="preserve"> </w:t>
            </w:r>
            <w:hyperlink r:id="rId146" w:anchor="dst100134">
              <w:r>
                <w:rPr>
                  <w:sz w:val="20"/>
                </w:rPr>
                <w:t>4.0,</w:t>
              </w:r>
            </w:hyperlink>
            <w:r>
              <w:rPr>
                <w:sz w:val="20"/>
              </w:rPr>
              <w:t xml:space="preserve"> а также для стоянки и хранения транспортных средств общего пользования, в том числе в </w:t>
            </w:r>
            <w:r>
              <w:rPr>
                <w:spacing w:val="-4"/>
                <w:sz w:val="20"/>
              </w:rPr>
              <w:t>депо</w:t>
            </w:r>
          </w:p>
        </w:tc>
        <w:tc>
          <w:tcPr>
            <w:tcW w:w="4820" w:type="dxa"/>
          </w:tcPr>
          <w:p w:rsidR="00730AE1" w:rsidRDefault="00763A2F">
            <w:pPr>
              <w:pStyle w:val="TableParagraph"/>
              <w:ind w:left="106"/>
              <w:rPr>
                <w:sz w:val="20"/>
              </w:rPr>
            </w:pPr>
            <w:r>
              <w:rPr>
                <w:sz w:val="20"/>
              </w:rPr>
              <w:t>Минимальная</w:t>
            </w:r>
            <w:r>
              <w:rPr>
                <w:spacing w:val="-13"/>
                <w:sz w:val="20"/>
              </w:rPr>
              <w:t xml:space="preserve"> </w:t>
            </w:r>
            <w:r>
              <w:rPr>
                <w:sz w:val="20"/>
              </w:rPr>
              <w:t>(максимальная)</w:t>
            </w:r>
            <w:r>
              <w:rPr>
                <w:spacing w:val="-12"/>
                <w:sz w:val="20"/>
              </w:rPr>
              <w:t xml:space="preserve"> </w:t>
            </w:r>
            <w:r>
              <w:rPr>
                <w:sz w:val="20"/>
              </w:rPr>
              <w:t>площадь</w:t>
            </w:r>
            <w:r>
              <w:rPr>
                <w:spacing w:val="-13"/>
                <w:sz w:val="20"/>
              </w:rPr>
              <w:t xml:space="preserve"> </w:t>
            </w:r>
            <w:r>
              <w:rPr>
                <w:sz w:val="20"/>
              </w:rPr>
              <w:t>земельных участков –</w:t>
            </w:r>
            <w:r>
              <w:rPr>
                <w:sz w:val="20"/>
              </w:rPr>
              <w:t xml:space="preserve"> 30 – 2000 кв. м; или определяется по заданию на проектирование, СП 42.13330.2016</w:t>
            </w:r>
          </w:p>
          <w:p w:rsidR="00730AE1" w:rsidRDefault="00763A2F">
            <w:pPr>
              <w:pStyle w:val="TableParagraph"/>
              <w:ind w:left="106"/>
              <w:rPr>
                <w:sz w:val="20"/>
              </w:rPr>
            </w:pPr>
            <w:r>
              <w:rPr>
                <w:sz w:val="20"/>
              </w:rPr>
              <w:t>«Градостроительство.</w:t>
            </w:r>
            <w:r>
              <w:rPr>
                <w:spacing w:val="-13"/>
                <w:sz w:val="20"/>
              </w:rPr>
              <w:t xml:space="preserve"> </w:t>
            </w:r>
            <w:r>
              <w:rPr>
                <w:sz w:val="20"/>
              </w:rPr>
              <w:t>Планировка</w:t>
            </w:r>
            <w:r>
              <w:rPr>
                <w:spacing w:val="-12"/>
                <w:sz w:val="20"/>
              </w:rPr>
              <w:t xml:space="preserve"> </w:t>
            </w:r>
            <w:r>
              <w:rPr>
                <w:sz w:val="20"/>
              </w:rPr>
              <w:t>и</w:t>
            </w:r>
            <w:r>
              <w:rPr>
                <w:spacing w:val="-13"/>
                <w:sz w:val="20"/>
              </w:rPr>
              <w:t xml:space="preserve"> </w:t>
            </w:r>
            <w:r>
              <w:rPr>
                <w:sz w:val="20"/>
              </w:rPr>
              <w:t>застройка городских и сельских поселений»</w:t>
            </w:r>
          </w:p>
          <w:p w:rsidR="00730AE1" w:rsidRDefault="00763A2F">
            <w:pPr>
              <w:pStyle w:val="TableParagraph"/>
              <w:ind w:left="106"/>
              <w:rPr>
                <w:sz w:val="20"/>
              </w:rPr>
            </w:pPr>
            <w:r>
              <w:rPr>
                <w:sz w:val="20"/>
              </w:rPr>
              <w:t>(актуализированная</w:t>
            </w:r>
            <w:r>
              <w:rPr>
                <w:spacing w:val="-12"/>
                <w:sz w:val="20"/>
              </w:rPr>
              <w:t xml:space="preserve"> </w:t>
            </w:r>
            <w:r>
              <w:rPr>
                <w:sz w:val="20"/>
              </w:rPr>
              <w:t>редакция</w:t>
            </w:r>
            <w:r>
              <w:rPr>
                <w:spacing w:val="-11"/>
                <w:sz w:val="20"/>
              </w:rPr>
              <w:t xml:space="preserve"> </w:t>
            </w:r>
            <w:r>
              <w:rPr>
                <w:sz w:val="20"/>
              </w:rPr>
              <w:t>СНиП</w:t>
            </w:r>
            <w:r>
              <w:rPr>
                <w:spacing w:val="-10"/>
                <w:sz w:val="20"/>
              </w:rPr>
              <w:t xml:space="preserve"> </w:t>
            </w:r>
            <w:r>
              <w:rPr>
                <w:sz w:val="20"/>
              </w:rPr>
              <w:t>2.07.01-</w:t>
            </w:r>
            <w:r>
              <w:rPr>
                <w:spacing w:val="-4"/>
                <w:sz w:val="20"/>
              </w:rPr>
              <w:t>89*),</w:t>
            </w:r>
          </w:p>
          <w:p w:rsidR="00730AE1" w:rsidRDefault="00730AE1">
            <w:pPr>
              <w:pStyle w:val="TableParagraph"/>
              <w:spacing w:before="5"/>
              <w:ind w:left="0"/>
              <w:rPr>
                <w:b/>
                <w:sz w:val="19"/>
              </w:rPr>
            </w:pPr>
          </w:p>
          <w:p w:rsidR="00730AE1" w:rsidRDefault="00763A2F">
            <w:pPr>
              <w:pStyle w:val="TableParagraph"/>
              <w:ind w:left="106"/>
              <w:rPr>
                <w:sz w:val="20"/>
              </w:rPr>
            </w:pPr>
            <w:r>
              <w:rPr>
                <w:sz w:val="20"/>
              </w:rPr>
              <w:t>Минимальный</w:t>
            </w:r>
            <w:r>
              <w:rPr>
                <w:spacing w:val="40"/>
                <w:sz w:val="20"/>
              </w:rPr>
              <w:t xml:space="preserve"> </w:t>
            </w:r>
            <w:r>
              <w:rPr>
                <w:sz w:val="20"/>
              </w:rPr>
              <w:t>отступ</w:t>
            </w:r>
            <w:r>
              <w:rPr>
                <w:spacing w:val="40"/>
                <w:sz w:val="20"/>
              </w:rPr>
              <w:t xml:space="preserve"> </w:t>
            </w:r>
            <w:r>
              <w:rPr>
                <w:sz w:val="20"/>
              </w:rPr>
              <w:t>строений</w:t>
            </w:r>
            <w:r>
              <w:rPr>
                <w:spacing w:val="40"/>
                <w:sz w:val="20"/>
              </w:rPr>
              <w:t xml:space="preserve"> </w:t>
            </w:r>
            <w:r>
              <w:rPr>
                <w:sz w:val="20"/>
              </w:rPr>
              <w:t>от</w:t>
            </w:r>
            <w:r>
              <w:rPr>
                <w:spacing w:val="40"/>
                <w:sz w:val="20"/>
              </w:rPr>
              <w:t xml:space="preserve"> </w:t>
            </w:r>
            <w:r>
              <w:rPr>
                <w:sz w:val="20"/>
              </w:rPr>
              <w:t>красной</w:t>
            </w:r>
            <w:r>
              <w:rPr>
                <w:spacing w:val="40"/>
                <w:sz w:val="20"/>
              </w:rPr>
              <w:t xml:space="preserve"> </w:t>
            </w:r>
            <w:r>
              <w:rPr>
                <w:sz w:val="20"/>
              </w:rPr>
              <w:t>линии или границ участка 1 м.</w:t>
            </w:r>
          </w:p>
          <w:p w:rsidR="00730AE1" w:rsidRDefault="00763A2F">
            <w:pPr>
              <w:pStyle w:val="TableParagraph"/>
              <w:ind w:left="106"/>
              <w:rPr>
                <w:sz w:val="20"/>
              </w:rPr>
            </w:pPr>
            <w:r>
              <w:rPr>
                <w:sz w:val="20"/>
              </w:rPr>
              <w:t>Максимальное</w:t>
            </w:r>
            <w:r>
              <w:rPr>
                <w:spacing w:val="80"/>
                <w:sz w:val="20"/>
              </w:rPr>
              <w:t xml:space="preserve"> </w:t>
            </w:r>
            <w:r>
              <w:rPr>
                <w:sz w:val="20"/>
              </w:rPr>
              <w:t>количество</w:t>
            </w:r>
            <w:r>
              <w:rPr>
                <w:spacing w:val="80"/>
                <w:sz w:val="20"/>
              </w:rPr>
              <w:t xml:space="preserve"> </w:t>
            </w:r>
            <w:r>
              <w:rPr>
                <w:sz w:val="20"/>
              </w:rPr>
              <w:t>надземных</w:t>
            </w:r>
            <w:r>
              <w:rPr>
                <w:spacing w:val="80"/>
                <w:sz w:val="20"/>
              </w:rPr>
              <w:t xml:space="preserve"> </w:t>
            </w:r>
            <w:r>
              <w:rPr>
                <w:sz w:val="20"/>
              </w:rPr>
              <w:t>этажей</w:t>
            </w:r>
            <w:r>
              <w:rPr>
                <w:spacing w:val="80"/>
                <w:sz w:val="20"/>
              </w:rPr>
              <w:t xml:space="preserve"> </w:t>
            </w:r>
            <w:r>
              <w:rPr>
                <w:sz w:val="20"/>
              </w:rPr>
              <w:t>1, максимальный процент застройки участка – 80%</w:t>
            </w:r>
          </w:p>
        </w:tc>
      </w:tr>
      <w:tr w:rsidR="00730AE1">
        <w:trPr>
          <w:trHeight w:val="1379"/>
        </w:trPr>
        <w:tc>
          <w:tcPr>
            <w:tcW w:w="1985" w:type="dxa"/>
          </w:tcPr>
          <w:p w:rsidR="00730AE1" w:rsidRDefault="00763A2F">
            <w:pPr>
              <w:pStyle w:val="TableParagraph"/>
              <w:rPr>
                <w:sz w:val="20"/>
              </w:rPr>
            </w:pPr>
            <w:r>
              <w:rPr>
                <w:sz w:val="20"/>
              </w:rPr>
              <w:t>[12.0]</w:t>
            </w:r>
            <w:r>
              <w:rPr>
                <w:spacing w:val="78"/>
                <w:sz w:val="20"/>
              </w:rPr>
              <w:t xml:space="preserve"> </w:t>
            </w:r>
            <w:r>
              <w:rPr>
                <w:sz w:val="20"/>
              </w:rPr>
              <w:t>-</w:t>
            </w:r>
            <w:r>
              <w:rPr>
                <w:spacing w:val="75"/>
                <w:sz w:val="20"/>
              </w:rPr>
              <w:t xml:space="preserve"> </w:t>
            </w:r>
            <w:r>
              <w:rPr>
                <w:sz w:val="20"/>
              </w:rPr>
              <w:t xml:space="preserve">Земельные </w:t>
            </w:r>
            <w:r>
              <w:rPr>
                <w:spacing w:val="-2"/>
                <w:sz w:val="20"/>
              </w:rPr>
              <w:t>участки</w:t>
            </w:r>
          </w:p>
          <w:p w:rsidR="00730AE1" w:rsidRDefault="00763A2F">
            <w:pPr>
              <w:pStyle w:val="TableParagraph"/>
              <w:spacing w:line="228" w:lineRule="exact"/>
              <w:rPr>
                <w:sz w:val="20"/>
              </w:rPr>
            </w:pPr>
            <w:r>
              <w:rPr>
                <w:spacing w:val="-2"/>
                <w:sz w:val="20"/>
              </w:rPr>
              <w:t>(территории)</w:t>
            </w:r>
          </w:p>
          <w:p w:rsidR="00730AE1" w:rsidRDefault="00763A2F">
            <w:pPr>
              <w:pStyle w:val="TableParagraph"/>
              <w:rPr>
                <w:sz w:val="20"/>
              </w:rPr>
            </w:pPr>
            <w:r>
              <w:rPr>
                <w:sz w:val="20"/>
              </w:rPr>
              <w:t>общего</w:t>
            </w:r>
            <w:r>
              <w:rPr>
                <w:spacing w:val="-5"/>
                <w:sz w:val="20"/>
              </w:rPr>
              <w:t xml:space="preserve"> </w:t>
            </w:r>
            <w:r>
              <w:rPr>
                <w:spacing w:val="-2"/>
                <w:sz w:val="20"/>
              </w:rPr>
              <w:t>пользования</w:t>
            </w:r>
          </w:p>
        </w:tc>
        <w:tc>
          <w:tcPr>
            <w:tcW w:w="3970" w:type="dxa"/>
          </w:tcPr>
          <w:p w:rsidR="00730AE1" w:rsidRDefault="00763A2F">
            <w:pPr>
              <w:pStyle w:val="TableParagraph"/>
              <w:ind w:right="102"/>
              <w:jc w:val="both"/>
              <w:rPr>
                <w:sz w:val="20"/>
              </w:rPr>
            </w:pPr>
            <w:r>
              <w:rPr>
                <w:sz w:val="20"/>
              </w:rPr>
              <w:t>Земельные участки общего пользования. Содержание данного вида разрешенного ис</w:t>
            </w:r>
            <w:r>
              <w:rPr>
                <w:sz w:val="20"/>
              </w:rPr>
              <w:t>пользования</w:t>
            </w:r>
            <w:r>
              <w:rPr>
                <w:spacing w:val="-8"/>
                <w:sz w:val="20"/>
              </w:rPr>
              <w:t xml:space="preserve"> </w:t>
            </w:r>
            <w:r>
              <w:rPr>
                <w:sz w:val="20"/>
              </w:rPr>
              <w:t>включает</w:t>
            </w:r>
            <w:r>
              <w:rPr>
                <w:spacing w:val="-9"/>
                <w:sz w:val="20"/>
              </w:rPr>
              <w:t xml:space="preserve"> </w:t>
            </w:r>
            <w:r>
              <w:rPr>
                <w:sz w:val="20"/>
              </w:rPr>
              <w:t>в</w:t>
            </w:r>
            <w:r>
              <w:rPr>
                <w:spacing w:val="-8"/>
                <w:sz w:val="20"/>
              </w:rPr>
              <w:t xml:space="preserve"> </w:t>
            </w:r>
            <w:r>
              <w:rPr>
                <w:sz w:val="20"/>
              </w:rPr>
              <w:t>себя</w:t>
            </w:r>
            <w:r>
              <w:rPr>
                <w:spacing w:val="-8"/>
                <w:sz w:val="20"/>
              </w:rPr>
              <w:t xml:space="preserve"> </w:t>
            </w:r>
            <w:r>
              <w:rPr>
                <w:sz w:val="20"/>
              </w:rPr>
              <w:t xml:space="preserve">содержание видов разрешенного использования с </w:t>
            </w:r>
            <w:hyperlink r:id="rId147">
              <w:r>
                <w:rPr>
                  <w:sz w:val="20"/>
                </w:rPr>
                <w:t>кодами 12.0.1</w:t>
              </w:r>
            </w:hyperlink>
            <w:r>
              <w:rPr>
                <w:sz w:val="20"/>
              </w:rPr>
              <w:t xml:space="preserve"> - </w:t>
            </w:r>
            <w:hyperlink r:id="rId148">
              <w:r>
                <w:rPr>
                  <w:sz w:val="20"/>
                </w:rPr>
                <w:t>12.0.2</w:t>
              </w:r>
            </w:hyperlink>
          </w:p>
        </w:tc>
        <w:tc>
          <w:tcPr>
            <w:tcW w:w="4820" w:type="dxa"/>
          </w:tcPr>
          <w:p w:rsidR="00730AE1" w:rsidRDefault="00763A2F">
            <w:pPr>
              <w:pStyle w:val="TableParagraph"/>
              <w:spacing w:line="210"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1"/>
                <w:sz w:val="20"/>
              </w:rPr>
              <w:t xml:space="preserve"> </w:t>
            </w:r>
            <w:r>
              <w:rPr>
                <w:spacing w:val="-2"/>
                <w:sz w:val="20"/>
              </w:rPr>
              <w:t>площадь</w:t>
            </w:r>
          </w:p>
          <w:p w:rsidR="00730AE1" w:rsidRDefault="00763A2F">
            <w:pPr>
              <w:pStyle w:val="TableParagraph"/>
              <w:spacing w:before="3" w:line="228" w:lineRule="auto"/>
              <w:ind w:left="106"/>
              <w:rPr>
                <w:sz w:val="20"/>
              </w:rPr>
            </w:pPr>
            <w:r>
              <w:rPr>
                <w:sz w:val="20"/>
              </w:rPr>
              <w:t>земельных</w:t>
            </w:r>
            <w:r>
              <w:rPr>
                <w:spacing w:val="-8"/>
                <w:sz w:val="20"/>
              </w:rPr>
              <w:t xml:space="preserve"> </w:t>
            </w:r>
            <w:r>
              <w:rPr>
                <w:sz w:val="20"/>
              </w:rPr>
              <w:t>участков</w:t>
            </w:r>
            <w:r>
              <w:rPr>
                <w:spacing w:val="-9"/>
                <w:sz w:val="20"/>
              </w:rPr>
              <w:t xml:space="preserve"> </w:t>
            </w:r>
            <w:r>
              <w:rPr>
                <w:sz w:val="20"/>
              </w:rPr>
              <w:t>определяется</w:t>
            </w:r>
            <w:r>
              <w:rPr>
                <w:spacing w:val="-10"/>
                <w:sz w:val="20"/>
              </w:rPr>
              <w:t xml:space="preserve"> </w:t>
            </w:r>
            <w:r>
              <w:rPr>
                <w:sz w:val="20"/>
              </w:rPr>
              <w:t>по</w:t>
            </w:r>
            <w:r>
              <w:rPr>
                <w:spacing w:val="-9"/>
                <w:sz w:val="20"/>
              </w:rPr>
              <w:t xml:space="preserve"> </w:t>
            </w:r>
            <w:r>
              <w:rPr>
                <w:sz w:val="20"/>
              </w:rPr>
              <w:t>заданию</w:t>
            </w:r>
            <w:r>
              <w:rPr>
                <w:spacing w:val="-8"/>
                <w:sz w:val="20"/>
              </w:rPr>
              <w:t xml:space="preserve"> </w:t>
            </w:r>
            <w:r>
              <w:rPr>
                <w:sz w:val="20"/>
              </w:rPr>
              <w:t>на проектирование или сложившийся застройке.</w:t>
            </w:r>
          </w:p>
        </w:tc>
      </w:tr>
    </w:tbl>
    <w:p w:rsidR="00730AE1" w:rsidRDefault="00730AE1">
      <w:pPr>
        <w:pStyle w:val="a3"/>
        <w:spacing w:before="1"/>
        <w:rPr>
          <w:b/>
          <w:sz w:val="15"/>
        </w:rPr>
      </w:pPr>
    </w:p>
    <w:p w:rsidR="00730AE1" w:rsidRDefault="00763A2F">
      <w:pPr>
        <w:pStyle w:val="a3"/>
        <w:spacing w:before="101" w:line="228" w:lineRule="auto"/>
        <w:ind w:left="676" w:firstLine="566"/>
      </w:pPr>
      <w:r>
        <w:t>УСЛОВНО</w:t>
      </w:r>
      <w:r>
        <w:rPr>
          <w:spacing w:val="-7"/>
        </w:rPr>
        <w:t xml:space="preserve"> </w:t>
      </w:r>
      <w:r>
        <w:t>РАЗРЕШЕННЫЕ</w:t>
      </w:r>
      <w:r>
        <w:rPr>
          <w:spacing w:val="-6"/>
        </w:rPr>
        <w:t xml:space="preserve"> </w:t>
      </w:r>
      <w:r>
        <w:t>ВИДЫ</w:t>
      </w:r>
      <w:r>
        <w:rPr>
          <w:spacing w:val="-7"/>
        </w:rPr>
        <w:t xml:space="preserve"> </w:t>
      </w:r>
      <w:r>
        <w:t>И</w:t>
      </w:r>
      <w:r>
        <w:rPr>
          <w:spacing w:val="-5"/>
        </w:rPr>
        <w:t xml:space="preserve"> </w:t>
      </w:r>
      <w:r>
        <w:t>ПАРАМЕТРЫ</w:t>
      </w:r>
      <w:r>
        <w:rPr>
          <w:spacing w:val="-7"/>
        </w:rPr>
        <w:t xml:space="preserve"> </w:t>
      </w:r>
      <w:r>
        <w:t>ИСПОЛЬЗОВАНИЯ</w:t>
      </w:r>
      <w:r>
        <w:rPr>
          <w:spacing w:val="-3"/>
        </w:rPr>
        <w:t xml:space="preserve"> </w:t>
      </w:r>
      <w:r>
        <w:t>ЗЕМЕЛЬНЫХ УЧАСТКОВ И ОБЪЕКТОВ КАПИТАЛЬНОГО СТРОИТЕЛЬСТВА</w:t>
      </w:r>
    </w:p>
    <w:p w:rsidR="00730AE1" w:rsidRDefault="00730AE1">
      <w:pPr>
        <w:pStyle w:val="a3"/>
        <w:spacing w:before="1"/>
        <w:rPr>
          <w:sz w:val="25"/>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396"/>
        <w:gridCol w:w="4537"/>
      </w:tblGrid>
      <w:tr w:rsidR="00730AE1">
        <w:trPr>
          <w:trHeight w:val="230"/>
        </w:trPr>
        <w:tc>
          <w:tcPr>
            <w:tcW w:w="6240" w:type="dxa"/>
            <w:gridSpan w:val="2"/>
          </w:tcPr>
          <w:p w:rsidR="00730AE1" w:rsidRDefault="00763A2F">
            <w:pPr>
              <w:pStyle w:val="TableParagraph"/>
              <w:spacing w:line="210" w:lineRule="exact"/>
              <w:rPr>
                <w:sz w:val="20"/>
              </w:rPr>
            </w:pPr>
            <w:r>
              <w:rPr>
                <w:sz w:val="20"/>
              </w:rPr>
              <w:t>Условно</w:t>
            </w:r>
            <w:r>
              <w:rPr>
                <w:spacing w:val="-10"/>
                <w:sz w:val="20"/>
              </w:rPr>
              <w:t xml:space="preserve"> </w:t>
            </w:r>
            <w:r>
              <w:rPr>
                <w:sz w:val="20"/>
              </w:rPr>
              <w:t>разрешенные</w:t>
            </w:r>
            <w:r>
              <w:rPr>
                <w:spacing w:val="-11"/>
                <w:sz w:val="20"/>
              </w:rPr>
              <w:t xml:space="preserve"> </w:t>
            </w:r>
            <w:r>
              <w:rPr>
                <w:sz w:val="20"/>
              </w:rPr>
              <w:t>виды</w:t>
            </w:r>
            <w:r>
              <w:rPr>
                <w:spacing w:val="-9"/>
                <w:sz w:val="20"/>
              </w:rPr>
              <w:t xml:space="preserve"> </w:t>
            </w:r>
            <w:r>
              <w:rPr>
                <w:sz w:val="20"/>
              </w:rPr>
              <w:t>использования</w:t>
            </w:r>
            <w:r>
              <w:rPr>
                <w:spacing w:val="-12"/>
                <w:sz w:val="20"/>
              </w:rPr>
              <w:t xml:space="preserve"> </w:t>
            </w:r>
            <w:r>
              <w:rPr>
                <w:sz w:val="20"/>
              </w:rPr>
              <w:t>земельного</w:t>
            </w:r>
            <w:r>
              <w:rPr>
                <w:spacing w:val="-8"/>
                <w:sz w:val="20"/>
              </w:rPr>
              <w:t xml:space="preserve"> </w:t>
            </w:r>
            <w:r>
              <w:rPr>
                <w:spacing w:val="-2"/>
                <w:sz w:val="20"/>
              </w:rPr>
              <w:t>участка</w:t>
            </w:r>
          </w:p>
        </w:tc>
        <w:tc>
          <w:tcPr>
            <w:tcW w:w="4537" w:type="dxa"/>
            <w:tcBorders>
              <w:bottom w:val="nil"/>
            </w:tcBorders>
          </w:tcPr>
          <w:p w:rsidR="00730AE1" w:rsidRDefault="00763A2F">
            <w:pPr>
              <w:pStyle w:val="TableParagraph"/>
              <w:spacing w:line="210" w:lineRule="exact"/>
              <w:ind w:left="104"/>
              <w:rPr>
                <w:sz w:val="20"/>
              </w:rPr>
            </w:pPr>
            <w:r>
              <w:rPr>
                <w:sz w:val="20"/>
              </w:rPr>
              <w:t>Предельные</w:t>
            </w:r>
            <w:r>
              <w:rPr>
                <w:spacing w:val="-10"/>
                <w:sz w:val="20"/>
              </w:rPr>
              <w:t xml:space="preserve"> </w:t>
            </w:r>
            <w:r>
              <w:rPr>
                <w:sz w:val="20"/>
              </w:rPr>
              <w:t>размеры</w:t>
            </w:r>
            <w:r>
              <w:rPr>
                <w:spacing w:val="-9"/>
                <w:sz w:val="20"/>
              </w:rPr>
              <w:t xml:space="preserve"> </w:t>
            </w:r>
            <w:r>
              <w:rPr>
                <w:sz w:val="20"/>
              </w:rPr>
              <w:t>земельных</w:t>
            </w:r>
            <w:r>
              <w:rPr>
                <w:spacing w:val="-8"/>
                <w:sz w:val="20"/>
              </w:rPr>
              <w:t xml:space="preserve"> </w:t>
            </w:r>
            <w:r>
              <w:rPr>
                <w:sz w:val="20"/>
              </w:rPr>
              <w:t>участков</w:t>
            </w:r>
            <w:r>
              <w:rPr>
                <w:spacing w:val="-10"/>
                <w:sz w:val="20"/>
              </w:rPr>
              <w:t xml:space="preserve"> и</w:t>
            </w:r>
          </w:p>
        </w:tc>
      </w:tr>
      <w:tr w:rsidR="00730AE1">
        <w:trPr>
          <w:trHeight w:val="230"/>
        </w:trPr>
        <w:tc>
          <w:tcPr>
            <w:tcW w:w="1844" w:type="dxa"/>
          </w:tcPr>
          <w:p w:rsidR="00730AE1" w:rsidRDefault="00763A2F">
            <w:pPr>
              <w:pStyle w:val="TableParagraph"/>
              <w:spacing w:line="210" w:lineRule="exact"/>
              <w:ind w:left="295"/>
              <w:rPr>
                <w:sz w:val="20"/>
              </w:rPr>
            </w:pPr>
            <w:r>
              <w:rPr>
                <w:spacing w:val="-2"/>
                <w:sz w:val="20"/>
              </w:rPr>
              <w:t>Наименование</w:t>
            </w:r>
          </w:p>
        </w:tc>
        <w:tc>
          <w:tcPr>
            <w:tcW w:w="4396" w:type="dxa"/>
          </w:tcPr>
          <w:p w:rsidR="00730AE1" w:rsidRDefault="00763A2F">
            <w:pPr>
              <w:pStyle w:val="TableParagraph"/>
              <w:spacing w:line="210" w:lineRule="exact"/>
              <w:ind w:left="1873" w:right="1650"/>
              <w:jc w:val="center"/>
              <w:rPr>
                <w:sz w:val="20"/>
              </w:rPr>
            </w:pPr>
            <w:r>
              <w:rPr>
                <w:spacing w:val="-2"/>
                <w:sz w:val="20"/>
              </w:rPr>
              <w:t>Описание</w:t>
            </w:r>
          </w:p>
        </w:tc>
        <w:tc>
          <w:tcPr>
            <w:tcW w:w="4537" w:type="dxa"/>
            <w:tcBorders>
              <w:top w:val="nil"/>
            </w:tcBorders>
          </w:tcPr>
          <w:p w:rsidR="00730AE1" w:rsidRDefault="00763A2F">
            <w:pPr>
              <w:pStyle w:val="TableParagraph"/>
              <w:spacing w:line="210" w:lineRule="exact"/>
              <w:ind w:left="104"/>
              <w:rPr>
                <w:sz w:val="20"/>
              </w:rPr>
            </w:pPr>
            <w:r>
              <w:rPr>
                <w:sz w:val="20"/>
              </w:rPr>
              <w:t>предельные</w:t>
            </w:r>
            <w:r>
              <w:rPr>
                <w:spacing w:val="-11"/>
                <w:sz w:val="20"/>
              </w:rPr>
              <w:t xml:space="preserve"> </w:t>
            </w:r>
            <w:r>
              <w:rPr>
                <w:sz w:val="20"/>
              </w:rPr>
              <w:t>параметры</w:t>
            </w:r>
            <w:r>
              <w:rPr>
                <w:spacing w:val="-11"/>
                <w:sz w:val="20"/>
              </w:rPr>
              <w:t xml:space="preserve"> </w:t>
            </w:r>
            <w:r>
              <w:rPr>
                <w:spacing w:val="-2"/>
                <w:sz w:val="20"/>
              </w:rPr>
              <w:t>разрешенного</w:t>
            </w:r>
          </w:p>
        </w:tc>
      </w:tr>
    </w:tbl>
    <w:p w:rsidR="00730AE1" w:rsidRDefault="00730AE1">
      <w:pPr>
        <w:spacing w:line="210" w:lineRule="exact"/>
        <w:rPr>
          <w:sz w:val="20"/>
        </w:rPr>
        <w:sectPr w:rsidR="00730AE1">
          <w:pgSz w:w="11910" w:h="16840"/>
          <w:pgMar w:top="520" w:right="280" w:bottom="1000" w:left="600" w:header="0" w:footer="742" w:gutter="0"/>
          <w:cols w:space="720"/>
        </w:sectPr>
      </w:pPr>
    </w:p>
    <w:p w:rsidR="00730AE1" w:rsidRDefault="00730AE1">
      <w:pPr>
        <w:pStyle w:val="a3"/>
        <w:spacing w:before="5"/>
        <w:rPr>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396"/>
        <w:gridCol w:w="4537"/>
      </w:tblGrid>
      <w:tr w:rsidR="00730AE1">
        <w:trPr>
          <w:trHeight w:val="230"/>
        </w:trPr>
        <w:tc>
          <w:tcPr>
            <w:tcW w:w="1844" w:type="dxa"/>
          </w:tcPr>
          <w:p w:rsidR="00730AE1" w:rsidRDefault="00730AE1">
            <w:pPr>
              <w:pStyle w:val="TableParagraph"/>
              <w:ind w:left="0"/>
              <w:rPr>
                <w:sz w:val="16"/>
              </w:rPr>
            </w:pPr>
          </w:p>
        </w:tc>
        <w:tc>
          <w:tcPr>
            <w:tcW w:w="4396" w:type="dxa"/>
          </w:tcPr>
          <w:p w:rsidR="00730AE1" w:rsidRDefault="00730AE1">
            <w:pPr>
              <w:pStyle w:val="TableParagraph"/>
              <w:ind w:left="0"/>
              <w:rPr>
                <w:sz w:val="16"/>
              </w:rPr>
            </w:pPr>
          </w:p>
        </w:tc>
        <w:tc>
          <w:tcPr>
            <w:tcW w:w="4537" w:type="dxa"/>
          </w:tcPr>
          <w:p w:rsidR="00730AE1" w:rsidRDefault="00763A2F">
            <w:pPr>
              <w:pStyle w:val="TableParagraph"/>
              <w:spacing w:line="210" w:lineRule="exact"/>
              <w:ind w:left="104"/>
              <w:rPr>
                <w:sz w:val="20"/>
              </w:rPr>
            </w:pPr>
            <w:r>
              <w:rPr>
                <w:spacing w:val="-2"/>
                <w:sz w:val="20"/>
              </w:rPr>
              <w:t>строительства,</w:t>
            </w:r>
            <w:r>
              <w:rPr>
                <w:spacing w:val="11"/>
                <w:sz w:val="20"/>
              </w:rPr>
              <w:t xml:space="preserve"> </w:t>
            </w:r>
            <w:r>
              <w:rPr>
                <w:spacing w:val="-2"/>
                <w:sz w:val="20"/>
              </w:rPr>
              <w:t>реконструкции</w:t>
            </w:r>
            <w:r>
              <w:rPr>
                <w:spacing w:val="10"/>
                <w:sz w:val="20"/>
              </w:rPr>
              <w:t xml:space="preserve"> </w:t>
            </w:r>
            <w:r>
              <w:rPr>
                <w:spacing w:val="-5"/>
                <w:sz w:val="20"/>
              </w:rPr>
              <w:t>ОКС</w:t>
            </w:r>
          </w:p>
        </w:tc>
      </w:tr>
      <w:tr w:rsidR="00730AE1">
        <w:trPr>
          <w:trHeight w:val="3220"/>
        </w:trPr>
        <w:tc>
          <w:tcPr>
            <w:tcW w:w="1844" w:type="dxa"/>
          </w:tcPr>
          <w:p w:rsidR="00730AE1" w:rsidRDefault="00763A2F">
            <w:pPr>
              <w:pStyle w:val="TableParagraph"/>
              <w:spacing w:line="223" w:lineRule="exact"/>
              <w:ind w:left="388"/>
              <w:rPr>
                <w:sz w:val="20"/>
              </w:rPr>
            </w:pPr>
            <w:r>
              <w:rPr>
                <w:sz w:val="20"/>
              </w:rPr>
              <w:t>[3.9]</w:t>
            </w:r>
            <w:r>
              <w:rPr>
                <w:spacing w:val="-1"/>
                <w:sz w:val="20"/>
              </w:rPr>
              <w:t xml:space="preserve"> </w:t>
            </w:r>
            <w:r>
              <w:rPr>
                <w:spacing w:val="-10"/>
                <w:sz w:val="20"/>
              </w:rPr>
              <w:t>-</w:t>
            </w:r>
          </w:p>
          <w:p w:rsidR="00730AE1" w:rsidRDefault="00763A2F">
            <w:pPr>
              <w:pStyle w:val="TableParagraph"/>
              <w:rPr>
                <w:sz w:val="20"/>
              </w:rPr>
            </w:pPr>
            <w:r>
              <w:rPr>
                <w:spacing w:val="-2"/>
                <w:sz w:val="20"/>
              </w:rPr>
              <w:t>Обеспечение научной</w:t>
            </w:r>
          </w:p>
          <w:p w:rsidR="00730AE1" w:rsidRDefault="00763A2F">
            <w:pPr>
              <w:pStyle w:val="TableParagraph"/>
              <w:spacing w:before="1"/>
              <w:rPr>
                <w:sz w:val="20"/>
              </w:rPr>
            </w:pPr>
            <w:r>
              <w:rPr>
                <w:spacing w:val="-2"/>
                <w:sz w:val="20"/>
              </w:rPr>
              <w:t>деятельности</w:t>
            </w:r>
          </w:p>
        </w:tc>
        <w:tc>
          <w:tcPr>
            <w:tcW w:w="4396" w:type="dxa"/>
          </w:tcPr>
          <w:p w:rsidR="00730AE1" w:rsidRDefault="00763A2F">
            <w:pPr>
              <w:pStyle w:val="TableParagraph"/>
              <w:ind w:left="104" w:firstLine="283"/>
              <w:rPr>
                <w:sz w:val="20"/>
              </w:rPr>
            </w:pPr>
            <w:r>
              <w:rPr>
                <w:sz w:val="20"/>
              </w:rPr>
              <w:t>Размещение</w:t>
            </w:r>
            <w:r>
              <w:rPr>
                <w:spacing w:val="-9"/>
                <w:sz w:val="20"/>
              </w:rPr>
              <w:t xml:space="preserve"> </w:t>
            </w:r>
            <w:r>
              <w:rPr>
                <w:sz w:val="20"/>
              </w:rPr>
              <w:t>объектов</w:t>
            </w:r>
            <w:r>
              <w:rPr>
                <w:spacing w:val="-7"/>
                <w:sz w:val="20"/>
              </w:rPr>
              <w:t xml:space="preserve"> </w:t>
            </w:r>
            <w:r>
              <w:rPr>
                <w:sz w:val="20"/>
              </w:rPr>
              <w:t>капитального строительства</w:t>
            </w:r>
            <w:r>
              <w:rPr>
                <w:spacing w:val="-12"/>
                <w:sz w:val="20"/>
              </w:rPr>
              <w:t xml:space="preserve"> </w:t>
            </w:r>
            <w:r>
              <w:rPr>
                <w:sz w:val="20"/>
              </w:rPr>
              <w:t>для</w:t>
            </w:r>
            <w:r>
              <w:rPr>
                <w:spacing w:val="-9"/>
                <w:sz w:val="20"/>
              </w:rPr>
              <w:t xml:space="preserve"> </w:t>
            </w:r>
            <w:r>
              <w:rPr>
                <w:sz w:val="20"/>
              </w:rPr>
              <w:t>проведения</w:t>
            </w:r>
            <w:r>
              <w:rPr>
                <w:spacing w:val="-11"/>
                <w:sz w:val="20"/>
              </w:rPr>
              <w:t xml:space="preserve"> </w:t>
            </w:r>
            <w:r>
              <w:rPr>
                <w:spacing w:val="-2"/>
                <w:sz w:val="20"/>
              </w:rPr>
              <w:t>научных</w:t>
            </w:r>
          </w:p>
          <w:p w:rsidR="00730AE1" w:rsidRDefault="00763A2F">
            <w:pPr>
              <w:pStyle w:val="TableParagraph"/>
              <w:ind w:left="104"/>
              <w:rPr>
                <w:sz w:val="20"/>
              </w:rPr>
            </w:pPr>
            <w:r>
              <w:rPr>
                <w:sz w:val="20"/>
              </w:rPr>
              <w:t>исследований</w:t>
            </w:r>
            <w:r>
              <w:rPr>
                <w:spacing w:val="-10"/>
                <w:sz w:val="20"/>
              </w:rPr>
              <w:t xml:space="preserve"> </w:t>
            </w:r>
            <w:r>
              <w:rPr>
                <w:sz w:val="20"/>
              </w:rPr>
              <w:t>и</w:t>
            </w:r>
            <w:r>
              <w:rPr>
                <w:spacing w:val="-12"/>
                <w:sz w:val="20"/>
              </w:rPr>
              <w:t xml:space="preserve"> </w:t>
            </w:r>
            <w:r>
              <w:rPr>
                <w:sz w:val="20"/>
              </w:rPr>
              <w:t>изысканий,</w:t>
            </w:r>
            <w:r>
              <w:rPr>
                <w:spacing w:val="-10"/>
                <w:sz w:val="20"/>
              </w:rPr>
              <w:t xml:space="preserve"> </w:t>
            </w:r>
            <w:r>
              <w:rPr>
                <w:sz w:val="20"/>
              </w:rPr>
              <w:t>испытаний</w:t>
            </w:r>
            <w:r>
              <w:rPr>
                <w:spacing w:val="-12"/>
                <w:sz w:val="20"/>
              </w:rPr>
              <w:t xml:space="preserve"> </w:t>
            </w:r>
            <w:r>
              <w:rPr>
                <w:sz w:val="20"/>
              </w:rPr>
              <w:t>опытных промышленных образцов, для размещения организаций, осуществляющих научные</w:t>
            </w:r>
          </w:p>
          <w:p w:rsidR="00730AE1" w:rsidRDefault="00763A2F">
            <w:pPr>
              <w:pStyle w:val="TableParagraph"/>
              <w:ind w:left="104"/>
              <w:rPr>
                <w:sz w:val="20"/>
              </w:rPr>
            </w:pPr>
            <w:r>
              <w:rPr>
                <w:sz w:val="20"/>
              </w:rPr>
              <w:t>изыскания,</w:t>
            </w:r>
            <w:r>
              <w:rPr>
                <w:spacing w:val="-9"/>
                <w:sz w:val="20"/>
              </w:rPr>
              <w:t xml:space="preserve"> </w:t>
            </w:r>
            <w:r>
              <w:rPr>
                <w:sz w:val="20"/>
              </w:rPr>
              <w:t>исследования</w:t>
            </w:r>
            <w:r>
              <w:rPr>
                <w:spacing w:val="-8"/>
                <w:sz w:val="20"/>
              </w:rPr>
              <w:t xml:space="preserve"> </w:t>
            </w:r>
            <w:r>
              <w:rPr>
                <w:sz w:val="20"/>
              </w:rPr>
              <w:t>и</w:t>
            </w:r>
            <w:r>
              <w:rPr>
                <w:spacing w:val="-9"/>
                <w:sz w:val="20"/>
              </w:rPr>
              <w:t xml:space="preserve"> </w:t>
            </w:r>
            <w:r>
              <w:rPr>
                <w:sz w:val="20"/>
              </w:rPr>
              <w:t>разработки</w:t>
            </w:r>
            <w:r>
              <w:rPr>
                <w:spacing w:val="-10"/>
                <w:sz w:val="20"/>
              </w:rPr>
              <w:t xml:space="preserve"> </w:t>
            </w:r>
            <w:r>
              <w:rPr>
                <w:sz w:val="20"/>
              </w:rPr>
              <w:t>(научно- исследовательские институты, проектные институты, научные центры, опытно-</w:t>
            </w:r>
          </w:p>
          <w:p w:rsidR="00730AE1" w:rsidRDefault="00763A2F">
            <w:pPr>
              <w:pStyle w:val="TableParagraph"/>
              <w:ind w:left="104"/>
              <w:rPr>
                <w:sz w:val="20"/>
              </w:rPr>
            </w:pPr>
            <w:r>
              <w:rPr>
                <w:sz w:val="20"/>
              </w:rPr>
              <w:t>конструкторские</w:t>
            </w:r>
            <w:r>
              <w:rPr>
                <w:spacing w:val="-13"/>
                <w:sz w:val="20"/>
              </w:rPr>
              <w:t xml:space="preserve"> </w:t>
            </w:r>
            <w:r>
              <w:rPr>
                <w:sz w:val="20"/>
              </w:rPr>
              <w:t>центры,</w:t>
            </w:r>
            <w:r>
              <w:rPr>
                <w:spacing w:val="-12"/>
                <w:sz w:val="20"/>
              </w:rPr>
              <w:t xml:space="preserve"> </w:t>
            </w:r>
            <w:r>
              <w:rPr>
                <w:sz w:val="20"/>
              </w:rPr>
              <w:t>государственные акад</w:t>
            </w:r>
            <w:r>
              <w:rPr>
                <w:sz w:val="20"/>
              </w:rPr>
              <w:t>емии наук, в том числе отраслевые),</w:t>
            </w:r>
          </w:p>
          <w:p w:rsidR="00730AE1" w:rsidRDefault="00763A2F">
            <w:pPr>
              <w:pStyle w:val="TableParagraph"/>
              <w:ind w:left="104"/>
              <w:rPr>
                <w:sz w:val="20"/>
              </w:rPr>
            </w:pPr>
            <w:r>
              <w:rPr>
                <w:sz w:val="20"/>
              </w:rPr>
              <w:t>проведения</w:t>
            </w:r>
            <w:r>
              <w:rPr>
                <w:spacing w:val="-10"/>
                <w:sz w:val="20"/>
              </w:rPr>
              <w:t xml:space="preserve"> </w:t>
            </w:r>
            <w:r>
              <w:rPr>
                <w:sz w:val="20"/>
              </w:rPr>
              <w:t>научной</w:t>
            </w:r>
            <w:r>
              <w:rPr>
                <w:spacing w:val="-11"/>
                <w:sz w:val="20"/>
              </w:rPr>
              <w:t xml:space="preserve"> </w:t>
            </w:r>
            <w:r>
              <w:rPr>
                <w:sz w:val="20"/>
              </w:rPr>
              <w:t>и</w:t>
            </w:r>
            <w:r>
              <w:rPr>
                <w:spacing w:val="-13"/>
                <w:sz w:val="20"/>
              </w:rPr>
              <w:t xml:space="preserve"> </w:t>
            </w:r>
            <w:r>
              <w:rPr>
                <w:sz w:val="20"/>
              </w:rPr>
              <w:t>селекционной</w:t>
            </w:r>
            <w:r>
              <w:rPr>
                <w:spacing w:val="-12"/>
                <w:sz w:val="20"/>
              </w:rPr>
              <w:t xml:space="preserve"> </w:t>
            </w:r>
            <w:r>
              <w:rPr>
                <w:sz w:val="20"/>
              </w:rPr>
              <w:t>работы, ведения сельского и лесного хозяйства для получения ценных с научной точки зрения</w:t>
            </w:r>
          </w:p>
          <w:p w:rsidR="00730AE1" w:rsidRDefault="00763A2F">
            <w:pPr>
              <w:pStyle w:val="TableParagraph"/>
              <w:spacing w:line="216" w:lineRule="exact"/>
              <w:ind w:left="104"/>
              <w:rPr>
                <w:sz w:val="20"/>
              </w:rPr>
            </w:pPr>
            <w:r>
              <w:rPr>
                <w:sz w:val="20"/>
              </w:rPr>
              <w:t>образцов</w:t>
            </w:r>
            <w:r>
              <w:rPr>
                <w:spacing w:val="-11"/>
                <w:sz w:val="20"/>
              </w:rPr>
              <w:t xml:space="preserve"> </w:t>
            </w:r>
            <w:r>
              <w:rPr>
                <w:sz w:val="20"/>
              </w:rPr>
              <w:t>растительного</w:t>
            </w:r>
            <w:r>
              <w:rPr>
                <w:spacing w:val="-8"/>
                <w:sz w:val="20"/>
              </w:rPr>
              <w:t xml:space="preserve"> </w:t>
            </w:r>
            <w:r>
              <w:rPr>
                <w:sz w:val="20"/>
              </w:rPr>
              <w:t>и</w:t>
            </w:r>
            <w:r>
              <w:rPr>
                <w:spacing w:val="-8"/>
                <w:sz w:val="20"/>
              </w:rPr>
              <w:t xml:space="preserve"> </w:t>
            </w:r>
            <w:r>
              <w:rPr>
                <w:sz w:val="20"/>
              </w:rPr>
              <w:t>животного</w:t>
            </w:r>
            <w:r>
              <w:rPr>
                <w:spacing w:val="-9"/>
                <w:sz w:val="20"/>
              </w:rPr>
              <w:t xml:space="preserve"> </w:t>
            </w:r>
            <w:r>
              <w:rPr>
                <w:spacing w:val="-4"/>
                <w:sz w:val="20"/>
              </w:rPr>
              <w:t>мира</w:t>
            </w:r>
          </w:p>
        </w:tc>
        <w:tc>
          <w:tcPr>
            <w:tcW w:w="4537" w:type="dxa"/>
          </w:tcPr>
          <w:p w:rsidR="00730AE1" w:rsidRDefault="00763A2F">
            <w:pPr>
              <w:pStyle w:val="TableParagraph"/>
              <w:ind w:left="104" w:right="849" w:firstLine="283"/>
              <w:rPr>
                <w:sz w:val="20"/>
              </w:rPr>
            </w:pPr>
            <w:r>
              <w:rPr>
                <w:sz w:val="20"/>
              </w:rPr>
              <w:t>Минимальный(максимальный)</w:t>
            </w:r>
            <w:r>
              <w:rPr>
                <w:spacing w:val="-13"/>
                <w:sz w:val="20"/>
              </w:rPr>
              <w:t xml:space="preserve"> </w:t>
            </w:r>
            <w:r>
              <w:rPr>
                <w:sz w:val="20"/>
              </w:rPr>
              <w:t>размер земельного участка 10-(10000) кв. м.</w:t>
            </w:r>
          </w:p>
          <w:p w:rsidR="00730AE1" w:rsidRDefault="00763A2F">
            <w:pPr>
              <w:pStyle w:val="TableParagraph"/>
              <w:ind w:left="104" w:firstLine="283"/>
              <w:rPr>
                <w:sz w:val="20"/>
              </w:rPr>
            </w:pPr>
            <w:r>
              <w:rPr>
                <w:sz w:val="20"/>
              </w:rPr>
              <w:t>Минимальный</w:t>
            </w:r>
            <w:r>
              <w:rPr>
                <w:spacing w:val="-10"/>
                <w:sz w:val="20"/>
              </w:rPr>
              <w:t xml:space="preserve"> </w:t>
            </w:r>
            <w:r>
              <w:rPr>
                <w:sz w:val="20"/>
              </w:rPr>
              <w:t>отступ</w:t>
            </w:r>
            <w:r>
              <w:rPr>
                <w:spacing w:val="-10"/>
                <w:sz w:val="20"/>
              </w:rPr>
              <w:t xml:space="preserve"> </w:t>
            </w:r>
            <w:r>
              <w:rPr>
                <w:sz w:val="20"/>
              </w:rPr>
              <w:t>строений</w:t>
            </w:r>
            <w:r>
              <w:rPr>
                <w:spacing w:val="-10"/>
                <w:sz w:val="20"/>
              </w:rPr>
              <w:t xml:space="preserve"> </w:t>
            </w:r>
            <w:r>
              <w:rPr>
                <w:sz w:val="20"/>
              </w:rPr>
              <w:t>от</w:t>
            </w:r>
            <w:r>
              <w:rPr>
                <w:spacing w:val="-10"/>
                <w:sz w:val="20"/>
              </w:rPr>
              <w:t xml:space="preserve"> </w:t>
            </w:r>
            <w:r>
              <w:rPr>
                <w:sz w:val="20"/>
              </w:rPr>
              <w:t>красной линии участка 5 метров.</w:t>
            </w:r>
          </w:p>
          <w:p w:rsidR="00730AE1" w:rsidRDefault="00763A2F">
            <w:pPr>
              <w:pStyle w:val="TableParagraph"/>
              <w:ind w:left="104"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зданий – 3;</w:t>
            </w:r>
          </w:p>
          <w:p w:rsidR="00730AE1" w:rsidRDefault="00763A2F">
            <w:pPr>
              <w:pStyle w:val="TableParagraph"/>
              <w:spacing w:line="228" w:lineRule="exact"/>
              <w:ind w:left="387"/>
              <w:rPr>
                <w:sz w:val="20"/>
              </w:rPr>
            </w:pPr>
            <w:r>
              <w:rPr>
                <w:sz w:val="20"/>
              </w:rPr>
              <w:t>максимальная</w:t>
            </w:r>
            <w:r>
              <w:rPr>
                <w:spacing w:val="-5"/>
                <w:sz w:val="20"/>
              </w:rPr>
              <w:t xml:space="preserve"> </w:t>
            </w:r>
            <w:r>
              <w:rPr>
                <w:sz w:val="20"/>
              </w:rPr>
              <w:t>высота</w:t>
            </w:r>
            <w:r>
              <w:rPr>
                <w:spacing w:val="-5"/>
                <w:sz w:val="20"/>
              </w:rPr>
              <w:t xml:space="preserve"> </w:t>
            </w:r>
            <w:r>
              <w:rPr>
                <w:sz w:val="20"/>
              </w:rPr>
              <w:t>зданий</w:t>
            </w:r>
            <w:r>
              <w:rPr>
                <w:spacing w:val="-4"/>
                <w:sz w:val="20"/>
              </w:rPr>
              <w:t xml:space="preserve"> </w:t>
            </w:r>
            <w:r>
              <w:rPr>
                <w:sz w:val="20"/>
              </w:rPr>
              <w:t>–</w:t>
            </w:r>
            <w:r>
              <w:rPr>
                <w:spacing w:val="-4"/>
                <w:sz w:val="20"/>
              </w:rPr>
              <w:t xml:space="preserve"> </w:t>
            </w:r>
            <w:r>
              <w:rPr>
                <w:sz w:val="20"/>
              </w:rPr>
              <w:t>20</w:t>
            </w:r>
            <w:r>
              <w:rPr>
                <w:spacing w:val="-4"/>
                <w:sz w:val="20"/>
              </w:rPr>
              <w:t xml:space="preserve"> </w:t>
            </w:r>
            <w:r>
              <w:rPr>
                <w:spacing w:val="-5"/>
                <w:sz w:val="20"/>
              </w:rPr>
              <w:t>м;</w:t>
            </w:r>
          </w:p>
          <w:p w:rsidR="00730AE1" w:rsidRDefault="00763A2F">
            <w:pPr>
              <w:pStyle w:val="TableParagraph"/>
              <w:ind w:left="104" w:right="181" w:firstLine="283"/>
              <w:rPr>
                <w:sz w:val="20"/>
              </w:rPr>
            </w:pPr>
            <w:r>
              <w:rPr>
                <w:sz w:val="20"/>
              </w:rPr>
              <w:t>максимальный</w:t>
            </w:r>
            <w:r>
              <w:rPr>
                <w:spacing w:val="-10"/>
                <w:sz w:val="20"/>
              </w:rPr>
              <w:t xml:space="preserve"> </w:t>
            </w:r>
            <w:r>
              <w:rPr>
                <w:sz w:val="20"/>
              </w:rPr>
              <w:t>процент</w:t>
            </w:r>
            <w:r>
              <w:rPr>
                <w:spacing w:val="-12"/>
                <w:sz w:val="20"/>
              </w:rPr>
              <w:t xml:space="preserve"> </w:t>
            </w:r>
            <w:r>
              <w:rPr>
                <w:sz w:val="20"/>
              </w:rPr>
              <w:t>застройки</w:t>
            </w:r>
            <w:r>
              <w:rPr>
                <w:spacing w:val="-10"/>
                <w:sz w:val="20"/>
              </w:rPr>
              <w:t xml:space="preserve"> </w:t>
            </w:r>
            <w:r>
              <w:rPr>
                <w:sz w:val="20"/>
              </w:rPr>
              <w:t>участка</w:t>
            </w:r>
            <w:r>
              <w:rPr>
                <w:spacing w:val="-9"/>
                <w:sz w:val="20"/>
              </w:rPr>
              <w:t xml:space="preserve"> </w:t>
            </w:r>
            <w:r>
              <w:rPr>
                <w:sz w:val="20"/>
              </w:rPr>
              <w:t xml:space="preserve">– </w:t>
            </w:r>
            <w:r>
              <w:rPr>
                <w:spacing w:val="-4"/>
                <w:sz w:val="20"/>
              </w:rPr>
              <w:t>60%</w:t>
            </w:r>
          </w:p>
          <w:p w:rsidR="00730AE1" w:rsidRDefault="00763A2F">
            <w:pPr>
              <w:pStyle w:val="TableParagraph"/>
              <w:ind w:left="104" w:firstLine="283"/>
              <w:rPr>
                <w:sz w:val="20"/>
              </w:rPr>
            </w:pPr>
            <w:r>
              <w:rPr>
                <w:sz w:val="20"/>
              </w:rPr>
              <w:t>Параметры</w:t>
            </w:r>
            <w:r>
              <w:rPr>
                <w:spacing w:val="-13"/>
                <w:sz w:val="20"/>
              </w:rPr>
              <w:t xml:space="preserve"> </w:t>
            </w:r>
            <w:r>
              <w:rPr>
                <w:sz w:val="20"/>
              </w:rPr>
              <w:t>разреш</w:t>
            </w:r>
            <w:r>
              <w:rPr>
                <w:sz w:val="20"/>
              </w:rPr>
              <w:t>енного</w:t>
            </w:r>
            <w:r>
              <w:rPr>
                <w:spacing w:val="-12"/>
                <w:sz w:val="20"/>
              </w:rPr>
              <w:t xml:space="preserve"> </w:t>
            </w:r>
            <w:r>
              <w:rPr>
                <w:sz w:val="20"/>
              </w:rPr>
              <w:t>использования объектов капитального строительства</w:t>
            </w:r>
          </w:p>
          <w:p w:rsidR="00730AE1" w:rsidRDefault="00763A2F">
            <w:pPr>
              <w:pStyle w:val="TableParagraph"/>
              <w:spacing w:line="230" w:lineRule="exact"/>
              <w:ind w:left="104"/>
              <w:rPr>
                <w:sz w:val="20"/>
              </w:rPr>
            </w:pPr>
            <w:r>
              <w:rPr>
                <w:sz w:val="20"/>
              </w:rPr>
              <w:t>определяются в соответствии с нормативными документами</w:t>
            </w:r>
            <w:r>
              <w:rPr>
                <w:spacing w:val="-11"/>
                <w:sz w:val="20"/>
              </w:rPr>
              <w:t xml:space="preserve"> </w:t>
            </w:r>
            <w:r>
              <w:rPr>
                <w:sz w:val="20"/>
              </w:rPr>
              <w:t>СП</w:t>
            </w:r>
            <w:r>
              <w:rPr>
                <w:spacing w:val="-11"/>
                <w:sz w:val="20"/>
              </w:rPr>
              <w:t xml:space="preserve"> </w:t>
            </w:r>
            <w:r>
              <w:rPr>
                <w:sz w:val="20"/>
              </w:rPr>
              <w:t>действующими</w:t>
            </w:r>
            <w:r>
              <w:rPr>
                <w:spacing w:val="-11"/>
                <w:sz w:val="20"/>
              </w:rPr>
              <w:t xml:space="preserve"> </w:t>
            </w:r>
            <w:r>
              <w:rPr>
                <w:sz w:val="20"/>
              </w:rPr>
              <w:t>на</w:t>
            </w:r>
            <w:r>
              <w:rPr>
                <w:spacing w:val="-11"/>
                <w:sz w:val="20"/>
              </w:rPr>
              <w:t xml:space="preserve"> </w:t>
            </w:r>
            <w:r>
              <w:rPr>
                <w:sz w:val="20"/>
              </w:rPr>
              <w:t>территории Российской Федерации.</w:t>
            </w:r>
          </w:p>
        </w:tc>
      </w:tr>
      <w:tr w:rsidR="00730AE1">
        <w:trPr>
          <w:trHeight w:val="5520"/>
        </w:trPr>
        <w:tc>
          <w:tcPr>
            <w:tcW w:w="1844" w:type="dxa"/>
          </w:tcPr>
          <w:p w:rsidR="00730AE1" w:rsidRDefault="00763A2F">
            <w:pPr>
              <w:pStyle w:val="TableParagraph"/>
              <w:spacing w:line="223" w:lineRule="exact"/>
              <w:ind w:left="67" w:right="519"/>
              <w:jc w:val="center"/>
              <w:rPr>
                <w:sz w:val="20"/>
              </w:rPr>
            </w:pPr>
            <w:r>
              <w:rPr>
                <w:sz w:val="20"/>
              </w:rPr>
              <w:t>[3.10]</w:t>
            </w:r>
            <w:r>
              <w:rPr>
                <w:spacing w:val="-3"/>
                <w:sz w:val="20"/>
              </w:rPr>
              <w:t xml:space="preserve"> </w:t>
            </w:r>
            <w:r>
              <w:rPr>
                <w:spacing w:val="-10"/>
                <w:sz w:val="20"/>
              </w:rPr>
              <w:t>-</w:t>
            </w:r>
          </w:p>
          <w:p w:rsidR="00730AE1" w:rsidRDefault="00763A2F">
            <w:pPr>
              <w:pStyle w:val="TableParagraph"/>
              <w:ind w:right="508" w:hanging="24"/>
              <w:jc w:val="center"/>
              <w:rPr>
                <w:sz w:val="20"/>
              </w:rPr>
            </w:pPr>
            <w:r>
              <w:rPr>
                <w:spacing w:val="-2"/>
                <w:sz w:val="20"/>
              </w:rPr>
              <w:t>Ветеринарное обслуживание</w:t>
            </w:r>
          </w:p>
        </w:tc>
        <w:tc>
          <w:tcPr>
            <w:tcW w:w="4396" w:type="dxa"/>
          </w:tcPr>
          <w:p w:rsidR="00730AE1" w:rsidRDefault="00763A2F">
            <w:pPr>
              <w:pStyle w:val="TableParagraph"/>
              <w:spacing w:line="223" w:lineRule="exact"/>
              <w:ind w:left="388"/>
              <w:jc w:val="both"/>
              <w:rPr>
                <w:sz w:val="20"/>
              </w:rPr>
            </w:pPr>
            <w:r>
              <w:rPr>
                <w:sz w:val="20"/>
              </w:rPr>
              <w:t>Размещение</w:t>
            </w:r>
            <w:r>
              <w:rPr>
                <w:spacing w:val="-10"/>
                <w:sz w:val="20"/>
              </w:rPr>
              <w:t xml:space="preserve"> </w:t>
            </w:r>
            <w:r>
              <w:rPr>
                <w:sz w:val="20"/>
              </w:rPr>
              <w:t>объектов</w:t>
            </w:r>
            <w:r>
              <w:rPr>
                <w:spacing w:val="-9"/>
                <w:sz w:val="20"/>
              </w:rPr>
              <w:t xml:space="preserve"> </w:t>
            </w:r>
            <w:r>
              <w:rPr>
                <w:spacing w:val="-2"/>
                <w:sz w:val="20"/>
              </w:rPr>
              <w:t>капитального</w:t>
            </w:r>
          </w:p>
          <w:p w:rsidR="00730AE1" w:rsidRDefault="00763A2F">
            <w:pPr>
              <w:pStyle w:val="TableParagraph"/>
              <w:ind w:left="104" w:right="316"/>
              <w:jc w:val="both"/>
              <w:rPr>
                <w:sz w:val="20"/>
              </w:rPr>
            </w:pPr>
            <w:r>
              <w:rPr>
                <w:sz w:val="20"/>
              </w:rPr>
              <w:t>строительства,</w:t>
            </w:r>
            <w:r>
              <w:rPr>
                <w:spacing w:val="-13"/>
                <w:sz w:val="20"/>
              </w:rPr>
              <w:t xml:space="preserve"> </w:t>
            </w:r>
            <w:r>
              <w:rPr>
                <w:sz w:val="20"/>
              </w:rPr>
              <w:t>предназначенных</w:t>
            </w:r>
            <w:r>
              <w:rPr>
                <w:spacing w:val="-12"/>
                <w:sz w:val="20"/>
              </w:rPr>
              <w:t xml:space="preserve"> </w:t>
            </w:r>
            <w:r>
              <w:rPr>
                <w:sz w:val="20"/>
              </w:rPr>
              <w:t>для</w:t>
            </w:r>
            <w:r>
              <w:rPr>
                <w:spacing w:val="-13"/>
                <w:sz w:val="20"/>
              </w:rPr>
              <w:t xml:space="preserve"> </w:t>
            </w:r>
            <w:r>
              <w:rPr>
                <w:sz w:val="20"/>
              </w:rPr>
              <w:t>оказания ветеринарных услуг, содержания или</w:t>
            </w:r>
          </w:p>
          <w:p w:rsidR="00730AE1" w:rsidRDefault="00763A2F">
            <w:pPr>
              <w:pStyle w:val="TableParagraph"/>
              <w:spacing w:before="1"/>
              <w:ind w:left="104" w:right="947"/>
              <w:jc w:val="both"/>
              <w:rPr>
                <w:sz w:val="20"/>
              </w:rPr>
            </w:pPr>
            <w:r>
              <w:rPr>
                <w:sz w:val="20"/>
              </w:rPr>
              <w:t>разведения животных, не являющихся сельскохозяйственными,</w:t>
            </w:r>
            <w:r>
              <w:rPr>
                <w:spacing w:val="-13"/>
                <w:sz w:val="20"/>
              </w:rPr>
              <w:t xml:space="preserve"> </w:t>
            </w:r>
            <w:r>
              <w:rPr>
                <w:sz w:val="20"/>
              </w:rPr>
              <w:t>под</w:t>
            </w:r>
            <w:r>
              <w:rPr>
                <w:spacing w:val="-12"/>
                <w:sz w:val="20"/>
              </w:rPr>
              <w:t xml:space="preserve"> </w:t>
            </w:r>
            <w:r>
              <w:rPr>
                <w:sz w:val="20"/>
              </w:rPr>
              <w:t>надзором человека. Содержание данного вида</w:t>
            </w:r>
          </w:p>
          <w:p w:rsidR="00730AE1" w:rsidRDefault="00763A2F">
            <w:pPr>
              <w:pStyle w:val="TableParagraph"/>
              <w:spacing w:line="229" w:lineRule="exact"/>
              <w:ind w:left="104"/>
              <w:jc w:val="both"/>
              <w:rPr>
                <w:sz w:val="20"/>
              </w:rPr>
            </w:pPr>
            <w:r>
              <w:rPr>
                <w:sz w:val="20"/>
              </w:rPr>
              <w:t>разрешенного</w:t>
            </w:r>
            <w:r>
              <w:rPr>
                <w:spacing w:val="-8"/>
                <w:sz w:val="20"/>
              </w:rPr>
              <w:t xml:space="preserve"> </w:t>
            </w:r>
            <w:r>
              <w:rPr>
                <w:sz w:val="20"/>
              </w:rPr>
              <w:t>использования</w:t>
            </w:r>
            <w:r>
              <w:rPr>
                <w:spacing w:val="-11"/>
                <w:sz w:val="20"/>
              </w:rPr>
              <w:t xml:space="preserve"> </w:t>
            </w:r>
            <w:r>
              <w:rPr>
                <w:sz w:val="20"/>
              </w:rPr>
              <w:t>включает</w:t>
            </w:r>
            <w:r>
              <w:rPr>
                <w:spacing w:val="-10"/>
                <w:sz w:val="20"/>
              </w:rPr>
              <w:t xml:space="preserve"> </w:t>
            </w:r>
            <w:r>
              <w:rPr>
                <w:sz w:val="20"/>
              </w:rPr>
              <w:t>в</w:t>
            </w:r>
            <w:r>
              <w:rPr>
                <w:spacing w:val="-10"/>
                <w:sz w:val="20"/>
              </w:rPr>
              <w:t xml:space="preserve"> </w:t>
            </w:r>
            <w:r>
              <w:rPr>
                <w:spacing w:val="-4"/>
                <w:sz w:val="20"/>
              </w:rPr>
              <w:t>себя</w:t>
            </w:r>
          </w:p>
          <w:p w:rsidR="00730AE1" w:rsidRDefault="00763A2F">
            <w:pPr>
              <w:pStyle w:val="TableParagraph"/>
              <w:ind w:left="104" w:right="168"/>
              <w:jc w:val="both"/>
              <w:rPr>
                <w:sz w:val="20"/>
              </w:rPr>
            </w:pPr>
            <w:r>
              <w:rPr>
                <w:sz w:val="20"/>
              </w:rPr>
              <w:t>содержание</w:t>
            </w:r>
            <w:r>
              <w:rPr>
                <w:spacing w:val="-13"/>
                <w:sz w:val="20"/>
              </w:rPr>
              <w:t xml:space="preserve"> </w:t>
            </w:r>
            <w:r>
              <w:rPr>
                <w:sz w:val="20"/>
              </w:rPr>
              <w:t>видов</w:t>
            </w:r>
            <w:r>
              <w:rPr>
                <w:spacing w:val="-12"/>
                <w:sz w:val="20"/>
              </w:rPr>
              <w:t xml:space="preserve"> </w:t>
            </w:r>
            <w:r>
              <w:rPr>
                <w:sz w:val="20"/>
              </w:rPr>
              <w:t>разрешенного</w:t>
            </w:r>
            <w:r>
              <w:rPr>
                <w:spacing w:val="-13"/>
                <w:sz w:val="20"/>
              </w:rPr>
              <w:t xml:space="preserve"> </w:t>
            </w:r>
            <w:r>
              <w:rPr>
                <w:sz w:val="20"/>
              </w:rPr>
              <w:t xml:space="preserve">использования </w:t>
            </w:r>
            <w:r>
              <w:rPr>
                <w:sz w:val="20"/>
              </w:rPr>
              <w:t>с кодами 3.10.1 - 3.10.2</w:t>
            </w:r>
          </w:p>
        </w:tc>
        <w:tc>
          <w:tcPr>
            <w:tcW w:w="4537" w:type="dxa"/>
          </w:tcPr>
          <w:p w:rsidR="00730AE1" w:rsidRDefault="00763A2F">
            <w:pPr>
              <w:pStyle w:val="TableParagraph"/>
              <w:ind w:left="104" w:right="686" w:firstLine="283"/>
              <w:jc w:val="both"/>
              <w:rPr>
                <w:sz w:val="20"/>
              </w:rPr>
            </w:pPr>
            <w:r>
              <w:rPr>
                <w:sz w:val="20"/>
              </w:rPr>
              <w:t>Минимальная (максимальная) площадь земельного</w:t>
            </w:r>
            <w:r>
              <w:rPr>
                <w:spacing w:val="-3"/>
                <w:sz w:val="20"/>
              </w:rPr>
              <w:t xml:space="preserve"> </w:t>
            </w:r>
            <w:r>
              <w:rPr>
                <w:sz w:val="20"/>
              </w:rPr>
              <w:t>участка</w:t>
            </w:r>
            <w:r>
              <w:rPr>
                <w:spacing w:val="-5"/>
                <w:sz w:val="20"/>
              </w:rPr>
              <w:t xml:space="preserve"> </w:t>
            </w:r>
            <w:r>
              <w:rPr>
                <w:sz w:val="20"/>
              </w:rPr>
              <w:t>10</w:t>
            </w:r>
            <w:r>
              <w:rPr>
                <w:spacing w:val="-2"/>
                <w:sz w:val="20"/>
              </w:rPr>
              <w:t xml:space="preserve"> </w:t>
            </w:r>
            <w:r>
              <w:rPr>
                <w:sz w:val="20"/>
              </w:rPr>
              <w:t>-</w:t>
            </w:r>
            <w:r>
              <w:rPr>
                <w:spacing w:val="-7"/>
                <w:sz w:val="20"/>
              </w:rPr>
              <w:t xml:space="preserve"> </w:t>
            </w:r>
            <w:r>
              <w:rPr>
                <w:sz w:val="20"/>
              </w:rPr>
              <w:t>10000</w:t>
            </w:r>
            <w:r>
              <w:rPr>
                <w:spacing w:val="-4"/>
                <w:sz w:val="20"/>
              </w:rPr>
              <w:t xml:space="preserve"> </w:t>
            </w:r>
            <w:r>
              <w:rPr>
                <w:sz w:val="20"/>
              </w:rPr>
              <w:t>кв.м,</w:t>
            </w:r>
            <w:r>
              <w:rPr>
                <w:spacing w:val="-5"/>
                <w:sz w:val="20"/>
              </w:rPr>
              <w:t xml:space="preserve"> </w:t>
            </w:r>
            <w:r>
              <w:rPr>
                <w:sz w:val="20"/>
              </w:rPr>
              <w:t>а</w:t>
            </w:r>
            <w:r>
              <w:rPr>
                <w:spacing w:val="-5"/>
                <w:sz w:val="20"/>
              </w:rPr>
              <w:t xml:space="preserve"> </w:t>
            </w:r>
            <w:r>
              <w:rPr>
                <w:spacing w:val="-4"/>
                <w:sz w:val="20"/>
              </w:rPr>
              <w:t>также</w:t>
            </w:r>
          </w:p>
          <w:p w:rsidR="00730AE1" w:rsidRDefault="00763A2F">
            <w:pPr>
              <w:pStyle w:val="TableParagraph"/>
              <w:ind w:left="104" w:right="214"/>
              <w:jc w:val="both"/>
              <w:rPr>
                <w:sz w:val="20"/>
              </w:rPr>
            </w:pPr>
            <w:r>
              <w:rPr>
                <w:sz w:val="20"/>
              </w:rPr>
              <w:t>определяется</w:t>
            </w:r>
            <w:r>
              <w:rPr>
                <w:spacing w:val="-10"/>
                <w:sz w:val="20"/>
              </w:rPr>
              <w:t xml:space="preserve"> </w:t>
            </w:r>
            <w:r>
              <w:rPr>
                <w:sz w:val="20"/>
              </w:rPr>
              <w:t>по</w:t>
            </w:r>
            <w:r>
              <w:rPr>
                <w:spacing w:val="-9"/>
                <w:sz w:val="20"/>
              </w:rPr>
              <w:t xml:space="preserve"> </w:t>
            </w:r>
            <w:r>
              <w:rPr>
                <w:sz w:val="20"/>
              </w:rPr>
              <w:t>заданию</w:t>
            </w:r>
            <w:r>
              <w:rPr>
                <w:spacing w:val="-9"/>
                <w:sz w:val="20"/>
              </w:rPr>
              <w:t xml:space="preserve"> </w:t>
            </w:r>
            <w:r>
              <w:rPr>
                <w:sz w:val="20"/>
              </w:rPr>
              <w:t>на</w:t>
            </w:r>
            <w:r>
              <w:rPr>
                <w:spacing w:val="-8"/>
                <w:sz w:val="20"/>
              </w:rPr>
              <w:t xml:space="preserve"> </w:t>
            </w:r>
            <w:r>
              <w:rPr>
                <w:sz w:val="20"/>
              </w:rPr>
              <w:t>проектирование,</w:t>
            </w:r>
            <w:r>
              <w:rPr>
                <w:spacing w:val="-8"/>
                <w:sz w:val="20"/>
              </w:rPr>
              <w:t xml:space="preserve"> </w:t>
            </w:r>
            <w:r>
              <w:rPr>
                <w:sz w:val="20"/>
              </w:rPr>
              <w:t>СП 42.13330.2011</w:t>
            </w:r>
            <w:r>
              <w:rPr>
                <w:spacing w:val="-13"/>
                <w:sz w:val="20"/>
              </w:rPr>
              <w:t xml:space="preserve"> </w:t>
            </w:r>
            <w:r>
              <w:rPr>
                <w:sz w:val="20"/>
              </w:rPr>
              <w:t>«Градостроительство.</w:t>
            </w:r>
            <w:r>
              <w:rPr>
                <w:spacing w:val="-12"/>
                <w:sz w:val="20"/>
              </w:rPr>
              <w:t xml:space="preserve"> </w:t>
            </w:r>
            <w:r>
              <w:rPr>
                <w:sz w:val="20"/>
              </w:rPr>
              <w:t>Планировка и застройка городских и сельских поселений»</w:t>
            </w:r>
          </w:p>
          <w:p w:rsidR="00730AE1" w:rsidRDefault="00763A2F">
            <w:pPr>
              <w:pStyle w:val="TableParagraph"/>
              <w:spacing w:line="229" w:lineRule="exact"/>
              <w:ind w:left="104"/>
              <w:jc w:val="both"/>
              <w:rPr>
                <w:sz w:val="20"/>
              </w:rPr>
            </w:pPr>
            <w:r>
              <w:rPr>
                <w:sz w:val="20"/>
              </w:rPr>
              <w:t>(актуализированная</w:t>
            </w:r>
            <w:r>
              <w:rPr>
                <w:spacing w:val="-12"/>
                <w:sz w:val="20"/>
              </w:rPr>
              <w:t xml:space="preserve"> </w:t>
            </w:r>
            <w:r>
              <w:rPr>
                <w:sz w:val="20"/>
              </w:rPr>
              <w:t>редакция</w:t>
            </w:r>
            <w:r>
              <w:rPr>
                <w:spacing w:val="-11"/>
                <w:sz w:val="20"/>
              </w:rPr>
              <w:t xml:space="preserve"> </w:t>
            </w:r>
            <w:r>
              <w:rPr>
                <w:sz w:val="20"/>
              </w:rPr>
              <w:t>СНиП</w:t>
            </w:r>
            <w:r>
              <w:rPr>
                <w:spacing w:val="-10"/>
                <w:sz w:val="20"/>
              </w:rPr>
              <w:t xml:space="preserve"> </w:t>
            </w:r>
            <w:r>
              <w:rPr>
                <w:sz w:val="20"/>
              </w:rPr>
              <w:t>2.07.01-</w:t>
            </w:r>
            <w:r>
              <w:rPr>
                <w:spacing w:val="-4"/>
                <w:sz w:val="20"/>
              </w:rPr>
              <w:t>89*),</w:t>
            </w:r>
          </w:p>
          <w:p w:rsidR="00730AE1" w:rsidRDefault="00763A2F">
            <w:pPr>
              <w:pStyle w:val="TableParagraph"/>
              <w:ind w:left="104" w:right="454" w:firstLine="283"/>
              <w:jc w:val="both"/>
              <w:rPr>
                <w:sz w:val="20"/>
              </w:rPr>
            </w:pPr>
            <w:r>
              <w:rPr>
                <w:sz w:val="20"/>
              </w:rPr>
              <w:t>-</w:t>
            </w:r>
            <w:r>
              <w:rPr>
                <w:spacing w:val="-10"/>
                <w:sz w:val="20"/>
              </w:rPr>
              <w:t xml:space="preserve"> </w:t>
            </w:r>
            <w:r>
              <w:rPr>
                <w:sz w:val="20"/>
              </w:rPr>
              <w:t>для</w:t>
            </w:r>
            <w:r>
              <w:rPr>
                <w:spacing w:val="-9"/>
                <w:sz w:val="20"/>
              </w:rPr>
              <w:t xml:space="preserve"> </w:t>
            </w:r>
            <w:r>
              <w:rPr>
                <w:sz w:val="20"/>
              </w:rPr>
              <w:t>объектов</w:t>
            </w:r>
            <w:r>
              <w:rPr>
                <w:spacing w:val="-9"/>
                <w:sz w:val="20"/>
              </w:rPr>
              <w:t xml:space="preserve"> </w:t>
            </w:r>
            <w:r>
              <w:rPr>
                <w:sz w:val="20"/>
              </w:rPr>
              <w:t>инженерного</w:t>
            </w:r>
            <w:r>
              <w:rPr>
                <w:spacing w:val="-6"/>
                <w:sz w:val="20"/>
              </w:rPr>
              <w:t xml:space="preserve"> </w:t>
            </w:r>
            <w:r>
              <w:rPr>
                <w:sz w:val="20"/>
              </w:rPr>
              <w:t>обеспечения</w:t>
            </w:r>
            <w:r>
              <w:rPr>
                <w:spacing w:val="-9"/>
                <w:sz w:val="20"/>
              </w:rPr>
              <w:t xml:space="preserve"> </w:t>
            </w:r>
            <w:r>
              <w:rPr>
                <w:sz w:val="20"/>
              </w:rPr>
              <w:t>и объектов вспомогательного инженерного</w:t>
            </w:r>
          </w:p>
          <w:p w:rsidR="00730AE1" w:rsidRDefault="00763A2F">
            <w:pPr>
              <w:pStyle w:val="TableParagraph"/>
              <w:ind w:left="104"/>
              <w:jc w:val="both"/>
              <w:rPr>
                <w:sz w:val="20"/>
              </w:rPr>
            </w:pPr>
            <w:r>
              <w:rPr>
                <w:sz w:val="20"/>
              </w:rPr>
              <w:t>назначения</w:t>
            </w:r>
            <w:r>
              <w:rPr>
                <w:spacing w:val="-6"/>
                <w:sz w:val="20"/>
              </w:rPr>
              <w:t xml:space="preserve"> </w:t>
            </w:r>
            <w:r>
              <w:rPr>
                <w:sz w:val="20"/>
              </w:rPr>
              <w:t>от</w:t>
            </w:r>
            <w:r>
              <w:rPr>
                <w:spacing w:val="-6"/>
                <w:sz w:val="20"/>
              </w:rPr>
              <w:t xml:space="preserve"> </w:t>
            </w:r>
            <w:r>
              <w:rPr>
                <w:sz w:val="20"/>
              </w:rPr>
              <w:t>1</w:t>
            </w:r>
            <w:r>
              <w:rPr>
                <w:spacing w:val="-4"/>
                <w:sz w:val="20"/>
              </w:rPr>
              <w:t xml:space="preserve"> </w:t>
            </w:r>
            <w:r>
              <w:rPr>
                <w:sz w:val="20"/>
              </w:rPr>
              <w:t>кв.</w:t>
            </w:r>
            <w:r>
              <w:rPr>
                <w:spacing w:val="-4"/>
                <w:sz w:val="20"/>
              </w:rPr>
              <w:t xml:space="preserve"> </w:t>
            </w:r>
            <w:r>
              <w:rPr>
                <w:spacing w:val="-5"/>
                <w:sz w:val="20"/>
              </w:rPr>
              <w:t>м;</w:t>
            </w:r>
          </w:p>
          <w:p w:rsidR="00730AE1" w:rsidRDefault="00763A2F">
            <w:pPr>
              <w:pStyle w:val="TableParagraph"/>
              <w:ind w:left="104" w:right="196" w:firstLine="283"/>
              <w:jc w:val="both"/>
              <w:rPr>
                <w:sz w:val="20"/>
              </w:rPr>
            </w:pPr>
            <w:r>
              <w:rPr>
                <w:sz w:val="20"/>
              </w:rPr>
              <w:t>Минимальный</w:t>
            </w:r>
            <w:r>
              <w:rPr>
                <w:spacing w:val="-13"/>
                <w:sz w:val="20"/>
              </w:rPr>
              <w:t xml:space="preserve"> </w:t>
            </w:r>
            <w:r>
              <w:rPr>
                <w:sz w:val="20"/>
              </w:rPr>
              <w:t>размер</w:t>
            </w:r>
            <w:r>
              <w:rPr>
                <w:spacing w:val="-11"/>
                <w:sz w:val="20"/>
              </w:rPr>
              <w:t xml:space="preserve"> </w:t>
            </w:r>
            <w:r>
              <w:rPr>
                <w:sz w:val="20"/>
              </w:rPr>
              <w:t>земельного</w:t>
            </w:r>
            <w:r>
              <w:rPr>
                <w:spacing w:val="-10"/>
                <w:sz w:val="20"/>
              </w:rPr>
              <w:t xml:space="preserve"> </w:t>
            </w:r>
            <w:r>
              <w:rPr>
                <w:sz w:val="20"/>
              </w:rPr>
              <w:t>участка</w:t>
            </w:r>
            <w:r>
              <w:rPr>
                <w:spacing w:val="-10"/>
                <w:sz w:val="20"/>
              </w:rPr>
              <w:t xml:space="preserve"> </w:t>
            </w:r>
            <w:r>
              <w:rPr>
                <w:sz w:val="20"/>
              </w:rPr>
              <w:t>для размещения временных (некапитальных)</w:t>
            </w:r>
          </w:p>
          <w:p w:rsidR="00730AE1" w:rsidRDefault="00763A2F">
            <w:pPr>
              <w:pStyle w:val="TableParagraph"/>
              <w:spacing w:line="228" w:lineRule="exact"/>
              <w:ind w:left="104"/>
              <w:jc w:val="both"/>
              <w:rPr>
                <w:sz w:val="20"/>
              </w:rPr>
            </w:pPr>
            <w:r>
              <w:rPr>
                <w:sz w:val="20"/>
              </w:rPr>
              <w:t>объектов</w:t>
            </w:r>
            <w:r>
              <w:rPr>
                <w:spacing w:val="-6"/>
                <w:sz w:val="20"/>
              </w:rPr>
              <w:t xml:space="preserve"> </w:t>
            </w:r>
            <w:r>
              <w:rPr>
                <w:sz w:val="20"/>
              </w:rPr>
              <w:t>торговли</w:t>
            </w:r>
            <w:r>
              <w:rPr>
                <w:spacing w:val="-3"/>
                <w:sz w:val="20"/>
              </w:rPr>
              <w:t xml:space="preserve"> </w:t>
            </w:r>
            <w:r>
              <w:rPr>
                <w:sz w:val="20"/>
              </w:rPr>
              <w:t>и</w:t>
            </w:r>
            <w:r>
              <w:rPr>
                <w:spacing w:val="-4"/>
                <w:sz w:val="20"/>
              </w:rPr>
              <w:t xml:space="preserve"> </w:t>
            </w:r>
            <w:r>
              <w:rPr>
                <w:sz w:val="20"/>
              </w:rPr>
              <w:t>услуг</w:t>
            </w:r>
            <w:r>
              <w:rPr>
                <w:spacing w:val="-5"/>
                <w:sz w:val="20"/>
              </w:rPr>
              <w:t xml:space="preserve"> </w:t>
            </w:r>
            <w:r>
              <w:rPr>
                <w:sz w:val="20"/>
              </w:rPr>
              <w:t>от</w:t>
            </w:r>
            <w:r>
              <w:rPr>
                <w:spacing w:val="-6"/>
                <w:sz w:val="20"/>
              </w:rPr>
              <w:t xml:space="preserve"> </w:t>
            </w:r>
            <w:r>
              <w:rPr>
                <w:sz w:val="20"/>
              </w:rPr>
              <w:t>1</w:t>
            </w:r>
            <w:r>
              <w:rPr>
                <w:spacing w:val="-3"/>
                <w:sz w:val="20"/>
              </w:rPr>
              <w:t xml:space="preserve"> </w:t>
            </w:r>
            <w:r>
              <w:rPr>
                <w:sz w:val="20"/>
              </w:rPr>
              <w:t>кв.</w:t>
            </w:r>
            <w:r>
              <w:rPr>
                <w:spacing w:val="-5"/>
                <w:sz w:val="20"/>
              </w:rPr>
              <w:t xml:space="preserve"> м.</w:t>
            </w:r>
          </w:p>
          <w:p w:rsidR="00730AE1" w:rsidRDefault="00763A2F">
            <w:pPr>
              <w:pStyle w:val="TableParagraph"/>
              <w:ind w:left="104" w:right="401" w:firstLine="283"/>
              <w:jc w:val="both"/>
              <w:rPr>
                <w:sz w:val="20"/>
              </w:rPr>
            </w:pPr>
            <w:r>
              <w:rPr>
                <w:sz w:val="20"/>
              </w:rPr>
              <w:t>Минимальный отступ строений от красной линии</w:t>
            </w:r>
            <w:r>
              <w:rPr>
                <w:spacing w:val="-6"/>
                <w:sz w:val="20"/>
              </w:rPr>
              <w:t xml:space="preserve"> </w:t>
            </w:r>
            <w:r>
              <w:rPr>
                <w:sz w:val="20"/>
              </w:rPr>
              <w:t>участка</w:t>
            </w:r>
            <w:r>
              <w:rPr>
                <w:spacing w:val="-4"/>
                <w:sz w:val="20"/>
              </w:rPr>
              <w:t xml:space="preserve"> </w:t>
            </w:r>
            <w:r>
              <w:rPr>
                <w:sz w:val="20"/>
              </w:rPr>
              <w:t>или</w:t>
            </w:r>
            <w:r>
              <w:rPr>
                <w:spacing w:val="-8"/>
                <w:sz w:val="20"/>
              </w:rPr>
              <w:t xml:space="preserve"> </w:t>
            </w:r>
            <w:r>
              <w:rPr>
                <w:sz w:val="20"/>
              </w:rPr>
              <w:t>границ</w:t>
            </w:r>
            <w:r>
              <w:rPr>
                <w:spacing w:val="-6"/>
                <w:sz w:val="20"/>
              </w:rPr>
              <w:t xml:space="preserve"> </w:t>
            </w:r>
            <w:r>
              <w:rPr>
                <w:sz w:val="20"/>
              </w:rPr>
              <w:t>участка</w:t>
            </w:r>
            <w:r>
              <w:rPr>
                <w:spacing w:val="-7"/>
                <w:sz w:val="20"/>
              </w:rPr>
              <w:t xml:space="preserve"> </w:t>
            </w:r>
            <w:r>
              <w:rPr>
                <w:sz w:val="20"/>
              </w:rPr>
              <w:t>5</w:t>
            </w:r>
            <w:r>
              <w:rPr>
                <w:spacing w:val="-6"/>
                <w:sz w:val="20"/>
              </w:rPr>
              <w:t xml:space="preserve"> </w:t>
            </w:r>
            <w:r>
              <w:rPr>
                <w:sz w:val="20"/>
              </w:rPr>
              <w:t>метров,</w:t>
            </w:r>
            <w:r>
              <w:rPr>
                <w:spacing w:val="-7"/>
                <w:sz w:val="20"/>
              </w:rPr>
              <w:t xml:space="preserve"> </w:t>
            </w:r>
            <w:r>
              <w:rPr>
                <w:sz w:val="20"/>
              </w:rPr>
              <w:t>от проездов не менее 3 м.</w:t>
            </w:r>
          </w:p>
          <w:p w:rsidR="00730AE1" w:rsidRDefault="00763A2F">
            <w:pPr>
              <w:pStyle w:val="TableParagraph"/>
              <w:tabs>
                <w:tab w:val="left" w:pos="3729"/>
              </w:tabs>
              <w:ind w:left="104" w:right="181" w:firstLine="283"/>
              <w:rPr>
                <w:sz w:val="20"/>
              </w:rPr>
            </w:pPr>
            <w:r>
              <w:rPr>
                <w:sz w:val="20"/>
              </w:rPr>
              <w:t>Допускается уменьшение отступа</w:t>
            </w:r>
            <w:r>
              <w:rPr>
                <w:sz w:val="20"/>
              </w:rPr>
              <w:tab/>
            </w:r>
            <w:r>
              <w:rPr>
                <w:spacing w:val="-4"/>
                <w:sz w:val="20"/>
              </w:rPr>
              <w:t xml:space="preserve">либо </w:t>
            </w:r>
            <w:r>
              <w:rPr>
                <w:sz w:val="20"/>
              </w:rPr>
              <w:t>расположение</w:t>
            </w:r>
            <w:r>
              <w:rPr>
                <w:spacing w:val="-9"/>
                <w:sz w:val="20"/>
              </w:rPr>
              <w:t xml:space="preserve"> </w:t>
            </w:r>
            <w:r>
              <w:rPr>
                <w:sz w:val="20"/>
              </w:rPr>
              <w:t>зданий,</w:t>
            </w:r>
            <w:r>
              <w:rPr>
                <w:spacing w:val="-9"/>
                <w:sz w:val="20"/>
              </w:rPr>
              <w:t xml:space="preserve"> </w:t>
            </w:r>
            <w:r>
              <w:rPr>
                <w:sz w:val="20"/>
              </w:rPr>
              <w:t>строений</w:t>
            </w:r>
            <w:r>
              <w:rPr>
                <w:spacing w:val="-7"/>
                <w:sz w:val="20"/>
              </w:rPr>
              <w:t xml:space="preserve"> </w:t>
            </w:r>
            <w:r>
              <w:rPr>
                <w:sz w:val="20"/>
              </w:rPr>
              <w:t>и</w:t>
            </w:r>
            <w:r>
              <w:rPr>
                <w:spacing w:val="-10"/>
                <w:sz w:val="20"/>
              </w:rPr>
              <w:t xml:space="preserve"> </w:t>
            </w:r>
            <w:r>
              <w:rPr>
                <w:sz w:val="20"/>
              </w:rPr>
              <w:t>сооружений</w:t>
            </w:r>
            <w:r>
              <w:rPr>
                <w:spacing w:val="-8"/>
                <w:sz w:val="20"/>
              </w:rPr>
              <w:t xml:space="preserve"> </w:t>
            </w:r>
            <w:r>
              <w:rPr>
                <w:sz w:val="20"/>
              </w:rPr>
              <w:t>по красной линии с учетом сложившейся</w:t>
            </w:r>
          </w:p>
          <w:p w:rsidR="00730AE1" w:rsidRDefault="00763A2F">
            <w:pPr>
              <w:pStyle w:val="TableParagraph"/>
              <w:ind w:left="437" w:hanging="334"/>
              <w:rPr>
                <w:sz w:val="20"/>
              </w:rPr>
            </w:pPr>
            <w:r>
              <w:rPr>
                <w:sz w:val="20"/>
              </w:rPr>
              <w:t>градостроительной</w:t>
            </w:r>
            <w:r>
              <w:rPr>
                <w:spacing w:val="-8"/>
                <w:sz w:val="20"/>
              </w:rPr>
              <w:t xml:space="preserve"> </w:t>
            </w:r>
            <w:r>
              <w:rPr>
                <w:sz w:val="20"/>
              </w:rPr>
              <w:t>ситуации</w:t>
            </w:r>
            <w:r>
              <w:rPr>
                <w:spacing w:val="-8"/>
                <w:sz w:val="20"/>
              </w:rPr>
              <w:t xml:space="preserve"> </w:t>
            </w:r>
            <w:r>
              <w:rPr>
                <w:sz w:val="20"/>
              </w:rPr>
              <w:t>и</w:t>
            </w:r>
            <w:r>
              <w:rPr>
                <w:spacing w:val="-8"/>
                <w:sz w:val="20"/>
              </w:rPr>
              <w:t xml:space="preserve"> </w:t>
            </w:r>
            <w:r>
              <w:rPr>
                <w:sz w:val="20"/>
              </w:rPr>
              <w:t>линии</w:t>
            </w:r>
            <w:r>
              <w:rPr>
                <w:spacing w:val="-8"/>
                <w:sz w:val="20"/>
              </w:rPr>
              <w:t xml:space="preserve"> </w:t>
            </w:r>
            <w:r>
              <w:rPr>
                <w:sz w:val="20"/>
              </w:rPr>
              <w:t>застройки; максимальное</w:t>
            </w:r>
            <w:r>
              <w:rPr>
                <w:spacing w:val="-11"/>
                <w:sz w:val="20"/>
              </w:rPr>
              <w:t xml:space="preserve"> </w:t>
            </w:r>
            <w:r>
              <w:rPr>
                <w:sz w:val="20"/>
              </w:rPr>
              <w:t>количество</w:t>
            </w:r>
            <w:r>
              <w:rPr>
                <w:spacing w:val="-11"/>
                <w:sz w:val="20"/>
              </w:rPr>
              <w:t xml:space="preserve"> </w:t>
            </w:r>
            <w:r>
              <w:rPr>
                <w:sz w:val="20"/>
              </w:rPr>
              <w:t>надземных</w:t>
            </w:r>
            <w:r>
              <w:rPr>
                <w:spacing w:val="-12"/>
                <w:sz w:val="20"/>
              </w:rPr>
              <w:t xml:space="preserve"> </w:t>
            </w:r>
            <w:r>
              <w:rPr>
                <w:spacing w:val="-2"/>
                <w:sz w:val="20"/>
              </w:rPr>
              <w:t>этажей</w:t>
            </w:r>
          </w:p>
          <w:p w:rsidR="00730AE1" w:rsidRDefault="00763A2F">
            <w:pPr>
              <w:pStyle w:val="TableParagraph"/>
              <w:spacing w:line="229" w:lineRule="exact"/>
              <w:ind w:left="104"/>
              <w:rPr>
                <w:sz w:val="20"/>
              </w:rPr>
            </w:pPr>
            <w:r>
              <w:rPr>
                <w:sz w:val="20"/>
              </w:rPr>
              <w:t>зданий</w:t>
            </w:r>
            <w:r>
              <w:rPr>
                <w:spacing w:val="-5"/>
                <w:sz w:val="20"/>
              </w:rPr>
              <w:t xml:space="preserve"> </w:t>
            </w:r>
            <w:r>
              <w:rPr>
                <w:sz w:val="20"/>
              </w:rPr>
              <w:t>–</w:t>
            </w:r>
            <w:r>
              <w:rPr>
                <w:spacing w:val="-3"/>
                <w:sz w:val="20"/>
              </w:rPr>
              <w:t xml:space="preserve"> </w:t>
            </w:r>
            <w:r>
              <w:rPr>
                <w:spacing w:val="-5"/>
                <w:sz w:val="20"/>
              </w:rPr>
              <w:t>3;</w:t>
            </w:r>
          </w:p>
          <w:p w:rsidR="00730AE1" w:rsidRDefault="00763A2F">
            <w:pPr>
              <w:pStyle w:val="TableParagraph"/>
              <w:spacing w:line="229" w:lineRule="exact"/>
              <w:ind w:left="387"/>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12</w:t>
            </w:r>
            <w:r>
              <w:rPr>
                <w:spacing w:val="-5"/>
                <w:sz w:val="20"/>
              </w:rPr>
              <w:t xml:space="preserve"> м.</w:t>
            </w:r>
          </w:p>
          <w:p w:rsidR="00730AE1" w:rsidRDefault="00763A2F">
            <w:pPr>
              <w:pStyle w:val="TableParagraph"/>
              <w:spacing w:line="230" w:lineRule="atLeast"/>
              <w:ind w:left="104" w:right="181" w:firstLine="283"/>
              <w:rPr>
                <w:sz w:val="20"/>
              </w:rPr>
            </w:pPr>
            <w:r>
              <w:rPr>
                <w:sz w:val="20"/>
              </w:rPr>
              <w:t>Максимальный</w:t>
            </w:r>
            <w:r>
              <w:rPr>
                <w:spacing w:val="-12"/>
                <w:sz w:val="20"/>
              </w:rPr>
              <w:t xml:space="preserve"> </w:t>
            </w:r>
            <w:r>
              <w:rPr>
                <w:sz w:val="20"/>
              </w:rPr>
              <w:t>процент</w:t>
            </w:r>
            <w:r>
              <w:rPr>
                <w:spacing w:val="-12"/>
                <w:sz w:val="20"/>
              </w:rPr>
              <w:t xml:space="preserve"> </w:t>
            </w:r>
            <w:r>
              <w:rPr>
                <w:sz w:val="20"/>
              </w:rPr>
              <w:t>застройки</w:t>
            </w:r>
            <w:r>
              <w:rPr>
                <w:spacing w:val="-11"/>
                <w:sz w:val="20"/>
              </w:rPr>
              <w:t xml:space="preserve"> </w:t>
            </w:r>
            <w:r>
              <w:rPr>
                <w:sz w:val="20"/>
              </w:rPr>
              <w:t>участка</w:t>
            </w:r>
            <w:r>
              <w:rPr>
                <w:spacing w:val="-8"/>
                <w:sz w:val="20"/>
              </w:rPr>
              <w:t xml:space="preserve"> </w:t>
            </w:r>
            <w:r>
              <w:rPr>
                <w:sz w:val="20"/>
              </w:rPr>
              <w:t xml:space="preserve">– </w:t>
            </w:r>
            <w:r>
              <w:rPr>
                <w:spacing w:val="-4"/>
                <w:sz w:val="20"/>
              </w:rPr>
              <w:t>50%</w:t>
            </w:r>
          </w:p>
        </w:tc>
      </w:tr>
      <w:tr w:rsidR="00730AE1">
        <w:trPr>
          <w:trHeight w:val="6211"/>
        </w:trPr>
        <w:tc>
          <w:tcPr>
            <w:tcW w:w="1844" w:type="dxa"/>
          </w:tcPr>
          <w:p w:rsidR="00730AE1" w:rsidRDefault="00763A2F">
            <w:pPr>
              <w:pStyle w:val="TableParagraph"/>
              <w:spacing w:line="223" w:lineRule="exact"/>
              <w:ind w:left="388"/>
              <w:jc w:val="both"/>
              <w:rPr>
                <w:sz w:val="20"/>
              </w:rPr>
            </w:pPr>
            <w:r>
              <w:rPr>
                <w:sz w:val="20"/>
              </w:rPr>
              <w:t xml:space="preserve">[8.3] </w:t>
            </w:r>
            <w:r>
              <w:rPr>
                <w:spacing w:val="-10"/>
                <w:sz w:val="20"/>
              </w:rPr>
              <w:t>-</w:t>
            </w:r>
          </w:p>
          <w:p w:rsidR="00730AE1" w:rsidRDefault="00763A2F">
            <w:pPr>
              <w:pStyle w:val="TableParagraph"/>
              <w:ind w:right="554"/>
              <w:jc w:val="both"/>
              <w:rPr>
                <w:sz w:val="20"/>
              </w:rPr>
            </w:pPr>
            <w:r>
              <w:rPr>
                <w:spacing w:val="-2"/>
                <w:sz w:val="20"/>
              </w:rPr>
              <w:t>Обеспечение внутреннего правопорядка</w:t>
            </w:r>
          </w:p>
        </w:tc>
        <w:tc>
          <w:tcPr>
            <w:tcW w:w="4396" w:type="dxa"/>
          </w:tcPr>
          <w:p w:rsidR="00730AE1" w:rsidRDefault="00763A2F">
            <w:pPr>
              <w:pStyle w:val="TableParagraph"/>
              <w:spacing w:line="223" w:lineRule="exact"/>
              <w:ind w:left="388"/>
              <w:rPr>
                <w:sz w:val="20"/>
              </w:rPr>
            </w:pPr>
            <w:r>
              <w:rPr>
                <w:sz w:val="20"/>
              </w:rPr>
              <w:t>Размещение</w:t>
            </w:r>
            <w:r>
              <w:rPr>
                <w:spacing w:val="-10"/>
                <w:sz w:val="20"/>
              </w:rPr>
              <w:t xml:space="preserve"> </w:t>
            </w:r>
            <w:r>
              <w:rPr>
                <w:sz w:val="20"/>
              </w:rPr>
              <w:t>объектов</w:t>
            </w:r>
            <w:r>
              <w:rPr>
                <w:spacing w:val="-9"/>
                <w:sz w:val="20"/>
              </w:rPr>
              <w:t xml:space="preserve"> </w:t>
            </w:r>
            <w:r>
              <w:rPr>
                <w:spacing w:val="-2"/>
                <w:sz w:val="20"/>
              </w:rPr>
              <w:t>капитального</w:t>
            </w:r>
          </w:p>
          <w:p w:rsidR="00730AE1" w:rsidRDefault="00763A2F">
            <w:pPr>
              <w:pStyle w:val="TableParagraph"/>
              <w:ind w:left="104" w:right="113"/>
              <w:rPr>
                <w:sz w:val="20"/>
              </w:rPr>
            </w:pPr>
            <w:r>
              <w:rPr>
                <w:sz w:val="20"/>
              </w:rPr>
              <w:t>строительства, необходимых для подготовки и поддержания</w:t>
            </w:r>
            <w:r>
              <w:rPr>
                <w:spacing w:val="-11"/>
                <w:sz w:val="20"/>
              </w:rPr>
              <w:t xml:space="preserve"> </w:t>
            </w:r>
            <w:r>
              <w:rPr>
                <w:sz w:val="20"/>
              </w:rPr>
              <w:t>в</w:t>
            </w:r>
            <w:r>
              <w:rPr>
                <w:spacing w:val="-11"/>
                <w:sz w:val="20"/>
              </w:rPr>
              <w:t xml:space="preserve"> </w:t>
            </w:r>
            <w:r>
              <w:rPr>
                <w:sz w:val="20"/>
              </w:rPr>
              <w:t>готовности</w:t>
            </w:r>
            <w:r>
              <w:rPr>
                <w:spacing w:val="-11"/>
                <w:sz w:val="20"/>
              </w:rPr>
              <w:t xml:space="preserve"> </w:t>
            </w:r>
            <w:r>
              <w:rPr>
                <w:sz w:val="20"/>
              </w:rPr>
              <w:t>органов</w:t>
            </w:r>
            <w:r>
              <w:rPr>
                <w:spacing w:val="-11"/>
                <w:sz w:val="20"/>
              </w:rPr>
              <w:t xml:space="preserve"> </w:t>
            </w:r>
            <w:r>
              <w:rPr>
                <w:sz w:val="20"/>
              </w:rPr>
              <w:t>внутренних дел и спасательных служб, в которых существует военизированная служба;</w:t>
            </w:r>
          </w:p>
          <w:p w:rsidR="00730AE1" w:rsidRDefault="00763A2F">
            <w:pPr>
              <w:pStyle w:val="TableParagraph"/>
              <w:ind w:left="104"/>
              <w:rPr>
                <w:sz w:val="20"/>
              </w:rPr>
            </w:pPr>
            <w:r>
              <w:rPr>
                <w:sz w:val="20"/>
              </w:rPr>
              <w:t>размещение</w:t>
            </w:r>
            <w:r>
              <w:rPr>
                <w:spacing w:val="-1"/>
                <w:sz w:val="20"/>
              </w:rPr>
              <w:t xml:space="preserve"> </w:t>
            </w:r>
            <w:r>
              <w:rPr>
                <w:sz w:val="20"/>
              </w:rPr>
              <w:t>объектов</w:t>
            </w:r>
            <w:r>
              <w:rPr>
                <w:spacing w:val="-2"/>
                <w:sz w:val="20"/>
              </w:rPr>
              <w:t xml:space="preserve"> </w:t>
            </w:r>
            <w:r>
              <w:rPr>
                <w:sz w:val="20"/>
              </w:rPr>
              <w:t>гражданской</w:t>
            </w:r>
            <w:r>
              <w:rPr>
                <w:spacing w:val="-2"/>
                <w:sz w:val="20"/>
              </w:rPr>
              <w:t xml:space="preserve"> </w:t>
            </w:r>
            <w:r>
              <w:rPr>
                <w:sz w:val="20"/>
              </w:rPr>
              <w:t>обороны,</w:t>
            </w:r>
            <w:r>
              <w:rPr>
                <w:spacing w:val="-1"/>
                <w:sz w:val="20"/>
              </w:rPr>
              <w:t xml:space="preserve"> </w:t>
            </w:r>
            <w:r>
              <w:rPr>
                <w:sz w:val="20"/>
              </w:rPr>
              <w:t>за исключением объектов гражданской обороны, являющихся</w:t>
            </w:r>
            <w:r>
              <w:rPr>
                <w:spacing w:val="-13"/>
                <w:sz w:val="20"/>
              </w:rPr>
              <w:t xml:space="preserve"> </w:t>
            </w:r>
            <w:r>
              <w:rPr>
                <w:sz w:val="20"/>
              </w:rPr>
              <w:t>частями</w:t>
            </w:r>
            <w:r>
              <w:rPr>
                <w:spacing w:val="-12"/>
                <w:sz w:val="20"/>
              </w:rPr>
              <w:t xml:space="preserve"> </w:t>
            </w:r>
            <w:r>
              <w:rPr>
                <w:sz w:val="20"/>
              </w:rPr>
              <w:t>производственных</w:t>
            </w:r>
            <w:r>
              <w:rPr>
                <w:spacing w:val="-13"/>
                <w:sz w:val="20"/>
              </w:rPr>
              <w:t xml:space="preserve"> </w:t>
            </w:r>
            <w:r>
              <w:rPr>
                <w:sz w:val="20"/>
              </w:rPr>
              <w:t>зданий</w:t>
            </w:r>
          </w:p>
        </w:tc>
        <w:tc>
          <w:tcPr>
            <w:tcW w:w="4537" w:type="dxa"/>
          </w:tcPr>
          <w:p w:rsidR="00730AE1" w:rsidRDefault="00763A2F">
            <w:pPr>
              <w:pStyle w:val="TableParagraph"/>
              <w:ind w:left="104" w:right="602" w:firstLine="283"/>
              <w:jc w:val="both"/>
              <w:rPr>
                <w:sz w:val="20"/>
              </w:rPr>
            </w:pPr>
            <w:r>
              <w:rPr>
                <w:sz w:val="20"/>
              </w:rPr>
              <w:t>Минимальный(максимальный) размер земельного</w:t>
            </w:r>
            <w:r>
              <w:rPr>
                <w:spacing w:val="-3"/>
                <w:sz w:val="20"/>
              </w:rPr>
              <w:t xml:space="preserve"> </w:t>
            </w:r>
            <w:r>
              <w:rPr>
                <w:sz w:val="20"/>
              </w:rPr>
              <w:t>участка</w:t>
            </w:r>
            <w:r>
              <w:rPr>
                <w:spacing w:val="-6"/>
                <w:sz w:val="20"/>
              </w:rPr>
              <w:t xml:space="preserve"> </w:t>
            </w:r>
            <w:r>
              <w:rPr>
                <w:sz w:val="20"/>
              </w:rPr>
              <w:t>10-(10000)</w:t>
            </w:r>
            <w:r>
              <w:rPr>
                <w:spacing w:val="-6"/>
                <w:sz w:val="20"/>
              </w:rPr>
              <w:t xml:space="preserve"> </w:t>
            </w:r>
            <w:r>
              <w:rPr>
                <w:sz w:val="20"/>
              </w:rPr>
              <w:t>кв.</w:t>
            </w:r>
            <w:r>
              <w:rPr>
                <w:spacing w:val="-5"/>
                <w:sz w:val="20"/>
              </w:rPr>
              <w:t xml:space="preserve"> </w:t>
            </w:r>
            <w:r>
              <w:rPr>
                <w:sz w:val="20"/>
              </w:rPr>
              <w:t>м,</w:t>
            </w:r>
            <w:r>
              <w:rPr>
                <w:spacing w:val="-6"/>
                <w:sz w:val="20"/>
              </w:rPr>
              <w:t xml:space="preserve"> </w:t>
            </w:r>
            <w:r>
              <w:rPr>
                <w:sz w:val="20"/>
              </w:rPr>
              <w:t>а</w:t>
            </w:r>
            <w:r>
              <w:rPr>
                <w:spacing w:val="-6"/>
                <w:sz w:val="20"/>
              </w:rPr>
              <w:t xml:space="preserve"> </w:t>
            </w:r>
            <w:r>
              <w:rPr>
                <w:spacing w:val="-4"/>
                <w:sz w:val="20"/>
              </w:rPr>
              <w:t>также</w:t>
            </w:r>
          </w:p>
          <w:p w:rsidR="00730AE1" w:rsidRDefault="00763A2F">
            <w:pPr>
              <w:pStyle w:val="TableParagraph"/>
              <w:ind w:left="104" w:right="214"/>
              <w:jc w:val="both"/>
              <w:rPr>
                <w:sz w:val="20"/>
              </w:rPr>
            </w:pPr>
            <w:r>
              <w:rPr>
                <w:sz w:val="20"/>
              </w:rPr>
              <w:t>определяется</w:t>
            </w:r>
            <w:r>
              <w:rPr>
                <w:spacing w:val="-10"/>
                <w:sz w:val="20"/>
              </w:rPr>
              <w:t xml:space="preserve"> </w:t>
            </w:r>
            <w:r>
              <w:rPr>
                <w:sz w:val="20"/>
              </w:rPr>
              <w:t>по</w:t>
            </w:r>
            <w:r>
              <w:rPr>
                <w:spacing w:val="-9"/>
                <w:sz w:val="20"/>
              </w:rPr>
              <w:t xml:space="preserve"> </w:t>
            </w:r>
            <w:r>
              <w:rPr>
                <w:sz w:val="20"/>
              </w:rPr>
              <w:t>заданию</w:t>
            </w:r>
            <w:r>
              <w:rPr>
                <w:spacing w:val="-9"/>
                <w:sz w:val="20"/>
              </w:rPr>
              <w:t xml:space="preserve"> </w:t>
            </w:r>
            <w:r>
              <w:rPr>
                <w:sz w:val="20"/>
              </w:rPr>
              <w:t>на</w:t>
            </w:r>
            <w:r>
              <w:rPr>
                <w:spacing w:val="-8"/>
                <w:sz w:val="20"/>
              </w:rPr>
              <w:t xml:space="preserve"> </w:t>
            </w:r>
            <w:r>
              <w:rPr>
                <w:sz w:val="20"/>
              </w:rPr>
              <w:t>проектирование,</w:t>
            </w:r>
            <w:r>
              <w:rPr>
                <w:spacing w:val="-8"/>
                <w:sz w:val="20"/>
              </w:rPr>
              <w:t xml:space="preserve"> </w:t>
            </w:r>
            <w:r>
              <w:rPr>
                <w:sz w:val="20"/>
              </w:rPr>
              <w:t>СП 42.13330.2016</w:t>
            </w:r>
            <w:r>
              <w:rPr>
                <w:spacing w:val="-13"/>
                <w:sz w:val="20"/>
              </w:rPr>
              <w:t xml:space="preserve"> </w:t>
            </w:r>
            <w:r>
              <w:rPr>
                <w:sz w:val="20"/>
              </w:rPr>
              <w:t>«Градостроительство.</w:t>
            </w:r>
            <w:r>
              <w:rPr>
                <w:spacing w:val="-12"/>
                <w:sz w:val="20"/>
              </w:rPr>
              <w:t xml:space="preserve"> </w:t>
            </w:r>
            <w:r>
              <w:rPr>
                <w:sz w:val="20"/>
              </w:rPr>
              <w:t>Планировка и застройка городских и сельских поселений»</w:t>
            </w:r>
          </w:p>
          <w:p w:rsidR="00730AE1" w:rsidRDefault="00763A2F">
            <w:pPr>
              <w:pStyle w:val="TableParagraph"/>
              <w:spacing w:line="229" w:lineRule="exact"/>
              <w:ind w:left="104"/>
              <w:jc w:val="both"/>
              <w:rPr>
                <w:sz w:val="20"/>
              </w:rPr>
            </w:pPr>
            <w:r>
              <w:rPr>
                <w:sz w:val="20"/>
              </w:rPr>
              <w:t>(актуализи</w:t>
            </w:r>
            <w:r>
              <w:rPr>
                <w:sz w:val="20"/>
              </w:rPr>
              <w:t>рованная</w:t>
            </w:r>
            <w:r>
              <w:rPr>
                <w:spacing w:val="-12"/>
                <w:sz w:val="20"/>
              </w:rPr>
              <w:t xml:space="preserve"> </w:t>
            </w:r>
            <w:r>
              <w:rPr>
                <w:sz w:val="20"/>
              </w:rPr>
              <w:t>редакция</w:t>
            </w:r>
            <w:r>
              <w:rPr>
                <w:spacing w:val="-11"/>
                <w:sz w:val="20"/>
              </w:rPr>
              <w:t xml:space="preserve"> </w:t>
            </w:r>
            <w:r>
              <w:rPr>
                <w:sz w:val="20"/>
              </w:rPr>
              <w:t>СНиП</w:t>
            </w:r>
            <w:r>
              <w:rPr>
                <w:spacing w:val="-10"/>
                <w:sz w:val="20"/>
              </w:rPr>
              <w:t xml:space="preserve"> </w:t>
            </w:r>
            <w:r>
              <w:rPr>
                <w:sz w:val="20"/>
              </w:rPr>
              <w:t>2.07.01-</w:t>
            </w:r>
            <w:r>
              <w:rPr>
                <w:spacing w:val="-4"/>
                <w:sz w:val="20"/>
              </w:rPr>
              <w:t>89*),</w:t>
            </w:r>
          </w:p>
          <w:p w:rsidR="00730AE1" w:rsidRDefault="00763A2F">
            <w:pPr>
              <w:pStyle w:val="TableParagraph"/>
              <w:ind w:left="104" w:right="849"/>
              <w:rPr>
                <w:sz w:val="20"/>
              </w:rPr>
            </w:pPr>
            <w:r>
              <w:rPr>
                <w:sz w:val="20"/>
              </w:rPr>
              <w:t>СП</w:t>
            </w:r>
            <w:r>
              <w:rPr>
                <w:spacing w:val="-11"/>
                <w:sz w:val="20"/>
              </w:rPr>
              <w:t xml:space="preserve"> </w:t>
            </w:r>
            <w:r>
              <w:rPr>
                <w:sz w:val="20"/>
              </w:rPr>
              <w:t>30-102-99</w:t>
            </w:r>
            <w:r>
              <w:rPr>
                <w:spacing w:val="-11"/>
                <w:sz w:val="20"/>
              </w:rPr>
              <w:t xml:space="preserve"> </w:t>
            </w:r>
            <w:r>
              <w:rPr>
                <w:sz w:val="20"/>
              </w:rPr>
              <w:t>"Планировка</w:t>
            </w:r>
            <w:r>
              <w:rPr>
                <w:spacing w:val="-9"/>
                <w:sz w:val="20"/>
              </w:rPr>
              <w:t xml:space="preserve"> </w:t>
            </w:r>
            <w:r>
              <w:rPr>
                <w:sz w:val="20"/>
              </w:rPr>
              <w:t>и</w:t>
            </w:r>
            <w:r>
              <w:rPr>
                <w:spacing w:val="-12"/>
                <w:sz w:val="20"/>
              </w:rPr>
              <w:t xml:space="preserve"> </w:t>
            </w:r>
            <w:r>
              <w:rPr>
                <w:sz w:val="20"/>
              </w:rPr>
              <w:t>застройка территорий малоэтажного жилищного</w:t>
            </w:r>
          </w:p>
          <w:p w:rsidR="00730AE1" w:rsidRDefault="00763A2F">
            <w:pPr>
              <w:pStyle w:val="TableParagraph"/>
              <w:ind w:left="104"/>
              <w:rPr>
                <w:sz w:val="20"/>
              </w:rPr>
            </w:pPr>
            <w:r>
              <w:rPr>
                <w:sz w:val="20"/>
              </w:rPr>
              <w:t>строительства",</w:t>
            </w:r>
            <w:r>
              <w:rPr>
                <w:spacing w:val="-11"/>
                <w:sz w:val="20"/>
              </w:rPr>
              <w:t xml:space="preserve"> </w:t>
            </w:r>
            <w:r>
              <w:rPr>
                <w:sz w:val="20"/>
              </w:rPr>
              <w:t>с</w:t>
            </w:r>
            <w:r>
              <w:rPr>
                <w:spacing w:val="-11"/>
                <w:sz w:val="20"/>
              </w:rPr>
              <w:t xml:space="preserve"> </w:t>
            </w:r>
            <w:r>
              <w:rPr>
                <w:sz w:val="20"/>
              </w:rPr>
              <w:t>учетом</w:t>
            </w:r>
            <w:r>
              <w:rPr>
                <w:spacing w:val="-10"/>
                <w:sz w:val="20"/>
              </w:rPr>
              <w:t xml:space="preserve"> </w:t>
            </w:r>
            <w:r>
              <w:rPr>
                <w:sz w:val="20"/>
              </w:rPr>
              <w:t>реально</w:t>
            </w:r>
            <w:r>
              <w:rPr>
                <w:spacing w:val="-10"/>
                <w:sz w:val="20"/>
              </w:rPr>
              <w:t xml:space="preserve"> </w:t>
            </w:r>
            <w:r>
              <w:rPr>
                <w:sz w:val="20"/>
              </w:rPr>
              <w:t>сложившейся застройки и архитектурно-планировочного</w:t>
            </w:r>
          </w:p>
          <w:p w:rsidR="00730AE1" w:rsidRDefault="00763A2F">
            <w:pPr>
              <w:pStyle w:val="TableParagraph"/>
              <w:spacing w:line="228" w:lineRule="exact"/>
              <w:ind w:left="104"/>
              <w:rPr>
                <w:sz w:val="20"/>
              </w:rPr>
            </w:pPr>
            <w:r>
              <w:rPr>
                <w:sz w:val="20"/>
              </w:rPr>
              <w:t>решения</w:t>
            </w:r>
            <w:r>
              <w:rPr>
                <w:spacing w:val="-11"/>
                <w:sz w:val="20"/>
              </w:rPr>
              <w:t xml:space="preserve"> </w:t>
            </w:r>
            <w:r>
              <w:rPr>
                <w:spacing w:val="-2"/>
                <w:sz w:val="20"/>
              </w:rPr>
              <w:t>объекта.</w:t>
            </w:r>
          </w:p>
          <w:p w:rsidR="00730AE1" w:rsidRDefault="00763A2F">
            <w:pPr>
              <w:pStyle w:val="TableParagraph"/>
              <w:tabs>
                <w:tab w:val="left" w:pos="3069"/>
              </w:tabs>
              <w:ind w:left="104" w:right="334" w:firstLine="283"/>
              <w:rPr>
                <w:sz w:val="20"/>
              </w:rPr>
            </w:pPr>
            <w:r>
              <w:rPr>
                <w:sz w:val="20"/>
              </w:rPr>
              <w:t>- для объектов инженерного обеспечения и объектов вспомогательного</w:t>
            </w:r>
            <w:r>
              <w:rPr>
                <w:sz w:val="20"/>
              </w:rPr>
              <w:tab/>
            </w:r>
            <w:r>
              <w:rPr>
                <w:spacing w:val="-2"/>
                <w:sz w:val="20"/>
              </w:rPr>
              <w:t xml:space="preserve">инженерного </w:t>
            </w:r>
            <w:r>
              <w:rPr>
                <w:sz w:val="20"/>
              </w:rPr>
              <w:t>назначения от 1 кв. м;</w:t>
            </w:r>
          </w:p>
          <w:p w:rsidR="00730AE1" w:rsidRDefault="00763A2F">
            <w:pPr>
              <w:pStyle w:val="TableParagraph"/>
              <w:ind w:left="104" w:firstLine="283"/>
              <w:rPr>
                <w:sz w:val="20"/>
              </w:rPr>
            </w:pPr>
            <w:r>
              <w:rPr>
                <w:sz w:val="20"/>
              </w:rPr>
              <w:t>Минимальный</w:t>
            </w:r>
            <w:r>
              <w:rPr>
                <w:spacing w:val="-13"/>
                <w:sz w:val="20"/>
              </w:rPr>
              <w:t xml:space="preserve"> </w:t>
            </w:r>
            <w:r>
              <w:rPr>
                <w:sz w:val="20"/>
              </w:rPr>
              <w:t>размер</w:t>
            </w:r>
            <w:r>
              <w:rPr>
                <w:spacing w:val="-11"/>
                <w:sz w:val="20"/>
              </w:rPr>
              <w:t xml:space="preserve"> </w:t>
            </w:r>
            <w:r>
              <w:rPr>
                <w:sz w:val="20"/>
              </w:rPr>
              <w:t>земельного</w:t>
            </w:r>
            <w:r>
              <w:rPr>
                <w:spacing w:val="-10"/>
                <w:sz w:val="20"/>
              </w:rPr>
              <w:t xml:space="preserve"> </w:t>
            </w:r>
            <w:r>
              <w:rPr>
                <w:sz w:val="20"/>
              </w:rPr>
              <w:t>участка</w:t>
            </w:r>
            <w:r>
              <w:rPr>
                <w:spacing w:val="-10"/>
                <w:sz w:val="20"/>
              </w:rPr>
              <w:t xml:space="preserve"> </w:t>
            </w:r>
            <w:r>
              <w:rPr>
                <w:sz w:val="20"/>
              </w:rPr>
              <w:t>для размещения временных (некапитальных)</w:t>
            </w:r>
          </w:p>
          <w:p w:rsidR="00730AE1" w:rsidRDefault="00763A2F">
            <w:pPr>
              <w:pStyle w:val="TableParagraph"/>
              <w:spacing w:line="228" w:lineRule="exact"/>
              <w:ind w:left="104"/>
              <w:rPr>
                <w:sz w:val="20"/>
              </w:rPr>
            </w:pPr>
            <w:r>
              <w:rPr>
                <w:sz w:val="20"/>
              </w:rPr>
              <w:t>объектов</w:t>
            </w:r>
            <w:r>
              <w:rPr>
                <w:spacing w:val="-6"/>
                <w:sz w:val="20"/>
              </w:rPr>
              <w:t xml:space="preserve"> </w:t>
            </w:r>
            <w:r>
              <w:rPr>
                <w:sz w:val="20"/>
              </w:rPr>
              <w:t>торговли</w:t>
            </w:r>
            <w:r>
              <w:rPr>
                <w:spacing w:val="-3"/>
                <w:sz w:val="20"/>
              </w:rPr>
              <w:t xml:space="preserve"> </w:t>
            </w:r>
            <w:r>
              <w:rPr>
                <w:sz w:val="20"/>
              </w:rPr>
              <w:t>и</w:t>
            </w:r>
            <w:r>
              <w:rPr>
                <w:spacing w:val="-4"/>
                <w:sz w:val="20"/>
              </w:rPr>
              <w:t xml:space="preserve"> </w:t>
            </w:r>
            <w:r>
              <w:rPr>
                <w:sz w:val="20"/>
              </w:rPr>
              <w:t>услуг</w:t>
            </w:r>
            <w:r>
              <w:rPr>
                <w:spacing w:val="-5"/>
                <w:sz w:val="20"/>
              </w:rPr>
              <w:t xml:space="preserve"> </w:t>
            </w:r>
            <w:r>
              <w:rPr>
                <w:sz w:val="20"/>
              </w:rPr>
              <w:t>от</w:t>
            </w:r>
            <w:r>
              <w:rPr>
                <w:spacing w:val="-6"/>
                <w:sz w:val="20"/>
              </w:rPr>
              <w:t xml:space="preserve"> </w:t>
            </w:r>
            <w:r>
              <w:rPr>
                <w:sz w:val="20"/>
              </w:rPr>
              <w:t>1</w:t>
            </w:r>
            <w:r>
              <w:rPr>
                <w:spacing w:val="-3"/>
                <w:sz w:val="20"/>
              </w:rPr>
              <w:t xml:space="preserve"> </w:t>
            </w:r>
            <w:r>
              <w:rPr>
                <w:sz w:val="20"/>
              </w:rPr>
              <w:t>кв.</w:t>
            </w:r>
            <w:r>
              <w:rPr>
                <w:spacing w:val="-5"/>
                <w:sz w:val="20"/>
              </w:rPr>
              <w:t xml:space="preserve"> м.</w:t>
            </w:r>
          </w:p>
          <w:p w:rsidR="00730AE1" w:rsidRDefault="00763A2F">
            <w:pPr>
              <w:pStyle w:val="TableParagraph"/>
              <w:ind w:left="104" w:right="202" w:firstLine="283"/>
              <w:rPr>
                <w:sz w:val="20"/>
              </w:rPr>
            </w:pPr>
            <w:r>
              <w:rPr>
                <w:sz w:val="20"/>
              </w:rPr>
              <w:t>Минимальный отступ строений от красно</w:t>
            </w:r>
            <w:r>
              <w:rPr>
                <w:sz w:val="20"/>
              </w:rPr>
              <w:t>й линии</w:t>
            </w:r>
            <w:r>
              <w:rPr>
                <w:spacing w:val="-4"/>
                <w:sz w:val="20"/>
              </w:rPr>
              <w:t xml:space="preserve"> </w:t>
            </w:r>
            <w:r>
              <w:rPr>
                <w:sz w:val="20"/>
              </w:rPr>
              <w:t>улиц</w:t>
            </w:r>
            <w:r>
              <w:rPr>
                <w:spacing w:val="-4"/>
                <w:sz w:val="20"/>
              </w:rPr>
              <w:t xml:space="preserve"> </w:t>
            </w:r>
            <w:r>
              <w:rPr>
                <w:sz w:val="20"/>
              </w:rPr>
              <w:t>или</w:t>
            </w:r>
            <w:r>
              <w:rPr>
                <w:spacing w:val="-6"/>
                <w:sz w:val="20"/>
              </w:rPr>
              <w:t xml:space="preserve"> </w:t>
            </w:r>
            <w:r>
              <w:rPr>
                <w:sz w:val="20"/>
              </w:rPr>
              <w:t>границ</w:t>
            </w:r>
            <w:r>
              <w:rPr>
                <w:spacing w:val="-4"/>
                <w:sz w:val="20"/>
              </w:rPr>
              <w:t xml:space="preserve"> </w:t>
            </w:r>
            <w:r>
              <w:rPr>
                <w:sz w:val="20"/>
              </w:rPr>
              <w:t>участка</w:t>
            </w:r>
            <w:r>
              <w:rPr>
                <w:spacing w:val="40"/>
                <w:sz w:val="20"/>
              </w:rPr>
              <w:t xml:space="preserve"> </w:t>
            </w:r>
            <w:r>
              <w:rPr>
                <w:sz w:val="20"/>
              </w:rPr>
              <w:t>5</w:t>
            </w:r>
            <w:r>
              <w:rPr>
                <w:spacing w:val="-4"/>
                <w:sz w:val="20"/>
              </w:rPr>
              <w:t xml:space="preserve"> </w:t>
            </w:r>
            <w:r>
              <w:rPr>
                <w:sz w:val="20"/>
              </w:rPr>
              <w:t>м,</w:t>
            </w:r>
            <w:r>
              <w:rPr>
                <w:spacing w:val="-5"/>
                <w:sz w:val="20"/>
              </w:rPr>
              <w:t xml:space="preserve"> </w:t>
            </w:r>
            <w:r>
              <w:rPr>
                <w:sz w:val="20"/>
              </w:rPr>
              <w:t>от</w:t>
            </w:r>
            <w:r>
              <w:rPr>
                <w:spacing w:val="-6"/>
                <w:sz w:val="20"/>
              </w:rPr>
              <w:t xml:space="preserve"> </w:t>
            </w:r>
            <w:r>
              <w:rPr>
                <w:sz w:val="20"/>
              </w:rPr>
              <w:t>проездов 3 метров.</w:t>
            </w:r>
          </w:p>
          <w:p w:rsidR="00730AE1" w:rsidRDefault="00763A2F">
            <w:pPr>
              <w:pStyle w:val="TableParagraph"/>
              <w:ind w:left="387" w:right="181"/>
              <w:rPr>
                <w:sz w:val="20"/>
              </w:rPr>
            </w:pPr>
            <w:r>
              <w:rPr>
                <w:sz w:val="20"/>
              </w:rPr>
              <w:t>Максимальная</w:t>
            </w:r>
            <w:r>
              <w:rPr>
                <w:spacing w:val="-9"/>
                <w:sz w:val="20"/>
              </w:rPr>
              <w:t xml:space="preserve"> </w:t>
            </w:r>
            <w:r>
              <w:rPr>
                <w:sz w:val="20"/>
              </w:rPr>
              <w:t>высота</w:t>
            </w:r>
            <w:r>
              <w:rPr>
                <w:spacing w:val="-10"/>
                <w:sz w:val="20"/>
              </w:rPr>
              <w:t xml:space="preserve"> </w:t>
            </w:r>
            <w:r>
              <w:rPr>
                <w:sz w:val="20"/>
              </w:rPr>
              <w:t>зданий</w:t>
            </w:r>
            <w:r>
              <w:rPr>
                <w:spacing w:val="-11"/>
                <w:sz w:val="20"/>
              </w:rPr>
              <w:t xml:space="preserve"> </w:t>
            </w:r>
            <w:r>
              <w:rPr>
                <w:sz w:val="20"/>
              </w:rPr>
              <w:t>15</w:t>
            </w:r>
            <w:r>
              <w:rPr>
                <w:spacing w:val="-10"/>
                <w:sz w:val="20"/>
              </w:rPr>
              <w:t xml:space="preserve"> </w:t>
            </w:r>
            <w:r>
              <w:rPr>
                <w:sz w:val="20"/>
              </w:rPr>
              <w:t>метров; высота технологических сооружений</w:t>
            </w:r>
          </w:p>
          <w:p w:rsidR="00730AE1" w:rsidRDefault="00763A2F">
            <w:pPr>
              <w:pStyle w:val="TableParagraph"/>
              <w:ind w:left="104"/>
              <w:rPr>
                <w:sz w:val="20"/>
              </w:rPr>
            </w:pPr>
            <w:r>
              <w:rPr>
                <w:sz w:val="20"/>
              </w:rPr>
              <w:t>устанавливается</w:t>
            </w:r>
            <w:r>
              <w:rPr>
                <w:spacing w:val="-11"/>
                <w:sz w:val="20"/>
              </w:rPr>
              <w:t xml:space="preserve"> </w:t>
            </w:r>
            <w:r>
              <w:rPr>
                <w:sz w:val="20"/>
              </w:rPr>
              <w:t>в</w:t>
            </w:r>
            <w:r>
              <w:rPr>
                <w:spacing w:val="-11"/>
                <w:sz w:val="20"/>
              </w:rPr>
              <w:t xml:space="preserve"> </w:t>
            </w:r>
            <w:r>
              <w:rPr>
                <w:sz w:val="20"/>
              </w:rPr>
              <w:t>соответствии</w:t>
            </w:r>
            <w:r>
              <w:rPr>
                <w:spacing w:val="-11"/>
                <w:sz w:val="20"/>
              </w:rPr>
              <w:t xml:space="preserve"> </w:t>
            </w:r>
            <w:r>
              <w:rPr>
                <w:sz w:val="20"/>
              </w:rPr>
              <w:t>с</w:t>
            </w:r>
            <w:r>
              <w:rPr>
                <w:spacing w:val="-10"/>
                <w:sz w:val="20"/>
              </w:rPr>
              <w:t xml:space="preserve"> </w:t>
            </w:r>
            <w:r>
              <w:rPr>
                <w:sz w:val="20"/>
              </w:rPr>
              <w:t xml:space="preserve">проектной </w:t>
            </w:r>
            <w:r>
              <w:rPr>
                <w:spacing w:val="-2"/>
                <w:sz w:val="20"/>
              </w:rPr>
              <w:t>документацией</w:t>
            </w:r>
          </w:p>
          <w:p w:rsidR="00730AE1" w:rsidRDefault="00763A2F">
            <w:pPr>
              <w:pStyle w:val="TableParagraph"/>
              <w:ind w:left="387"/>
              <w:rPr>
                <w:sz w:val="20"/>
              </w:rPr>
            </w:pPr>
            <w:r>
              <w:rPr>
                <w:sz w:val="20"/>
              </w:rPr>
              <w:t>максимальная</w:t>
            </w:r>
            <w:r>
              <w:rPr>
                <w:spacing w:val="-6"/>
                <w:sz w:val="20"/>
              </w:rPr>
              <w:t xml:space="preserve"> </w:t>
            </w:r>
            <w:r>
              <w:rPr>
                <w:sz w:val="20"/>
              </w:rPr>
              <w:t>высота</w:t>
            </w:r>
            <w:r>
              <w:rPr>
                <w:spacing w:val="-4"/>
                <w:sz w:val="20"/>
              </w:rPr>
              <w:t xml:space="preserve"> </w:t>
            </w:r>
            <w:r>
              <w:rPr>
                <w:sz w:val="20"/>
              </w:rPr>
              <w:t>зданий</w:t>
            </w:r>
            <w:r>
              <w:rPr>
                <w:spacing w:val="-4"/>
                <w:sz w:val="20"/>
              </w:rPr>
              <w:t xml:space="preserve"> </w:t>
            </w:r>
            <w:r>
              <w:rPr>
                <w:sz w:val="20"/>
              </w:rPr>
              <w:t>–</w:t>
            </w:r>
            <w:r>
              <w:rPr>
                <w:spacing w:val="-4"/>
                <w:sz w:val="20"/>
              </w:rPr>
              <w:t xml:space="preserve"> </w:t>
            </w:r>
            <w:r>
              <w:rPr>
                <w:sz w:val="20"/>
              </w:rPr>
              <w:t>12</w:t>
            </w:r>
            <w:r>
              <w:rPr>
                <w:spacing w:val="-3"/>
                <w:sz w:val="20"/>
              </w:rPr>
              <w:t xml:space="preserve"> </w:t>
            </w:r>
            <w:r>
              <w:rPr>
                <w:spacing w:val="-5"/>
                <w:sz w:val="20"/>
              </w:rPr>
              <w:t>м;</w:t>
            </w:r>
          </w:p>
          <w:p w:rsidR="00730AE1" w:rsidRDefault="00763A2F">
            <w:pPr>
              <w:pStyle w:val="TableParagraph"/>
              <w:spacing w:line="230" w:lineRule="exact"/>
              <w:ind w:left="104" w:right="181"/>
              <w:rPr>
                <w:sz w:val="20"/>
              </w:rPr>
            </w:pPr>
            <w:r>
              <w:rPr>
                <w:sz w:val="20"/>
              </w:rPr>
              <w:t>максимальный процент застройки участка – 50 или</w:t>
            </w:r>
            <w:r>
              <w:rPr>
                <w:spacing w:val="-10"/>
                <w:sz w:val="20"/>
              </w:rPr>
              <w:t xml:space="preserve"> </w:t>
            </w:r>
            <w:r>
              <w:rPr>
                <w:sz w:val="20"/>
              </w:rPr>
              <w:t>определяется</w:t>
            </w:r>
            <w:r>
              <w:rPr>
                <w:spacing w:val="-10"/>
                <w:sz w:val="20"/>
              </w:rPr>
              <w:t xml:space="preserve"> </w:t>
            </w:r>
            <w:r>
              <w:rPr>
                <w:sz w:val="20"/>
              </w:rPr>
              <w:t>по</w:t>
            </w:r>
            <w:r>
              <w:rPr>
                <w:spacing w:val="-8"/>
                <w:sz w:val="20"/>
              </w:rPr>
              <w:t xml:space="preserve"> </w:t>
            </w:r>
            <w:r>
              <w:rPr>
                <w:sz w:val="20"/>
              </w:rPr>
              <w:t>заданию</w:t>
            </w:r>
            <w:r>
              <w:rPr>
                <w:spacing w:val="-9"/>
                <w:sz w:val="20"/>
              </w:rPr>
              <w:t xml:space="preserve"> </w:t>
            </w:r>
            <w:r>
              <w:rPr>
                <w:sz w:val="20"/>
              </w:rPr>
              <w:t>на</w:t>
            </w:r>
            <w:r>
              <w:rPr>
                <w:spacing w:val="-9"/>
                <w:sz w:val="20"/>
              </w:rPr>
              <w:t xml:space="preserve"> </w:t>
            </w:r>
            <w:r>
              <w:rPr>
                <w:sz w:val="20"/>
              </w:rPr>
              <w:t>проектирование</w:t>
            </w:r>
          </w:p>
        </w:tc>
      </w:tr>
    </w:tbl>
    <w:p w:rsidR="00730AE1" w:rsidRDefault="00730AE1">
      <w:pPr>
        <w:spacing w:line="230" w:lineRule="exact"/>
        <w:rPr>
          <w:sz w:val="20"/>
        </w:rPr>
        <w:sectPr w:rsidR="00730AE1">
          <w:pgSz w:w="11910" w:h="16840"/>
          <w:pgMar w:top="520" w:right="280" w:bottom="960" w:left="600" w:header="0" w:footer="742" w:gutter="0"/>
          <w:cols w:space="720"/>
        </w:sectPr>
      </w:pPr>
    </w:p>
    <w:p w:rsidR="00730AE1" w:rsidRDefault="00763A2F">
      <w:pPr>
        <w:pStyle w:val="1"/>
        <w:spacing w:before="88" w:line="225" w:lineRule="auto"/>
      </w:pPr>
      <w:r>
        <w:lastRenderedPageBreak/>
        <w:t>ВСПОМОГАТЕЛЬНЫЕ</w:t>
      </w:r>
      <w:r>
        <w:rPr>
          <w:spacing w:val="-8"/>
        </w:rPr>
        <w:t xml:space="preserve"> </w:t>
      </w:r>
      <w:r>
        <w:t>ВИДЫ</w:t>
      </w:r>
      <w:r>
        <w:rPr>
          <w:spacing w:val="-8"/>
        </w:rPr>
        <w:t xml:space="preserve"> </w:t>
      </w:r>
      <w:r>
        <w:t>И</w:t>
      </w:r>
      <w:r>
        <w:rPr>
          <w:spacing w:val="-8"/>
        </w:rPr>
        <w:t xml:space="preserve"> </w:t>
      </w:r>
      <w:r>
        <w:t>ПАРАМЕТРЫ</w:t>
      </w:r>
      <w:r>
        <w:rPr>
          <w:spacing w:val="-7"/>
        </w:rPr>
        <w:t xml:space="preserve"> </w:t>
      </w:r>
      <w:r>
        <w:t>РАЗРЕШЕННОГО</w:t>
      </w:r>
      <w:r>
        <w:rPr>
          <w:spacing w:val="-8"/>
        </w:rPr>
        <w:t xml:space="preserve"> </w:t>
      </w:r>
      <w:r>
        <w:t>ИСПОЛЬЗОВАНИЯ ЗЕМЕЛЬНЫХ УЧАСТКОВ И ОБЪЕКТОВ КАПИТАЛЬНОГО СТРОИТЕЛЬСТВА</w:t>
      </w:r>
    </w:p>
    <w:p w:rsidR="00730AE1" w:rsidRDefault="00730AE1">
      <w:pPr>
        <w:pStyle w:val="a3"/>
        <w:spacing w:before="9"/>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7196"/>
      </w:tblGrid>
      <w:tr w:rsidR="00730AE1">
        <w:trPr>
          <w:trHeight w:val="460"/>
        </w:trPr>
        <w:tc>
          <w:tcPr>
            <w:tcW w:w="3543" w:type="dxa"/>
          </w:tcPr>
          <w:p w:rsidR="00730AE1" w:rsidRDefault="00763A2F">
            <w:pPr>
              <w:pStyle w:val="TableParagraph"/>
              <w:spacing w:line="225" w:lineRule="exact"/>
              <w:ind w:left="388"/>
              <w:rPr>
                <w:sz w:val="20"/>
              </w:rPr>
            </w:pPr>
            <w:r>
              <w:rPr>
                <w:spacing w:val="-2"/>
                <w:sz w:val="20"/>
              </w:rPr>
              <w:t>Вспомогательные</w:t>
            </w:r>
            <w:r>
              <w:rPr>
                <w:spacing w:val="9"/>
                <w:sz w:val="20"/>
              </w:rPr>
              <w:t xml:space="preserve"> </w:t>
            </w:r>
            <w:r>
              <w:rPr>
                <w:spacing w:val="-4"/>
                <w:sz w:val="20"/>
              </w:rPr>
              <w:t>виды</w:t>
            </w:r>
          </w:p>
          <w:p w:rsidR="00730AE1" w:rsidRDefault="00763A2F">
            <w:pPr>
              <w:pStyle w:val="TableParagraph"/>
              <w:spacing w:line="216" w:lineRule="exact"/>
              <w:rPr>
                <w:sz w:val="20"/>
              </w:rPr>
            </w:pPr>
            <w:r>
              <w:rPr>
                <w:sz w:val="20"/>
              </w:rPr>
              <w:t>использо</w:t>
            </w:r>
            <w:r>
              <w:rPr>
                <w:sz w:val="20"/>
              </w:rPr>
              <w:t>вания</w:t>
            </w:r>
            <w:r>
              <w:rPr>
                <w:spacing w:val="-13"/>
                <w:sz w:val="20"/>
              </w:rPr>
              <w:t xml:space="preserve"> </w:t>
            </w:r>
            <w:r>
              <w:rPr>
                <w:sz w:val="20"/>
              </w:rPr>
              <w:t>земельного</w:t>
            </w:r>
            <w:r>
              <w:rPr>
                <w:spacing w:val="-11"/>
                <w:sz w:val="20"/>
              </w:rPr>
              <w:t xml:space="preserve"> </w:t>
            </w:r>
            <w:r>
              <w:rPr>
                <w:spacing w:val="-2"/>
                <w:sz w:val="20"/>
              </w:rPr>
              <w:t>участка</w:t>
            </w:r>
          </w:p>
        </w:tc>
        <w:tc>
          <w:tcPr>
            <w:tcW w:w="7196" w:type="dxa"/>
          </w:tcPr>
          <w:p w:rsidR="00730AE1" w:rsidRDefault="00763A2F">
            <w:pPr>
              <w:pStyle w:val="TableParagraph"/>
              <w:spacing w:line="225" w:lineRule="exact"/>
              <w:ind w:left="391"/>
              <w:rPr>
                <w:sz w:val="20"/>
              </w:rPr>
            </w:pPr>
            <w:r>
              <w:rPr>
                <w:sz w:val="20"/>
              </w:rPr>
              <w:t>Предельные</w:t>
            </w:r>
            <w:r>
              <w:rPr>
                <w:spacing w:val="-9"/>
                <w:sz w:val="20"/>
              </w:rPr>
              <w:t xml:space="preserve"> </w:t>
            </w:r>
            <w:r>
              <w:rPr>
                <w:sz w:val="20"/>
              </w:rPr>
              <w:t>размеры</w:t>
            </w:r>
            <w:r>
              <w:rPr>
                <w:spacing w:val="-8"/>
                <w:sz w:val="20"/>
              </w:rPr>
              <w:t xml:space="preserve"> </w:t>
            </w:r>
            <w:r>
              <w:rPr>
                <w:sz w:val="20"/>
              </w:rPr>
              <w:t>земельных</w:t>
            </w:r>
            <w:r>
              <w:rPr>
                <w:spacing w:val="-6"/>
                <w:sz w:val="20"/>
              </w:rPr>
              <w:t xml:space="preserve"> </w:t>
            </w:r>
            <w:r>
              <w:rPr>
                <w:sz w:val="20"/>
              </w:rPr>
              <w:t>участков</w:t>
            </w:r>
            <w:r>
              <w:rPr>
                <w:spacing w:val="-9"/>
                <w:sz w:val="20"/>
              </w:rPr>
              <w:t xml:space="preserve"> </w:t>
            </w:r>
            <w:r>
              <w:rPr>
                <w:sz w:val="20"/>
              </w:rPr>
              <w:t>и</w:t>
            </w:r>
            <w:r>
              <w:rPr>
                <w:spacing w:val="-9"/>
                <w:sz w:val="20"/>
              </w:rPr>
              <w:t xml:space="preserve"> </w:t>
            </w:r>
            <w:r>
              <w:rPr>
                <w:sz w:val="20"/>
              </w:rPr>
              <w:t>предельные</w:t>
            </w:r>
            <w:r>
              <w:rPr>
                <w:spacing w:val="-6"/>
                <w:sz w:val="20"/>
              </w:rPr>
              <w:t xml:space="preserve"> </w:t>
            </w:r>
            <w:r>
              <w:rPr>
                <w:spacing w:val="-2"/>
                <w:sz w:val="20"/>
              </w:rPr>
              <w:t>параметры</w:t>
            </w:r>
          </w:p>
          <w:p w:rsidR="00730AE1" w:rsidRDefault="00763A2F">
            <w:pPr>
              <w:pStyle w:val="TableParagraph"/>
              <w:spacing w:line="216" w:lineRule="exact"/>
              <w:ind w:left="108"/>
              <w:rPr>
                <w:sz w:val="20"/>
              </w:rPr>
            </w:pPr>
            <w:r>
              <w:rPr>
                <w:spacing w:val="-2"/>
                <w:sz w:val="20"/>
              </w:rPr>
              <w:t>разрешенного</w:t>
            </w:r>
            <w:r>
              <w:rPr>
                <w:spacing w:val="12"/>
                <w:sz w:val="20"/>
              </w:rPr>
              <w:t xml:space="preserve"> </w:t>
            </w:r>
            <w:r>
              <w:rPr>
                <w:spacing w:val="-2"/>
                <w:sz w:val="20"/>
              </w:rPr>
              <w:t>строительства,</w:t>
            </w:r>
            <w:r>
              <w:rPr>
                <w:spacing w:val="12"/>
                <w:sz w:val="20"/>
              </w:rPr>
              <w:t xml:space="preserve"> </w:t>
            </w:r>
            <w:r>
              <w:rPr>
                <w:spacing w:val="-2"/>
                <w:sz w:val="20"/>
              </w:rPr>
              <w:t>реконструкции</w:t>
            </w:r>
            <w:r>
              <w:rPr>
                <w:spacing w:val="10"/>
                <w:sz w:val="20"/>
              </w:rPr>
              <w:t xml:space="preserve"> </w:t>
            </w:r>
            <w:r>
              <w:rPr>
                <w:spacing w:val="-5"/>
                <w:sz w:val="20"/>
              </w:rPr>
              <w:t>ОКС</w:t>
            </w:r>
          </w:p>
        </w:tc>
      </w:tr>
      <w:tr w:rsidR="00730AE1">
        <w:trPr>
          <w:trHeight w:val="1609"/>
        </w:trPr>
        <w:tc>
          <w:tcPr>
            <w:tcW w:w="3543" w:type="dxa"/>
          </w:tcPr>
          <w:p w:rsidR="00730AE1" w:rsidRDefault="00763A2F">
            <w:pPr>
              <w:pStyle w:val="TableParagraph"/>
              <w:ind w:firstLine="283"/>
              <w:rPr>
                <w:sz w:val="20"/>
              </w:rPr>
            </w:pPr>
            <w:r>
              <w:rPr>
                <w:sz w:val="20"/>
              </w:rPr>
              <w:t>Открытые</w:t>
            </w:r>
            <w:r>
              <w:rPr>
                <w:spacing w:val="-13"/>
                <w:sz w:val="20"/>
              </w:rPr>
              <w:t xml:space="preserve"> </w:t>
            </w:r>
            <w:r>
              <w:rPr>
                <w:sz w:val="20"/>
              </w:rPr>
              <w:t>стоянки</w:t>
            </w:r>
            <w:r>
              <w:rPr>
                <w:spacing w:val="-12"/>
                <w:sz w:val="20"/>
              </w:rPr>
              <w:t xml:space="preserve"> </w:t>
            </w:r>
            <w:r>
              <w:rPr>
                <w:sz w:val="20"/>
              </w:rPr>
              <w:t>краткосрочного хранения автомобилей, площадки</w:t>
            </w:r>
          </w:p>
          <w:p w:rsidR="00730AE1" w:rsidRDefault="00763A2F">
            <w:pPr>
              <w:pStyle w:val="TableParagraph"/>
              <w:rPr>
                <w:sz w:val="20"/>
              </w:rPr>
            </w:pPr>
            <w:r>
              <w:rPr>
                <w:sz w:val="20"/>
              </w:rPr>
              <w:t>транзитного</w:t>
            </w:r>
            <w:r>
              <w:rPr>
                <w:spacing w:val="-13"/>
                <w:sz w:val="20"/>
              </w:rPr>
              <w:t xml:space="preserve"> </w:t>
            </w:r>
            <w:r>
              <w:rPr>
                <w:sz w:val="20"/>
              </w:rPr>
              <w:t>транспорта</w:t>
            </w:r>
            <w:r>
              <w:rPr>
                <w:spacing w:val="-12"/>
                <w:sz w:val="20"/>
              </w:rPr>
              <w:t xml:space="preserve"> </w:t>
            </w:r>
            <w:r>
              <w:rPr>
                <w:sz w:val="20"/>
              </w:rPr>
              <w:t>с</w:t>
            </w:r>
            <w:r>
              <w:rPr>
                <w:spacing w:val="-13"/>
                <w:sz w:val="20"/>
              </w:rPr>
              <w:t xml:space="preserve"> </w:t>
            </w:r>
            <w:r>
              <w:rPr>
                <w:sz w:val="20"/>
              </w:rPr>
              <w:t>местами хранения автобусов, грузовиков, легковых автомобилей;</w:t>
            </w:r>
          </w:p>
          <w:p w:rsidR="00730AE1" w:rsidRDefault="00763A2F">
            <w:pPr>
              <w:pStyle w:val="TableParagraph"/>
              <w:spacing w:line="228" w:lineRule="exact"/>
              <w:ind w:right="318" w:firstLine="283"/>
              <w:rPr>
                <w:sz w:val="20"/>
              </w:rPr>
            </w:pPr>
            <w:r>
              <w:rPr>
                <w:sz w:val="20"/>
              </w:rPr>
              <w:t>контрольно-пропускные</w:t>
            </w:r>
            <w:r>
              <w:rPr>
                <w:spacing w:val="-13"/>
                <w:sz w:val="20"/>
              </w:rPr>
              <w:t xml:space="preserve"> </w:t>
            </w:r>
            <w:r>
              <w:rPr>
                <w:sz w:val="20"/>
              </w:rPr>
              <w:t>пункты, пункты охраны, проходные.</w:t>
            </w:r>
          </w:p>
        </w:tc>
        <w:tc>
          <w:tcPr>
            <w:tcW w:w="7196" w:type="dxa"/>
          </w:tcPr>
          <w:p w:rsidR="00730AE1" w:rsidRDefault="00763A2F">
            <w:pPr>
              <w:pStyle w:val="TableParagraph"/>
              <w:spacing w:before="108"/>
              <w:ind w:left="391"/>
              <w:rPr>
                <w:sz w:val="20"/>
              </w:rPr>
            </w:pPr>
            <w:r>
              <w:rPr>
                <w:sz w:val="20"/>
              </w:rPr>
              <w:t>Любые</w:t>
            </w:r>
            <w:r>
              <w:rPr>
                <w:spacing w:val="-12"/>
                <w:sz w:val="20"/>
              </w:rPr>
              <w:t xml:space="preserve"> </w:t>
            </w:r>
            <w:r>
              <w:rPr>
                <w:sz w:val="20"/>
              </w:rPr>
              <w:t>вспомогательные</w:t>
            </w:r>
            <w:r>
              <w:rPr>
                <w:spacing w:val="-12"/>
                <w:sz w:val="20"/>
              </w:rPr>
              <w:t xml:space="preserve"> </w:t>
            </w:r>
            <w:r>
              <w:rPr>
                <w:sz w:val="20"/>
              </w:rPr>
              <w:t>виды</w:t>
            </w:r>
            <w:r>
              <w:rPr>
                <w:spacing w:val="-12"/>
                <w:sz w:val="20"/>
              </w:rPr>
              <w:t xml:space="preserve"> </w:t>
            </w:r>
            <w:r>
              <w:rPr>
                <w:sz w:val="20"/>
              </w:rPr>
              <w:t>разрешённого</w:t>
            </w:r>
            <w:r>
              <w:rPr>
                <w:spacing w:val="-11"/>
                <w:sz w:val="20"/>
              </w:rPr>
              <w:t xml:space="preserve"> </w:t>
            </w:r>
            <w:r>
              <w:rPr>
                <w:sz w:val="20"/>
              </w:rPr>
              <w:t>использования</w:t>
            </w:r>
            <w:r>
              <w:rPr>
                <w:spacing w:val="-12"/>
                <w:sz w:val="20"/>
              </w:rPr>
              <w:t xml:space="preserve"> </w:t>
            </w:r>
            <w:r>
              <w:rPr>
                <w:spacing w:val="-2"/>
                <w:sz w:val="20"/>
              </w:rPr>
              <w:t>объектов</w:t>
            </w:r>
          </w:p>
          <w:p w:rsidR="00730AE1" w:rsidRDefault="00763A2F">
            <w:pPr>
              <w:pStyle w:val="TableParagraph"/>
              <w:ind w:left="108"/>
              <w:rPr>
                <w:sz w:val="20"/>
              </w:rPr>
            </w:pPr>
            <w:r>
              <w:rPr>
                <w:sz w:val="20"/>
              </w:rPr>
              <w:t>капитального</w:t>
            </w:r>
            <w:r>
              <w:rPr>
                <w:spacing w:val="-7"/>
                <w:sz w:val="20"/>
              </w:rPr>
              <w:t xml:space="preserve"> </w:t>
            </w:r>
            <w:r>
              <w:rPr>
                <w:sz w:val="20"/>
              </w:rPr>
              <w:t>строительства</w:t>
            </w:r>
            <w:r>
              <w:rPr>
                <w:spacing w:val="-6"/>
                <w:sz w:val="20"/>
              </w:rPr>
              <w:t xml:space="preserve"> </w:t>
            </w:r>
            <w:r>
              <w:rPr>
                <w:sz w:val="20"/>
              </w:rPr>
              <w:t>не</w:t>
            </w:r>
            <w:r>
              <w:rPr>
                <w:spacing w:val="-8"/>
                <w:sz w:val="20"/>
              </w:rPr>
              <w:t xml:space="preserve"> </w:t>
            </w:r>
            <w:r>
              <w:rPr>
                <w:sz w:val="20"/>
              </w:rPr>
              <w:t>могут</w:t>
            </w:r>
            <w:r>
              <w:rPr>
                <w:spacing w:val="-8"/>
                <w:sz w:val="20"/>
              </w:rPr>
              <w:t xml:space="preserve"> </w:t>
            </w:r>
            <w:r>
              <w:rPr>
                <w:sz w:val="20"/>
              </w:rPr>
              <w:t>по</w:t>
            </w:r>
            <w:r>
              <w:rPr>
                <w:spacing w:val="-7"/>
                <w:sz w:val="20"/>
              </w:rPr>
              <w:t xml:space="preserve"> </w:t>
            </w:r>
            <w:r>
              <w:rPr>
                <w:sz w:val="20"/>
              </w:rPr>
              <w:t>своим</w:t>
            </w:r>
            <w:r>
              <w:rPr>
                <w:spacing w:val="-7"/>
                <w:sz w:val="20"/>
              </w:rPr>
              <w:t xml:space="preserve"> </w:t>
            </w:r>
            <w:r>
              <w:rPr>
                <w:sz w:val="20"/>
              </w:rPr>
              <w:t>суммарным</w:t>
            </w:r>
            <w:r>
              <w:rPr>
                <w:spacing w:val="-7"/>
                <w:sz w:val="20"/>
              </w:rPr>
              <w:t xml:space="preserve"> </w:t>
            </w:r>
            <w:r>
              <w:rPr>
                <w:sz w:val="20"/>
              </w:rPr>
              <w:t>характеристикам (стр</w:t>
            </w:r>
            <w:r>
              <w:rPr>
                <w:sz w:val="20"/>
              </w:rPr>
              <w:t>оительному объёму, общей площади) превышать суммарное значение</w:t>
            </w:r>
          </w:p>
          <w:p w:rsidR="00730AE1" w:rsidRDefault="00763A2F">
            <w:pPr>
              <w:pStyle w:val="TableParagraph"/>
              <w:spacing w:before="1"/>
              <w:ind w:left="108"/>
              <w:rPr>
                <w:sz w:val="20"/>
              </w:rPr>
            </w:pPr>
            <w:r>
              <w:rPr>
                <w:sz w:val="20"/>
              </w:rPr>
              <w:t>аналогичных</w:t>
            </w:r>
            <w:r>
              <w:rPr>
                <w:spacing w:val="-11"/>
                <w:sz w:val="20"/>
              </w:rPr>
              <w:t xml:space="preserve"> </w:t>
            </w:r>
            <w:r>
              <w:rPr>
                <w:sz w:val="20"/>
              </w:rPr>
              <w:t>показателей</w:t>
            </w:r>
            <w:r>
              <w:rPr>
                <w:spacing w:val="-11"/>
                <w:sz w:val="20"/>
              </w:rPr>
              <w:t xml:space="preserve"> </w:t>
            </w:r>
            <w:r>
              <w:rPr>
                <w:sz w:val="20"/>
              </w:rPr>
              <w:t>основных</w:t>
            </w:r>
            <w:r>
              <w:rPr>
                <w:spacing w:val="-11"/>
                <w:sz w:val="20"/>
              </w:rPr>
              <w:t xml:space="preserve"> </w:t>
            </w:r>
            <w:r>
              <w:rPr>
                <w:sz w:val="20"/>
              </w:rPr>
              <w:t>(условных)</w:t>
            </w:r>
            <w:r>
              <w:rPr>
                <w:spacing w:val="-10"/>
                <w:sz w:val="20"/>
              </w:rPr>
              <w:t xml:space="preserve"> </w:t>
            </w:r>
            <w:r>
              <w:rPr>
                <w:sz w:val="20"/>
              </w:rPr>
              <w:t>видов</w:t>
            </w:r>
            <w:r>
              <w:rPr>
                <w:spacing w:val="-11"/>
                <w:sz w:val="20"/>
              </w:rPr>
              <w:t xml:space="preserve"> </w:t>
            </w:r>
            <w:r>
              <w:rPr>
                <w:spacing w:val="-2"/>
                <w:sz w:val="20"/>
              </w:rPr>
              <w:t>разрешённого</w:t>
            </w:r>
          </w:p>
          <w:p w:rsidR="00730AE1" w:rsidRDefault="00763A2F">
            <w:pPr>
              <w:pStyle w:val="TableParagraph"/>
              <w:spacing w:before="1"/>
              <w:ind w:left="108"/>
              <w:rPr>
                <w:sz w:val="20"/>
              </w:rPr>
            </w:pPr>
            <w:r>
              <w:rPr>
                <w:sz w:val="20"/>
              </w:rPr>
              <w:t>использования</w:t>
            </w:r>
            <w:r>
              <w:rPr>
                <w:spacing w:val="-8"/>
                <w:sz w:val="20"/>
              </w:rPr>
              <w:t xml:space="preserve"> </w:t>
            </w:r>
            <w:r>
              <w:rPr>
                <w:sz w:val="20"/>
              </w:rPr>
              <w:t>объектов</w:t>
            </w:r>
            <w:r>
              <w:rPr>
                <w:spacing w:val="-8"/>
                <w:sz w:val="20"/>
              </w:rPr>
              <w:t xml:space="preserve"> </w:t>
            </w:r>
            <w:r>
              <w:rPr>
                <w:sz w:val="20"/>
              </w:rPr>
              <w:t>капитального</w:t>
            </w:r>
            <w:r>
              <w:rPr>
                <w:spacing w:val="-7"/>
                <w:sz w:val="20"/>
              </w:rPr>
              <w:t xml:space="preserve"> </w:t>
            </w:r>
            <w:r>
              <w:rPr>
                <w:sz w:val="20"/>
              </w:rPr>
              <w:t>строительства,</w:t>
            </w:r>
            <w:r>
              <w:rPr>
                <w:spacing w:val="-8"/>
                <w:sz w:val="20"/>
              </w:rPr>
              <w:t xml:space="preserve"> </w:t>
            </w:r>
            <w:r>
              <w:rPr>
                <w:sz w:val="20"/>
              </w:rPr>
              <w:t>при</w:t>
            </w:r>
            <w:r>
              <w:rPr>
                <w:spacing w:val="-8"/>
                <w:sz w:val="20"/>
              </w:rPr>
              <w:t xml:space="preserve"> </w:t>
            </w:r>
            <w:r>
              <w:rPr>
                <w:sz w:val="20"/>
              </w:rPr>
              <w:t>которых</w:t>
            </w:r>
            <w:r>
              <w:rPr>
                <w:spacing w:val="-6"/>
                <w:sz w:val="20"/>
              </w:rPr>
              <w:t xml:space="preserve"> </w:t>
            </w:r>
            <w:r>
              <w:rPr>
                <w:sz w:val="20"/>
              </w:rPr>
              <w:t>установлены данные вспомогательные виды разрешённого использования.</w:t>
            </w:r>
          </w:p>
        </w:tc>
      </w:tr>
      <w:tr w:rsidR="00730AE1">
        <w:trPr>
          <w:trHeight w:val="551"/>
        </w:trPr>
        <w:tc>
          <w:tcPr>
            <w:tcW w:w="3543" w:type="dxa"/>
          </w:tcPr>
          <w:p w:rsidR="00730AE1" w:rsidRDefault="00763A2F">
            <w:pPr>
              <w:pStyle w:val="TableParagraph"/>
              <w:spacing w:line="223" w:lineRule="exact"/>
              <w:ind w:left="388"/>
              <w:rPr>
                <w:sz w:val="20"/>
              </w:rPr>
            </w:pPr>
            <w:r>
              <w:rPr>
                <w:sz w:val="20"/>
              </w:rPr>
              <w:t>Площадки</w:t>
            </w:r>
            <w:r>
              <w:rPr>
                <w:spacing w:val="-7"/>
                <w:sz w:val="20"/>
              </w:rPr>
              <w:t xml:space="preserve"> </w:t>
            </w:r>
            <w:r>
              <w:rPr>
                <w:sz w:val="20"/>
              </w:rPr>
              <w:t>для</w:t>
            </w:r>
            <w:r>
              <w:rPr>
                <w:spacing w:val="-7"/>
                <w:sz w:val="20"/>
              </w:rPr>
              <w:t xml:space="preserve"> </w:t>
            </w:r>
            <w:r>
              <w:rPr>
                <w:spacing w:val="-2"/>
                <w:sz w:val="20"/>
              </w:rPr>
              <w:t>мусоросборников</w:t>
            </w:r>
          </w:p>
        </w:tc>
        <w:tc>
          <w:tcPr>
            <w:tcW w:w="7196" w:type="dxa"/>
          </w:tcPr>
          <w:p w:rsidR="00730AE1" w:rsidRDefault="00763A2F">
            <w:pPr>
              <w:pStyle w:val="TableParagraph"/>
              <w:ind w:left="108" w:firstLine="283"/>
              <w:rPr>
                <w:sz w:val="20"/>
              </w:rPr>
            </w:pPr>
            <w:r>
              <w:rPr>
                <w:sz w:val="20"/>
              </w:rPr>
              <w:t>расстояние</w:t>
            </w:r>
            <w:r>
              <w:rPr>
                <w:spacing w:val="-7"/>
                <w:sz w:val="20"/>
              </w:rPr>
              <w:t xml:space="preserve"> </w:t>
            </w:r>
            <w:r>
              <w:rPr>
                <w:sz w:val="20"/>
              </w:rPr>
              <w:t>от</w:t>
            </w:r>
            <w:r>
              <w:rPr>
                <w:spacing w:val="-6"/>
                <w:sz w:val="20"/>
              </w:rPr>
              <w:t xml:space="preserve"> </w:t>
            </w:r>
            <w:r>
              <w:rPr>
                <w:sz w:val="20"/>
              </w:rPr>
              <w:t>площадок</w:t>
            </w:r>
            <w:r>
              <w:rPr>
                <w:spacing w:val="-8"/>
                <w:sz w:val="20"/>
              </w:rPr>
              <w:t xml:space="preserve"> </w:t>
            </w:r>
            <w:r>
              <w:rPr>
                <w:sz w:val="20"/>
              </w:rPr>
              <w:t>для</w:t>
            </w:r>
            <w:r>
              <w:rPr>
                <w:spacing w:val="-5"/>
                <w:sz w:val="20"/>
              </w:rPr>
              <w:t xml:space="preserve"> </w:t>
            </w:r>
            <w:r>
              <w:rPr>
                <w:sz w:val="20"/>
              </w:rPr>
              <w:t>мусоросборников</w:t>
            </w:r>
            <w:r>
              <w:rPr>
                <w:spacing w:val="-8"/>
                <w:sz w:val="20"/>
              </w:rPr>
              <w:t xml:space="preserve"> </w:t>
            </w:r>
            <w:r>
              <w:rPr>
                <w:sz w:val="20"/>
              </w:rPr>
              <w:t>до</w:t>
            </w:r>
            <w:r>
              <w:rPr>
                <w:spacing w:val="-7"/>
                <w:sz w:val="20"/>
              </w:rPr>
              <w:t xml:space="preserve"> </w:t>
            </w:r>
            <w:r>
              <w:rPr>
                <w:sz w:val="20"/>
              </w:rPr>
              <w:t>производственных</w:t>
            </w:r>
            <w:r>
              <w:rPr>
                <w:spacing w:val="-8"/>
                <w:sz w:val="20"/>
              </w:rPr>
              <w:t xml:space="preserve"> </w:t>
            </w:r>
            <w:r>
              <w:rPr>
                <w:sz w:val="20"/>
              </w:rPr>
              <w:t>и вспомогательных помещений не менее - 30 м.</w:t>
            </w:r>
          </w:p>
        </w:tc>
      </w:tr>
    </w:tbl>
    <w:p w:rsidR="00730AE1" w:rsidRDefault="00730AE1">
      <w:pPr>
        <w:pStyle w:val="a3"/>
        <w:spacing w:before="3"/>
        <w:rPr>
          <w:b/>
        </w:rPr>
      </w:pPr>
    </w:p>
    <w:p w:rsidR="00730AE1" w:rsidRDefault="00763A2F">
      <w:pPr>
        <w:pStyle w:val="2"/>
      </w:pPr>
      <w:r>
        <w:t>Иные</w:t>
      </w:r>
      <w:r>
        <w:rPr>
          <w:spacing w:val="-6"/>
        </w:rPr>
        <w:t xml:space="preserve"> </w:t>
      </w:r>
      <w:r>
        <w:t>показатели</w:t>
      </w:r>
      <w:r>
        <w:rPr>
          <w:spacing w:val="-2"/>
        </w:rPr>
        <w:t xml:space="preserve"> </w:t>
      </w:r>
      <w:r>
        <w:t>производственной</w:t>
      </w:r>
      <w:r>
        <w:rPr>
          <w:spacing w:val="-2"/>
        </w:rPr>
        <w:t xml:space="preserve"> </w:t>
      </w:r>
      <w:r>
        <w:t>зоны</w:t>
      </w:r>
      <w:r>
        <w:rPr>
          <w:spacing w:val="-2"/>
        </w:rPr>
        <w:t xml:space="preserve"> </w:t>
      </w:r>
      <w:r>
        <w:t>П-</w:t>
      </w:r>
      <w:r>
        <w:rPr>
          <w:spacing w:val="-5"/>
        </w:rPr>
        <w:t>1.</w:t>
      </w:r>
    </w:p>
    <w:p w:rsidR="00730AE1" w:rsidRDefault="00730AE1">
      <w:pPr>
        <w:pStyle w:val="a3"/>
        <w:rPr>
          <w:b/>
        </w:rPr>
      </w:pPr>
    </w:p>
    <w:p w:rsidR="00730AE1" w:rsidRDefault="00763A2F">
      <w:pPr>
        <w:pStyle w:val="a5"/>
        <w:numPr>
          <w:ilvl w:val="0"/>
          <w:numId w:val="28"/>
        </w:numPr>
        <w:tabs>
          <w:tab w:val="left" w:pos="1626"/>
        </w:tabs>
        <w:ind w:right="867" w:firstLine="708"/>
        <w:jc w:val="left"/>
        <w:rPr>
          <w:sz w:val="24"/>
        </w:rPr>
      </w:pPr>
      <w:r>
        <w:rPr>
          <w:sz w:val="24"/>
        </w:rPr>
        <w:t>Предельные (минимальные и (или) максимальные) размеры земельных участков, предельные</w:t>
      </w:r>
      <w:r>
        <w:rPr>
          <w:spacing w:val="-8"/>
          <w:sz w:val="24"/>
        </w:rPr>
        <w:t xml:space="preserve"> </w:t>
      </w:r>
      <w:r>
        <w:rPr>
          <w:sz w:val="24"/>
        </w:rPr>
        <w:t>параметры</w:t>
      </w:r>
      <w:r>
        <w:rPr>
          <w:spacing w:val="-4"/>
          <w:sz w:val="24"/>
        </w:rPr>
        <w:t xml:space="preserve"> </w:t>
      </w:r>
      <w:r>
        <w:rPr>
          <w:sz w:val="24"/>
        </w:rPr>
        <w:t>разрешенного</w:t>
      </w:r>
      <w:r>
        <w:rPr>
          <w:spacing w:val="-6"/>
          <w:sz w:val="24"/>
        </w:rPr>
        <w:t xml:space="preserve"> </w:t>
      </w:r>
      <w:r>
        <w:rPr>
          <w:sz w:val="24"/>
        </w:rPr>
        <w:t>строительства,</w:t>
      </w:r>
      <w:r>
        <w:rPr>
          <w:spacing w:val="-6"/>
          <w:sz w:val="24"/>
        </w:rPr>
        <w:t xml:space="preserve"> </w:t>
      </w:r>
      <w:r>
        <w:rPr>
          <w:sz w:val="24"/>
        </w:rPr>
        <w:t>реконструкции</w:t>
      </w:r>
      <w:r>
        <w:rPr>
          <w:spacing w:val="-6"/>
          <w:sz w:val="24"/>
        </w:rPr>
        <w:t xml:space="preserve"> </w:t>
      </w:r>
      <w:r>
        <w:rPr>
          <w:sz w:val="24"/>
        </w:rPr>
        <w:t>объектов</w:t>
      </w:r>
      <w:r>
        <w:rPr>
          <w:spacing w:val="-6"/>
          <w:sz w:val="24"/>
        </w:rPr>
        <w:t xml:space="preserve"> </w:t>
      </w:r>
      <w:r>
        <w:rPr>
          <w:sz w:val="24"/>
        </w:rPr>
        <w:t>капитального строительства</w:t>
      </w:r>
      <w:r>
        <w:rPr>
          <w:spacing w:val="40"/>
          <w:sz w:val="24"/>
        </w:rPr>
        <w:t xml:space="preserve"> </w:t>
      </w:r>
      <w:r>
        <w:rPr>
          <w:sz w:val="24"/>
        </w:rPr>
        <w:t>расположенных в производственных зонах устанавливаются проектной</w:t>
      </w:r>
    </w:p>
    <w:p w:rsidR="00730AE1" w:rsidRDefault="00763A2F">
      <w:pPr>
        <w:pStyle w:val="a3"/>
        <w:spacing w:before="1"/>
        <w:ind w:left="676"/>
      </w:pPr>
      <w:r>
        <w:t>документацией</w:t>
      </w:r>
      <w:r>
        <w:rPr>
          <w:spacing w:val="-3"/>
        </w:rPr>
        <w:t xml:space="preserve"> </w:t>
      </w:r>
      <w:r>
        <w:t>на</w:t>
      </w:r>
      <w:r>
        <w:rPr>
          <w:spacing w:val="-3"/>
        </w:rPr>
        <w:t xml:space="preserve"> </w:t>
      </w:r>
      <w:r>
        <w:t>к</w:t>
      </w:r>
      <w:r>
        <w:t>аждый</w:t>
      </w:r>
      <w:r>
        <w:rPr>
          <w:spacing w:val="-2"/>
        </w:rPr>
        <w:t xml:space="preserve"> объект.</w:t>
      </w:r>
    </w:p>
    <w:p w:rsidR="00730AE1" w:rsidRDefault="00730AE1">
      <w:pPr>
        <w:pStyle w:val="a3"/>
        <w:spacing w:before="2"/>
      </w:pPr>
    </w:p>
    <w:p w:rsidR="00730AE1" w:rsidRDefault="00763A2F">
      <w:pPr>
        <w:pStyle w:val="a3"/>
        <w:ind w:left="676"/>
      </w:pPr>
      <w:r>
        <w:t>Требования к параметрам сооружений и границам земельных участков в соответствии с региональными</w:t>
      </w:r>
      <w:r>
        <w:rPr>
          <w:spacing w:val="-9"/>
        </w:rPr>
        <w:t xml:space="preserve"> </w:t>
      </w:r>
      <w:r>
        <w:t>нормативами</w:t>
      </w:r>
      <w:r>
        <w:rPr>
          <w:spacing w:val="-3"/>
        </w:rPr>
        <w:t xml:space="preserve"> </w:t>
      </w:r>
      <w:r>
        <w:t>градостроительного</w:t>
      </w:r>
      <w:r>
        <w:rPr>
          <w:spacing w:val="-7"/>
        </w:rPr>
        <w:t xml:space="preserve"> </w:t>
      </w:r>
      <w:r>
        <w:t>проектирования</w:t>
      </w:r>
      <w:r>
        <w:rPr>
          <w:spacing w:val="-7"/>
        </w:rPr>
        <w:t xml:space="preserve"> </w:t>
      </w:r>
      <w:r>
        <w:t>и</w:t>
      </w:r>
      <w:r>
        <w:rPr>
          <w:spacing w:val="-9"/>
        </w:rPr>
        <w:t xml:space="preserve"> </w:t>
      </w:r>
      <w:r>
        <w:t>иными</w:t>
      </w:r>
      <w:r>
        <w:rPr>
          <w:spacing w:val="-7"/>
        </w:rPr>
        <w:t xml:space="preserve"> </w:t>
      </w:r>
      <w:r>
        <w:t>действующими нормативными актами и техническими регламентами.</w:t>
      </w:r>
    </w:p>
    <w:p w:rsidR="00730AE1" w:rsidRDefault="00730AE1">
      <w:pPr>
        <w:pStyle w:val="a3"/>
        <w:spacing w:before="5"/>
      </w:pPr>
    </w:p>
    <w:p w:rsidR="00730AE1" w:rsidRDefault="00763A2F">
      <w:pPr>
        <w:pStyle w:val="a5"/>
        <w:numPr>
          <w:ilvl w:val="0"/>
          <w:numId w:val="28"/>
        </w:numPr>
        <w:tabs>
          <w:tab w:val="left" w:pos="1567"/>
        </w:tabs>
        <w:ind w:right="481" w:firstLine="708"/>
        <w:jc w:val="left"/>
        <w:rPr>
          <w:sz w:val="24"/>
        </w:rPr>
      </w:pPr>
      <w:r>
        <w:rPr>
          <w:sz w:val="24"/>
        </w:rPr>
        <w:t>Предприятия, группы предприя</w:t>
      </w:r>
      <w:r>
        <w:rPr>
          <w:sz w:val="24"/>
        </w:rPr>
        <w:t>тий, их отдельные здания и сооружения с технологическими процессами, являющиеся источниками негативного воздействия на среду обитания</w:t>
      </w:r>
      <w:r>
        <w:rPr>
          <w:spacing w:val="-6"/>
          <w:sz w:val="24"/>
        </w:rPr>
        <w:t xml:space="preserve"> </w:t>
      </w:r>
      <w:r>
        <w:rPr>
          <w:sz w:val="24"/>
        </w:rPr>
        <w:t>и</w:t>
      </w:r>
      <w:r>
        <w:rPr>
          <w:spacing w:val="-4"/>
          <w:sz w:val="24"/>
        </w:rPr>
        <w:t xml:space="preserve"> </w:t>
      </w:r>
      <w:r>
        <w:rPr>
          <w:sz w:val="24"/>
        </w:rPr>
        <w:t>здоровье</w:t>
      </w:r>
      <w:r>
        <w:rPr>
          <w:spacing w:val="-4"/>
          <w:sz w:val="24"/>
        </w:rPr>
        <w:t xml:space="preserve"> </w:t>
      </w:r>
      <w:r>
        <w:rPr>
          <w:sz w:val="24"/>
        </w:rPr>
        <w:t>человека,</w:t>
      </w:r>
      <w:r>
        <w:rPr>
          <w:spacing w:val="-4"/>
          <w:sz w:val="24"/>
        </w:rPr>
        <w:t xml:space="preserve"> </w:t>
      </w:r>
      <w:r>
        <w:rPr>
          <w:sz w:val="24"/>
        </w:rPr>
        <w:t>необходимо</w:t>
      </w:r>
      <w:r>
        <w:rPr>
          <w:spacing w:val="-4"/>
          <w:sz w:val="24"/>
        </w:rPr>
        <w:t xml:space="preserve"> </w:t>
      </w:r>
      <w:r>
        <w:rPr>
          <w:sz w:val="24"/>
        </w:rPr>
        <w:t>отделять</w:t>
      </w:r>
      <w:r>
        <w:rPr>
          <w:spacing w:val="-4"/>
          <w:sz w:val="24"/>
        </w:rPr>
        <w:t xml:space="preserve"> </w:t>
      </w:r>
      <w:r>
        <w:rPr>
          <w:sz w:val="24"/>
        </w:rPr>
        <w:t>от</w:t>
      </w:r>
      <w:r>
        <w:rPr>
          <w:spacing w:val="-4"/>
          <w:sz w:val="24"/>
        </w:rPr>
        <w:t xml:space="preserve"> </w:t>
      </w:r>
      <w:r>
        <w:rPr>
          <w:sz w:val="24"/>
        </w:rPr>
        <w:t>жилой</w:t>
      </w:r>
      <w:r>
        <w:rPr>
          <w:spacing w:val="-4"/>
          <w:sz w:val="24"/>
        </w:rPr>
        <w:t xml:space="preserve"> </w:t>
      </w:r>
      <w:r>
        <w:rPr>
          <w:sz w:val="24"/>
        </w:rPr>
        <w:t>застройки</w:t>
      </w:r>
      <w:r>
        <w:rPr>
          <w:spacing w:val="-4"/>
          <w:sz w:val="24"/>
        </w:rPr>
        <w:t xml:space="preserve"> </w:t>
      </w:r>
      <w:r>
        <w:rPr>
          <w:sz w:val="24"/>
        </w:rPr>
        <w:t xml:space="preserve">санитарно-защитными </w:t>
      </w:r>
      <w:r>
        <w:rPr>
          <w:spacing w:val="-2"/>
          <w:sz w:val="24"/>
        </w:rPr>
        <w:t>зонами.</w:t>
      </w:r>
    </w:p>
    <w:p w:rsidR="00730AE1" w:rsidRDefault="00730AE1">
      <w:pPr>
        <w:pStyle w:val="a3"/>
        <w:spacing w:before="5"/>
      </w:pPr>
    </w:p>
    <w:p w:rsidR="00730AE1" w:rsidRDefault="00763A2F">
      <w:pPr>
        <w:pStyle w:val="a5"/>
        <w:numPr>
          <w:ilvl w:val="0"/>
          <w:numId w:val="28"/>
        </w:numPr>
        <w:tabs>
          <w:tab w:val="left" w:pos="1626"/>
        </w:tabs>
        <w:spacing w:before="1"/>
        <w:ind w:right="845" w:firstLine="708"/>
        <w:jc w:val="left"/>
        <w:rPr>
          <w:sz w:val="24"/>
        </w:rPr>
      </w:pPr>
      <w:r>
        <w:rPr>
          <w:sz w:val="24"/>
        </w:rPr>
        <w:t>Санитарно-защитная</w:t>
      </w:r>
      <w:r>
        <w:rPr>
          <w:spacing w:val="-8"/>
          <w:sz w:val="24"/>
        </w:rPr>
        <w:t xml:space="preserve"> </w:t>
      </w:r>
      <w:r>
        <w:rPr>
          <w:sz w:val="24"/>
        </w:rPr>
        <w:t>зона</w:t>
      </w:r>
      <w:r>
        <w:rPr>
          <w:spacing w:val="-6"/>
          <w:sz w:val="24"/>
        </w:rPr>
        <w:t xml:space="preserve"> </w:t>
      </w:r>
      <w:r>
        <w:rPr>
          <w:sz w:val="24"/>
        </w:rPr>
        <w:t>(СЗЗ)</w:t>
      </w:r>
      <w:r>
        <w:rPr>
          <w:spacing w:val="-7"/>
          <w:sz w:val="24"/>
        </w:rPr>
        <w:t xml:space="preserve"> </w:t>
      </w:r>
      <w:r>
        <w:rPr>
          <w:sz w:val="24"/>
        </w:rPr>
        <w:t>отделяет</w:t>
      </w:r>
      <w:r>
        <w:rPr>
          <w:spacing w:val="-5"/>
          <w:sz w:val="24"/>
        </w:rPr>
        <w:t xml:space="preserve"> </w:t>
      </w:r>
      <w:r>
        <w:rPr>
          <w:sz w:val="24"/>
        </w:rPr>
        <w:t>территорию</w:t>
      </w:r>
      <w:r>
        <w:rPr>
          <w:spacing w:val="-5"/>
          <w:sz w:val="24"/>
        </w:rPr>
        <w:t xml:space="preserve"> </w:t>
      </w:r>
      <w:r>
        <w:rPr>
          <w:sz w:val="24"/>
        </w:rPr>
        <w:t>промышленной</w:t>
      </w:r>
      <w:r>
        <w:rPr>
          <w:spacing w:val="-5"/>
          <w:sz w:val="24"/>
        </w:rPr>
        <w:t xml:space="preserve"> </w:t>
      </w:r>
      <w:r>
        <w:rPr>
          <w:sz w:val="24"/>
        </w:rPr>
        <w:t>площадки</w:t>
      </w:r>
      <w:r>
        <w:rPr>
          <w:spacing w:val="-5"/>
          <w:sz w:val="24"/>
        </w:rPr>
        <w:t xml:space="preserve"> </w:t>
      </w:r>
      <w:r>
        <w:rPr>
          <w:sz w:val="24"/>
        </w:rPr>
        <w:t>от жилой застройки, ландшафтно-рекреационной зоны, зоны отдыха.</w:t>
      </w:r>
    </w:p>
    <w:p w:rsidR="00730AE1" w:rsidRDefault="00730AE1">
      <w:pPr>
        <w:pStyle w:val="a3"/>
        <w:spacing w:before="4"/>
        <w:rPr>
          <w:sz w:val="16"/>
        </w:rPr>
      </w:pPr>
    </w:p>
    <w:p w:rsidR="00730AE1" w:rsidRDefault="00763A2F">
      <w:pPr>
        <w:pStyle w:val="a5"/>
        <w:numPr>
          <w:ilvl w:val="0"/>
          <w:numId w:val="28"/>
        </w:numPr>
        <w:tabs>
          <w:tab w:val="left" w:pos="1626"/>
        </w:tabs>
        <w:spacing w:before="90"/>
        <w:ind w:left="1625" w:hanging="241"/>
        <w:jc w:val="left"/>
        <w:rPr>
          <w:sz w:val="24"/>
        </w:rPr>
      </w:pPr>
      <w:r>
        <w:rPr>
          <w:sz w:val="24"/>
        </w:rPr>
        <w:t>Режим</w:t>
      </w:r>
      <w:r>
        <w:rPr>
          <w:spacing w:val="-6"/>
          <w:sz w:val="24"/>
        </w:rPr>
        <w:t xml:space="preserve"> </w:t>
      </w:r>
      <w:r>
        <w:rPr>
          <w:sz w:val="24"/>
        </w:rPr>
        <w:t>содержания</w:t>
      </w:r>
      <w:r>
        <w:rPr>
          <w:spacing w:val="-3"/>
          <w:sz w:val="24"/>
        </w:rPr>
        <w:t xml:space="preserve"> </w:t>
      </w:r>
      <w:r>
        <w:rPr>
          <w:sz w:val="24"/>
        </w:rPr>
        <w:t>санитарно-защитных</w:t>
      </w:r>
      <w:r>
        <w:rPr>
          <w:spacing w:val="-1"/>
          <w:sz w:val="24"/>
        </w:rPr>
        <w:t xml:space="preserve"> </w:t>
      </w:r>
      <w:r>
        <w:rPr>
          <w:sz w:val="24"/>
        </w:rPr>
        <w:t>зон</w:t>
      </w:r>
      <w:r>
        <w:rPr>
          <w:spacing w:val="-5"/>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СанПиН</w:t>
      </w:r>
      <w:r>
        <w:rPr>
          <w:spacing w:val="-3"/>
          <w:sz w:val="24"/>
        </w:rPr>
        <w:t xml:space="preserve"> </w:t>
      </w:r>
      <w:r>
        <w:rPr>
          <w:spacing w:val="-2"/>
          <w:sz w:val="24"/>
        </w:rPr>
        <w:t>2.2.1/2.1.1.1200-</w:t>
      </w:r>
    </w:p>
    <w:p w:rsidR="00730AE1" w:rsidRDefault="00763A2F">
      <w:pPr>
        <w:pStyle w:val="a3"/>
        <w:ind w:left="676"/>
      </w:pPr>
      <w:r>
        <w:rPr>
          <w:spacing w:val="-5"/>
        </w:rPr>
        <w:t>03.</w:t>
      </w:r>
    </w:p>
    <w:p w:rsidR="00730AE1" w:rsidRDefault="00730AE1">
      <w:pPr>
        <w:pStyle w:val="a3"/>
        <w:spacing w:before="7"/>
        <w:rPr>
          <w:sz w:val="16"/>
        </w:rPr>
      </w:pPr>
    </w:p>
    <w:p w:rsidR="00730AE1" w:rsidRDefault="00763A2F">
      <w:pPr>
        <w:pStyle w:val="a5"/>
        <w:numPr>
          <w:ilvl w:val="0"/>
          <w:numId w:val="28"/>
        </w:numPr>
        <w:tabs>
          <w:tab w:val="left" w:pos="1626"/>
        </w:tabs>
        <w:spacing w:before="90"/>
        <w:ind w:right="449" w:firstLine="708"/>
        <w:jc w:val="left"/>
        <w:rPr>
          <w:sz w:val="24"/>
        </w:rPr>
      </w:pPr>
      <w:r>
        <w:rPr>
          <w:sz w:val="24"/>
        </w:rPr>
        <w:t>В</w:t>
      </w:r>
      <w:r>
        <w:rPr>
          <w:spacing w:val="-6"/>
          <w:sz w:val="24"/>
        </w:rPr>
        <w:t xml:space="preserve"> </w:t>
      </w:r>
      <w:r>
        <w:rPr>
          <w:sz w:val="24"/>
        </w:rPr>
        <w:t>границы</w:t>
      </w:r>
      <w:r>
        <w:rPr>
          <w:spacing w:val="-4"/>
          <w:sz w:val="24"/>
        </w:rPr>
        <w:t xml:space="preserve"> </w:t>
      </w:r>
      <w:r>
        <w:rPr>
          <w:sz w:val="24"/>
        </w:rPr>
        <w:t>санитарно-защитных</w:t>
      </w:r>
      <w:r>
        <w:rPr>
          <w:spacing w:val="-2"/>
          <w:sz w:val="24"/>
        </w:rPr>
        <w:t xml:space="preserve"> </w:t>
      </w:r>
      <w:r>
        <w:rPr>
          <w:sz w:val="24"/>
        </w:rPr>
        <w:t>зон</w:t>
      </w:r>
      <w:r>
        <w:rPr>
          <w:spacing w:val="-4"/>
          <w:sz w:val="24"/>
        </w:rPr>
        <w:t xml:space="preserve"> </w:t>
      </w:r>
      <w:r>
        <w:rPr>
          <w:sz w:val="24"/>
        </w:rPr>
        <w:t>от</w:t>
      </w:r>
      <w:r>
        <w:rPr>
          <w:spacing w:val="-4"/>
          <w:sz w:val="24"/>
        </w:rPr>
        <w:t xml:space="preserve"> </w:t>
      </w:r>
      <w:r>
        <w:rPr>
          <w:sz w:val="24"/>
        </w:rPr>
        <w:t>строящихся</w:t>
      </w:r>
      <w:r>
        <w:rPr>
          <w:spacing w:val="-7"/>
          <w:sz w:val="24"/>
        </w:rPr>
        <w:t xml:space="preserve"> </w:t>
      </w:r>
      <w:r>
        <w:rPr>
          <w:sz w:val="24"/>
        </w:rPr>
        <w:t>производственны</w:t>
      </w:r>
      <w:r>
        <w:rPr>
          <w:sz w:val="24"/>
        </w:rPr>
        <w:t>х</w:t>
      </w:r>
      <w:r>
        <w:rPr>
          <w:spacing w:val="-3"/>
          <w:sz w:val="24"/>
        </w:rPr>
        <w:t xml:space="preserve"> </w:t>
      </w:r>
      <w:r>
        <w:rPr>
          <w:sz w:val="24"/>
        </w:rPr>
        <w:t>и</w:t>
      </w:r>
      <w:r>
        <w:rPr>
          <w:spacing w:val="-6"/>
          <w:sz w:val="24"/>
        </w:rPr>
        <w:t xml:space="preserve"> </w:t>
      </w:r>
      <w:r>
        <w:rPr>
          <w:sz w:val="24"/>
        </w:rPr>
        <w:t xml:space="preserve">коммунально- складских объектов не должны попадать территории жилых зон или части территорий жилых </w:t>
      </w:r>
      <w:r>
        <w:rPr>
          <w:spacing w:val="-4"/>
          <w:sz w:val="24"/>
        </w:rPr>
        <w:t>зон.</w:t>
      </w:r>
    </w:p>
    <w:p w:rsidR="00730AE1" w:rsidRDefault="00730AE1">
      <w:pPr>
        <w:pStyle w:val="a3"/>
        <w:spacing w:before="5"/>
      </w:pPr>
    </w:p>
    <w:p w:rsidR="00730AE1" w:rsidRDefault="00763A2F">
      <w:pPr>
        <w:pStyle w:val="a5"/>
        <w:numPr>
          <w:ilvl w:val="0"/>
          <w:numId w:val="28"/>
        </w:numPr>
        <w:tabs>
          <w:tab w:val="left" w:pos="1626"/>
        </w:tabs>
        <w:ind w:right="1058" w:firstLine="708"/>
        <w:jc w:val="left"/>
        <w:rPr>
          <w:sz w:val="24"/>
        </w:rPr>
      </w:pPr>
      <w:r>
        <w:rPr>
          <w:sz w:val="24"/>
        </w:rPr>
        <w:t>Территория, занимаемая площадками (земельными участками) промышленных предприятий и других производственных объектов, учреждениями и предприятиями обслуживания,</w:t>
      </w:r>
      <w:r>
        <w:rPr>
          <w:spacing w:val="-4"/>
          <w:sz w:val="24"/>
        </w:rPr>
        <w:t xml:space="preserve"> </w:t>
      </w:r>
      <w:r>
        <w:rPr>
          <w:sz w:val="24"/>
        </w:rPr>
        <w:t>должна</w:t>
      </w:r>
      <w:r>
        <w:rPr>
          <w:spacing w:val="-5"/>
          <w:sz w:val="24"/>
        </w:rPr>
        <w:t xml:space="preserve"> </w:t>
      </w:r>
      <w:r>
        <w:rPr>
          <w:sz w:val="24"/>
        </w:rPr>
        <w:t>составлять</w:t>
      </w:r>
      <w:r>
        <w:rPr>
          <w:spacing w:val="-3"/>
          <w:sz w:val="24"/>
        </w:rPr>
        <w:t xml:space="preserve"> </w:t>
      </w:r>
      <w:r>
        <w:rPr>
          <w:sz w:val="24"/>
        </w:rPr>
        <w:t>не</w:t>
      </w:r>
      <w:r>
        <w:rPr>
          <w:spacing w:val="-5"/>
          <w:sz w:val="24"/>
        </w:rPr>
        <w:t xml:space="preserve"> </w:t>
      </w:r>
      <w:r>
        <w:rPr>
          <w:sz w:val="24"/>
        </w:rPr>
        <w:t>менее</w:t>
      </w:r>
      <w:r>
        <w:rPr>
          <w:spacing w:val="-5"/>
          <w:sz w:val="24"/>
        </w:rPr>
        <w:t xml:space="preserve"> </w:t>
      </w:r>
      <w:r>
        <w:rPr>
          <w:sz w:val="24"/>
        </w:rPr>
        <w:t>60%</w:t>
      </w:r>
      <w:r>
        <w:rPr>
          <w:spacing w:val="-5"/>
          <w:sz w:val="24"/>
        </w:rPr>
        <w:t xml:space="preserve"> </w:t>
      </w:r>
      <w:r>
        <w:rPr>
          <w:sz w:val="24"/>
        </w:rPr>
        <w:t>всей</w:t>
      </w:r>
      <w:r>
        <w:rPr>
          <w:spacing w:val="-4"/>
          <w:sz w:val="24"/>
        </w:rPr>
        <w:t xml:space="preserve"> </w:t>
      </w:r>
      <w:r>
        <w:rPr>
          <w:sz w:val="24"/>
        </w:rPr>
        <w:t>территории</w:t>
      </w:r>
      <w:r>
        <w:rPr>
          <w:spacing w:val="-4"/>
          <w:sz w:val="24"/>
        </w:rPr>
        <w:t xml:space="preserve"> </w:t>
      </w:r>
      <w:r>
        <w:rPr>
          <w:sz w:val="24"/>
        </w:rPr>
        <w:t>производственной</w:t>
      </w:r>
      <w:r>
        <w:rPr>
          <w:spacing w:val="-4"/>
          <w:sz w:val="24"/>
        </w:rPr>
        <w:t xml:space="preserve"> </w:t>
      </w:r>
      <w:r>
        <w:rPr>
          <w:sz w:val="24"/>
        </w:rPr>
        <w:t>зоны.</w:t>
      </w:r>
    </w:p>
    <w:p w:rsidR="00730AE1" w:rsidRDefault="00730AE1">
      <w:pPr>
        <w:pStyle w:val="a3"/>
        <w:spacing w:before="3"/>
      </w:pPr>
    </w:p>
    <w:p w:rsidR="00730AE1" w:rsidRDefault="00763A2F">
      <w:pPr>
        <w:pStyle w:val="a5"/>
        <w:numPr>
          <w:ilvl w:val="0"/>
          <w:numId w:val="28"/>
        </w:numPr>
        <w:tabs>
          <w:tab w:val="left" w:pos="1626"/>
        </w:tabs>
        <w:ind w:right="594" w:firstLine="708"/>
        <w:jc w:val="left"/>
        <w:rPr>
          <w:sz w:val="24"/>
        </w:rPr>
      </w:pPr>
      <w:r>
        <w:rPr>
          <w:sz w:val="24"/>
        </w:rPr>
        <w:t>Нормативный размер участка промышленного предприятия принимается равным отношению</w:t>
      </w:r>
      <w:r>
        <w:rPr>
          <w:spacing w:val="-5"/>
          <w:sz w:val="24"/>
        </w:rPr>
        <w:t xml:space="preserve"> </w:t>
      </w:r>
      <w:r>
        <w:rPr>
          <w:sz w:val="24"/>
        </w:rPr>
        <w:t>площади</w:t>
      </w:r>
      <w:r>
        <w:rPr>
          <w:spacing w:val="-4"/>
          <w:sz w:val="24"/>
        </w:rPr>
        <w:t xml:space="preserve"> </w:t>
      </w:r>
      <w:r>
        <w:rPr>
          <w:sz w:val="24"/>
        </w:rPr>
        <w:t>его</w:t>
      </w:r>
      <w:r>
        <w:rPr>
          <w:spacing w:val="-5"/>
          <w:sz w:val="24"/>
        </w:rPr>
        <w:t xml:space="preserve"> </w:t>
      </w:r>
      <w:r>
        <w:rPr>
          <w:sz w:val="24"/>
        </w:rPr>
        <w:t>застройки</w:t>
      </w:r>
      <w:r>
        <w:rPr>
          <w:spacing w:val="-7"/>
          <w:sz w:val="24"/>
        </w:rPr>
        <w:t xml:space="preserve"> </w:t>
      </w:r>
      <w:r>
        <w:rPr>
          <w:sz w:val="24"/>
        </w:rPr>
        <w:t>к</w:t>
      </w:r>
      <w:r>
        <w:rPr>
          <w:spacing w:val="-5"/>
          <w:sz w:val="24"/>
        </w:rPr>
        <w:t xml:space="preserve"> </w:t>
      </w:r>
      <w:r>
        <w:rPr>
          <w:sz w:val="24"/>
        </w:rPr>
        <w:t>показателю</w:t>
      </w:r>
      <w:r>
        <w:rPr>
          <w:spacing w:val="-5"/>
          <w:sz w:val="24"/>
        </w:rPr>
        <w:t xml:space="preserve"> </w:t>
      </w:r>
      <w:r>
        <w:rPr>
          <w:sz w:val="24"/>
        </w:rPr>
        <w:t>нормативной</w:t>
      </w:r>
      <w:r>
        <w:rPr>
          <w:spacing w:val="-5"/>
          <w:sz w:val="24"/>
        </w:rPr>
        <w:t xml:space="preserve"> </w:t>
      </w:r>
      <w:r>
        <w:rPr>
          <w:sz w:val="24"/>
        </w:rPr>
        <w:t>плотности</w:t>
      </w:r>
      <w:r>
        <w:rPr>
          <w:spacing w:val="-5"/>
          <w:sz w:val="24"/>
        </w:rPr>
        <w:t xml:space="preserve"> </w:t>
      </w:r>
      <w:r>
        <w:rPr>
          <w:sz w:val="24"/>
        </w:rPr>
        <w:t>застройки</w:t>
      </w:r>
      <w:r>
        <w:rPr>
          <w:spacing w:val="-5"/>
          <w:sz w:val="24"/>
        </w:rPr>
        <w:t xml:space="preserve"> </w:t>
      </w:r>
      <w:r>
        <w:rPr>
          <w:sz w:val="24"/>
        </w:rPr>
        <w:t>площадок промышленных предприятий в соответствии со СНиП II-89-80.</w:t>
      </w:r>
    </w:p>
    <w:p w:rsidR="00730AE1" w:rsidRDefault="00730AE1">
      <w:pPr>
        <w:pStyle w:val="a3"/>
        <w:spacing w:before="5"/>
      </w:pPr>
    </w:p>
    <w:p w:rsidR="00730AE1" w:rsidRDefault="00763A2F">
      <w:pPr>
        <w:pStyle w:val="a5"/>
        <w:numPr>
          <w:ilvl w:val="0"/>
          <w:numId w:val="28"/>
        </w:numPr>
        <w:tabs>
          <w:tab w:val="left" w:pos="1626"/>
        </w:tabs>
        <w:ind w:right="399" w:firstLine="708"/>
        <w:jc w:val="left"/>
        <w:rPr>
          <w:sz w:val="24"/>
        </w:rPr>
      </w:pPr>
      <w:r>
        <w:rPr>
          <w:sz w:val="24"/>
        </w:rPr>
        <w:t>Показатели</w:t>
      </w:r>
      <w:r>
        <w:rPr>
          <w:spacing w:val="-6"/>
          <w:sz w:val="24"/>
        </w:rPr>
        <w:t xml:space="preserve"> </w:t>
      </w:r>
      <w:r>
        <w:rPr>
          <w:sz w:val="24"/>
        </w:rPr>
        <w:t>минимальной</w:t>
      </w:r>
      <w:r>
        <w:rPr>
          <w:spacing w:val="-8"/>
          <w:sz w:val="24"/>
        </w:rPr>
        <w:t xml:space="preserve"> </w:t>
      </w:r>
      <w:r>
        <w:rPr>
          <w:sz w:val="24"/>
        </w:rPr>
        <w:t>плотности</w:t>
      </w:r>
      <w:r>
        <w:rPr>
          <w:spacing w:val="-5"/>
          <w:sz w:val="24"/>
        </w:rPr>
        <w:t xml:space="preserve"> </w:t>
      </w:r>
      <w:r>
        <w:rPr>
          <w:sz w:val="24"/>
        </w:rPr>
        <w:t>застро</w:t>
      </w:r>
      <w:r>
        <w:rPr>
          <w:sz w:val="24"/>
        </w:rPr>
        <w:t>йки</w:t>
      </w:r>
      <w:r>
        <w:rPr>
          <w:spacing w:val="-7"/>
          <w:sz w:val="24"/>
        </w:rPr>
        <w:t xml:space="preserve"> </w:t>
      </w:r>
      <w:r>
        <w:rPr>
          <w:sz w:val="24"/>
        </w:rPr>
        <w:t>площадок</w:t>
      </w:r>
      <w:r>
        <w:rPr>
          <w:spacing w:val="-7"/>
          <w:sz w:val="24"/>
        </w:rPr>
        <w:t xml:space="preserve"> </w:t>
      </w:r>
      <w:r>
        <w:rPr>
          <w:sz w:val="24"/>
        </w:rPr>
        <w:t>промышленных</w:t>
      </w:r>
      <w:r>
        <w:rPr>
          <w:spacing w:val="-8"/>
          <w:sz w:val="24"/>
        </w:rPr>
        <w:t xml:space="preserve"> </w:t>
      </w:r>
      <w:r>
        <w:rPr>
          <w:sz w:val="24"/>
        </w:rPr>
        <w:t>предприятий принимаются в соответствии с проектной документации.</w:t>
      </w:r>
    </w:p>
    <w:p w:rsidR="00730AE1" w:rsidRDefault="00730AE1">
      <w:pPr>
        <w:pStyle w:val="a3"/>
        <w:spacing w:before="5"/>
      </w:pPr>
    </w:p>
    <w:p w:rsidR="00730AE1" w:rsidRDefault="00763A2F">
      <w:pPr>
        <w:pStyle w:val="a5"/>
        <w:numPr>
          <w:ilvl w:val="0"/>
          <w:numId w:val="28"/>
        </w:numPr>
        <w:tabs>
          <w:tab w:val="left" w:pos="1626"/>
        </w:tabs>
        <w:ind w:right="916" w:firstLine="708"/>
        <w:jc w:val="left"/>
        <w:rPr>
          <w:sz w:val="24"/>
        </w:rPr>
      </w:pPr>
      <w:r>
        <w:rPr>
          <w:sz w:val="24"/>
        </w:rPr>
        <w:t>Минимальную</w:t>
      </w:r>
      <w:r>
        <w:rPr>
          <w:spacing w:val="-6"/>
          <w:sz w:val="24"/>
        </w:rPr>
        <w:t xml:space="preserve"> </w:t>
      </w:r>
      <w:r>
        <w:rPr>
          <w:sz w:val="24"/>
        </w:rPr>
        <w:t>площадь</w:t>
      </w:r>
      <w:r>
        <w:rPr>
          <w:spacing w:val="-5"/>
          <w:sz w:val="24"/>
        </w:rPr>
        <w:t xml:space="preserve"> </w:t>
      </w:r>
      <w:r>
        <w:rPr>
          <w:sz w:val="24"/>
        </w:rPr>
        <w:t>озеленения</w:t>
      </w:r>
      <w:r>
        <w:rPr>
          <w:spacing w:val="-6"/>
          <w:sz w:val="24"/>
        </w:rPr>
        <w:t xml:space="preserve"> </w:t>
      </w:r>
      <w:r>
        <w:rPr>
          <w:sz w:val="24"/>
        </w:rPr>
        <w:t>санитарно-защитных</w:t>
      </w:r>
      <w:r>
        <w:rPr>
          <w:spacing w:val="-6"/>
          <w:sz w:val="24"/>
        </w:rPr>
        <w:t xml:space="preserve"> </w:t>
      </w:r>
      <w:r>
        <w:rPr>
          <w:sz w:val="24"/>
        </w:rPr>
        <w:t>зон</w:t>
      </w:r>
      <w:r>
        <w:rPr>
          <w:spacing w:val="-6"/>
          <w:sz w:val="24"/>
        </w:rPr>
        <w:t xml:space="preserve"> </w:t>
      </w:r>
      <w:r>
        <w:rPr>
          <w:sz w:val="24"/>
        </w:rPr>
        <w:t>следует</w:t>
      </w:r>
      <w:r>
        <w:rPr>
          <w:spacing w:val="-6"/>
          <w:sz w:val="24"/>
        </w:rPr>
        <w:t xml:space="preserve"> </w:t>
      </w:r>
      <w:r>
        <w:rPr>
          <w:sz w:val="24"/>
        </w:rPr>
        <w:t>принимать</w:t>
      </w:r>
      <w:r>
        <w:rPr>
          <w:spacing w:val="-6"/>
          <w:sz w:val="24"/>
        </w:rPr>
        <w:t xml:space="preserve"> </w:t>
      </w:r>
      <w:r>
        <w:rPr>
          <w:sz w:val="24"/>
        </w:rPr>
        <w:t>в зависимости от ширины санитарно-защитной зоны,</w:t>
      </w:r>
    </w:p>
    <w:p w:rsidR="00730AE1" w:rsidRDefault="00730AE1">
      <w:pPr>
        <w:pStyle w:val="a3"/>
        <w:spacing w:before="1"/>
        <w:rPr>
          <w:sz w:val="25"/>
        </w:rPr>
      </w:pPr>
    </w:p>
    <w:tbl>
      <w:tblPr>
        <w:tblStyle w:val="TableNormal"/>
        <w:tblW w:w="0" w:type="auto"/>
        <w:tblInd w:w="634" w:type="dxa"/>
        <w:tblLayout w:type="fixed"/>
        <w:tblLook w:val="01E0" w:firstRow="1" w:lastRow="1" w:firstColumn="1" w:lastColumn="1" w:noHBand="0" w:noVBand="0"/>
      </w:tblPr>
      <w:tblGrid>
        <w:gridCol w:w="2025"/>
        <w:gridCol w:w="1489"/>
      </w:tblGrid>
      <w:tr w:rsidR="00730AE1">
        <w:trPr>
          <w:trHeight w:val="265"/>
        </w:trPr>
        <w:tc>
          <w:tcPr>
            <w:tcW w:w="2025" w:type="dxa"/>
          </w:tcPr>
          <w:p w:rsidR="00730AE1" w:rsidRDefault="00763A2F">
            <w:pPr>
              <w:pStyle w:val="TableParagraph"/>
              <w:spacing w:line="246" w:lineRule="exact"/>
              <w:ind w:left="50"/>
              <w:rPr>
                <w:sz w:val="24"/>
              </w:rPr>
            </w:pPr>
            <w:r>
              <w:rPr>
                <w:sz w:val="24"/>
              </w:rPr>
              <w:t>-До</w:t>
            </w:r>
            <w:r>
              <w:rPr>
                <w:spacing w:val="-7"/>
                <w:sz w:val="24"/>
              </w:rPr>
              <w:t xml:space="preserve"> </w:t>
            </w:r>
            <w:r>
              <w:rPr>
                <w:sz w:val="24"/>
              </w:rPr>
              <w:t>100</w:t>
            </w:r>
            <w:r>
              <w:rPr>
                <w:spacing w:val="-5"/>
                <w:sz w:val="24"/>
              </w:rPr>
              <w:t xml:space="preserve"> </w:t>
            </w:r>
            <w:r>
              <w:rPr>
                <w:spacing w:val="-10"/>
                <w:sz w:val="24"/>
              </w:rPr>
              <w:t>м</w:t>
            </w:r>
          </w:p>
        </w:tc>
        <w:tc>
          <w:tcPr>
            <w:tcW w:w="1489" w:type="dxa"/>
          </w:tcPr>
          <w:p w:rsidR="00730AE1" w:rsidRDefault="00763A2F">
            <w:pPr>
              <w:pStyle w:val="TableParagraph"/>
              <w:spacing w:line="246" w:lineRule="exact"/>
              <w:ind w:left="980"/>
              <w:rPr>
                <w:sz w:val="24"/>
              </w:rPr>
            </w:pPr>
            <w:r>
              <w:rPr>
                <w:sz w:val="24"/>
              </w:rPr>
              <w:t>-</w:t>
            </w:r>
            <w:r>
              <w:rPr>
                <w:spacing w:val="-3"/>
                <w:sz w:val="24"/>
              </w:rPr>
              <w:t xml:space="preserve"> </w:t>
            </w:r>
            <w:r>
              <w:rPr>
                <w:spacing w:val="-5"/>
                <w:sz w:val="24"/>
              </w:rPr>
              <w:t>6%</w:t>
            </w:r>
          </w:p>
        </w:tc>
      </w:tr>
    </w:tbl>
    <w:p w:rsidR="00730AE1" w:rsidRDefault="00730AE1">
      <w:pPr>
        <w:spacing w:line="246" w:lineRule="exact"/>
        <w:rPr>
          <w:sz w:val="24"/>
        </w:rPr>
        <w:sectPr w:rsidR="00730AE1">
          <w:pgSz w:w="11910" w:h="16840"/>
          <w:pgMar w:top="460" w:right="280" w:bottom="1000" w:left="600" w:header="0" w:footer="742" w:gutter="0"/>
          <w:cols w:space="720"/>
        </w:sectPr>
      </w:pPr>
    </w:p>
    <w:tbl>
      <w:tblPr>
        <w:tblStyle w:val="TableNormal"/>
        <w:tblW w:w="0" w:type="auto"/>
        <w:tblInd w:w="634" w:type="dxa"/>
        <w:tblLayout w:type="fixed"/>
        <w:tblLook w:val="01E0" w:firstRow="1" w:lastRow="1" w:firstColumn="1" w:lastColumn="1" w:noHBand="0" w:noVBand="0"/>
      </w:tblPr>
      <w:tblGrid>
        <w:gridCol w:w="2667"/>
        <w:gridCol w:w="968"/>
      </w:tblGrid>
      <w:tr w:rsidR="00730AE1">
        <w:trPr>
          <w:trHeight w:val="270"/>
        </w:trPr>
        <w:tc>
          <w:tcPr>
            <w:tcW w:w="2667" w:type="dxa"/>
          </w:tcPr>
          <w:p w:rsidR="00730AE1" w:rsidRDefault="00763A2F">
            <w:pPr>
              <w:pStyle w:val="TableParagraph"/>
              <w:spacing w:line="251" w:lineRule="exact"/>
              <w:ind w:left="50"/>
              <w:rPr>
                <w:sz w:val="24"/>
              </w:rPr>
            </w:pPr>
            <w:r>
              <w:rPr>
                <w:sz w:val="24"/>
              </w:rPr>
              <w:lastRenderedPageBreak/>
              <w:t>-Свыше</w:t>
            </w:r>
            <w:r>
              <w:rPr>
                <w:spacing w:val="-7"/>
                <w:sz w:val="24"/>
              </w:rPr>
              <w:t xml:space="preserve"> </w:t>
            </w:r>
            <w:r>
              <w:rPr>
                <w:sz w:val="24"/>
              </w:rPr>
              <w:t>100</w:t>
            </w:r>
            <w:r>
              <w:rPr>
                <w:spacing w:val="-7"/>
                <w:sz w:val="24"/>
              </w:rPr>
              <w:t xml:space="preserve"> </w:t>
            </w:r>
            <w:r>
              <w:rPr>
                <w:sz w:val="24"/>
              </w:rPr>
              <w:t>до</w:t>
            </w:r>
            <w:r>
              <w:rPr>
                <w:spacing w:val="-6"/>
                <w:sz w:val="24"/>
              </w:rPr>
              <w:t xml:space="preserve"> </w:t>
            </w:r>
            <w:r>
              <w:rPr>
                <w:sz w:val="24"/>
              </w:rPr>
              <w:t>1000</w:t>
            </w:r>
            <w:r>
              <w:rPr>
                <w:spacing w:val="-6"/>
                <w:sz w:val="24"/>
              </w:rPr>
              <w:t xml:space="preserve"> </w:t>
            </w:r>
            <w:r>
              <w:rPr>
                <w:spacing w:val="-10"/>
                <w:sz w:val="24"/>
              </w:rPr>
              <w:t>м</w:t>
            </w:r>
          </w:p>
        </w:tc>
        <w:tc>
          <w:tcPr>
            <w:tcW w:w="968" w:type="dxa"/>
          </w:tcPr>
          <w:p w:rsidR="00730AE1" w:rsidRDefault="00763A2F">
            <w:pPr>
              <w:pStyle w:val="TableParagraph"/>
              <w:spacing w:line="251" w:lineRule="exact"/>
              <w:ind w:left="0" w:right="48"/>
              <w:jc w:val="right"/>
              <w:rPr>
                <w:sz w:val="24"/>
              </w:rPr>
            </w:pPr>
            <w:r>
              <w:rPr>
                <w:sz w:val="24"/>
              </w:rPr>
              <w:t>-</w:t>
            </w:r>
            <w:r>
              <w:rPr>
                <w:spacing w:val="-3"/>
                <w:sz w:val="24"/>
              </w:rPr>
              <w:t xml:space="preserve"> </w:t>
            </w:r>
            <w:r>
              <w:rPr>
                <w:spacing w:val="-5"/>
                <w:sz w:val="24"/>
              </w:rPr>
              <w:t>50%</w:t>
            </w:r>
          </w:p>
        </w:tc>
      </w:tr>
      <w:tr w:rsidR="00730AE1">
        <w:trPr>
          <w:trHeight w:val="270"/>
        </w:trPr>
        <w:tc>
          <w:tcPr>
            <w:tcW w:w="2667" w:type="dxa"/>
          </w:tcPr>
          <w:p w:rsidR="00730AE1" w:rsidRDefault="00763A2F">
            <w:pPr>
              <w:pStyle w:val="TableParagraph"/>
              <w:spacing w:line="251" w:lineRule="exact"/>
              <w:ind w:left="110"/>
              <w:rPr>
                <w:sz w:val="24"/>
              </w:rPr>
            </w:pPr>
            <w:r>
              <w:rPr>
                <w:sz w:val="24"/>
              </w:rPr>
              <w:t>-Свыше</w:t>
            </w:r>
            <w:r>
              <w:rPr>
                <w:spacing w:val="-10"/>
                <w:sz w:val="24"/>
              </w:rPr>
              <w:t xml:space="preserve"> </w:t>
            </w:r>
            <w:r>
              <w:rPr>
                <w:sz w:val="24"/>
              </w:rPr>
              <w:t>1000</w:t>
            </w:r>
            <w:r>
              <w:rPr>
                <w:spacing w:val="-9"/>
                <w:sz w:val="24"/>
              </w:rPr>
              <w:t xml:space="preserve"> </w:t>
            </w:r>
            <w:r>
              <w:rPr>
                <w:spacing w:val="-10"/>
                <w:sz w:val="24"/>
              </w:rPr>
              <w:t>м</w:t>
            </w:r>
          </w:p>
        </w:tc>
        <w:tc>
          <w:tcPr>
            <w:tcW w:w="968" w:type="dxa"/>
          </w:tcPr>
          <w:p w:rsidR="00730AE1" w:rsidRDefault="00763A2F">
            <w:pPr>
              <w:pStyle w:val="TableParagraph"/>
              <w:spacing w:line="251" w:lineRule="exact"/>
              <w:ind w:left="0" w:right="48"/>
              <w:jc w:val="right"/>
              <w:rPr>
                <w:sz w:val="24"/>
              </w:rPr>
            </w:pPr>
            <w:r>
              <w:rPr>
                <w:sz w:val="24"/>
              </w:rPr>
              <w:t>-</w:t>
            </w:r>
            <w:r>
              <w:rPr>
                <w:spacing w:val="-3"/>
                <w:sz w:val="24"/>
              </w:rPr>
              <w:t xml:space="preserve"> </w:t>
            </w:r>
            <w:r>
              <w:rPr>
                <w:spacing w:val="-5"/>
                <w:sz w:val="24"/>
              </w:rPr>
              <w:t>40%</w:t>
            </w:r>
          </w:p>
        </w:tc>
      </w:tr>
    </w:tbl>
    <w:p w:rsidR="00730AE1" w:rsidRDefault="00730AE1">
      <w:pPr>
        <w:pStyle w:val="a3"/>
        <w:spacing w:before="7"/>
        <w:rPr>
          <w:sz w:val="17"/>
        </w:rPr>
      </w:pPr>
    </w:p>
    <w:p w:rsidR="00730AE1" w:rsidRDefault="00763A2F">
      <w:pPr>
        <w:pStyle w:val="a5"/>
        <w:numPr>
          <w:ilvl w:val="0"/>
          <w:numId w:val="28"/>
        </w:numPr>
        <w:tabs>
          <w:tab w:val="left" w:pos="1746"/>
        </w:tabs>
        <w:spacing w:before="90"/>
        <w:ind w:right="343" w:firstLine="708"/>
        <w:jc w:val="left"/>
        <w:rPr>
          <w:sz w:val="24"/>
        </w:rPr>
      </w:pPr>
      <w:r>
        <w:rPr>
          <w:sz w:val="24"/>
        </w:rPr>
        <w:t>Со стороны селитебной территории необходимо предусмотреть полосу древесно- кустарниковых насаждений</w:t>
      </w:r>
      <w:r>
        <w:rPr>
          <w:spacing w:val="-2"/>
          <w:sz w:val="24"/>
        </w:rPr>
        <w:t xml:space="preserve"> </w:t>
      </w:r>
      <w:r>
        <w:rPr>
          <w:sz w:val="24"/>
        </w:rPr>
        <w:t>шириной</w:t>
      </w:r>
      <w:r>
        <w:rPr>
          <w:spacing w:val="-2"/>
          <w:sz w:val="24"/>
        </w:rPr>
        <w:t xml:space="preserve"> </w:t>
      </w:r>
      <w:r>
        <w:rPr>
          <w:sz w:val="24"/>
        </w:rPr>
        <w:t>не</w:t>
      </w:r>
      <w:r>
        <w:rPr>
          <w:spacing w:val="-3"/>
          <w:sz w:val="24"/>
        </w:rPr>
        <w:t xml:space="preserve"> </w:t>
      </w:r>
      <w:r>
        <w:rPr>
          <w:sz w:val="24"/>
        </w:rPr>
        <w:t>менее</w:t>
      </w:r>
      <w:r>
        <w:rPr>
          <w:spacing w:val="-3"/>
          <w:sz w:val="24"/>
        </w:rPr>
        <w:t xml:space="preserve"> </w:t>
      </w:r>
      <w:r>
        <w:rPr>
          <w:sz w:val="24"/>
        </w:rPr>
        <w:t>50</w:t>
      </w:r>
      <w:r>
        <w:rPr>
          <w:spacing w:val="-2"/>
          <w:sz w:val="24"/>
        </w:rPr>
        <w:t xml:space="preserve"> </w:t>
      </w:r>
      <w:r>
        <w:rPr>
          <w:sz w:val="24"/>
        </w:rPr>
        <w:t>м,</w:t>
      </w:r>
      <w:r>
        <w:rPr>
          <w:spacing w:val="-2"/>
          <w:sz w:val="24"/>
        </w:rPr>
        <w:t xml:space="preserve"> </w:t>
      </w:r>
      <w:r>
        <w:rPr>
          <w:sz w:val="24"/>
        </w:rPr>
        <w:t>а</w:t>
      </w:r>
      <w:r>
        <w:rPr>
          <w:spacing w:val="-4"/>
          <w:sz w:val="24"/>
        </w:rPr>
        <w:t xml:space="preserve"> </w:t>
      </w:r>
      <w:r>
        <w:rPr>
          <w:sz w:val="24"/>
        </w:rPr>
        <w:t>при</w:t>
      </w:r>
      <w:r>
        <w:rPr>
          <w:spacing w:val="-2"/>
          <w:sz w:val="24"/>
        </w:rPr>
        <w:t xml:space="preserve"> </w:t>
      </w:r>
      <w:r>
        <w:rPr>
          <w:sz w:val="24"/>
        </w:rPr>
        <w:t>ширине</w:t>
      </w:r>
      <w:r>
        <w:rPr>
          <w:spacing w:val="-3"/>
          <w:sz w:val="24"/>
        </w:rPr>
        <w:t xml:space="preserve"> </w:t>
      </w:r>
      <w:r>
        <w:rPr>
          <w:sz w:val="24"/>
        </w:rPr>
        <w:t>зоны</w:t>
      </w:r>
      <w:r>
        <w:rPr>
          <w:spacing w:val="-2"/>
          <w:sz w:val="24"/>
        </w:rPr>
        <w:t xml:space="preserve"> </w:t>
      </w:r>
      <w:r>
        <w:rPr>
          <w:sz w:val="24"/>
        </w:rPr>
        <w:t>до</w:t>
      </w:r>
      <w:r>
        <w:rPr>
          <w:spacing w:val="-2"/>
          <w:sz w:val="24"/>
        </w:rPr>
        <w:t xml:space="preserve"> </w:t>
      </w:r>
      <w:r>
        <w:rPr>
          <w:sz w:val="24"/>
        </w:rPr>
        <w:t>100</w:t>
      </w:r>
      <w:r>
        <w:rPr>
          <w:spacing w:val="-2"/>
          <w:sz w:val="24"/>
        </w:rPr>
        <w:t xml:space="preserve"> </w:t>
      </w:r>
      <w:r>
        <w:rPr>
          <w:sz w:val="24"/>
        </w:rPr>
        <w:t>м -</w:t>
      </w:r>
      <w:r>
        <w:rPr>
          <w:spacing w:val="-3"/>
          <w:sz w:val="24"/>
        </w:rPr>
        <w:t xml:space="preserve"> </w:t>
      </w:r>
      <w:r>
        <w:rPr>
          <w:sz w:val="24"/>
        </w:rPr>
        <w:t>не</w:t>
      </w:r>
      <w:r>
        <w:rPr>
          <w:spacing w:val="-3"/>
          <w:sz w:val="24"/>
        </w:rPr>
        <w:t xml:space="preserve"> </w:t>
      </w:r>
      <w:r>
        <w:rPr>
          <w:sz w:val="24"/>
        </w:rPr>
        <w:t>менее</w:t>
      </w:r>
      <w:r>
        <w:rPr>
          <w:spacing w:val="-3"/>
          <w:sz w:val="24"/>
        </w:rPr>
        <w:t xml:space="preserve"> </w:t>
      </w:r>
      <w:r>
        <w:rPr>
          <w:sz w:val="24"/>
        </w:rPr>
        <w:t>20</w:t>
      </w:r>
      <w:r>
        <w:rPr>
          <w:spacing w:val="-2"/>
          <w:sz w:val="24"/>
        </w:rPr>
        <w:t xml:space="preserve"> </w:t>
      </w:r>
      <w:r>
        <w:rPr>
          <w:sz w:val="24"/>
        </w:rPr>
        <w:t>м.</w:t>
      </w:r>
    </w:p>
    <w:p w:rsidR="00730AE1" w:rsidRDefault="00730AE1">
      <w:pPr>
        <w:pStyle w:val="a3"/>
        <w:spacing w:before="5"/>
      </w:pPr>
    </w:p>
    <w:p w:rsidR="00730AE1" w:rsidRDefault="00763A2F">
      <w:pPr>
        <w:pStyle w:val="a5"/>
        <w:numPr>
          <w:ilvl w:val="0"/>
          <w:numId w:val="28"/>
        </w:numPr>
        <w:tabs>
          <w:tab w:val="left" w:pos="1746"/>
        </w:tabs>
        <w:ind w:right="878" w:firstLine="708"/>
        <w:jc w:val="left"/>
        <w:rPr>
          <w:sz w:val="24"/>
        </w:rPr>
      </w:pPr>
      <w:r>
        <w:rPr>
          <w:sz w:val="24"/>
        </w:rPr>
        <w:t>Требования к параметрам сооружений и границам земельных участков являются расчетными и определяются в соответствии с назначением, специализацией объекта, планируемой вместимостью, мощностью и объемами ресурсов, необходимых для функционирования</w:t>
      </w:r>
      <w:r>
        <w:rPr>
          <w:spacing w:val="-4"/>
          <w:sz w:val="24"/>
        </w:rPr>
        <w:t xml:space="preserve"> </w:t>
      </w:r>
      <w:r>
        <w:rPr>
          <w:sz w:val="24"/>
        </w:rPr>
        <w:t>объекта,</w:t>
      </w:r>
      <w:r>
        <w:rPr>
          <w:spacing w:val="-1"/>
          <w:sz w:val="24"/>
        </w:rPr>
        <w:t xml:space="preserve"> </w:t>
      </w:r>
      <w:r>
        <w:rPr>
          <w:sz w:val="24"/>
        </w:rPr>
        <w:t>-</w:t>
      </w:r>
      <w:r>
        <w:rPr>
          <w:spacing w:val="-5"/>
          <w:sz w:val="24"/>
        </w:rPr>
        <w:t xml:space="preserve"> </w:t>
      </w:r>
      <w:r>
        <w:rPr>
          <w:sz w:val="24"/>
        </w:rPr>
        <w:t>к</w:t>
      </w:r>
      <w:r>
        <w:rPr>
          <w:sz w:val="24"/>
        </w:rPr>
        <w:t>оличество</w:t>
      </w:r>
      <w:r>
        <w:rPr>
          <w:spacing w:val="-5"/>
          <w:sz w:val="24"/>
        </w:rPr>
        <w:t xml:space="preserve"> </w:t>
      </w:r>
      <w:r>
        <w:rPr>
          <w:sz w:val="24"/>
        </w:rPr>
        <w:t>работающих,</w:t>
      </w:r>
      <w:r>
        <w:rPr>
          <w:spacing w:val="-4"/>
          <w:sz w:val="24"/>
        </w:rPr>
        <w:t xml:space="preserve"> </w:t>
      </w:r>
      <w:r>
        <w:rPr>
          <w:sz w:val="24"/>
        </w:rPr>
        <w:t>посетителей</w:t>
      </w:r>
      <w:r>
        <w:rPr>
          <w:spacing w:val="-6"/>
          <w:sz w:val="24"/>
        </w:rPr>
        <w:t xml:space="preserve"> </w:t>
      </w:r>
      <w:r>
        <w:rPr>
          <w:sz w:val="24"/>
        </w:rPr>
        <w:t>и</w:t>
      </w:r>
      <w:r>
        <w:rPr>
          <w:spacing w:val="-6"/>
          <w:sz w:val="24"/>
        </w:rPr>
        <w:t xml:space="preserve"> </w:t>
      </w:r>
      <w:r>
        <w:rPr>
          <w:sz w:val="24"/>
        </w:rPr>
        <w:t>т.п.</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со специализированными проектами и нормативами.</w:t>
      </w:r>
    </w:p>
    <w:p w:rsidR="00730AE1" w:rsidRDefault="00730AE1">
      <w:pPr>
        <w:pStyle w:val="a3"/>
        <w:spacing w:before="5"/>
        <w:rPr>
          <w:sz w:val="16"/>
        </w:rPr>
      </w:pPr>
    </w:p>
    <w:p w:rsidR="00730AE1" w:rsidRDefault="00763A2F">
      <w:pPr>
        <w:pStyle w:val="a5"/>
        <w:numPr>
          <w:ilvl w:val="0"/>
          <w:numId w:val="28"/>
        </w:numPr>
        <w:tabs>
          <w:tab w:val="left" w:pos="1746"/>
        </w:tabs>
        <w:spacing w:before="90"/>
        <w:ind w:left="1745" w:hanging="361"/>
        <w:jc w:val="left"/>
        <w:rPr>
          <w:sz w:val="24"/>
        </w:rPr>
      </w:pPr>
      <w:r>
        <w:rPr>
          <w:sz w:val="24"/>
        </w:rPr>
        <w:t>Требования</w:t>
      </w:r>
      <w:r>
        <w:rPr>
          <w:spacing w:val="-5"/>
          <w:sz w:val="24"/>
        </w:rPr>
        <w:t xml:space="preserve"> </w:t>
      </w:r>
      <w:r>
        <w:rPr>
          <w:sz w:val="24"/>
        </w:rPr>
        <w:t>к</w:t>
      </w:r>
      <w:r>
        <w:rPr>
          <w:spacing w:val="-3"/>
          <w:sz w:val="24"/>
        </w:rPr>
        <w:t xml:space="preserve"> </w:t>
      </w:r>
      <w:r>
        <w:rPr>
          <w:sz w:val="24"/>
        </w:rPr>
        <w:t>параметрам</w:t>
      </w:r>
      <w:r>
        <w:rPr>
          <w:spacing w:val="-4"/>
          <w:sz w:val="24"/>
        </w:rPr>
        <w:t xml:space="preserve"> </w:t>
      </w:r>
      <w:r>
        <w:rPr>
          <w:sz w:val="24"/>
        </w:rPr>
        <w:t>сооружений</w:t>
      </w:r>
      <w:r>
        <w:rPr>
          <w:spacing w:val="-3"/>
          <w:sz w:val="24"/>
        </w:rPr>
        <w:t xml:space="preserve"> </w:t>
      </w:r>
      <w:r>
        <w:rPr>
          <w:sz w:val="24"/>
        </w:rPr>
        <w:t>и</w:t>
      </w:r>
      <w:r>
        <w:rPr>
          <w:spacing w:val="-3"/>
          <w:sz w:val="24"/>
        </w:rPr>
        <w:t xml:space="preserve"> </w:t>
      </w:r>
      <w:r>
        <w:rPr>
          <w:sz w:val="24"/>
        </w:rPr>
        <w:t>границам</w:t>
      </w:r>
      <w:r>
        <w:rPr>
          <w:spacing w:val="-4"/>
          <w:sz w:val="24"/>
        </w:rPr>
        <w:t xml:space="preserve"> </w:t>
      </w:r>
      <w:r>
        <w:rPr>
          <w:sz w:val="24"/>
        </w:rPr>
        <w:t>земельных участков</w:t>
      </w:r>
      <w:r>
        <w:rPr>
          <w:spacing w:val="-3"/>
          <w:sz w:val="24"/>
        </w:rPr>
        <w:t xml:space="preserve"> </w:t>
      </w:r>
      <w:r>
        <w:rPr>
          <w:sz w:val="24"/>
        </w:rPr>
        <w:t>в</w:t>
      </w:r>
      <w:r>
        <w:rPr>
          <w:spacing w:val="-3"/>
          <w:sz w:val="24"/>
        </w:rPr>
        <w:t xml:space="preserve"> </w:t>
      </w:r>
      <w:r>
        <w:rPr>
          <w:spacing w:val="-2"/>
          <w:sz w:val="24"/>
        </w:rPr>
        <w:t>соответствии</w:t>
      </w:r>
    </w:p>
    <w:p w:rsidR="00730AE1" w:rsidRDefault="00763A2F">
      <w:pPr>
        <w:pStyle w:val="a3"/>
        <w:ind w:left="676"/>
      </w:pPr>
      <w:r>
        <w:rPr>
          <w:spacing w:val="-5"/>
        </w:rPr>
        <w:t>с:</w:t>
      </w:r>
    </w:p>
    <w:p w:rsidR="00730AE1" w:rsidRDefault="00730AE1">
      <w:pPr>
        <w:pStyle w:val="a3"/>
        <w:spacing w:before="7"/>
        <w:rPr>
          <w:sz w:val="16"/>
        </w:rPr>
      </w:pPr>
    </w:p>
    <w:p w:rsidR="00730AE1" w:rsidRDefault="00763A2F">
      <w:pPr>
        <w:pStyle w:val="a3"/>
        <w:spacing w:before="90"/>
        <w:ind w:left="676"/>
      </w:pPr>
      <w:r>
        <w:t>-</w:t>
      </w:r>
      <w:r>
        <w:rPr>
          <w:spacing w:val="-11"/>
        </w:rPr>
        <w:t xml:space="preserve"> </w:t>
      </w:r>
      <w:r>
        <w:t>СНиП</w:t>
      </w:r>
      <w:r>
        <w:rPr>
          <w:spacing w:val="-11"/>
        </w:rPr>
        <w:t xml:space="preserve"> </w:t>
      </w:r>
      <w:r>
        <w:t>2.07.01-89*,</w:t>
      </w:r>
      <w:r>
        <w:rPr>
          <w:spacing w:val="-10"/>
        </w:rPr>
        <w:t xml:space="preserve"> </w:t>
      </w:r>
      <w:r>
        <w:t>приложение</w:t>
      </w:r>
      <w:r>
        <w:rPr>
          <w:spacing w:val="-11"/>
        </w:rPr>
        <w:t xml:space="preserve"> </w:t>
      </w:r>
      <w:r>
        <w:t>1,</w:t>
      </w:r>
      <w:r>
        <w:rPr>
          <w:spacing w:val="-10"/>
        </w:rPr>
        <w:t xml:space="preserve"> </w:t>
      </w:r>
      <w:r>
        <w:t>приложение</w:t>
      </w:r>
      <w:r>
        <w:rPr>
          <w:spacing w:val="-11"/>
        </w:rPr>
        <w:t xml:space="preserve"> </w:t>
      </w:r>
      <w:r>
        <w:rPr>
          <w:spacing w:val="-5"/>
        </w:rPr>
        <w:t>6;</w:t>
      </w:r>
    </w:p>
    <w:p w:rsidR="00730AE1" w:rsidRDefault="00730AE1">
      <w:pPr>
        <w:pStyle w:val="a3"/>
        <w:spacing w:before="2"/>
      </w:pPr>
    </w:p>
    <w:p w:rsidR="00730AE1" w:rsidRDefault="00763A2F">
      <w:pPr>
        <w:pStyle w:val="a3"/>
        <w:spacing w:before="1"/>
        <w:ind w:left="676"/>
      </w:pPr>
      <w:r>
        <w:rPr>
          <w:spacing w:val="-2"/>
        </w:rPr>
        <w:t>-</w:t>
      </w:r>
      <w:r>
        <w:rPr>
          <w:spacing w:val="1"/>
        </w:rPr>
        <w:t xml:space="preserve"> </w:t>
      </w:r>
      <w:r>
        <w:rPr>
          <w:spacing w:val="-2"/>
        </w:rPr>
        <w:t>СНиП-89-</w:t>
      </w:r>
      <w:r>
        <w:rPr>
          <w:spacing w:val="-4"/>
        </w:rPr>
        <w:t>90*;</w:t>
      </w:r>
    </w:p>
    <w:p w:rsidR="00730AE1" w:rsidRDefault="00730AE1">
      <w:pPr>
        <w:pStyle w:val="a3"/>
        <w:spacing w:before="4"/>
      </w:pPr>
    </w:p>
    <w:p w:rsidR="00730AE1" w:rsidRDefault="00763A2F">
      <w:pPr>
        <w:pStyle w:val="a3"/>
        <w:spacing w:before="1"/>
        <w:ind w:left="676"/>
      </w:pPr>
      <w:r>
        <w:rPr>
          <w:spacing w:val="-2"/>
        </w:rPr>
        <w:t>-</w:t>
      </w:r>
      <w:r>
        <w:rPr>
          <w:spacing w:val="7"/>
        </w:rPr>
        <w:t xml:space="preserve"> </w:t>
      </w:r>
      <w:hyperlink r:id="rId149">
        <w:r>
          <w:rPr>
            <w:spacing w:val="-2"/>
            <w:u w:val="single"/>
          </w:rPr>
          <w:t>СанПиН</w:t>
        </w:r>
        <w:r>
          <w:rPr>
            <w:spacing w:val="8"/>
            <w:u w:val="single"/>
          </w:rPr>
          <w:t xml:space="preserve"> </w:t>
        </w:r>
        <w:r>
          <w:rPr>
            <w:spacing w:val="-2"/>
            <w:u w:val="single"/>
          </w:rPr>
          <w:t>2.2.1/2.1.1.1200-</w:t>
        </w:r>
        <w:r>
          <w:rPr>
            <w:spacing w:val="-5"/>
            <w:u w:val="single"/>
          </w:rPr>
          <w:t>03</w:t>
        </w:r>
      </w:hyperlink>
      <w:r>
        <w:rPr>
          <w:spacing w:val="-5"/>
        </w:rPr>
        <w:t>.</w:t>
      </w:r>
    </w:p>
    <w:p w:rsidR="00730AE1" w:rsidRDefault="00730AE1">
      <w:pPr>
        <w:pStyle w:val="a3"/>
        <w:spacing w:before="4"/>
      </w:pPr>
    </w:p>
    <w:p w:rsidR="00730AE1" w:rsidRDefault="00763A2F">
      <w:pPr>
        <w:pStyle w:val="a5"/>
        <w:numPr>
          <w:ilvl w:val="0"/>
          <w:numId w:val="28"/>
        </w:numPr>
        <w:tabs>
          <w:tab w:val="left" w:pos="1098"/>
        </w:tabs>
        <w:ind w:left="1097" w:hanging="422"/>
        <w:jc w:val="left"/>
        <w:rPr>
          <w:sz w:val="24"/>
        </w:rPr>
      </w:pPr>
      <w:r>
        <w:rPr>
          <w:sz w:val="24"/>
        </w:rPr>
        <w:t>Размеры</w:t>
      </w:r>
      <w:r>
        <w:rPr>
          <w:spacing w:val="-4"/>
          <w:sz w:val="24"/>
        </w:rPr>
        <w:t xml:space="preserve"> </w:t>
      </w:r>
      <w:r>
        <w:rPr>
          <w:sz w:val="24"/>
        </w:rPr>
        <w:t>зданий</w:t>
      </w:r>
      <w:r>
        <w:rPr>
          <w:spacing w:val="-6"/>
          <w:sz w:val="24"/>
        </w:rPr>
        <w:t xml:space="preserve"> </w:t>
      </w:r>
      <w:r>
        <w:rPr>
          <w:sz w:val="24"/>
        </w:rPr>
        <w:t>коллективных</w:t>
      </w:r>
      <w:r>
        <w:rPr>
          <w:spacing w:val="-1"/>
          <w:sz w:val="24"/>
        </w:rPr>
        <w:t xml:space="preserve"> </w:t>
      </w:r>
      <w:r>
        <w:rPr>
          <w:spacing w:val="-2"/>
          <w:sz w:val="24"/>
        </w:rPr>
        <w:t>гаражей</w:t>
      </w:r>
    </w:p>
    <w:p w:rsidR="00730AE1" w:rsidRDefault="00730AE1">
      <w:pPr>
        <w:pStyle w:val="a3"/>
        <w:spacing w:before="3"/>
      </w:pPr>
    </w:p>
    <w:p w:rsidR="00730AE1" w:rsidRDefault="00763A2F">
      <w:pPr>
        <w:pStyle w:val="a5"/>
        <w:numPr>
          <w:ilvl w:val="1"/>
          <w:numId w:val="28"/>
        </w:numPr>
        <w:tabs>
          <w:tab w:val="left" w:pos="1397"/>
          <w:tab w:val="left" w:pos="1398"/>
        </w:tabs>
        <w:ind w:hanging="361"/>
        <w:jc w:val="left"/>
        <w:rPr>
          <w:sz w:val="24"/>
        </w:rPr>
      </w:pPr>
      <w:r>
        <w:rPr>
          <w:sz w:val="24"/>
        </w:rPr>
        <w:t>количество</w:t>
      </w:r>
      <w:r>
        <w:rPr>
          <w:spacing w:val="-4"/>
          <w:sz w:val="24"/>
        </w:rPr>
        <w:t xml:space="preserve"> </w:t>
      </w:r>
      <w:r>
        <w:rPr>
          <w:sz w:val="24"/>
        </w:rPr>
        <w:t>надземных</w:t>
      </w:r>
      <w:r>
        <w:rPr>
          <w:spacing w:val="-3"/>
          <w:sz w:val="24"/>
        </w:rPr>
        <w:t xml:space="preserve"> </w:t>
      </w:r>
      <w:r>
        <w:rPr>
          <w:sz w:val="24"/>
        </w:rPr>
        <w:t>этажей</w:t>
      </w:r>
      <w:r>
        <w:rPr>
          <w:spacing w:val="1"/>
          <w:sz w:val="24"/>
        </w:rPr>
        <w:t xml:space="preserve"> </w:t>
      </w:r>
      <w:r>
        <w:rPr>
          <w:sz w:val="24"/>
        </w:rPr>
        <w:t>–</w:t>
      </w:r>
      <w:r>
        <w:rPr>
          <w:spacing w:val="-2"/>
          <w:sz w:val="24"/>
        </w:rPr>
        <w:t xml:space="preserve"> </w:t>
      </w:r>
      <w:r>
        <w:rPr>
          <w:spacing w:val="-4"/>
          <w:sz w:val="24"/>
        </w:rPr>
        <w:t>один;</w:t>
      </w:r>
    </w:p>
    <w:p w:rsidR="00730AE1" w:rsidRDefault="00763A2F">
      <w:pPr>
        <w:pStyle w:val="a5"/>
        <w:numPr>
          <w:ilvl w:val="1"/>
          <w:numId w:val="28"/>
        </w:numPr>
        <w:tabs>
          <w:tab w:val="left" w:pos="1397"/>
          <w:tab w:val="left" w:pos="1398"/>
        </w:tabs>
        <w:ind w:hanging="361"/>
        <w:jc w:val="left"/>
        <w:rPr>
          <w:sz w:val="24"/>
        </w:rPr>
      </w:pPr>
      <w:r>
        <w:rPr>
          <w:sz w:val="24"/>
        </w:rPr>
        <w:t>площадью не</w:t>
      </w:r>
      <w:r>
        <w:rPr>
          <w:spacing w:val="-1"/>
          <w:sz w:val="24"/>
        </w:rPr>
        <w:t xml:space="preserve"> </w:t>
      </w:r>
      <w:r>
        <w:rPr>
          <w:sz w:val="24"/>
        </w:rPr>
        <w:t>более</w:t>
      </w:r>
      <w:r>
        <w:rPr>
          <w:spacing w:val="-1"/>
          <w:sz w:val="24"/>
        </w:rPr>
        <w:t xml:space="preserve"> </w:t>
      </w:r>
      <w:r>
        <w:rPr>
          <w:sz w:val="24"/>
        </w:rPr>
        <w:t xml:space="preserve">60 </w:t>
      </w:r>
      <w:r>
        <w:rPr>
          <w:spacing w:val="-4"/>
          <w:sz w:val="24"/>
        </w:rPr>
        <w:t>кв.м;</w:t>
      </w:r>
    </w:p>
    <w:p w:rsidR="00730AE1" w:rsidRDefault="00763A2F">
      <w:pPr>
        <w:pStyle w:val="a5"/>
        <w:numPr>
          <w:ilvl w:val="1"/>
          <w:numId w:val="28"/>
        </w:numPr>
        <w:tabs>
          <w:tab w:val="left" w:pos="1397"/>
          <w:tab w:val="left" w:pos="1398"/>
        </w:tabs>
        <w:ind w:hanging="361"/>
        <w:jc w:val="left"/>
        <w:rPr>
          <w:sz w:val="24"/>
        </w:rPr>
      </w:pPr>
      <w:r>
        <w:rPr>
          <w:sz w:val="24"/>
        </w:rPr>
        <w:t>высота</w:t>
      </w:r>
      <w:r>
        <w:rPr>
          <w:spacing w:val="-4"/>
          <w:sz w:val="24"/>
        </w:rPr>
        <w:t xml:space="preserve"> </w:t>
      </w:r>
      <w:r>
        <w:rPr>
          <w:sz w:val="24"/>
        </w:rPr>
        <w:t>от</w:t>
      </w:r>
      <w:r>
        <w:rPr>
          <w:spacing w:val="4"/>
          <w:sz w:val="24"/>
        </w:rPr>
        <w:t xml:space="preserve"> </w:t>
      </w:r>
      <w:r>
        <w:rPr>
          <w:sz w:val="24"/>
        </w:rPr>
        <w:t>уровня</w:t>
      </w:r>
      <w:r>
        <w:rPr>
          <w:spacing w:val="-1"/>
          <w:sz w:val="24"/>
        </w:rPr>
        <w:t xml:space="preserve"> </w:t>
      </w:r>
      <w:r>
        <w:rPr>
          <w:sz w:val="24"/>
        </w:rPr>
        <w:t>земли до</w:t>
      </w:r>
      <w:r>
        <w:rPr>
          <w:spacing w:val="-1"/>
          <w:sz w:val="24"/>
        </w:rPr>
        <w:t xml:space="preserve"> </w:t>
      </w:r>
      <w:r>
        <w:rPr>
          <w:sz w:val="24"/>
        </w:rPr>
        <w:t>верха</w:t>
      </w:r>
      <w:r>
        <w:rPr>
          <w:spacing w:val="-2"/>
          <w:sz w:val="24"/>
        </w:rPr>
        <w:t xml:space="preserve"> </w:t>
      </w:r>
      <w:r>
        <w:rPr>
          <w:sz w:val="24"/>
        </w:rPr>
        <w:t>плоской</w:t>
      </w:r>
      <w:r>
        <w:rPr>
          <w:spacing w:val="-3"/>
          <w:sz w:val="24"/>
        </w:rPr>
        <w:t xml:space="preserve"> </w:t>
      </w:r>
      <w:r>
        <w:rPr>
          <w:sz w:val="24"/>
        </w:rPr>
        <w:t>кровли</w:t>
      </w:r>
      <w:r>
        <w:rPr>
          <w:spacing w:val="-1"/>
          <w:sz w:val="24"/>
        </w:rPr>
        <w:t xml:space="preserve"> </w:t>
      </w:r>
      <w:r>
        <w:rPr>
          <w:sz w:val="24"/>
        </w:rPr>
        <w:t>не</w:t>
      </w:r>
      <w:r>
        <w:rPr>
          <w:spacing w:val="-2"/>
          <w:sz w:val="24"/>
        </w:rPr>
        <w:t xml:space="preserve"> </w:t>
      </w:r>
      <w:r>
        <w:rPr>
          <w:sz w:val="24"/>
        </w:rPr>
        <w:t>более</w:t>
      </w:r>
      <w:r>
        <w:rPr>
          <w:spacing w:val="-3"/>
          <w:sz w:val="24"/>
        </w:rPr>
        <w:t xml:space="preserve"> </w:t>
      </w:r>
      <w:r>
        <w:rPr>
          <w:sz w:val="24"/>
        </w:rPr>
        <w:t>4</w:t>
      </w:r>
      <w:r>
        <w:rPr>
          <w:spacing w:val="-1"/>
          <w:sz w:val="24"/>
        </w:rPr>
        <w:t xml:space="preserve"> </w:t>
      </w:r>
      <w:r>
        <w:rPr>
          <w:spacing w:val="-5"/>
          <w:sz w:val="24"/>
        </w:rPr>
        <w:t>м;</w:t>
      </w:r>
    </w:p>
    <w:p w:rsidR="00730AE1" w:rsidRDefault="00763A2F">
      <w:pPr>
        <w:pStyle w:val="a5"/>
        <w:numPr>
          <w:ilvl w:val="1"/>
          <w:numId w:val="28"/>
        </w:numPr>
        <w:tabs>
          <w:tab w:val="left" w:pos="1397"/>
          <w:tab w:val="left" w:pos="1398"/>
        </w:tabs>
        <w:ind w:hanging="361"/>
        <w:jc w:val="left"/>
        <w:rPr>
          <w:sz w:val="24"/>
        </w:rPr>
      </w:pPr>
      <w:r>
        <w:rPr>
          <w:sz w:val="24"/>
        </w:rPr>
        <w:t>скатные</w:t>
      </w:r>
      <w:r>
        <w:rPr>
          <w:spacing w:val="-3"/>
          <w:sz w:val="24"/>
        </w:rPr>
        <w:t xml:space="preserve"> </w:t>
      </w:r>
      <w:r>
        <w:rPr>
          <w:sz w:val="24"/>
        </w:rPr>
        <w:t>кровли</w:t>
      </w:r>
      <w:r>
        <w:rPr>
          <w:spacing w:val="-1"/>
          <w:sz w:val="24"/>
        </w:rPr>
        <w:t xml:space="preserve"> </w:t>
      </w:r>
      <w:r>
        <w:rPr>
          <w:sz w:val="24"/>
        </w:rPr>
        <w:t>не</w:t>
      </w:r>
      <w:r>
        <w:rPr>
          <w:spacing w:val="-1"/>
          <w:sz w:val="24"/>
        </w:rPr>
        <w:t xml:space="preserve"> </w:t>
      </w:r>
      <w:r>
        <w:rPr>
          <w:spacing w:val="-2"/>
          <w:sz w:val="24"/>
        </w:rPr>
        <w:t>допускаются.</w:t>
      </w:r>
    </w:p>
    <w:p w:rsidR="00730AE1" w:rsidRDefault="00730AE1">
      <w:pPr>
        <w:pStyle w:val="a3"/>
        <w:spacing w:before="4"/>
        <w:rPr>
          <w:sz w:val="23"/>
        </w:rPr>
      </w:pPr>
    </w:p>
    <w:p w:rsidR="00730AE1" w:rsidRDefault="00763A2F">
      <w:pPr>
        <w:pStyle w:val="2"/>
        <w:tabs>
          <w:tab w:val="left" w:pos="2095"/>
        </w:tabs>
      </w:pPr>
      <w:bookmarkStart w:id="39" w:name="_TOC_250023"/>
      <w:r>
        <w:t>Статья</w:t>
      </w:r>
      <w:r>
        <w:rPr>
          <w:spacing w:val="-2"/>
        </w:rPr>
        <w:t xml:space="preserve"> </w:t>
      </w:r>
      <w:r>
        <w:rPr>
          <w:spacing w:val="-5"/>
        </w:rPr>
        <w:t>35.</w:t>
      </w:r>
      <w:r>
        <w:tab/>
        <w:t>Градостроительные</w:t>
      </w:r>
      <w:r>
        <w:rPr>
          <w:spacing w:val="-6"/>
        </w:rPr>
        <w:t xml:space="preserve"> </w:t>
      </w:r>
      <w:r>
        <w:t>регламенты</w:t>
      </w:r>
      <w:r>
        <w:rPr>
          <w:spacing w:val="-4"/>
        </w:rPr>
        <w:t xml:space="preserve"> </w:t>
      </w:r>
      <w:r>
        <w:t>зоны</w:t>
      </w:r>
      <w:r>
        <w:rPr>
          <w:spacing w:val="-1"/>
        </w:rPr>
        <w:t xml:space="preserve"> </w:t>
      </w:r>
      <w:r>
        <w:t>П-</w:t>
      </w:r>
      <w:bookmarkEnd w:id="39"/>
      <w:r>
        <w:rPr>
          <w:spacing w:val="-10"/>
        </w:rPr>
        <w:t>2</w:t>
      </w:r>
    </w:p>
    <w:p w:rsidR="00730AE1" w:rsidRDefault="00730AE1">
      <w:pPr>
        <w:pStyle w:val="a3"/>
        <w:spacing w:before="9"/>
        <w:rPr>
          <w:b/>
          <w:sz w:val="23"/>
        </w:rPr>
      </w:pPr>
    </w:p>
    <w:p w:rsidR="00730AE1" w:rsidRDefault="00763A2F">
      <w:pPr>
        <w:pStyle w:val="a3"/>
        <w:spacing w:line="228" w:lineRule="auto"/>
        <w:ind w:left="676" w:firstLine="566"/>
      </w:pPr>
      <w:r>
        <w:t>Зона П-2 – производственная зона недропользования, включает в себя земли различных категорий, в том числ</w:t>
      </w:r>
      <w:r>
        <w:t>е специального назначения (промышленности, энергетики), изымаемые из хозяйственного оборота и предназначенные для поиска, разведки и разработки месторождений полезных</w:t>
      </w:r>
      <w:r>
        <w:rPr>
          <w:spacing w:val="-2"/>
        </w:rPr>
        <w:t xml:space="preserve"> </w:t>
      </w:r>
      <w:r>
        <w:t>ископаемых;</w:t>
      </w:r>
      <w:r>
        <w:rPr>
          <w:spacing w:val="-6"/>
        </w:rPr>
        <w:t xml:space="preserve"> </w:t>
      </w:r>
      <w:r>
        <w:t>строительства</w:t>
      </w:r>
      <w:r>
        <w:rPr>
          <w:spacing w:val="-6"/>
        </w:rPr>
        <w:t xml:space="preserve"> </w:t>
      </w:r>
      <w:r>
        <w:t>подземных</w:t>
      </w:r>
      <w:r>
        <w:rPr>
          <w:spacing w:val="-3"/>
        </w:rPr>
        <w:t xml:space="preserve"> </w:t>
      </w:r>
      <w:r>
        <w:t>сооружений,</w:t>
      </w:r>
      <w:r>
        <w:rPr>
          <w:spacing w:val="-4"/>
        </w:rPr>
        <w:t xml:space="preserve"> </w:t>
      </w:r>
      <w:r>
        <w:t>не связанных</w:t>
      </w:r>
      <w:r>
        <w:rPr>
          <w:spacing w:val="-3"/>
        </w:rPr>
        <w:t xml:space="preserve"> </w:t>
      </w:r>
      <w:r>
        <w:t>с</w:t>
      </w:r>
      <w:r>
        <w:rPr>
          <w:spacing w:val="-5"/>
        </w:rPr>
        <w:t xml:space="preserve"> </w:t>
      </w:r>
      <w:r>
        <w:t>добычей</w:t>
      </w:r>
      <w:r>
        <w:rPr>
          <w:spacing w:val="-4"/>
        </w:rPr>
        <w:t xml:space="preserve"> </w:t>
      </w:r>
      <w:r>
        <w:t xml:space="preserve">полезных </w:t>
      </w:r>
      <w:r>
        <w:rPr>
          <w:spacing w:val="-2"/>
        </w:rPr>
        <w:t>ископаемых.</w:t>
      </w:r>
    </w:p>
    <w:p w:rsidR="00730AE1" w:rsidRDefault="00730AE1">
      <w:pPr>
        <w:pStyle w:val="a3"/>
        <w:spacing w:before="7"/>
        <w:rPr>
          <w:sz w:val="23"/>
        </w:rPr>
      </w:pPr>
    </w:p>
    <w:p w:rsidR="00730AE1" w:rsidRDefault="00763A2F">
      <w:pPr>
        <w:pStyle w:val="1"/>
      </w:pPr>
      <w:r>
        <w:t>ОСНОВНЫЕ</w:t>
      </w:r>
      <w:r>
        <w:rPr>
          <w:spacing w:val="-3"/>
        </w:rPr>
        <w:t xml:space="preserve"> </w:t>
      </w:r>
      <w:r>
        <w:t>ВИДЫ</w:t>
      </w:r>
      <w:r>
        <w:rPr>
          <w:spacing w:val="-6"/>
        </w:rPr>
        <w:t xml:space="preserve"> </w:t>
      </w:r>
      <w:r>
        <w:t>И</w:t>
      </w:r>
      <w:r>
        <w:rPr>
          <w:spacing w:val="-2"/>
        </w:rPr>
        <w:t xml:space="preserve"> </w:t>
      </w:r>
      <w:r>
        <w:t>ПАРАМЕТРЫ</w:t>
      </w:r>
      <w:r>
        <w:rPr>
          <w:spacing w:val="-2"/>
        </w:rPr>
        <w:t xml:space="preserve"> </w:t>
      </w:r>
      <w:r>
        <w:t>РАЗРЕШЕННОГО</w:t>
      </w:r>
      <w:r>
        <w:rPr>
          <w:spacing w:val="-2"/>
        </w:rPr>
        <w:t xml:space="preserve"> ИСПОЛЬЗОВАНИЯ</w:t>
      </w:r>
    </w:p>
    <w:p w:rsidR="00730AE1" w:rsidRDefault="00763A2F">
      <w:pPr>
        <w:spacing w:line="269" w:lineRule="exact"/>
        <w:ind w:left="676"/>
        <w:rPr>
          <w:b/>
          <w:sz w:val="24"/>
        </w:rPr>
      </w:pPr>
      <w:r>
        <w:rPr>
          <w:b/>
          <w:sz w:val="24"/>
        </w:rPr>
        <w:t>ЗЕМЕЛЬНЫХ</w:t>
      </w:r>
      <w:r>
        <w:rPr>
          <w:b/>
          <w:spacing w:val="-6"/>
          <w:sz w:val="24"/>
        </w:rPr>
        <w:t xml:space="preserve"> </w:t>
      </w:r>
      <w:r>
        <w:rPr>
          <w:b/>
          <w:sz w:val="24"/>
        </w:rPr>
        <w:t>УЧАСТКОВ</w:t>
      </w:r>
      <w:r>
        <w:rPr>
          <w:b/>
          <w:spacing w:val="-2"/>
          <w:sz w:val="24"/>
        </w:rPr>
        <w:t xml:space="preserve"> </w:t>
      </w:r>
      <w:r>
        <w:rPr>
          <w:b/>
          <w:sz w:val="24"/>
        </w:rPr>
        <w:t>И</w:t>
      </w:r>
      <w:r>
        <w:rPr>
          <w:b/>
          <w:spacing w:val="-5"/>
          <w:sz w:val="24"/>
        </w:rPr>
        <w:t xml:space="preserve"> </w:t>
      </w:r>
      <w:r>
        <w:rPr>
          <w:b/>
          <w:sz w:val="24"/>
        </w:rPr>
        <w:t>ОБЪЕКТОВ</w:t>
      </w:r>
      <w:r>
        <w:rPr>
          <w:b/>
          <w:spacing w:val="-4"/>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6"/>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5103"/>
        <w:gridCol w:w="3687"/>
      </w:tblGrid>
      <w:tr w:rsidR="00730AE1">
        <w:trPr>
          <w:trHeight w:val="230"/>
        </w:trPr>
        <w:tc>
          <w:tcPr>
            <w:tcW w:w="7088" w:type="dxa"/>
            <w:gridSpan w:val="2"/>
          </w:tcPr>
          <w:p w:rsidR="00730AE1" w:rsidRDefault="00763A2F">
            <w:pPr>
              <w:pStyle w:val="TableParagraph"/>
              <w:spacing w:line="210" w:lineRule="exact"/>
              <w:ind w:left="388"/>
              <w:rPr>
                <w:sz w:val="20"/>
              </w:rPr>
            </w:pPr>
            <w:r>
              <w:rPr>
                <w:sz w:val="20"/>
              </w:rPr>
              <w:t>Основные</w:t>
            </w:r>
            <w:r>
              <w:rPr>
                <w:spacing w:val="-9"/>
                <w:sz w:val="20"/>
              </w:rPr>
              <w:t xml:space="preserve"> </w:t>
            </w:r>
            <w:r>
              <w:rPr>
                <w:sz w:val="20"/>
              </w:rPr>
              <w:t>виды</w:t>
            </w:r>
            <w:r>
              <w:rPr>
                <w:spacing w:val="-12"/>
                <w:sz w:val="20"/>
              </w:rPr>
              <w:t xml:space="preserve"> </w:t>
            </w:r>
            <w:r>
              <w:rPr>
                <w:sz w:val="20"/>
              </w:rPr>
              <w:t>разрешенного</w:t>
            </w:r>
            <w:r>
              <w:rPr>
                <w:spacing w:val="-10"/>
                <w:sz w:val="20"/>
              </w:rPr>
              <w:t xml:space="preserve"> </w:t>
            </w:r>
            <w:r>
              <w:rPr>
                <w:sz w:val="20"/>
              </w:rPr>
              <w:t>использования</w:t>
            </w:r>
            <w:r>
              <w:rPr>
                <w:spacing w:val="-12"/>
                <w:sz w:val="20"/>
              </w:rPr>
              <w:t xml:space="preserve"> </w:t>
            </w:r>
            <w:r>
              <w:rPr>
                <w:sz w:val="20"/>
              </w:rPr>
              <w:t>земельного</w:t>
            </w:r>
            <w:r>
              <w:rPr>
                <w:spacing w:val="-11"/>
                <w:sz w:val="20"/>
              </w:rPr>
              <w:t xml:space="preserve"> </w:t>
            </w:r>
            <w:r>
              <w:rPr>
                <w:spacing w:val="-2"/>
                <w:sz w:val="20"/>
              </w:rPr>
              <w:t>участка</w:t>
            </w:r>
          </w:p>
        </w:tc>
        <w:tc>
          <w:tcPr>
            <w:tcW w:w="3687" w:type="dxa"/>
            <w:vMerge w:val="restart"/>
          </w:tcPr>
          <w:p w:rsidR="00730AE1" w:rsidRDefault="00763A2F">
            <w:pPr>
              <w:pStyle w:val="TableParagraph"/>
              <w:ind w:left="108" w:firstLine="283"/>
              <w:rPr>
                <w:sz w:val="20"/>
              </w:rPr>
            </w:pPr>
            <w:r>
              <w:rPr>
                <w:sz w:val="20"/>
              </w:rPr>
              <w:t>Предельные</w:t>
            </w:r>
            <w:r>
              <w:rPr>
                <w:spacing w:val="-13"/>
                <w:sz w:val="20"/>
              </w:rPr>
              <w:t xml:space="preserve"> </w:t>
            </w:r>
            <w:r>
              <w:rPr>
                <w:sz w:val="20"/>
              </w:rPr>
              <w:t>размеры</w:t>
            </w:r>
            <w:r>
              <w:rPr>
                <w:spacing w:val="-12"/>
                <w:sz w:val="20"/>
              </w:rPr>
              <w:t xml:space="preserve"> </w:t>
            </w:r>
            <w:r>
              <w:rPr>
                <w:sz w:val="20"/>
              </w:rPr>
              <w:t>земельных участков и предельные параметры разрешенног</w:t>
            </w:r>
            <w:r>
              <w:rPr>
                <w:sz w:val="20"/>
              </w:rPr>
              <w:t>о строительства,</w:t>
            </w:r>
          </w:p>
          <w:p w:rsidR="00730AE1" w:rsidRDefault="00763A2F">
            <w:pPr>
              <w:pStyle w:val="TableParagraph"/>
              <w:spacing w:line="216" w:lineRule="exact"/>
              <w:ind w:left="108"/>
              <w:rPr>
                <w:sz w:val="20"/>
              </w:rPr>
            </w:pPr>
            <w:r>
              <w:rPr>
                <w:spacing w:val="-2"/>
                <w:sz w:val="20"/>
              </w:rPr>
              <w:t>реконструкции</w:t>
            </w:r>
            <w:r>
              <w:rPr>
                <w:spacing w:val="10"/>
                <w:sz w:val="20"/>
              </w:rPr>
              <w:t xml:space="preserve"> </w:t>
            </w:r>
            <w:r>
              <w:rPr>
                <w:spacing w:val="-5"/>
                <w:sz w:val="20"/>
              </w:rPr>
              <w:t>ОКС</w:t>
            </w:r>
          </w:p>
        </w:tc>
      </w:tr>
      <w:tr w:rsidR="00730AE1">
        <w:trPr>
          <w:trHeight w:val="679"/>
        </w:trPr>
        <w:tc>
          <w:tcPr>
            <w:tcW w:w="1985" w:type="dxa"/>
          </w:tcPr>
          <w:p w:rsidR="00730AE1" w:rsidRDefault="00730AE1">
            <w:pPr>
              <w:pStyle w:val="TableParagraph"/>
              <w:ind w:left="0"/>
              <w:rPr>
                <w:b/>
                <w:sz w:val="19"/>
              </w:rPr>
            </w:pPr>
          </w:p>
          <w:p w:rsidR="00730AE1" w:rsidRDefault="00763A2F">
            <w:pPr>
              <w:pStyle w:val="TableParagraph"/>
              <w:ind w:left="388"/>
              <w:rPr>
                <w:sz w:val="20"/>
              </w:rPr>
            </w:pPr>
            <w:r>
              <w:rPr>
                <w:spacing w:val="-2"/>
                <w:sz w:val="20"/>
              </w:rPr>
              <w:t>Наименование</w:t>
            </w:r>
          </w:p>
        </w:tc>
        <w:tc>
          <w:tcPr>
            <w:tcW w:w="5103" w:type="dxa"/>
          </w:tcPr>
          <w:p w:rsidR="00730AE1" w:rsidRDefault="00730AE1">
            <w:pPr>
              <w:pStyle w:val="TableParagraph"/>
              <w:ind w:left="0"/>
              <w:rPr>
                <w:b/>
                <w:sz w:val="19"/>
              </w:rPr>
            </w:pPr>
          </w:p>
          <w:p w:rsidR="00730AE1" w:rsidRDefault="00763A2F">
            <w:pPr>
              <w:pStyle w:val="TableParagraph"/>
              <w:ind w:left="388"/>
              <w:rPr>
                <w:sz w:val="20"/>
              </w:rPr>
            </w:pPr>
            <w:r>
              <w:rPr>
                <w:spacing w:val="-2"/>
                <w:sz w:val="20"/>
              </w:rPr>
              <w:t>Описание</w:t>
            </w:r>
          </w:p>
        </w:tc>
        <w:tc>
          <w:tcPr>
            <w:tcW w:w="3687" w:type="dxa"/>
            <w:vMerge/>
            <w:tcBorders>
              <w:top w:val="nil"/>
            </w:tcBorders>
          </w:tcPr>
          <w:p w:rsidR="00730AE1" w:rsidRDefault="00730AE1">
            <w:pPr>
              <w:rPr>
                <w:sz w:val="2"/>
                <w:szCs w:val="2"/>
              </w:rPr>
            </w:pPr>
          </w:p>
        </w:tc>
      </w:tr>
      <w:tr w:rsidR="00730AE1">
        <w:trPr>
          <w:trHeight w:val="3220"/>
        </w:trPr>
        <w:tc>
          <w:tcPr>
            <w:tcW w:w="1985" w:type="dxa"/>
          </w:tcPr>
          <w:p w:rsidR="00730AE1" w:rsidRDefault="00763A2F">
            <w:pPr>
              <w:pStyle w:val="TableParagraph"/>
              <w:spacing w:line="223" w:lineRule="exact"/>
              <w:ind w:left="388"/>
              <w:rPr>
                <w:sz w:val="20"/>
              </w:rPr>
            </w:pPr>
            <w:r>
              <w:rPr>
                <w:sz w:val="20"/>
              </w:rPr>
              <w:t xml:space="preserve">[6.1] </w:t>
            </w:r>
            <w:r>
              <w:rPr>
                <w:spacing w:val="-10"/>
                <w:sz w:val="20"/>
              </w:rPr>
              <w:t>-</w:t>
            </w:r>
          </w:p>
          <w:p w:rsidR="00730AE1" w:rsidRDefault="00763A2F">
            <w:pPr>
              <w:pStyle w:val="TableParagraph"/>
              <w:rPr>
                <w:sz w:val="20"/>
              </w:rPr>
            </w:pPr>
            <w:r>
              <w:rPr>
                <w:spacing w:val="-2"/>
                <w:sz w:val="20"/>
              </w:rPr>
              <w:t>Недропользование</w:t>
            </w:r>
          </w:p>
        </w:tc>
        <w:tc>
          <w:tcPr>
            <w:tcW w:w="5103" w:type="dxa"/>
          </w:tcPr>
          <w:p w:rsidR="00730AE1" w:rsidRDefault="00763A2F">
            <w:pPr>
              <w:pStyle w:val="TableParagraph"/>
              <w:ind w:left="388" w:right="446"/>
              <w:rPr>
                <w:sz w:val="20"/>
              </w:rPr>
            </w:pPr>
            <w:r>
              <w:rPr>
                <w:sz w:val="20"/>
              </w:rPr>
              <w:t>Осуществление геологических изысканий; добыча</w:t>
            </w:r>
            <w:r>
              <w:rPr>
                <w:spacing w:val="-8"/>
                <w:sz w:val="20"/>
              </w:rPr>
              <w:t xml:space="preserve"> </w:t>
            </w:r>
            <w:r>
              <w:rPr>
                <w:sz w:val="20"/>
              </w:rPr>
              <w:t>недр</w:t>
            </w:r>
            <w:r>
              <w:rPr>
                <w:spacing w:val="-8"/>
                <w:sz w:val="20"/>
              </w:rPr>
              <w:t xml:space="preserve"> </w:t>
            </w:r>
            <w:r>
              <w:rPr>
                <w:sz w:val="20"/>
              </w:rPr>
              <w:t>открытым</w:t>
            </w:r>
            <w:r>
              <w:rPr>
                <w:spacing w:val="-8"/>
                <w:sz w:val="20"/>
              </w:rPr>
              <w:t xml:space="preserve"> </w:t>
            </w:r>
            <w:r>
              <w:rPr>
                <w:sz w:val="20"/>
              </w:rPr>
              <w:t>(карьеры,</w:t>
            </w:r>
            <w:r>
              <w:rPr>
                <w:spacing w:val="-8"/>
                <w:sz w:val="20"/>
              </w:rPr>
              <w:t xml:space="preserve"> </w:t>
            </w:r>
            <w:r>
              <w:rPr>
                <w:sz w:val="20"/>
              </w:rPr>
              <w:t>отвалы)</w:t>
            </w:r>
            <w:r>
              <w:rPr>
                <w:spacing w:val="-8"/>
                <w:sz w:val="20"/>
              </w:rPr>
              <w:t xml:space="preserve"> </w:t>
            </w:r>
            <w:r>
              <w:rPr>
                <w:sz w:val="20"/>
              </w:rPr>
              <w:t>и</w:t>
            </w:r>
          </w:p>
          <w:p w:rsidR="00730AE1" w:rsidRDefault="00763A2F">
            <w:pPr>
              <w:pStyle w:val="TableParagraph"/>
              <w:rPr>
                <w:sz w:val="20"/>
              </w:rPr>
            </w:pPr>
            <w:r>
              <w:rPr>
                <w:sz w:val="20"/>
              </w:rPr>
              <w:t>закрытым</w:t>
            </w:r>
            <w:r>
              <w:rPr>
                <w:spacing w:val="-9"/>
                <w:sz w:val="20"/>
              </w:rPr>
              <w:t xml:space="preserve"> </w:t>
            </w:r>
            <w:r>
              <w:rPr>
                <w:sz w:val="20"/>
              </w:rPr>
              <w:t>(шахты,</w:t>
            </w:r>
            <w:r>
              <w:rPr>
                <w:spacing w:val="-6"/>
                <w:sz w:val="20"/>
              </w:rPr>
              <w:t xml:space="preserve"> </w:t>
            </w:r>
            <w:r>
              <w:rPr>
                <w:sz w:val="20"/>
              </w:rPr>
              <w:t>скважины)</w:t>
            </w:r>
            <w:r>
              <w:rPr>
                <w:spacing w:val="-8"/>
                <w:sz w:val="20"/>
              </w:rPr>
              <w:t xml:space="preserve"> </w:t>
            </w:r>
            <w:r>
              <w:rPr>
                <w:spacing w:val="-2"/>
                <w:sz w:val="20"/>
              </w:rPr>
              <w:t>способами;</w:t>
            </w:r>
          </w:p>
          <w:p w:rsidR="00730AE1" w:rsidRDefault="00763A2F">
            <w:pPr>
              <w:pStyle w:val="TableParagraph"/>
              <w:ind w:firstLine="283"/>
              <w:rPr>
                <w:sz w:val="20"/>
              </w:rPr>
            </w:pPr>
            <w:r>
              <w:rPr>
                <w:sz w:val="20"/>
              </w:rPr>
              <w:t>размещение</w:t>
            </w:r>
            <w:r>
              <w:rPr>
                <w:spacing w:val="-11"/>
                <w:sz w:val="20"/>
              </w:rPr>
              <w:t xml:space="preserve"> </w:t>
            </w:r>
            <w:r>
              <w:rPr>
                <w:sz w:val="20"/>
              </w:rPr>
              <w:t>объектов</w:t>
            </w:r>
            <w:r>
              <w:rPr>
                <w:spacing w:val="-11"/>
                <w:sz w:val="20"/>
              </w:rPr>
              <w:t xml:space="preserve"> </w:t>
            </w:r>
            <w:r>
              <w:rPr>
                <w:sz w:val="20"/>
              </w:rPr>
              <w:t>капитального</w:t>
            </w:r>
            <w:r>
              <w:rPr>
                <w:spacing w:val="-10"/>
                <w:sz w:val="20"/>
              </w:rPr>
              <w:t xml:space="preserve"> </w:t>
            </w:r>
            <w:r>
              <w:rPr>
                <w:sz w:val="20"/>
              </w:rPr>
              <w:t>строительства,</w:t>
            </w:r>
            <w:r>
              <w:rPr>
                <w:spacing w:val="-11"/>
                <w:sz w:val="20"/>
              </w:rPr>
              <w:t xml:space="preserve"> </w:t>
            </w:r>
            <w:r>
              <w:rPr>
                <w:sz w:val="20"/>
              </w:rPr>
              <w:t>в том числе подземных, в целях добычи недр;</w:t>
            </w:r>
          </w:p>
          <w:p w:rsidR="00730AE1" w:rsidRDefault="00763A2F">
            <w:pPr>
              <w:pStyle w:val="TableParagraph"/>
              <w:ind w:right="202" w:firstLine="283"/>
              <w:rPr>
                <w:sz w:val="20"/>
              </w:rPr>
            </w:pPr>
            <w:r>
              <w:rPr>
                <w:sz w:val="20"/>
              </w:rPr>
              <w:t>размещение объектов капитального строительства, необходимых</w:t>
            </w:r>
            <w:r>
              <w:rPr>
                <w:spacing w:val="-7"/>
                <w:sz w:val="20"/>
              </w:rPr>
              <w:t xml:space="preserve"> </w:t>
            </w:r>
            <w:r>
              <w:rPr>
                <w:sz w:val="20"/>
              </w:rPr>
              <w:t>для</w:t>
            </w:r>
            <w:r>
              <w:rPr>
                <w:spacing w:val="-10"/>
                <w:sz w:val="20"/>
              </w:rPr>
              <w:t xml:space="preserve"> </w:t>
            </w:r>
            <w:r>
              <w:rPr>
                <w:sz w:val="20"/>
              </w:rPr>
              <w:t>подготовки</w:t>
            </w:r>
            <w:r>
              <w:rPr>
                <w:spacing w:val="-10"/>
                <w:sz w:val="20"/>
              </w:rPr>
              <w:t xml:space="preserve"> </w:t>
            </w:r>
            <w:r>
              <w:rPr>
                <w:sz w:val="20"/>
              </w:rPr>
              <w:t>сырья</w:t>
            </w:r>
            <w:r>
              <w:rPr>
                <w:spacing w:val="-10"/>
                <w:sz w:val="20"/>
              </w:rPr>
              <w:t xml:space="preserve"> </w:t>
            </w:r>
            <w:r>
              <w:rPr>
                <w:sz w:val="20"/>
              </w:rPr>
              <w:t>к</w:t>
            </w:r>
            <w:r>
              <w:rPr>
                <w:spacing w:val="-10"/>
                <w:sz w:val="20"/>
              </w:rPr>
              <w:t xml:space="preserve"> </w:t>
            </w:r>
            <w:r>
              <w:rPr>
                <w:sz w:val="20"/>
              </w:rPr>
              <w:t>транспортировке и (или) промышленной переработке;</w:t>
            </w:r>
          </w:p>
          <w:p w:rsidR="00730AE1" w:rsidRDefault="00763A2F">
            <w:pPr>
              <w:pStyle w:val="TableParagraph"/>
              <w:ind w:firstLine="283"/>
              <w:rPr>
                <w:sz w:val="20"/>
              </w:rPr>
            </w:pPr>
            <w:r>
              <w:rPr>
                <w:sz w:val="20"/>
              </w:rPr>
              <w:t xml:space="preserve">размещение объектов капитального строительства, предназначенных для проживания </w:t>
            </w:r>
            <w:r>
              <w:rPr>
                <w:sz w:val="20"/>
              </w:rPr>
              <w:t>в них сотрудников, осуществляющих обслуживание зданий и сооружений, необходимых</w:t>
            </w:r>
            <w:r>
              <w:rPr>
                <w:spacing w:val="-8"/>
                <w:sz w:val="20"/>
              </w:rPr>
              <w:t xml:space="preserve"> </w:t>
            </w:r>
            <w:r>
              <w:rPr>
                <w:sz w:val="20"/>
              </w:rPr>
              <w:t>для</w:t>
            </w:r>
            <w:r>
              <w:rPr>
                <w:spacing w:val="-10"/>
                <w:sz w:val="20"/>
              </w:rPr>
              <w:t xml:space="preserve"> </w:t>
            </w:r>
            <w:r>
              <w:rPr>
                <w:sz w:val="20"/>
              </w:rPr>
              <w:t>целей</w:t>
            </w:r>
            <w:r>
              <w:rPr>
                <w:spacing w:val="-8"/>
                <w:sz w:val="20"/>
              </w:rPr>
              <w:t xml:space="preserve"> </w:t>
            </w:r>
            <w:r>
              <w:rPr>
                <w:sz w:val="20"/>
              </w:rPr>
              <w:t>недропользования,</w:t>
            </w:r>
            <w:r>
              <w:rPr>
                <w:spacing w:val="-9"/>
                <w:sz w:val="20"/>
              </w:rPr>
              <w:t xml:space="preserve"> </w:t>
            </w:r>
            <w:r>
              <w:rPr>
                <w:sz w:val="20"/>
              </w:rPr>
              <w:t>если</w:t>
            </w:r>
            <w:r>
              <w:rPr>
                <w:spacing w:val="-10"/>
                <w:sz w:val="20"/>
              </w:rPr>
              <w:t xml:space="preserve"> </w:t>
            </w:r>
            <w:r>
              <w:rPr>
                <w:sz w:val="20"/>
              </w:rPr>
              <w:t>добыча недр происходит на межселенной территории</w:t>
            </w:r>
          </w:p>
        </w:tc>
        <w:tc>
          <w:tcPr>
            <w:tcW w:w="3687" w:type="dxa"/>
          </w:tcPr>
          <w:p w:rsidR="00730AE1" w:rsidRDefault="00763A2F">
            <w:pPr>
              <w:pStyle w:val="TableParagraph"/>
              <w:ind w:left="108" w:right="724" w:firstLine="283"/>
              <w:jc w:val="both"/>
              <w:rPr>
                <w:sz w:val="20"/>
              </w:rPr>
            </w:pPr>
            <w:r>
              <w:rPr>
                <w:sz w:val="20"/>
              </w:rPr>
              <w:t>Действие</w:t>
            </w:r>
            <w:r>
              <w:rPr>
                <w:spacing w:val="-13"/>
                <w:sz w:val="20"/>
              </w:rPr>
              <w:t xml:space="preserve"> </w:t>
            </w:r>
            <w:r>
              <w:rPr>
                <w:sz w:val="20"/>
              </w:rPr>
              <w:t>градостроительного регламента</w:t>
            </w:r>
            <w:r>
              <w:rPr>
                <w:spacing w:val="-1"/>
                <w:sz w:val="20"/>
              </w:rPr>
              <w:t xml:space="preserve"> </w:t>
            </w:r>
            <w:r>
              <w:rPr>
                <w:sz w:val="20"/>
              </w:rPr>
              <w:t>не</w:t>
            </w:r>
            <w:r>
              <w:rPr>
                <w:spacing w:val="-4"/>
                <w:sz w:val="20"/>
              </w:rPr>
              <w:t xml:space="preserve"> </w:t>
            </w:r>
            <w:r>
              <w:rPr>
                <w:sz w:val="20"/>
              </w:rPr>
              <w:t>распространяется.</w:t>
            </w:r>
          </w:p>
          <w:p w:rsidR="00730AE1" w:rsidRDefault="00763A2F">
            <w:pPr>
              <w:pStyle w:val="TableParagraph"/>
              <w:ind w:left="108" w:right="851" w:firstLine="283"/>
              <w:jc w:val="both"/>
              <w:rPr>
                <w:sz w:val="20"/>
              </w:rPr>
            </w:pPr>
            <w:r>
              <w:rPr>
                <w:sz w:val="20"/>
              </w:rPr>
              <w:t>Ограничения</w:t>
            </w:r>
            <w:r>
              <w:rPr>
                <w:spacing w:val="-13"/>
                <w:sz w:val="20"/>
              </w:rPr>
              <w:t xml:space="preserve"> </w:t>
            </w:r>
            <w:r>
              <w:rPr>
                <w:sz w:val="20"/>
              </w:rPr>
              <w:t>использования земельных</w:t>
            </w:r>
            <w:r>
              <w:rPr>
                <w:spacing w:val="-7"/>
                <w:sz w:val="20"/>
              </w:rPr>
              <w:t xml:space="preserve"> </w:t>
            </w:r>
            <w:r>
              <w:rPr>
                <w:sz w:val="20"/>
              </w:rPr>
              <w:t>участков</w:t>
            </w:r>
            <w:r>
              <w:rPr>
                <w:spacing w:val="-10"/>
                <w:sz w:val="20"/>
              </w:rPr>
              <w:t xml:space="preserve"> </w:t>
            </w:r>
            <w:r>
              <w:rPr>
                <w:sz w:val="20"/>
              </w:rPr>
              <w:t>и</w:t>
            </w:r>
            <w:r>
              <w:rPr>
                <w:spacing w:val="-10"/>
                <w:sz w:val="20"/>
              </w:rPr>
              <w:t xml:space="preserve"> </w:t>
            </w:r>
            <w:r>
              <w:rPr>
                <w:sz w:val="20"/>
              </w:rPr>
              <w:t>объектов капитального строительства</w:t>
            </w:r>
          </w:p>
          <w:p w:rsidR="00730AE1" w:rsidRDefault="00763A2F">
            <w:pPr>
              <w:pStyle w:val="TableParagraph"/>
              <w:spacing w:line="229" w:lineRule="exact"/>
              <w:ind w:left="108"/>
              <w:rPr>
                <w:sz w:val="20"/>
              </w:rPr>
            </w:pPr>
            <w:r>
              <w:rPr>
                <w:spacing w:val="-2"/>
                <w:sz w:val="20"/>
              </w:rPr>
              <w:t>установлены</w:t>
            </w:r>
            <w:r>
              <w:rPr>
                <w:spacing w:val="7"/>
                <w:sz w:val="20"/>
              </w:rPr>
              <w:t xml:space="preserve"> </w:t>
            </w:r>
            <w:r>
              <w:rPr>
                <w:spacing w:val="-2"/>
                <w:sz w:val="20"/>
              </w:rPr>
              <w:t>следующими</w:t>
            </w:r>
          </w:p>
          <w:p w:rsidR="00730AE1" w:rsidRDefault="00763A2F">
            <w:pPr>
              <w:pStyle w:val="TableParagraph"/>
              <w:ind w:left="391" w:right="106" w:hanging="284"/>
              <w:rPr>
                <w:sz w:val="20"/>
              </w:rPr>
            </w:pPr>
            <w:r>
              <w:rPr>
                <w:sz w:val="20"/>
              </w:rPr>
              <w:t>нормативными правовыми актами: Закон</w:t>
            </w:r>
            <w:r>
              <w:rPr>
                <w:spacing w:val="-9"/>
                <w:sz w:val="20"/>
              </w:rPr>
              <w:t xml:space="preserve"> </w:t>
            </w:r>
            <w:r>
              <w:rPr>
                <w:sz w:val="20"/>
              </w:rPr>
              <w:t>РФ</w:t>
            </w:r>
            <w:r>
              <w:rPr>
                <w:spacing w:val="-5"/>
                <w:sz w:val="20"/>
              </w:rPr>
              <w:t xml:space="preserve"> </w:t>
            </w:r>
            <w:r>
              <w:rPr>
                <w:sz w:val="20"/>
              </w:rPr>
              <w:t>«О</w:t>
            </w:r>
            <w:r>
              <w:rPr>
                <w:spacing w:val="-6"/>
                <w:sz w:val="20"/>
              </w:rPr>
              <w:t xml:space="preserve"> </w:t>
            </w:r>
            <w:r>
              <w:rPr>
                <w:sz w:val="20"/>
              </w:rPr>
              <w:t>недрах»</w:t>
            </w:r>
            <w:r>
              <w:rPr>
                <w:spacing w:val="-11"/>
                <w:sz w:val="20"/>
              </w:rPr>
              <w:t xml:space="preserve"> </w:t>
            </w:r>
            <w:r>
              <w:rPr>
                <w:sz w:val="20"/>
              </w:rPr>
              <w:t>от</w:t>
            </w:r>
            <w:r>
              <w:rPr>
                <w:spacing w:val="-9"/>
                <w:sz w:val="20"/>
              </w:rPr>
              <w:t xml:space="preserve"> </w:t>
            </w:r>
            <w:r>
              <w:rPr>
                <w:sz w:val="20"/>
              </w:rPr>
              <w:t>21.02.92</w:t>
            </w:r>
          </w:p>
          <w:p w:rsidR="00730AE1" w:rsidRDefault="00763A2F">
            <w:pPr>
              <w:pStyle w:val="TableParagraph"/>
              <w:ind w:left="108"/>
              <w:rPr>
                <w:sz w:val="20"/>
              </w:rPr>
            </w:pPr>
            <w:r>
              <w:rPr>
                <w:sz w:val="20"/>
              </w:rPr>
              <w:t>№</w:t>
            </w:r>
            <w:r>
              <w:rPr>
                <w:spacing w:val="-6"/>
                <w:sz w:val="20"/>
              </w:rPr>
              <w:t xml:space="preserve"> </w:t>
            </w:r>
            <w:r>
              <w:rPr>
                <w:sz w:val="20"/>
              </w:rPr>
              <w:t>2395-</w:t>
            </w:r>
            <w:r>
              <w:rPr>
                <w:spacing w:val="-10"/>
                <w:sz w:val="20"/>
              </w:rPr>
              <w:t>1</w:t>
            </w:r>
          </w:p>
          <w:p w:rsidR="00730AE1" w:rsidRDefault="00763A2F">
            <w:pPr>
              <w:pStyle w:val="TableParagraph"/>
              <w:ind w:left="391"/>
              <w:rPr>
                <w:sz w:val="20"/>
              </w:rPr>
            </w:pPr>
            <w:r>
              <w:rPr>
                <w:sz w:val="20"/>
              </w:rPr>
              <w:t>СНиП</w:t>
            </w:r>
            <w:r>
              <w:rPr>
                <w:spacing w:val="-9"/>
                <w:sz w:val="20"/>
              </w:rPr>
              <w:t xml:space="preserve"> </w:t>
            </w:r>
            <w:r>
              <w:rPr>
                <w:sz w:val="20"/>
              </w:rPr>
              <w:t>2.07.01-89*,</w:t>
            </w:r>
            <w:r>
              <w:rPr>
                <w:spacing w:val="-8"/>
                <w:sz w:val="20"/>
              </w:rPr>
              <w:t xml:space="preserve"> </w:t>
            </w:r>
            <w:r>
              <w:rPr>
                <w:spacing w:val="-2"/>
                <w:sz w:val="20"/>
              </w:rPr>
              <w:t>п.9.2*</w:t>
            </w:r>
          </w:p>
          <w:p w:rsidR="00730AE1" w:rsidRDefault="00763A2F">
            <w:pPr>
              <w:pStyle w:val="TableParagraph"/>
              <w:spacing w:line="237" w:lineRule="auto"/>
              <w:ind w:left="108"/>
              <w:rPr>
                <w:sz w:val="20"/>
              </w:rPr>
            </w:pPr>
            <w:r>
              <w:rPr>
                <w:sz w:val="20"/>
              </w:rPr>
              <w:t>(Градостроительство.</w:t>
            </w:r>
            <w:r>
              <w:rPr>
                <w:spacing w:val="-13"/>
                <w:sz w:val="20"/>
              </w:rPr>
              <w:t xml:space="preserve"> </w:t>
            </w:r>
            <w:r>
              <w:rPr>
                <w:sz w:val="20"/>
              </w:rPr>
              <w:t>Планировка</w:t>
            </w:r>
            <w:r>
              <w:rPr>
                <w:spacing w:val="-12"/>
                <w:sz w:val="20"/>
              </w:rPr>
              <w:t xml:space="preserve"> </w:t>
            </w:r>
            <w:r>
              <w:rPr>
                <w:sz w:val="20"/>
              </w:rPr>
              <w:t>и застройка городских и сельских</w:t>
            </w:r>
          </w:p>
          <w:p w:rsidR="00730AE1" w:rsidRDefault="00763A2F">
            <w:pPr>
              <w:pStyle w:val="TableParagraph"/>
              <w:ind w:left="108"/>
              <w:rPr>
                <w:sz w:val="20"/>
              </w:rPr>
            </w:pPr>
            <w:r>
              <w:rPr>
                <w:spacing w:val="-2"/>
                <w:sz w:val="20"/>
              </w:rPr>
              <w:t>поселений)</w:t>
            </w:r>
          </w:p>
        </w:tc>
      </w:tr>
    </w:tbl>
    <w:p w:rsidR="00730AE1" w:rsidRDefault="00730AE1">
      <w:pPr>
        <w:rPr>
          <w:sz w:val="20"/>
        </w:rPr>
        <w:sectPr w:rsidR="00730AE1">
          <w:type w:val="continuous"/>
          <w:pgSz w:w="11910" w:h="16840"/>
          <w:pgMar w:top="54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5103"/>
        <w:gridCol w:w="3687"/>
      </w:tblGrid>
      <w:tr w:rsidR="00730AE1">
        <w:trPr>
          <w:trHeight w:val="1617"/>
        </w:trPr>
        <w:tc>
          <w:tcPr>
            <w:tcW w:w="1985" w:type="dxa"/>
          </w:tcPr>
          <w:p w:rsidR="00730AE1" w:rsidRDefault="00763A2F">
            <w:pPr>
              <w:pStyle w:val="TableParagraph"/>
              <w:rPr>
                <w:sz w:val="20"/>
              </w:rPr>
            </w:pPr>
            <w:r>
              <w:rPr>
                <w:sz w:val="20"/>
              </w:rPr>
              <w:t>[12.0.1]</w:t>
            </w:r>
            <w:r>
              <w:rPr>
                <w:spacing w:val="80"/>
                <w:sz w:val="20"/>
              </w:rPr>
              <w:t xml:space="preserve"> </w:t>
            </w:r>
            <w:r>
              <w:rPr>
                <w:sz w:val="20"/>
              </w:rPr>
              <w:t>-</w:t>
            </w:r>
            <w:r>
              <w:rPr>
                <w:spacing w:val="80"/>
                <w:sz w:val="20"/>
              </w:rPr>
              <w:t xml:space="preserve"> </w:t>
            </w:r>
            <w:r>
              <w:rPr>
                <w:sz w:val="20"/>
              </w:rPr>
              <w:t>Улично- дорожная сеть</w:t>
            </w:r>
          </w:p>
        </w:tc>
        <w:tc>
          <w:tcPr>
            <w:tcW w:w="5103" w:type="dxa"/>
          </w:tcPr>
          <w:p w:rsidR="00730AE1" w:rsidRDefault="00763A2F">
            <w:pPr>
              <w:pStyle w:val="TableParagraph"/>
              <w:ind w:right="101"/>
              <w:jc w:val="both"/>
              <w:rPr>
                <w:sz w:val="20"/>
              </w:rPr>
            </w:pPr>
            <w:r>
              <w:rPr>
                <w:sz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w:t>
            </w:r>
            <w:r>
              <w:rPr>
                <w:spacing w:val="-8"/>
                <w:sz w:val="20"/>
              </w:rPr>
              <w:t xml:space="preserve"> </w:t>
            </w:r>
            <w:r>
              <w:rPr>
                <w:sz w:val="20"/>
              </w:rPr>
              <w:t>бульваров,</w:t>
            </w:r>
            <w:r>
              <w:rPr>
                <w:spacing w:val="-8"/>
                <w:sz w:val="20"/>
              </w:rPr>
              <w:t xml:space="preserve"> </w:t>
            </w:r>
            <w:r>
              <w:rPr>
                <w:sz w:val="20"/>
              </w:rPr>
              <w:t>площадей,</w:t>
            </w:r>
            <w:r>
              <w:rPr>
                <w:spacing w:val="-8"/>
                <w:sz w:val="20"/>
              </w:rPr>
              <w:t xml:space="preserve"> </w:t>
            </w:r>
            <w:r>
              <w:rPr>
                <w:sz w:val="20"/>
              </w:rPr>
              <w:t>проездов,</w:t>
            </w:r>
            <w:r>
              <w:rPr>
                <w:spacing w:val="-8"/>
                <w:sz w:val="20"/>
              </w:rPr>
              <w:t xml:space="preserve"> </w:t>
            </w:r>
            <w:r>
              <w:rPr>
                <w:sz w:val="20"/>
              </w:rPr>
              <w:t xml:space="preserve">велодорожек и объектов велотранспортной и инженерной </w:t>
            </w:r>
            <w:r>
              <w:rPr>
                <w:spacing w:val="-2"/>
                <w:sz w:val="20"/>
              </w:rPr>
              <w:t>инфраструктуры;</w:t>
            </w:r>
          </w:p>
        </w:tc>
        <w:tc>
          <w:tcPr>
            <w:tcW w:w="3687" w:type="dxa"/>
          </w:tcPr>
          <w:p w:rsidR="00730AE1" w:rsidRDefault="00763A2F">
            <w:pPr>
              <w:pStyle w:val="TableParagraph"/>
              <w:ind w:left="108" w:right="700" w:firstLine="283"/>
              <w:rPr>
                <w:sz w:val="20"/>
              </w:rPr>
            </w:pPr>
            <w:r>
              <w:rPr>
                <w:sz w:val="20"/>
              </w:rPr>
              <w:t>Минимальная</w:t>
            </w:r>
            <w:r>
              <w:rPr>
                <w:spacing w:val="-13"/>
                <w:sz w:val="20"/>
              </w:rPr>
              <w:t xml:space="preserve"> </w:t>
            </w:r>
            <w:r>
              <w:rPr>
                <w:sz w:val="20"/>
              </w:rPr>
              <w:t>(максимальная) площадь земельных участков определяется по заданию на</w:t>
            </w:r>
          </w:p>
          <w:p w:rsidR="00730AE1" w:rsidRDefault="00763A2F">
            <w:pPr>
              <w:pStyle w:val="TableParagraph"/>
              <w:ind w:left="108"/>
              <w:rPr>
                <w:sz w:val="20"/>
              </w:rPr>
            </w:pPr>
            <w:r>
              <w:rPr>
                <w:sz w:val="20"/>
              </w:rPr>
              <w:t>проектирование</w:t>
            </w:r>
            <w:r>
              <w:rPr>
                <w:spacing w:val="-13"/>
                <w:sz w:val="20"/>
              </w:rPr>
              <w:t xml:space="preserve"> </w:t>
            </w:r>
            <w:r>
              <w:rPr>
                <w:sz w:val="20"/>
              </w:rPr>
              <w:t>или</w:t>
            </w:r>
            <w:r>
              <w:rPr>
                <w:spacing w:val="-12"/>
                <w:sz w:val="20"/>
              </w:rPr>
              <w:t xml:space="preserve"> </w:t>
            </w:r>
            <w:r>
              <w:rPr>
                <w:sz w:val="20"/>
              </w:rPr>
              <w:t xml:space="preserve">сложившийся </w:t>
            </w:r>
            <w:r>
              <w:rPr>
                <w:spacing w:val="-2"/>
                <w:sz w:val="20"/>
              </w:rPr>
              <w:t>застройке.</w:t>
            </w:r>
          </w:p>
        </w:tc>
      </w:tr>
    </w:tbl>
    <w:p w:rsidR="00730AE1" w:rsidRDefault="00730AE1">
      <w:pPr>
        <w:pStyle w:val="a3"/>
        <w:spacing w:before="10"/>
        <w:rPr>
          <w:b/>
          <w:sz w:val="14"/>
        </w:rPr>
      </w:pPr>
    </w:p>
    <w:p w:rsidR="00730AE1" w:rsidRDefault="00763A2F">
      <w:pPr>
        <w:pStyle w:val="a3"/>
        <w:spacing w:before="103" w:line="225" w:lineRule="auto"/>
        <w:ind w:left="676" w:firstLine="566"/>
      </w:pPr>
      <w:r>
        <w:t>УСЛОВНО</w:t>
      </w:r>
      <w:r>
        <w:rPr>
          <w:spacing w:val="-7"/>
        </w:rPr>
        <w:t xml:space="preserve"> </w:t>
      </w:r>
      <w:r>
        <w:t>РАЗРЕШЕННЫЕ</w:t>
      </w:r>
      <w:r>
        <w:rPr>
          <w:spacing w:val="-6"/>
        </w:rPr>
        <w:t xml:space="preserve"> </w:t>
      </w:r>
      <w:r>
        <w:t>ВИДЫ</w:t>
      </w:r>
      <w:r>
        <w:rPr>
          <w:spacing w:val="-7"/>
        </w:rPr>
        <w:t xml:space="preserve"> </w:t>
      </w:r>
      <w:r>
        <w:t>И</w:t>
      </w:r>
      <w:r>
        <w:rPr>
          <w:spacing w:val="-5"/>
        </w:rPr>
        <w:t xml:space="preserve"> </w:t>
      </w:r>
      <w:r>
        <w:t>ПАРАМЕТРЫ</w:t>
      </w:r>
      <w:r>
        <w:rPr>
          <w:spacing w:val="-7"/>
        </w:rPr>
        <w:t xml:space="preserve"> </w:t>
      </w:r>
      <w:r>
        <w:t>ИСПОЛЬЗОВАНИЯ</w:t>
      </w:r>
      <w:r>
        <w:rPr>
          <w:spacing w:val="-7"/>
        </w:rPr>
        <w:t xml:space="preserve"> </w:t>
      </w:r>
      <w:r>
        <w:t>ЗЕМЕЛЬНЫХ У</w:t>
      </w:r>
      <w:r>
        <w:t>ЧАСТКОВ И ОБЪЕКТОВ КАПИТАЛЬНОГО СТРОИТЕЛЬСТВА</w:t>
      </w:r>
    </w:p>
    <w:p w:rsidR="00730AE1" w:rsidRDefault="00730AE1">
      <w:pPr>
        <w:pStyle w:val="a3"/>
        <w:spacing w:before="2"/>
        <w:rPr>
          <w:sz w:val="25"/>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396"/>
        <w:gridCol w:w="4537"/>
      </w:tblGrid>
      <w:tr w:rsidR="00730AE1">
        <w:trPr>
          <w:trHeight w:val="230"/>
        </w:trPr>
        <w:tc>
          <w:tcPr>
            <w:tcW w:w="6240" w:type="dxa"/>
            <w:gridSpan w:val="2"/>
          </w:tcPr>
          <w:p w:rsidR="00730AE1" w:rsidRDefault="00763A2F">
            <w:pPr>
              <w:pStyle w:val="TableParagraph"/>
              <w:spacing w:line="210" w:lineRule="exact"/>
              <w:rPr>
                <w:sz w:val="20"/>
              </w:rPr>
            </w:pPr>
            <w:r>
              <w:rPr>
                <w:sz w:val="20"/>
              </w:rPr>
              <w:t>Условно</w:t>
            </w:r>
            <w:r>
              <w:rPr>
                <w:spacing w:val="-10"/>
                <w:sz w:val="20"/>
              </w:rPr>
              <w:t xml:space="preserve"> </w:t>
            </w:r>
            <w:r>
              <w:rPr>
                <w:sz w:val="20"/>
              </w:rPr>
              <w:t>разрешенные</w:t>
            </w:r>
            <w:r>
              <w:rPr>
                <w:spacing w:val="-8"/>
                <w:sz w:val="20"/>
              </w:rPr>
              <w:t xml:space="preserve"> </w:t>
            </w:r>
            <w:r>
              <w:rPr>
                <w:sz w:val="20"/>
              </w:rPr>
              <w:t>виды</w:t>
            </w:r>
            <w:r>
              <w:rPr>
                <w:spacing w:val="-9"/>
                <w:sz w:val="20"/>
              </w:rPr>
              <w:t xml:space="preserve"> </w:t>
            </w:r>
            <w:r>
              <w:rPr>
                <w:sz w:val="20"/>
              </w:rPr>
              <w:t>использования</w:t>
            </w:r>
            <w:r>
              <w:rPr>
                <w:spacing w:val="-12"/>
                <w:sz w:val="20"/>
              </w:rPr>
              <w:t xml:space="preserve"> </w:t>
            </w:r>
            <w:r>
              <w:rPr>
                <w:sz w:val="20"/>
              </w:rPr>
              <w:t>земельного</w:t>
            </w:r>
            <w:r>
              <w:rPr>
                <w:spacing w:val="-8"/>
                <w:sz w:val="20"/>
              </w:rPr>
              <w:t xml:space="preserve"> </w:t>
            </w:r>
            <w:r>
              <w:rPr>
                <w:spacing w:val="-2"/>
                <w:sz w:val="20"/>
              </w:rPr>
              <w:t>участка</w:t>
            </w:r>
          </w:p>
        </w:tc>
        <w:tc>
          <w:tcPr>
            <w:tcW w:w="4537" w:type="dxa"/>
            <w:vMerge w:val="restart"/>
          </w:tcPr>
          <w:p w:rsidR="00730AE1" w:rsidRDefault="00763A2F">
            <w:pPr>
              <w:pStyle w:val="TableParagraph"/>
              <w:ind w:left="104"/>
              <w:rPr>
                <w:sz w:val="20"/>
              </w:rPr>
            </w:pPr>
            <w:r>
              <w:rPr>
                <w:sz w:val="20"/>
              </w:rPr>
              <w:t>Предельные</w:t>
            </w:r>
            <w:r>
              <w:rPr>
                <w:spacing w:val="-11"/>
                <w:sz w:val="20"/>
              </w:rPr>
              <w:t xml:space="preserve"> </w:t>
            </w:r>
            <w:r>
              <w:rPr>
                <w:sz w:val="20"/>
              </w:rPr>
              <w:t>размеры</w:t>
            </w:r>
            <w:r>
              <w:rPr>
                <w:spacing w:val="-11"/>
                <w:sz w:val="20"/>
              </w:rPr>
              <w:t xml:space="preserve"> </w:t>
            </w:r>
            <w:r>
              <w:rPr>
                <w:sz w:val="20"/>
              </w:rPr>
              <w:t>земельных</w:t>
            </w:r>
            <w:r>
              <w:rPr>
                <w:spacing w:val="-10"/>
                <w:sz w:val="20"/>
              </w:rPr>
              <w:t xml:space="preserve"> </w:t>
            </w:r>
            <w:r>
              <w:rPr>
                <w:sz w:val="20"/>
              </w:rPr>
              <w:t>участков</w:t>
            </w:r>
            <w:r>
              <w:rPr>
                <w:spacing w:val="-12"/>
                <w:sz w:val="20"/>
              </w:rPr>
              <w:t xml:space="preserve"> </w:t>
            </w:r>
            <w:r>
              <w:rPr>
                <w:sz w:val="20"/>
              </w:rPr>
              <w:t>и предельные параметры разрешенного</w:t>
            </w:r>
          </w:p>
          <w:p w:rsidR="00730AE1" w:rsidRDefault="00763A2F">
            <w:pPr>
              <w:pStyle w:val="TableParagraph"/>
              <w:spacing w:line="217" w:lineRule="exact"/>
              <w:ind w:left="104"/>
              <w:rPr>
                <w:sz w:val="20"/>
              </w:rPr>
            </w:pPr>
            <w:r>
              <w:rPr>
                <w:spacing w:val="-2"/>
                <w:sz w:val="20"/>
              </w:rPr>
              <w:t>строительства,</w:t>
            </w:r>
            <w:r>
              <w:rPr>
                <w:spacing w:val="11"/>
                <w:sz w:val="20"/>
              </w:rPr>
              <w:t xml:space="preserve"> </w:t>
            </w:r>
            <w:r>
              <w:rPr>
                <w:spacing w:val="-2"/>
                <w:sz w:val="20"/>
              </w:rPr>
              <w:t>реконструкции</w:t>
            </w:r>
            <w:r>
              <w:rPr>
                <w:spacing w:val="10"/>
                <w:sz w:val="20"/>
              </w:rPr>
              <w:t xml:space="preserve"> </w:t>
            </w:r>
            <w:r>
              <w:rPr>
                <w:spacing w:val="-5"/>
                <w:sz w:val="20"/>
              </w:rPr>
              <w:t>ОКС</w:t>
            </w:r>
          </w:p>
        </w:tc>
      </w:tr>
      <w:tr w:rsidR="00730AE1">
        <w:trPr>
          <w:trHeight w:val="450"/>
        </w:trPr>
        <w:tc>
          <w:tcPr>
            <w:tcW w:w="1844" w:type="dxa"/>
          </w:tcPr>
          <w:p w:rsidR="00730AE1" w:rsidRDefault="00763A2F">
            <w:pPr>
              <w:pStyle w:val="TableParagraph"/>
              <w:spacing w:before="103"/>
              <w:ind w:left="295"/>
              <w:rPr>
                <w:sz w:val="20"/>
              </w:rPr>
            </w:pPr>
            <w:r>
              <w:rPr>
                <w:spacing w:val="-2"/>
                <w:sz w:val="20"/>
              </w:rPr>
              <w:t>Наименование</w:t>
            </w:r>
          </w:p>
        </w:tc>
        <w:tc>
          <w:tcPr>
            <w:tcW w:w="4396" w:type="dxa"/>
          </w:tcPr>
          <w:p w:rsidR="00730AE1" w:rsidRDefault="00763A2F">
            <w:pPr>
              <w:pStyle w:val="TableParagraph"/>
              <w:spacing w:before="103"/>
              <w:ind w:left="1873" w:right="1650"/>
              <w:jc w:val="center"/>
              <w:rPr>
                <w:sz w:val="20"/>
              </w:rPr>
            </w:pPr>
            <w:r>
              <w:rPr>
                <w:spacing w:val="-2"/>
                <w:sz w:val="20"/>
              </w:rPr>
              <w:t>Описание</w:t>
            </w:r>
          </w:p>
        </w:tc>
        <w:tc>
          <w:tcPr>
            <w:tcW w:w="4537" w:type="dxa"/>
            <w:vMerge/>
            <w:tcBorders>
              <w:top w:val="nil"/>
            </w:tcBorders>
          </w:tcPr>
          <w:p w:rsidR="00730AE1" w:rsidRDefault="00730AE1">
            <w:pPr>
              <w:rPr>
                <w:sz w:val="2"/>
                <w:szCs w:val="2"/>
              </w:rPr>
            </w:pPr>
          </w:p>
        </w:tc>
      </w:tr>
      <w:tr w:rsidR="00730AE1">
        <w:trPr>
          <w:trHeight w:val="4548"/>
        </w:trPr>
        <w:tc>
          <w:tcPr>
            <w:tcW w:w="1844" w:type="dxa"/>
          </w:tcPr>
          <w:p w:rsidR="00730AE1" w:rsidRDefault="00763A2F">
            <w:pPr>
              <w:pStyle w:val="TableParagraph"/>
              <w:spacing w:line="223" w:lineRule="exact"/>
              <w:ind w:left="388"/>
              <w:rPr>
                <w:sz w:val="20"/>
              </w:rPr>
            </w:pPr>
            <w:r>
              <w:rPr>
                <w:sz w:val="20"/>
              </w:rPr>
              <w:t xml:space="preserve">[3.1] </w:t>
            </w:r>
            <w:r>
              <w:rPr>
                <w:spacing w:val="-10"/>
                <w:sz w:val="20"/>
              </w:rPr>
              <w:t>-</w:t>
            </w:r>
          </w:p>
          <w:p w:rsidR="00730AE1" w:rsidRDefault="00763A2F">
            <w:pPr>
              <w:pStyle w:val="TableParagraph"/>
              <w:rPr>
                <w:sz w:val="20"/>
              </w:rPr>
            </w:pPr>
            <w:r>
              <w:rPr>
                <w:spacing w:val="-2"/>
                <w:sz w:val="20"/>
              </w:rPr>
              <w:t>Коммунальное обслуживание</w:t>
            </w:r>
          </w:p>
        </w:tc>
        <w:tc>
          <w:tcPr>
            <w:tcW w:w="4396" w:type="dxa"/>
          </w:tcPr>
          <w:p w:rsidR="00730AE1" w:rsidRDefault="00763A2F">
            <w:pPr>
              <w:pStyle w:val="TableParagraph"/>
              <w:spacing w:line="225" w:lineRule="auto"/>
              <w:ind w:left="104" w:firstLine="283"/>
              <w:rPr>
                <w:sz w:val="20"/>
              </w:rPr>
            </w:pPr>
            <w:r>
              <w:rPr>
                <w:sz w:val="20"/>
              </w:rPr>
              <w:t>Размещение</w:t>
            </w:r>
            <w:r>
              <w:rPr>
                <w:spacing w:val="-8"/>
                <w:sz w:val="20"/>
              </w:rPr>
              <w:t xml:space="preserve"> </w:t>
            </w:r>
            <w:r>
              <w:rPr>
                <w:sz w:val="20"/>
              </w:rPr>
              <w:t>зданий</w:t>
            </w:r>
            <w:r>
              <w:rPr>
                <w:spacing w:val="-8"/>
                <w:sz w:val="20"/>
              </w:rPr>
              <w:t xml:space="preserve"> </w:t>
            </w:r>
            <w:r>
              <w:rPr>
                <w:sz w:val="20"/>
              </w:rPr>
              <w:t>и</w:t>
            </w:r>
            <w:r>
              <w:rPr>
                <w:spacing w:val="-9"/>
                <w:sz w:val="20"/>
              </w:rPr>
              <w:t xml:space="preserve"> </w:t>
            </w:r>
            <w:r>
              <w:rPr>
                <w:sz w:val="20"/>
              </w:rPr>
              <w:t>сооружений</w:t>
            </w:r>
            <w:r>
              <w:rPr>
                <w:spacing w:val="-8"/>
                <w:sz w:val="20"/>
              </w:rPr>
              <w:t xml:space="preserve"> </w:t>
            </w:r>
            <w:r>
              <w:rPr>
                <w:sz w:val="20"/>
              </w:rPr>
              <w:t>в</w:t>
            </w:r>
            <w:r>
              <w:rPr>
                <w:spacing w:val="-9"/>
                <w:sz w:val="20"/>
              </w:rPr>
              <w:t xml:space="preserve"> </w:t>
            </w:r>
            <w:r>
              <w:rPr>
                <w:sz w:val="20"/>
              </w:rPr>
              <w:t>целях обеспечения физических и юридических лиц</w:t>
            </w:r>
          </w:p>
          <w:p w:rsidR="00730AE1" w:rsidRDefault="00763A2F">
            <w:pPr>
              <w:pStyle w:val="TableParagraph"/>
              <w:spacing w:line="225" w:lineRule="auto"/>
              <w:ind w:left="104"/>
              <w:rPr>
                <w:sz w:val="20"/>
              </w:rPr>
            </w:pPr>
            <w:r>
              <w:rPr>
                <w:sz w:val="20"/>
              </w:rPr>
              <w:t>коммунальными</w:t>
            </w:r>
            <w:r>
              <w:rPr>
                <w:spacing w:val="-13"/>
                <w:sz w:val="20"/>
              </w:rPr>
              <w:t xml:space="preserve"> </w:t>
            </w:r>
            <w:r>
              <w:rPr>
                <w:sz w:val="20"/>
              </w:rPr>
              <w:t>услугами.</w:t>
            </w:r>
            <w:r>
              <w:rPr>
                <w:spacing w:val="-12"/>
                <w:sz w:val="20"/>
              </w:rPr>
              <w:t xml:space="preserve"> </w:t>
            </w:r>
            <w:r>
              <w:rPr>
                <w:sz w:val="20"/>
              </w:rPr>
              <w:t>Содержание</w:t>
            </w:r>
            <w:r>
              <w:rPr>
                <w:spacing w:val="-13"/>
                <w:sz w:val="20"/>
              </w:rPr>
              <w:t xml:space="preserve"> </w:t>
            </w:r>
            <w:r>
              <w:rPr>
                <w:sz w:val="20"/>
              </w:rPr>
              <w:t>данного вида разрешенного использования включает в</w:t>
            </w:r>
          </w:p>
          <w:p w:rsidR="00730AE1" w:rsidRDefault="00763A2F">
            <w:pPr>
              <w:pStyle w:val="TableParagraph"/>
              <w:spacing w:line="225" w:lineRule="auto"/>
              <w:ind w:left="104"/>
              <w:rPr>
                <w:sz w:val="20"/>
              </w:rPr>
            </w:pPr>
            <w:r>
              <w:rPr>
                <w:sz w:val="20"/>
              </w:rPr>
              <w:t>себя</w:t>
            </w:r>
            <w:r>
              <w:rPr>
                <w:spacing w:val="-13"/>
                <w:sz w:val="20"/>
              </w:rPr>
              <w:t xml:space="preserve"> </w:t>
            </w:r>
            <w:r>
              <w:rPr>
                <w:sz w:val="20"/>
              </w:rPr>
              <w:t>содержание</w:t>
            </w:r>
            <w:r>
              <w:rPr>
                <w:spacing w:val="-12"/>
                <w:sz w:val="20"/>
              </w:rPr>
              <w:t xml:space="preserve"> </w:t>
            </w:r>
            <w:r>
              <w:rPr>
                <w:sz w:val="20"/>
              </w:rPr>
              <w:t>видов</w:t>
            </w:r>
            <w:r>
              <w:rPr>
                <w:spacing w:val="-13"/>
                <w:sz w:val="20"/>
              </w:rPr>
              <w:t xml:space="preserve"> </w:t>
            </w:r>
            <w:r>
              <w:rPr>
                <w:sz w:val="20"/>
              </w:rPr>
              <w:t xml:space="preserve">разрешенного использования с </w:t>
            </w:r>
            <w:hyperlink r:id="rId150" w:anchor="dst172">
              <w:r>
                <w:rPr>
                  <w:sz w:val="20"/>
                </w:rPr>
                <w:t>кодами 3.1.1</w:t>
              </w:r>
            </w:hyperlink>
            <w:r>
              <w:rPr>
                <w:sz w:val="20"/>
              </w:rPr>
              <w:t xml:space="preserve"> - </w:t>
            </w:r>
            <w:hyperlink r:id="rId151" w:anchor="dst175">
              <w:r>
                <w:rPr>
                  <w:sz w:val="20"/>
                </w:rPr>
                <w:t>3.1.2</w:t>
              </w:r>
            </w:hyperlink>
          </w:p>
        </w:tc>
        <w:tc>
          <w:tcPr>
            <w:tcW w:w="4537" w:type="dxa"/>
          </w:tcPr>
          <w:p w:rsidR="00730AE1" w:rsidRDefault="00763A2F">
            <w:pPr>
              <w:pStyle w:val="TableParagraph"/>
              <w:spacing w:line="225" w:lineRule="auto"/>
              <w:ind w:left="104" w:firstLine="283"/>
              <w:rPr>
                <w:sz w:val="20"/>
              </w:rPr>
            </w:pPr>
            <w:r>
              <w:rPr>
                <w:sz w:val="20"/>
              </w:rPr>
              <w:t>Минимальная</w:t>
            </w:r>
            <w:r>
              <w:rPr>
                <w:spacing w:val="-13"/>
                <w:sz w:val="20"/>
              </w:rPr>
              <w:t xml:space="preserve"> </w:t>
            </w:r>
            <w:r>
              <w:rPr>
                <w:sz w:val="20"/>
              </w:rPr>
              <w:t>(максимальная)</w:t>
            </w:r>
            <w:r>
              <w:rPr>
                <w:spacing w:val="-12"/>
                <w:sz w:val="20"/>
              </w:rPr>
              <w:t xml:space="preserve"> </w:t>
            </w:r>
            <w:r>
              <w:rPr>
                <w:sz w:val="20"/>
              </w:rPr>
              <w:t>площадь земельного участка:</w:t>
            </w:r>
          </w:p>
          <w:p w:rsidR="00730AE1" w:rsidRDefault="00763A2F">
            <w:pPr>
              <w:pStyle w:val="TableParagraph"/>
              <w:spacing w:line="225" w:lineRule="auto"/>
              <w:ind w:left="104" w:firstLine="333"/>
              <w:rPr>
                <w:sz w:val="20"/>
              </w:rPr>
            </w:pPr>
            <w:r>
              <w:rPr>
                <w:sz w:val="20"/>
              </w:rPr>
              <w:t>-для</w:t>
            </w:r>
            <w:r>
              <w:rPr>
                <w:spacing w:val="-12"/>
                <w:sz w:val="20"/>
              </w:rPr>
              <w:t xml:space="preserve"> </w:t>
            </w:r>
            <w:r>
              <w:rPr>
                <w:sz w:val="20"/>
              </w:rPr>
              <w:t>объектов</w:t>
            </w:r>
            <w:r>
              <w:rPr>
                <w:spacing w:val="-12"/>
                <w:sz w:val="20"/>
              </w:rPr>
              <w:t xml:space="preserve"> </w:t>
            </w:r>
            <w:r>
              <w:rPr>
                <w:sz w:val="20"/>
              </w:rPr>
              <w:t>коммунального</w:t>
            </w:r>
            <w:r>
              <w:rPr>
                <w:spacing w:val="-10"/>
                <w:sz w:val="20"/>
              </w:rPr>
              <w:t xml:space="preserve"> </w:t>
            </w:r>
            <w:r>
              <w:rPr>
                <w:sz w:val="20"/>
              </w:rPr>
              <w:t>обслуживания</w:t>
            </w:r>
            <w:r>
              <w:rPr>
                <w:spacing w:val="-9"/>
                <w:sz w:val="20"/>
              </w:rPr>
              <w:t xml:space="preserve"> </w:t>
            </w:r>
            <w:r>
              <w:rPr>
                <w:sz w:val="20"/>
              </w:rPr>
              <w:t>– 10 - (10000) кв. м.</w:t>
            </w:r>
          </w:p>
          <w:p w:rsidR="00730AE1" w:rsidRDefault="00763A2F">
            <w:pPr>
              <w:pStyle w:val="TableParagraph"/>
              <w:spacing w:line="225" w:lineRule="auto"/>
              <w:ind w:left="104" w:firstLine="283"/>
              <w:rPr>
                <w:sz w:val="20"/>
              </w:rPr>
            </w:pPr>
            <w:r>
              <w:rPr>
                <w:sz w:val="20"/>
              </w:rPr>
              <w:t>-для</w:t>
            </w:r>
            <w:r>
              <w:rPr>
                <w:spacing w:val="-12"/>
                <w:sz w:val="20"/>
              </w:rPr>
              <w:t xml:space="preserve"> </w:t>
            </w:r>
            <w:r>
              <w:rPr>
                <w:sz w:val="20"/>
              </w:rPr>
              <w:t>объектов</w:t>
            </w:r>
            <w:r>
              <w:rPr>
                <w:spacing w:val="-12"/>
                <w:sz w:val="20"/>
              </w:rPr>
              <w:t xml:space="preserve"> </w:t>
            </w:r>
            <w:r>
              <w:rPr>
                <w:sz w:val="20"/>
              </w:rPr>
              <w:t>инженерного</w:t>
            </w:r>
            <w:r>
              <w:rPr>
                <w:spacing w:val="-8"/>
                <w:sz w:val="20"/>
              </w:rPr>
              <w:t xml:space="preserve"> </w:t>
            </w:r>
            <w:r>
              <w:rPr>
                <w:sz w:val="20"/>
              </w:rPr>
              <w:t>обеспечения</w:t>
            </w:r>
            <w:r>
              <w:rPr>
                <w:spacing w:val="-9"/>
                <w:sz w:val="20"/>
              </w:rPr>
              <w:t xml:space="preserve"> </w:t>
            </w:r>
            <w:r>
              <w:rPr>
                <w:sz w:val="20"/>
              </w:rPr>
              <w:t>и объектов вспомогательного инженерного</w:t>
            </w:r>
          </w:p>
          <w:p w:rsidR="00730AE1" w:rsidRDefault="00763A2F">
            <w:pPr>
              <w:pStyle w:val="TableParagraph"/>
              <w:spacing w:line="214" w:lineRule="exact"/>
              <w:ind w:left="104"/>
              <w:rPr>
                <w:sz w:val="20"/>
              </w:rPr>
            </w:pPr>
            <w:r>
              <w:rPr>
                <w:sz w:val="20"/>
              </w:rPr>
              <w:t>назначения</w:t>
            </w:r>
            <w:r>
              <w:rPr>
                <w:spacing w:val="-6"/>
                <w:sz w:val="20"/>
              </w:rPr>
              <w:t xml:space="preserve"> </w:t>
            </w:r>
            <w:r>
              <w:rPr>
                <w:sz w:val="20"/>
              </w:rPr>
              <w:t>от</w:t>
            </w:r>
            <w:r>
              <w:rPr>
                <w:spacing w:val="-6"/>
                <w:sz w:val="20"/>
              </w:rPr>
              <w:t xml:space="preserve"> </w:t>
            </w:r>
            <w:r>
              <w:rPr>
                <w:sz w:val="20"/>
              </w:rPr>
              <w:t>1</w:t>
            </w:r>
            <w:r>
              <w:rPr>
                <w:spacing w:val="-4"/>
                <w:sz w:val="20"/>
              </w:rPr>
              <w:t xml:space="preserve"> </w:t>
            </w:r>
            <w:r>
              <w:rPr>
                <w:sz w:val="20"/>
              </w:rPr>
              <w:t>кв.</w:t>
            </w:r>
            <w:r>
              <w:rPr>
                <w:spacing w:val="-4"/>
                <w:sz w:val="20"/>
              </w:rPr>
              <w:t xml:space="preserve"> </w:t>
            </w:r>
            <w:r>
              <w:rPr>
                <w:spacing w:val="-5"/>
                <w:sz w:val="20"/>
              </w:rPr>
              <w:t>м.</w:t>
            </w:r>
          </w:p>
          <w:p w:rsidR="00730AE1" w:rsidRDefault="00763A2F">
            <w:pPr>
              <w:pStyle w:val="TableParagraph"/>
              <w:spacing w:line="225" w:lineRule="auto"/>
              <w:ind w:left="104" w:right="13" w:firstLine="283"/>
              <w:rPr>
                <w:sz w:val="20"/>
              </w:rPr>
            </w:pPr>
            <w:r>
              <w:rPr>
                <w:sz w:val="20"/>
              </w:rPr>
              <w:t>Минимальный отступ строений</w:t>
            </w:r>
            <w:r>
              <w:rPr>
                <w:spacing w:val="40"/>
                <w:sz w:val="20"/>
              </w:rPr>
              <w:t xml:space="preserve"> </w:t>
            </w:r>
            <w:r>
              <w:rPr>
                <w:sz w:val="20"/>
              </w:rPr>
              <w:t>от красной линии</w:t>
            </w:r>
            <w:r>
              <w:rPr>
                <w:spacing w:val="-4"/>
                <w:sz w:val="20"/>
              </w:rPr>
              <w:t xml:space="preserve"> </w:t>
            </w:r>
            <w:r>
              <w:rPr>
                <w:sz w:val="20"/>
              </w:rPr>
              <w:t>улиц</w:t>
            </w:r>
            <w:r>
              <w:rPr>
                <w:spacing w:val="-4"/>
                <w:sz w:val="20"/>
              </w:rPr>
              <w:t xml:space="preserve"> </w:t>
            </w:r>
            <w:r>
              <w:rPr>
                <w:sz w:val="20"/>
              </w:rPr>
              <w:t>или</w:t>
            </w:r>
            <w:r>
              <w:rPr>
                <w:spacing w:val="-5"/>
                <w:sz w:val="20"/>
              </w:rPr>
              <w:t xml:space="preserve"> </w:t>
            </w:r>
            <w:r>
              <w:rPr>
                <w:sz w:val="20"/>
              </w:rPr>
              <w:t>границ</w:t>
            </w:r>
            <w:r>
              <w:rPr>
                <w:spacing w:val="40"/>
                <w:sz w:val="20"/>
              </w:rPr>
              <w:t xml:space="preserve"> </w:t>
            </w:r>
            <w:r>
              <w:rPr>
                <w:sz w:val="20"/>
              </w:rPr>
              <w:t>участка</w:t>
            </w:r>
            <w:r>
              <w:rPr>
                <w:spacing w:val="-5"/>
                <w:sz w:val="20"/>
              </w:rPr>
              <w:t xml:space="preserve"> </w:t>
            </w:r>
            <w:r>
              <w:rPr>
                <w:sz w:val="20"/>
              </w:rPr>
              <w:t>для</w:t>
            </w:r>
            <w:r>
              <w:rPr>
                <w:spacing w:val="-5"/>
                <w:sz w:val="20"/>
              </w:rPr>
              <w:t xml:space="preserve"> </w:t>
            </w:r>
            <w:r>
              <w:rPr>
                <w:sz w:val="20"/>
              </w:rPr>
              <w:t>кода</w:t>
            </w:r>
            <w:r>
              <w:rPr>
                <w:spacing w:val="-5"/>
                <w:sz w:val="20"/>
              </w:rPr>
              <w:t xml:space="preserve"> </w:t>
            </w:r>
            <w:r>
              <w:rPr>
                <w:sz w:val="20"/>
              </w:rPr>
              <w:t>3.1.1 -</w:t>
            </w:r>
            <w:r>
              <w:rPr>
                <w:spacing w:val="-6"/>
                <w:sz w:val="20"/>
              </w:rPr>
              <w:t xml:space="preserve"> </w:t>
            </w:r>
            <w:r>
              <w:rPr>
                <w:sz w:val="20"/>
              </w:rPr>
              <w:t>1 м., для кода 3.1.2 – 3 метра.</w:t>
            </w:r>
          </w:p>
          <w:p w:rsidR="00730AE1" w:rsidRDefault="00763A2F">
            <w:pPr>
              <w:pStyle w:val="TableParagraph"/>
              <w:spacing w:line="228" w:lineRule="auto"/>
              <w:ind w:left="104"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зданий – 2.</w:t>
            </w:r>
          </w:p>
          <w:p w:rsidR="00730AE1" w:rsidRDefault="00763A2F">
            <w:pPr>
              <w:pStyle w:val="TableParagraph"/>
              <w:spacing w:line="225" w:lineRule="auto"/>
              <w:ind w:left="104" w:firstLine="283"/>
              <w:rPr>
                <w:sz w:val="20"/>
              </w:rPr>
            </w:pPr>
            <w:r>
              <w:rPr>
                <w:sz w:val="20"/>
              </w:rPr>
              <w:t>Предельная высота объекта – 25 м., за исключение</w:t>
            </w:r>
            <w:r>
              <w:rPr>
                <w:spacing w:val="-8"/>
                <w:sz w:val="20"/>
              </w:rPr>
              <w:t xml:space="preserve"> </w:t>
            </w:r>
            <w:r>
              <w:rPr>
                <w:sz w:val="20"/>
              </w:rPr>
              <w:t>вышек</w:t>
            </w:r>
            <w:r>
              <w:rPr>
                <w:spacing w:val="-9"/>
                <w:sz w:val="20"/>
              </w:rPr>
              <w:t xml:space="preserve"> </w:t>
            </w:r>
            <w:r>
              <w:rPr>
                <w:sz w:val="20"/>
              </w:rPr>
              <w:t>связи</w:t>
            </w:r>
            <w:r>
              <w:rPr>
                <w:spacing w:val="-9"/>
                <w:sz w:val="20"/>
              </w:rPr>
              <w:t xml:space="preserve"> </w:t>
            </w:r>
            <w:r>
              <w:rPr>
                <w:sz w:val="20"/>
              </w:rPr>
              <w:t>и</w:t>
            </w:r>
            <w:r>
              <w:rPr>
                <w:spacing w:val="-8"/>
                <w:sz w:val="20"/>
              </w:rPr>
              <w:t xml:space="preserve"> </w:t>
            </w:r>
            <w:r>
              <w:rPr>
                <w:sz w:val="20"/>
              </w:rPr>
              <w:t>иных</w:t>
            </w:r>
            <w:r>
              <w:rPr>
                <w:spacing w:val="-9"/>
                <w:sz w:val="20"/>
              </w:rPr>
              <w:t xml:space="preserve"> </w:t>
            </w:r>
            <w:r>
              <w:rPr>
                <w:sz w:val="20"/>
              </w:rPr>
              <w:t>подобных объектов. Параметры разрешенного</w:t>
            </w:r>
          </w:p>
          <w:p w:rsidR="00730AE1" w:rsidRDefault="00763A2F">
            <w:pPr>
              <w:pStyle w:val="TableParagraph"/>
              <w:spacing w:line="214" w:lineRule="exact"/>
              <w:ind w:left="104"/>
              <w:rPr>
                <w:sz w:val="20"/>
              </w:rPr>
            </w:pPr>
            <w:r>
              <w:rPr>
                <w:sz w:val="20"/>
              </w:rPr>
              <w:t>исп</w:t>
            </w:r>
            <w:r>
              <w:rPr>
                <w:sz w:val="20"/>
              </w:rPr>
              <w:t>ользования</w:t>
            </w:r>
            <w:r>
              <w:rPr>
                <w:spacing w:val="-12"/>
                <w:sz w:val="20"/>
              </w:rPr>
              <w:t xml:space="preserve"> </w:t>
            </w:r>
            <w:r>
              <w:rPr>
                <w:sz w:val="20"/>
              </w:rPr>
              <w:t>объектов</w:t>
            </w:r>
            <w:r>
              <w:rPr>
                <w:spacing w:val="-12"/>
                <w:sz w:val="20"/>
              </w:rPr>
              <w:t xml:space="preserve"> </w:t>
            </w:r>
            <w:r>
              <w:rPr>
                <w:spacing w:val="-2"/>
                <w:sz w:val="20"/>
              </w:rPr>
              <w:t>капитального</w:t>
            </w:r>
          </w:p>
          <w:p w:rsidR="00730AE1" w:rsidRDefault="00763A2F">
            <w:pPr>
              <w:pStyle w:val="TableParagraph"/>
              <w:spacing w:before="1" w:line="225" w:lineRule="auto"/>
              <w:ind w:left="104"/>
              <w:rPr>
                <w:sz w:val="20"/>
              </w:rPr>
            </w:pPr>
            <w:r>
              <w:rPr>
                <w:sz w:val="20"/>
              </w:rPr>
              <w:t>строительства определяются в соответствии с нормативными</w:t>
            </w:r>
            <w:r>
              <w:rPr>
                <w:spacing w:val="-13"/>
                <w:sz w:val="20"/>
              </w:rPr>
              <w:t xml:space="preserve"> </w:t>
            </w:r>
            <w:r>
              <w:rPr>
                <w:sz w:val="20"/>
              </w:rPr>
              <w:t>документами,</w:t>
            </w:r>
            <w:r>
              <w:rPr>
                <w:spacing w:val="-12"/>
                <w:sz w:val="20"/>
              </w:rPr>
              <w:t xml:space="preserve"> </w:t>
            </w:r>
            <w:r>
              <w:rPr>
                <w:sz w:val="20"/>
              </w:rPr>
              <w:t>действующими</w:t>
            </w:r>
            <w:r>
              <w:rPr>
                <w:spacing w:val="-13"/>
                <w:sz w:val="20"/>
              </w:rPr>
              <w:t xml:space="preserve"> </w:t>
            </w:r>
            <w:r>
              <w:rPr>
                <w:sz w:val="20"/>
              </w:rPr>
              <w:t>на территории Российской Федерации.</w:t>
            </w:r>
          </w:p>
          <w:p w:rsidR="00730AE1" w:rsidRDefault="00763A2F">
            <w:pPr>
              <w:pStyle w:val="TableParagraph"/>
              <w:spacing w:line="216" w:lineRule="exact"/>
              <w:ind w:left="104" w:firstLine="283"/>
              <w:rPr>
                <w:sz w:val="20"/>
              </w:rPr>
            </w:pPr>
            <w:r>
              <w:rPr>
                <w:sz w:val="20"/>
              </w:rPr>
              <w:t>Максимальный</w:t>
            </w:r>
            <w:r>
              <w:rPr>
                <w:spacing w:val="-12"/>
                <w:sz w:val="20"/>
              </w:rPr>
              <w:t xml:space="preserve"> </w:t>
            </w:r>
            <w:r>
              <w:rPr>
                <w:sz w:val="20"/>
              </w:rPr>
              <w:t>процент</w:t>
            </w:r>
            <w:r>
              <w:rPr>
                <w:spacing w:val="-12"/>
                <w:sz w:val="20"/>
              </w:rPr>
              <w:t xml:space="preserve"> </w:t>
            </w:r>
            <w:r>
              <w:rPr>
                <w:sz w:val="20"/>
              </w:rPr>
              <w:t>застройки</w:t>
            </w:r>
            <w:r>
              <w:rPr>
                <w:spacing w:val="-11"/>
                <w:sz w:val="20"/>
              </w:rPr>
              <w:t xml:space="preserve"> </w:t>
            </w:r>
            <w:r>
              <w:rPr>
                <w:sz w:val="20"/>
              </w:rPr>
              <w:t>участка</w:t>
            </w:r>
            <w:r>
              <w:rPr>
                <w:spacing w:val="-8"/>
                <w:sz w:val="20"/>
              </w:rPr>
              <w:t xml:space="preserve"> </w:t>
            </w:r>
            <w:r>
              <w:rPr>
                <w:sz w:val="20"/>
              </w:rPr>
              <w:t xml:space="preserve">– </w:t>
            </w:r>
            <w:r>
              <w:rPr>
                <w:spacing w:val="-4"/>
                <w:sz w:val="20"/>
              </w:rPr>
              <w:t>80%.</w:t>
            </w:r>
          </w:p>
        </w:tc>
      </w:tr>
    </w:tbl>
    <w:p w:rsidR="00730AE1" w:rsidRDefault="00730AE1">
      <w:pPr>
        <w:pStyle w:val="a3"/>
        <w:spacing w:before="1"/>
      </w:pPr>
    </w:p>
    <w:p w:rsidR="00730AE1" w:rsidRDefault="00763A2F">
      <w:pPr>
        <w:pStyle w:val="1"/>
        <w:spacing w:line="228" w:lineRule="auto"/>
      </w:pPr>
      <w:r>
        <w:t>ВСПОМОГАТЕЛЬНЫЕ</w:t>
      </w:r>
      <w:r>
        <w:rPr>
          <w:spacing w:val="-8"/>
        </w:rPr>
        <w:t xml:space="preserve"> </w:t>
      </w:r>
      <w:r>
        <w:t>ВИДЫ</w:t>
      </w:r>
      <w:r>
        <w:rPr>
          <w:spacing w:val="-8"/>
        </w:rPr>
        <w:t xml:space="preserve"> </w:t>
      </w:r>
      <w:r>
        <w:t>И</w:t>
      </w:r>
      <w:r>
        <w:rPr>
          <w:spacing w:val="-8"/>
        </w:rPr>
        <w:t xml:space="preserve"> </w:t>
      </w:r>
      <w:r>
        <w:t>ПАРАМЕТРЫ</w:t>
      </w:r>
      <w:r>
        <w:rPr>
          <w:spacing w:val="-7"/>
        </w:rPr>
        <w:t xml:space="preserve"> </w:t>
      </w:r>
      <w:r>
        <w:t>РАЗРЕШЕННОГО</w:t>
      </w:r>
      <w:r>
        <w:rPr>
          <w:spacing w:val="-8"/>
        </w:rPr>
        <w:t xml:space="preserve"> </w:t>
      </w:r>
      <w:r>
        <w:t>ИСПОЛЬЗОВАНИЯ ЗЕМЕЛЬНЫХ УЧАСТКОВ И ОБЪЕКТОВ КАПИТАЛЬНОГО СТРОИТЕЛЬСТВА</w:t>
      </w:r>
    </w:p>
    <w:p w:rsidR="00730AE1" w:rsidRDefault="00730AE1">
      <w:pPr>
        <w:pStyle w:val="a3"/>
        <w:spacing w:before="8"/>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7196"/>
      </w:tblGrid>
      <w:tr w:rsidR="00730AE1">
        <w:trPr>
          <w:trHeight w:val="460"/>
        </w:trPr>
        <w:tc>
          <w:tcPr>
            <w:tcW w:w="3543" w:type="dxa"/>
          </w:tcPr>
          <w:p w:rsidR="00730AE1" w:rsidRDefault="00763A2F">
            <w:pPr>
              <w:pStyle w:val="TableParagraph"/>
              <w:spacing w:line="223" w:lineRule="exact"/>
              <w:ind w:left="388"/>
              <w:rPr>
                <w:sz w:val="20"/>
              </w:rPr>
            </w:pPr>
            <w:r>
              <w:rPr>
                <w:spacing w:val="-2"/>
                <w:sz w:val="20"/>
              </w:rPr>
              <w:t>Вспомогательные</w:t>
            </w:r>
            <w:r>
              <w:rPr>
                <w:spacing w:val="9"/>
                <w:sz w:val="20"/>
              </w:rPr>
              <w:t xml:space="preserve"> </w:t>
            </w:r>
            <w:r>
              <w:rPr>
                <w:spacing w:val="-4"/>
                <w:sz w:val="20"/>
              </w:rPr>
              <w:t>виды</w:t>
            </w:r>
          </w:p>
          <w:p w:rsidR="00730AE1" w:rsidRDefault="00763A2F">
            <w:pPr>
              <w:pStyle w:val="TableParagraph"/>
              <w:spacing w:line="217" w:lineRule="exact"/>
              <w:rPr>
                <w:sz w:val="20"/>
              </w:rPr>
            </w:pPr>
            <w:r>
              <w:rPr>
                <w:sz w:val="20"/>
              </w:rPr>
              <w:t>использования</w:t>
            </w:r>
            <w:r>
              <w:rPr>
                <w:spacing w:val="-13"/>
                <w:sz w:val="20"/>
              </w:rPr>
              <w:t xml:space="preserve"> </w:t>
            </w:r>
            <w:r>
              <w:rPr>
                <w:sz w:val="20"/>
              </w:rPr>
              <w:t>земельного</w:t>
            </w:r>
            <w:r>
              <w:rPr>
                <w:spacing w:val="-11"/>
                <w:sz w:val="20"/>
              </w:rPr>
              <w:t xml:space="preserve"> </w:t>
            </w:r>
            <w:r>
              <w:rPr>
                <w:spacing w:val="-2"/>
                <w:sz w:val="20"/>
              </w:rPr>
              <w:t>участка</w:t>
            </w:r>
          </w:p>
        </w:tc>
        <w:tc>
          <w:tcPr>
            <w:tcW w:w="7196" w:type="dxa"/>
          </w:tcPr>
          <w:p w:rsidR="00730AE1" w:rsidRDefault="00763A2F">
            <w:pPr>
              <w:pStyle w:val="TableParagraph"/>
              <w:spacing w:line="223" w:lineRule="exact"/>
              <w:ind w:left="391"/>
              <w:rPr>
                <w:sz w:val="20"/>
              </w:rPr>
            </w:pPr>
            <w:r>
              <w:rPr>
                <w:sz w:val="20"/>
              </w:rPr>
              <w:t>Предельные</w:t>
            </w:r>
            <w:r>
              <w:rPr>
                <w:spacing w:val="-9"/>
                <w:sz w:val="20"/>
              </w:rPr>
              <w:t xml:space="preserve"> </w:t>
            </w:r>
            <w:r>
              <w:rPr>
                <w:sz w:val="20"/>
              </w:rPr>
              <w:t>размеры</w:t>
            </w:r>
            <w:r>
              <w:rPr>
                <w:spacing w:val="-8"/>
                <w:sz w:val="20"/>
              </w:rPr>
              <w:t xml:space="preserve"> </w:t>
            </w:r>
            <w:r>
              <w:rPr>
                <w:sz w:val="20"/>
              </w:rPr>
              <w:t>земельных</w:t>
            </w:r>
            <w:r>
              <w:rPr>
                <w:spacing w:val="-6"/>
                <w:sz w:val="20"/>
              </w:rPr>
              <w:t xml:space="preserve"> </w:t>
            </w:r>
            <w:r>
              <w:rPr>
                <w:sz w:val="20"/>
              </w:rPr>
              <w:t>участков</w:t>
            </w:r>
            <w:r>
              <w:rPr>
                <w:spacing w:val="-9"/>
                <w:sz w:val="20"/>
              </w:rPr>
              <w:t xml:space="preserve"> </w:t>
            </w:r>
            <w:r>
              <w:rPr>
                <w:sz w:val="20"/>
              </w:rPr>
              <w:t>и</w:t>
            </w:r>
            <w:r>
              <w:rPr>
                <w:spacing w:val="-9"/>
                <w:sz w:val="20"/>
              </w:rPr>
              <w:t xml:space="preserve"> </w:t>
            </w:r>
            <w:r>
              <w:rPr>
                <w:sz w:val="20"/>
              </w:rPr>
              <w:t>предельные</w:t>
            </w:r>
            <w:r>
              <w:rPr>
                <w:spacing w:val="-6"/>
                <w:sz w:val="20"/>
              </w:rPr>
              <w:t xml:space="preserve"> </w:t>
            </w:r>
            <w:r>
              <w:rPr>
                <w:spacing w:val="-2"/>
                <w:sz w:val="20"/>
              </w:rPr>
              <w:t>параметры</w:t>
            </w:r>
          </w:p>
          <w:p w:rsidR="00730AE1" w:rsidRDefault="00763A2F">
            <w:pPr>
              <w:pStyle w:val="TableParagraph"/>
              <w:spacing w:line="217" w:lineRule="exact"/>
              <w:ind w:left="108"/>
              <w:rPr>
                <w:sz w:val="20"/>
              </w:rPr>
            </w:pPr>
            <w:r>
              <w:rPr>
                <w:spacing w:val="-2"/>
                <w:sz w:val="20"/>
              </w:rPr>
              <w:t>разрешенного</w:t>
            </w:r>
            <w:r>
              <w:rPr>
                <w:spacing w:val="12"/>
                <w:sz w:val="20"/>
              </w:rPr>
              <w:t xml:space="preserve"> </w:t>
            </w:r>
            <w:r>
              <w:rPr>
                <w:spacing w:val="-2"/>
                <w:sz w:val="20"/>
              </w:rPr>
              <w:t>строительства,</w:t>
            </w:r>
            <w:r>
              <w:rPr>
                <w:spacing w:val="12"/>
                <w:sz w:val="20"/>
              </w:rPr>
              <w:t xml:space="preserve"> </w:t>
            </w:r>
            <w:r>
              <w:rPr>
                <w:spacing w:val="-2"/>
                <w:sz w:val="20"/>
              </w:rPr>
              <w:t>реконструкции</w:t>
            </w:r>
            <w:r>
              <w:rPr>
                <w:spacing w:val="10"/>
                <w:sz w:val="20"/>
              </w:rPr>
              <w:t xml:space="preserve"> </w:t>
            </w:r>
            <w:r>
              <w:rPr>
                <w:spacing w:val="-5"/>
                <w:sz w:val="20"/>
              </w:rPr>
              <w:t>ОКС</w:t>
            </w:r>
          </w:p>
        </w:tc>
      </w:tr>
      <w:tr w:rsidR="00730AE1">
        <w:trPr>
          <w:trHeight w:val="1610"/>
        </w:trPr>
        <w:tc>
          <w:tcPr>
            <w:tcW w:w="3543" w:type="dxa"/>
          </w:tcPr>
          <w:p w:rsidR="00730AE1" w:rsidRDefault="00763A2F">
            <w:pPr>
              <w:pStyle w:val="TableParagraph"/>
              <w:ind w:firstLine="283"/>
              <w:rPr>
                <w:sz w:val="20"/>
              </w:rPr>
            </w:pPr>
            <w:r>
              <w:rPr>
                <w:sz w:val="20"/>
              </w:rPr>
              <w:t>Открытые</w:t>
            </w:r>
            <w:r>
              <w:rPr>
                <w:spacing w:val="-13"/>
                <w:sz w:val="20"/>
              </w:rPr>
              <w:t xml:space="preserve"> </w:t>
            </w:r>
            <w:r>
              <w:rPr>
                <w:sz w:val="20"/>
              </w:rPr>
              <w:t>стоянки</w:t>
            </w:r>
            <w:r>
              <w:rPr>
                <w:spacing w:val="-12"/>
                <w:sz w:val="20"/>
              </w:rPr>
              <w:t xml:space="preserve"> </w:t>
            </w:r>
            <w:r>
              <w:rPr>
                <w:sz w:val="20"/>
              </w:rPr>
              <w:t>краткосрочного хранения автомобилей, площадки</w:t>
            </w:r>
          </w:p>
          <w:p w:rsidR="00730AE1" w:rsidRDefault="00763A2F">
            <w:pPr>
              <w:pStyle w:val="TableParagraph"/>
              <w:rPr>
                <w:sz w:val="20"/>
              </w:rPr>
            </w:pPr>
            <w:r>
              <w:rPr>
                <w:sz w:val="20"/>
              </w:rPr>
              <w:t>транзитного</w:t>
            </w:r>
            <w:r>
              <w:rPr>
                <w:spacing w:val="-13"/>
                <w:sz w:val="20"/>
              </w:rPr>
              <w:t xml:space="preserve"> </w:t>
            </w:r>
            <w:r>
              <w:rPr>
                <w:sz w:val="20"/>
              </w:rPr>
              <w:t>транспорта</w:t>
            </w:r>
            <w:r>
              <w:rPr>
                <w:spacing w:val="-12"/>
                <w:sz w:val="20"/>
              </w:rPr>
              <w:t xml:space="preserve"> </w:t>
            </w:r>
            <w:r>
              <w:rPr>
                <w:sz w:val="20"/>
              </w:rPr>
              <w:t>с</w:t>
            </w:r>
            <w:r>
              <w:rPr>
                <w:spacing w:val="-13"/>
                <w:sz w:val="20"/>
              </w:rPr>
              <w:t xml:space="preserve"> </w:t>
            </w:r>
            <w:r>
              <w:rPr>
                <w:sz w:val="20"/>
              </w:rPr>
              <w:t>местами хранения автобусов, грузовиков, легковых автомобилей;</w:t>
            </w:r>
          </w:p>
          <w:p w:rsidR="00730AE1" w:rsidRDefault="00763A2F">
            <w:pPr>
              <w:pStyle w:val="TableParagraph"/>
              <w:spacing w:line="230" w:lineRule="exact"/>
              <w:ind w:right="318" w:firstLine="283"/>
              <w:rPr>
                <w:sz w:val="20"/>
              </w:rPr>
            </w:pPr>
            <w:r>
              <w:rPr>
                <w:sz w:val="20"/>
              </w:rPr>
              <w:t>контрольно-пропускные</w:t>
            </w:r>
            <w:r>
              <w:rPr>
                <w:spacing w:val="-13"/>
                <w:sz w:val="20"/>
              </w:rPr>
              <w:t xml:space="preserve"> </w:t>
            </w:r>
            <w:r>
              <w:rPr>
                <w:sz w:val="20"/>
              </w:rPr>
              <w:t>пункты, пункты охраны, проходные.</w:t>
            </w:r>
          </w:p>
        </w:tc>
        <w:tc>
          <w:tcPr>
            <w:tcW w:w="7196" w:type="dxa"/>
          </w:tcPr>
          <w:p w:rsidR="00730AE1" w:rsidRDefault="00763A2F">
            <w:pPr>
              <w:pStyle w:val="TableParagraph"/>
              <w:spacing w:before="108"/>
              <w:ind w:left="391"/>
              <w:rPr>
                <w:sz w:val="20"/>
              </w:rPr>
            </w:pPr>
            <w:r>
              <w:rPr>
                <w:sz w:val="20"/>
              </w:rPr>
              <w:t>Любые</w:t>
            </w:r>
            <w:r>
              <w:rPr>
                <w:spacing w:val="-12"/>
                <w:sz w:val="20"/>
              </w:rPr>
              <w:t xml:space="preserve"> </w:t>
            </w:r>
            <w:r>
              <w:rPr>
                <w:sz w:val="20"/>
              </w:rPr>
              <w:t>вспомогательные</w:t>
            </w:r>
            <w:r>
              <w:rPr>
                <w:spacing w:val="-12"/>
                <w:sz w:val="20"/>
              </w:rPr>
              <w:t xml:space="preserve"> </w:t>
            </w:r>
            <w:r>
              <w:rPr>
                <w:sz w:val="20"/>
              </w:rPr>
              <w:t>виды</w:t>
            </w:r>
            <w:r>
              <w:rPr>
                <w:spacing w:val="-12"/>
                <w:sz w:val="20"/>
              </w:rPr>
              <w:t xml:space="preserve"> </w:t>
            </w:r>
            <w:r>
              <w:rPr>
                <w:sz w:val="20"/>
              </w:rPr>
              <w:t>разрешённого</w:t>
            </w:r>
            <w:r>
              <w:rPr>
                <w:spacing w:val="-11"/>
                <w:sz w:val="20"/>
              </w:rPr>
              <w:t xml:space="preserve"> </w:t>
            </w:r>
            <w:r>
              <w:rPr>
                <w:sz w:val="20"/>
              </w:rPr>
              <w:t>использования</w:t>
            </w:r>
            <w:r>
              <w:rPr>
                <w:spacing w:val="-12"/>
                <w:sz w:val="20"/>
              </w:rPr>
              <w:t xml:space="preserve"> </w:t>
            </w:r>
            <w:r>
              <w:rPr>
                <w:spacing w:val="-2"/>
                <w:sz w:val="20"/>
              </w:rPr>
              <w:t>объектов</w:t>
            </w:r>
          </w:p>
          <w:p w:rsidR="00730AE1" w:rsidRDefault="00763A2F">
            <w:pPr>
              <w:pStyle w:val="TableParagraph"/>
              <w:ind w:left="108"/>
              <w:rPr>
                <w:sz w:val="20"/>
              </w:rPr>
            </w:pPr>
            <w:r>
              <w:rPr>
                <w:sz w:val="20"/>
              </w:rPr>
              <w:t>капитального</w:t>
            </w:r>
            <w:r>
              <w:rPr>
                <w:spacing w:val="-7"/>
                <w:sz w:val="20"/>
              </w:rPr>
              <w:t xml:space="preserve"> </w:t>
            </w:r>
            <w:r>
              <w:rPr>
                <w:sz w:val="20"/>
              </w:rPr>
              <w:t>строительства</w:t>
            </w:r>
            <w:r>
              <w:rPr>
                <w:spacing w:val="-6"/>
                <w:sz w:val="20"/>
              </w:rPr>
              <w:t xml:space="preserve"> </w:t>
            </w:r>
            <w:r>
              <w:rPr>
                <w:sz w:val="20"/>
              </w:rPr>
              <w:t>не</w:t>
            </w:r>
            <w:r>
              <w:rPr>
                <w:spacing w:val="-8"/>
                <w:sz w:val="20"/>
              </w:rPr>
              <w:t xml:space="preserve"> </w:t>
            </w:r>
            <w:r>
              <w:rPr>
                <w:sz w:val="20"/>
              </w:rPr>
              <w:t>могут</w:t>
            </w:r>
            <w:r>
              <w:rPr>
                <w:spacing w:val="-8"/>
                <w:sz w:val="20"/>
              </w:rPr>
              <w:t xml:space="preserve"> </w:t>
            </w:r>
            <w:r>
              <w:rPr>
                <w:sz w:val="20"/>
              </w:rPr>
              <w:t>по</w:t>
            </w:r>
            <w:r>
              <w:rPr>
                <w:spacing w:val="-7"/>
                <w:sz w:val="20"/>
              </w:rPr>
              <w:t xml:space="preserve"> </w:t>
            </w:r>
            <w:r>
              <w:rPr>
                <w:sz w:val="20"/>
              </w:rPr>
              <w:t>своим</w:t>
            </w:r>
            <w:r>
              <w:rPr>
                <w:spacing w:val="-7"/>
                <w:sz w:val="20"/>
              </w:rPr>
              <w:t xml:space="preserve"> </w:t>
            </w:r>
            <w:r>
              <w:rPr>
                <w:sz w:val="20"/>
              </w:rPr>
              <w:t>суммарным</w:t>
            </w:r>
            <w:r>
              <w:rPr>
                <w:spacing w:val="-7"/>
                <w:sz w:val="20"/>
              </w:rPr>
              <w:t xml:space="preserve"> </w:t>
            </w:r>
            <w:r>
              <w:rPr>
                <w:sz w:val="20"/>
              </w:rPr>
              <w:t>характеристикам (строительному объёму, общей площади) превышать суммарное значение</w:t>
            </w:r>
          </w:p>
          <w:p w:rsidR="00730AE1" w:rsidRDefault="00763A2F">
            <w:pPr>
              <w:pStyle w:val="TableParagraph"/>
              <w:spacing w:line="228" w:lineRule="exact"/>
              <w:ind w:left="108"/>
              <w:rPr>
                <w:sz w:val="20"/>
              </w:rPr>
            </w:pPr>
            <w:r>
              <w:rPr>
                <w:sz w:val="20"/>
              </w:rPr>
              <w:t>аналогичных</w:t>
            </w:r>
            <w:r>
              <w:rPr>
                <w:spacing w:val="-11"/>
                <w:sz w:val="20"/>
              </w:rPr>
              <w:t xml:space="preserve"> </w:t>
            </w:r>
            <w:r>
              <w:rPr>
                <w:sz w:val="20"/>
              </w:rPr>
              <w:t>показателей</w:t>
            </w:r>
            <w:r>
              <w:rPr>
                <w:spacing w:val="-11"/>
                <w:sz w:val="20"/>
              </w:rPr>
              <w:t xml:space="preserve"> </w:t>
            </w:r>
            <w:r>
              <w:rPr>
                <w:sz w:val="20"/>
              </w:rPr>
              <w:t>основных</w:t>
            </w:r>
            <w:r>
              <w:rPr>
                <w:spacing w:val="-11"/>
                <w:sz w:val="20"/>
              </w:rPr>
              <w:t xml:space="preserve"> </w:t>
            </w:r>
            <w:r>
              <w:rPr>
                <w:sz w:val="20"/>
              </w:rPr>
              <w:t>(условных)</w:t>
            </w:r>
            <w:r>
              <w:rPr>
                <w:spacing w:val="-10"/>
                <w:sz w:val="20"/>
              </w:rPr>
              <w:t xml:space="preserve"> </w:t>
            </w:r>
            <w:r>
              <w:rPr>
                <w:sz w:val="20"/>
              </w:rPr>
              <w:t>видов</w:t>
            </w:r>
            <w:r>
              <w:rPr>
                <w:spacing w:val="-11"/>
                <w:sz w:val="20"/>
              </w:rPr>
              <w:t xml:space="preserve"> </w:t>
            </w:r>
            <w:r>
              <w:rPr>
                <w:spacing w:val="-2"/>
                <w:sz w:val="20"/>
              </w:rPr>
              <w:t>разрешённого</w:t>
            </w:r>
          </w:p>
          <w:p w:rsidR="00730AE1" w:rsidRDefault="00763A2F">
            <w:pPr>
              <w:pStyle w:val="TableParagraph"/>
              <w:spacing w:before="1"/>
              <w:ind w:left="108"/>
              <w:rPr>
                <w:sz w:val="20"/>
              </w:rPr>
            </w:pPr>
            <w:r>
              <w:rPr>
                <w:sz w:val="20"/>
              </w:rPr>
              <w:t>использования</w:t>
            </w:r>
            <w:r>
              <w:rPr>
                <w:spacing w:val="-8"/>
                <w:sz w:val="20"/>
              </w:rPr>
              <w:t xml:space="preserve"> </w:t>
            </w:r>
            <w:r>
              <w:rPr>
                <w:sz w:val="20"/>
              </w:rPr>
              <w:t>объектов</w:t>
            </w:r>
            <w:r>
              <w:rPr>
                <w:spacing w:val="-8"/>
                <w:sz w:val="20"/>
              </w:rPr>
              <w:t xml:space="preserve"> </w:t>
            </w:r>
            <w:r>
              <w:rPr>
                <w:sz w:val="20"/>
              </w:rPr>
              <w:t>капитального</w:t>
            </w:r>
            <w:r>
              <w:rPr>
                <w:spacing w:val="-7"/>
                <w:sz w:val="20"/>
              </w:rPr>
              <w:t xml:space="preserve"> </w:t>
            </w:r>
            <w:r>
              <w:rPr>
                <w:sz w:val="20"/>
              </w:rPr>
              <w:t>строительства,</w:t>
            </w:r>
            <w:r>
              <w:rPr>
                <w:spacing w:val="-8"/>
                <w:sz w:val="20"/>
              </w:rPr>
              <w:t xml:space="preserve"> </w:t>
            </w:r>
            <w:r>
              <w:rPr>
                <w:sz w:val="20"/>
              </w:rPr>
              <w:t>при</w:t>
            </w:r>
            <w:r>
              <w:rPr>
                <w:spacing w:val="-8"/>
                <w:sz w:val="20"/>
              </w:rPr>
              <w:t xml:space="preserve"> </w:t>
            </w:r>
            <w:r>
              <w:rPr>
                <w:sz w:val="20"/>
              </w:rPr>
              <w:t>которых</w:t>
            </w:r>
            <w:r>
              <w:rPr>
                <w:spacing w:val="-6"/>
                <w:sz w:val="20"/>
              </w:rPr>
              <w:t xml:space="preserve"> </w:t>
            </w:r>
            <w:r>
              <w:rPr>
                <w:sz w:val="20"/>
              </w:rPr>
              <w:t>установлены данные вспомогательные виды разрешённого использования.</w:t>
            </w:r>
          </w:p>
        </w:tc>
      </w:tr>
      <w:tr w:rsidR="00730AE1">
        <w:trPr>
          <w:trHeight w:val="552"/>
        </w:trPr>
        <w:tc>
          <w:tcPr>
            <w:tcW w:w="3543" w:type="dxa"/>
          </w:tcPr>
          <w:p w:rsidR="00730AE1" w:rsidRDefault="00763A2F">
            <w:pPr>
              <w:pStyle w:val="TableParagraph"/>
              <w:spacing w:line="223" w:lineRule="exact"/>
              <w:ind w:left="388"/>
              <w:rPr>
                <w:sz w:val="20"/>
              </w:rPr>
            </w:pPr>
            <w:r>
              <w:rPr>
                <w:sz w:val="20"/>
              </w:rPr>
              <w:t>Площадки</w:t>
            </w:r>
            <w:r>
              <w:rPr>
                <w:spacing w:val="-7"/>
                <w:sz w:val="20"/>
              </w:rPr>
              <w:t xml:space="preserve"> </w:t>
            </w:r>
            <w:r>
              <w:rPr>
                <w:sz w:val="20"/>
              </w:rPr>
              <w:t>для</w:t>
            </w:r>
            <w:r>
              <w:rPr>
                <w:spacing w:val="-7"/>
                <w:sz w:val="20"/>
              </w:rPr>
              <w:t xml:space="preserve"> </w:t>
            </w:r>
            <w:r>
              <w:rPr>
                <w:spacing w:val="-2"/>
                <w:sz w:val="20"/>
              </w:rPr>
              <w:t>мусоросборников</w:t>
            </w:r>
          </w:p>
        </w:tc>
        <w:tc>
          <w:tcPr>
            <w:tcW w:w="7196" w:type="dxa"/>
          </w:tcPr>
          <w:p w:rsidR="00730AE1" w:rsidRDefault="00763A2F">
            <w:pPr>
              <w:pStyle w:val="TableParagraph"/>
              <w:ind w:left="108" w:firstLine="283"/>
              <w:rPr>
                <w:sz w:val="20"/>
              </w:rPr>
            </w:pPr>
            <w:r>
              <w:rPr>
                <w:sz w:val="20"/>
              </w:rPr>
              <w:t>расстояние</w:t>
            </w:r>
            <w:r>
              <w:rPr>
                <w:spacing w:val="-7"/>
                <w:sz w:val="20"/>
              </w:rPr>
              <w:t xml:space="preserve"> </w:t>
            </w:r>
            <w:r>
              <w:rPr>
                <w:sz w:val="20"/>
              </w:rPr>
              <w:t>от</w:t>
            </w:r>
            <w:r>
              <w:rPr>
                <w:spacing w:val="-6"/>
                <w:sz w:val="20"/>
              </w:rPr>
              <w:t xml:space="preserve"> </w:t>
            </w:r>
            <w:r>
              <w:rPr>
                <w:sz w:val="20"/>
              </w:rPr>
              <w:t>площадок</w:t>
            </w:r>
            <w:r>
              <w:rPr>
                <w:spacing w:val="-8"/>
                <w:sz w:val="20"/>
              </w:rPr>
              <w:t xml:space="preserve"> </w:t>
            </w:r>
            <w:r>
              <w:rPr>
                <w:sz w:val="20"/>
              </w:rPr>
              <w:t>для</w:t>
            </w:r>
            <w:r>
              <w:rPr>
                <w:spacing w:val="-5"/>
                <w:sz w:val="20"/>
              </w:rPr>
              <w:t xml:space="preserve"> </w:t>
            </w:r>
            <w:r>
              <w:rPr>
                <w:sz w:val="20"/>
              </w:rPr>
              <w:t>мусоросборников</w:t>
            </w:r>
            <w:r>
              <w:rPr>
                <w:spacing w:val="-8"/>
                <w:sz w:val="20"/>
              </w:rPr>
              <w:t xml:space="preserve"> </w:t>
            </w:r>
            <w:r>
              <w:rPr>
                <w:sz w:val="20"/>
              </w:rPr>
              <w:t>до</w:t>
            </w:r>
            <w:r>
              <w:rPr>
                <w:spacing w:val="-7"/>
                <w:sz w:val="20"/>
              </w:rPr>
              <w:t xml:space="preserve"> </w:t>
            </w:r>
            <w:r>
              <w:rPr>
                <w:sz w:val="20"/>
              </w:rPr>
              <w:t>производственных</w:t>
            </w:r>
            <w:r>
              <w:rPr>
                <w:spacing w:val="-8"/>
                <w:sz w:val="20"/>
              </w:rPr>
              <w:t xml:space="preserve"> </w:t>
            </w:r>
            <w:r>
              <w:rPr>
                <w:sz w:val="20"/>
              </w:rPr>
              <w:t>и вспомогательных помещений не менее - 30 м.</w:t>
            </w:r>
          </w:p>
        </w:tc>
      </w:tr>
    </w:tbl>
    <w:p w:rsidR="00730AE1" w:rsidRDefault="00730AE1">
      <w:pPr>
        <w:pStyle w:val="a3"/>
        <w:rPr>
          <w:b/>
          <w:sz w:val="26"/>
        </w:rPr>
      </w:pPr>
    </w:p>
    <w:p w:rsidR="00730AE1" w:rsidRDefault="00730AE1">
      <w:pPr>
        <w:pStyle w:val="a3"/>
        <w:rPr>
          <w:b/>
          <w:sz w:val="26"/>
        </w:rPr>
      </w:pPr>
    </w:p>
    <w:p w:rsidR="00730AE1" w:rsidRDefault="00763A2F">
      <w:pPr>
        <w:pStyle w:val="2"/>
        <w:tabs>
          <w:tab w:val="left" w:pos="2095"/>
        </w:tabs>
        <w:spacing w:before="195"/>
      </w:pPr>
      <w:bookmarkStart w:id="40" w:name="_TOC_250022"/>
      <w:r>
        <w:t>Статья</w:t>
      </w:r>
      <w:r>
        <w:rPr>
          <w:spacing w:val="-2"/>
        </w:rPr>
        <w:t xml:space="preserve"> </w:t>
      </w:r>
      <w:r>
        <w:rPr>
          <w:spacing w:val="-5"/>
        </w:rPr>
        <w:t>36.</w:t>
      </w:r>
      <w:r>
        <w:tab/>
        <w:t>Градостроительные</w:t>
      </w:r>
      <w:r>
        <w:rPr>
          <w:spacing w:val="-6"/>
        </w:rPr>
        <w:t xml:space="preserve"> </w:t>
      </w:r>
      <w:r>
        <w:t>регламенты</w:t>
      </w:r>
      <w:r>
        <w:rPr>
          <w:spacing w:val="-4"/>
        </w:rPr>
        <w:t xml:space="preserve"> </w:t>
      </w:r>
      <w:r>
        <w:t>зоны</w:t>
      </w:r>
      <w:r>
        <w:rPr>
          <w:spacing w:val="-1"/>
        </w:rPr>
        <w:t xml:space="preserve"> </w:t>
      </w:r>
      <w:r>
        <w:t>ИТ-</w:t>
      </w:r>
      <w:bookmarkEnd w:id="40"/>
      <w:r>
        <w:rPr>
          <w:spacing w:val="-10"/>
        </w:rPr>
        <w:t>1</w:t>
      </w:r>
    </w:p>
    <w:p w:rsidR="00730AE1" w:rsidRDefault="00730AE1">
      <w:pPr>
        <w:pStyle w:val="a3"/>
        <w:spacing w:before="9"/>
        <w:rPr>
          <w:b/>
          <w:sz w:val="23"/>
        </w:rPr>
      </w:pPr>
    </w:p>
    <w:p w:rsidR="00730AE1" w:rsidRDefault="00763A2F">
      <w:pPr>
        <w:pStyle w:val="a3"/>
        <w:spacing w:line="230" w:lineRule="auto"/>
        <w:ind w:left="676" w:firstLine="566"/>
      </w:pPr>
      <w:r>
        <w:t>Зона</w:t>
      </w:r>
      <w:r>
        <w:rPr>
          <w:spacing w:val="-4"/>
        </w:rPr>
        <w:t xml:space="preserve"> </w:t>
      </w:r>
      <w:r>
        <w:t>ИТ-1</w:t>
      </w:r>
      <w:r>
        <w:rPr>
          <w:spacing w:val="-3"/>
        </w:rPr>
        <w:t xml:space="preserve"> </w:t>
      </w:r>
      <w:r>
        <w:t>–</w:t>
      </w:r>
      <w:r>
        <w:rPr>
          <w:spacing w:val="-3"/>
        </w:rPr>
        <w:t xml:space="preserve"> </w:t>
      </w:r>
      <w:r>
        <w:t>зона</w:t>
      </w:r>
      <w:r>
        <w:rPr>
          <w:spacing w:val="-4"/>
        </w:rPr>
        <w:t xml:space="preserve"> </w:t>
      </w:r>
      <w:r>
        <w:t>объектов</w:t>
      </w:r>
      <w:r>
        <w:rPr>
          <w:spacing w:val="-3"/>
        </w:rPr>
        <w:t xml:space="preserve"> </w:t>
      </w:r>
      <w:r>
        <w:t>инженерной</w:t>
      </w:r>
      <w:r>
        <w:rPr>
          <w:spacing w:val="-3"/>
        </w:rPr>
        <w:t xml:space="preserve"> </w:t>
      </w:r>
      <w:r>
        <w:t>инфраструктуры. Земельные</w:t>
      </w:r>
      <w:r>
        <w:rPr>
          <w:spacing w:val="-5"/>
        </w:rPr>
        <w:t xml:space="preserve"> </w:t>
      </w:r>
      <w:r>
        <w:t>участки</w:t>
      </w:r>
      <w:r>
        <w:rPr>
          <w:spacing w:val="-3"/>
        </w:rPr>
        <w:t xml:space="preserve"> </w:t>
      </w:r>
      <w:r>
        <w:t>в</w:t>
      </w:r>
      <w:r>
        <w:rPr>
          <w:spacing w:val="-4"/>
        </w:rPr>
        <w:t xml:space="preserve"> </w:t>
      </w:r>
      <w:r>
        <w:t>составе</w:t>
      </w:r>
      <w:r>
        <w:rPr>
          <w:spacing w:val="-4"/>
        </w:rPr>
        <w:t xml:space="preserve"> </w:t>
      </w:r>
      <w:r>
        <w:t>зоны объектов инженерной инфраструктуры предназначены для застройки объектами связи,</w:t>
      </w:r>
    </w:p>
    <w:p w:rsidR="00730AE1" w:rsidRDefault="00763A2F">
      <w:pPr>
        <w:pStyle w:val="a3"/>
        <w:spacing w:line="230" w:lineRule="auto"/>
        <w:ind w:left="676"/>
      </w:pPr>
      <w:r>
        <w:t>инженерной</w:t>
      </w:r>
      <w:r>
        <w:rPr>
          <w:spacing w:val="-5"/>
        </w:rPr>
        <w:t xml:space="preserve"> </w:t>
      </w:r>
      <w:r>
        <w:t>инфраструктуры,</w:t>
      </w:r>
      <w:r>
        <w:rPr>
          <w:spacing w:val="-4"/>
        </w:rPr>
        <w:t xml:space="preserve"> </w:t>
      </w:r>
      <w:r>
        <w:t>а</w:t>
      </w:r>
      <w:r>
        <w:rPr>
          <w:spacing w:val="-6"/>
        </w:rPr>
        <w:t xml:space="preserve"> </w:t>
      </w:r>
      <w:r>
        <w:t>также</w:t>
      </w:r>
      <w:r>
        <w:rPr>
          <w:spacing w:val="-5"/>
        </w:rPr>
        <w:t xml:space="preserve"> </w:t>
      </w:r>
      <w:r>
        <w:t>объектами</w:t>
      </w:r>
      <w:r>
        <w:rPr>
          <w:spacing w:val="-5"/>
        </w:rPr>
        <w:t xml:space="preserve"> </w:t>
      </w:r>
      <w:r>
        <w:t>иного</w:t>
      </w:r>
      <w:r>
        <w:rPr>
          <w:spacing w:val="-8"/>
        </w:rPr>
        <w:t xml:space="preserve"> </w:t>
      </w:r>
      <w:r>
        <w:t>назначения</w:t>
      </w:r>
      <w:r>
        <w:rPr>
          <w:spacing w:val="-5"/>
        </w:rPr>
        <w:t xml:space="preserve"> </w:t>
      </w:r>
      <w:r>
        <w:t>согласно</w:t>
      </w:r>
      <w:r>
        <w:rPr>
          <w:spacing w:val="-5"/>
        </w:rPr>
        <w:t xml:space="preserve"> </w:t>
      </w:r>
      <w:r>
        <w:t xml:space="preserve">градостроительным </w:t>
      </w:r>
      <w:r>
        <w:rPr>
          <w:spacing w:val="-2"/>
        </w:rPr>
        <w:t>регламентам.</w:t>
      </w:r>
    </w:p>
    <w:p w:rsidR="00730AE1" w:rsidRDefault="00730AE1">
      <w:pPr>
        <w:pStyle w:val="a3"/>
        <w:spacing w:before="6"/>
        <w:rPr>
          <w:sz w:val="23"/>
        </w:rPr>
      </w:pPr>
    </w:p>
    <w:p w:rsidR="00730AE1" w:rsidRDefault="00763A2F">
      <w:pPr>
        <w:spacing w:line="269" w:lineRule="exact"/>
        <w:ind w:left="676"/>
        <w:rPr>
          <w:b/>
          <w:sz w:val="24"/>
        </w:rPr>
      </w:pPr>
      <w:r>
        <w:rPr>
          <w:b/>
          <w:sz w:val="24"/>
        </w:rPr>
        <w:t>ОСНОВНЫЕ</w:t>
      </w:r>
      <w:r>
        <w:rPr>
          <w:b/>
          <w:spacing w:val="-5"/>
          <w:sz w:val="24"/>
        </w:rPr>
        <w:t xml:space="preserve"> </w:t>
      </w:r>
      <w:r>
        <w:rPr>
          <w:b/>
          <w:sz w:val="24"/>
        </w:rPr>
        <w:t>ВИДЫ</w:t>
      </w:r>
      <w:r>
        <w:rPr>
          <w:b/>
          <w:spacing w:val="-6"/>
          <w:sz w:val="24"/>
        </w:rPr>
        <w:t xml:space="preserve"> </w:t>
      </w:r>
      <w:r>
        <w:rPr>
          <w:b/>
          <w:sz w:val="24"/>
        </w:rPr>
        <w:t>И</w:t>
      </w:r>
      <w:r>
        <w:rPr>
          <w:b/>
          <w:spacing w:val="-2"/>
          <w:sz w:val="24"/>
        </w:rPr>
        <w:t xml:space="preserve"> </w:t>
      </w:r>
      <w:r>
        <w:rPr>
          <w:b/>
          <w:sz w:val="24"/>
        </w:rPr>
        <w:t>ПАРАМЕТРЫ</w:t>
      </w:r>
      <w:r>
        <w:rPr>
          <w:b/>
          <w:spacing w:val="-2"/>
          <w:sz w:val="24"/>
        </w:rPr>
        <w:t xml:space="preserve"> </w:t>
      </w:r>
      <w:r>
        <w:rPr>
          <w:b/>
          <w:sz w:val="24"/>
        </w:rPr>
        <w:t>РАЗРЕШЕННОГО</w:t>
      </w:r>
      <w:r>
        <w:rPr>
          <w:b/>
          <w:spacing w:val="2"/>
          <w:sz w:val="24"/>
        </w:rPr>
        <w:t xml:space="preserve"> </w:t>
      </w:r>
      <w:r>
        <w:rPr>
          <w:b/>
          <w:spacing w:val="-2"/>
          <w:sz w:val="24"/>
        </w:rPr>
        <w:t>ИСПОЛЬЗОВАНИЯ</w:t>
      </w:r>
    </w:p>
    <w:p w:rsidR="00730AE1" w:rsidRDefault="00763A2F">
      <w:pPr>
        <w:spacing w:line="269" w:lineRule="exact"/>
        <w:ind w:left="676"/>
        <w:rPr>
          <w:b/>
          <w:sz w:val="24"/>
        </w:rPr>
      </w:pPr>
      <w:r>
        <w:rPr>
          <w:b/>
          <w:sz w:val="24"/>
        </w:rPr>
        <w:t>ЗЕМЕЛЬНЫХ</w:t>
      </w:r>
      <w:r>
        <w:rPr>
          <w:b/>
          <w:spacing w:val="-6"/>
          <w:sz w:val="24"/>
        </w:rPr>
        <w:t xml:space="preserve"> </w:t>
      </w:r>
      <w:r>
        <w:rPr>
          <w:b/>
          <w:sz w:val="24"/>
        </w:rPr>
        <w:t>УЧАСТКОВ</w:t>
      </w:r>
      <w:r>
        <w:rPr>
          <w:b/>
          <w:spacing w:val="-2"/>
          <w:sz w:val="24"/>
        </w:rPr>
        <w:t xml:space="preserve"> </w:t>
      </w:r>
      <w:r>
        <w:rPr>
          <w:b/>
          <w:sz w:val="24"/>
        </w:rPr>
        <w:t>И</w:t>
      </w:r>
      <w:r>
        <w:rPr>
          <w:b/>
          <w:spacing w:val="-5"/>
          <w:sz w:val="24"/>
        </w:rPr>
        <w:t xml:space="preserve"> </w:t>
      </w:r>
      <w:r>
        <w:rPr>
          <w:b/>
          <w:sz w:val="24"/>
        </w:rPr>
        <w:t>ОБЪЕКТОВ</w:t>
      </w:r>
      <w:r>
        <w:rPr>
          <w:b/>
          <w:spacing w:val="-4"/>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spacing w:line="269" w:lineRule="exact"/>
        <w:rPr>
          <w:sz w:val="24"/>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970"/>
        <w:gridCol w:w="4820"/>
      </w:tblGrid>
      <w:tr w:rsidR="00730AE1">
        <w:trPr>
          <w:trHeight w:val="460"/>
        </w:trPr>
        <w:tc>
          <w:tcPr>
            <w:tcW w:w="5955" w:type="dxa"/>
            <w:gridSpan w:val="2"/>
          </w:tcPr>
          <w:p w:rsidR="00730AE1" w:rsidRDefault="00763A2F">
            <w:pPr>
              <w:pStyle w:val="TableParagraph"/>
              <w:spacing w:line="223" w:lineRule="exact"/>
              <w:ind w:left="388"/>
              <w:rPr>
                <w:sz w:val="20"/>
              </w:rPr>
            </w:pPr>
            <w:r>
              <w:rPr>
                <w:sz w:val="20"/>
              </w:rPr>
              <w:t>Основные</w:t>
            </w:r>
            <w:r>
              <w:rPr>
                <w:spacing w:val="-10"/>
                <w:sz w:val="20"/>
              </w:rPr>
              <w:t xml:space="preserve"> </w:t>
            </w:r>
            <w:r>
              <w:rPr>
                <w:sz w:val="20"/>
              </w:rPr>
              <w:t>виды</w:t>
            </w:r>
            <w:r>
              <w:rPr>
                <w:spacing w:val="-13"/>
                <w:sz w:val="20"/>
              </w:rPr>
              <w:t xml:space="preserve"> </w:t>
            </w:r>
            <w:r>
              <w:rPr>
                <w:sz w:val="20"/>
              </w:rPr>
              <w:t>разрешенного</w:t>
            </w:r>
            <w:r>
              <w:rPr>
                <w:spacing w:val="-11"/>
                <w:sz w:val="20"/>
              </w:rPr>
              <w:t xml:space="preserve"> </w:t>
            </w:r>
            <w:r>
              <w:rPr>
                <w:sz w:val="20"/>
              </w:rPr>
              <w:t>использования</w:t>
            </w:r>
            <w:r>
              <w:rPr>
                <w:spacing w:val="-12"/>
                <w:sz w:val="20"/>
              </w:rPr>
              <w:t xml:space="preserve"> </w:t>
            </w:r>
            <w:r>
              <w:rPr>
                <w:spacing w:val="-2"/>
                <w:sz w:val="20"/>
              </w:rPr>
              <w:t>земельного</w:t>
            </w:r>
          </w:p>
          <w:p w:rsidR="00730AE1" w:rsidRDefault="00763A2F">
            <w:pPr>
              <w:pStyle w:val="TableParagraph"/>
              <w:spacing w:line="217" w:lineRule="exact"/>
              <w:rPr>
                <w:sz w:val="20"/>
              </w:rPr>
            </w:pPr>
            <w:r>
              <w:rPr>
                <w:spacing w:val="-2"/>
                <w:sz w:val="20"/>
              </w:rPr>
              <w:t>участка</w:t>
            </w:r>
          </w:p>
        </w:tc>
        <w:tc>
          <w:tcPr>
            <w:tcW w:w="4820" w:type="dxa"/>
            <w:vMerge w:val="restart"/>
          </w:tcPr>
          <w:p w:rsidR="00730AE1" w:rsidRDefault="00763A2F">
            <w:pPr>
              <w:pStyle w:val="TableParagraph"/>
              <w:spacing w:line="229" w:lineRule="exact"/>
              <w:ind w:left="389"/>
              <w:rPr>
                <w:sz w:val="20"/>
              </w:rPr>
            </w:pPr>
            <w:r>
              <w:rPr>
                <w:sz w:val="20"/>
              </w:rPr>
              <w:t>Предельные</w:t>
            </w:r>
            <w:r>
              <w:rPr>
                <w:spacing w:val="-10"/>
                <w:sz w:val="20"/>
              </w:rPr>
              <w:t xml:space="preserve"> </w:t>
            </w:r>
            <w:r>
              <w:rPr>
                <w:sz w:val="20"/>
              </w:rPr>
              <w:t>размеры</w:t>
            </w:r>
            <w:r>
              <w:rPr>
                <w:spacing w:val="-9"/>
                <w:sz w:val="20"/>
              </w:rPr>
              <w:t xml:space="preserve"> </w:t>
            </w:r>
            <w:r>
              <w:rPr>
                <w:sz w:val="20"/>
              </w:rPr>
              <w:t>земельных</w:t>
            </w:r>
            <w:r>
              <w:rPr>
                <w:spacing w:val="-8"/>
                <w:sz w:val="20"/>
              </w:rPr>
              <w:t xml:space="preserve"> </w:t>
            </w:r>
            <w:r>
              <w:rPr>
                <w:sz w:val="20"/>
              </w:rPr>
              <w:t>участков</w:t>
            </w:r>
            <w:r>
              <w:rPr>
                <w:spacing w:val="-10"/>
                <w:sz w:val="20"/>
              </w:rPr>
              <w:t xml:space="preserve"> и</w:t>
            </w:r>
          </w:p>
          <w:p w:rsidR="00730AE1" w:rsidRDefault="00763A2F">
            <w:pPr>
              <w:pStyle w:val="TableParagraph"/>
              <w:spacing w:line="230" w:lineRule="exact"/>
              <w:ind w:left="106"/>
              <w:rPr>
                <w:sz w:val="20"/>
              </w:rPr>
            </w:pPr>
            <w:r>
              <w:rPr>
                <w:sz w:val="20"/>
              </w:rPr>
              <w:t>предельные</w:t>
            </w:r>
            <w:r>
              <w:rPr>
                <w:spacing w:val="-13"/>
                <w:sz w:val="20"/>
              </w:rPr>
              <w:t xml:space="preserve"> </w:t>
            </w:r>
            <w:r>
              <w:rPr>
                <w:sz w:val="20"/>
              </w:rPr>
              <w:t>параметры</w:t>
            </w:r>
            <w:r>
              <w:rPr>
                <w:spacing w:val="-12"/>
                <w:sz w:val="20"/>
              </w:rPr>
              <w:t xml:space="preserve"> </w:t>
            </w:r>
            <w:r>
              <w:rPr>
                <w:sz w:val="20"/>
              </w:rPr>
              <w:t>разрешенного</w:t>
            </w:r>
            <w:r>
              <w:rPr>
                <w:spacing w:val="-13"/>
                <w:sz w:val="20"/>
              </w:rPr>
              <w:t xml:space="preserve"> </w:t>
            </w:r>
            <w:r>
              <w:rPr>
                <w:sz w:val="20"/>
              </w:rPr>
              <w:t>строительства, реконструкции ОКС</w:t>
            </w:r>
          </w:p>
        </w:tc>
      </w:tr>
      <w:tr w:rsidR="00730AE1">
        <w:trPr>
          <w:trHeight w:val="230"/>
        </w:trPr>
        <w:tc>
          <w:tcPr>
            <w:tcW w:w="1985" w:type="dxa"/>
          </w:tcPr>
          <w:p w:rsidR="00730AE1" w:rsidRDefault="00763A2F">
            <w:pPr>
              <w:pStyle w:val="TableParagraph"/>
              <w:spacing w:line="210" w:lineRule="exact"/>
              <w:ind w:left="388"/>
              <w:rPr>
                <w:sz w:val="20"/>
              </w:rPr>
            </w:pPr>
            <w:r>
              <w:rPr>
                <w:spacing w:val="-2"/>
                <w:sz w:val="20"/>
              </w:rPr>
              <w:t>Наименование</w:t>
            </w:r>
          </w:p>
        </w:tc>
        <w:tc>
          <w:tcPr>
            <w:tcW w:w="3970" w:type="dxa"/>
          </w:tcPr>
          <w:p w:rsidR="00730AE1" w:rsidRDefault="00763A2F">
            <w:pPr>
              <w:pStyle w:val="TableParagraph"/>
              <w:spacing w:line="210" w:lineRule="exact"/>
              <w:ind w:left="388"/>
              <w:rPr>
                <w:sz w:val="20"/>
              </w:rPr>
            </w:pPr>
            <w:r>
              <w:rPr>
                <w:spacing w:val="-2"/>
                <w:sz w:val="20"/>
              </w:rPr>
              <w:t>Описание</w:t>
            </w:r>
          </w:p>
        </w:tc>
        <w:tc>
          <w:tcPr>
            <w:tcW w:w="4820" w:type="dxa"/>
            <w:vMerge/>
            <w:tcBorders>
              <w:top w:val="nil"/>
            </w:tcBorders>
          </w:tcPr>
          <w:p w:rsidR="00730AE1" w:rsidRDefault="00730AE1">
            <w:pPr>
              <w:rPr>
                <w:sz w:val="2"/>
                <w:szCs w:val="2"/>
              </w:rPr>
            </w:pPr>
          </w:p>
        </w:tc>
      </w:tr>
      <w:tr w:rsidR="00730AE1">
        <w:trPr>
          <w:trHeight w:val="4370"/>
        </w:trPr>
        <w:tc>
          <w:tcPr>
            <w:tcW w:w="1985" w:type="dxa"/>
          </w:tcPr>
          <w:p w:rsidR="00730AE1" w:rsidRDefault="00763A2F">
            <w:pPr>
              <w:pStyle w:val="TableParagraph"/>
              <w:tabs>
                <w:tab w:val="left" w:pos="1776"/>
              </w:tabs>
              <w:spacing w:line="223" w:lineRule="exact"/>
              <w:ind w:left="388"/>
              <w:rPr>
                <w:sz w:val="20"/>
              </w:rPr>
            </w:pPr>
            <w:r>
              <w:rPr>
                <w:spacing w:val="-2"/>
                <w:sz w:val="20"/>
              </w:rPr>
              <w:t>[3.1]</w:t>
            </w:r>
            <w:r>
              <w:rPr>
                <w:sz w:val="20"/>
              </w:rPr>
              <w:tab/>
            </w:r>
            <w:r>
              <w:rPr>
                <w:spacing w:val="-10"/>
                <w:sz w:val="20"/>
              </w:rPr>
              <w:t>–</w:t>
            </w:r>
          </w:p>
          <w:p w:rsidR="00730AE1" w:rsidRDefault="00763A2F">
            <w:pPr>
              <w:pStyle w:val="TableParagraph"/>
              <w:rPr>
                <w:sz w:val="20"/>
              </w:rPr>
            </w:pPr>
            <w:r>
              <w:rPr>
                <w:spacing w:val="-2"/>
                <w:sz w:val="20"/>
              </w:rPr>
              <w:t>Коммунальное обслуживание</w:t>
            </w:r>
          </w:p>
        </w:tc>
        <w:tc>
          <w:tcPr>
            <w:tcW w:w="3970" w:type="dxa"/>
          </w:tcPr>
          <w:p w:rsidR="00730AE1" w:rsidRDefault="00763A2F">
            <w:pPr>
              <w:pStyle w:val="TableParagraph"/>
              <w:tabs>
                <w:tab w:val="left" w:pos="2211"/>
              </w:tabs>
              <w:ind w:right="101" w:firstLine="283"/>
              <w:jc w:val="both"/>
              <w:rPr>
                <w:sz w:val="20"/>
              </w:rPr>
            </w:pPr>
            <w:r>
              <w:rPr>
                <w:sz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w:t>
            </w:r>
            <w:r>
              <w:rPr>
                <w:spacing w:val="-8"/>
                <w:sz w:val="20"/>
              </w:rPr>
              <w:t xml:space="preserve"> </w:t>
            </w:r>
            <w:r>
              <w:rPr>
                <w:sz w:val="20"/>
              </w:rPr>
              <w:t>стоков,</w:t>
            </w:r>
            <w:r>
              <w:rPr>
                <w:spacing w:val="-7"/>
                <w:sz w:val="20"/>
              </w:rPr>
              <w:t xml:space="preserve"> </w:t>
            </w:r>
            <w:r>
              <w:rPr>
                <w:sz w:val="20"/>
              </w:rPr>
              <w:t>очистки</w:t>
            </w:r>
            <w:r>
              <w:rPr>
                <w:spacing w:val="-6"/>
                <w:sz w:val="20"/>
              </w:rPr>
              <w:t xml:space="preserve"> </w:t>
            </w:r>
            <w:r>
              <w:rPr>
                <w:sz w:val="20"/>
              </w:rPr>
              <w:t>и</w:t>
            </w:r>
            <w:r>
              <w:rPr>
                <w:spacing w:val="-4"/>
                <w:sz w:val="20"/>
              </w:rPr>
              <w:t xml:space="preserve"> </w:t>
            </w:r>
            <w:r>
              <w:rPr>
                <w:sz w:val="20"/>
              </w:rPr>
              <w:t>уборки объе</w:t>
            </w:r>
            <w:r>
              <w:rPr>
                <w:sz w:val="20"/>
              </w:rPr>
              <w:t xml:space="preserve">ктов недвижимости (котельных, водозаборов, очистных сооружений, насосных станций, водопроводов, линий </w:t>
            </w:r>
            <w:r>
              <w:rPr>
                <w:spacing w:val="-2"/>
                <w:sz w:val="20"/>
              </w:rPr>
              <w:t>электропередач,</w:t>
            </w:r>
            <w:r>
              <w:rPr>
                <w:sz w:val="20"/>
              </w:rPr>
              <w:tab/>
            </w:r>
            <w:r>
              <w:rPr>
                <w:spacing w:val="-2"/>
                <w:sz w:val="20"/>
              </w:rPr>
              <w:t xml:space="preserve">трансформаторных </w:t>
            </w:r>
            <w:r>
              <w:rPr>
                <w:sz w:val="20"/>
              </w:rPr>
              <w:t>подстанций, газопроводов, линий связи, телефонных станций, канализаций,</w:t>
            </w:r>
            <w:r>
              <w:rPr>
                <w:spacing w:val="40"/>
                <w:sz w:val="20"/>
              </w:rPr>
              <w:t xml:space="preserve"> </w:t>
            </w:r>
            <w:r>
              <w:rPr>
                <w:sz w:val="20"/>
              </w:rPr>
              <w:t>стоянок, гаражей и мастерских для обслуживания уборочной и аварийной техники, а также зданий или помещений, предназначенных</w:t>
            </w:r>
            <w:r>
              <w:rPr>
                <w:spacing w:val="-6"/>
                <w:sz w:val="20"/>
              </w:rPr>
              <w:t xml:space="preserve"> </w:t>
            </w:r>
            <w:r>
              <w:rPr>
                <w:sz w:val="20"/>
              </w:rPr>
              <w:t>для</w:t>
            </w:r>
            <w:r>
              <w:rPr>
                <w:spacing w:val="-4"/>
                <w:sz w:val="20"/>
              </w:rPr>
              <w:t xml:space="preserve"> </w:t>
            </w:r>
            <w:r>
              <w:rPr>
                <w:sz w:val="20"/>
              </w:rPr>
              <w:t>приема</w:t>
            </w:r>
            <w:r>
              <w:rPr>
                <w:spacing w:val="-4"/>
                <w:sz w:val="20"/>
              </w:rPr>
              <w:t xml:space="preserve"> </w:t>
            </w:r>
            <w:r>
              <w:rPr>
                <w:sz w:val="20"/>
              </w:rPr>
              <w:t>физических</w:t>
            </w:r>
            <w:r>
              <w:rPr>
                <w:spacing w:val="-4"/>
                <w:sz w:val="20"/>
              </w:rPr>
              <w:t xml:space="preserve"> </w:t>
            </w:r>
            <w:r>
              <w:rPr>
                <w:sz w:val="20"/>
              </w:rPr>
              <w:t>и юридических</w:t>
            </w:r>
            <w:r>
              <w:rPr>
                <w:spacing w:val="60"/>
                <w:w w:val="150"/>
                <w:sz w:val="20"/>
              </w:rPr>
              <w:t xml:space="preserve">   </w:t>
            </w:r>
            <w:r>
              <w:rPr>
                <w:sz w:val="20"/>
              </w:rPr>
              <w:t>лиц</w:t>
            </w:r>
            <w:r>
              <w:rPr>
                <w:spacing w:val="60"/>
                <w:w w:val="150"/>
                <w:sz w:val="20"/>
              </w:rPr>
              <w:t xml:space="preserve">   </w:t>
            </w:r>
            <w:r>
              <w:rPr>
                <w:sz w:val="20"/>
              </w:rPr>
              <w:t>в</w:t>
            </w:r>
            <w:r>
              <w:rPr>
                <w:spacing w:val="61"/>
                <w:w w:val="150"/>
                <w:sz w:val="20"/>
              </w:rPr>
              <w:t xml:space="preserve">   </w:t>
            </w:r>
            <w:r>
              <w:rPr>
                <w:sz w:val="20"/>
              </w:rPr>
              <w:t>связи</w:t>
            </w:r>
            <w:r>
              <w:rPr>
                <w:spacing w:val="60"/>
                <w:w w:val="150"/>
                <w:sz w:val="20"/>
              </w:rPr>
              <w:t xml:space="preserve">   </w:t>
            </w:r>
            <w:r>
              <w:rPr>
                <w:spacing w:val="-10"/>
                <w:sz w:val="20"/>
              </w:rPr>
              <w:t>с</w:t>
            </w:r>
          </w:p>
          <w:p w:rsidR="00730AE1" w:rsidRDefault="00763A2F">
            <w:pPr>
              <w:pStyle w:val="TableParagraph"/>
              <w:spacing w:line="217" w:lineRule="exact"/>
              <w:jc w:val="both"/>
              <w:rPr>
                <w:sz w:val="20"/>
              </w:rPr>
            </w:pPr>
            <w:r>
              <w:rPr>
                <w:sz w:val="20"/>
              </w:rPr>
              <w:t>предоставлением</w:t>
            </w:r>
            <w:r>
              <w:rPr>
                <w:spacing w:val="-11"/>
                <w:sz w:val="20"/>
              </w:rPr>
              <w:t xml:space="preserve"> </w:t>
            </w:r>
            <w:r>
              <w:rPr>
                <w:sz w:val="20"/>
              </w:rPr>
              <w:t>им</w:t>
            </w:r>
            <w:r>
              <w:rPr>
                <w:spacing w:val="-11"/>
                <w:sz w:val="20"/>
              </w:rPr>
              <w:t xml:space="preserve"> </w:t>
            </w:r>
            <w:r>
              <w:rPr>
                <w:sz w:val="20"/>
              </w:rPr>
              <w:t>коммунальных</w:t>
            </w:r>
            <w:r>
              <w:rPr>
                <w:spacing w:val="-9"/>
                <w:sz w:val="20"/>
              </w:rPr>
              <w:t xml:space="preserve"> </w:t>
            </w:r>
            <w:r>
              <w:rPr>
                <w:spacing w:val="-2"/>
                <w:sz w:val="20"/>
              </w:rPr>
              <w:t>услуг)</w:t>
            </w:r>
          </w:p>
        </w:tc>
        <w:tc>
          <w:tcPr>
            <w:tcW w:w="4820" w:type="dxa"/>
          </w:tcPr>
          <w:p w:rsidR="00730AE1" w:rsidRDefault="00763A2F">
            <w:pPr>
              <w:pStyle w:val="TableParagraph"/>
              <w:tabs>
                <w:tab w:val="left" w:pos="2102"/>
                <w:tab w:val="left" w:pos="3963"/>
              </w:tabs>
              <w:ind w:left="106" w:right="103" w:firstLine="283"/>
              <w:rPr>
                <w:sz w:val="20"/>
              </w:rPr>
            </w:pPr>
            <w:r>
              <w:rPr>
                <w:spacing w:val="-2"/>
                <w:sz w:val="20"/>
              </w:rPr>
              <w:t>Минимальная</w:t>
            </w:r>
            <w:r>
              <w:rPr>
                <w:sz w:val="20"/>
              </w:rPr>
              <w:tab/>
            </w:r>
            <w:r>
              <w:rPr>
                <w:spacing w:val="-2"/>
                <w:sz w:val="20"/>
              </w:rPr>
              <w:t>(максимальная)</w:t>
            </w:r>
            <w:r>
              <w:rPr>
                <w:sz w:val="20"/>
              </w:rPr>
              <w:tab/>
            </w:r>
            <w:r>
              <w:rPr>
                <w:spacing w:val="-2"/>
                <w:sz w:val="20"/>
              </w:rPr>
              <w:t xml:space="preserve">площадь </w:t>
            </w:r>
            <w:r>
              <w:rPr>
                <w:sz w:val="20"/>
              </w:rPr>
              <w:t>земельного участка</w:t>
            </w:r>
          </w:p>
          <w:p w:rsidR="00730AE1" w:rsidRDefault="00763A2F">
            <w:pPr>
              <w:pStyle w:val="TableParagraph"/>
              <w:ind w:left="106" w:right="651"/>
              <w:rPr>
                <w:sz w:val="20"/>
              </w:rPr>
            </w:pPr>
            <w:r>
              <w:rPr>
                <w:sz w:val="20"/>
              </w:rPr>
              <w:t>для</w:t>
            </w:r>
            <w:r>
              <w:rPr>
                <w:spacing w:val="-12"/>
                <w:sz w:val="20"/>
              </w:rPr>
              <w:t xml:space="preserve"> </w:t>
            </w:r>
            <w:r>
              <w:rPr>
                <w:sz w:val="20"/>
              </w:rPr>
              <w:t>объектов</w:t>
            </w:r>
            <w:r>
              <w:rPr>
                <w:spacing w:val="-10"/>
                <w:sz w:val="20"/>
              </w:rPr>
              <w:t xml:space="preserve"> </w:t>
            </w:r>
            <w:r>
              <w:rPr>
                <w:sz w:val="20"/>
              </w:rPr>
              <w:t>коммунального</w:t>
            </w:r>
            <w:r>
              <w:rPr>
                <w:spacing w:val="-10"/>
                <w:sz w:val="20"/>
              </w:rPr>
              <w:t xml:space="preserve"> </w:t>
            </w:r>
            <w:r>
              <w:rPr>
                <w:sz w:val="20"/>
              </w:rPr>
              <w:t>обслуживания</w:t>
            </w:r>
            <w:r>
              <w:rPr>
                <w:spacing w:val="-9"/>
                <w:sz w:val="20"/>
              </w:rPr>
              <w:t xml:space="preserve"> </w:t>
            </w:r>
            <w:r>
              <w:rPr>
                <w:sz w:val="20"/>
              </w:rPr>
              <w:t>– не устанавливается.</w:t>
            </w:r>
          </w:p>
          <w:p w:rsidR="00730AE1" w:rsidRDefault="00763A2F">
            <w:pPr>
              <w:pStyle w:val="TableParagraph"/>
              <w:ind w:left="106"/>
              <w:rPr>
                <w:sz w:val="20"/>
              </w:rPr>
            </w:pPr>
            <w:r>
              <w:rPr>
                <w:sz w:val="20"/>
              </w:rPr>
              <w:t>Минимальный</w:t>
            </w:r>
            <w:r>
              <w:rPr>
                <w:spacing w:val="40"/>
                <w:sz w:val="20"/>
              </w:rPr>
              <w:t xml:space="preserve"> </w:t>
            </w:r>
            <w:r>
              <w:rPr>
                <w:sz w:val="20"/>
              </w:rPr>
              <w:t>отступ</w:t>
            </w:r>
            <w:r>
              <w:rPr>
                <w:spacing w:val="40"/>
                <w:sz w:val="20"/>
              </w:rPr>
              <w:t xml:space="preserve"> </w:t>
            </w:r>
            <w:r>
              <w:rPr>
                <w:sz w:val="20"/>
              </w:rPr>
              <w:t>строений</w:t>
            </w:r>
            <w:r>
              <w:rPr>
                <w:spacing w:val="80"/>
                <w:sz w:val="20"/>
              </w:rPr>
              <w:t xml:space="preserve"> </w:t>
            </w:r>
            <w:r>
              <w:rPr>
                <w:sz w:val="20"/>
              </w:rPr>
              <w:t>от</w:t>
            </w:r>
            <w:r>
              <w:rPr>
                <w:spacing w:val="40"/>
                <w:sz w:val="20"/>
              </w:rPr>
              <w:t xml:space="preserve"> </w:t>
            </w:r>
            <w:r>
              <w:rPr>
                <w:sz w:val="20"/>
              </w:rPr>
              <w:t>красной</w:t>
            </w:r>
            <w:r>
              <w:rPr>
                <w:spacing w:val="40"/>
                <w:sz w:val="20"/>
              </w:rPr>
              <w:t xml:space="preserve"> </w:t>
            </w:r>
            <w:r>
              <w:rPr>
                <w:sz w:val="20"/>
              </w:rPr>
              <w:t>линии улиц или границ</w:t>
            </w:r>
            <w:r>
              <w:rPr>
                <w:spacing w:val="40"/>
                <w:sz w:val="20"/>
              </w:rPr>
              <w:t xml:space="preserve"> </w:t>
            </w:r>
            <w:r>
              <w:rPr>
                <w:sz w:val="20"/>
              </w:rPr>
              <w:t>участка - 1 м.</w:t>
            </w:r>
          </w:p>
          <w:p w:rsidR="00730AE1" w:rsidRDefault="00763A2F">
            <w:pPr>
              <w:pStyle w:val="TableParagraph"/>
              <w:ind w:left="106" w:right="102" w:firstLine="283"/>
              <w:jc w:val="both"/>
              <w:rPr>
                <w:sz w:val="20"/>
              </w:rPr>
            </w:pPr>
            <w:r>
              <w:rPr>
                <w:sz w:val="20"/>
              </w:rPr>
              <w:t>Максимальное количество надземных этажей зданий – 2.</w:t>
            </w:r>
          </w:p>
          <w:p w:rsidR="00730AE1" w:rsidRDefault="00763A2F">
            <w:pPr>
              <w:pStyle w:val="TableParagraph"/>
              <w:ind w:left="106" w:right="99" w:firstLine="283"/>
              <w:jc w:val="both"/>
              <w:rPr>
                <w:sz w:val="20"/>
              </w:rPr>
            </w:pPr>
            <w:r>
              <w:rPr>
                <w:sz w:val="20"/>
              </w:rPr>
              <w:t>Предельная высота объекта – 15 м., за</w:t>
            </w:r>
            <w:r>
              <w:rPr>
                <w:spacing w:val="40"/>
                <w:sz w:val="20"/>
              </w:rPr>
              <w:t xml:space="preserve"> </w:t>
            </w:r>
            <w:r>
              <w:rPr>
                <w:sz w:val="20"/>
              </w:rPr>
              <w:t>исключен</w:t>
            </w:r>
            <w:r>
              <w:rPr>
                <w:sz w:val="20"/>
              </w:rPr>
              <w:t>ие</w:t>
            </w:r>
            <w:r>
              <w:rPr>
                <w:spacing w:val="-4"/>
                <w:sz w:val="20"/>
              </w:rPr>
              <w:t xml:space="preserve"> </w:t>
            </w:r>
            <w:r>
              <w:rPr>
                <w:sz w:val="20"/>
              </w:rPr>
              <w:t>вышек</w:t>
            </w:r>
            <w:r>
              <w:rPr>
                <w:spacing w:val="-6"/>
                <w:sz w:val="20"/>
              </w:rPr>
              <w:t xml:space="preserve"> </w:t>
            </w:r>
            <w:r>
              <w:rPr>
                <w:sz w:val="20"/>
              </w:rPr>
              <w:t>связи</w:t>
            </w:r>
            <w:r>
              <w:rPr>
                <w:spacing w:val="-6"/>
                <w:sz w:val="20"/>
              </w:rPr>
              <w:t xml:space="preserve"> </w:t>
            </w:r>
            <w:r>
              <w:rPr>
                <w:sz w:val="20"/>
              </w:rPr>
              <w:t>и</w:t>
            </w:r>
            <w:r>
              <w:rPr>
                <w:spacing w:val="-6"/>
                <w:sz w:val="20"/>
              </w:rPr>
              <w:t xml:space="preserve"> </w:t>
            </w:r>
            <w:r>
              <w:rPr>
                <w:sz w:val="20"/>
              </w:rPr>
              <w:t>иных</w:t>
            </w:r>
            <w:r>
              <w:rPr>
                <w:spacing w:val="-6"/>
                <w:sz w:val="20"/>
              </w:rPr>
              <w:t xml:space="preserve"> </w:t>
            </w:r>
            <w:r>
              <w:rPr>
                <w:sz w:val="20"/>
              </w:rPr>
              <w:t>подобных</w:t>
            </w:r>
            <w:r>
              <w:rPr>
                <w:spacing w:val="-6"/>
                <w:sz w:val="20"/>
              </w:rPr>
              <w:t xml:space="preserve"> </w:t>
            </w:r>
            <w:r>
              <w:rPr>
                <w:sz w:val="20"/>
              </w:rPr>
              <w:t xml:space="preserve">объектов. Параметры разрешенного использования объектов капитального строительства определяются в соответствии с нормативными документами, действующими на территории Российской </w:t>
            </w:r>
            <w:r>
              <w:rPr>
                <w:spacing w:val="-2"/>
                <w:sz w:val="20"/>
              </w:rPr>
              <w:t>Федерации.</w:t>
            </w:r>
          </w:p>
          <w:p w:rsidR="00730AE1" w:rsidRDefault="00763A2F">
            <w:pPr>
              <w:pStyle w:val="TableParagraph"/>
              <w:ind w:left="389"/>
              <w:jc w:val="both"/>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4"/>
                <w:sz w:val="20"/>
              </w:rPr>
              <w:t>80%.</w:t>
            </w:r>
          </w:p>
        </w:tc>
      </w:tr>
      <w:tr w:rsidR="00730AE1">
        <w:trPr>
          <w:trHeight w:val="4116"/>
        </w:trPr>
        <w:tc>
          <w:tcPr>
            <w:tcW w:w="1985" w:type="dxa"/>
          </w:tcPr>
          <w:p w:rsidR="00730AE1" w:rsidRDefault="00763A2F">
            <w:pPr>
              <w:pStyle w:val="TableParagraph"/>
              <w:spacing w:line="206" w:lineRule="exact"/>
              <w:ind w:left="388"/>
              <w:rPr>
                <w:sz w:val="20"/>
              </w:rPr>
            </w:pPr>
            <w:r>
              <w:rPr>
                <w:sz w:val="20"/>
              </w:rPr>
              <w:t>[3.1.1]</w:t>
            </w:r>
            <w:r>
              <w:rPr>
                <w:spacing w:val="-3"/>
                <w:sz w:val="20"/>
              </w:rPr>
              <w:t xml:space="preserve"> </w:t>
            </w:r>
            <w:r>
              <w:rPr>
                <w:spacing w:val="-10"/>
                <w:sz w:val="20"/>
              </w:rPr>
              <w:t>-</w:t>
            </w:r>
          </w:p>
          <w:p w:rsidR="00730AE1" w:rsidRDefault="00763A2F">
            <w:pPr>
              <w:pStyle w:val="TableParagraph"/>
              <w:spacing w:before="4" w:line="225" w:lineRule="auto"/>
              <w:ind w:right="174"/>
              <w:rPr>
                <w:sz w:val="20"/>
              </w:rPr>
            </w:pPr>
            <w:r>
              <w:rPr>
                <w:spacing w:val="-2"/>
                <w:sz w:val="20"/>
              </w:rPr>
              <w:t>Предоставление коммунальных услуг</w:t>
            </w:r>
          </w:p>
        </w:tc>
        <w:tc>
          <w:tcPr>
            <w:tcW w:w="3970" w:type="dxa"/>
          </w:tcPr>
          <w:p w:rsidR="00730AE1" w:rsidRDefault="00763A2F">
            <w:pPr>
              <w:pStyle w:val="TableParagraph"/>
              <w:spacing w:line="225" w:lineRule="auto"/>
              <w:ind w:right="103" w:firstLine="283"/>
              <w:rPr>
                <w:sz w:val="20"/>
              </w:rPr>
            </w:pPr>
            <w:r>
              <w:rPr>
                <w:sz w:val="20"/>
              </w:rPr>
              <w:t>Размещение зданий и сооружений, обеспечивающих</w:t>
            </w:r>
            <w:r>
              <w:rPr>
                <w:spacing w:val="-13"/>
                <w:sz w:val="20"/>
              </w:rPr>
              <w:t xml:space="preserve"> </w:t>
            </w:r>
            <w:r>
              <w:rPr>
                <w:sz w:val="20"/>
              </w:rPr>
              <w:t>поставку</w:t>
            </w:r>
            <w:r>
              <w:rPr>
                <w:spacing w:val="-12"/>
                <w:sz w:val="20"/>
              </w:rPr>
              <w:t xml:space="preserve"> </w:t>
            </w:r>
            <w:r>
              <w:rPr>
                <w:sz w:val="20"/>
              </w:rPr>
              <w:t>воды,</w:t>
            </w:r>
            <w:r>
              <w:rPr>
                <w:spacing w:val="-13"/>
                <w:sz w:val="20"/>
              </w:rPr>
              <w:t xml:space="preserve"> </w:t>
            </w:r>
            <w:r>
              <w:rPr>
                <w:sz w:val="20"/>
              </w:rPr>
              <w:t>тепла, электричества, газа, отвод</w:t>
            </w:r>
          </w:p>
          <w:p w:rsidR="00730AE1" w:rsidRDefault="00763A2F">
            <w:pPr>
              <w:pStyle w:val="TableParagraph"/>
              <w:spacing w:line="225" w:lineRule="auto"/>
              <w:ind w:right="103"/>
              <w:rPr>
                <w:sz w:val="20"/>
              </w:rPr>
            </w:pPr>
            <w:r>
              <w:rPr>
                <w:sz w:val="20"/>
              </w:rPr>
              <w:t>канализационных</w:t>
            </w:r>
            <w:r>
              <w:rPr>
                <w:spacing w:val="-11"/>
                <w:sz w:val="20"/>
              </w:rPr>
              <w:t xml:space="preserve"> </w:t>
            </w:r>
            <w:r>
              <w:rPr>
                <w:sz w:val="20"/>
              </w:rPr>
              <w:t>стоков,</w:t>
            </w:r>
            <w:r>
              <w:rPr>
                <w:spacing w:val="-10"/>
                <w:sz w:val="20"/>
              </w:rPr>
              <w:t xml:space="preserve"> </w:t>
            </w:r>
            <w:r>
              <w:rPr>
                <w:sz w:val="20"/>
              </w:rPr>
              <w:t>очистку</w:t>
            </w:r>
            <w:r>
              <w:rPr>
                <w:spacing w:val="-11"/>
                <w:sz w:val="20"/>
              </w:rPr>
              <w:t xml:space="preserve"> </w:t>
            </w:r>
            <w:r>
              <w:rPr>
                <w:sz w:val="20"/>
              </w:rPr>
              <w:t>и</w:t>
            </w:r>
            <w:r>
              <w:rPr>
                <w:spacing w:val="-9"/>
                <w:sz w:val="20"/>
              </w:rPr>
              <w:t xml:space="preserve"> </w:t>
            </w:r>
            <w:r>
              <w:rPr>
                <w:sz w:val="20"/>
              </w:rPr>
              <w:t>уборку объектов недвижимости (котельных,</w:t>
            </w:r>
          </w:p>
          <w:p w:rsidR="00730AE1" w:rsidRDefault="00763A2F">
            <w:pPr>
              <w:pStyle w:val="TableParagraph"/>
              <w:spacing w:line="211" w:lineRule="exact"/>
              <w:rPr>
                <w:sz w:val="20"/>
              </w:rPr>
            </w:pPr>
            <w:r>
              <w:rPr>
                <w:sz w:val="20"/>
              </w:rPr>
              <w:t>водозаборов,</w:t>
            </w:r>
            <w:r>
              <w:rPr>
                <w:spacing w:val="-12"/>
                <w:sz w:val="20"/>
              </w:rPr>
              <w:t xml:space="preserve"> </w:t>
            </w:r>
            <w:r>
              <w:rPr>
                <w:sz w:val="20"/>
              </w:rPr>
              <w:t>очистных</w:t>
            </w:r>
            <w:r>
              <w:rPr>
                <w:spacing w:val="-12"/>
                <w:sz w:val="20"/>
              </w:rPr>
              <w:t xml:space="preserve"> </w:t>
            </w:r>
            <w:r>
              <w:rPr>
                <w:spacing w:val="-2"/>
                <w:sz w:val="20"/>
              </w:rPr>
              <w:t>соо</w:t>
            </w:r>
            <w:r>
              <w:rPr>
                <w:spacing w:val="-2"/>
                <w:sz w:val="20"/>
              </w:rPr>
              <w:t>ружений,</w:t>
            </w:r>
          </w:p>
          <w:p w:rsidR="00730AE1" w:rsidRDefault="00763A2F">
            <w:pPr>
              <w:pStyle w:val="TableParagraph"/>
              <w:spacing w:line="228" w:lineRule="auto"/>
              <w:ind w:right="103"/>
              <w:rPr>
                <w:sz w:val="20"/>
              </w:rPr>
            </w:pPr>
            <w:r>
              <w:rPr>
                <w:sz w:val="20"/>
              </w:rPr>
              <w:t>насосных</w:t>
            </w:r>
            <w:r>
              <w:rPr>
                <w:spacing w:val="-13"/>
                <w:sz w:val="20"/>
              </w:rPr>
              <w:t xml:space="preserve"> </w:t>
            </w:r>
            <w:r>
              <w:rPr>
                <w:sz w:val="20"/>
              </w:rPr>
              <w:t>станций,</w:t>
            </w:r>
            <w:r>
              <w:rPr>
                <w:spacing w:val="-12"/>
                <w:sz w:val="20"/>
              </w:rPr>
              <w:t xml:space="preserve"> </w:t>
            </w:r>
            <w:r>
              <w:rPr>
                <w:sz w:val="20"/>
              </w:rPr>
              <w:t>водопроводов,</w:t>
            </w:r>
            <w:r>
              <w:rPr>
                <w:spacing w:val="-13"/>
                <w:sz w:val="20"/>
              </w:rPr>
              <w:t xml:space="preserve"> </w:t>
            </w:r>
            <w:r>
              <w:rPr>
                <w:sz w:val="20"/>
              </w:rPr>
              <w:t>линий электропередач, трансформаторных</w:t>
            </w:r>
          </w:p>
          <w:p w:rsidR="00730AE1" w:rsidRDefault="00763A2F">
            <w:pPr>
              <w:pStyle w:val="TableParagraph"/>
              <w:spacing w:line="225" w:lineRule="auto"/>
              <w:ind w:right="103"/>
              <w:rPr>
                <w:sz w:val="20"/>
              </w:rPr>
            </w:pPr>
            <w:r>
              <w:rPr>
                <w:sz w:val="20"/>
              </w:rPr>
              <w:t>подстанций,</w:t>
            </w:r>
            <w:r>
              <w:rPr>
                <w:spacing w:val="-13"/>
                <w:sz w:val="20"/>
              </w:rPr>
              <w:t xml:space="preserve"> </w:t>
            </w:r>
            <w:r>
              <w:rPr>
                <w:sz w:val="20"/>
              </w:rPr>
              <w:t>газопроводов,</w:t>
            </w:r>
            <w:r>
              <w:rPr>
                <w:spacing w:val="-12"/>
                <w:sz w:val="20"/>
              </w:rPr>
              <w:t xml:space="preserve"> </w:t>
            </w:r>
            <w:r>
              <w:rPr>
                <w:sz w:val="20"/>
              </w:rPr>
              <w:t>линий</w:t>
            </w:r>
            <w:r>
              <w:rPr>
                <w:spacing w:val="-13"/>
                <w:sz w:val="20"/>
              </w:rPr>
              <w:t xml:space="preserve"> </w:t>
            </w:r>
            <w:r>
              <w:rPr>
                <w:sz w:val="20"/>
              </w:rPr>
              <w:t>связи, телефонных станций, канализаций,</w:t>
            </w:r>
          </w:p>
          <w:p w:rsidR="00730AE1" w:rsidRDefault="00763A2F">
            <w:pPr>
              <w:pStyle w:val="TableParagraph"/>
              <w:spacing w:line="213" w:lineRule="exact"/>
              <w:rPr>
                <w:sz w:val="20"/>
              </w:rPr>
            </w:pPr>
            <w:r>
              <w:rPr>
                <w:sz w:val="20"/>
              </w:rPr>
              <w:t>стоянок,</w:t>
            </w:r>
            <w:r>
              <w:rPr>
                <w:spacing w:val="-7"/>
                <w:sz w:val="20"/>
              </w:rPr>
              <w:t xml:space="preserve"> </w:t>
            </w:r>
            <w:r>
              <w:rPr>
                <w:sz w:val="20"/>
              </w:rPr>
              <w:t>гаражей</w:t>
            </w:r>
            <w:r>
              <w:rPr>
                <w:spacing w:val="-7"/>
                <w:sz w:val="20"/>
              </w:rPr>
              <w:t xml:space="preserve"> </w:t>
            </w:r>
            <w:r>
              <w:rPr>
                <w:sz w:val="20"/>
              </w:rPr>
              <w:t>и</w:t>
            </w:r>
            <w:r>
              <w:rPr>
                <w:spacing w:val="-8"/>
                <w:sz w:val="20"/>
              </w:rPr>
              <w:t xml:space="preserve"> </w:t>
            </w:r>
            <w:r>
              <w:rPr>
                <w:sz w:val="20"/>
              </w:rPr>
              <w:t>мастерских</w:t>
            </w:r>
            <w:r>
              <w:rPr>
                <w:spacing w:val="-5"/>
                <w:sz w:val="20"/>
              </w:rPr>
              <w:t xml:space="preserve"> для</w:t>
            </w:r>
          </w:p>
          <w:p w:rsidR="00730AE1" w:rsidRDefault="00763A2F">
            <w:pPr>
              <w:pStyle w:val="TableParagraph"/>
              <w:spacing w:before="3" w:line="225" w:lineRule="auto"/>
              <w:ind w:right="103"/>
              <w:rPr>
                <w:sz w:val="20"/>
              </w:rPr>
            </w:pPr>
            <w:r>
              <w:rPr>
                <w:sz w:val="20"/>
              </w:rPr>
              <w:t>обслуживания уборочной и аварийной техники,</w:t>
            </w:r>
            <w:r>
              <w:rPr>
                <w:spacing w:val="-13"/>
                <w:sz w:val="20"/>
              </w:rPr>
              <w:t xml:space="preserve"> </w:t>
            </w:r>
            <w:r>
              <w:rPr>
                <w:sz w:val="20"/>
              </w:rPr>
              <w:t>сооружений,</w:t>
            </w:r>
            <w:r>
              <w:rPr>
                <w:spacing w:val="-12"/>
                <w:sz w:val="20"/>
              </w:rPr>
              <w:t xml:space="preserve"> </w:t>
            </w:r>
            <w:r>
              <w:rPr>
                <w:sz w:val="20"/>
              </w:rPr>
              <w:t>необходимых</w:t>
            </w:r>
            <w:r>
              <w:rPr>
                <w:spacing w:val="-13"/>
                <w:sz w:val="20"/>
              </w:rPr>
              <w:t xml:space="preserve"> </w:t>
            </w:r>
            <w:r>
              <w:rPr>
                <w:sz w:val="20"/>
              </w:rPr>
              <w:t>для сбора и плавки снега)</w:t>
            </w:r>
          </w:p>
        </w:tc>
        <w:tc>
          <w:tcPr>
            <w:tcW w:w="4820" w:type="dxa"/>
          </w:tcPr>
          <w:p w:rsidR="00730AE1" w:rsidRDefault="00763A2F">
            <w:pPr>
              <w:pStyle w:val="TableParagraph"/>
              <w:spacing w:line="225" w:lineRule="auto"/>
              <w:ind w:left="106" w:right="146" w:firstLine="283"/>
              <w:rPr>
                <w:sz w:val="20"/>
              </w:rPr>
            </w:pPr>
            <w:r>
              <w:rPr>
                <w:sz w:val="20"/>
              </w:rPr>
              <w:t>Минимальная</w:t>
            </w:r>
            <w:r>
              <w:rPr>
                <w:spacing w:val="-13"/>
                <w:sz w:val="20"/>
              </w:rPr>
              <w:t xml:space="preserve"> </w:t>
            </w:r>
            <w:r>
              <w:rPr>
                <w:sz w:val="20"/>
              </w:rPr>
              <w:t>(максимальная)</w:t>
            </w:r>
            <w:r>
              <w:rPr>
                <w:spacing w:val="-12"/>
                <w:sz w:val="20"/>
              </w:rPr>
              <w:t xml:space="preserve"> </w:t>
            </w:r>
            <w:r>
              <w:rPr>
                <w:sz w:val="20"/>
              </w:rPr>
              <w:t>площадь земельного участка:</w:t>
            </w:r>
          </w:p>
          <w:p w:rsidR="00730AE1" w:rsidRDefault="00763A2F">
            <w:pPr>
              <w:pStyle w:val="TableParagraph"/>
              <w:spacing w:line="214" w:lineRule="exact"/>
              <w:ind w:left="439"/>
              <w:rPr>
                <w:sz w:val="20"/>
              </w:rPr>
            </w:pPr>
            <w:r>
              <w:rPr>
                <w:sz w:val="20"/>
              </w:rPr>
              <w:t>-для</w:t>
            </w:r>
            <w:r>
              <w:rPr>
                <w:spacing w:val="-10"/>
                <w:sz w:val="20"/>
              </w:rPr>
              <w:t xml:space="preserve"> </w:t>
            </w:r>
            <w:r>
              <w:rPr>
                <w:sz w:val="20"/>
              </w:rPr>
              <w:t>объектов</w:t>
            </w:r>
            <w:r>
              <w:rPr>
                <w:spacing w:val="-9"/>
                <w:sz w:val="20"/>
              </w:rPr>
              <w:t xml:space="preserve"> </w:t>
            </w:r>
            <w:r>
              <w:rPr>
                <w:sz w:val="20"/>
              </w:rPr>
              <w:t>коммунального</w:t>
            </w:r>
            <w:r>
              <w:rPr>
                <w:spacing w:val="-7"/>
                <w:sz w:val="20"/>
              </w:rPr>
              <w:t xml:space="preserve"> </w:t>
            </w:r>
            <w:r>
              <w:rPr>
                <w:sz w:val="20"/>
              </w:rPr>
              <w:t>обслуживания</w:t>
            </w:r>
            <w:r>
              <w:rPr>
                <w:spacing w:val="-6"/>
                <w:sz w:val="20"/>
              </w:rPr>
              <w:t xml:space="preserve"> </w:t>
            </w:r>
            <w:r>
              <w:rPr>
                <w:sz w:val="20"/>
              </w:rPr>
              <w:t>–</w:t>
            </w:r>
            <w:r>
              <w:rPr>
                <w:spacing w:val="-7"/>
                <w:sz w:val="20"/>
              </w:rPr>
              <w:t xml:space="preserve"> </w:t>
            </w:r>
            <w:r>
              <w:rPr>
                <w:spacing w:val="-5"/>
                <w:sz w:val="20"/>
              </w:rPr>
              <w:t>10</w:t>
            </w:r>
          </w:p>
          <w:p w:rsidR="00730AE1" w:rsidRDefault="00763A2F">
            <w:pPr>
              <w:pStyle w:val="TableParagraph"/>
              <w:spacing w:line="216" w:lineRule="exact"/>
              <w:ind w:left="106"/>
              <w:rPr>
                <w:sz w:val="20"/>
              </w:rPr>
            </w:pPr>
            <w:r>
              <w:rPr>
                <w:sz w:val="20"/>
              </w:rPr>
              <w:t>-</w:t>
            </w:r>
            <w:r>
              <w:rPr>
                <w:spacing w:val="-6"/>
                <w:sz w:val="20"/>
              </w:rPr>
              <w:t xml:space="preserve"> </w:t>
            </w:r>
            <w:r>
              <w:rPr>
                <w:sz w:val="20"/>
              </w:rPr>
              <w:t>(10000)</w:t>
            </w:r>
            <w:r>
              <w:rPr>
                <w:spacing w:val="-3"/>
                <w:sz w:val="20"/>
              </w:rPr>
              <w:t xml:space="preserve"> </w:t>
            </w:r>
            <w:r>
              <w:rPr>
                <w:sz w:val="20"/>
              </w:rPr>
              <w:t>кв.</w:t>
            </w:r>
            <w:r>
              <w:rPr>
                <w:spacing w:val="-3"/>
                <w:sz w:val="20"/>
              </w:rPr>
              <w:t xml:space="preserve"> </w:t>
            </w:r>
            <w:r>
              <w:rPr>
                <w:spacing w:val="-5"/>
                <w:sz w:val="20"/>
              </w:rPr>
              <w:t>м.</w:t>
            </w:r>
          </w:p>
          <w:p w:rsidR="00730AE1" w:rsidRDefault="00763A2F">
            <w:pPr>
              <w:pStyle w:val="TableParagraph"/>
              <w:spacing w:line="216" w:lineRule="exact"/>
              <w:ind w:left="389"/>
              <w:rPr>
                <w:sz w:val="20"/>
              </w:rPr>
            </w:pPr>
            <w:r>
              <w:rPr>
                <w:sz w:val="20"/>
              </w:rPr>
              <w:t>-для</w:t>
            </w:r>
            <w:r>
              <w:rPr>
                <w:spacing w:val="-10"/>
                <w:sz w:val="20"/>
              </w:rPr>
              <w:t xml:space="preserve"> </w:t>
            </w:r>
            <w:r>
              <w:rPr>
                <w:sz w:val="20"/>
              </w:rPr>
              <w:t>объектов</w:t>
            </w:r>
            <w:r>
              <w:rPr>
                <w:spacing w:val="-10"/>
                <w:sz w:val="20"/>
              </w:rPr>
              <w:t xml:space="preserve"> </w:t>
            </w:r>
            <w:r>
              <w:rPr>
                <w:sz w:val="20"/>
              </w:rPr>
              <w:t>инженерного</w:t>
            </w:r>
            <w:r>
              <w:rPr>
                <w:spacing w:val="-6"/>
                <w:sz w:val="20"/>
              </w:rPr>
              <w:t xml:space="preserve"> </w:t>
            </w:r>
            <w:r>
              <w:rPr>
                <w:sz w:val="20"/>
              </w:rPr>
              <w:t>обеспечения</w:t>
            </w:r>
            <w:r>
              <w:rPr>
                <w:spacing w:val="-7"/>
                <w:sz w:val="20"/>
              </w:rPr>
              <w:t xml:space="preserve"> </w:t>
            </w:r>
            <w:r>
              <w:rPr>
                <w:spacing w:val="-10"/>
                <w:sz w:val="20"/>
              </w:rPr>
              <w:t>и</w:t>
            </w:r>
          </w:p>
          <w:p w:rsidR="00730AE1" w:rsidRDefault="00763A2F">
            <w:pPr>
              <w:pStyle w:val="TableParagraph"/>
              <w:spacing w:line="225" w:lineRule="auto"/>
              <w:ind w:left="106" w:right="57"/>
              <w:rPr>
                <w:sz w:val="20"/>
              </w:rPr>
            </w:pPr>
            <w:r>
              <w:rPr>
                <w:sz w:val="20"/>
              </w:rPr>
              <w:t>объектов</w:t>
            </w:r>
            <w:r>
              <w:rPr>
                <w:spacing w:val="-13"/>
                <w:sz w:val="20"/>
              </w:rPr>
              <w:t xml:space="preserve"> </w:t>
            </w:r>
            <w:r>
              <w:rPr>
                <w:sz w:val="20"/>
              </w:rPr>
              <w:t>вспомогательного</w:t>
            </w:r>
            <w:r>
              <w:rPr>
                <w:spacing w:val="-12"/>
                <w:sz w:val="20"/>
              </w:rPr>
              <w:t xml:space="preserve"> </w:t>
            </w:r>
            <w:r>
              <w:rPr>
                <w:sz w:val="20"/>
              </w:rPr>
              <w:t>инженерного</w:t>
            </w:r>
            <w:r>
              <w:rPr>
                <w:spacing w:val="-13"/>
                <w:sz w:val="20"/>
              </w:rPr>
              <w:t xml:space="preserve"> </w:t>
            </w:r>
            <w:r>
              <w:rPr>
                <w:sz w:val="20"/>
              </w:rPr>
              <w:t>назначения от 1 кв. м.</w:t>
            </w:r>
          </w:p>
          <w:p w:rsidR="00730AE1" w:rsidRDefault="00763A2F">
            <w:pPr>
              <w:pStyle w:val="TableParagraph"/>
              <w:spacing w:before="1" w:line="225" w:lineRule="auto"/>
              <w:ind w:left="106" w:firstLine="283"/>
              <w:rPr>
                <w:sz w:val="20"/>
              </w:rPr>
            </w:pPr>
            <w:r>
              <w:rPr>
                <w:sz w:val="20"/>
              </w:rPr>
              <w:t>Минимальный</w:t>
            </w:r>
            <w:r>
              <w:rPr>
                <w:spacing w:val="-8"/>
                <w:sz w:val="20"/>
              </w:rPr>
              <w:t xml:space="preserve"> </w:t>
            </w:r>
            <w:r>
              <w:rPr>
                <w:sz w:val="20"/>
              </w:rPr>
              <w:t>отступ</w:t>
            </w:r>
            <w:r>
              <w:rPr>
                <w:spacing w:val="-8"/>
                <w:sz w:val="20"/>
              </w:rPr>
              <w:t xml:space="preserve"> </w:t>
            </w:r>
            <w:r>
              <w:rPr>
                <w:sz w:val="20"/>
              </w:rPr>
              <w:t>строений</w:t>
            </w:r>
            <w:r>
              <w:rPr>
                <w:spacing w:val="36"/>
                <w:sz w:val="20"/>
              </w:rPr>
              <w:t xml:space="preserve"> </w:t>
            </w:r>
            <w:r>
              <w:rPr>
                <w:sz w:val="20"/>
              </w:rPr>
              <w:t>от</w:t>
            </w:r>
            <w:r>
              <w:rPr>
                <w:spacing w:val="-8"/>
                <w:sz w:val="20"/>
              </w:rPr>
              <w:t xml:space="preserve"> </w:t>
            </w:r>
            <w:r>
              <w:rPr>
                <w:sz w:val="20"/>
              </w:rPr>
              <w:t>красной</w:t>
            </w:r>
            <w:r>
              <w:rPr>
                <w:spacing w:val="-6"/>
                <w:sz w:val="20"/>
              </w:rPr>
              <w:t xml:space="preserve"> </w:t>
            </w:r>
            <w:r>
              <w:rPr>
                <w:sz w:val="20"/>
              </w:rPr>
              <w:t>линии улиц или границ</w:t>
            </w:r>
            <w:r>
              <w:rPr>
                <w:spacing w:val="40"/>
                <w:sz w:val="20"/>
              </w:rPr>
              <w:t xml:space="preserve"> </w:t>
            </w:r>
            <w:r>
              <w:rPr>
                <w:sz w:val="20"/>
              </w:rPr>
              <w:t>участка - 1 м..</w:t>
            </w:r>
          </w:p>
          <w:p w:rsidR="00730AE1" w:rsidRDefault="00763A2F">
            <w:pPr>
              <w:pStyle w:val="TableParagraph"/>
              <w:spacing w:line="225" w:lineRule="auto"/>
              <w:ind w:left="106"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зданий – 2.</w:t>
            </w:r>
          </w:p>
          <w:p w:rsidR="00730AE1" w:rsidRDefault="00763A2F">
            <w:pPr>
              <w:pStyle w:val="TableParagraph"/>
              <w:spacing w:line="214" w:lineRule="exact"/>
              <w:ind w:left="389"/>
              <w:rPr>
                <w:sz w:val="20"/>
              </w:rPr>
            </w:pPr>
            <w:r>
              <w:rPr>
                <w:sz w:val="20"/>
              </w:rPr>
              <w:t>Предельная</w:t>
            </w:r>
            <w:r>
              <w:rPr>
                <w:spacing w:val="-6"/>
                <w:sz w:val="20"/>
              </w:rPr>
              <w:t xml:space="preserve"> </w:t>
            </w:r>
            <w:r>
              <w:rPr>
                <w:sz w:val="20"/>
              </w:rPr>
              <w:t>высота</w:t>
            </w:r>
            <w:r>
              <w:rPr>
                <w:spacing w:val="-5"/>
                <w:sz w:val="20"/>
              </w:rPr>
              <w:t xml:space="preserve"> </w:t>
            </w:r>
            <w:r>
              <w:rPr>
                <w:sz w:val="20"/>
              </w:rPr>
              <w:t>объекта</w:t>
            </w:r>
            <w:r>
              <w:rPr>
                <w:spacing w:val="-1"/>
                <w:sz w:val="20"/>
              </w:rPr>
              <w:t xml:space="preserve"> </w:t>
            </w:r>
            <w:r>
              <w:rPr>
                <w:sz w:val="20"/>
              </w:rPr>
              <w:t>–</w:t>
            </w:r>
            <w:r>
              <w:rPr>
                <w:spacing w:val="-3"/>
                <w:sz w:val="20"/>
              </w:rPr>
              <w:t xml:space="preserve"> </w:t>
            </w:r>
            <w:r>
              <w:rPr>
                <w:sz w:val="20"/>
              </w:rPr>
              <w:t>25</w:t>
            </w:r>
            <w:r>
              <w:rPr>
                <w:spacing w:val="-6"/>
                <w:sz w:val="20"/>
              </w:rPr>
              <w:t xml:space="preserve"> </w:t>
            </w:r>
            <w:r>
              <w:rPr>
                <w:sz w:val="20"/>
              </w:rPr>
              <w:t>м.,</w:t>
            </w:r>
            <w:r>
              <w:rPr>
                <w:spacing w:val="-4"/>
                <w:sz w:val="20"/>
              </w:rPr>
              <w:t xml:space="preserve"> </w:t>
            </w:r>
            <w:r>
              <w:rPr>
                <w:spacing w:val="-5"/>
                <w:sz w:val="20"/>
              </w:rPr>
              <w:t>за</w:t>
            </w:r>
          </w:p>
          <w:p w:rsidR="00730AE1" w:rsidRDefault="00763A2F">
            <w:pPr>
              <w:pStyle w:val="TableParagraph"/>
              <w:spacing w:line="216" w:lineRule="exact"/>
              <w:ind w:left="106"/>
              <w:rPr>
                <w:sz w:val="20"/>
              </w:rPr>
            </w:pPr>
            <w:r>
              <w:rPr>
                <w:sz w:val="20"/>
              </w:rPr>
              <w:t>исключение</w:t>
            </w:r>
            <w:r>
              <w:rPr>
                <w:spacing w:val="-7"/>
                <w:sz w:val="20"/>
              </w:rPr>
              <w:t xml:space="preserve"> </w:t>
            </w:r>
            <w:r>
              <w:rPr>
                <w:sz w:val="20"/>
              </w:rPr>
              <w:t>вышек</w:t>
            </w:r>
            <w:r>
              <w:rPr>
                <w:spacing w:val="-8"/>
                <w:sz w:val="20"/>
              </w:rPr>
              <w:t xml:space="preserve"> </w:t>
            </w:r>
            <w:r>
              <w:rPr>
                <w:sz w:val="20"/>
              </w:rPr>
              <w:t>связи</w:t>
            </w:r>
            <w:r>
              <w:rPr>
                <w:spacing w:val="-7"/>
                <w:sz w:val="20"/>
              </w:rPr>
              <w:t xml:space="preserve"> </w:t>
            </w:r>
            <w:r>
              <w:rPr>
                <w:sz w:val="20"/>
              </w:rPr>
              <w:t>и</w:t>
            </w:r>
            <w:r>
              <w:rPr>
                <w:spacing w:val="-6"/>
                <w:sz w:val="20"/>
              </w:rPr>
              <w:t xml:space="preserve"> </w:t>
            </w:r>
            <w:r>
              <w:rPr>
                <w:sz w:val="20"/>
              </w:rPr>
              <w:t>иных</w:t>
            </w:r>
            <w:r>
              <w:rPr>
                <w:spacing w:val="-8"/>
                <w:sz w:val="20"/>
              </w:rPr>
              <w:t xml:space="preserve"> </w:t>
            </w:r>
            <w:r>
              <w:rPr>
                <w:sz w:val="20"/>
              </w:rPr>
              <w:t>подобных</w:t>
            </w:r>
            <w:r>
              <w:rPr>
                <w:spacing w:val="-7"/>
                <w:sz w:val="20"/>
              </w:rPr>
              <w:t xml:space="preserve"> </w:t>
            </w:r>
            <w:r>
              <w:rPr>
                <w:spacing w:val="-2"/>
                <w:sz w:val="20"/>
              </w:rPr>
              <w:t>объектов.</w:t>
            </w:r>
          </w:p>
          <w:p w:rsidR="00730AE1" w:rsidRDefault="00763A2F">
            <w:pPr>
              <w:pStyle w:val="TableParagraph"/>
              <w:spacing w:before="4" w:line="225" w:lineRule="auto"/>
              <w:ind w:left="106"/>
              <w:rPr>
                <w:sz w:val="20"/>
              </w:rPr>
            </w:pPr>
            <w:r>
              <w:rPr>
                <w:sz w:val="20"/>
              </w:rPr>
              <w:t>Параметры</w:t>
            </w:r>
            <w:r>
              <w:rPr>
                <w:spacing w:val="-13"/>
                <w:sz w:val="20"/>
              </w:rPr>
              <w:t xml:space="preserve"> </w:t>
            </w:r>
            <w:r>
              <w:rPr>
                <w:sz w:val="20"/>
              </w:rPr>
              <w:t>разрешенного</w:t>
            </w:r>
            <w:r>
              <w:rPr>
                <w:spacing w:val="-12"/>
                <w:sz w:val="20"/>
              </w:rPr>
              <w:t xml:space="preserve"> </w:t>
            </w:r>
            <w:r>
              <w:rPr>
                <w:sz w:val="20"/>
              </w:rPr>
              <w:t>использования</w:t>
            </w:r>
            <w:r>
              <w:rPr>
                <w:spacing w:val="-13"/>
                <w:sz w:val="20"/>
              </w:rPr>
              <w:t xml:space="preserve"> </w:t>
            </w:r>
            <w:r>
              <w:rPr>
                <w:sz w:val="20"/>
              </w:rPr>
              <w:t>объектов капитального строительства определяются в</w:t>
            </w:r>
          </w:p>
          <w:p w:rsidR="00730AE1" w:rsidRDefault="00763A2F">
            <w:pPr>
              <w:pStyle w:val="TableParagraph"/>
              <w:spacing w:before="2" w:line="225" w:lineRule="auto"/>
              <w:ind w:left="106" w:right="146"/>
              <w:rPr>
                <w:sz w:val="20"/>
              </w:rPr>
            </w:pPr>
            <w:r>
              <w:rPr>
                <w:sz w:val="20"/>
              </w:rPr>
              <w:t>соответствии</w:t>
            </w:r>
            <w:r>
              <w:rPr>
                <w:spacing w:val="-13"/>
                <w:sz w:val="20"/>
              </w:rPr>
              <w:t xml:space="preserve"> </w:t>
            </w:r>
            <w:r>
              <w:rPr>
                <w:sz w:val="20"/>
              </w:rPr>
              <w:t>с</w:t>
            </w:r>
            <w:r>
              <w:rPr>
                <w:spacing w:val="-12"/>
                <w:sz w:val="20"/>
              </w:rPr>
              <w:t xml:space="preserve"> </w:t>
            </w:r>
            <w:r>
              <w:rPr>
                <w:sz w:val="20"/>
              </w:rPr>
              <w:t>нормативными</w:t>
            </w:r>
            <w:r>
              <w:rPr>
                <w:spacing w:val="-13"/>
                <w:sz w:val="20"/>
              </w:rPr>
              <w:t xml:space="preserve"> </w:t>
            </w:r>
            <w:r>
              <w:rPr>
                <w:sz w:val="20"/>
              </w:rPr>
              <w:t xml:space="preserve">документами, действующими на территории Российской </w:t>
            </w:r>
            <w:r>
              <w:rPr>
                <w:spacing w:val="-2"/>
                <w:sz w:val="20"/>
              </w:rPr>
              <w:t>Федерации.</w:t>
            </w:r>
          </w:p>
          <w:p w:rsidR="00730AE1" w:rsidRDefault="00763A2F">
            <w:pPr>
              <w:pStyle w:val="TableParagraph"/>
              <w:spacing w:line="203" w:lineRule="exact"/>
              <w:ind w:left="389"/>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4"/>
                <w:sz w:val="20"/>
              </w:rPr>
              <w:t>80%.</w:t>
            </w:r>
          </w:p>
        </w:tc>
      </w:tr>
      <w:tr w:rsidR="00730AE1">
        <w:trPr>
          <w:trHeight w:val="3437"/>
        </w:trPr>
        <w:tc>
          <w:tcPr>
            <w:tcW w:w="1985" w:type="dxa"/>
          </w:tcPr>
          <w:p w:rsidR="00730AE1" w:rsidRDefault="00763A2F">
            <w:pPr>
              <w:pStyle w:val="TableParagraph"/>
              <w:spacing w:line="206" w:lineRule="exact"/>
              <w:ind w:left="388"/>
              <w:rPr>
                <w:sz w:val="20"/>
              </w:rPr>
            </w:pPr>
            <w:r>
              <w:rPr>
                <w:sz w:val="20"/>
              </w:rPr>
              <w:t>[3.1.2]</w:t>
            </w:r>
            <w:r>
              <w:rPr>
                <w:spacing w:val="-3"/>
                <w:sz w:val="20"/>
              </w:rPr>
              <w:t xml:space="preserve"> </w:t>
            </w:r>
            <w:r>
              <w:rPr>
                <w:spacing w:val="-10"/>
                <w:sz w:val="20"/>
              </w:rPr>
              <w:t>-</w:t>
            </w:r>
          </w:p>
          <w:p w:rsidR="00730AE1" w:rsidRDefault="00763A2F">
            <w:pPr>
              <w:pStyle w:val="TableParagraph"/>
              <w:spacing w:before="4" w:line="225" w:lineRule="auto"/>
              <w:ind w:right="113"/>
              <w:rPr>
                <w:sz w:val="20"/>
              </w:rPr>
            </w:pPr>
            <w:r>
              <w:rPr>
                <w:spacing w:val="-2"/>
                <w:sz w:val="20"/>
              </w:rPr>
              <w:t xml:space="preserve">Административные </w:t>
            </w:r>
            <w:r>
              <w:rPr>
                <w:sz w:val="20"/>
              </w:rPr>
              <w:t>здания</w:t>
            </w:r>
            <w:r>
              <w:rPr>
                <w:spacing w:val="-13"/>
                <w:sz w:val="20"/>
              </w:rPr>
              <w:t xml:space="preserve"> </w:t>
            </w:r>
            <w:r>
              <w:rPr>
                <w:sz w:val="20"/>
              </w:rPr>
              <w:t xml:space="preserve">организаций, </w:t>
            </w:r>
            <w:r>
              <w:rPr>
                <w:spacing w:val="-2"/>
                <w:sz w:val="20"/>
              </w:rPr>
              <w:t>обеспечивающих предоставление коммунальных</w:t>
            </w:r>
          </w:p>
          <w:p w:rsidR="00730AE1" w:rsidRDefault="00763A2F">
            <w:pPr>
              <w:pStyle w:val="TableParagraph"/>
              <w:spacing w:line="220" w:lineRule="exact"/>
              <w:rPr>
                <w:sz w:val="20"/>
              </w:rPr>
            </w:pPr>
            <w:r>
              <w:rPr>
                <w:spacing w:val="-2"/>
                <w:sz w:val="20"/>
              </w:rPr>
              <w:t>услуг</w:t>
            </w:r>
          </w:p>
        </w:tc>
        <w:tc>
          <w:tcPr>
            <w:tcW w:w="3970" w:type="dxa"/>
          </w:tcPr>
          <w:p w:rsidR="00730AE1" w:rsidRDefault="00763A2F">
            <w:pPr>
              <w:pStyle w:val="TableParagraph"/>
              <w:spacing w:line="206" w:lineRule="exact"/>
              <w:ind w:left="388"/>
              <w:rPr>
                <w:sz w:val="20"/>
              </w:rPr>
            </w:pPr>
            <w:r>
              <w:rPr>
                <w:sz w:val="20"/>
              </w:rPr>
              <w:t>Размещение</w:t>
            </w:r>
            <w:r>
              <w:rPr>
                <w:spacing w:val="-11"/>
                <w:sz w:val="20"/>
              </w:rPr>
              <w:t xml:space="preserve"> </w:t>
            </w:r>
            <w:r>
              <w:rPr>
                <w:sz w:val="20"/>
              </w:rPr>
              <w:t>зданий,</w:t>
            </w:r>
            <w:r>
              <w:rPr>
                <w:spacing w:val="-9"/>
                <w:sz w:val="20"/>
              </w:rPr>
              <w:t xml:space="preserve"> </w:t>
            </w:r>
            <w:r>
              <w:rPr>
                <w:spacing w:val="-2"/>
                <w:sz w:val="20"/>
              </w:rPr>
              <w:t>предназначенных</w:t>
            </w:r>
          </w:p>
          <w:p w:rsidR="00730AE1" w:rsidRDefault="00763A2F">
            <w:pPr>
              <w:pStyle w:val="TableParagraph"/>
              <w:spacing w:before="4" w:line="225" w:lineRule="auto"/>
              <w:ind w:right="103"/>
              <w:rPr>
                <w:sz w:val="20"/>
              </w:rPr>
            </w:pPr>
            <w:r>
              <w:rPr>
                <w:sz w:val="20"/>
              </w:rPr>
              <w:t>для</w:t>
            </w:r>
            <w:r>
              <w:rPr>
                <w:spacing w:val="-7"/>
                <w:sz w:val="20"/>
              </w:rPr>
              <w:t xml:space="preserve"> </w:t>
            </w:r>
            <w:r>
              <w:rPr>
                <w:sz w:val="20"/>
              </w:rPr>
              <w:t>приема</w:t>
            </w:r>
            <w:r>
              <w:rPr>
                <w:spacing w:val="-9"/>
                <w:sz w:val="20"/>
              </w:rPr>
              <w:t xml:space="preserve"> </w:t>
            </w:r>
            <w:r>
              <w:rPr>
                <w:sz w:val="20"/>
              </w:rPr>
              <w:t>физических</w:t>
            </w:r>
            <w:r>
              <w:rPr>
                <w:spacing w:val="-8"/>
                <w:sz w:val="20"/>
              </w:rPr>
              <w:t xml:space="preserve"> </w:t>
            </w:r>
            <w:r>
              <w:rPr>
                <w:sz w:val="20"/>
              </w:rPr>
              <w:t>и</w:t>
            </w:r>
            <w:r>
              <w:rPr>
                <w:spacing w:val="-10"/>
                <w:sz w:val="20"/>
              </w:rPr>
              <w:t xml:space="preserve"> </w:t>
            </w:r>
            <w:r>
              <w:rPr>
                <w:sz w:val="20"/>
              </w:rPr>
              <w:t>юридических</w:t>
            </w:r>
            <w:r>
              <w:rPr>
                <w:spacing w:val="-10"/>
                <w:sz w:val="20"/>
              </w:rPr>
              <w:t xml:space="preserve"> </w:t>
            </w:r>
            <w:r>
              <w:rPr>
                <w:sz w:val="20"/>
              </w:rPr>
              <w:t>лиц в связи с предоставлением им</w:t>
            </w:r>
          </w:p>
          <w:p w:rsidR="00730AE1" w:rsidRDefault="00763A2F">
            <w:pPr>
              <w:pStyle w:val="TableParagraph"/>
              <w:spacing w:line="218" w:lineRule="exact"/>
              <w:rPr>
                <w:sz w:val="20"/>
              </w:rPr>
            </w:pPr>
            <w:r>
              <w:rPr>
                <w:spacing w:val="-2"/>
                <w:sz w:val="20"/>
              </w:rPr>
              <w:t>коммунальных</w:t>
            </w:r>
            <w:r>
              <w:rPr>
                <w:spacing w:val="11"/>
                <w:sz w:val="20"/>
              </w:rPr>
              <w:t xml:space="preserve"> </w:t>
            </w:r>
            <w:r>
              <w:rPr>
                <w:spacing w:val="-4"/>
                <w:sz w:val="20"/>
              </w:rPr>
              <w:t>услуг</w:t>
            </w:r>
          </w:p>
        </w:tc>
        <w:tc>
          <w:tcPr>
            <w:tcW w:w="4820" w:type="dxa"/>
          </w:tcPr>
          <w:p w:rsidR="00730AE1" w:rsidRDefault="00763A2F">
            <w:pPr>
              <w:pStyle w:val="TableParagraph"/>
              <w:spacing w:line="220" w:lineRule="auto"/>
              <w:ind w:left="106" w:right="146" w:firstLine="283"/>
              <w:rPr>
                <w:sz w:val="20"/>
              </w:rPr>
            </w:pPr>
            <w:r>
              <w:rPr>
                <w:sz w:val="20"/>
              </w:rPr>
              <w:t>Минимальная (максимальная) площадь земельного</w:t>
            </w:r>
            <w:r>
              <w:rPr>
                <w:spacing w:val="-3"/>
                <w:sz w:val="20"/>
              </w:rPr>
              <w:t xml:space="preserve"> </w:t>
            </w:r>
            <w:r>
              <w:rPr>
                <w:sz w:val="20"/>
              </w:rPr>
              <w:t>участка</w:t>
            </w:r>
            <w:r>
              <w:rPr>
                <w:spacing w:val="-6"/>
                <w:sz w:val="20"/>
              </w:rPr>
              <w:t xml:space="preserve"> </w:t>
            </w:r>
            <w:r>
              <w:rPr>
                <w:sz w:val="20"/>
              </w:rPr>
              <w:t>10</w:t>
            </w:r>
            <w:r>
              <w:rPr>
                <w:spacing w:val="-3"/>
                <w:sz w:val="20"/>
              </w:rPr>
              <w:t xml:space="preserve"> </w:t>
            </w:r>
            <w:r>
              <w:rPr>
                <w:sz w:val="20"/>
              </w:rPr>
              <w:t>-</w:t>
            </w:r>
            <w:r>
              <w:rPr>
                <w:spacing w:val="-8"/>
                <w:sz w:val="20"/>
              </w:rPr>
              <w:t xml:space="preserve"> </w:t>
            </w:r>
            <w:r>
              <w:rPr>
                <w:sz w:val="20"/>
              </w:rPr>
              <w:t>(10000)</w:t>
            </w:r>
            <w:r>
              <w:rPr>
                <w:spacing w:val="-6"/>
                <w:sz w:val="20"/>
              </w:rPr>
              <w:t xml:space="preserve"> </w:t>
            </w:r>
            <w:r>
              <w:rPr>
                <w:sz w:val="20"/>
              </w:rPr>
              <w:t>кв.</w:t>
            </w:r>
            <w:r>
              <w:rPr>
                <w:spacing w:val="-6"/>
                <w:sz w:val="20"/>
              </w:rPr>
              <w:t xml:space="preserve"> </w:t>
            </w:r>
            <w:r>
              <w:rPr>
                <w:sz w:val="20"/>
              </w:rPr>
              <w:t>м,</w:t>
            </w:r>
            <w:r>
              <w:rPr>
                <w:spacing w:val="-6"/>
                <w:sz w:val="20"/>
              </w:rPr>
              <w:t xml:space="preserve"> </w:t>
            </w:r>
            <w:r>
              <w:rPr>
                <w:sz w:val="20"/>
              </w:rPr>
              <w:t>а</w:t>
            </w:r>
            <w:r>
              <w:rPr>
                <w:spacing w:val="-6"/>
                <w:sz w:val="20"/>
              </w:rPr>
              <w:t xml:space="preserve"> </w:t>
            </w:r>
            <w:r>
              <w:rPr>
                <w:sz w:val="20"/>
              </w:rPr>
              <w:t>также</w:t>
            </w:r>
          </w:p>
          <w:p w:rsidR="00730AE1" w:rsidRDefault="00763A2F">
            <w:pPr>
              <w:pStyle w:val="TableParagraph"/>
              <w:spacing w:line="220" w:lineRule="auto"/>
              <w:ind w:left="106"/>
              <w:rPr>
                <w:sz w:val="20"/>
              </w:rPr>
            </w:pPr>
            <w:r>
              <w:rPr>
                <w:sz w:val="20"/>
              </w:rPr>
              <w:t>определяется по заданию на проектирование, СП 42.13330.2011</w:t>
            </w:r>
            <w:r>
              <w:rPr>
                <w:spacing w:val="-13"/>
                <w:sz w:val="20"/>
              </w:rPr>
              <w:t xml:space="preserve"> </w:t>
            </w:r>
            <w:r>
              <w:rPr>
                <w:sz w:val="20"/>
              </w:rPr>
              <w:t>«Градостроительство.</w:t>
            </w:r>
            <w:r>
              <w:rPr>
                <w:spacing w:val="-12"/>
                <w:sz w:val="20"/>
              </w:rPr>
              <w:t xml:space="preserve"> </w:t>
            </w:r>
            <w:r>
              <w:rPr>
                <w:sz w:val="20"/>
              </w:rPr>
              <w:t>Планировка</w:t>
            </w:r>
            <w:r>
              <w:rPr>
                <w:spacing w:val="-13"/>
                <w:sz w:val="20"/>
              </w:rPr>
              <w:t xml:space="preserve"> </w:t>
            </w:r>
            <w:r>
              <w:rPr>
                <w:sz w:val="20"/>
              </w:rPr>
              <w:t>и застройка городских и сельских поселений»</w:t>
            </w:r>
          </w:p>
          <w:p w:rsidR="00730AE1" w:rsidRDefault="00763A2F">
            <w:pPr>
              <w:pStyle w:val="TableParagraph"/>
              <w:spacing w:line="208" w:lineRule="exact"/>
              <w:ind w:left="106"/>
              <w:rPr>
                <w:sz w:val="20"/>
              </w:rPr>
            </w:pPr>
            <w:r>
              <w:rPr>
                <w:sz w:val="20"/>
              </w:rPr>
              <w:t>(актуализированная</w:t>
            </w:r>
            <w:r>
              <w:rPr>
                <w:spacing w:val="-12"/>
                <w:sz w:val="20"/>
              </w:rPr>
              <w:t xml:space="preserve"> </w:t>
            </w:r>
            <w:r>
              <w:rPr>
                <w:sz w:val="20"/>
              </w:rPr>
              <w:t>редакция</w:t>
            </w:r>
            <w:r>
              <w:rPr>
                <w:spacing w:val="-11"/>
                <w:sz w:val="20"/>
              </w:rPr>
              <w:t xml:space="preserve"> </w:t>
            </w:r>
            <w:r>
              <w:rPr>
                <w:sz w:val="20"/>
              </w:rPr>
              <w:t>СНиП</w:t>
            </w:r>
            <w:r>
              <w:rPr>
                <w:spacing w:val="-10"/>
                <w:sz w:val="20"/>
              </w:rPr>
              <w:t xml:space="preserve"> </w:t>
            </w:r>
            <w:r>
              <w:rPr>
                <w:sz w:val="20"/>
              </w:rPr>
              <w:t>2.07.01-</w:t>
            </w:r>
            <w:r>
              <w:rPr>
                <w:spacing w:val="-4"/>
                <w:sz w:val="20"/>
              </w:rPr>
              <w:t>89*)</w:t>
            </w:r>
          </w:p>
          <w:p w:rsidR="00730AE1" w:rsidRDefault="00763A2F">
            <w:pPr>
              <w:pStyle w:val="TableParagraph"/>
              <w:spacing w:line="225" w:lineRule="auto"/>
              <w:ind w:left="106" w:firstLine="283"/>
              <w:rPr>
                <w:sz w:val="20"/>
              </w:rPr>
            </w:pPr>
            <w:r>
              <w:rPr>
                <w:sz w:val="20"/>
              </w:rPr>
              <w:t>Минимальный</w:t>
            </w:r>
            <w:r>
              <w:rPr>
                <w:spacing w:val="-8"/>
                <w:sz w:val="20"/>
              </w:rPr>
              <w:t xml:space="preserve"> </w:t>
            </w:r>
            <w:r>
              <w:rPr>
                <w:sz w:val="20"/>
              </w:rPr>
              <w:t>отступ</w:t>
            </w:r>
            <w:r>
              <w:rPr>
                <w:spacing w:val="-8"/>
                <w:sz w:val="20"/>
              </w:rPr>
              <w:t xml:space="preserve"> </w:t>
            </w:r>
            <w:r>
              <w:rPr>
                <w:sz w:val="20"/>
              </w:rPr>
              <w:t>строений</w:t>
            </w:r>
            <w:r>
              <w:rPr>
                <w:spacing w:val="36"/>
                <w:sz w:val="20"/>
              </w:rPr>
              <w:t xml:space="preserve"> </w:t>
            </w:r>
            <w:r>
              <w:rPr>
                <w:sz w:val="20"/>
              </w:rPr>
              <w:t>от</w:t>
            </w:r>
            <w:r>
              <w:rPr>
                <w:spacing w:val="-8"/>
                <w:sz w:val="20"/>
              </w:rPr>
              <w:t xml:space="preserve"> </w:t>
            </w:r>
            <w:r>
              <w:rPr>
                <w:sz w:val="20"/>
              </w:rPr>
              <w:t>красной</w:t>
            </w:r>
            <w:r>
              <w:rPr>
                <w:spacing w:val="-6"/>
                <w:sz w:val="20"/>
              </w:rPr>
              <w:t xml:space="preserve"> </w:t>
            </w:r>
            <w:r>
              <w:rPr>
                <w:sz w:val="20"/>
              </w:rPr>
              <w:t>линии улиц или границ</w:t>
            </w:r>
            <w:r>
              <w:rPr>
                <w:spacing w:val="40"/>
                <w:sz w:val="20"/>
              </w:rPr>
              <w:t xml:space="preserve"> </w:t>
            </w:r>
            <w:r>
              <w:rPr>
                <w:sz w:val="20"/>
              </w:rPr>
              <w:t>участка – 3 м</w:t>
            </w:r>
            <w:r>
              <w:rPr>
                <w:sz w:val="20"/>
              </w:rPr>
              <w:t>етра.</w:t>
            </w:r>
          </w:p>
          <w:p w:rsidR="00730AE1" w:rsidRDefault="00763A2F">
            <w:pPr>
              <w:pStyle w:val="TableParagraph"/>
              <w:spacing w:line="225" w:lineRule="auto"/>
              <w:ind w:left="106"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зданий – 2.</w:t>
            </w:r>
          </w:p>
          <w:p w:rsidR="00730AE1" w:rsidRDefault="00763A2F">
            <w:pPr>
              <w:pStyle w:val="TableParagraph"/>
              <w:spacing w:line="212" w:lineRule="exact"/>
              <w:ind w:left="389"/>
              <w:rPr>
                <w:sz w:val="20"/>
              </w:rPr>
            </w:pPr>
            <w:r>
              <w:rPr>
                <w:sz w:val="20"/>
              </w:rPr>
              <w:t>Параметры</w:t>
            </w:r>
            <w:r>
              <w:rPr>
                <w:spacing w:val="-12"/>
                <w:sz w:val="20"/>
              </w:rPr>
              <w:t xml:space="preserve"> </w:t>
            </w:r>
            <w:r>
              <w:rPr>
                <w:sz w:val="20"/>
              </w:rPr>
              <w:t>разрешенного</w:t>
            </w:r>
            <w:r>
              <w:rPr>
                <w:spacing w:val="-11"/>
                <w:sz w:val="20"/>
              </w:rPr>
              <w:t xml:space="preserve"> </w:t>
            </w:r>
            <w:r>
              <w:rPr>
                <w:spacing w:val="-2"/>
                <w:sz w:val="20"/>
              </w:rPr>
              <w:t>использования</w:t>
            </w:r>
          </w:p>
          <w:p w:rsidR="00730AE1" w:rsidRDefault="00763A2F">
            <w:pPr>
              <w:pStyle w:val="TableParagraph"/>
              <w:spacing w:before="2" w:line="228" w:lineRule="auto"/>
              <w:ind w:left="106" w:right="220"/>
              <w:rPr>
                <w:sz w:val="20"/>
              </w:rPr>
            </w:pPr>
            <w:r>
              <w:rPr>
                <w:sz w:val="20"/>
              </w:rPr>
              <w:t>объектов</w:t>
            </w:r>
            <w:r>
              <w:rPr>
                <w:spacing w:val="-13"/>
                <w:sz w:val="20"/>
              </w:rPr>
              <w:t xml:space="preserve"> </w:t>
            </w:r>
            <w:r>
              <w:rPr>
                <w:sz w:val="20"/>
              </w:rPr>
              <w:t>капитального</w:t>
            </w:r>
            <w:r>
              <w:rPr>
                <w:spacing w:val="-12"/>
                <w:sz w:val="20"/>
              </w:rPr>
              <w:t xml:space="preserve"> </w:t>
            </w:r>
            <w:r>
              <w:rPr>
                <w:sz w:val="20"/>
              </w:rPr>
              <w:t>строительства</w:t>
            </w:r>
            <w:r>
              <w:rPr>
                <w:spacing w:val="-13"/>
                <w:sz w:val="20"/>
              </w:rPr>
              <w:t xml:space="preserve"> </w:t>
            </w:r>
            <w:r>
              <w:rPr>
                <w:sz w:val="20"/>
              </w:rPr>
              <w:t>определяются в соответствии с нормативными документами,</w:t>
            </w:r>
          </w:p>
          <w:p w:rsidR="00730AE1" w:rsidRDefault="00763A2F">
            <w:pPr>
              <w:pStyle w:val="TableParagraph"/>
              <w:spacing w:line="225" w:lineRule="auto"/>
              <w:ind w:left="106" w:right="146"/>
              <w:rPr>
                <w:sz w:val="20"/>
              </w:rPr>
            </w:pPr>
            <w:r>
              <w:rPr>
                <w:sz w:val="20"/>
              </w:rPr>
              <w:t>действующими</w:t>
            </w:r>
            <w:r>
              <w:rPr>
                <w:spacing w:val="-13"/>
                <w:sz w:val="20"/>
              </w:rPr>
              <w:t xml:space="preserve"> </w:t>
            </w:r>
            <w:r>
              <w:rPr>
                <w:sz w:val="20"/>
              </w:rPr>
              <w:t>на</w:t>
            </w:r>
            <w:r>
              <w:rPr>
                <w:spacing w:val="-12"/>
                <w:sz w:val="20"/>
              </w:rPr>
              <w:t xml:space="preserve"> </w:t>
            </w:r>
            <w:r>
              <w:rPr>
                <w:sz w:val="20"/>
              </w:rPr>
              <w:t>территории</w:t>
            </w:r>
            <w:r>
              <w:rPr>
                <w:spacing w:val="-13"/>
                <w:sz w:val="20"/>
              </w:rPr>
              <w:t xml:space="preserve"> </w:t>
            </w:r>
            <w:r>
              <w:rPr>
                <w:sz w:val="20"/>
              </w:rPr>
              <w:t xml:space="preserve">Российской </w:t>
            </w:r>
            <w:r>
              <w:rPr>
                <w:spacing w:val="-2"/>
                <w:sz w:val="20"/>
              </w:rPr>
              <w:t>Федерации.</w:t>
            </w:r>
          </w:p>
          <w:p w:rsidR="00730AE1" w:rsidRDefault="00763A2F">
            <w:pPr>
              <w:pStyle w:val="TableParagraph"/>
              <w:spacing w:line="203" w:lineRule="exact"/>
              <w:ind w:left="389"/>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4"/>
                <w:sz w:val="20"/>
              </w:rPr>
              <w:t>70%.</w:t>
            </w:r>
          </w:p>
        </w:tc>
      </w:tr>
      <w:tr w:rsidR="00730AE1">
        <w:trPr>
          <w:trHeight w:val="2529"/>
        </w:trPr>
        <w:tc>
          <w:tcPr>
            <w:tcW w:w="1985" w:type="dxa"/>
          </w:tcPr>
          <w:p w:rsidR="00730AE1" w:rsidRDefault="00763A2F">
            <w:pPr>
              <w:pStyle w:val="TableParagraph"/>
              <w:spacing w:line="223" w:lineRule="exact"/>
              <w:ind w:left="95" w:right="787"/>
              <w:jc w:val="center"/>
              <w:rPr>
                <w:sz w:val="20"/>
              </w:rPr>
            </w:pPr>
            <w:r>
              <w:rPr>
                <w:sz w:val="20"/>
              </w:rPr>
              <w:t xml:space="preserve">[6.7] </w:t>
            </w:r>
            <w:r>
              <w:rPr>
                <w:spacing w:val="-10"/>
                <w:sz w:val="20"/>
              </w:rPr>
              <w:t>-</w:t>
            </w:r>
          </w:p>
          <w:p w:rsidR="00730AE1" w:rsidRDefault="00763A2F">
            <w:pPr>
              <w:pStyle w:val="TableParagraph"/>
              <w:ind w:left="95" w:right="881"/>
              <w:jc w:val="center"/>
              <w:rPr>
                <w:sz w:val="20"/>
              </w:rPr>
            </w:pPr>
            <w:r>
              <w:rPr>
                <w:spacing w:val="-2"/>
                <w:sz w:val="20"/>
              </w:rPr>
              <w:t>Энергетика</w:t>
            </w:r>
          </w:p>
        </w:tc>
        <w:tc>
          <w:tcPr>
            <w:tcW w:w="3970" w:type="dxa"/>
          </w:tcPr>
          <w:p w:rsidR="00730AE1" w:rsidRDefault="00763A2F">
            <w:pPr>
              <w:pStyle w:val="TableParagraph"/>
              <w:ind w:right="103" w:firstLine="283"/>
              <w:rPr>
                <w:sz w:val="20"/>
              </w:rPr>
            </w:pPr>
            <w:r>
              <w:rPr>
                <w:sz w:val="20"/>
              </w:rPr>
              <w:t>Размещение</w:t>
            </w:r>
            <w:r>
              <w:rPr>
                <w:spacing w:val="-13"/>
                <w:sz w:val="20"/>
              </w:rPr>
              <w:t xml:space="preserve"> </w:t>
            </w:r>
            <w:r>
              <w:rPr>
                <w:sz w:val="20"/>
              </w:rPr>
              <w:t>объектов</w:t>
            </w:r>
            <w:r>
              <w:rPr>
                <w:spacing w:val="-12"/>
                <w:sz w:val="20"/>
              </w:rPr>
              <w:t xml:space="preserve"> </w:t>
            </w:r>
            <w:r>
              <w:rPr>
                <w:sz w:val="20"/>
              </w:rPr>
              <w:t>гидроэнергетики, тепловых станций и других</w:t>
            </w:r>
          </w:p>
          <w:p w:rsidR="00730AE1" w:rsidRDefault="00763A2F">
            <w:pPr>
              <w:pStyle w:val="TableParagraph"/>
              <w:spacing w:line="228" w:lineRule="exact"/>
              <w:rPr>
                <w:sz w:val="20"/>
              </w:rPr>
            </w:pPr>
            <w:r>
              <w:rPr>
                <w:spacing w:val="-2"/>
                <w:sz w:val="20"/>
              </w:rPr>
              <w:t>электростанций,</w:t>
            </w:r>
            <w:r>
              <w:rPr>
                <w:spacing w:val="11"/>
                <w:sz w:val="20"/>
              </w:rPr>
              <w:t xml:space="preserve"> </w:t>
            </w:r>
            <w:r>
              <w:rPr>
                <w:spacing w:val="-2"/>
                <w:sz w:val="20"/>
              </w:rPr>
              <w:t>размещение</w:t>
            </w:r>
          </w:p>
          <w:p w:rsidR="00730AE1" w:rsidRDefault="00763A2F">
            <w:pPr>
              <w:pStyle w:val="TableParagraph"/>
              <w:ind w:right="103"/>
              <w:rPr>
                <w:sz w:val="20"/>
              </w:rPr>
            </w:pPr>
            <w:r>
              <w:rPr>
                <w:sz w:val="20"/>
              </w:rPr>
              <w:t>обслуживающих и вспомогательных для электростанций</w:t>
            </w:r>
            <w:r>
              <w:rPr>
                <w:spacing w:val="-13"/>
                <w:sz w:val="20"/>
              </w:rPr>
              <w:t xml:space="preserve"> </w:t>
            </w:r>
            <w:r>
              <w:rPr>
                <w:sz w:val="20"/>
              </w:rPr>
              <w:t>сооружений</w:t>
            </w:r>
            <w:r>
              <w:rPr>
                <w:spacing w:val="-12"/>
                <w:sz w:val="20"/>
              </w:rPr>
              <w:t xml:space="preserve"> </w:t>
            </w:r>
            <w:r>
              <w:rPr>
                <w:sz w:val="20"/>
              </w:rPr>
              <w:t>(золоотвалов, гидротехнических сооружений);</w:t>
            </w:r>
          </w:p>
          <w:p w:rsidR="00730AE1" w:rsidRDefault="00763A2F">
            <w:pPr>
              <w:pStyle w:val="TableParagraph"/>
              <w:ind w:right="103"/>
              <w:rPr>
                <w:sz w:val="20"/>
              </w:rPr>
            </w:pPr>
            <w:r>
              <w:rPr>
                <w:sz w:val="20"/>
              </w:rPr>
              <w:t>размещение</w:t>
            </w:r>
            <w:r>
              <w:rPr>
                <w:spacing w:val="-13"/>
                <w:sz w:val="20"/>
              </w:rPr>
              <w:t xml:space="preserve"> </w:t>
            </w:r>
            <w:r>
              <w:rPr>
                <w:sz w:val="20"/>
              </w:rPr>
              <w:t>объектов</w:t>
            </w:r>
            <w:r>
              <w:rPr>
                <w:spacing w:val="-12"/>
                <w:sz w:val="20"/>
              </w:rPr>
              <w:t xml:space="preserve"> </w:t>
            </w:r>
            <w:r>
              <w:rPr>
                <w:sz w:val="20"/>
              </w:rPr>
              <w:t>электросетевого хозяйства, за исключением объектов энергетики, размещение которых</w:t>
            </w:r>
          </w:p>
          <w:p w:rsidR="00730AE1" w:rsidRDefault="00763A2F">
            <w:pPr>
              <w:pStyle w:val="TableParagraph"/>
              <w:spacing w:line="229" w:lineRule="exact"/>
              <w:rPr>
                <w:sz w:val="20"/>
              </w:rPr>
            </w:pPr>
            <w:r>
              <w:rPr>
                <w:sz w:val="20"/>
              </w:rPr>
              <w:t>предусмотрено</w:t>
            </w:r>
            <w:r>
              <w:rPr>
                <w:spacing w:val="-13"/>
                <w:sz w:val="20"/>
              </w:rPr>
              <w:t xml:space="preserve"> </w:t>
            </w:r>
            <w:r>
              <w:rPr>
                <w:sz w:val="20"/>
              </w:rPr>
              <w:t>содержанием</w:t>
            </w:r>
            <w:r>
              <w:rPr>
                <w:spacing w:val="-12"/>
                <w:sz w:val="20"/>
              </w:rPr>
              <w:t xml:space="preserve"> </w:t>
            </w:r>
            <w:r>
              <w:rPr>
                <w:spacing w:val="-4"/>
                <w:sz w:val="20"/>
              </w:rPr>
              <w:t>вида</w:t>
            </w:r>
          </w:p>
          <w:p w:rsidR="00730AE1" w:rsidRDefault="00763A2F">
            <w:pPr>
              <w:pStyle w:val="TableParagraph"/>
              <w:spacing w:line="217" w:lineRule="exact"/>
              <w:rPr>
                <w:sz w:val="20"/>
              </w:rPr>
            </w:pPr>
            <w:r>
              <w:rPr>
                <w:sz w:val="20"/>
              </w:rPr>
              <w:t>разрешенного</w:t>
            </w:r>
            <w:r>
              <w:rPr>
                <w:spacing w:val="-8"/>
                <w:sz w:val="20"/>
              </w:rPr>
              <w:t xml:space="preserve"> </w:t>
            </w:r>
            <w:r>
              <w:rPr>
                <w:sz w:val="20"/>
              </w:rPr>
              <w:t>использования</w:t>
            </w:r>
            <w:r>
              <w:rPr>
                <w:spacing w:val="-9"/>
                <w:sz w:val="20"/>
              </w:rPr>
              <w:t xml:space="preserve"> </w:t>
            </w:r>
            <w:r>
              <w:rPr>
                <w:sz w:val="20"/>
              </w:rPr>
              <w:t>с</w:t>
            </w:r>
            <w:r>
              <w:rPr>
                <w:spacing w:val="-8"/>
                <w:sz w:val="20"/>
              </w:rPr>
              <w:t xml:space="preserve"> </w:t>
            </w:r>
            <w:r>
              <w:rPr>
                <w:sz w:val="20"/>
              </w:rPr>
              <w:t>кодом</w:t>
            </w:r>
            <w:r>
              <w:rPr>
                <w:spacing w:val="-7"/>
                <w:sz w:val="20"/>
              </w:rPr>
              <w:t xml:space="preserve"> </w:t>
            </w:r>
            <w:r>
              <w:rPr>
                <w:spacing w:val="-5"/>
                <w:sz w:val="20"/>
              </w:rPr>
              <w:t>3.1</w:t>
            </w:r>
          </w:p>
        </w:tc>
        <w:tc>
          <w:tcPr>
            <w:tcW w:w="4820" w:type="dxa"/>
          </w:tcPr>
          <w:p w:rsidR="00730AE1" w:rsidRDefault="00763A2F">
            <w:pPr>
              <w:pStyle w:val="TableParagraph"/>
              <w:ind w:left="389" w:right="1112"/>
              <w:rPr>
                <w:sz w:val="20"/>
              </w:rPr>
            </w:pPr>
            <w:r>
              <w:rPr>
                <w:sz w:val="20"/>
              </w:rPr>
              <w:t>Предприятия</w:t>
            </w:r>
            <w:r>
              <w:rPr>
                <w:spacing w:val="-13"/>
                <w:sz w:val="20"/>
              </w:rPr>
              <w:t xml:space="preserve"> </w:t>
            </w:r>
            <w:r>
              <w:rPr>
                <w:sz w:val="20"/>
              </w:rPr>
              <w:t>I-V</w:t>
            </w:r>
            <w:r>
              <w:rPr>
                <w:spacing w:val="-12"/>
                <w:sz w:val="20"/>
              </w:rPr>
              <w:t xml:space="preserve"> </w:t>
            </w:r>
            <w:r>
              <w:rPr>
                <w:sz w:val="20"/>
              </w:rPr>
              <w:t>класса</w:t>
            </w:r>
            <w:r>
              <w:rPr>
                <w:spacing w:val="-13"/>
                <w:sz w:val="20"/>
              </w:rPr>
              <w:t xml:space="preserve"> </w:t>
            </w:r>
            <w:r>
              <w:rPr>
                <w:sz w:val="20"/>
              </w:rPr>
              <w:t>вредности. СЗЗ 50 м – 1000м</w:t>
            </w:r>
          </w:p>
          <w:p w:rsidR="00730AE1" w:rsidRDefault="00763A2F">
            <w:pPr>
              <w:pStyle w:val="TableParagraph"/>
              <w:spacing w:line="228"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1"/>
                <w:sz w:val="20"/>
              </w:rPr>
              <w:t xml:space="preserve"> </w:t>
            </w:r>
            <w:r>
              <w:rPr>
                <w:spacing w:val="-2"/>
                <w:sz w:val="20"/>
              </w:rPr>
              <w:t>площадь</w:t>
            </w:r>
          </w:p>
          <w:p w:rsidR="00730AE1" w:rsidRDefault="00763A2F">
            <w:pPr>
              <w:pStyle w:val="TableParagraph"/>
              <w:ind w:left="106"/>
              <w:rPr>
                <w:sz w:val="20"/>
              </w:rPr>
            </w:pPr>
            <w:r>
              <w:rPr>
                <w:sz w:val="20"/>
              </w:rPr>
              <w:t>земельного</w:t>
            </w:r>
            <w:r>
              <w:rPr>
                <w:spacing w:val="-3"/>
                <w:sz w:val="20"/>
              </w:rPr>
              <w:t xml:space="preserve"> </w:t>
            </w:r>
            <w:r>
              <w:rPr>
                <w:sz w:val="20"/>
              </w:rPr>
              <w:t>участка</w:t>
            </w:r>
            <w:r>
              <w:rPr>
                <w:spacing w:val="-4"/>
                <w:sz w:val="20"/>
              </w:rPr>
              <w:t xml:space="preserve"> </w:t>
            </w:r>
            <w:r>
              <w:rPr>
                <w:sz w:val="20"/>
              </w:rPr>
              <w:t>–</w:t>
            </w:r>
            <w:r>
              <w:rPr>
                <w:spacing w:val="-5"/>
                <w:sz w:val="20"/>
              </w:rPr>
              <w:t xml:space="preserve"> </w:t>
            </w:r>
            <w:r>
              <w:rPr>
                <w:sz w:val="20"/>
              </w:rPr>
              <w:t>500</w:t>
            </w:r>
            <w:r>
              <w:rPr>
                <w:spacing w:val="-5"/>
                <w:sz w:val="20"/>
              </w:rPr>
              <w:t xml:space="preserve"> </w:t>
            </w:r>
            <w:r>
              <w:rPr>
                <w:sz w:val="20"/>
              </w:rPr>
              <w:t>–</w:t>
            </w:r>
            <w:r>
              <w:rPr>
                <w:spacing w:val="-6"/>
                <w:sz w:val="20"/>
              </w:rPr>
              <w:t xml:space="preserve"> </w:t>
            </w:r>
            <w:r>
              <w:rPr>
                <w:sz w:val="20"/>
              </w:rPr>
              <w:t>(250000)</w:t>
            </w:r>
            <w:r>
              <w:rPr>
                <w:spacing w:val="-6"/>
                <w:sz w:val="20"/>
              </w:rPr>
              <w:t xml:space="preserve"> </w:t>
            </w:r>
            <w:r>
              <w:rPr>
                <w:sz w:val="20"/>
              </w:rPr>
              <w:t>кв.</w:t>
            </w:r>
            <w:r>
              <w:rPr>
                <w:spacing w:val="-6"/>
                <w:sz w:val="20"/>
              </w:rPr>
              <w:t xml:space="preserve"> </w:t>
            </w:r>
            <w:r>
              <w:rPr>
                <w:sz w:val="20"/>
              </w:rPr>
              <w:t>м,</w:t>
            </w:r>
            <w:r>
              <w:rPr>
                <w:spacing w:val="-6"/>
                <w:sz w:val="20"/>
              </w:rPr>
              <w:t xml:space="preserve"> </w:t>
            </w:r>
            <w:r>
              <w:rPr>
                <w:sz w:val="20"/>
              </w:rPr>
              <w:t>а</w:t>
            </w:r>
            <w:r>
              <w:rPr>
                <w:spacing w:val="-7"/>
                <w:sz w:val="20"/>
              </w:rPr>
              <w:t xml:space="preserve"> </w:t>
            </w:r>
            <w:r>
              <w:rPr>
                <w:sz w:val="20"/>
              </w:rPr>
              <w:t>также определяется по заданию на проектирование.</w:t>
            </w:r>
          </w:p>
          <w:p w:rsidR="00730AE1" w:rsidRDefault="00763A2F">
            <w:pPr>
              <w:pStyle w:val="TableParagraph"/>
              <w:tabs>
                <w:tab w:val="left" w:pos="2173"/>
              </w:tabs>
              <w:ind w:left="106" w:right="158" w:firstLine="283"/>
              <w:rPr>
                <w:sz w:val="20"/>
              </w:rPr>
            </w:pPr>
            <w:r>
              <w:rPr>
                <w:sz w:val="20"/>
              </w:rPr>
              <w:t>Минимальный</w:t>
            </w:r>
            <w:r>
              <w:rPr>
                <w:spacing w:val="-9"/>
                <w:sz w:val="20"/>
              </w:rPr>
              <w:t xml:space="preserve"> </w:t>
            </w:r>
            <w:r>
              <w:rPr>
                <w:sz w:val="20"/>
              </w:rPr>
              <w:t>отступ</w:t>
            </w:r>
            <w:r>
              <w:rPr>
                <w:spacing w:val="-9"/>
                <w:sz w:val="20"/>
              </w:rPr>
              <w:t xml:space="preserve"> </w:t>
            </w:r>
            <w:r>
              <w:rPr>
                <w:sz w:val="20"/>
              </w:rPr>
              <w:t>строений</w:t>
            </w:r>
            <w:r>
              <w:rPr>
                <w:spacing w:val="-9"/>
                <w:sz w:val="20"/>
              </w:rPr>
              <w:t xml:space="preserve"> </w:t>
            </w:r>
            <w:r>
              <w:rPr>
                <w:sz w:val="20"/>
              </w:rPr>
              <w:t>от</w:t>
            </w:r>
            <w:r>
              <w:rPr>
                <w:spacing w:val="-9"/>
                <w:sz w:val="20"/>
              </w:rPr>
              <w:t xml:space="preserve"> </w:t>
            </w:r>
            <w:r>
              <w:rPr>
                <w:sz w:val="20"/>
              </w:rPr>
              <w:t>красной</w:t>
            </w:r>
            <w:r>
              <w:rPr>
                <w:spacing w:val="-9"/>
                <w:sz w:val="20"/>
              </w:rPr>
              <w:t xml:space="preserve"> </w:t>
            </w:r>
            <w:r>
              <w:rPr>
                <w:sz w:val="20"/>
              </w:rPr>
              <w:t>линии улиц или границ</w:t>
            </w:r>
            <w:r>
              <w:rPr>
                <w:sz w:val="20"/>
              </w:rPr>
              <w:tab/>
              <w:t>участка – 5 м, от проездов – 3 м.</w:t>
            </w:r>
          </w:p>
          <w:p w:rsidR="00730AE1" w:rsidRDefault="00763A2F">
            <w:pPr>
              <w:pStyle w:val="TableParagraph"/>
              <w:ind w:left="106" w:firstLine="283"/>
              <w:rPr>
                <w:sz w:val="20"/>
              </w:rPr>
            </w:pPr>
            <w:r>
              <w:rPr>
                <w:sz w:val="20"/>
              </w:rPr>
              <w:t>Минимальные</w:t>
            </w:r>
            <w:r>
              <w:rPr>
                <w:spacing w:val="-11"/>
                <w:sz w:val="20"/>
              </w:rPr>
              <w:t xml:space="preserve"> </w:t>
            </w:r>
            <w:r>
              <w:rPr>
                <w:sz w:val="20"/>
              </w:rPr>
              <w:t>отступы</w:t>
            </w:r>
            <w:r>
              <w:rPr>
                <w:spacing w:val="-11"/>
                <w:sz w:val="20"/>
              </w:rPr>
              <w:t xml:space="preserve"> </w:t>
            </w:r>
            <w:r>
              <w:rPr>
                <w:sz w:val="20"/>
              </w:rPr>
              <w:t>от</w:t>
            </w:r>
            <w:r>
              <w:rPr>
                <w:spacing w:val="-11"/>
                <w:sz w:val="20"/>
              </w:rPr>
              <w:t xml:space="preserve"> </w:t>
            </w:r>
            <w:r>
              <w:rPr>
                <w:sz w:val="20"/>
              </w:rPr>
              <w:t>границ</w:t>
            </w:r>
            <w:r>
              <w:rPr>
                <w:spacing w:val="-11"/>
                <w:sz w:val="20"/>
              </w:rPr>
              <w:t xml:space="preserve"> </w:t>
            </w:r>
            <w:r>
              <w:rPr>
                <w:sz w:val="20"/>
              </w:rPr>
              <w:t>земельного участка</w:t>
            </w:r>
            <w:r>
              <w:rPr>
                <w:spacing w:val="-3"/>
                <w:sz w:val="20"/>
              </w:rPr>
              <w:t xml:space="preserve"> </w:t>
            </w:r>
            <w:r>
              <w:rPr>
                <w:sz w:val="20"/>
              </w:rPr>
              <w:t>в</w:t>
            </w:r>
            <w:r>
              <w:rPr>
                <w:spacing w:val="-7"/>
                <w:sz w:val="20"/>
              </w:rPr>
              <w:t xml:space="preserve"> </w:t>
            </w:r>
            <w:r>
              <w:rPr>
                <w:sz w:val="20"/>
              </w:rPr>
              <w:t>целях</w:t>
            </w:r>
            <w:r>
              <w:rPr>
                <w:spacing w:val="-6"/>
                <w:sz w:val="20"/>
              </w:rPr>
              <w:t xml:space="preserve"> </w:t>
            </w:r>
            <w:r>
              <w:rPr>
                <w:sz w:val="20"/>
              </w:rPr>
              <w:t>оп</w:t>
            </w:r>
            <w:r>
              <w:rPr>
                <w:sz w:val="20"/>
              </w:rPr>
              <w:t>ределения</w:t>
            </w:r>
            <w:r>
              <w:rPr>
                <w:spacing w:val="-7"/>
                <w:sz w:val="20"/>
              </w:rPr>
              <w:t xml:space="preserve"> </w:t>
            </w:r>
            <w:r>
              <w:rPr>
                <w:sz w:val="20"/>
              </w:rPr>
              <w:t>места</w:t>
            </w:r>
            <w:r>
              <w:rPr>
                <w:spacing w:val="-5"/>
                <w:sz w:val="20"/>
              </w:rPr>
              <w:t xml:space="preserve"> </w:t>
            </w:r>
            <w:r>
              <w:rPr>
                <w:spacing w:val="-2"/>
                <w:sz w:val="20"/>
              </w:rPr>
              <w:t>допустимого</w:t>
            </w:r>
          </w:p>
          <w:p w:rsidR="00730AE1" w:rsidRDefault="00763A2F">
            <w:pPr>
              <w:pStyle w:val="TableParagraph"/>
              <w:spacing w:line="217" w:lineRule="exact"/>
              <w:ind w:left="106"/>
              <w:rPr>
                <w:sz w:val="20"/>
              </w:rPr>
            </w:pPr>
            <w:r>
              <w:rPr>
                <w:sz w:val="20"/>
              </w:rPr>
              <w:t>размещения</w:t>
            </w:r>
            <w:r>
              <w:rPr>
                <w:spacing w:val="-8"/>
                <w:sz w:val="20"/>
              </w:rPr>
              <w:t xml:space="preserve"> </w:t>
            </w:r>
            <w:r>
              <w:rPr>
                <w:sz w:val="20"/>
              </w:rPr>
              <w:t>объекта</w:t>
            </w:r>
            <w:r>
              <w:rPr>
                <w:spacing w:val="-6"/>
                <w:sz w:val="20"/>
              </w:rPr>
              <w:t xml:space="preserve"> </w:t>
            </w:r>
            <w:r>
              <w:rPr>
                <w:sz w:val="20"/>
              </w:rPr>
              <w:t>–</w:t>
            </w:r>
            <w:r>
              <w:rPr>
                <w:spacing w:val="-6"/>
                <w:sz w:val="20"/>
              </w:rPr>
              <w:t xml:space="preserve"> </w:t>
            </w:r>
            <w:r>
              <w:rPr>
                <w:sz w:val="20"/>
              </w:rPr>
              <w:t>3м,</w:t>
            </w:r>
            <w:r>
              <w:rPr>
                <w:spacing w:val="-6"/>
                <w:sz w:val="20"/>
              </w:rPr>
              <w:t xml:space="preserve"> </w:t>
            </w:r>
            <w:r>
              <w:rPr>
                <w:sz w:val="20"/>
              </w:rPr>
              <w:t>максимальный</w:t>
            </w:r>
            <w:r>
              <w:rPr>
                <w:spacing w:val="-8"/>
                <w:sz w:val="20"/>
              </w:rPr>
              <w:t xml:space="preserve"> </w:t>
            </w:r>
            <w:r>
              <w:rPr>
                <w:spacing w:val="-2"/>
                <w:sz w:val="20"/>
              </w:rPr>
              <w:t>процент</w:t>
            </w:r>
          </w:p>
        </w:tc>
      </w:tr>
    </w:tbl>
    <w:p w:rsidR="00730AE1" w:rsidRDefault="00730AE1">
      <w:pPr>
        <w:spacing w:line="217" w:lineRule="exact"/>
        <w:rPr>
          <w:sz w:val="20"/>
        </w:rPr>
        <w:sectPr w:rsidR="00730AE1">
          <w:pgSz w:w="11910" w:h="16840"/>
          <w:pgMar w:top="520" w:right="280" w:bottom="98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970"/>
        <w:gridCol w:w="4820"/>
      </w:tblGrid>
      <w:tr w:rsidR="00730AE1">
        <w:trPr>
          <w:trHeight w:val="875"/>
        </w:trPr>
        <w:tc>
          <w:tcPr>
            <w:tcW w:w="1985" w:type="dxa"/>
          </w:tcPr>
          <w:p w:rsidR="00730AE1" w:rsidRDefault="00730AE1">
            <w:pPr>
              <w:pStyle w:val="TableParagraph"/>
              <w:ind w:left="0"/>
              <w:rPr>
                <w:sz w:val="20"/>
              </w:rPr>
            </w:pPr>
          </w:p>
        </w:tc>
        <w:tc>
          <w:tcPr>
            <w:tcW w:w="3970" w:type="dxa"/>
          </w:tcPr>
          <w:p w:rsidR="00730AE1" w:rsidRDefault="00730AE1">
            <w:pPr>
              <w:pStyle w:val="TableParagraph"/>
              <w:ind w:left="0"/>
              <w:rPr>
                <w:sz w:val="20"/>
              </w:rPr>
            </w:pPr>
          </w:p>
        </w:tc>
        <w:tc>
          <w:tcPr>
            <w:tcW w:w="4820" w:type="dxa"/>
          </w:tcPr>
          <w:p w:rsidR="00730AE1" w:rsidRDefault="00763A2F">
            <w:pPr>
              <w:pStyle w:val="TableParagraph"/>
              <w:spacing w:line="223" w:lineRule="exact"/>
              <w:ind w:left="104" w:right="2691"/>
              <w:jc w:val="center"/>
              <w:rPr>
                <w:sz w:val="20"/>
              </w:rPr>
            </w:pPr>
            <w:r>
              <w:rPr>
                <w:sz w:val="20"/>
              </w:rPr>
              <w:t>застройки</w:t>
            </w:r>
            <w:r>
              <w:rPr>
                <w:spacing w:val="-6"/>
                <w:sz w:val="20"/>
              </w:rPr>
              <w:t xml:space="preserve"> </w:t>
            </w:r>
            <w:r>
              <w:rPr>
                <w:sz w:val="20"/>
              </w:rPr>
              <w:t>участка</w:t>
            </w:r>
            <w:r>
              <w:rPr>
                <w:spacing w:val="-5"/>
                <w:sz w:val="20"/>
              </w:rPr>
              <w:t xml:space="preserve"> </w:t>
            </w:r>
            <w:r>
              <w:rPr>
                <w:sz w:val="20"/>
              </w:rPr>
              <w:t>–</w:t>
            </w:r>
            <w:r>
              <w:rPr>
                <w:spacing w:val="-6"/>
                <w:sz w:val="20"/>
              </w:rPr>
              <w:t xml:space="preserve"> </w:t>
            </w:r>
            <w:r>
              <w:rPr>
                <w:spacing w:val="-5"/>
                <w:sz w:val="20"/>
              </w:rPr>
              <w:t>70.</w:t>
            </w:r>
          </w:p>
          <w:p w:rsidR="00730AE1" w:rsidRDefault="00763A2F">
            <w:pPr>
              <w:pStyle w:val="TableParagraph"/>
              <w:ind w:left="104" w:right="507"/>
              <w:jc w:val="center"/>
              <w:rPr>
                <w:sz w:val="20"/>
              </w:rPr>
            </w:pPr>
            <w:r>
              <w:rPr>
                <w:sz w:val="20"/>
              </w:rPr>
              <w:t>Размеры</w:t>
            </w:r>
            <w:r>
              <w:rPr>
                <w:spacing w:val="-8"/>
                <w:sz w:val="20"/>
              </w:rPr>
              <w:t xml:space="preserve"> </w:t>
            </w:r>
            <w:r>
              <w:rPr>
                <w:sz w:val="20"/>
              </w:rPr>
              <w:t>земельных</w:t>
            </w:r>
            <w:r>
              <w:rPr>
                <w:spacing w:val="-5"/>
                <w:sz w:val="20"/>
              </w:rPr>
              <w:t xml:space="preserve"> </w:t>
            </w:r>
            <w:r>
              <w:rPr>
                <w:sz w:val="20"/>
              </w:rPr>
              <w:t>участков</w:t>
            </w:r>
            <w:r>
              <w:rPr>
                <w:spacing w:val="-7"/>
                <w:sz w:val="20"/>
              </w:rPr>
              <w:t xml:space="preserve"> </w:t>
            </w:r>
            <w:r>
              <w:rPr>
                <w:sz w:val="20"/>
              </w:rPr>
              <w:t>и</w:t>
            </w:r>
            <w:r>
              <w:rPr>
                <w:spacing w:val="-7"/>
                <w:sz w:val="20"/>
              </w:rPr>
              <w:t xml:space="preserve"> </w:t>
            </w:r>
            <w:r>
              <w:rPr>
                <w:spacing w:val="-2"/>
                <w:sz w:val="20"/>
              </w:rPr>
              <w:t>параметры</w:t>
            </w:r>
          </w:p>
          <w:p w:rsidR="00730AE1" w:rsidRDefault="00763A2F">
            <w:pPr>
              <w:pStyle w:val="TableParagraph"/>
              <w:spacing w:before="1"/>
              <w:ind w:left="104" w:right="516"/>
              <w:jc w:val="center"/>
              <w:rPr>
                <w:sz w:val="20"/>
              </w:rPr>
            </w:pPr>
            <w:r>
              <w:rPr>
                <w:sz w:val="20"/>
              </w:rPr>
              <w:t>объектов</w:t>
            </w:r>
            <w:r>
              <w:rPr>
                <w:spacing w:val="-12"/>
                <w:sz w:val="20"/>
              </w:rPr>
              <w:t xml:space="preserve"> </w:t>
            </w:r>
            <w:r>
              <w:rPr>
                <w:sz w:val="20"/>
              </w:rPr>
              <w:t>строительства</w:t>
            </w:r>
            <w:r>
              <w:rPr>
                <w:spacing w:val="-12"/>
                <w:sz w:val="20"/>
              </w:rPr>
              <w:t xml:space="preserve"> </w:t>
            </w:r>
            <w:r>
              <w:rPr>
                <w:sz w:val="20"/>
              </w:rPr>
              <w:t>определяются</w:t>
            </w:r>
            <w:r>
              <w:rPr>
                <w:spacing w:val="-9"/>
                <w:sz w:val="20"/>
              </w:rPr>
              <w:t xml:space="preserve"> </w:t>
            </w:r>
            <w:r>
              <w:rPr>
                <w:spacing w:val="-2"/>
                <w:sz w:val="20"/>
              </w:rPr>
              <w:t>проектом.</w:t>
            </w:r>
          </w:p>
        </w:tc>
      </w:tr>
      <w:tr w:rsidR="00730AE1">
        <w:trPr>
          <w:trHeight w:val="2760"/>
        </w:trPr>
        <w:tc>
          <w:tcPr>
            <w:tcW w:w="1985" w:type="dxa"/>
          </w:tcPr>
          <w:p w:rsidR="00730AE1" w:rsidRDefault="00763A2F">
            <w:pPr>
              <w:pStyle w:val="TableParagraph"/>
              <w:spacing w:line="235" w:lineRule="exact"/>
              <w:ind w:left="388"/>
              <w:rPr>
                <w:sz w:val="21"/>
              </w:rPr>
            </w:pPr>
            <w:r>
              <w:rPr>
                <w:sz w:val="20"/>
              </w:rPr>
              <w:t>[6.8] -</w:t>
            </w:r>
            <w:r>
              <w:rPr>
                <w:spacing w:val="-5"/>
                <w:sz w:val="20"/>
              </w:rPr>
              <w:t xml:space="preserve"> </w:t>
            </w:r>
            <w:r>
              <w:rPr>
                <w:spacing w:val="-2"/>
                <w:sz w:val="21"/>
              </w:rPr>
              <w:t>Связь</w:t>
            </w:r>
          </w:p>
        </w:tc>
        <w:tc>
          <w:tcPr>
            <w:tcW w:w="3970" w:type="dxa"/>
          </w:tcPr>
          <w:p w:rsidR="00730AE1" w:rsidRDefault="00763A2F">
            <w:pPr>
              <w:pStyle w:val="TableParagraph"/>
              <w:spacing w:line="223" w:lineRule="exact"/>
              <w:ind w:left="388"/>
              <w:rPr>
                <w:sz w:val="20"/>
              </w:rPr>
            </w:pPr>
            <w:r>
              <w:rPr>
                <w:sz w:val="20"/>
              </w:rPr>
              <w:t>Размещение</w:t>
            </w:r>
            <w:r>
              <w:rPr>
                <w:spacing w:val="-9"/>
                <w:sz w:val="20"/>
              </w:rPr>
              <w:t xml:space="preserve"> </w:t>
            </w:r>
            <w:r>
              <w:rPr>
                <w:sz w:val="20"/>
              </w:rPr>
              <w:t>объектов</w:t>
            </w:r>
            <w:r>
              <w:rPr>
                <w:spacing w:val="-11"/>
                <w:sz w:val="20"/>
              </w:rPr>
              <w:t xml:space="preserve"> </w:t>
            </w:r>
            <w:r>
              <w:rPr>
                <w:spacing w:val="-2"/>
                <w:sz w:val="20"/>
              </w:rPr>
              <w:t>связи,</w:t>
            </w:r>
          </w:p>
          <w:p w:rsidR="00730AE1" w:rsidRDefault="00763A2F">
            <w:pPr>
              <w:pStyle w:val="TableParagraph"/>
              <w:spacing w:before="1"/>
              <w:ind w:right="103"/>
              <w:rPr>
                <w:sz w:val="20"/>
              </w:rPr>
            </w:pPr>
            <w:r>
              <w:rPr>
                <w:sz w:val="20"/>
              </w:rPr>
              <w:t>радиовещания, телевидения, включая воздушные радиорелейные, надземные и подземные</w:t>
            </w:r>
            <w:r>
              <w:rPr>
                <w:spacing w:val="-11"/>
                <w:sz w:val="20"/>
              </w:rPr>
              <w:t xml:space="preserve"> </w:t>
            </w:r>
            <w:r>
              <w:rPr>
                <w:sz w:val="20"/>
              </w:rPr>
              <w:t>кабельные</w:t>
            </w:r>
            <w:r>
              <w:rPr>
                <w:spacing w:val="-11"/>
                <w:sz w:val="20"/>
              </w:rPr>
              <w:t xml:space="preserve"> </w:t>
            </w:r>
            <w:r>
              <w:rPr>
                <w:sz w:val="20"/>
              </w:rPr>
              <w:t>линии</w:t>
            </w:r>
            <w:r>
              <w:rPr>
                <w:spacing w:val="-12"/>
                <w:sz w:val="20"/>
              </w:rPr>
              <w:t xml:space="preserve"> </w:t>
            </w:r>
            <w:r>
              <w:rPr>
                <w:sz w:val="20"/>
              </w:rPr>
              <w:t>связи,</w:t>
            </w:r>
            <w:r>
              <w:rPr>
                <w:spacing w:val="-11"/>
                <w:sz w:val="20"/>
              </w:rPr>
              <w:t xml:space="preserve"> </w:t>
            </w:r>
            <w:r>
              <w:rPr>
                <w:sz w:val="20"/>
              </w:rPr>
              <w:t>линии радиофикации, антенные поля,</w:t>
            </w:r>
          </w:p>
          <w:p w:rsidR="00730AE1" w:rsidRDefault="00763A2F">
            <w:pPr>
              <w:pStyle w:val="TableParagraph"/>
              <w:ind w:right="116"/>
              <w:rPr>
                <w:sz w:val="20"/>
              </w:rPr>
            </w:pPr>
            <w:r>
              <w:rPr>
                <w:sz w:val="20"/>
              </w:rPr>
              <w:t>усилительные</w:t>
            </w:r>
            <w:r>
              <w:rPr>
                <w:spacing w:val="-12"/>
                <w:sz w:val="20"/>
              </w:rPr>
              <w:t xml:space="preserve"> </w:t>
            </w:r>
            <w:r>
              <w:rPr>
                <w:sz w:val="20"/>
              </w:rPr>
              <w:t>пункты</w:t>
            </w:r>
            <w:r>
              <w:rPr>
                <w:spacing w:val="-12"/>
                <w:sz w:val="20"/>
              </w:rPr>
              <w:t xml:space="preserve"> </w:t>
            </w:r>
            <w:r>
              <w:rPr>
                <w:sz w:val="20"/>
              </w:rPr>
              <w:t>на</w:t>
            </w:r>
            <w:r>
              <w:rPr>
                <w:spacing w:val="-12"/>
                <w:sz w:val="20"/>
              </w:rPr>
              <w:t xml:space="preserve"> </w:t>
            </w:r>
            <w:r>
              <w:rPr>
                <w:sz w:val="20"/>
              </w:rPr>
              <w:t>кабельных</w:t>
            </w:r>
            <w:r>
              <w:rPr>
                <w:spacing w:val="-10"/>
                <w:sz w:val="20"/>
              </w:rPr>
              <w:t xml:space="preserve"> </w:t>
            </w:r>
            <w:r>
              <w:rPr>
                <w:sz w:val="20"/>
              </w:rPr>
              <w:t>линиях связи, инфраструктуру спутниковой связи</w:t>
            </w:r>
            <w:r>
              <w:rPr>
                <w:spacing w:val="40"/>
                <w:sz w:val="20"/>
              </w:rPr>
              <w:t xml:space="preserve"> </w:t>
            </w:r>
            <w:r>
              <w:rPr>
                <w:sz w:val="20"/>
              </w:rPr>
              <w:t>и телерадиовещания, за исключением</w:t>
            </w:r>
          </w:p>
          <w:p w:rsidR="00730AE1" w:rsidRDefault="00763A2F">
            <w:pPr>
              <w:pStyle w:val="TableParagraph"/>
              <w:ind w:right="103"/>
              <w:rPr>
                <w:sz w:val="20"/>
              </w:rPr>
            </w:pPr>
            <w:r>
              <w:rPr>
                <w:sz w:val="20"/>
              </w:rPr>
              <w:t>объектов</w:t>
            </w:r>
            <w:r>
              <w:rPr>
                <w:spacing w:val="-13"/>
                <w:sz w:val="20"/>
              </w:rPr>
              <w:t xml:space="preserve"> </w:t>
            </w:r>
            <w:r>
              <w:rPr>
                <w:sz w:val="20"/>
              </w:rPr>
              <w:t>связи,</w:t>
            </w:r>
            <w:r>
              <w:rPr>
                <w:spacing w:val="-12"/>
                <w:sz w:val="20"/>
              </w:rPr>
              <w:t xml:space="preserve"> </w:t>
            </w:r>
            <w:r>
              <w:rPr>
                <w:sz w:val="20"/>
              </w:rPr>
              <w:t>размещение</w:t>
            </w:r>
            <w:r>
              <w:rPr>
                <w:spacing w:val="-13"/>
                <w:sz w:val="20"/>
              </w:rPr>
              <w:t xml:space="preserve"> </w:t>
            </w:r>
            <w:r>
              <w:rPr>
                <w:sz w:val="20"/>
              </w:rPr>
              <w:t>которых предусмотрено содержанием видов</w:t>
            </w:r>
          </w:p>
          <w:p w:rsidR="00730AE1" w:rsidRDefault="00763A2F">
            <w:pPr>
              <w:pStyle w:val="TableParagraph"/>
              <w:spacing w:line="230" w:lineRule="atLeast"/>
              <w:ind w:right="149"/>
              <w:rPr>
                <w:sz w:val="20"/>
              </w:rPr>
            </w:pPr>
            <w:r>
              <w:rPr>
                <w:sz w:val="20"/>
              </w:rPr>
              <w:t>разрешенного</w:t>
            </w:r>
            <w:r>
              <w:rPr>
                <w:spacing w:val="-13"/>
                <w:sz w:val="20"/>
              </w:rPr>
              <w:t xml:space="preserve"> </w:t>
            </w:r>
            <w:r>
              <w:rPr>
                <w:sz w:val="20"/>
              </w:rPr>
              <w:t>использования</w:t>
            </w:r>
            <w:r>
              <w:rPr>
                <w:spacing w:val="-12"/>
                <w:sz w:val="20"/>
              </w:rPr>
              <w:t xml:space="preserve"> </w:t>
            </w:r>
            <w:r>
              <w:rPr>
                <w:sz w:val="20"/>
              </w:rPr>
              <w:t>с</w:t>
            </w:r>
            <w:r>
              <w:rPr>
                <w:spacing w:val="-12"/>
                <w:sz w:val="20"/>
              </w:rPr>
              <w:t xml:space="preserve"> </w:t>
            </w:r>
            <w:hyperlink r:id="rId152" w:anchor="dst172">
              <w:r>
                <w:rPr>
                  <w:sz w:val="20"/>
                </w:rPr>
                <w:t>кодами</w:t>
              </w:r>
            </w:hyperlink>
            <w:r>
              <w:rPr>
                <w:sz w:val="20"/>
              </w:rPr>
              <w:t xml:space="preserve"> </w:t>
            </w:r>
            <w:hyperlink r:id="rId153" w:anchor="dst172">
              <w:r>
                <w:rPr>
                  <w:sz w:val="20"/>
                </w:rPr>
                <w:t>3.1.1,</w:t>
              </w:r>
            </w:hyperlink>
            <w:r>
              <w:rPr>
                <w:sz w:val="20"/>
              </w:rPr>
              <w:t xml:space="preserve"> </w:t>
            </w:r>
            <w:hyperlink r:id="rId154" w:anchor="dst185">
              <w:r>
                <w:rPr>
                  <w:sz w:val="20"/>
                </w:rPr>
                <w:t>3.2.3</w:t>
              </w:r>
            </w:hyperlink>
          </w:p>
        </w:tc>
        <w:tc>
          <w:tcPr>
            <w:tcW w:w="4820" w:type="dxa"/>
          </w:tcPr>
          <w:p w:rsidR="00730AE1" w:rsidRDefault="00763A2F">
            <w:pPr>
              <w:pStyle w:val="TableParagraph"/>
              <w:spacing w:line="223"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1"/>
                <w:sz w:val="20"/>
              </w:rPr>
              <w:t xml:space="preserve"> </w:t>
            </w:r>
            <w:r>
              <w:rPr>
                <w:spacing w:val="-2"/>
                <w:sz w:val="20"/>
              </w:rPr>
              <w:t>площадь</w:t>
            </w:r>
          </w:p>
          <w:p w:rsidR="00730AE1" w:rsidRDefault="00763A2F">
            <w:pPr>
              <w:pStyle w:val="TableParagraph"/>
              <w:spacing w:before="1"/>
              <w:ind w:left="106"/>
              <w:rPr>
                <w:sz w:val="20"/>
              </w:rPr>
            </w:pPr>
            <w:r>
              <w:rPr>
                <w:sz w:val="20"/>
              </w:rPr>
              <w:t>земельного участка определяется по заданию на проектирование.</w:t>
            </w:r>
            <w:r>
              <w:rPr>
                <w:spacing w:val="-10"/>
                <w:sz w:val="20"/>
              </w:rPr>
              <w:t xml:space="preserve"> </w:t>
            </w:r>
            <w:r>
              <w:rPr>
                <w:sz w:val="20"/>
              </w:rPr>
              <w:t>Минимальный</w:t>
            </w:r>
            <w:r>
              <w:rPr>
                <w:spacing w:val="-12"/>
                <w:sz w:val="20"/>
              </w:rPr>
              <w:t xml:space="preserve"> </w:t>
            </w:r>
            <w:r>
              <w:rPr>
                <w:sz w:val="20"/>
              </w:rPr>
              <w:t>отступ</w:t>
            </w:r>
            <w:r>
              <w:rPr>
                <w:spacing w:val="-12"/>
                <w:sz w:val="20"/>
              </w:rPr>
              <w:t xml:space="preserve"> </w:t>
            </w:r>
            <w:r>
              <w:rPr>
                <w:sz w:val="20"/>
              </w:rPr>
              <w:t>строений</w:t>
            </w:r>
            <w:r>
              <w:rPr>
                <w:spacing w:val="-12"/>
                <w:sz w:val="20"/>
              </w:rPr>
              <w:t xml:space="preserve"> </w:t>
            </w:r>
            <w:r>
              <w:rPr>
                <w:sz w:val="20"/>
              </w:rPr>
              <w:t>от красной линии улиц или границ участка – 5 м,</w:t>
            </w:r>
          </w:p>
          <w:p w:rsidR="00730AE1" w:rsidRDefault="00763A2F">
            <w:pPr>
              <w:pStyle w:val="TableParagraph"/>
              <w:ind w:left="106"/>
              <w:rPr>
                <w:sz w:val="20"/>
              </w:rPr>
            </w:pPr>
            <w:r>
              <w:rPr>
                <w:sz w:val="20"/>
              </w:rPr>
              <w:t>сооружения</w:t>
            </w:r>
            <w:r>
              <w:rPr>
                <w:spacing w:val="-13"/>
                <w:sz w:val="20"/>
              </w:rPr>
              <w:t xml:space="preserve"> </w:t>
            </w:r>
            <w:r>
              <w:rPr>
                <w:sz w:val="20"/>
              </w:rPr>
              <w:t>допускается</w:t>
            </w:r>
            <w:r>
              <w:rPr>
                <w:spacing w:val="-10"/>
                <w:sz w:val="20"/>
              </w:rPr>
              <w:t xml:space="preserve"> </w:t>
            </w:r>
            <w:r>
              <w:rPr>
                <w:sz w:val="20"/>
              </w:rPr>
              <w:t>устанавливать</w:t>
            </w:r>
            <w:r>
              <w:rPr>
                <w:spacing w:val="-12"/>
                <w:sz w:val="20"/>
              </w:rPr>
              <w:t xml:space="preserve"> </w:t>
            </w:r>
            <w:r>
              <w:rPr>
                <w:sz w:val="20"/>
              </w:rPr>
              <w:t>по</w:t>
            </w:r>
            <w:r>
              <w:rPr>
                <w:spacing w:val="-11"/>
                <w:sz w:val="20"/>
              </w:rPr>
              <w:t xml:space="preserve"> </w:t>
            </w:r>
            <w:r>
              <w:rPr>
                <w:sz w:val="20"/>
              </w:rPr>
              <w:t>границе земельного участка или с отступом – 1 м</w:t>
            </w:r>
          </w:p>
        </w:tc>
      </w:tr>
      <w:tr w:rsidR="00730AE1">
        <w:trPr>
          <w:trHeight w:val="2068"/>
        </w:trPr>
        <w:tc>
          <w:tcPr>
            <w:tcW w:w="1985" w:type="dxa"/>
          </w:tcPr>
          <w:p w:rsidR="00730AE1" w:rsidRDefault="00763A2F">
            <w:pPr>
              <w:pStyle w:val="TableParagraph"/>
              <w:spacing w:line="223" w:lineRule="exact"/>
              <w:ind w:left="388"/>
              <w:rPr>
                <w:sz w:val="20"/>
              </w:rPr>
            </w:pPr>
            <w:r>
              <w:rPr>
                <w:sz w:val="20"/>
              </w:rPr>
              <w:t>[11.3]</w:t>
            </w:r>
            <w:r>
              <w:rPr>
                <w:spacing w:val="-3"/>
                <w:sz w:val="20"/>
              </w:rPr>
              <w:t xml:space="preserve"> </w:t>
            </w:r>
            <w:r>
              <w:rPr>
                <w:spacing w:val="-10"/>
                <w:sz w:val="20"/>
              </w:rPr>
              <w:t>–</w:t>
            </w:r>
          </w:p>
          <w:p w:rsidR="00730AE1" w:rsidRDefault="00763A2F">
            <w:pPr>
              <w:pStyle w:val="TableParagraph"/>
              <w:rPr>
                <w:sz w:val="20"/>
              </w:rPr>
            </w:pPr>
            <w:r>
              <w:rPr>
                <w:spacing w:val="-2"/>
                <w:sz w:val="20"/>
              </w:rPr>
              <w:t>Гидротехнические сооружения</w:t>
            </w:r>
          </w:p>
        </w:tc>
        <w:tc>
          <w:tcPr>
            <w:tcW w:w="3970" w:type="dxa"/>
          </w:tcPr>
          <w:p w:rsidR="00730AE1" w:rsidRDefault="00763A2F">
            <w:pPr>
              <w:pStyle w:val="TableParagraph"/>
              <w:ind w:right="911" w:firstLine="283"/>
              <w:rPr>
                <w:sz w:val="20"/>
              </w:rPr>
            </w:pPr>
            <w:r>
              <w:rPr>
                <w:sz w:val="20"/>
              </w:rPr>
              <w:t>Размещение</w:t>
            </w:r>
            <w:r>
              <w:rPr>
                <w:spacing w:val="-13"/>
                <w:sz w:val="20"/>
              </w:rPr>
              <w:t xml:space="preserve"> </w:t>
            </w:r>
            <w:r>
              <w:rPr>
                <w:sz w:val="20"/>
              </w:rPr>
              <w:t>гидротехнических сооружений, необходимых для</w:t>
            </w:r>
          </w:p>
          <w:p w:rsidR="00730AE1" w:rsidRDefault="00763A2F">
            <w:pPr>
              <w:pStyle w:val="TableParagraph"/>
              <w:ind w:right="103"/>
              <w:rPr>
                <w:sz w:val="20"/>
              </w:rPr>
            </w:pPr>
            <w:r>
              <w:rPr>
                <w:sz w:val="20"/>
              </w:rPr>
              <w:t>эксплуатации</w:t>
            </w:r>
            <w:r>
              <w:rPr>
                <w:spacing w:val="-13"/>
                <w:sz w:val="20"/>
              </w:rPr>
              <w:t xml:space="preserve"> </w:t>
            </w:r>
            <w:r>
              <w:rPr>
                <w:sz w:val="20"/>
              </w:rPr>
              <w:t>водохранилищ</w:t>
            </w:r>
            <w:r>
              <w:rPr>
                <w:spacing w:val="-12"/>
                <w:sz w:val="20"/>
              </w:rPr>
              <w:t xml:space="preserve"> </w:t>
            </w:r>
            <w:r>
              <w:rPr>
                <w:sz w:val="20"/>
              </w:rPr>
              <w:t>(плотин, водосбросов, водозаборных,</w:t>
            </w:r>
          </w:p>
          <w:p w:rsidR="00730AE1" w:rsidRDefault="00763A2F">
            <w:pPr>
              <w:pStyle w:val="TableParagraph"/>
              <w:rPr>
                <w:sz w:val="20"/>
              </w:rPr>
            </w:pPr>
            <w:r>
              <w:rPr>
                <w:sz w:val="20"/>
              </w:rPr>
              <w:t>водовыпускных</w:t>
            </w:r>
            <w:r>
              <w:rPr>
                <w:spacing w:val="-9"/>
                <w:sz w:val="20"/>
              </w:rPr>
              <w:t xml:space="preserve"> </w:t>
            </w:r>
            <w:r>
              <w:rPr>
                <w:sz w:val="20"/>
              </w:rPr>
              <w:t>и</w:t>
            </w:r>
            <w:r>
              <w:rPr>
                <w:spacing w:val="-10"/>
                <w:sz w:val="20"/>
              </w:rPr>
              <w:t xml:space="preserve"> </w:t>
            </w:r>
            <w:r>
              <w:rPr>
                <w:spacing w:val="-2"/>
                <w:sz w:val="20"/>
              </w:rPr>
              <w:t>других</w:t>
            </w:r>
          </w:p>
          <w:p w:rsidR="00730AE1" w:rsidRDefault="00763A2F">
            <w:pPr>
              <w:pStyle w:val="TableParagraph"/>
              <w:ind w:right="1147"/>
              <w:rPr>
                <w:sz w:val="20"/>
              </w:rPr>
            </w:pPr>
            <w:r>
              <w:rPr>
                <w:sz w:val="20"/>
              </w:rPr>
              <w:t>гидротехнических</w:t>
            </w:r>
            <w:r>
              <w:rPr>
                <w:spacing w:val="-13"/>
                <w:sz w:val="20"/>
              </w:rPr>
              <w:t xml:space="preserve"> </w:t>
            </w:r>
            <w:r>
              <w:rPr>
                <w:sz w:val="20"/>
              </w:rPr>
              <w:t>сооружений, судопропускных сооружений,</w:t>
            </w:r>
          </w:p>
          <w:p w:rsidR="00730AE1" w:rsidRDefault="00763A2F">
            <w:pPr>
              <w:pStyle w:val="TableParagraph"/>
              <w:spacing w:line="229" w:lineRule="exact"/>
              <w:rPr>
                <w:sz w:val="20"/>
              </w:rPr>
            </w:pPr>
            <w:r>
              <w:rPr>
                <w:sz w:val="20"/>
              </w:rPr>
              <w:t>рыбозащитных</w:t>
            </w:r>
            <w:r>
              <w:rPr>
                <w:spacing w:val="-9"/>
                <w:sz w:val="20"/>
              </w:rPr>
              <w:t xml:space="preserve"> </w:t>
            </w:r>
            <w:r>
              <w:rPr>
                <w:sz w:val="20"/>
              </w:rPr>
              <w:t>и</w:t>
            </w:r>
            <w:r>
              <w:rPr>
                <w:spacing w:val="-7"/>
                <w:sz w:val="20"/>
              </w:rPr>
              <w:t xml:space="preserve"> </w:t>
            </w:r>
            <w:r>
              <w:rPr>
                <w:spacing w:val="-2"/>
                <w:sz w:val="20"/>
              </w:rPr>
              <w:t>рыбопропускных</w:t>
            </w:r>
          </w:p>
          <w:p w:rsidR="00730AE1" w:rsidRDefault="00763A2F">
            <w:pPr>
              <w:pStyle w:val="TableParagraph"/>
              <w:spacing w:line="216" w:lineRule="exact"/>
              <w:rPr>
                <w:sz w:val="20"/>
              </w:rPr>
            </w:pPr>
            <w:r>
              <w:rPr>
                <w:spacing w:val="-2"/>
                <w:sz w:val="20"/>
              </w:rPr>
              <w:t>сооружений,</w:t>
            </w:r>
            <w:r>
              <w:rPr>
                <w:spacing w:val="11"/>
                <w:sz w:val="20"/>
              </w:rPr>
              <w:t xml:space="preserve"> </w:t>
            </w:r>
            <w:r>
              <w:rPr>
                <w:spacing w:val="-2"/>
                <w:sz w:val="20"/>
              </w:rPr>
              <w:t>берегозащитных</w:t>
            </w:r>
            <w:r>
              <w:rPr>
                <w:spacing w:val="10"/>
                <w:sz w:val="20"/>
              </w:rPr>
              <w:t xml:space="preserve"> </w:t>
            </w:r>
            <w:r>
              <w:rPr>
                <w:spacing w:val="-2"/>
                <w:sz w:val="20"/>
              </w:rPr>
              <w:t>сооружений)</w:t>
            </w:r>
          </w:p>
        </w:tc>
        <w:tc>
          <w:tcPr>
            <w:tcW w:w="4820" w:type="dxa"/>
          </w:tcPr>
          <w:p w:rsidR="00730AE1" w:rsidRDefault="00763A2F">
            <w:pPr>
              <w:pStyle w:val="TableParagraph"/>
              <w:spacing w:line="223"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1"/>
                <w:sz w:val="20"/>
              </w:rPr>
              <w:t xml:space="preserve"> </w:t>
            </w:r>
            <w:r>
              <w:rPr>
                <w:spacing w:val="-2"/>
                <w:sz w:val="20"/>
              </w:rPr>
              <w:t>площадь</w:t>
            </w:r>
          </w:p>
          <w:p w:rsidR="00730AE1" w:rsidRDefault="00763A2F">
            <w:pPr>
              <w:pStyle w:val="TableParagraph"/>
              <w:ind w:left="106"/>
              <w:rPr>
                <w:sz w:val="20"/>
              </w:rPr>
            </w:pPr>
            <w:r>
              <w:rPr>
                <w:sz w:val="20"/>
              </w:rPr>
              <w:t>земельного участка определяется по заданию на проектирование.</w:t>
            </w:r>
            <w:r>
              <w:rPr>
                <w:spacing w:val="-10"/>
                <w:sz w:val="20"/>
              </w:rPr>
              <w:t xml:space="preserve"> </w:t>
            </w:r>
            <w:r>
              <w:rPr>
                <w:sz w:val="20"/>
              </w:rPr>
              <w:t>Минимальный</w:t>
            </w:r>
            <w:r>
              <w:rPr>
                <w:spacing w:val="-12"/>
                <w:sz w:val="20"/>
              </w:rPr>
              <w:t xml:space="preserve"> </w:t>
            </w:r>
            <w:r>
              <w:rPr>
                <w:sz w:val="20"/>
              </w:rPr>
              <w:t>отступ</w:t>
            </w:r>
            <w:r>
              <w:rPr>
                <w:spacing w:val="-12"/>
                <w:sz w:val="20"/>
              </w:rPr>
              <w:t xml:space="preserve"> </w:t>
            </w:r>
            <w:r>
              <w:rPr>
                <w:sz w:val="20"/>
              </w:rPr>
              <w:t>строений</w:t>
            </w:r>
            <w:r>
              <w:rPr>
                <w:spacing w:val="-12"/>
                <w:sz w:val="20"/>
              </w:rPr>
              <w:t xml:space="preserve"> </w:t>
            </w:r>
            <w:r>
              <w:rPr>
                <w:sz w:val="20"/>
              </w:rPr>
              <w:t>от красной линии улиц или границ участка</w:t>
            </w:r>
          </w:p>
          <w:p w:rsidR="00730AE1" w:rsidRDefault="00763A2F">
            <w:pPr>
              <w:pStyle w:val="TableParagraph"/>
              <w:spacing w:line="229" w:lineRule="exact"/>
              <w:ind w:left="106"/>
              <w:rPr>
                <w:sz w:val="20"/>
              </w:rPr>
            </w:pPr>
            <w:r>
              <w:rPr>
                <w:sz w:val="20"/>
              </w:rPr>
              <w:t>определяется</w:t>
            </w:r>
            <w:r>
              <w:rPr>
                <w:spacing w:val="-10"/>
                <w:sz w:val="20"/>
              </w:rPr>
              <w:t xml:space="preserve"> </w:t>
            </w:r>
            <w:r>
              <w:rPr>
                <w:sz w:val="20"/>
              </w:rPr>
              <w:t>заданием</w:t>
            </w:r>
            <w:r>
              <w:rPr>
                <w:spacing w:val="-7"/>
                <w:sz w:val="20"/>
              </w:rPr>
              <w:t xml:space="preserve"> </w:t>
            </w:r>
            <w:r>
              <w:rPr>
                <w:sz w:val="20"/>
              </w:rPr>
              <w:t>на</w:t>
            </w:r>
            <w:r>
              <w:rPr>
                <w:spacing w:val="-6"/>
                <w:sz w:val="20"/>
              </w:rPr>
              <w:t xml:space="preserve"> </w:t>
            </w:r>
            <w:r>
              <w:rPr>
                <w:spacing w:val="-2"/>
                <w:sz w:val="20"/>
              </w:rPr>
              <w:t>проектирова</w:t>
            </w:r>
            <w:r>
              <w:rPr>
                <w:spacing w:val="-2"/>
                <w:sz w:val="20"/>
              </w:rPr>
              <w:t>ние</w:t>
            </w:r>
          </w:p>
        </w:tc>
      </w:tr>
      <w:tr w:rsidR="00730AE1">
        <w:trPr>
          <w:trHeight w:val="1382"/>
        </w:trPr>
        <w:tc>
          <w:tcPr>
            <w:tcW w:w="1985" w:type="dxa"/>
          </w:tcPr>
          <w:p w:rsidR="00730AE1" w:rsidRDefault="00763A2F">
            <w:pPr>
              <w:pStyle w:val="TableParagraph"/>
              <w:rPr>
                <w:sz w:val="20"/>
              </w:rPr>
            </w:pPr>
            <w:r>
              <w:rPr>
                <w:sz w:val="20"/>
              </w:rPr>
              <w:t>[12.0]</w:t>
            </w:r>
            <w:r>
              <w:rPr>
                <w:spacing w:val="78"/>
                <w:sz w:val="20"/>
              </w:rPr>
              <w:t xml:space="preserve"> </w:t>
            </w:r>
            <w:r>
              <w:rPr>
                <w:sz w:val="20"/>
              </w:rPr>
              <w:t>-</w:t>
            </w:r>
            <w:r>
              <w:rPr>
                <w:spacing w:val="75"/>
                <w:sz w:val="20"/>
              </w:rPr>
              <w:t xml:space="preserve"> </w:t>
            </w:r>
            <w:r>
              <w:rPr>
                <w:sz w:val="20"/>
              </w:rPr>
              <w:t xml:space="preserve">Земельные </w:t>
            </w:r>
            <w:r>
              <w:rPr>
                <w:spacing w:val="-2"/>
                <w:sz w:val="20"/>
              </w:rPr>
              <w:t>участки</w:t>
            </w:r>
          </w:p>
          <w:p w:rsidR="00730AE1" w:rsidRDefault="00763A2F">
            <w:pPr>
              <w:pStyle w:val="TableParagraph"/>
              <w:rPr>
                <w:sz w:val="20"/>
              </w:rPr>
            </w:pPr>
            <w:r>
              <w:rPr>
                <w:spacing w:val="-2"/>
                <w:sz w:val="20"/>
              </w:rPr>
              <w:t>(территории)</w:t>
            </w:r>
          </w:p>
          <w:p w:rsidR="00730AE1" w:rsidRDefault="00763A2F">
            <w:pPr>
              <w:pStyle w:val="TableParagraph"/>
              <w:rPr>
                <w:sz w:val="20"/>
              </w:rPr>
            </w:pPr>
            <w:r>
              <w:rPr>
                <w:sz w:val="20"/>
              </w:rPr>
              <w:t>общего</w:t>
            </w:r>
            <w:r>
              <w:rPr>
                <w:spacing w:val="-5"/>
                <w:sz w:val="20"/>
              </w:rPr>
              <w:t xml:space="preserve"> </w:t>
            </w:r>
            <w:r>
              <w:rPr>
                <w:spacing w:val="-2"/>
                <w:sz w:val="20"/>
              </w:rPr>
              <w:t>пользования</w:t>
            </w:r>
          </w:p>
        </w:tc>
        <w:tc>
          <w:tcPr>
            <w:tcW w:w="3970" w:type="dxa"/>
          </w:tcPr>
          <w:p w:rsidR="00730AE1" w:rsidRDefault="00763A2F">
            <w:pPr>
              <w:pStyle w:val="TableParagraph"/>
              <w:ind w:right="102"/>
              <w:jc w:val="both"/>
              <w:rPr>
                <w:sz w:val="20"/>
              </w:rPr>
            </w:pPr>
            <w:r>
              <w:rPr>
                <w:sz w:val="20"/>
              </w:rPr>
              <w:t>Земельные участки общего пользования. Содержание данного вида разрешенного использования</w:t>
            </w:r>
            <w:r>
              <w:rPr>
                <w:spacing w:val="-8"/>
                <w:sz w:val="20"/>
              </w:rPr>
              <w:t xml:space="preserve"> </w:t>
            </w:r>
            <w:r>
              <w:rPr>
                <w:sz w:val="20"/>
              </w:rPr>
              <w:t>включает</w:t>
            </w:r>
            <w:r>
              <w:rPr>
                <w:spacing w:val="-9"/>
                <w:sz w:val="20"/>
              </w:rPr>
              <w:t xml:space="preserve"> </w:t>
            </w:r>
            <w:r>
              <w:rPr>
                <w:sz w:val="20"/>
              </w:rPr>
              <w:t>в</w:t>
            </w:r>
            <w:r>
              <w:rPr>
                <w:spacing w:val="-8"/>
                <w:sz w:val="20"/>
              </w:rPr>
              <w:t xml:space="preserve"> </w:t>
            </w:r>
            <w:r>
              <w:rPr>
                <w:sz w:val="20"/>
              </w:rPr>
              <w:t>себя</w:t>
            </w:r>
            <w:r>
              <w:rPr>
                <w:spacing w:val="-8"/>
                <w:sz w:val="20"/>
              </w:rPr>
              <w:t xml:space="preserve"> </w:t>
            </w:r>
            <w:r>
              <w:rPr>
                <w:sz w:val="20"/>
              </w:rPr>
              <w:t xml:space="preserve">содержание видов разрешенного использования с </w:t>
            </w:r>
            <w:hyperlink r:id="rId155">
              <w:r>
                <w:rPr>
                  <w:sz w:val="20"/>
                </w:rPr>
                <w:t>кодами 12.0.1</w:t>
              </w:r>
            </w:hyperlink>
            <w:r>
              <w:rPr>
                <w:sz w:val="20"/>
              </w:rPr>
              <w:t xml:space="preserve"> - </w:t>
            </w:r>
            <w:hyperlink r:id="rId156">
              <w:r>
                <w:rPr>
                  <w:sz w:val="20"/>
                </w:rPr>
                <w:t>12.0.2</w:t>
              </w:r>
            </w:hyperlink>
          </w:p>
        </w:tc>
        <w:tc>
          <w:tcPr>
            <w:tcW w:w="4820" w:type="dxa"/>
          </w:tcPr>
          <w:p w:rsidR="00730AE1" w:rsidRDefault="00763A2F">
            <w:pPr>
              <w:pStyle w:val="TableParagraph"/>
              <w:spacing w:line="210"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1"/>
                <w:sz w:val="20"/>
              </w:rPr>
              <w:t xml:space="preserve"> </w:t>
            </w:r>
            <w:r>
              <w:rPr>
                <w:spacing w:val="-2"/>
                <w:sz w:val="20"/>
              </w:rPr>
              <w:t>площадь</w:t>
            </w:r>
          </w:p>
          <w:p w:rsidR="00730AE1" w:rsidRDefault="00763A2F">
            <w:pPr>
              <w:pStyle w:val="TableParagraph"/>
              <w:spacing w:before="3" w:line="228" w:lineRule="auto"/>
              <w:ind w:left="106"/>
              <w:rPr>
                <w:sz w:val="20"/>
              </w:rPr>
            </w:pPr>
            <w:r>
              <w:rPr>
                <w:sz w:val="20"/>
              </w:rPr>
              <w:t>земельных</w:t>
            </w:r>
            <w:r>
              <w:rPr>
                <w:spacing w:val="-8"/>
                <w:sz w:val="20"/>
              </w:rPr>
              <w:t xml:space="preserve"> </w:t>
            </w:r>
            <w:r>
              <w:rPr>
                <w:sz w:val="20"/>
              </w:rPr>
              <w:t>участков</w:t>
            </w:r>
            <w:r>
              <w:rPr>
                <w:spacing w:val="-9"/>
                <w:sz w:val="20"/>
              </w:rPr>
              <w:t xml:space="preserve"> </w:t>
            </w:r>
            <w:r>
              <w:rPr>
                <w:sz w:val="20"/>
              </w:rPr>
              <w:t>определяется</w:t>
            </w:r>
            <w:r>
              <w:rPr>
                <w:spacing w:val="-10"/>
                <w:sz w:val="20"/>
              </w:rPr>
              <w:t xml:space="preserve"> </w:t>
            </w:r>
            <w:r>
              <w:rPr>
                <w:sz w:val="20"/>
              </w:rPr>
              <w:t>по</w:t>
            </w:r>
            <w:r>
              <w:rPr>
                <w:spacing w:val="-9"/>
                <w:sz w:val="20"/>
              </w:rPr>
              <w:t xml:space="preserve"> </w:t>
            </w:r>
            <w:r>
              <w:rPr>
                <w:sz w:val="20"/>
              </w:rPr>
              <w:t>заданию</w:t>
            </w:r>
            <w:r>
              <w:rPr>
                <w:spacing w:val="-8"/>
                <w:sz w:val="20"/>
              </w:rPr>
              <w:t xml:space="preserve"> </w:t>
            </w:r>
            <w:r>
              <w:rPr>
                <w:sz w:val="20"/>
              </w:rPr>
              <w:t>на проектирование или сложившийся застройке.</w:t>
            </w:r>
          </w:p>
        </w:tc>
      </w:tr>
    </w:tbl>
    <w:p w:rsidR="00730AE1" w:rsidRDefault="00730AE1">
      <w:pPr>
        <w:pStyle w:val="a3"/>
        <w:spacing w:before="4"/>
        <w:rPr>
          <w:b/>
          <w:sz w:val="15"/>
        </w:rPr>
      </w:pPr>
    </w:p>
    <w:p w:rsidR="00730AE1" w:rsidRDefault="00763A2F">
      <w:pPr>
        <w:spacing w:before="90" w:line="268" w:lineRule="exact"/>
        <w:ind w:left="1243"/>
        <w:rPr>
          <w:b/>
          <w:sz w:val="24"/>
        </w:rPr>
      </w:pPr>
      <w:r>
        <w:rPr>
          <w:b/>
          <w:sz w:val="24"/>
        </w:rPr>
        <w:t>УСЛОВНО</w:t>
      </w:r>
      <w:r>
        <w:rPr>
          <w:b/>
          <w:spacing w:val="-4"/>
          <w:sz w:val="24"/>
        </w:rPr>
        <w:t xml:space="preserve"> </w:t>
      </w:r>
      <w:r>
        <w:rPr>
          <w:b/>
          <w:sz w:val="24"/>
        </w:rPr>
        <w:t>РАЗРЕШЕННЫЕ</w:t>
      </w:r>
      <w:r>
        <w:rPr>
          <w:b/>
          <w:spacing w:val="-4"/>
          <w:sz w:val="24"/>
        </w:rPr>
        <w:t xml:space="preserve"> </w:t>
      </w:r>
      <w:r>
        <w:rPr>
          <w:b/>
          <w:sz w:val="24"/>
        </w:rPr>
        <w:t>ВИДЫ</w:t>
      </w:r>
      <w:r>
        <w:rPr>
          <w:b/>
          <w:spacing w:val="-3"/>
          <w:sz w:val="24"/>
        </w:rPr>
        <w:t xml:space="preserve"> </w:t>
      </w:r>
      <w:r>
        <w:rPr>
          <w:b/>
          <w:sz w:val="24"/>
        </w:rPr>
        <w:t>И</w:t>
      </w:r>
      <w:r>
        <w:rPr>
          <w:b/>
          <w:spacing w:val="-4"/>
          <w:sz w:val="24"/>
        </w:rPr>
        <w:t xml:space="preserve"> </w:t>
      </w:r>
      <w:r>
        <w:rPr>
          <w:b/>
          <w:sz w:val="24"/>
        </w:rPr>
        <w:t>ПАРАМЕТРЫ</w:t>
      </w:r>
      <w:r>
        <w:rPr>
          <w:b/>
          <w:spacing w:val="-3"/>
          <w:sz w:val="24"/>
        </w:rPr>
        <w:t xml:space="preserve"> </w:t>
      </w:r>
      <w:r>
        <w:rPr>
          <w:b/>
          <w:spacing w:val="-2"/>
          <w:sz w:val="24"/>
        </w:rPr>
        <w:t>ИСПОЛ</w:t>
      </w:r>
      <w:r>
        <w:rPr>
          <w:b/>
          <w:spacing w:val="-2"/>
          <w:sz w:val="24"/>
        </w:rPr>
        <w:t>ЬЗОВАНИЯ</w:t>
      </w:r>
    </w:p>
    <w:p w:rsidR="00730AE1" w:rsidRDefault="00763A2F">
      <w:pPr>
        <w:spacing w:line="268" w:lineRule="exact"/>
        <w:ind w:left="676"/>
        <w:rPr>
          <w:b/>
          <w:sz w:val="24"/>
        </w:rPr>
      </w:pPr>
      <w:r>
        <w:rPr>
          <w:b/>
          <w:sz w:val="24"/>
        </w:rPr>
        <w:t>ЗЕМЕЛЬНЫХ</w:t>
      </w:r>
      <w:r>
        <w:rPr>
          <w:b/>
          <w:spacing w:val="-6"/>
          <w:sz w:val="24"/>
        </w:rPr>
        <w:t xml:space="preserve"> </w:t>
      </w:r>
      <w:r>
        <w:rPr>
          <w:b/>
          <w:sz w:val="24"/>
        </w:rPr>
        <w:t>УЧАСТКОВ</w:t>
      </w:r>
      <w:r>
        <w:rPr>
          <w:b/>
          <w:spacing w:val="-2"/>
          <w:sz w:val="24"/>
        </w:rPr>
        <w:t xml:space="preserve"> </w:t>
      </w:r>
      <w:r>
        <w:rPr>
          <w:b/>
          <w:sz w:val="24"/>
        </w:rPr>
        <w:t>И</w:t>
      </w:r>
      <w:r>
        <w:rPr>
          <w:b/>
          <w:spacing w:val="-5"/>
          <w:sz w:val="24"/>
        </w:rPr>
        <w:t xml:space="preserve"> </w:t>
      </w:r>
      <w:r>
        <w:rPr>
          <w:b/>
          <w:sz w:val="24"/>
        </w:rPr>
        <w:t>ОБЪЕКТОВ</w:t>
      </w:r>
      <w:r>
        <w:rPr>
          <w:b/>
          <w:spacing w:val="-4"/>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6"/>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970"/>
        <w:gridCol w:w="4820"/>
      </w:tblGrid>
      <w:tr w:rsidR="00730AE1">
        <w:trPr>
          <w:trHeight w:val="230"/>
        </w:trPr>
        <w:tc>
          <w:tcPr>
            <w:tcW w:w="5955" w:type="dxa"/>
            <w:gridSpan w:val="2"/>
          </w:tcPr>
          <w:p w:rsidR="00730AE1" w:rsidRDefault="00763A2F">
            <w:pPr>
              <w:pStyle w:val="TableParagraph"/>
              <w:spacing w:line="210" w:lineRule="exact"/>
              <w:rPr>
                <w:sz w:val="20"/>
              </w:rPr>
            </w:pPr>
            <w:r>
              <w:rPr>
                <w:sz w:val="20"/>
              </w:rPr>
              <w:t>Условно</w:t>
            </w:r>
            <w:r>
              <w:rPr>
                <w:spacing w:val="-10"/>
                <w:sz w:val="20"/>
              </w:rPr>
              <w:t xml:space="preserve"> </w:t>
            </w:r>
            <w:r>
              <w:rPr>
                <w:sz w:val="20"/>
              </w:rPr>
              <w:t>разрешенные</w:t>
            </w:r>
            <w:r>
              <w:rPr>
                <w:spacing w:val="-11"/>
                <w:sz w:val="20"/>
              </w:rPr>
              <w:t xml:space="preserve"> </w:t>
            </w:r>
            <w:r>
              <w:rPr>
                <w:sz w:val="20"/>
              </w:rPr>
              <w:t>виды</w:t>
            </w:r>
            <w:r>
              <w:rPr>
                <w:spacing w:val="-9"/>
                <w:sz w:val="20"/>
              </w:rPr>
              <w:t xml:space="preserve"> </w:t>
            </w:r>
            <w:r>
              <w:rPr>
                <w:sz w:val="20"/>
              </w:rPr>
              <w:t>использования</w:t>
            </w:r>
            <w:r>
              <w:rPr>
                <w:spacing w:val="-12"/>
                <w:sz w:val="20"/>
              </w:rPr>
              <w:t xml:space="preserve"> </w:t>
            </w:r>
            <w:r>
              <w:rPr>
                <w:sz w:val="20"/>
              </w:rPr>
              <w:t>земельного</w:t>
            </w:r>
            <w:r>
              <w:rPr>
                <w:spacing w:val="-8"/>
                <w:sz w:val="20"/>
              </w:rPr>
              <w:t xml:space="preserve"> </w:t>
            </w:r>
            <w:r>
              <w:rPr>
                <w:spacing w:val="-2"/>
                <w:sz w:val="20"/>
              </w:rPr>
              <w:t>участка</w:t>
            </w:r>
          </w:p>
        </w:tc>
        <w:tc>
          <w:tcPr>
            <w:tcW w:w="4820" w:type="dxa"/>
            <w:vMerge w:val="restart"/>
          </w:tcPr>
          <w:p w:rsidR="00730AE1" w:rsidRDefault="00763A2F">
            <w:pPr>
              <w:pStyle w:val="TableParagraph"/>
              <w:spacing w:line="223" w:lineRule="exact"/>
              <w:ind w:left="106"/>
              <w:rPr>
                <w:sz w:val="20"/>
              </w:rPr>
            </w:pPr>
            <w:r>
              <w:rPr>
                <w:sz w:val="20"/>
              </w:rPr>
              <w:t>Предельные</w:t>
            </w:r>
            <w:r>
              <w:rPr>
                <w:spacing w:val="-10"/>
                <w:sz w:val="20"/>
              </w:rPr>
              <w:t xml:space="preserve"> </w:t>
            </w:r>
            <w:r>
              <w:rPr>
                <w:sz w:val="20"/>
              </w:rPr>
              <w:t>размеры</w:t>
            </w:r>
            <w:r>
              <w:rPr>
                <w:spacing w:val="-9"/>
                <w:sz w:val="20"/>
              </w:rPr>
              <w:t xml:space="preserve"> </w:t>
            </w:r>
            <w:r>
              <w:rPr>
                <w:sz w:val="20"/>
              </w:rPr>
              <w:t>земельных</w:t>
            </w:r>
            <w:r>
              <w:rPr>
                <w:spacing w:val="-8"/>
                <w:sz w:val="20"/>
              </w:rPr>
              <w:t xml:space="preserve"> </w:t>
            </w:r>
            <w:r>
              <w:rPr>
                <w:sz w:val="20"/>
              </w:rPr>
              <w:t>участков</w:t>
            </w:r>
            <w:r>
              <w:rPr>
                <w:spacing w:val="-10"/>
                <w:sz w:val="20"/>
              </w:rPr>
              <w:t xml:space="preserve"> и</w:t>
            </w:r>
          </w:p>
          <w:p w:rsidR="00730AE1" w:rsidRDefault="00763A2F">
            <w:pPr>
              <w:pStyle w:val="TableParagraph"/>
              <w:spacing w:line="230" w:lineRule="atLeast"/>
              <w:ind w:left="106"/>
              <w:rPr>
                <w:sz w:val="20"/>
              </w:rPr>
            </w:pPr>
            <w:r>
              <w:rPr>
                <w:sz w:val="20"/>
              </w:rPr>
              <w:t>предельные</w:t>
            </w:r>
            <w:r>
              <w:rPr>
                <w:spacing w:val="-13"/>
                <w:sz w:val="20"/>
              </w:rPr>
              <w:t xml:space="preserve"> </w:t>
            </w:r>
            <w:r>
              <w:rPr>
                <w:sz w:val="20"/>
              </w:rPr>
              <w:t>параметры</w:t>
            </w:r>
            <w:r>
              <w:rPr>
                <w:spacing w:val="-12"/>
                <w:sz w:val="20"/>
              </w:rPr>
              <w:t xml:space="preserve"> </w:t>
            </w:r>
            <w:r>
              <w:rPr>
                <w:sz w:val="20"/>
              </w:rPr>
              <w:t>разрешенного</w:t>
            </w:r>
            <w:r>
              <w:rPr>
                <w:spacing w:val="-13"/>
                <w:sz w:val="20"/>
              </w:rPr>
              <w:t xml:space="preserve"> </w:t>
            </w:r>
            <w:r>
              <w:rPr>
                <w:sz w:val="20"/>
              </w:rPr>
              <w:t>строительства, реконструкции ОКС</w:t>
            </w:r>
          </w:p>
        </w:tc>
      </w:tr>
      <w:tr w:rsidR="00730AE1">
        <w:trPr>
          <w:trHeight w:val="450"/>
        </w:trPr>
        <w:tc>
          <w:tcPr>
            <w:tcW w:w="1985" w:type="dxa"/>
          </w:tcPr>
          <w:p w:rsidR="00730AE1" w:rsidRDefault="00763A2F">
            <w:pPr>
              <w:pStyle w:val="TableParagraph"/>
              <w:spacing w:before="103"/>
              <w:ind w:left="388"/>
              <w:rPr>
                <w:sz w:val="20"/>
              </w:rPr>
            </w:pPr>
            <w:r>
              <w:rPr>
                <w:spacing w:val="-2"/>
                <w:sz w:val="20"/>
              </w:rPr>
              <w:t>Наименование</w:t>
            </w:r>
          </w:p>
        </w:tc>
        <w:tc>
          <w:tcPr>
            <w:tcW w:w="3970" w:type="dxa"/>
          </w:tcPr>
          <w:p w:rsidR="00730AE1" w:rsidRDefault="00763A2F">
            <w:pPr>
              <w:pStyle w:val="TableParagraph"/>
              <w:spacing w:before="103"/>
              <w:ind w:left="388"/>
              <w:rPr>
                <w:sz w:val="20"/>
              </w:rPr>
            </w:pPr>
            <w:r>
              <w:rPr>
                <w:spacing w:val="-2"/>
                <w:sz w:val="20"/>
              </w:rPr>
              <w:t>Описание</w:t>
            </w:r>
          </w:p>
        </w:tc>
        <w:tc>
          <w:tcPr>
            <w:tcW w:w="4820" w:type="dxa"/>
            <w:vMerge/>
            <w:tcBorders>
              <w:top w:val="nil"/>
            </w:tcBorders>
          </w:tcPr>
          <w:p w:rsidR="00730AE1" w:rsidRDefault="00730AE1">
            <w:pPr>
              <w:rPr>
                <w:sz w:val="2"/>
                <w:szCs w:val="2"/>
              </w:rPr>
            </w:pPr>
          </w:p>
        </w:tc>
      </w:tr>
      <w:tr w:rsidR="00730AE1">
        <w:trPr>
          <w:trHeight w:val="5059"/>
        </w:trPr>
        <w:tc>
          <w:tcPr>
            <w:tcW w:w="1985" w:type="dxa"/>
          </w:tcPr>
          <w:p w:rsidR="00730AE1" w:rsidRDefault="00763A2F">
            <w:pPr>
              <w:pStyle w:val="TableParagraph"/>
              <w:ind w:firstLine="283"/>
              <w:rPr>
                <w:sz w:val="20"/>
              </w:rPr>
            </w:pPr>
            <w:r>
              <w:rPr>
                <w:sz w:val="20"/>
              </w:rPr>
              <w:t>[4.1]</w:t>
            </w:r>
            <w:r>
              <w:rPr>
                <w:spacing w:val="-13"/>
                <w:sz w:val="20"/>
              </w:rPr>
              <w:t xml:space="preserve"> </w:t>
            </w:r>
            <w:r>
              <w:rPr>
                <w:sz w:val="20"/>
              </w:rPr>
              <w:t>-</w:t>
            </w:r>
            <w:r>
              <w:rPr>
                <w:spacing w:val="-12"/>
                <w:sz w:val="20"/>
              </w:rPr>
              <w:t xml:space="preserve"> </w:t>
            </w:r>
            <w:r>
              <w:rPr>
                <w:sz w:val="20"/>
              </w:rPr>
              <w:t xml:space="preserve">Деловое </w:t>
            </w:r>
            <w:r>
              <w:rPr>
                <w:spacing w:val="-2"/>
                <w:sz w:val="20"/>
              </w:rPr>
              <w:t>управление</w:t>
            </w:r>
          </w:p>
        </w:tc>
        <w:tc>
          <w:tcPr>
            <w:tcW w:w="3970" w:type="dxa"/>
          </w:tcPr>
          <w:p w:rsidR="00730AE1" w:rsidRDefault="00763A2F">
            <w:pPr>
              <w:pStyle w:val="TableParagraph"/>
              <w:ind w:right="149" w:firstLine="283"/>
              <w:rPr>
                <w:sz w:val="20"/>
              </w:rPr>
            </w:pPr>
            <w:r>
              <w:rPr>
                <w:sz w:val="20"/>
              </w:rPr>
              <w:t>Размещение</w:t>
            </w:r>
            <w:r>
              <w:rPr>
                <w:spacing w:val="-13"/>
                <w:sz w:val="20"/>
              </w:rPr>
              <w:t xml:space="preserve"> </w:t>
            </w:r>
            <w:r>
              <w:rPr>
                <w:sz w:val="20"/>
              </w:rPr>
              <w:t>объектов</w:t>
            </w:r>
            <w:r>
              <w:rPr>
                <w:spacing w:val="-12"/>
                <w:sz w:val="20"/>
              </w:rPr>
              <w:t xml:space="preserve"> </w:t>
            </w:r>
            <w:r>
              <w:rPr>
                <w:sz w:val="20"/>
              </w:rPr>
              <w:t>капитального строительства с целью: размещения органов управления производством, торговлей, банковской, страховой</w:t>
            </w:r>
          </w:p>
          <w:p w:rsidR="00730AE1" w:rsidRDefault="00763A2F">
            <w:pPr>
              <w:pStyle w:val="TableParagraph"/>
              <w:spacing w:line="229" w:lineRule="exact"/>
              <w:rPr>
                <w:sz w:val="20"/>
              </w:rPr>
            </w:pPr>
            <w:r>
              <w:rPr>
                <w:sz w:val="20"/>
              </w:rPr>
              <w:t>деятельностью,</w:t>
            </w:r>
            <w:r>
              <w:rPr>
                <w:spacing w:val="-8"/>
                <w:sz w:val="20"/>
              </w:rPr>
              <w:t xml:space="preserve"> </w:t>
            </w:r>
            <w:r>
              <w:rPr>
                <w:sz w:val="20"/>
              </w:rPr>
              <w:t>а</w:t>
            </w:r>
            <w:r>
              <w:rPr>
                <w:spacing w:val="-7"/>
                <w:sz w:val="20"/>
              </w:rPr>
              <w:t xml:space="preserve"> </w:t>
            </w:r>
            <w:r>
              <w:rPr>
                <w:sz w:val="20"/>
              </w:rPr>
              <w:t>также</w:t>
            </w:r>
            <w:r>
              <w:rPr>
                <w:spacing w:val="-7"/>
                <w:sz w:val="20"/>
              </w:rPr>
              <w:t xml:space="preserve"> </w:t>
            </w:r>
            <w:r>
              <w:rPr>
                <w:spacing w:val="-4"/>
                <w:sz w:val="20"/>
              </w:rPr>
              <w:t>иной</w:t>
            </w:r>
          </w:p>
          <w:p w:rsidR="00730AE1" w:rsidRDefault="00763A2F">
            <w:pPr>
              <w:pStyle w:val="TableParagraph"/>
              <w:ind w:right="103"/>
              <w:rPr>
                <w:sz w:val="20"/>
              </w:rPr>
            </w:pPr>
            <w:r>
              <w:rPr>
                <w:sz w:val="20"/>
              </w:rPr>
              <w:t>управленческой</w:t>
            </w:r>
            <w:r>
              <w:rPr>
                <w:spacing w:val="-13"/>
                <w:sz w:val="20"/>
              </w:rPr>
              <w:t xml:space="preserve"> </w:t>
            </w:r>
            <w:r>
              <w:rPr>
                <w:sz w:val="20"/>
              </w:rPr>
              <w:t>деятельностью,</w:t>
            </w:r>
            <w:r>
              <w:rPr>
                <w:spacing w:val="-12"/>
                <w:sz w:val="20"/>
              </w:rPr>
              <w:t xml:space="preserve"> </w:t>
            </w:r>
            <w:r>
              <w:rPr>
                <w:sz w:val="20"/>
              </w:rPr>
              <w:t>не связанной с государственным или</w:t>
            </w:r>
          </w:p>
          <w:p w:rsidR="00730AE1" w:rsidRDefault="00763A2F">
            <w:pPr>
              <w:pStyle w:val="TableParagraph"/>
              <w:ind w:right="103"/>
              <w:rPr>
                <w:sz w:val="20"/>
              </w:rPr>
            </w:pPr>
            <w:r>
              <w:rPr>
                <w:sz w:val="20"/>
              </w:rPr>
              <w:t>м</w:t>
            </w:r>
            <w:r>
              <w:rPr>
                <w:sz w:val="20"/>
              </w:rPr>
              <w:t>униципальным</w:t>
            </w:r>
            <w:r>
              <w:rPr>
                <w:spacing w:val="-13"/>
                <w:sz w:val="20"/>
              </w:rPr>
              <w:t xml:space="preserve"> </w:t>
            </w:r>
            <w:r>
              <w:rPr>
                <w:sz w:val="20"/>
              </w:rPr>
              <w:t>управлением</w:t>
            </w:r>
            <w:r>
              <w:rPr>
                <w:spacing w:val="-12"/>
                <w:sz w:val="20"/>
              </w:rPr>
              <w:t xml:space="preserve"> </w:t>
            </w:r>
            <w:r>
              <w:rPr>
                <w:sz w:val="20"/>
              </w:rPr>
              <w:t>и</w:t>
            </w:r>
            <w:r>
              <w:rPr>
                <w:spacing w:val="-13"/>
                <w:sz w:val="20"/>
              </w:rPr>
              <w:t xml:space="preserve"> </w:t>
            </w:r>
            <w:r>
              <w:rPr>
                <w:sz w:val="20"/>
              </w:rPr>
              <w:t>оказанием услуг, а также с целью обеспечения</w:t>
            </w:r>
          </w:p>
          <w:p w:rsidR="00730AE1" w:rsidRDefault="00763A2F">
            <w:pPr>
              <w:pStyle w:val="TableParagraph"/>
              <w:spacing w:line="229" w:lineRule="exact"/>
              <w:rPr>
                <w:sz w:val="20"/>
              </w:rPr>
            </w:pPr>
            <w:r>
              <w:rPr>
                <w:sz w:val="20"/>
              </w:rPr>
              <w:t>совершения</w:t>
            </w:r>
            <w:r>
              <w:rPr>
                <w:spacing w:val="-9"/>
                <w:sz w:val="20"/>
              </w:rPr>
              <w:t xml:space="preserve"> </w:t>
            </w:r>
            <w:r>
              <w:rPr>
                <w:sz w:val="20"/>
              </w:rPr>
              <w:t>сделок,</w:t>
            </w:r>
            <w:r>
              <w:rPr>
                <w:spacing w:val="-6"/>
                <w:sz w:val="20"/>
              </w:rPr>
              <w:t xml:space="preserve"> </w:t>
            </w:r>
            <w:r>
              <w:rPr>
                <w:sz w:val="20"/>
              </w:rPr>
              <w:t>не</w:t>
            </w:r>
            <w:r>
              <w:rPr>
                <w:spacing w:val="-8"/>
                <w:sz w:val="20"/>
              </w:rPr>
              <w:t xml:space="preserve"> </w:t>
            </w:r>
            <w:r>
              <w:rPr>
                <w:spacing w:val="-2"/>
                <w:sz w:val="20"/>
              </w:rPr>
              <w:t>требующих</w:t>
            </w:r>
          </w:p>
          <w:p w:rsidR="00730AE1" w:rsidRDefault="00763A2F">
            <w:pPr>
              <w:pStyle w:val="TableParagraph"/>
              <w:ind w:right="103"/>
              <w:rPr>
                <w:sz w:val="20"/>
              </w:rPr>
            </w:pPr>
            <w:r>
              <w:rPr>
                <w:sz w:val="20"/>
              </w:rPr>
              <w:t>передачи</w:t>
            </w:r>
            <w:r>
              <w:rPr>
                <w:spacing w:val="-10"/>
                <w:sz w:val="20"/>
              </w:rPr>
              <w:t xml:space="preserve"> </w:t>
            </w:r>
            <w:r>
              <w:rPr>
                <w:sz w:val="20"/>
              </w:rPr>
              <w:t>товара</w:t>
            </w:r>
            <w:r>
              <w:rPr>
                <w:spacing w:val="-9"/>
                <w:sz w:val="20"/>
              </w:rPr>
              <w:t xml:space="preserve"> </w:t>
            </w:r>
            <w:r>
              <w:rPr>
                <w:sz w:val="20"/>
              </w:rPr>
              <w:t>в</w:t>
            </w:r>
            <w:r>
              <w:rPr>
                <w:spacing w:val="-10"/>
                <w:sz w:val="20"/>
              </w:rPr>
              <w:t xml:space="preserve"> </w:t>
            </w:r>
            <w:r>
              <w:rPr>
                <w:sz w:val="20"/>
              </w:rPr>
              <w:t>момент</w:t>
            </w:r>
            <w:r>
              <w:rPr>
                <w:spacing w:val="-10"/>
                <w:sz w:val="20"/>
              </w:rPr>
              <w:t xml:space="preserve"> </w:t>
            </w:r>
            <w:r>
              <w:rPr>
                <w:sz w:val="20"/>
              </w:rPr>
              <w:t>ее</w:t>
            </w:r>
            <w:r>
              <w:rPr>
                <w:spacing w:val="-6"/>
                <w:sz w:val="20"/>
              </w:rPr>
              <w:t xml:space="preserve"> </w:t>
            </w:r>
            <w:r>
              <w:rPr>
                <w:sz w:val="20"/>
              </w:rPr>
              <w:t>совершения между организациями, в том числе</w:t>
            </w:r>
          </w:p>
          <w:p w:rsidR="00730AE1" w:rsidRDefault="00763A2F">
            <w:pPr>
              <w:pStyle w:val="TableParagraph"/>
              <w:ind w:right="103"/>
              <w:rPr>
                <w:sz w:val="20"/>
              </w:rPr>
            </w:pPr>
            <w:r>
              <w:rPr>
                <w:sz w:val="20"/>
              </w:rPr>
              <w:t>биржевая</w:t>
            </w:r>
            <w:r>
              <w:rPr>
                <w:spacing w:val="-13"/>
                <w:sz w:val="20"/>
              </w:rPr>
              <w:t xml:space="preserve"> </w:t>
            </w:r>
            <w:r>
              <w:rPr>
                <w:sz w:val="20"/>
              </w:rPr>
              <w:t>деятельность</w:t>
            </w:r>
            <w:r>
              <w:rPr>
                <w:spacing w:val="-12"/>
                <w:sz w:val="20"/>
              </w:rPr>
              <w:t xml:space="preserve"> </w:t>
            </w:r>
            <w:r>
              <w:rPr>
                <w:sz w:val="20"/>
              </w:rPr>
              <w:t>(за</w:t>
            </w:r>
            <w:r>
              <w:rPr>
                <w:spacing w:val="-13"/>
                <w:sz w:val="20"/>
              </w:rPr>
              <w:t xml:space="preserve"> </w:t>
            </w:r>
            <w:r>
              <w:rPr>
                <w:sz w:val="20"/>
              </w:rPr>
              <w:t>исключением банковской и страховой деятельности).</w:t>
            </w:r>
          </w:p>
        </w:tc>
        <w:tc>
          <w:tcPr>
            <w:tcW w:w="4820" w:type="dxa"/>
          </w:tcPr>
          <w:p w:rsidR="00730AE1" w:rsidRDefault="00763A2F">
            <w:pPr>
              <w:pStyle w:val="TableParagraph"/>
              <w:ind w:left="106" w:right="146" w:firstLine="283"/>
              <w:rPr>
                <w:sz w:val="20"/>
              </w:rPr>
            </w:pPr>
            <w:r>
              <w:rPr>
                <w:sz w:val="20"/>
              </w:rPr>
              <w:t>Минимальная (максимальная) площадь земельного</w:t>
            </w:r>
            <w:r>
              <w:rPr>
                <w:spacing w:val="-4"/>
                <w:sz w:val="20"/>
              </w:rPr>
              <w:t xml:space="preserve"> </w:t>
            </w:r>
            <w:r>
              <w:rPr>
                <w:sz w:val="20"/>
              </w:rPr>
              <w:t>участка</w:t>
            </w:r>
            <w:r>
              <w:rPr>
                <w:spacing w:val="-7"/>
                <w:sz w:val="20"/>
              </w:rPr>
              <w:t xml:space="preserve"> </w:t>
            </w:r>
            <w:r>
              <w:rPr>
                <w:sz w:val="20"/>
              </w:rPr>
              <w:t>10</w:t>
            </w:r>
            <w:r>
              <w:rPr>
                <w:spacing w:val="-4"/>
                <w:sz w:val="20"/>
              </w:rPr>
              <w:t xml:space="preserve"> </w:t>
            </w:r>
            <w:r>
              <w:rPr>
                <w:sz w:val="20"/>
              </w:rPr>
              <w:t>-</w:t>
            </w:r>
            <w:r>
              <w:rPr>
                <w:spacing w:val="-9"/>
                <w:sz w:val="20"/>
              </w:rPr>
              <w:t xml:space="preserve"> </w:t>
            </w:r>
            <w:r>
              <w:rPr>
                <w:sz w:val="20"/>
              </w:rPr>
              <w:t>10000</w:t>
            </w:r>
            <w:r>
              <w:rPr>
                <w:spacing w:val="-6"/>
                <w:sz w:val="20"/>
              </w:rPr>
              <w:t xml:space="preserve"> </w:t>
            </w:r>
            <w:r>
              <w:rPr>
                <w:sz w:val="20"/>
              </w:rPr>
              <w:t>кв.м,</w:t>
            </w:r>
            <w:r>
              <w:rPr>
                <w:spacing w:val="-7"/>
                <w:sz w:val="20"/>
              </w:rPr>
              <w:t xml:space="preserve"> </w:t>
            </w:r>
            <w:r>
              <w:rPr>
                <w:sz w:val="20"/>
              </w:rPr>
              <w:t>а</w:t>
            </w:r>
            <w:r>
              <w:rPr>
                <w:spacing w:val="-7"/>
                <w:sz w:val="20"/>
              </w:rPr>
              <w:t xml:space="preserve"> </w:t>
            </w:r>
            <w:r>
              <w:rPr>
                <w:sz w:val="20"/>
              </w:rPr>
              <w:t>также</w:t>
            </w:r>
          </w:p>
          <w:p w:rsidR="00730AE1" w:rsidRDefault="00763A2F">
            <w:pPr>
              <w:pStyle w:val="TableParagraph"/>
              <w:ind w:left="106"/>
              <w:rPr>
                <w:sz w:val="20"/>
              </w:rPr>
            </w:pPr>
            <w:r>
              <w:rPr>
                <w:sz w:val="20"/>
              </w:rPr>
              <w:t>определяется по заданию на проектирование, СП 42.13330.2016</w:t>
            </w:r>
            <w:r>
              <w:rPr>
                <w:spacing w:val="-13"/>
                <w:sz w:val="20"/>
              </w:rPr>
              <w:t xml:space="preserve"> </w:t>
            </w:r>
            <w:r>
              <w:rPr>
                <w:sz w:val="20"/>
              </w:rPr>
              <w:t>«Градостроительство.</w:t>
            </w:r>
            <w:r>
              <w:rPr>
                <w:spacing w:val="-12"/>
                <w:sz w:val="20"/>
              </w:rPr>
              <w:t xml:space="preserve"> </w:t>
            </w:r>
            <w:r>
              <w:rPr>
                <w:sz w:val="20"/>
              </w:rPr>
              <w:t>Планировка</w:t>
            </w:r>
            <w:r>
              <w:rPr>
                <w:spacing w:val="-13"/>
                <w:sz w:val="20"/>
              </w:rPr>
              <w:t xml:space="preserve"> </w:t>
            </w:r>
            <w:r>
              <w:rPr>
                <w:sz w:val="20"/>
              </w:rPr>
              <w:t>и застройка городских и сельских поселений»</w:t>
            </w:r>
          </w:p>
          <w:p w:rsidR="00730AE1" w:rsidRDefault="00763A2F">
            <w:pPr>
              <w:pStyle w:val="TableParagraph"/>
              <w:spacing w:line="229" w:lineRule="exact"/>
              <w:ind w:left="106"/>
              <w:rPr>
                <w:sz w:val="20"/>
              </w:rPr>
            </w:pPr>
            <w:r>
              <w:rPr>
                <w:sz w:val="20"/>
              </w:rPr>
              <w:t>(актуализированная</w:t>
            </w:r>
            <w:r>
              <w:rPr>
                <w:spacing w:val="-10"/>
                <w:sz w:val="20"/>
              </w:rPr>
              <w:t xml:space="preserve"> </w:t>
            </w:r>
            <w:r>
              <w:rPr>
                <w:sz w:val="20"/>
              </w:rPr>
              <w:t>редакция</w:t>
            </w:r>
            <w:r>
              <w:rPr>
                <w:spacing w:val="-9"/>
                <w:sz w:val="20"/>
              </w:rPr>
              <w:t xml:space="preserve"> </w:t>
            </w:r>
            <w:r>
              <w:rPr>
                <w:sz w:val="20"/>
              </w:rPr>
              <w:t>СНиП</w:t>
            </w:r>
            <w:r>
              <w:rPr>
                <w:spacing w:val="33"/>
                <w:sz w:val="20"/>
              </w:rPr>
              <w:t xml:space="preserve"> </w:t>
            </w:r>
            <w:r>
              <w:rPr>
                <w:sz w:val="20"/>
              </w:rPr>
              <w:t>2.07.01-</w:t>
            </w:r>
            <w:r>
              <w:rPr>
                <w:spacing w:val="-4"/>
                <w:sz w:val="20"/>
              </w:rPr>
              <w:t>89*).</w:t>
            </w:r>
          </w:p>
          <w:p w:rsidR="00730AE1" w:rsidRDefault="00763A2F">
            <w:pPr>
              <w:pStyle w:val="TableParagraph"/>
              <w:tabs>
                <w:tab w:val="left" w:pos="3070"/>
              </w:tabs>
              <w:ind w:left="106" w:right="615" w:firstLine="283"/>
              <w:rPr>
                <w:sz w:val="20"/>
              </w:rPr>
            </w:pPr>
            <w:r>
              <w:rPr>
                <w:sz w:val="20"/>
              </w:rPr>
              <w:t>- для объектов инженерного обеспечения и объектов вспомогательного</w:t>
            </w:r>
            <w:r>
              <w:rPr>
                <w:sz w:val="20"/>
              </w:rPr>
              <w:tab/>
            </w:r>
            <w:r>
              <w:rPr>
                <w:spacing w:val="-2"/>
                <w:sz w:val="20"/>
              </w:rPr>
              <w:t xml:space="preserve">инженерного </w:t>
            </w:r>
            <w:r>
              <w:rPr>
                <w:sz w:val="20"/>
              </w:rPr>
              <w:t>назначения от 1 кв. м;</w:t>
            </w:r>
          </w:p>
          <w:p w:rsidR="00730AE1" w:rsidRDefault="00763A2F">
            <w:pPr>
              <w:pStyle w:val="TableParagraph"/>
              <w:ind w:left="106" w:firstLine="283"/>
              <w:rPr>
                <w:sz w:val="20"/>
              </w:rPr>
            </w:pPr>
            <w:r>
              <w:rPr>
                <w:sz w:val="20"/>
              </w:rPr>
              <w:t>Минимальный размер земельного участка для размещения</w:t>
            </w:r>
            <w:r>
              <w:rPr>
                <w:spacing w:val="-13"/>
                <w:sz w:val="20"/>
              </w:rPr>
              <w:t xml:space="preserve"> </w:t>
            </w:r>
            <w:r>
              <w:rPr>
                <w:sz w:val="20"/>
              </w:rPr>
              <w:t>временных</w:t>
            </w:r>
            <w:r>
              <w:rPr>
                <w:spacing w:val="-12"/>
                <w:sz w:val="20"/>
              </w:rPr>
              <w:t xml:space="preserve"> </w:t>
            </w:r>
            <w:r>
              <w:rPr>
                <w:sz w:val="20"/>
              </w:rPr>
              <w:t>(некапитальных)</w:t>
            </w:r>
            <w:r>
              <w:rPr>
                <w:spacing w:val="-13"/>
                <w:sz w:val="20"/>
              </w:rPr>
              <w:t xml:space="preserve"> </w:t>
            </w:r>
            <w:r>
              <w:rPr>
                <w:sz w:val="20"/>
              </w:rPr>
              <w:t>объектов торговли и услуг от 1 кв. м.</w:t>
            </w:r>
          </w:p>
          <w:p w:rsidR="00730AE1" w:rsidRDefault="00763A2F">
            <w:pPr>
              <w:pStyle w:val="TableParagraph"/>
              <w:ind w:left="106" w:firstLine="283"/>
              <w:rPr>
                <w:sz w:val="20"/>
              </w:rPr>
            </w:pPr>
            <w:r>
              <w:rPr>
                <w:sz w:val="20"/>
              </w:rPr>
              <w:t>Минимальный</w:t>
            </w:r>
            <w:r>
              <w:rPr>
                <w:spacing w:val="-8"/>
                <w:sz w:val="20"/>
              </w:rPr>
              <w:t xml:space="preserve"> </w:t>
            </w:r>
            <w:r>
              <w:rPr>
                <w:sz w:val="20"/>
              </w:rPr>
              <w:t>отступ</w:t>
            </w:r>
            <w:r>
              <w:rPr>
                <w:spacing w:val="-9"/>
                <w:sz w:val="20"/>
              </w:rPr>
              <w:t xml:space="preserve"> </w:t>
            </w:r>
            <w:r>
              <w:rPr>
                <w:sz w:val="20"/>
              </w:rPr>
              <w:t>строений</w:t>
            </w:r>
            <w:r>
              <w:rPr>
                <w:spacing w:val="-9"/>
                <w:sz w:val="20"/>
              </w:rPr>
              <w:t xml:space="preserve"> </w:t>
            </w:r>
            <w:r>
              <w:rPr>
                <w:sz w:val="20"/>
              </w:rPr>
              <w:t>от</w:t>
            </w:r>
            <w:r>
              <w:rPr>
                <w:spacing w:val="-9"/>
                <w:sz w:val="20"/>
              </w:rPr>
              <w:t xml:space="preserve"> </w:t>
            </w:r>
            <w:r>
              <w:rPr>
                <w:sz w:val="20"/>
              </w:rPr>
              <w:t>красной</w:t>
            </w:r>
            <w:r>
              <w:rPr>
                <w:spacing w:val="-9"/>
                <w:sz w:val="20"/>
              </w:rPr>
              <w:t xml:space="preserve"> </w:t>
            </w:r>
            <w:r>
              <w:rPr>
                <w:sz w:val="20"/>
              </w:rPr>
              <w:t>линии участка или границ участка 5 метров;</w:t>
            </w:r>
          </w:p>
          <w:p w:rsidR="00730AE1" w:rsidRDefault="00763A2F">
            <w:pPr>
              <w:pStyle w:val="TableParagraph"/>
              <w:ind w:left="389"/>
              <w:rPr>
                <w:sz w:val="20"/>
              </w:rPr>
            </w:pPr>
            <w:r>
              <w:rPr>
                <w:sz w:val="20"/>
              </w:rPr>
              <w:t>Допускается</w:t>
            </w:r>
            <w:r>
              <w:rPr>
                <w:spacing w:val="-10"/>
                <w:sz w:val="20"/>
              </w:rPr>
              <w:t xml:space="preserve"> </w:t>
            </w:r>
            <w:r>
              <w:rPr>
                <w:sz w:val="20"/>
              </w:rPr>
              <w:t>уменьшение</w:t>
            </w:r>
            <w:r>
              <w:rPr>
                <w:spacing w:val="-12"/>
                <w:sz w:val="20"/>
              </w:rPr>
              <w:t xml:space="preserve"> </w:t>
            </w:r>
            <w:r>
              <w:rPr>
                <w:sz w:val="20"/>
              </w:rPr>
              <w:t>отступа</w:t>
            </w:r>
            <w:r>
              <w:rPr>
                <w:spacing w:val="-11"/>
                <w:sz w:val="20"/>
              </w:rPr>
              <w:t xml:space="preserve"> </w:t>
            </w:r>
            <w:r>
              <w:rPr>
                <w:spacing w:val="-4"/>
                <w:sz w:val="20"/>
              </w:rPr>
              <w:t>либо</w:t>
            </w:r>
          </w:p>
          <w:p w:rsidR="00730AE1" w:rsidRDefault="00763A2F">
            <w:pPr>
              <w:pStyle w:val="TableParagraph"/>
              <w:ind w:left="106"/>
              <w:rPr>
                <w:sz w:val="20"/>
              </w:rPr>
            </w:pPr>
            <w:r>
              <w:rPr>
                <w:sz w:val="20"/>
              </w:rPr>
              <w:t>расположение</w:t>
            </w:r>
            <w:r>
              <w:rPr>
                <w:spacing w:val="-9"/>
                <w:sz w:val="20"/>
              </w:rPr>
              <w:t xml:space="preserve"> </w:t>
            </w:r>
            <w:r>
              <w:rPr>
                <w:sz w:val="20"/>
              </w:rPr>
              <w:t>зданий,</w:t>
            </w:r>
            <w:r>
              <w:rPr>
                <w:spacing w:val="-9"/>
                <w:sz w:val="20"/>
              </w:rPr>
              <w:t xml:space="preserve"> </w:t>
            </w:r>
            <w:r>
              <w:rPr>
                <w:sz w:val="20"/>
              </w:rPr>
              <w:t>строений</w:t>
            </w:r>
            <w:r>
              <w:rPr>
                <w:spacing w:val="-10"/>
                <w:sz w:val="20"/>
              </w:rPr>
              <w:t xml:space="preserve"> </w:t>
            </w:r>
            <w:r>
              <w:rPr>
                <w:sz w:val="20"/>
              </w:rPr>
              <w:t>и</w:t>
            </w:r>
            <w:r>
              <w:rPr>
                <w:spacing w:val="-10"/>
                <w:sz w:val="20"/>
              </w:rPr>
              <w:t xml:space="preserve"> </w:t>
            </w:r>
            <w:r>
              <w:rPr>
                <w:sz w:val="20"/>
              </w:rPr>
              <w:t>сооружений</w:t>
            </w:r>
            <w:r>
              <w:rPr>
                <w:spacing w:val="-8"/>
                <w:sz w:val="20"/>
              </w:rPr>
              <w:t xml:space="preserve"> </w:t>
            </w:r>
            <w:r>
              <w:rPr>
                <w:sz w:val="20"/>
              </w:rPr>
              <w:t>по красной линии с учетом сложившейся</w:t>
            </w:r>
          </w:p>
          <w:p w:rsidR="00730AE1" w:rsidRDefault="00763A2F">
            <w:pPr>
              <w:pStyle w:val="TableParagraph"/>
              <w:ind w:left="439" w:hanging="334"/>
              <w:rPr>
                <w:sz w:val="20"/>
              </w:rPr>
            </w:pPr>
            <w:r>
              <w:rPr>
                <w:sz w:val="20"/>
              </w:rPr>
              <w:t>градостроительной</w:t>
            </w:r>
            <w:r>
              <w:rPr>
                <w:spacing w:val="-8"/>
                <w:sz w:val="20"/>
              </w:rPr>
              <w:t xml:space="preserve"> </w:t>
            </w:r>
            <w:r>
              <w:rPr>
                <w:sz w:val="20"/>
              </w:rPr>
              <w:t>ситуации</w:t>
            </w:r>
            <w:r>
              <w:rPr>
                <w:spacing w:val="-8"/>
                <w:sz w:val="20"/>
              </w:rPr>
              <w:t xml:space="preserve"> </w:t>
            </w:r>
            <w:r>
              <w:rPr>
                <w:sz w:val="20"/>
              </w:rPr>
              <w:t>и</w:t>
            </w:r>
            <w:r>
              <w:rPr>
                <w:spacing w:val="-8"/>
                <w:sz w:val="20"/>
              </w:rPr>
              <w:t xml:space="preserve"> </w:t>
            </w:r>
            <w:r>
              <w:rPr>
                <w:sz w:val="20"/>
              </w:rPr>
              <w:t>линии</w:t>
            </w:r>
            <w:r>
              <w:rPr>
                <w:spacing w:val="-8"/>
                <w:sz w:val="20"/>
              </w:rPr>
              <w:t xml:space="preserve"> </w:t>
            </w:r>
            <w:r>
              <w:rPr>
                <w:sz w:val="20"/>
              </w:rPr>
              <w:t>застройки; максимальное</w:t>
            </w:r>
            <w:r>
              <w:rPr>
                <w:spacing w:val="-11"/>
                <w:sz w:val="20"/>
              </w:rPr>
              <w:t xml:space="preserve"> </w:t>
            </w:r>
            <w:r>
              <w:rPr>
                <w:sz w:val="20"/>
              </w:rPr>
              <w:t>количество</w:t>
            </w:r>
            <w:r>
              <w:rPr>
                <w:spacing w:val="-9"/>
                <w:sz w:val="20"/>
              </w:rPr>
              <w:t xml:space="preserve"> </w:t>
            </w:r>
            <w:r>
              <w:rPr>
                <w:sz w:val="20"/>
              </w:rPr>
              <w:t>надземных</w:t>
            </w:r>
            <w:r>
              <w:rPr>
                <w:spacing w:val="-12"/>
                <w:sz w:val="20"/>
              </w:rPr>
              <w:t xml:space="preserve"> </w:t>
            </w:r>
            <w:r>
              <w:rPr>
                <w:spacing w:val="-2"/>
                <w:sz w:val="20"/>
              </w:rPr>
              <w:t>этажей</w:t>
            </w:r>
          </w:p>
          <w:p w:rsidR="00730AE1" w:rsidRDefault="00763A2F">
            <w:pPr>
              <w:pStyle w:val="TableParagraph"/>
              <w:ind w:left="106"/>
              <w:rPr>
                <w:sz w:val="20"/>
              </w:rPr>
            </w:pPr>
            <w:r>
              <w:rPr>
                <w:sz w:val="20"/>
              </w:rPr>
              <w:t>зданий</w:t>
            </w:r>
            <w:r>
              <w:rPr>
                <w:spacing w:val="-5"/>
                <w:sz w:val="20"/>
              </w:rPr>
              <w:t xml:space="preserve"> </w:t>
            </w:r>
            <w:r>
              <w:rPr>
                <w:sz w:val="20"/>
              </w:rPr>
              <w:t>–</w:t>
            </w:r>
            <w:r>
              <w:rPr>
                <w:spacing w:val="-3"/>
                <w:sz w:val="20"/>
              </w:rPr>
              <w:t xml:space="preserve"> </w:t>
            </w:r>
            <w:r>
              <w:rPr>
                <w:spacing w:val="-5"/>
                <w:sz w:val="20"/>
              </w:rPr>
              <w:t>3;</w:t>
            </w:r>
          </w:p>
          <w:p w:rsidR="00730AE1" w:rsidRDefault="00763A2F">
            <w:pPr>
              <w:pStyle w:val="TableParagraph"/>
              <w:spacing w:line="229" w:lineRule="exact"/>
              <w:ind w:left="389"/>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12</w:t>
            </w:r>
            <w:r>
              <w:rPr>
                <w:spacing w:val="-5"/>
                <w:sz w:val="20"/>
              </w:rPr>
              <w:t xml:space="preserve"> м.</w:t>
            </w:r>
          </w:p>
          <w:p w:rsidR="00730AE1" w:rsidRDefault="00763A2F">
            <w:pPr>
              <w:pStyle w:val="TableParagraph"/>
              <w:spacing w:line="216" w:lineRule="exact"/>
              <w:ind w:left="389"/>
              <w:rPr>
                <w:sz w:val="20"/>
              </w:rPr>
            </w:pPr>
            <w:r>
              <w:rPr>
                <w:sz w:val="20"/>
              </w:rPr>
              <w:t>Максимальный</w:t>
            </w:r>
            <w:r>
              <w:rPr>
                <w:spacing w:val="-9"/>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4"/>
                <w:sz w:val="20"/>
              </w:rPr>
              <w:t xml:space="preserve"> </w:t>
            </w:r>
            <w:r>
              <w:rPr>
                <w:sz w:val="20"/>
              </w:rPr>
              <w:t>–</w:t>
            </w:r>
            <w:r>
              <w:rPr>
                <w:spacing w:val="-8"/>
                <w:sz w:val="20"/>
              </w:rPr>
              <w:t xml:space="preserve"> </w:t>
            </w:r>
            <w:r>
              <w:rPr>
                <w:spacing w:val="-5"/>
                <w:sz w:val="20"/>
              </w:rPr>
              <w:t>50</w:t>
            </w:r>
          </w:p>
        </w:tc>
      </w:tr>
    </w:tbl>
    <w:p w:rsidR="00730AE1" w:rsidRDefault="00730AE1">
      <w:pPr>
        <w:pStyle w:val="a3"/>
        <w:spacing w:before="1"/>
        <w:rPr>
          <w:b/>
        </w:rPr>
      </w:pPr>
    </w:p>
    <w:p w:rsidR="00730AE1" w:rsidRDefault="00763A2F">
      <w:pPr>
        <w:spacing w:line="228" w:lineRule="auto"/>
        <w:ind w:left="676"/>
        <w:rPr>
          <w:b/>
          <w:sz w:val="24"/>
        </w:rPr>
      </w:pPr>
      <w:r>
        <w:rPr>
          <w:b/>
          <w:sz w:val="24"/>
        </w:rPr>
        <w:t>ВСПОМОГАТЕЛЬНЫЕ</w:t>
      </w:r>
      <w:r>
        <w:rPr>
          <w:b/>
          <w:spacing w:val="-8"/>
          <w:sz w:val="24"/>
        </w:rPr>
        <w:t xml:space="preserve"> </w:t>
      </w:r>
      <w:r>
        <w:rPr>
          <w:b/>
          <w:sz w:val="24"/>
        </w:rPr>
        <w:t>ВИДЫ</w:t>
      </w:r>
      <w:r>
        <w:rPr>
          <w:b/>
          <w:spacing w:val="-8"/>
          <w:sz w:val="24"/>
        </w:rPr>
        <w:t xml:space="preserve"> </w:t>
      </w:r>
      <w:r>
        <w:rPr>
          <w:b/>
          <w:sz w:val="24"/>
        </w:rPr>
        <w:t>И</w:t>
      </w:r>
      <w:r>
        <w:rPr>
          <w:b/>
          <w:spacing w:val="-8"/>
          <w:sz w:val="24"/>
        </w:rPr>
        <w:t xml:space="preserve"> </w:t>
      </w:r>
      <w:r>
        <w:rPr>
          <w:b/>
          <w:sz w:val="24"/>
        </w:rPr>
        <w:t>ПАРАМЕТРЫ</w:t>
      </w:r>
      <w:r>
        <w:rPr>
          <w:b/>
          <w:spacing w:val="-7"/>
          <w:sz w:val="24"/>
        </w:rPr>
        <w:t xml:space="preserve"> </w:t>
      </w:r>
      <w:r>
        <w:rPr>
          <w:b/>
          <w:sz w:val="24"/>
        </w:rPr>
        <w:t>РАЗРЕШЕННОГО</w:t>
      </w:r>
      <w:r>
        <w:rPr>
          <w:b/>
          <w:spacing w:val="-8"/>
          <w:sz w:val="24"/>
        </w:rPr>
        <w:t xml:space="preserve"> </w:t>
      </w:r>
      <w:r>
        <w:rPr>
          <w:b/>
          <w:sz w:val="24"/>
        </w:rPr>
        <w:t>ИСПОЛЬЗОВАНИЯ ЗЕМЕЛЬНЫХ УЧАСТКОВ И ОБЪЕКТОВ КАПИТАЛЬНОГО СТРОИТЕЛЬСТВА</w:t>
      </w:r>
    </w:p>
    <w:p w:rsidR="00730AE1" w:rsidRDefault="00730AE1">
      <w:pPr>
        <w:spacing w:line="228" w:lineRule="auto"/>
        <w:rPr>
          <w:sz w:val="24"/>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1"/>
        <w:gridCol w:w="6769"/>
      </w:tblGrid>
      <w:tr w:rsidR="00730AE1">
        <w:trPr>
          <w:trHeight w:val="551"/>
        </w:trPr>
        <w:tc>
          <w:tcPr>
            <w:tcW w:w="3971" w:type="dxa"/>
          </w:tcPr>
          <w:p w:rsidR="00730AE1" w:rsidRDefault="00763A2F">
            <w:pPr>
              <w:pStyle w:val="TableParagraph"/>
              <w:spacing w:before="156"/>
              <w:ind w:left="388"/>
              <w:rPr>
                <w:sz w:val="20"/>
              </w:rPr>
            </w:pPr>
            <w:r>
              <w:rPr>
                <w:spacing w:val="-4"/>
                <w:sz w:val="20"/>
              </w:rPr>
              <w:t>Виды</w:t>
            </w:r>
          </w:p>
        </w:tc>
        <w:tc>
          <w:tcPr>
            <w:tcW w:w="6769" w:type="dxa"/>
          </w:tcPr>
          <w:p w:rsidR="00730AE1" w:rsidRDefault="00763A2F">
            <w:pPr>
              <w:pStyle w:val="TableParagraph"/>
              <w:spacing w:before="156"/>
              <w:ind w:left="388"/>
              <w:rPr>
                <w:sz w:val="20"/>
              </w:rPr>
            </w:pPr>
            <w:r>
              <w:rPr>
                <w:spacing w:val="-2"/>
                <w:sz w:val="20"/>
              </w:rPr>
              <w:t>Параметры</w:t>
            </w:r>
          </w:p>
        </w:tc>
      </w:tr>
      <w:tr w:rsidR="00730AE1">
        <w:trPr>
          <w:trHeight w:val="2301"/>
        </w:trPr>
        <w:tc>
          <w:tcPr>
            <w:tcW w:w="3971" w:type="dxa"/>
          </w:tcPr>
          <w:p w:rsidR="00730AE1" w:rsidRDefault="00763A2F">
            <w:pPr>
              <w:pStyle w:val="TableParagraph"/>
              <w:spacing w:line="237" w:lineRule="auto"/>
              <w:ind w:right="175" w:firstLine="283"/>
              <w:rPr>
                <w:sz w:val="20"/>
              </w:rPr>
            </w:pPr>
            <w:r>
              <w:rPr>
                <w:sz w:val="20"/>
              </w:rPr>
              <w:t>Объекты</w:t>
            </w:r>
            <w:r>
              <w:rPr>
                <w:spacing w:val="-13"/>
                <w:sz w:val="20"/>
              </w:rPr>
              <w:t xml:space="preserve"> </w:t>
            </w:r>
            <w:r>
              <w:rPr>
                <w:sz w:val="20"/>
              </w:rPr>
              <w:t>подсобного</w:t>
            </w:r>
            <w:r>
              <w:rPr>
                <w:spacing w:val="-12"/>
                <w:sz w:val="20"/>
              </w:rPr>
              <w:t xml:space="preserve"> </w:t>
            </w:r>
            <w:r>
              <w:rPr>
                <w:sz w:val="20"/>
              </w:rPr>
              <w:t>назначения,</w:t>
            </w:r>
            <w:r>
              <w:rPr>
                <w:spacing w:val="-13"/>
                <w:sz w:val="20"/>
              </w:rPr>
              <w:t xml:space="preserve"> </w:t>
            </w:r>
            <w:r>
              <w:rPr>
                <w:sz w:val="20"/>
              </w:rPr>
              <w:t>и иные вспомогательные объекты для</w:t>
            </w:r>
          </w:p>
          <w:p w:rsidR="00730AE1" w:rsidRDefault="00763A2F">
            <w:pPr>
              <w:pStyle w:val="TableParagraph"/>
              <w:rPr>
                <w:sz w:val="20"/>
              </w:rPr>
            </w:pPr>
            <w:r>
              <w:rPr>
                <w:sz w:val="20"/>
              </w:rPr>
              <w:t>обслуживания</w:t>
            </w:r>
            <w:r>
              <w:rPr>
                <w:spacing w:val="-13"/>
                <w:sz w:val="20"/>
              </w:rPr>
              <w:t xml:space="preserve"> </w:t>
            </w:r>
            <w:r>
              <w:rPr>
                <w:sz w:val="20"/>
              </w:rPr>
              <w:t>и</w:t>
            </w:r>
            <w:r>
              <w:rPr>
                <w:spacing w:val="-12"/>
                <w:sz w:val="20"/>
              </w:rPr>
              <w:t xml:space="preserve"> </w:t>
            </w:r>
            <w:r>
              <w:rPr>
                <w:sz w:val="20"/>
              </w:rPr>
              <w:t>эксплуатации</w:t>
            </w:r>
            <w:r>
              <w:rPr>
                <w:spacing w:val="-13"/>
                <w:sz w:val="20"/>
              </w:rPr>
              <w:t xml:space="preserve"> </w:t>
            </w:r>
            <w:r>
              <w:rPr>
                <w:sz w:val="20"/>
              </w:rPr>
              <w:t>строений, сооружений и коммуникаций</w:t>
            </w:r>
          </w:p>
          <w:p w:rsidR="00730AE1" w:rsidRDefault="00763A2F">
            <w:pPr>
              <w:pStyle w:val="TableParagraph"/>
              <w:ind w:right="880"/>
              <w:rPr>
                <w:sz w:val="20"/>
              </w:rPr>
            </w:pPr>
            <w:r>
              <w:rPr>
                <w:sz w:val="20"/>
              </w:rPr>
              <w:t>(энергоснабжения,</w:t>
            </w:r>
            <w:r>
              <w:rPr>
                <w:spacing w:val="-13"/>
                <w:sz w:val="20"/>
              </w:rPr>
              <w:t xml:space="preserve"> </w:t>
            </w:r>
            <w:r>
              <w:rPr>
                <w:sz w:val="20"/>
              </w:rPr>
              <w:t>газоснабжения, водоснабжения, канализации,</w:t>
            </w:r>
          </w:p>
          <w:p w:rsidR="00730AE1" w:rsidRDefault="00763A2F">
            <w:pPr>
              <w:pStyle w:val="TableParagraph"/>
              <w:ind w:right="1835"/>
              <w:rPr>
                <w:sz w:val="20"/>
              </w:rPr>
            </w:pPr>
            <w:r>
              <w:rPr>
                <w:sz w:val="20"/>
              </w:rPr>
              <w:t>теплоснабжения,</w:t>
            </w:r>
            <w:r>
              <w:rPr>
                <w:spacing w:val="-13"/>
                <w:sz w:val="20"/>
              </w:rPr>
              <w:t xml:space="preserve"> </w:t>
            </w:r>
            <w:r>
              <w:rPr>
                <w:sz w:val="20"/>
              </w:rPr>
              <w:t xml:space="preserve">связи, </w:t>
            </w:r>
            <w:r>
              <w:rPr>
                <w:spacing w:val="-2"/>
                <w:sz w:val="20"/>
              </w:rPr>
              <w:t>телекоммуникации).</w:t>
            </w:r>
          </w:p>
          <w:p w:rsidR="00730AE1" w:rsidRDefault="00763A2F">
            <w:pPr>
              <w:pStyle w:val="TableParagraph"/>
              <w:spacing w:line="230" w:lineRule="exact"/>
              <w:ind w:right="746" w:firstLine="283"/>
              <w:rPr>
                <w:sz w:val="20"/>
              </w:rPr>
            </w:pPr>
            <w:r>
              <w:rPr>
                <w:sz w:val="20"/>
              </w:rPr>
              <w:t>контрольно-пропускные</w:t>
            </w:r>
            <w:r>
              <w:rPr>
                <w:spacing w:val="-13"/>
                <w:sz w:val="20"/>
              </w:rPr>
              <w:t xml:space="preserve"> </w:t>
            </w:r>
            <w:r>
              <w:rPr>
                <w:sz w:val="20"/>
              </w:rPr>
              <w:t>пункты, п</w:t>
            </w:r>
            <w:r>
              <w:rPr>
                <w:sz w:val="20"/>
              </w:rPr>
              <w:t>ункты охраны, проходные.</w:t>
            </w:r>
          </w:p>
        </w:tc>
        <w:tc>
          <w:tcPr>
            <w:tcW w:w="6769" w:type="dxa"/>
          </w:tcPr>
          <w:p w:rsidR="00730AE1" w:rsidRDefault="00763A2F">
            <w:pPr>
              <w:pStyle w:val="TableParagraph"/>
              <w:spacing w:line="237" w:lineRule="auto"/>
              <w:ind w:firstLine="333"/>
              <w:rPr>
                <w:sz w:val="20"/>
              </w:rPr>
            </w:pPr>
            <w:r>
              <w:rPr>
                <w:sz w:val="20"/>
              </w:rPr>
              <w:t>Любые</w:t>
            </w:r>
            <w:r>
              <w:rPr>
                <w:spacing w:val="-9"/>
                <w:sz w:val="20"/>
              </w:rPr>
              <w:t xml:space="preserve"> </w:t>
            </w:r>
            <w:r>
              <w:rPr>
                <w:sz w:val="20"/>
              </w:rPr>
              <w:t>вспомогательные</w:t>
            </w:r>
            <w:r>
              <w:rPr>
                <w:spacing w:val="-9"/>
                <w:sz w:val="20"/>
              </w:rPr>
              <w:t xml:space="preserve"> </w:t>
            </w:r>
            <w:r>
              <w:rPr>
                <w:sz w:val="20"/>
              </w:rPr>
              <w:t>виды</w:t>
            </w:r>
            <w:r>
              <w:rPr>
                <w:spacing w:val="-10"/>
                <w:sz w:val="20"/>
              </w:rPr>
              <w:t xml:space="preserve"> </w:t>
            </w:r>
            <w:r>
              <w:rPr>
                <w:sz w:val="20"/>
              </w:rPr>
              <w:t>разрешённого</w:t>
            </w:r>
            <w:r>
              <w:rPr>
                <w:spacing w:val="-8"/>
                <w:sz w:val="20"/>
              </w:rPr>
              <w:t xml:space="preserve"> </w:t>
            </w:r>
            <w:r>
              <w:rPr>
                <w:sz w:val="20"/>
              </w:rPr>
              <w:t>использования</w:t>
            </w:r>
            <w:r>
              <w:rPr>
                <w:spacing w:val="-10"/>
                <w:sz w:val="20"/>
              </w:rPr>
              <w:t xml:space="preserve"> </w:t>
            </w:r>
            <w:r>
              <w:rPr>
                <w:sz w:val="20"/>
              </w:rPr>
              <w:t>объектов капитального строительства не могут по своим суммарным</w:t>
            </w:r>
          </w:p>
          <w:p w:rsidR="00730AE1" w:rsidRDefault="00763A2F">
            <w:pPr>
              <w:pStyle w:val="TableParagraph"/>
              <w:rPr>
                <w:sz w:val="20"/>
              </w:rPr>
            </w:pPr>
            <w:r>
              <w:rPr>
                <w:sz w:val="20"/>
              </w:rPr>
              <w:t>характеристикам (строительному объёму, общей площади) превышать суммарное</w:t>
            </w:r>
            <w:r>
              <w:rPr>
                <w:spacing w:val="-7"/>
                <w:sz w:val="20"/>
              </w:rPr>
              <w:t xml:space="preserve"> </w:t>
            </w:r>
            <w:r>
              <w:rPr>
                <w:sz w:val="20"/>
              </w:rPr>
              <w:t>значение</w:t>
            </w:r>
            <w:r>
              <w:rPr>
                <w:spacing w:val="-7"/>
                <w:sz w:val="20"/>
              </w:rPr>
              <w:t xml:space="preserve"> </w:t>
            </w:r>
            <w:r>
              <w:rPr>
                <w:sz w:val="20"/>
              </w:rPr>
              <w:t>аналогичных</w:t>
            </w:r>
            <w:r>
              <w:rPr>
                <w:spacing w:val="-8"/>
                <w:sz w:val="20"/>
              </w:rPr>
              <w:t xml:space="preserve"> </w:t>
            </w:r>
            <w:r>
              <w:rPr>
                <w:sz w:val="20"/>
              </w:rPr>
              <w:t>показателей</w:t>
            </w:r>
            <w:r>
              <w:rPr>
                <w:spacing w:val="-8"/>
                <w:sz w:val="20"/>
              </w:rPr>
              <w:t xml:space="preserve"> </w:t>
            </w:r>
            <w:r>
              <w:rPr>
                <w:sz w:val="20"/>
              </w:rPr>
              <w:t>основн</w:t>
            </w:r>
            <w:r>
              <w:rPr>
                <w:sz w:val="20"/>
              </w:rPr>
              <w:t>ых</w:t>
            </w:r>
            <w:r>
              <w:rPr>
                <w:spacing w:val="-8"/>
                <w:sz w:val="20"/>
              </w:rPr>
              <w:t xml:space="preserve"> </w:t>
            </w:r>
            <w:r>
              <w:rPr>
                <w:sz w:val="20"/>
              </w:rPr>
              <w:t>(условных)</w:t>
            </w:r>
            <w:r>
              <w:rPr>
                <w:spacing w:val="-7"/>
                <w:sz w:val="20"/>
              </w:rPr>
              <w:t xml:space="preserve"> </w:t>
            </w:r>
            <w:r>
              <w:rPr>
                <w:sz w:val="20"/>
              </w:rPr>
              <w:t>видов разрешённого использования объектов капитального строительства, при которых установлены данные вспомогательные виды разрешённого</w:t>
            </w:r>
          </w:p>
          <w:p w:rsidR="00730AE1" w:rsidRDefault="00763A2F">
            <w:pPr>
              <w:pStyle w:val="TableParagraph"/>
              <w:rPr>
                <w:sz w:val="20"/>
              </w:rPr>
            </w:pPr>
            <w:r>
              <w:rPr>
                <w:spacing w:val="-2"/>
                <w:sz w:val="20"/>
              </w:rPr>
              <w:t>использования.</w:t>
            </w:r>
          </w:p>
        </w:tc>
      </w:tr>
    </w:tbl>
    <w:p w:rsidR="00730AE1" w:rsidRDefault="00730AE1">
      <w:pPr>
        <w:pStyle w:val="a3"/>
        <w:spacing w:before="4"/>
        <w:rPr>
          <w:b/>
          <w:sz w:val="15"/>
        </w:rPr>
      </w:pPr>
    </w:p>
    <w:p w:rsidR="00730AE1" w:rsidRDefault="00763A2F">
      <w:pPr>
        <w:pStyle w:val="2"/>
        <w:tabs>
          <w:tab w:val="left" w:pos="2095"/>
        </w:tabs>
        <w:spacing w:before="90"/>
      </w:pPr>
      <w:bookmarkStart w:id="41" w:name="_TOC_250021"/>
      <w:r>
        <w:t>Статья</w:t>
      </w:r>
      <w:r>
        <w:rPr>
          <w:spacing w:val="-2"/>
        </w:rPr>
        <w:t xml:space="preserve"> </w:t>
      </w:r>
      <w:r>
        <w:rPr>
          <w:spacing w:val="-5"/>
        </w:rPr>
        <w:t>37.</w:t>
      </w:r>
      <w:r>
        <w:tab/>
        <w:t>Градостроительные</w:t>
      </w:r>
      <w:r>
        <w:rPr>
          <w:spacing w:val="-6"/>
        </w:rPr>
        <w:t xml:space="preserve"> </w:t>
      </w:r>
      <w:r>
        <w:t>регламенты</w:t>
      </w:r>
      <w:r>
        <w:rPr>
          <w:spacing w:val="-4"/>
        </w:rPr>
        <w:t xml:space="preserve"> </w:t>
      </w:r>
      <w:r>
        <w:t>зоны</w:t>
      </w:r>
      <w:r>
        <w:rPr>
          <w:spacing w:val="-1"/>
        </w:rPr>
        <w:t xml:space="preserve"> </w:t>
      </w:r>
      <w:r>
        <w:t>ИТ-</w:t>
      </w:r>
      <w:bookmarkEnd w:id="41"/>
      <w:r>
        <w:rPr>
          <w:spacing w:val="-10"/>
        </w:rPr>
        <w:t>2</w:t>
      </w:r>
    </w:p>
    <w:p w:rsidR="00730AE1" w:rsidRDefault="00730AE1">
      <w:pPr>
        <w:pStyle w:val="a3"/>
        <w:spacing w:before="10"/>
        <w:rPr>
          <w:b/>
          <w:sz w:val="23"/>
        </w:rPr>
      </w:pPr>
    </w:p>
    <w:p w:rsidR="00730AE1" w:rsidRDefault="00763A2F">
      <w:pPr>
        <w:pStyle w:val="a3"/>
        <w:spacing w:line="228" w:lineRule="auto"/>
        <w:ind w:left="676" w:right="286" w:firstLine="566"/>
        <w:jc w:val="both"/>
      </w:pPr>
      <w:r>
        <w:t>Зона ИТ-2 – зона улично-дорожной сети. Земли (земельные участки) в составе зоны</w:t>
      </w:r>
      <w:r>
        <w:rPr>
          <w:spacing w:val="40"/>
        </w:rPr>
        <w:t xml:space="preserve"> </w:t>
      </w:r>
      <w:r>
        <w:t>улично-дорожной сети предназначены для размещения автомобильных дорог и пешеходных тротуаров в границах населенных пунктов, пешеходных переходов, парков, скверов, площадей, бул</w:t>
      </w:r>
      <w:r>
        <w:t>ьваров, набережных и других мест, постоянно открытых для посещения без взимания платы</w:t>
      </w:r>
    </w:p>
    <w:p w:rsidR="00730AE1" w:rsidRDefault="00730AE1">
      <w:pPr>
        <w:pStyle w:val="a3"/>
        <w:spacing w:before="8"/>
        <w:rPr>
          <w:sz w:val="23"/>
        </w:rPr>
      </w:pPr>
    </w:p>
    <w:p w:rsidR="00730AE1" w:rsidRDefault="00763A2F">
      <w:pPr>
        <w:spacing w:before="1" w:line="268" w:lineRule="exact"/>
        <w:ind w:left="676"/>
        <w:rPr>
          <w:b/>
          <w:sz w:val="24"/>
        </w:rPr>
      </w:pPr>
      <w:r>
        <w:rPr>
          <w:b/>
          <w:sz w:val="24"/>
        </w:rPr>
        <w:t>ОСНОВНЫЕ</w:t>
      </w:r>
      <w:r>
        <w:rPr>
          <w:b/>
          <w:spacing w:val="-3"/>
          <w:sz w:val="24"/>
        </w:rPr>
        <w:t xml:space="preserve"> </w:t>
      </w:r>
      <w:r>
        <w:rPr>
          <w:b/>
          <w:sz w:val="24"/>
        </w:rPr>
        <w:t>ВИДЫ</w:t>
      </w:r>
      <w:r>
        <w:rPr>
          <w:b/>
          <w:spacing w:val="-6"/>
          <w:sz w:val="24"/>
        </w:rPr>
        <w:t xml:space="preserve"> </w:t>
      </w:r>
      <w:r>
        <w:rPr>
          <w:b/>
          <w:sz w:val="24"/>
        </w:rPr>
        <w:t>И</w:t>
      </w:r>
      <w:r>
        <w:rPr>
          <w:b/>
          <w:spacing w:val="-2"/>
          <w:sz w:val="24"/>
        </w:rPr>
        <w:t xml:space="preserve"> </w:t>
      </w:r>
      <w:r>
        <w:rPr>
          <w:b/>
          <w:sz w:val="24"/>
        </w:rPr>
        <w:t>ПАРАМЕТРЫ</w:t>
      </w:r>
      <w:r>
        <w:rPr>
          <w:b/>
          <w:spacing w:val="-2"/>
          <w:sz w:val="24"/>
        </w:rPr>
        <w:t xml:space="preserve"> </w:t>
      </w:r>
      <w:r>
        <w:rPr>
          <w:b/>
          <w:sz w:val="24"/>
        </w:rPr>
        <w:t>РАЗРЕШЕННОГО</w:t>
      </w:r>
      <w:r>
        <w:rPr>
          <w:b/>
          <w:spacing w:val="-2"/>
          <w:sz w:val="24"/>
        </w:rPr>
        <w:t xml:space="preserve"> ИСПОЛЬЗОВАНИЯ</w:t>
      </w:r>
    </w:p>
    <w:p w:rsidR="00730AE1" w:rsidRDefault="00763A2F">
      <w:pPr>
        <w:spacing w:line="268" w:lineRule="exact"/>
        <w:ind w:left="676"/>
        <w:rPr>
          <w:b/>
          <w:sz w:val="24"/>
        </w:rPr>
      </w:pPr>
      <w:r>
        <w:rPr>
          <w:b/>
          <w:sz w:val="24"/>
        </w:rPr>
        <w:t>ЗЕМЕЛЬНЫХ</w:t>
      </w:r>
      <w:r>
        <w:rPr>
          <w:b/>
          <w:spacing w:val="-6"/>
          <w:sz w:val="24"/>
        </w:rPr>
        <w:t xml:space="preserve"> </w:t>
      </w:r>
      <w:r>
        <w:rPr>
          <w:b/>
          <w:sz w:val="24"/>
        </w:rPr>
        <w:t>УЧАСТКОВ</w:t>
      </w:r>
      <w:r>
        <w:rPr>
          <w:b/>
          <w:spacing w:val="-2"/>
          <w:sz w:val="24"/>
        </w:rPr>
        <w:t xml:space="preserve"> </w:t>
      </w:r>
      <w:r>
        <w:rPr>
          <w:b/>
          <w:sz w:val="24"/>
        </w:rPr>
        <w:t>И</w:t>
      </w:r>
      <w:r>
        <w:rPr>
          <w:b/>
          <w:spacing w:val="-5"/>
          <w:sz w:val="24"/>
        </w:rPr>
        <w:t xml:space="preserve"> </w:t>
      </w:r>
      <w:r>
        <w:rPr>
          <w:b/>
          <w:sz w:val="24"/>
        </w:rPr>
        <w:t>ОБЪЕКТОВ</w:t>
      </w:r>
      <w:r>
        <w:rPr>
          <w:b/>
          <w:spacing w:val="-4"/>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5"/>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413"/>
        <w:gridCol w:w="4521"/>
      </w:tblGrid>
      <w:tr w:rsidR="00730AE1">
        <w:trPr>
          <w:trHeight w:val="230"/>
        </w:trPr>
        <w:tc>
          <w:tcPr>
            <w:tcW w:w="6257" w:type="dxa"/>
            <w:gridSpan w:val="2"/>
          </w:tcPr>
          <w:p w:rsidR="00730AE1" w:rsidRDefault="00763A2F">
            <w:pPr>
              <w:pStyle w:val="TableParagraph"/>
              <w:spacing w:line="210" w:lineRule="exact"/>
              <w:ind w:left="388"/>
              <w:rPr>
                <w:sz w:val="20"/>
              </w:rPr>
            </w:pPr>
            <w:r>
              <w:rPr>
                <w:sz w:val="20"/>
              </w:rPr>
              <w:t>Основные</w:t>
            </w:r>
            <w:r>
              <w:rPr>
                <w:spacing w:val="-9"/>
                <w:sz w:val="20"/>
              </w:rPr>
              <w:t xml:space="preserve"> </w:t>
            </w:r>
            <w:r>
              <w:rPr>
                <w:sz w:val="20"/>
              </w:rPr>
              <w:t>виды</w:t>
            </w:r>
            <w:r>
              <w:rPr>
                <w:spacing w:val="-12"/>
                <w:sz w:val="20"/>
              </w:rPr>
              <w:t xml:space="preserve"> </w:t>
            </w:r>
            <w:r>
              <w:rPr>
                <w:sz w:val="20"/>
              </w:rPr>
              <w:t>разрешенного</w:t>
            </w:r>
            <w:r>
              <w:rPr>
                <w:spacing w:val="-10"/>
                <w:sz w:val="20"/>
              </w:rPr>
              <w:t xml:space="preserve"> </w:t>
            </w:r>
            <w:r>
              <w:rPr>
                <w:sz w:val="20"/>
              </w:rPr>
              <w:t>использования</w:t>
            </w:r>
            <w:r>
              <w:rPr>
                <w:spacing w:val="-12"/>
                <w:sz w:val="20"/>
              </w:rPr>
              <w:t xml:space="preserve"> </w:t>
            </w:r>
            <w:r>
              <w:rPr>
                <w:sz w:val="20"/>
              </w:rPr>
              <w:t>земельного</w:t>
            </w:r>
            <w:r>
              <w:rPr>
                <w:spacing w:val="-11"/>
                <w:sz w:val="20"/>
              </w:rPr>
              <w:t xml:space="preserve"> </w:t>
            </w:r>
            <w:r>
              <w:rPr>
                <w:spacing w:val="-2"/>
                <w:sz w:val="20"/>
              </w:rPr>
              <w:t>участка</w:t>
            </w:r>
          </w:p>
        </w:tc>
        <w:tc>
          <w:tcPr>
            <w:tcW w:w="4521" w:type="dxa"/>
            <w:vMerge w:val="restart"/>
          </w:tcPr>
          <w:p w:rsidR="00730AE1" w:rsidRDefault="00763A2F">
            <w:pPr>
              <w:pStyle w:val="TableParagraph"/>
              <w:spacing w:line="237" w:lineRule="auto"/>
              <w:ind w:left="106" w:firstLine="283"/>
              <w:rPr>
                <w:sz w:val="20"/>
              </w:rPr>
            </w:pPr>
            <w:r>
              <w:rPr>
                <w:sz w:val="20"/>
              </w:rPr>
              <w:t>Предельные</w:t>
            </w:r>
            <w:r>
              <w:rPr>
                <w:spacing w:val="-11"/>
                <w:sz w:val="20"/>
              </w:rPr>
              <w:t xml:space="preserve"> </w:t>
            </w:r>
            <w:r>
              <w:rPr>
                <w:sz w:val="20"/>
              </w:rPr>
              <w:t>размеры</w:t>
            </w:r>
            <w:r>
              <w:rPr>
                <w:spacing w:val="-11"/>
                <w:sz w:val="20"/>
              </w:rPr>
              <w:t xml:space="preserve"> </w:t>
            </w:r>
            <w:r>
              <w:rPr>
                <w:sz w:val="20"/>
              </w:rPr>
              <w:t>земельных</w:t>
            </w:r>
            <w:r>
              <w:rPr>
                <w:spacing w:val="-9"/>
                <w:sz w:val="20"/>
              </w:rPr>
              <w:t xml:space="preserve"> </w:t>
            </w:r>
            <w:r>
              <w:rPr>
                <w:sz w:val="20"/>
              </w:rPr>
              <w:t>участков</w:t>
            </w:r>
            <w:r>
              <w:rPr>
                <w:spacing w:val="-12"/>
                <w:sz w:val="20"/>
              </w:rPr>
              <w:t xml:space="preserve"> </w:t>
            </w:r>
            <w:r>
              <w:rPr>
                <w:sz w:val="20"/>
              </w:rPr>
              <w:t>и предельные параметры разрешенного</w:t>
            </w:r>
          </w:p>
          <w:p w:rsidR="00730AE1" w:rsidRDefault="00763A2F">
            <w:pPr>
              <w:pStyle w:val="TableParagraph"/>
              <w:spacing w:line="217" w:lineRule="exact"/>
              <w:ind w:left="106"/>
              <w:rPr>
                <w:sz w:val="20"/>
              </w:rPr>
            </w:pPr>
            <w:r>
              <w:rPr>
                <w:spacing w:val="-2"/>
                <w:sz w:val="20"/>
              </w:rPr>
              <w:t>строительства,</w:t>
            </w:r>
            <w:r>
              <w:rPr>
                <w:spacing w:val="11"/>
                <w:sz w:val="20"/>
              </w:rPr>
              <w:t xml:space="preserve"> </w:t>
            </w:r>
            <w:r>
              <w:rPr>
                <w:spacing w:val="-2"/>
                <w:sz w:val="20"/>
              </w:rPr>
              <w:t>реконструкции</w:t>
            </w:r>
            <w:r>
              <w:rPr>
                <w:spacing w:val="10"/>
                <w:sz w:val="20"/>
              </w:rPr>
              <w:t xml:space="preserve"> </w:t>
            </w:r>
            <w:r>
              <w:rPr>
                <w:spacing w:val="-5"/>
                <w:sz w:val="20"/>
              </w:rPr>
              <w:t>ОКС</w:t>
            </w:r>
          </w:p>
        </w:tc>
      </w:tr>
      <w:tr w:rsidR="00730AE1">
        <w:trPr>
          <w:trHeight w:val="450"/>
        </w:trPr>
        <w:tc>
          <w:tcPr>
            <w:tcW w:w="1844" w:type="dxa"/>
          </w:tcPr>
          <w:p w:rsidR="00730AE1" w:rsidRDefault="00763A2F">
            <w:pPr>
              <w:pStyle w:val="TableParagraph"/>
              <w:spacing w:before="103"/>
              <w:ind w:left="388"/>
              <w:rPr>
                <w:sz w:val="20"/>
              </w:rPr>
            </w:pPr>
            <w:r>
              <w:rPr>
                <w:spacing w:val="-2"/>
                <w:sz w:val="20"/>
              </w:rPr>
              <w:t>Наименование</w:t>
            </w:r>
          </w:p>
        </w:tc>
        <w:tc>
          <w:tcPr>
            <w:tcW w:w="4413" w:type="dxa"/>
          </w:tcPr>
          <w:p w:rsidR="00730AE1" w:rsidRDefault="00763A2F">
            <w:pPr>
              <w:pStyle w:val="TableParagraph"/>
              <w:spacing w:before="103"/>
              <w:ind w:left="388"/>
              <w:rPr>
                <w:sz w:val="20"/>
              </w:rPr>
            </w:pPr>
            <w:r>
              <w:rPr>
                <w:spacing w:val="-2"/>
                <w:sz w:val="20"/>
              </w:rPr>
              <w:t>Описание</w:t>
            </w:r>
          </w:p>
        </w:tc>
        <w:tc>
          <w:tcPr>
            <w:tcW w:w="4521" w:type="dxa"/>
            <w:vMerge/>
            <w:tcBorders>
              <w:top w:val="nil"/>
            </w:tcBorders>
          </w:tcPr>
          <w:p w:rsidR="00730AE1" w:rsidRDefault="00730AE1">
            <w:pPr>
              <w:rPr>
                <w:sz w:val="2"/>
                <w:szCs w:val="2"/>
              </w:rPr>
            </w:pPr>
          </w:p>
        </w:tc>
      </w:tr>
      <w:tr w:rsidR="00730AE1">
        <w:trPr>
          <w:trHeight w:val="2529"/>
        </w:trPr>
        <w:tc>
          <w:tcPr>
            <w:tcW w:w="1844" w:type="dxa"/>
          </w:tcPr>
          <w:p w:rsidR="00730AE1" w:rsidRDefault="00763A2F">
            <w:pPr>
              <w:pStyle w:val="TableParagraph"/>
              <w:ind w:firstLine="283"/>
              <w:rPr>
                <w:sz w:val="20"/>
              </w:rPr>
            </w:pPr>
            <w:r>
              <w:rPr>
                <w:sz w:val="20"/>
              </w:rPr>
              <w:t>[12.0]</w:t>
            </w:r>
            <w:r>
              <w:rPr>
                <w:spacing w:val="-13"/>
                <w:sz w:val="20"/>
              </w:rPr>
              <w:t xml:space="preserve"> </w:t>
            </w:r>
            <w:r>
              <w:rPr>
                <w:sz w:val="20"/>
              </w:rPr>
              <w:t>-</w:t>
            </w:r>
            <w:r>
              <w:rPr>
                <w:spacing w:val="-12"/>
                <w:sz w:val="20"/>
              </w:rPr>
              <w:t xml:space="preserve"> </w:t>
            </w:r>
            <w:r>
              <w:rPr>
                <w:sz w:val="20"/>
              </w:rPr>
              <w:t xml:space="preserve">Общее </w:t>
            </w:r>
            <w:r>
              <w:rPr>
                <w:spacing w:val="-2"/>
                <w:sz w:val="20"/>
              </w:rPr>
              <w:t>пользование</w:t>
            </w:r>
          </w:p>
          <w:p w:rsidR="00730AE1" w:rsidRDefault="00763A2F">
            <w:pPr>
              <w:pStyle w:val="TableParagraph"/>
              <w:rPr>
                <w:sz w:val="20"/>
              </w:rPr>
            </w:pPr>
            <w:r>
              <w:rPr>
                <w:spacing w:val="-2"/>
                <w:sz w:val="20"/>
              </w:rPr>
              <w:t>территории</w:t>
            </w:r>
          </w:p>
        </w:tc>
        <w:tc>
          <w:tcPr>
            <w:tcW w:w="4413" w:type="dxa"/>
          </w:tcPr>
          <w:p w:rsidR="00730AE1" w:rsidRDefault="00763A2F">
            <w:pPr>
              <w:pStyle w:val="TableParagraph"/>
              <w:ind w:left="104" w:right="99"/>
              <w:jc w:val="both"/>
              <w:rPr>
                <w:sz w:val="20"/>
              </w:rPr>
            </w:pPr>
            <w:r>
              <w:rPr>
                <w:sz w:val="20"/>
              </w:rPr>
              <w:t>Земельные участки общего пользования. Содержание данного вида разрешенного использования включает в себя содержание видов</w:t>
            </w:r>
            <w:r>
              <w:rPr>
                <w:spacing w:val="73"/>
                <w:sz w:val="20"/>
              </w:rPr>
              <w:t xml:space="preserve"> </w:t>
            </w:r>
            <w:r>
              <w:rPr>
                <w:sz w:val="20"/>
              </w:rPr>
              <w:t>разрешенного</w:t>
            </w:r>
            <w:r>
              <w:rPr>
                <w:spacing w:val="75"/>
                <w:sz w:val="20"/>
              </w:rPr>
              <w:t xml:space="preserve"> </w:t>
            </w:r>
            <w:r>
              <w:rPr>
                <w:sz w:val="20"/>
              </w:rPr>
              <w:t>использования</w:t>
            </w:r>
            <w:r>
              <w:rPr>
                <w:spacing w:val="71"/>
                <w:sz w:val="20"/>
              </w:rPr>
              <w:t xml:space="preserve"> </w:t>
            </w:r>
            <w:r>
              <w:rPr>
                <w:sz w:val="20"/>
              </w:rPr>
              <w:t>с</w:t>
            </w:r>
            <w:r>
              <w:rPr>
                <w:spacing w:val="78"/>
                <w:sz w:val="20"/>
              </w:rPr>
              <w:t xml:space="preserve"> </w:t>
            </w:r>
            <w:hyperlink r:id="rId157">
              <w:r>
                <w:rPr>
                  <w:spacing w:val="-2"/>
                  <w:sz w:val="20"/>
                </w:rPr>
                <w:t>кодами</w:t>
              </w:r>
            </w:hyperlink>
          </w:p>
          <w:p w:rsidR="00730AE1" w:rsidRDefault="00763A2F">
            <w:pPr>
              <w:pStyle w:val="TableParagraph"/>
              <w:spacing w:line="229" w:lineRule="exact"/>
              <w:ind w:left="104"/>
              <w:jc w:val="both"/>
              <w:rPr>
                <w:sz w:val="20"/>
              </w:rPr>
            </w:pPr>
            <w:hyperlink r:id="rId158">
              <w:r>
                <w:rPr>
                  <w:sz w:val="20"/>
                </w:rPr>
                <w:t>12.0.1</w:t>
              </w:r>
            </w:hyperlink>
            <w:r>
              <w:rPr>
                <w:spacing w:val="-1"/>
                <w:sz w:val="20"/>
              </w:rPr>
              <w:t xml:space="preserve"> </w:t>
            </w:r>
            <w:r>
              <w:rPr>
                <w:sz w:val="20"/>
              </w:rPr>
              <w:t>-</w:t>
            </w:r>
            <w:r>
              <w:rPr>
                <w:spacing w:val="-4"/>
                <w:sz w:val="20"/>
              </w:rPr>
              <w:t xml:space="preserve"> </w:t>
            </w:r>
            <w:hyperlink r:id="rId159">
              <w:r>
                <w:rPr>
                  <w:spacing w:val="-2"/>
                  <w:sz w:val="20"/>
                </w:rPr>
                <w:t>12.0.2</w:t>
              </w:r>
            </w:hyperlink>
          </w:p>
        </w:tc>
        <w:tc>
          <w:tcPr>
            <w:tcW w:w="4521" w:type="dxa"/>
          </w:tcPr>
          <w:p w:rsidR="00730AE1" w:rsidRDefault="00763A2F">
            <w:pPr>
              <w:pStyle w:val="TableParagraph"/>
              <w:ind w:left="106" w:right="891" w:firstLine="283"/>
              <w:jc w:val="both"/>
              <w:rPr>
                <w:sz w:val="20"/>
              </w:rPr>
            </w:pPr>
            <w:r>
              <w:rPr>
                <w:sz w:val="20"/>
              </w:rPr>
              <w:t>Размещение пешеходных тротуаров, пешеходных</w:t>
            </w:r>
            <w:r>
              <w:rPr>
                <w:spacing w:val="-11"/>
                <w:sz w:val="20"/>
              </w:rPr>
              <w:t xml:space="preserve"> </w:t>
            </w:r>
            <w:r>
              <w:rPr>
                <w:sz w:val="20"/>
              </w:rPr>
              <w:t>переходов,</w:t>
            </w:r>
            <w:r>
              <w:rPr>
                <w:spacing w:val="-10"/>
                <w:sz w:val="20"/>
              </w:rPr>
              <w:t xml:space="preserve"> </w:t>
            </w:r>
            <w:r>
              <w:rPr>
                <w:sz w:val="20"/>
              </w:rPr>
              <w:t>парков,</w:t>
            </w:r>
            <w:r>
              <w:rPr>
                <w:spacing w:val="-10"/>
                <w:sz w:val="20"/>
              </w:rPr>
              <w:t xml:space="preserve"> </w:t>
            </w:r>
            <w:r>
              <w:rPr>
                <w:spacing w:val="-2"/>
                <w:sz w:val="20"/>
              </w:rPr>
              <w:t>скверов,</w:t>
            </w:r>
          </w:p>
          <w:p w:rsidR="00730AE1" w:rsidRDefault="00763A2F">
            <w:pPr>
              <w:pStyle w:val="TableParagraph"/>
              <w:ind w:left="106" w:right="129"/>
              <w:jc w:val="both"/>
              <w:rPr>
                <w:sz w:val="20"/>
              </w:rPr>
            </w:pPr>
            <w:r>
              <w:rPr>
                <w:sz w:val="20"/>
              </w:rPr>
              <w:t>площадей,</w:t>
            </w:r>
            <w:r>
              <w:rPr>
                <w:spacing w:val="-5"/>
                <w:sz w:val="20"/>
              </w:rPr>
              <w:t xml:space="preserve"> </w:t>
            </w:r>
            <w:r>
              <w:rPr>
                <w:sz w:val="20"/>
              </w:rPr>
              <w:t>бульвар</w:t>
            </w:r>
            <w:r>
              <w:rPr>
                <w:sz w:val="20"/>
              </w:rPr>
              <w:t>ов,</w:t>
            </w:r>
            <w:r>
              <w:rPr>
                <w:spacing w:val="-5"/>
                <w:sz w:val="20"/>
              </w:rPr>
              <w:t xml:space="preserve"> </w:t>
            </w:r>
            <w:r>
              <w:rPr>
                <w:sz w:val="20"/>
              </w:rPr>
              <w:t>набережных</w:t>
            </w:r>
            <w:r>
              <w:rPr>
                <w:spacing w:val="-6"/>
                <w:sz w:val="20"/>
              </w:rPr>
              <w:t xml:space="preserve"> </w:t>
            </w:r>
            <w:r>
              <w:rPr>
                <w:sz w:val="20"/>
              </w:rPr>
              <w:t>и</w:t>
            </w:r>
            <w:r>
              <w:rPr>
                <w:spacing w:val="-5"/>
                <w:sz w:val="20"/>
              </w:rPr>
              <w:t xml:space="preserve"> </w:t>
            </w:r>
            <w:r>
              <w:rPr>
                <w:sz w:val="20"/>
              </w:rPr>
              <w:t>других</w:t>
            </w:r>
            <w:r>
              <w:rPr>
                <w:spacing w:val="-6"/>
                <w:sz w:val="20"/>
              </w:rPr>
              <w:t xml:space="preserve"> </w:t>
            </w:r>
            <w:r>
              <w:rPr>
                <w:sz w:val="20"/>
              </w:rPr>
              <w:t>мест, постоянно</w:t>
            </w:r>
            <w:r>
              <w:rPr>
                <w:spacing w:val="-8"/>
                <w:sz w:val="20"/>
              </w:rPr>
              <w:t xml:space="preserve"> </w:t>
            </w:r>
            <w:r>
              <w:rPr>
                <w:sz w:val="20"/>
              </w:rPr>
              <w:t>открытых</w:t>
            </w:r>
            <w:r>
              <w:rPr>
                <w:spacing w:val="-9"/>
                <w:sz w:val="20"/>
              </w:rPr>
              <w:t xml:space="preserve"> </w:t>
            </w:r>
            <w:r>
              <w:rPr>
                <w:sz w:val="20"/>
              </w:rPr>
              <w:t>для</w:t>
            </w:r>
            <w:r>
              <w:rPr>
                <w:spacing w:val="-10"/>
                <w:sz w:val="20"/>
              </w:rPr>
              <w:t xml:space="preserve"> </w:t>
            </w:r>
            <w:r>
              <w:rPr>
                <w:sz w:val="20"/>
              </w:rPr>
              <w:t>посещения</w:t>
            </w:r>
            <w:r>
              <w:rPr>
                <w:spacing w:val="-9"/>
                <w:sz w:val="20"/>
              </w:rPr>
              <w:t xml:space="preserve"> </w:t>
            </w:r>
            <w:r>
              <w:rPr>
                <w:sz w:val="20"/>
              </w:rPr>
              <w:t>без</w:t>
            </w:r>
            <w:r>
              <w:rPr>
                <w:spacing w:val="-9"/>
                <w:sz w:val="20"/>
              </w:rPr>
              <w:t xml:space="preserve"> </w:t>
            </w:r>
            <w:r>
              <w:rPr>
                <w:sz w:val="20"/>
              </w:rPr>
              <w:t xml:space="preserve">взимания </w:t>
            </w:r>
            <w:r>
              <w:rPr>
                <w:spacing w:val="-2"/>
                <w:sz w:val="20"/>
              </w:rPr>
              <w:t>платы.</w:t>
            </w:r>
          </w:p>
          <w:p w:rsidR="00730AE1" w:rsidRDefault="00763A2F">
            <w:pPr>
              <w:pStyle w:val="TableParagraph"/>
              <w:ind w:left="106" w:firstLine="283"/>
              <w:rPr>
                <w:sz w:val="20"/>
              </w:rPr>
            </w:pPr>
            <w:r>
              <w:rPr>
                <w:sz w:val="20"/>
              </w:rPr>
              <w:t>Минимальная площадь земельных участков - 1м, максимальная площадь земельных участков, параметры</w:t>
            </w:r>
            <w:r>
              <w:rPr>
                <w:spacing w:val="-13"/>
                <w:sz w:val="20"/>
              </w:rPr>
              <w:t xml:space="preserve"> </w:t>
            </w:r>
            <w:r>
              <w:rPr>
                <w:sz w:val="20"/>
              </w:rPr>
              <w:t>разрешенного</w:t>
            </w:r>
            <w:r>
              <w:rPr>
                <w:spacing w:val="-12"/>
                <w:sz w:val="20"/>
              </w:rPr>
              <w:t xml:space="preserve"> </w:t>
            </w:r>
            <w:r>
              <w:rPr>
                <w:sz w:val="20"/>
              </w:rPr>
              <w:t>использования</w:t>
            </w:r>
            <w:r>
              <w:rPr>
                <w:spacing w:val="-13"/>
                <w:sz w:val="20"/>
              </w:rPr>
              <w:t xml:space="preserve"> </w:t>
            </w:r>
            <w:r>
              <w:rPr>
                <w:sz w:val="20"/>
              </w:rPr>
              <w:t>объектов капитального строительства- регламентом н</w:t>
            </w:r>
            <w:r>
              <w:rPr>
                <w:sz w:val="20"/>
              </w:rPr>
              <w:t>е</w:t>
            </w:r>
          </w:p>
          <w:p w:rsidR="00730AE1" w:rsidRDefault="00763A2F">
            <w:pPr>
              <w:pStyle w:val="TableParagraph"/>
              <w:spacing w:line="228" w:lineRule="exact"/>
              <w:ind w:left="106"/>
              <w:rPr>
                <w:sz w:val="20"/>
              </w:rPr>
            </w:pPr>
            <w:r>
              <w:rPr>
                <w:sz w:val="20"/>
              </w:rPr>
              <w:t>устанавливаются</w:t>
            </w:r>
            <w:r>
              <w:rPr>
                <w:spacing w:val="-11"/>
                <w:sz w:val="20"/>
              </w:rPr>
              <w:t xml:space="preserve"> </w:t>
            </w:r>
            <w:r>
              <w:rPr>
                <w:sz w:val="20"/>
              </w:rPr>
              <w:t>-определяются</w:t>
            </w:r>
            <w:r>
              <w:rPr>
                <w:spacing w:val="-12"/>
                <w:sz w:val="20"/>
              </w:rPr>
              <w:t xml:space="preserve"> </w:t>
            </w:r>
            <w:r>
              <w:rPr>
                <w:sz w:val="20"/>
              </w:rPr>
              <w:t>в</w:t>
            </w:r>
            <w:r>
              <w:rPr>
                <w:spacing w:val="-11"/>
                <w:sz w:val="20"/>
              </w:rPr>
              <w:t xml:space="preserve"> </w:t>
            </w:r>
            <w:r>
              <w:rPr>
                <w:sz w:val="20"/>
              </w:rPr>
              <w:t>соответствии</w:t>
            </w:r>
            <w:r>
              <w:rPr>
                <w:spacing w:val="-12"/>
                <w:sz w:val="20"/>
              </w:rPr>
              <w:t xml:space="preserve"> </w:t>
            </w:r>
            <w:r>
              <w:rPr>
                <w:sz w:val="20"/>
              </w:rPr>
              <w:t>с нормативными документами, СП.</w:t>
            </w:r>
          </w:p>
        </w:tc>
      </w:tr>
      <w:tr w:rsidR="00730AE1">
        <w:trPr>
          <w:trHeight w:val="2484"/>
        </w:trPr>
        <w:tc>
          <w:tcPr>
            <w:tcW w:w="1844" w:type="dxa"/>
          </w:tcPr>
          <w:p w:rsidR="00730AE1" w:rsidRDefault="00763A2F">
            <w:pPr>
              <w:pStyle w:val="TableParagraph"/>
              <w:spacing w:line="223" w:lineRule="exact"/>
              <w:ind w:left="388"/>
              <w:rPr>
                <w:sz w:val="20"/>
              </w:rPr>
            </w:pPr>
            <w:r>
              <w:rPr>
                <w:sz w:val="20"/>
              </w:rPr>
              <w:t xml:space="preserve">[7.0] </w:t>
            </w:r>
            <w:r>
              <w:rPr>
                <w:spacing w:val="-10"/>
                <w:sz w:val="20"/>
              </w:rPr>
              <w:t>-</w:t>
            </w:r>
          </w:p>
          <w:p w:rsidR="00730AE1" w:rsidRDefault="00763A2F">
            <w:pPr>
              <w:pStyle w:val="TableParagraph"/>
              <w:rPr>
                <w:sz w:val="21"/>
              </w:rPr>
            </w:pPr>
            <w:r>
              <w:rPr>
                <w:spacing w:val="-2"/>
                <w:sz w:val="21"/>
              </w:rPr>
              <w:t>Транспорт</w:t>
            </w:r>
          </w:p>
        </w:tc>
        <w:tc>
          <w:tcPr>
            <w:tcW w:w="4413" w:type="dxa"/>
          </w:tcPr>
          <w:p w:rsidR="00730AE1" w:rsidRDefault="00763A2F">
            <w:pPr>
              <w:pStyle w:val="TableParagraph"/>
              <w:spacing w:line="223" w:lineRule="exact"/>
              <w:ind w:left="388"/>
              <w:rPr>
                <w:sz w:val="20"/>
              </w:rPr>
            </w:pPr>
            <w:r>
              <w:rPr>
                <w:sz w:val="20"/>
              </w:rPr>
              <w:t>Размещение</w:t>
            </w:r>
            <w:r>
              <w:rPr>
                <w:spacing w:val="-9"/>
                <w:sz w:val="20"/>
              </w:rPr>
              <w:t xml:space="preserve"> </w:t>
            </w:r>
            <w:r>
              <w:rPr>
                <w:sz w:val="20"/>
              </w:rPr>
              <w:t>различного</w:t>
            </w:r>
            <w:r>
              <w:rPr>
                <w:spacing w:val="-9"/>
                <w:sz w:val="20"/>
              </w:rPr>
              <w:t xml:space="preserve"> </w:t>
            </w:r>
            <w:r>
              <w:rPr>
                <w:sz w:val="20"/>
              </w:rPr>
              <w:t>рода</w:t>
            </w:r>
            <w:r>
              <w:rPr>
                <w:spacing w:val="-8"/>
                <w:sz w:val="20"/>
              </w:rPr>
              <w:t xml:space="preserve"> </w:t>
            </w:r>
            <w:r>
              <w:rPr>
                <w:spacing w:val="-4"/>
                <w:sz w:val="20"/>
              </w:rPr>
              <w:t>путей</w:t>
            </w:r>
          </w:p>
          <w:p w:rsidR="00730AE1" w:rsidRDefault="00763A2F">
            <w:pPr>
              <w:pStyle w:val="TableParagraph"/>
              <w:ind w:left="104"/>
              <w:rPr>
                <w:sz w:val="20"/>
              </w:rPr>
            </w:pPr>
            <w:r>
              <w:rPr>
                <w:sz w:val="20"/>
              </w:rPr>
              <w:t>сообщения</w:t>
            </w:r>
            <w:r>
              <w:rPr>
                <w:spacing w:val="-9"/>
                <w:sz w:val="20"/>
              </w:rPr>
              <w:t xml:space="preserve"> </w:t>
            </w:r>
            <w:r>
              <w:rPr>
                <w:sz w:val="20"/>
              </w:rPr>
              <w:t>и</w:t>
            </w:r>
            <w:r>
              <w:rPr>
                <w:spacing w:val="-12"/>
                <w:sz w:val="20"/>
              </w:rPr>
              <w:t xml:space="preserve"> </w:t>
            </w:r>
            <w:r>
              <w:rPr>
                <w:sz w:val="20"/>
              </w:rPr>
              <w:t>сооружений,</w:t>
            </w:r>
            <w:r>
              <w:rPr>
                <w:spacing w:val="-11"/>
                <w:sz w:val="20"/>
              </w:rPr>
              <w:t xml:space="preserve"> </w:t>
            </w:r>
            <w:r>
              <w:rPr>
                <w:sz w:val="20"/>
              </w:rPr>
              <w:t>используемых</w:t>
            </w:r>
            <w:r>
              <w:rPr>
                <w:spacing w:val="-12"/>
                <w:sz w:val="20"/>
              </w:rPr>
              <w:t xml:space="preserve"> </w:t>
            </w:r>
            <w:r>
              <w:rPr>
                <w:sz w:val="20"/>
              </w:rPr>
              <w:t xml:space="preserve">для перевозки людей или грузов, либо передачи </w:t>
            </w:r>
            <w:r>
              <w:rPr>
                <w:spacing w:val="-2"/>
                <w:sz w:val="20"/>
              </w:rPr>
              <w:t>веществ.</w:t>
            </w:r>
          </w:p>
          <w:p w:rsidR="00730AE1" w:rsidRDefault="00763A2F">
            <w:pPr>
              <w:pStyle w:val="TableParagraph"/>
              <w:spacing w:before="1"/>
              <w:ind w:left="104" w:firstLine="283"/>
              <w:rPr>
                <w:sz w:val="20"/>
              </w:rPr>
            </w:pPr>
            <w:r>
              <w:rPr>
                <w:sz w:val="20"/>
              </w:rPr>
              <w:t>Содержание</w:t>
            </w:r>
            <w:r>
              <w:rPr>
                <w:spacing w:val="-13"/>
                <w:sz w:val="20"/>
              </w:rPr>
              <w:t xml:space="preserve"> </w:t>
            </w:r>
            <w:r>
              <w:rPr>
                <w:sz w:val="20"/>
              </w:rPr>
              <w:t>данного</w:t>
            </w:r>
            <w:r>
              <w:rPr>
                <w:spacing w:val="-12"/>
                <w:sz w:val="20"/>
              </w:rPr>
              <w:t xml:space="preserve"> </w:t>
            </w:r>
            <w:r>
              <w:rPr>
                <w:sz w:val="20"/>
              </w:rPr>
              <w:t>вида</w:t>
            </w:r>
            <w:r>
              <w:rPr>
                <w:spacing w:val="-13"/>
                <w:sz w:val="20"/>
              </w:rPr>
              <w:t xml:space="preserve"> </w:t>
            </w:r>
            <w:r>
              <w:rPr>
                <w:sz w:val="20"/>
              </w:rPr>
              <w:t>разрешенного использования</w:t>
            </w:r>
            <w:r>
              <w:rPr>
                <w:spacing w:val="-8"/>
                <w:sz w:val="20"/>
              </w:rPr>
              <w:t xml:space="preserve"> </w:t>
            </w:r>
            <w:r>
              <w:rPr>
                <w:sz w:val="20"/>
              </w:rPr>
              <w:t>включает</w:t>
            </w:r>
            <w:r>
              <w:rPr>
                <w:spacing w:val="-7"/>
                <w:sz w:val="20"/>
              </w:rPr>
              <w:t xml:space="preserve"> </w:t>
            </w:r>
            <w:r>
              <w:rPr>
                <w:sz w:val="20"/>
              </w:rPr>
              <w:t>в</w:t>
            </w:r>
            <w:r>
              <w:rPr>
                <w:spacing w:val="-7"/>
                <w:sz w:val="20"/>
              </w:rPr>
              <w:t xml:space="preserve"> </w:t>
            </w:r>
            <w:r>
              <w:rPr>
                <w:sz w:val="20"/>
              </w:rPr>
              <w:t>себя</w:t>
            </w:r>
            <w:r>
              <w:rPr>
                <w:spacing w:val="-8"/>
                <w:sz w:val="20"/>
              </w:rPr>
              <w:t xml:space="preserve"> </w:t>
            </w:r>
            <w:r>
              <w:rPr>
                <w:spacing w:val="-2"/>
                <w:sz w:val="20"/>
              </w:rPr>
              <w:t>содержание</w:t>
            </w:r>
          </w:p>
          <w:p w:rsidR="00730AE1" w:rsidRDefault="00763A2F">
            <w:pPr>
              <w:pStyle w:val="TableParagraph"/>
              <w:spacing w:line="228" w:lineRule="exact"/>
              <w:ind w:left="104"/>
              <w:rPr>
                <w:sz w:val="20"/>
              </w:rPr>
            </w:pPr>
            <w:r>
              <w:rPr>
                <w:sz w:val="20"/>
              </w:rPr>
              <w:t>видов</w:t>
            </w:r>
            <w:r>
              <w:rPr>
                <w:spacing w:val="-10"/>
                <w:sz w:val="20"/>
              </w:rPr>
              <w:t xml:space="preserve"> </w:t>
            </w:r>
            <w:r>
              <w:rPr>
                <w:sz w:val="20"/>
              </w:rPr>
              <w:t>разрешенного</w:t>
            </w:r>
            <w:r>
              <w:rPr>
                <w:spacing w:val="-7"/>
                <w:sz w:val="20"/>
              </w:rPr>
              <w:t xml:space="preserve"> </w:t>
            </w:r>
            <w:r>
              <w:rPr>
                <w:sz w:val="20"/>
              </w:rPr>
              <w:t>использования</w:t>
            </w:r>
            <w:r>
              <w:rPr>
                <w:spacing w:val="-10"/>
                <w:sz w:val="20"/>
              </w:rPr>
              <w:t xml:space="preserve"> </w:t>
            </w:r>
            <w:r>
              <w:rPr>
                <w:sz w:val="20"/>
              </w:rPr>
              <w:t>с</w:t>
            </w:r>
            <w:r>
              <w:rPr>
                <w:spacing w:val="-6"/>
                <w:sz w:val="20"/>
              </w:rPr>
              <w:t xml:space="preserve"> </w:t>
            </w:r>
            <w:r>
              <w:rPr>
                <w:sz w:val="20"/>
              </w:rPr>
              <w:t>кодами</w:t>
            </w:r>
            <w:r>
              <w:rPr>
                <w:spacing w:val="-9"/>
                <w:sz w:val="20"/>
              </w:rPr>
              <w:t xml:space="preserve"> </w:t>
            </w:r>
            <w:r>
              <w:rPr>
                <w:spacing w:val="-5"/>
                <w:sz w:val="20"/>
              </w:rPr>
              <w:t>7.1</w:t>
            </w:r>
          </w:p>
          <w:p w:rsidR="00730AE1" w:rsidRDefault="00763A2F">
            <w:pPr>
              <w:pStyle w:val="TableParagraph"/>
              <w:spacing w:before="1"/>
              <w:ind w:left="104"/>
              <w:rPr>
                <w:sz w:val="20"/>
              </w:rPr>
            </w:pPr>
            <w:r>
              <w:rPr>
                <w:spacing w:val="-4"/>
                <w:sz w:val="20"/>
              </w:rPr>
              <w:t>-</w:t>
            </w:r>
            <w:r>
              <w:rPr>
                <w:spacing w:val="-5"/>
                <w:sz w:val="20"/>
              </w:rPr>
              <w:t>7.5</w:t>
            </w:r>
          </w:p>
        </w:tc>
        <w:tc>
          <w:tcPr>
            <w:tcW w:w="4521" w:type="dxa"/>
          </w:tcPr>
          <w:p w:rsidR="00730AE1" w:rsidRDefault="00763A2F">
            <w:pPr>
              <w:pStyle w:val="TableParagraph"/>
              <w:ind w:left="389" w:right="452"/>
              <w:rPr>
                <w:sz w:val="20"/>
              </w:rPr>
            </w:pPr>
            <w:r>
              <w:rPr>
                <w:sz w:val="20"/>
              </w:rPr>
              <w:t>В</w:t>
            </w:r>
            <w:r>
              <w:rPr>
                <w:spacing w:val="-13"/>
                <w:sz w:val="20"/>
              </w:rPr>
              <w:t xml:space="preserve"> </w:t>
            </w:r>
            <w:r>
              <w:rPr>
                <w:sz w:val="20"/>
              </w:rPr>
              <w:t>соответствии</w:t>
            </w:r>
            <w:r>
              <w:rPr>
                <w:spacing w:val="-12"/>
                <w:sz w:val="20"/>
              </w:rPr>
              <w:t xml:space="preserve"> </w:t>
            </w:r>
            <w:r>
              <w:rPr>
                <w:sz w:val="20"/>
              </w:rPr>
              <w:t>с</w:t>
            </w:r>
            <w:r>
              <w:rPr>
                <w:spacing w:val="-13"/>
                <w:sz w:val="20"/>
              </w:rPr>
              <w:t xml:space="preserve"> </w:t>
            </w:r>
            <w:r>
              <w:rPr>
                <w:sz w:val="20"/>
              </w:rPr>
              <w:t xml:space="preserve">проектной </w:t>
            </w:r>
            <w:r>
              <w:rPr>
                <w:spacing w:val="-2"/>
                <w:sz w:val="20"/>
              </w:rPr>
              <w:t>документацией.</w:t>
            </w:r>
          </w:p>
          <w:p w:rsidR="00730AE1" w:rsidRDefault="00763A2F">
            <w:pPr>
              <w:pStyle w:val="TableParagraph"/>
              <w:ind w:left="106" w:firstLine="333"/>
              <w:rPr>
                <w:sz w:val="20"/>
              </w:rPr>
            </w:pPr>
            <w:r>
              <w:rPr>
                <w:sz w:val="20"/>
              </w:rPr>
              <w:t>Минимальный</w:t>
            </w:r>
            <w:r>
              <w:rPr>
                <w:spacing w:val="-11"/>
                <w:sz w:val="20"/>
              </w:rPr>
              <w:t xml:space="preserve"> </w:t>
            </w:r>
            <w:r>
              <w:rPr>
                <w:sz w:val="20"/>
              </w:rPr>
              <w:t>отступ</w:t>
            </w:r>
            <w:r>
              <w:rPr>
                <w:spacing w:val="-11"/>
                <w:sz w:val="20"/>
              </w:rPr>
              <w:t xml:space="preserve"> </w:t>
            </w:r>
            <w:r>
              <w:rPr>
                <w:sz w:val="20"/>
              </w:rPr>
              <w:t>строений</w:t>
            </w:r>
            <w:r>
              <w:rPr>
                <w:spacing w:val="-11"/>
                <w:sz w:val="20"/>
              </w:rPr>
              <w:t xml:space="preserve"> </w:t>
            </w:r>
            <w:r>
              <w:rPr>
                <w:sz w:val="20"/>
              </w:rPr>
              <w:t>от</w:t>
            </w:r>
            <w:r>
              <w:rPr>
                <w:spacing w:val="-11"/>
                <w:sz w:val="20"/>
              </w:rPr>
              <w:t xml:space="preserve"> </w:t>
            </w:r>
            <w:r>
              <w:rPr>
                <w:sz w:val="20"/>
              </w:rPr>
              <w:t>красной линии участка или границ участка -5 метров;</w:t>
            </w:r>
          </w:p>
          <w:p w:rsidR="00730AE1" w:rsidRDefault="00763A2F">
            <w:pPr>
              <w:pStyle w:val="TableParagraph"/>
              <w:ind w:left="389" w:firstLine="50"/>
              <w:rPr>
                <w:sz w:val="20"/>
              </w:rPr>
            </w:pPr>
            <w:r>
              <w:rPr>
                <w:sz w:val="20"/>
              </w:rPr>
              <w:t>максимальный</w:t>
            </w:r>
            <w:r>
              <w:rPr>
                <w:spacing w:val="-7"/>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6"/>
                <w:sz w:val="20"/>
              </w:rPr>
              <w:t xml:space="preserve"> </w:t>
            </w:r>
            <w:r>
              <w:rPr>
                <w:sz w:val="20"/>
              </w:rPr>
              <w:t>–</w:t>
            </w:r>
            <w:r>
              <w:rPr>
                <w:spacing w:val="-8"/>
                <w:sz w:val="20"/>
              </w:rPr>
              <w:t xml:space="preserve"> </w:t>
            </w:r>
            <w:r>
              <w:rPr>
                <w:sz w:val="20"/>
              </w:rPr>
              <w:t>70 Минимальный размер земельного участка 1кв.</w:t>
            </w:r>
          </w:p>
          <w:p w:rsidR="00730AE1" w:rsidRDefault="00763A2F">
            <w:pPr>
              <w:pStyle w:val="TableParagraph"/>
              <w:ind w:left="106" w:right="452"/>
              <w:rPr>
                <w:sz w:val="20"/>
              </w:rPr>
            </w:pPr>
            <w:r>
              <w:rPr>
                <w:sz w:val="20"/>
              </w:rPr>
              <w:t>м.</w:t>
            </w:r>
            <w:r>
              <w:rPr>
                <w:spacing w:val="-11"/>
                <w:sz w:val="20"/>
              </w:rPr>
              <w:t xml:space="preserve"> </w:t>
            </w:r>
            <w:r>
              <w:rPr>
                <w:sz w:val="20"/>
              </w:rPr>
              <w:t>Максимальный</w:t>
            </w:r>
            <w:r>
              <w:rPr>
                <w:spacing w:val="-12"/>
                <w:sz w:val="20"/>
              </w:rPr>
              <w:t xml:space="preserve"> </w:t>
            </w:r>
            <w:r>
              <w:rPr>
                <w:sz w:val="20"/>
              </w:rPr>
              <w:t>размер</w:t>
            </w:r>
            <w:r>
              <w:rPr>
                <w:spacing w:val="-10"/>
                <w:sz w:val="20"/>
              </w:rPr>
              <w:t xml:space="preserve"> </w:t>
            </w:r>
            <w:r>
              <w:rPr>
                <w:sz w:val="20"/>
              </w:rPr>
              <w:t>определяется</w:t>
            </w:r>
            <w:r>
              <w:rPr>
                <w:spacing w:val="-12"/>
                <w:sz w:val="20"/>
              </w:rPr>
              <w:t xml:space="preserve"> </w:t>
            </w:r>
            <w:r>
              <w:rPr>
                <w:sz w:val="20"/>
              </w:rPr>
              <w:t>по заданию на проектирование</w:t>
            </w:r>
          </w:p>
        </w:tc>
      </w:tr>
      <w:tr w:rsidR="00730AE1">
        <w:trPr>
          <w:trHeight w:val="3451"/>
        </w:trPr>
        <w:tc>
          <w:tcPr>
            <w:tcW w:w="1844" w:type="dxa"/>
          </w:tcPr>
          <w:p w:rsidR="00730AE1" w:rsidRDefault="00763A2F">
            <w:pPr>
              <w:pStyle w:val="TableParagraph"/>
              <w:tabs>
                <w:tab w:val="left" w:pos="1634"/>
              </w:tabs>
              <w:spacing w:line="223" w:lineRule="exact"/>
              <w:ind w:left="388"/>
              <w:rPr>
                <w:sz w:val="20"/>
              </w:rPr>
            </w:pPr>
            <w:r>
              <w:rPr>
                <w:spacing w:val="-2"/>
                <w:sz w:val="20"/>
              </w:rPr>
              <w:t>[3.1]</w:t>
            </w:r>
            <w:r>
              <w:rPr>
                <w:sz w:val="20"/>
              </w:rPr>
              <w:tab/>
            </w:r>
            <w:r>
              <w:rPr>
                <w:spacing w:val="-10"/>
                <w:sz w:val="20"/>
              </w:rPr>
              <w:t>–</w:t>
            </w:r>
          </w:p>
          <w:p w:rsidR="00730AE1" w:rsidRDefault="00763A2F">
            <w:pPr>
              <w:pStyle w:val="TableParagraph"/>
              <w:rPr>
                <w:sz w:val="20"/>
              </w:rPr>
            </w:pPr>
            <w:r>
              <w:rPr>
                <w:spacing w:val="-2"/>
                <w:sz w:val="20"/>
              </w:rPr>
              <w:t>Коммунальное обслуживание</w:t>
            </w:r>
          </w:p>
        </w:tc>
        <w:tc>
          <w:tcPr>
            <w:tcW w:w="4413" w:type="dxa"/>
          </w:tcPr>
          <w:p w:rsidR="00730AE1" w:rsidRDefault="00763A2F">
            <w:pPr>
              <w:pStyle w:val="TableParagraph"/>
              <w:tabs>
                <w:tab w:val="left" w:pos="1450"/>
                <w:tab w:val="left" w:pos="3276"/>
              </w:tabs>
              <w:ind w:left="104" w:right="102" w:firstLine="283"/>
              <w:jc w:val="both"/>
              <w:rPr>
                <w:sz w:val="20"/>
              </w:rPr>
            </w:pPr>
            <w:r>
              <w:rPr>
                <w:sz w:val="20"/>
              </w:rPr>
              <w:t>Размещение объектов капитального строительства в целях обеспечения физических</w:t>
            </w:r>
            <w:r>
              <w:rPr>
                <w:spacing w:val="40"/>
                <w:sz w:val="20"/>
              </w:rPr>
              <w:t xml:space="preserve"> </w:t>
            </w:r>
            <w:r>
              <w:rPr>
                <w:sz w:val="20"/>
              </w:rPr>
              <w:t>и</w:t>
            </w:r>
            <w:r>
              <w:rPr>
                <w:spacing w:val="-5"/>
                <w:sz w:val="20"/>
              </w:rPr>
              <w:t xml:space="preserve"> </w:t>
            </w:r>
            <w:r>
              <w:rPr>
                <w:sz w:val="20"/>
              </w:rPr>
              <w:t>юридических</w:t>
            </w:r>
            <w:r>
              <w:rPr>
                <w:spacing w:val="-2"/>
                <w:sz w:val="20"/>
              </w:rPr>
              <w:t xml:space="preserve"> </w:t>
            </w:r>
            <w:r>
              <w:rPr>
                <w:sz w:val="20"/>
              </w:rPr>
              <w:t>лиц</w:t>
            </w:r>
            <w:r>
              <w:rPr>
                <w:spacing w:val="-2"/>
                <w:sz w:val="20"/>
              </w:rPr>
              <w:t xml:space="preserve"> </w:t>
            </w:r>
            <w:r>
              <w:rPr>
                <w:sz w:val="20"/>
              </w:rPr>
              <w:t>коммунальными</w:t>
            </w:r>
            <w:r>
              <w:rPr>
                <w:spacing w:val="-2"/>
                <w:sz w:val="20"/>
              </w:rPr>
              <w:t xml:space="preserve"> </w:t>
            </w:r>
            <w:r>
              <w:rPr>
                <w:sz w:val="20"/>
              </w:rPr>
              <w:t>услугами,</w:t>
            </w:r>
            <w:r>
              <w:rPr>
                <w:spacing w:val="-2"/>
                <w:sz w:val="20"/>
              </w:rPr>
              <w:t xml:space="preserve"> </w:t>
            </w:r>
            <w:r>
              <w:rPr>
                <w:sz w:val="20"/>
              </w:rPr>
              <w:t xml:space="preserve">в частности: поставки воды, тепла, электричества, газа, предоставления услуг связи, отвода канализационных стоков, очистки и уборки </w:t>
            </w:r>
            <w:r>
              <w:rPr>
                <w:spacing w:val="-2"/>
                <w:sz w:val="20"/>
              </w:rPr>
              <w:t>объектов</w:t>
            </w:r>
            <w:r>
              <w:rPr>
                <w:sz w:val="20"/>
              </w:rPr>
              <w:tab/>
            </w:r>
            <w:r>
              <w:rPr>
                <w:spacing w:val="-2"/>
                <w:sz w:val="20"/>
              </w:rPr>
              <w:t>недвижимости</w:t>
            </w:r>
            <w:r>
              <w:rPr>
                <w:sz w:val="20"/>
              </w:rPr>
              <w:tab/>
            </w:r>
            <w:r>
              <w:rPr>
                <w:spacing w:val="-2"/>
                <w:sz w:val="20"/>
              </w:rPr>
              <w:t xml:space="preserve">(котельных, </w:t>
            </w:r>
            <w:r>
              <w:rPr>
                <w:sz w:val="20"/>
              </w:rPr>
              <w:t>водозаборов, очистных сооружений, насосных станций</w:t>
            </w:r>
            <w:r>
              <w:rPr>
                <w:sz w:val="20"/>
              </w:rPr>
              <w:t>, водопроводов, линий электропередач, трансформаторных подстанций, газопроводов, линий</w:t>
            </w:r>
            <w:r>
              <w:rPr>
                <w:spacing w:val="-1"/>
                <w:sz w:val="20"/>
              </w:rPr>
              <w:t xml:space="preserve"> </w:t>
            </w:r>
            <w:r>
              <w:rPr>
                <w:sz w:val="20"/>
              </w:rPr>
              <w:t>связи, телефонных станций, канализаций, стоянок, гаражей и мастерских для обслуживания уборочной и аварийной техники,</w:t>
            </w:r>
            <w:r>
              <w:rPr>
                <w:spacing w:val="40"/>
                <w:sz w:val="20"/>
              </w:rPr>
              <w:t xml:space="preserve"> </w:t>
            </w:r>
            <w:r>
              <w:rPr>
                <w:sz w:val="20"/>
              </w:rPr>
              <w:t>а</w:t>
            </w:r>
            <w:r>
              <w:rPr>
                <w:spacing w:val="62"/>
                <w:w w:val="150"/>
                <w:sz w:val="20"/>
              </w:rPr>
              <w:t xml:space="preserve">   </w:t>
            </w:r>
            <w:r>
              <w:rPr>
                <w:sz w:val="20"/>
              </w:rPr>
              <w:t>также</w:t>
            </w:r>
            <w:r>
              <w:rPr>
                <w:spacing w:val="63"/>
                <w:w w:val="150"/>
                <w:sz w:val="20"/>
              </w:rPr>
              <w:t xml:space="preserve">   </w:t>
            </w:r>
            <w:r>
              <w:rPr>
                <w:sz w:val="20"/>
              </w:rPr>
              <w:t>зданий</w:t>
            </w:r>
            <w:r>
              <w:rPr>
                <w:spacing w:val="62"/>
                <w:w w:val="150"/>
                <w:sz w:val="20"/>
              </w:rPr>
              <w:t xml:space="preserve">   </w:t>
            </w:r>
            <w:r>
              <w:rPr>
                <w:sz w:val="20"/>
              </w:rPr>
              <w:t>или</w:t>
            </w:r>
            <w:r>
              <w:rPr>
                <w:spacing w:val="63"/>
                <w:w w:val="150"/>
                <w:sz w:val="20"/>
              </w:rPr>
              <w:t xml:space="preserve">   </w:t>
            </w:r>
            <w:r>
              <w:rPr>
                <w:spacing w:val="-2"/>
                <w:sz w:val="20"/>
              </w:rPr>
              <w:t>помещений,</w:t>
            </w:r>
          </w:p>
          <w:p w:rsidR="00730AE1" w:rsidRDefault="00763A2F">
            <w:pPr>
              <w:pStyle w:val="TableParagraph"/>
              <w:spacing w:line="217" w:lineRule="exact"/>
              <w:ind w:left="104"/>
              <w:jc w:val="both"/>
              <w:rPr>
                <w:sz w:val="20"/>
              </w:rPr>
            </w:pPr>
            <w:r>
              <w:rPr>
                <w:sz w:val="20"/>
              </w:rPr>
              <w:t>предназначенн</w:t>
            </w:r>
            <w:r>
              <w:rPr>
                <w:sz w:val="20"/>
              </w:rPr>
              <w:t>ых</w:t>
            </w:r>
            <w:r>
              <w:rPr>
                <w:spacing w:val="28"/>
                <w:sz w:val="20"/>
              </w:rPr>
              <w:t xml:space="preserve">  </w:t>
            </w:r>
            <w:r>
              <w:rPr>
                <w:sz w:val="20"/>
              </w:rPr>
              <w:t>для</w:t>
            </w:r>
            <w:r>
              <w:rPr>
                <w:spacing w:val="29"/>
                <w:sz w:val="20"/>
              </w:rPr>
              <w:t xml:space="preserve">  </w:t>
            </w:r>
            <w:r>
              <w:rPr>
                <w:sz w:val="20"/>
              </w:rPr>
              <w:t>приема</w:t>
            </w:r>
            <w:r>
              <w:rPr>
                <w:spacing w:val="30"/>
                <w:sz w:val="20"/>
              </w:rPr>
              <w:t xml:space="preserve">  </w:t>
            </w:r>
            <w:r>
              <w:rPr>
                <w:sz w:val="20"/>
              </w:rPr>
              <w:t>физических</w:t>
            </w:r>
            <w:r>
              <w:rPr>
                <w:spacing w:val="28"/>
                <w:sz w:val="20"/>
              </w:rPr>
              <w:t xml:space="preserve">  </w:t>
            </w:r>
            <w:r>
              <w:rPr>
                <w:spacing w:val="-10"/>
                <w:sz w:val="20"/>
              </w:rPr>
              <w:t>и</w:t>
            </w:r>
          </w:p>
        </w:tc>
        <w:tc>
          <w:tcPr>
            <w:tcW w:w="4521" w:type="dxa"/>
          </w:tcPr>
          <w:p w:rsidR="00730AE1" w:rsidRDefault="00763A2F">
            <w:pPr>
              <w:pStyle w:val="TableParagraph"/>
              <w:tabs>
                <w:tab w:val="left" w:pos="1953"/>
                <w:tab w:val="left" w:pos="3661"/>
              </w:tabs>
              <w:ind w:left="106" w:right="106" w:firstLine="283"/>
              <w:rPr>
                <w:sz w:val="20"/>
              </w:rPr>
            </w:pPr>
            <w:r>
              <w:rPr>
                <w:spacing w:val="-2"/>
                <w:sz w:val="20"/>
              </w:rPr>
              <w:t>Минимальная</w:t>
            </w:r>
            <w:r>
              <w:rPr>
                <w:sz w:val="20"/>
              </w:rPr>
              <w:tab/>
            </w:r>
            <w:r>
              <w:rPr>
                <w:spacing w:val="-2"/>
                <w:sz w:val="20"/>
              </w:rPr>
              <w:t>(максимальная)</w:t>
            </w:r>
            <w:r>
              <w:rPr>
                <w:sz w:val="20"/>
              </w:rPr>
              <w:tab/>
            </w:r>
            <w:r>
              <w:rPr>
                <w:spacing w:val="-2"/>
                <w:sz w:val="20"/>
              </w:rPr>
              <w:t xml:space="preserve">площадь </w:t>
            </w:r>
            <w:r>
              <w:rPr>
                <w:sz w:val="20"/>
              </w:rPr>
              <w:t>земельного участка</w:t>
            </w:r>
          </w:p>
          <w:p w:rsidR="00730AE1" w:rsidRDefault="00763A2F">
            <w:pPr>
              <w:pStyle w:val="TableParagraph"/>
              <w:ind w:left="106" w:right="452"/>
              <w:rPr>
                <w:sz w:val="20"/>
              </w:rPr>
            </w:pPr>
            <w:r>
              <w:rPr>
                <w:sz w:val="20"/>
              </w:rPr>
              <w:t>для</w:t>
            </w:r>
            <w:r>
              <w:rPr>
                <w:spacing w:val="-12"/>
                <w:sz w:val="20"/>
              </w:rPr>
              <w:t xml:space="preserve"> </w:t>
            </w:r>
            <w:r>
              <w:rPr>
                <w:sz w:val="20"/>
              </w:rPr>
              <w:t>объектов</w:t>
            </w:r>
            <w:r>
              <w:rPr>
                <w:spacing w:val="-10"/>
                <w:sz w:val="20"/>
              </w:rPr>
              <w:t xml:space="preserve"> </w:t>
            </w:r>
            <w:r>
              <w:rPr>
                <w:sz w:val="20"/>
              </w:rPr>
              <w:t>коммунального</w:t>
            </w:r>
            <w:r>
              <w:rPr>
                <w:spacing w:val="-10"/>
                <w:sz w:val="20"/>
              </w:rPr>
              <w:t xml:space="preserve"> </w:t>
            </w:r>
            <w:r>
              <w:rPr>
                <w:sz w:val="20"/>
              </w:rPr>
              <w:t>обслуживания</w:t>
            </w:r>
            <w:r>
              <w:rPr>
                <w:spacing w:val="-9"/>
                <w:sz w:val="20"/>
              </w:rPr>
              <w:t xml:space="preserve"> </w:t>
            </w:r>
            <w:r>
              <w:rPr>
                <w:sz w:val="20"/>
              </w:rPr>
              <w:t>– не устанавливается.</w:t>
            </w:r>
          </w:p>
          <w:p w:rsidR="00730AE1" w:rsidRDefault="00763A2F">
            <w:pPr>
              <w:pStyle w:val="TableParagraph"/>
              <w:tabs>
                <w:tab w:val="left" w:pos="3363"/>
              </w:tabs>
              <w:ind w:left="106" w:right="105"/>
              <w:rPr>
                <w:sz w:val="20"/>
              </w:rPr>
            </w:pPr>
            <w:r>
              <w:rPr>
                <w:sz w:val="20"/>
              </w:rPr>
              <w:t>Минимальный</w:t>
            </w:r>
            <w:r>
              <w:rPr>
                <w:spacing w:val="80"/>
                <w:sz w:val="20"/>
              </w:rPr>
              <w:t xml:space="preserve"> </w:t>
            </w:r>
            <w:r>
              <w:rPr>
                <w:sz w:val="20"/>
              </w:rPr>
              <w:t>отступ</w:t>
            </w:r>
            <w:r>
              <w:rPr>
                <w:spacing w:val="80"/>
                <w:sz w:val="20"/>
              </w:rPr>
              <w:t xml:space="preserve"> </w:t>
            </w:r>
            <w:r>
              <w:rPr>
                <w:sz w:val="20"/>
              </w:rPr>
              <w:t>строений</w:t>
            </w:r>
            <w:r>
              <w:rPr>
                <w:sz w:val="20"/>
              </w:rPr>
              <w:tab/>
              <w:t>от</w:t>
            </w:r>
            <w:r>
              <w:rPr>
                <w:spacing w:val="76"/>
                <w:sz w:val="20"/>
              </w:rPr>
              <w:t xml:space="preserve"> </w:t>
            </w:r>
            <w:r>
              <w:rPr>
                <w:sz w:val="20"/>
              </w:rPr>
              <w:t>красной линии улиц или границ</w:t>
            </w:r>
            <w:r>
              <w:rPr>
                <w:spacing w:val="40"/>
                <w:sz w:val="20"/>
              </w:rPr>
              <w:t xml:space="preserve"> </w:t>
            </w:r>
            <w:r>
              <w:rPr>
                <w:sz w:val="20"/>
              </w:rPr>
              <w:t>участка - 1 м.</w:t>
            </w:r>
          </w:p>
          <w:p w:rsidR="00730AE1" w:rsidRDefault="00763A2F">
            <w:pPr>
              <w:pStyle w:val="TableParagraph"/>
              <w:ind w:left="106" w:right="105" w:firstLine="283"/>
              <w:jc w:val="both"/>
              <w:rPr>
                <w:sz w:val="20"/>
              </w:rPr>
            </w:pPr>
            <w:r>
              <w:rPr>
                <w:sz w:val="20"/>
              </w:rPr>
              <w:t>Максимальное количество надземных этажей зданий – 2.</w:t>
            </w:r>
          </w:p>
          <w:p w:rsidR="00730AE1" w:rsidRDefault="00763A2F">
            <w:pPr>
              <w:pStyle w:val="TableParagraph"/>
              <w:tabs>
                <w:tab w:val="left" w:pos="1589"/>
                <w:tab w:val="left" w:pos="1919"/>
                <w:tab w:val="left" w:pos="3210"/>
                <w:tab w:val="left" w:pos="3249"/>
              </w:tabs>
              <w:ind w:left="106" w:right="100" w:firstLine="283"/>
              <w:jc w:val="both"/>
              <w:rPr>
                <w:sz w:val="20"/>
              </w:rPr>
            </w:pPr>
            <w:r>
              <w:rPr>
                <w:sz w:val="20"/>
              </w:rPr>
              <w:t xml:space="preserve">Предельная высота объекта – 15 м., за исключение вышек связи и иных подобных </w:t>
            </w:r>
            <w:r>
              <w:rPr>
                <w:spacing w:val="-2"/>
                <w:sz w:val="20"/>
              </w:rPr>
              <w:t>объектов.</w:t>
            </w:r>
            <w:r>
              <w:rPr>
                <w:sz w:val="20"/>
              </w:rPr>
              <w:tab/>
            </w:r>
            <w:r>
              <w:rPr>
                <w:spacing w:val="-2"/>
                <w:sz w:val="20"/>
              </w:rPr>
              <w:t>Параметры</w:t>
            </w:r>
            <w:r>
              <w:rPr>
                <w:sz w:val="20"/>
              </w:rPr>
              <w:tab/>
            </w:r>
            <w:r>
              <w:rPr>
                <w:spacing w:val="-2"/>
                <w:sz w:val="20"/>
              </w:rPr>
              <w:t>разрешенного использования</w:t>
            </w:r>
            <w:r>
              <w:rPr>
                <w:sz w:val="20"/>
              </w:rPr>
              <w:tab/>
            </w:r>
            <w:r>
              <w:rPr>
                <w:sz w:val="20"/>
              </w:rPr>
              <w:tab/>
            </w:r>
            <w:r>
              <w:rPr>
                <w:spacing w:val="-2"/>
                <w:sz w:val="20"/>
              </w:rPr>
              <w:t>объектов</w:t>
            </w:r>
            <w:r>
              <w:rPr>
                <w:sz w:val="20"/>
              </w:rPr>
              <w:tab/>
            </w:r>
            <w:r>
              <w:rPr>
                <w:sz w:val="20"/>
              </w:rPr>
              <w:tab/>
            </w:r>
            <w:r>
              <w:rPr>
                <w:spacing w:val="-2"/>
                <w:sz w:val="20"/>
              </w:rPr>
              <w:t xml:space="preserve">капитального </w:t>
            </w:r>
            <w:r>
              <w:rPr>
                <w:sz w:val="20"/>
              </w:rPr>
              <w:t>строительства определяются в соответствии с нормативным</w:t>
            </w:r>
            <w:r>
              <w:rPr>
                <w:sz w:val="20"/>
              </w:rPr>
              <w:t>и</w:t>
            </w:r>
            <w:r>
              <w:rPr>
                <w:spacing w:val="45"/>
                <w:sz w:val="20"/>
              </w:rPr>
              <w:t xml:space="preserve"> </w:t>
            </w:r>
            <w:r>
              <w:rPr>
                <w:sz w:val="20"/>
              </w:rPr>
              <w:t>документами,</w:t>
            </w:r>
            <w:r>
              <w:rPr>
                <w:spacing w:val="45"/>
                <w:sz w:val="20"/>
              </w:rPr>
              <w:t xml:space="preserve"> </w:t>
            </w:r>
            <w:r>
              <w:rPr>
                <w:sz w:val="20"/>
              </w:rPr>
              <w:t>действующими</w:t>
            </w:r>
            <w:r>
              <w:rPr>
                <w:spacing w:val="45"/>
                <w:sz w:val="20"/>
              </w:rPr>
              <w:t xml:space="preserve"> </w:t>
            </w:r>
            <w:r>
              <w:rPr>
                <w:spacing w:val="-5"/>
                <w:sz w:val="20"/>
              </w:rPr>
              <w:t>на</w:t>
            </w:r>
          </w:p>
          <w:p w:rsidR="00730AE1" w:rsidRDefault="00763A2F">
            <w:pPr>
              <w:pStyle w:val="TableParagraph"/>
              <w:spacing w:line="217" w:lineRule="exact"/>
              <w:ind w:left="106"/>
              <w:jc w:val="both"/>
              <w:rPr>
                <w:sz w:val="20"/>
              </w:rPr>
            </w:pPr>
            <w:r>
              <w:rPr>
                <w:sz w:val="20"/>
              </w:rPr>
              <w:t>территории</w:t>
            </w:r>
            <w:r>
              <w:rPr>
                <w:spacing w:val="-12"/>
                <w:sz w:val="20"/>
              </w:rPr>
              <w:t xml:space="preserve"> </w:t>
            </w:r>
            <w:r>
              <w:rPr>
                <w:sz w:val="20"/>
              </w:rPr>
              <w:t>Российской</w:t>
            </w:r>
            <w:r>
              <w:rPr>
                <w:spacing w:val="-12"/>
                <w:sz w:val="20"/>
              </w:rPr>
              <w:t xml:space="preserve"> </w:t>
            </w:r>
            <w:r>
              <w:rPr>
                <w:spacing w:val="-2"/>
                <w:sz w:val="20"/>
              </w:rPr>
              <w:t>Федерации.</w:t>
            </w:r>
          </w:p>
        </w:tc>
      </w:tr>
    </w:tbl>
    <w:p w:rsidR="00730AE1" w:rsidRDefault="00730AE1">
      <w:pPr>
        <w:spacing w:line="217" w:lineRule="exact"/>
        <w:jc w:val="both"/>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413"/>
        <w:gridCol w:w="4521"/>
      </w:tblGrid>
      <w:tr w:rsidR="00730AE1">
        <w:trPr>
          <w:trHeight w:val="460"/>
        </w:trPr>
        <w:tc>
          <w:tcPr>
            <w:tcW w:w="1844" w:type="dxa"/>
          </w:tcPr>
          <w:p w:rsidR="00730AE1" w:rsidRDefault="00730AE1">
            <w:pPr>
              <w:pStyle w:val="TableParagraph"/>
              <w:ind w:left="0"/>
              <w:rPr>
                <w:sz w:val="20"/>
              </w:rPr>
            </w:pPr>
          </w:p>
        </w:tc>
        <w:tc>
          <w:tcPr>
            <w:tcW w:w="4413" w:type="dxa"/>
          </w:tcPr>
          <w:p w:rsidR="00730AE1" w:rsidRDefault="00763A2F">
            <w:pPr>
              <w:pStyle w:val="TableParagraph"/>
              <w:spacing w:line="223" w:lineRule="exact"/>
              <w:ind w:left="104"/>
              <w:rPr>
                <w:sz w:val="20"/>
              </w:rPr>
            </w:pPr>
            <w:r>
              <w:rPr>
                <w:sz w:val="20"/>
              </w:rPr>
              <w:t>юридических</w:t>
            </w:r>
            <w:r>
              <w:rPr>
                <w:spacing w:val="6"/>
                <w:sz w:val="20"/>
              </w:rPr>
              <w:t xml:space="preserve"> </w:t>
            </w:r>
            <w:r>
              <w:rPr>
                <w:sz w:val="20"/>
              </w:rPr>
              <w:t>лиц</w:t>
            </w:r>
            <w:r>
              <w:rPr>
                <w:spacing w:val="6"/>
                <w:sz w:val="20"/>
              </w:rPr>
              <w:t xml:space="preserve"> </w:t>
            </w:r>
            <w:r>
              <w:rPr>
                <w:sz w:val="20"/>
              </w:rPr>
              <w:t>в</w:t>
            </w:r>
            <w:r>
              <w:rPr>
                <w:spacing w:val="7"/>
                <w:sz w:val="20"/>
              </w:rPr>
              <w:t xml:space="preserve"> </w:t>
            </w:r>
            <w:r>
              <w:rPr>
                <w:sz w:val="20"/>
              </w:rPr>
              <w:t>связи</w:t>
            </w:r>
            <w:r>
              <w:rPr>
                <w:spacing w:val="7"/>
                <w:sz w:val="20"/>
              </w:rPr>
              <w:t xml:space="preserve"> </w:t>
            </w:r>
            <w:r>
              <w:rPr>
                <w:sz w:val="20"/>
              </w:rPr>
              <w:t>с</w:t>
            </w:r>
            <w:r>
              <w:rPr>
                <w:spacing w:val="8"/>
                <w:sz w:val="20"/>
              </w:rPr>
              <w:t xml:space="preserve"> </w:t>
            </w:r>
            <w:r>
              <w:rPr>
                <w:sz w:val="20"/>
              </w:rPr>
              <w:t>предоставлением</w:t>
            </w:r>
            <w:r>
              <w:rPr>
                <w:spacing w:val="8"/>
                <w:sz w:val="20"/>
              </w:rPr>
              <w:t xml:space="preserve"> </w:t>
            </w:r>
            <w:r>
              <w:rPr>
                <w:spacing w:val="-5"/>
                <w:sz w:val="20"/>
              </w:rPr>
              <w:t>им</w:t>
            </w:r>
          </w:p>
          <w:p w:rsidR="00730AE1" w:rsidRDefault="00763A2F">
            <w:pPr>
              <w:pStyle w:val="TableParagraph"/>
              <w:spacing w:line="217" w:lineRule="exact"/>
              <w:ind w:left="104"/>
              <w:rPr>
                <w:sz w:val="20"/>
              </w:rPr>
            </w:pPr>
            <w:r>
              <w:rPr>
                <w:spacing w:val="-2"/>
                <w:sz w:val="20"/>
              </w:rPr>
              <w:t>коммунальных</w:t>
            </w:r>
            <w:r>
              <w:rPr>
                <w:spacing w:val="11"/>
                <w:sz w:val="20"/>
              </w:rPr>
              <w:t xml:space="preserve"> </w:t>
            </w:r>
            <w:r>
              <w:rPr>
                <w:spacing w:val="-2"/>
                <w:sz w:val="20"/>
              </w:rPr>
              <w:t>услуг)</w:t>
            </w:r>
          </w:p>
        </w:tc>
        <w:tc>
          <w:tcPr>
            <w:tcW w:w="4521" w:type="dxa"/>
          </w:tcPr>
          <w:p w:rsidR="00730AE1" w:rsidRDefault="00763A2F">
            <w:pPr>
              <w:pStyle w:val="TableParagraph"/>
              <w:spacing w:line="223" w:lineRule="exact"/>
              <w:ind w:left="389"/>
              <w:rPr>
                <w:sz w:val="20"/>
              </w:rPr>
            </w:pPr>
            <w:r>
              <w:rPr>
                <w:sz w:val="20"/>
              </w:rPr>
              <w:t>Максимальный</w:t>
            </w:r>
            <w:r>
              <w:rPr>
                <w:spacing w:val="38"/>
                <w:sz w:val="20"/>
              </w:rPr>
              <w:t xml:space="preserve"> </w:t>
            </w:r>
            <w:r>
              <w:rPr>
                <w:sz w:val="20"/>
              </w:rPr>
              <w:t>процент</w:t>
            </w:r>
            <w:r>
              <w:rPr>
                <w:spacing w:val="39"/>
                <w:sz w:val="20"/>
              </w:rPr>
              <w:t xml:space="preserve"> </w:t>
            </w:r>
            <w:r>
              <w:rPr>
                <w:sz w:val="20"/>
              </w:rPr>
              <w:t>застройки</w:t>
            </w:r>
            <w:r>
              <w:rPr>
                <w:spacing w:val="40"/>
                <w:sz w:val="20"/>
              </w:rPr>
              <w:t xml:space="preserve"> </w:t>
            </w:r>
            <w:r>
              <w:rPr>
                <w:sz w:val="20"/>
              </w:rPr>
              <w:t>участка</w:t>
            </w:r>
            <w:r>
              <w:rPr>
                <w:spacing w:val="43"/>
                <w:sz w:val="20"/>
              </w:rPr>
              <w:t xml:space="preserve"> </w:t>
            </w:r>
            <w:r>
              <w:rPr>
                <w:spacing w:val="-10"/>
                <w:sz w:val="20"/>
              </w:rPr>
              <w:t>–</w:t>
            </w:r>
          </w:p>
          <w:p w:rsidR="00730AE1" w:rsidRDefault="00763A2F">
            <w:pPr>
              <w:pStyle w:val="TableParagraph"/>
              <w:spacing w:line="217" w:lineRule="exact"/>
              <w:ind w:left="106"/>
              <w:rPr>
                <w:sz w:val="20"/>
              </w:rPr>
            </w:pPr>
            <w:r>
              <w:rPr>
                <w:spacing w:val="-4"/>
                <w:sz w:val="20"/>
              </w:rPr>
              <w:t>80%.</w:t>
            </w:r>
          </w:p>
        </w:tc>
      </w:tr>
      <w:tr w:rsidR="00730AE1">
        <w:trPr>
          <w:trHeight w:val="3633"/>
        </w:trPr>
        <w:tc>
          <w:tcPr>
            <w:tcW w:w="1844" w:type="dxa"/>
          </w:tcPr>
          <w:p w:rsidR="00730AE1" w:rsidRDefault="00763A2F">
            <w:pPr>
              <w:pStyle w:val="TableParagraph"/>
              <w:spacing w:line="223" w:lineRule="exact"/>
              <w:ind w:left="95" w:right="646"/>
              <w:jc w:val="center"/>
              <w:rPr>
                <w:sz w:val="20"/>
              </w:rPr>
            </w:pPr>
            <w:r>
              <w:rPr>
                <w:sz w:val="20"/>
              </w:rPr>
              <w:t xml:space="preserve">[6.7] </w:t>
            </w:r>
            <w:r>
              <w:rPr>
                <w:spacing w:val="-10"/>
                <w:sz w:val="20"/>
              </w:rPr>
              <w:t>-</w:t>
            </w:r>
          </w:p>
          <w:p w:rsidR="00730AE1" w:rsidRDefault="00763A2F">
            <w:pPr>
              <w:pStyle w:val="TableParagraph"/>
              <w:ind w:left="95" w:right="740"/>
              <w:jc w:val="center"/>
              <w:rPr>
                <w:sz w:val="20"/>
              </w:rPr>
            </w:pPr>
            <w:r>
              <w:rPr>
                <w:spacing w:val="-2"/>
                <w:sz w:val="20"/>
              </w:rPr>
              <w:t>Энергетика</w:t>
            </w:r>
          </w:p>
        </w:tc>
        <w:tc>
          <w:tcPr>
            <w:tcW w:w="4413" w:type="dxa"/>
          </w:tcPr>
          <w:p w:rsidR="00730AE1" w:rsidRDefault="00763A2F">
            <w:pPr>
              <w:pStyle w:val="TableParagraph"/>
              <w:ind w:left="104" w:right="208" w:firstLine="283"/>
              <w:rPr>
                <w:sz w:val="20"/>
              </w:rPr>
            </w:pPr>
            <w:r>
              <w:rPr>
                <w:sz w:val="20"/>
              </w:rPr>
              <w:t>Размещение объектов гидроэнергетики, тепловых</w:t>
            </w:r>
            <w:r>
              <w:rPr>
                <w:spacing w:val="-12"/>
                <w:sz w:val="20"/>
              </w:rPr>
              <w:t xml:space="preserve"> </w:t>
            </w:r>
            <w:r>
              <w:rPr>
                <w:sz w:val="20"/>
              </w:rPr>
              <w:t>станций</w:t>
            </w:r>
            <w:r>
              <w:rPr>
                <w:spacing w:val="-12"/>
                <w:sz w:val="20"/>
              </w:rPr>
              <w:t xml:space="preserve"> </w:t>
            </w:r>
            <w:r>
              <w:rPr>
                <w:sz w:val="20"/>
              </w:rPr>
              <w:t>и</w:t>
            </w:r>
            <w:r>
              <w:rPr>
                <w:spacing w:val="-10"/>
                <w:sz w:val="20"/>
              </w:rPr>
              <w:t xml:space="preserve"> </w:t>
            </w:r>
            <w:r>
              <w:rPr>
                <w:sz w:val="20"/>
              </w:rPr>
              <w:t>других</w:t>
            </w:r>
            <w:r>
              <w:rPr>
                <w:spacing w:val="-10"/>
                <w:sz w:val="20"/>
              </w:rPr>
              <w:t xml:space="preserve"> </w:t>
            </w:r>
            <w:r>
              <w:rPr>
                <w:sz w:val="20"/>
              </w:rPr>
              <w:t>электростанций, размещение обслуживающих и вспомогательных для электростанций</w:t>
            </w:r>
          </w:p>
          <w:p w:rsidR="00730AE1" w:rsidRDefault="00763A2F">
            <w:pPr>
              <w:pStyle w:val="TableParagraph"/>
              <w:ind w:left="104"/>
              <w:rPr>
                <w:sz w:val="20"/>
              </w:rPr>
            </w:pPr>
            <w:r>
              <w:rPr>
                <w:sz w:val="20"/>
              </w:rPr>
              <w:t>сооружений</w:t>
            </w:r>
            <w:r>
              <w:rPr>
                <w:spacing w:val="-13"/>
                <w:sz w:val="20"/>
              </w:rPr>
              <w:t xml:space="preserve"> </w:t>
            </w:r>
            <w:r>
              <w:rPr>
                <w:sz w:val="20"/>
              </w:rPr>
              <w:t>(золоотвалов,</w:t>
            </w:r>
            <w:r>
              <w:rPr>
                <w:spacing w:val="-12"/>
                <w:sz w:val="20"/>
              </w:rPr>
              <w:t xml:space="preserve"> </w:t>
            </w:r>
            <w:r>
              <w:rPr>
                <w:sz w:val="20"/>
              </w:rPr>
              <w:t>гидротехнических сооружений); размещение объектов</w:t>
            </w:r>
          </w:p>
          <w:p w:rsidR="00730AE1" w:rsidRDefault="00763A2F">
            <w:pPr>
              <w:pStyle w:val="TableParagraph"/>
              <w:ind w:left="104"/>
              <w:rPr>
                <w:sz w:val="20"/>
              </w:rPr>
            </w:pPr>
            <w:r>
              <w:rPr>
                <w:sz w:val="20"/>
              </w:rPr>
              <w:t>электросетевого</w:t>
            </w:r>
            <w:r>
              <w:rPr>
                <w:spacing w:val="-13"/>
                <w:sz w:val="20"/>
              </w:rPr>
              <w:t xml:space="preserve"> </w:t>
            </w:r>
            <w:r>
              <w:rPr>
                <w:sz w:val="20"/>
              </w:rPr>
              <w:t>хозяйства,</w:t>
            </w:r>
            <w:r>
              <w:rPr>
                <w:spacing w:val="-12"/>
                <w:sz w:val="20"/>
              </w:rPr>
              <w:t xml:space="preserve"> </w:t>
            </w:r>
            <w:r>
              <w:rPr>
                <w:sz w:val="20"/>
              </w:rPr>
              <w:t>за</w:t>
            </w:r>
            <w:r>
              <w:rPr>
                <w:spacing w:val="-13"/>
                <w:sz w:val="20"/>
              </w:rPr>
              <w:t xml:space="preserve"> </w:t>
            </w:r>
            <w:r>
              <w:rPr>
                <w:sz w:val="20"/>
              </w:rPr>
              <w:t>исключение</w:t>
            </w:r>
            <w:r>
              <w:rPr>
                <w:sz w:val="20"/>
              </w:rPr>
              <w:t>м объектов энергетики, размещение которых</w:t>
            </w:r>
          </w:p>
          <w:p w:rsidR="00730AE1" w:rsidRDefault="00763A2F">
            <w:pPr>
              <w:pStyle w:val="TableParagraph"/>
              <w:ind w:left="104"/>
              <w:rPr>
                <w:sz w:val="20"/>
              </w:rPr>
            </w:pPr>
            <w:r>
              <w:rPr>
                <w:sz w:val="20"/>
              </w:rPr>
              <w:t>предусмотрено</w:t>
            </w:r>
            <w:r>
              <w:rPr>
                <w:spacing w:val="-13"/>
                <w:sz w:val="20"/>
              </w:rPr>
              <w:t xml:space="preserve"> </w:t>
            </w:r>
            <w:r>
              <w:rPr>
                <w:sz w:val="20"/>
              </w:rPr>
              <w:t>содержанием</w:t>
            </w:r>
            <w:r>
              <w:rPr>
                <w:spacing w:val="-12"/>
                <w:sz w:val="20"/>
              </w:rPr>
              <w:t xml:space="preserve"> </w:t>
            </w:r>
            <w:r>
              <w:rPr>
                <w:sz w:val="20"/>
              </w:rPr>
              <w:t>вида</w:t>
            </w:r>
            <w:r>
              <w:rPr>
                <w:spacing w:val="-13"/>
                <w:sz w:val="20"/>
              </w:rPr>
              <w:t xml:space="preserve"> </w:t>
            </w:r>
            <w:r>
              <w:rPr>
                <w:sz w:val="20"/>
              </w:rPr>
              <w:t>разрешенного использования с кодом 3.1</w:t>
            </w:r>
          </w:p>
        </w:tc>
        <w:tc>
          <w:tcPr>
            <w:tcW w:w="4521" w:type="dxa"/>
          </w:tcPr>
          <w:p w:rsidR="00730AE1" w:rsidRDefault="00763A2F">
            <w:pPr>
              <w:pStyle w:val="TableParagraph"/>
              <w:ind w:left="389" w:right="813"/>
              <w:rPr>
                <w:sz w:val="20"/>
              </w:rPr>
            </w:pPr>
            <w:r>
              <w:rPr>
                <w:sz w:val="20"/>
              </w:rPr>
              <w:t>Предприятия</w:t>
            </w:r>
            <w:r>
              <w:rPr>
                <w:spacing w:val="-13"/>
                <w:sz w:val="20"/>
              </w:rPr>
              <w:t xml:space="preserve"> </w:t>
            </w:r>
            <w:r>
              <w:rPr>
                <w:sz w:val="20"/>
              </w:rPr>
              <w:t>I-V</w:t>
            </w:r>
            <w:r>
              <w:rPr>
                <w:spacing w:val="-12"/>
                <w:sz w:val="20"/>
              </w:rPr>
              <w:t xml:space="preserve"> </w:t>
            </w:r>
            <w:r>
              <w:rPr>
                <w:sz w:val="20"/>
              </w:rPr>
              <w:t>класса</w:t>
            </w:r>
            <w:r>
              <w:rPr>
                <w:spacing w:val="-13"/>
                <w:sz w:val="20"/>
              </w:rPr>
              <w:t xml:space="preserve"> </w:t>
            </w:r>
            <w:r>
              <w:rPr>
                <w:sz w:val="20"/>
              </w:rPr>
              <w:t>вредности. СЗЗ 50 м – 1000м</w:t>
            </w:r>
          </w:p>
          <w:p w:rsidR="00730AE1" w:rsidRDefault="00763A2F">
            <w:pPr>
              <w:pStyle w:val="TableParagraph"/>
              <w:ind w:left="106" w:right="452" w:firstLine="283"/>
              <w:rPr>
                <w:sz w:val="20"/>
              </w:rPr>
            </w:pPr>
            <w:r>
              <w:rPr>
                <w:sz w:val="20"/>
              </w:rPr>
              <w:t>Минимальная (максимальная) площадь земельного</w:t>
            </w:r>
            <w:r>
              <w:rPr>
                <w:spacing w:val="-3"/>
                <w:sz w:val="20"/>
              </w:rPr>
              <w:t xml:space="preserve"> </w:t>
            </w:r>
            <w:r>
              <w:rPr>
                <w:sz w:val="20"/>
              </w:rPr>
              <w:t>участка</w:t>
            </w:r>
            <w:r>
              <w:rPr>
                <w:spacing w:val="-4"/>
                <w:sz w:val="20"/>
              </w:rPr>
              <w:t xml:space="preserve"> </w:t>
            </w:r>
            <w:r>
              <w:rPr>
                <w:sz w:val="20"/>
              </w:rPr>
              <w:t>–</w:t>
            </w:r>
            <w:r>
              <w:rPr>
                <w:spacing w:val="-5"/>
                <w:sz w:val="20"/>
              </w:rPr>
              <w:t xml:space="preserve"> </w:t>
            </w:r>
            <w:r>
              <w:rPr>
                <w:sz w:val="20"/>
              </w:rPr>
              <w:t>500</w:t>
            </w:r>
            <w:r>
              <w:rPr>
                <w:spacing w:val="-5"/>
                <w:sz w:val="20"/>
              </w:rPr>
              <w:t xml:space="preserve"> </w:t>
            </w:r>
            <w:r>
              <w:rPr>
                <w:sz w:val="20"/>
              </w:rPr>
              <w:t>–</w:t>
            </w:r>
            <w:r>
              <w:rPr>
                <w:spacing w:val="-7"/>
                <w:sz w:val="20"/>
              </w:rPr>
              <w:t xml:space="preserve"> </w:t>
            </w:r>
            <w:r>
              <w:rPr>
                <w:sz w:val="20"/>
              </w:rPr>
              <w:t>(250000)</w:t>
            </w:r>
            <w:r>
              <w:rPr>
                <w:spacing w:val="-6"/>
                <w:sz w:val="20"/>
              </w:rPr>
              <w:t xml:space="preserve"> </w:t>
            </w:r>
            <w:r>
              <w:rPr>
                <w:sz w:val="20"/>
              </w:rPr>
              <w:t>кв.</w:t>
            </w:r>
            <w:r>
              <w:rPr>
                <w:spacing w:val="-6"/>
                <w:sz w:val="20"/>
              </w:rPr>
              <w:t xml:space="preserve"> </w:t>
            </w:r>
            <w:r>
              <w:rPr>
                <w:sz w:val="20"/>
              </w:rPr>
              <w:t>м,</w:t>
            </w:r>
            <w:r>
              <w:rPr>
                <w:spacing w:val="-6"/>
                <w:sz w:val="20"/>
              </w:rPr>
              <w:t xml:space="preserve"> </w:t>
            </w:r>
            <w:r>
              <w:rPr>
                <w:sz w:val="20"/>
              </w:rPr>
              <w:t>а также определяется по заданию на</w:t>
            </w:r>
          </w:p>
          <w:p w:rsidR="00730AE1" w:rsidRDefault="00763A2F">
            <w:pPr>
              <w:pStyle w:val="TableParagraph"/>
              <w:spacing w:line="229" w:lineRule="exact"/>
              <w:ind w:left="106"/>
              <w:rPr>
                <w:sz w:val="20"/>
              </w:rPr>
            </w:pPr>
            <w:r>
              <w:rPr>
                <w:spacing w:val="-2"/>
                <w:sz w:val="20"/>
              </w:rPr>
              <w:t>проектирование.</w:t>
            </w:r>
          </w:p>
          <w:p w:rsidR="00730AE1" w:rsidRDefault="00763A2F">
            <w:pPr>
              <w:pStyle w:val="TableParagraph"/>
              <w:tabs>
                <w:tab w:val="left" w:pos="2751"/>
              </w:tabs>
              <w:ind w:left="106" w:right="336" w:firstLine="283"/>
              <w:rPr>
                <w:sz w:val="20"/>
              </w:rPr>
            </w:pPr>
            <w:r>
              <w:rPr>
                <w:sz w:val="20"/>
              </w:rPr>
              <w:t>Минимальный отступ строений от красной линии улиц или границ</w:t>
            </w:r>
            <w:r>
              <w:rPr>
                <w:sz w:val="20"/>
              </w:rPr>
              <w:tab/>
              <w:t>участка</w:t>
            </w:r>
            <w:r>
              <w:rPr>
                <w:spacing w:val="-5"/>
                <w:sz w:val="20"/>
              </w:rPr>
              <w:t xml:space="preserve"> </w:t>
            </w:r>
            <w:r>
              <w:rPr>
                <w:sz w:val="20"/>
              </w:rPr>
              <w:t>–</w:t>
            </w:r>
            <w:r>
              <w:rPr>
                <w:spacing w:val="-9"/>
                <w:sz w:val="20"/>
              </w:rPr>
              <w:t xml:space="preserve"> </w:t>
            </w:r>
            <w:r>
              <w:rPr>
                <w:sz w:val="20"/>
              </w:rPr>
              <w:t>5</w:t>
            </w:r>
            <w:r>
              <w:rPr>
                <w:spacing w:val="-9"/>
                <w:sz w:val="20"/>
              </w:rPr>
              <w:t xml:space="preserve"> </w:t>
            </w:r>
            <w:r>
              <w:rPr>
                <w:sz w:val="20"/>
              </w:rPr>
              <w:t>м,</w:t>
            </w:r>
            <w:r>
              <w:rPr>
                <w:spacing w:val="-10"/>
                <w:sz w:val="20"/>
              </w:rPr>
              <w:t xml:space="preserve"> </w:t>
            </w:r>
            <w:r>
              <w:rPr>
                <w:sz w:val="20"/>
              </w:rPr>
              <w:t>от проездов – 3 м.</w:t>
            </w:r>
          </w:p>
          <w:p w:rsidR="00730AE1" w:rsidRDefault="00763A2F">
            <w:pPr>
              <w:pStyle w:val="TableParagraph"/>
              <w:ind w:left="106" w:firstLine="283"/>
              <w:rPr>
                <w:sz w:val="20"/>
              </w:rPr>
            </w:pPr>
            <w:r>
              <w:rPr>
                <w:sz w:val="20"/>
              </w:rPr>
              <w:t>Минимальные отступы от границ земельного участка в целях определения места допустимого размещения</w:t>
            </w:r>
            <w:r>
              <w:rPr>
                <w:spacing w:val="-9"/>
                <w:sz w:val="20"/>
              </w:rPr>
              <w:t xml:space="preserve"> </w:t>
            </w:r>
            <w:r>
              <w:rPr>
                <w:sz w:val="20"/>
              </w:rPr>
              <w:t>объекта</w:t>
            </w:r>
            <w:r>
              <w:rPr>
                <w:spacing w:val="-8"/>
                <w:sz w:val="20"/>
              </w:rPr>
              <w:t xml:space="preserve"> </w:t>
            </w:r>
            <w:r>
              <w:rPr>
                <w:sz w:val="20"/>
              </w:rPr>
              <w:t>–</w:t>
            </w:r>
            <w:r>
              <w:rPr>
                <w:spacing w:val="-8"/>
                <w:sz w:val="20"/>
              </w:rPr>
              <w:t xml:space="preserve"> </w:t>
            </w:r>
            <w:r>
              <w:rPr>
                <w:sz w:val="20"/>
              </w:rPr>
              <w:t>3м,</w:t>
            </w:r>
            <w:r>
              <w:rPr>
                <w:spacing w:val="-9"/>
                <w:sz w:val="20"/>
              </w:rPr>
              <w:t xml:space="preserve"> </w:t>
            </w:r>
            <w:r>
              <w:rPr>
                <w:sz w:val="20"/>
              </w:rPr>
              <w:t>максимальный</w:t>
            </w:r>
            <w:r>
              <w:rPr>
                <w:spacing w:val="-9"/>
                <w:sz w:val="20"/>
              </w:rPr>
              <w:t xml:space="preserve"> </w:t>
            </w:r>
            <w:r>
              <w:rPr>
                <w:sz w:val="20"/>
              </w:rPr>
              <w:t>процент застройки участка – 70.</w:t>
            </w:r>
          </w:p>
          <w:p w:rsidR="00730AE1" w:rsidRDefault="00763A2F">
            <w:pPr>
              <w:pStyle w:val="TableParagraph"/>
              <w:spacing w:line="229" w:lineRule="exact"/>
              <w:ind w:left="111" w:right="214"/>
              <w:jc w:val="center"/>
              <w:rPr>
                <w:sz w:val="20"/>
              </w:rPr>
            </w:pPr>
            <w:r>
              <w:rPr>
                <w:sz w:val="20"/>
              </w:rPr>
              <w:t>Размеры</w:t>
            </w:r>
            <w:r>
              <w:rPr>
                <w:spacing w:val="-8"/>
                <w:sz w:val="20"/>
              </w:rPr>
              <w:t xml:space="preserve"> </w:t>
            </w:r>
            <w:r>
              <w:rPr>
                <w:sz w:val="20"/>
              </w:rPr>
              <w:t>земельных</w:t>
            </w:r>
            <w:r>
              <w:rPr>
                <w:spacing w:val="-5"/>
                <w:sz w:val="20"/>
              </w:rPr>
              <w:t xml:space="preserve"> </w:t>
            </w:r>
            <w:r>
              <w:rPr>
                <w:sz w:val="20"/>
              </w:rPr>
              <w:t>участков</w:t>
            </w:r>
            <w:r>
              <w:rPr>
                <w:spacing w:val="-7"/>
                <w:sz w:val="20"/>
              </w:rPr>
              <w:t xml:space="preserve"> </w:t>
            </w:r>
            <w:r>
              <w:rPr>
                <w:sz w:val="20"/>
              </w:rPr>
              <w:t>и</w:t>
            </w:r>
            <w:r>
              <w:rPr>
                <w:spacing w:val="-7"/>
                <w:sz w:val="20"/>
              </w:rPr>
              <w:t xml:space="preserve"> </w:t>
            </w:r>
            <w:r>
              <w:rPr>
                <w:spacing w:val="-2"/>
                <w:sz w:val="20"/>
              </w:rPr>
              <w:t>параметры</w:t>
            </w:r>
          </w:p>
          <w:p w:rsidR="00730AE1" w:rsidRDefault="00763A2F">
            <w:pPr>
              <w:pStyle w:val="TableParagraph"/>
              <w:ind w:left="111" w:right="224"/>
              <w:jc w:val="center"/>
              <w:rPr>
                <w:sz w:val="20"/>
              </w:rPr>
            </w:pPr>
            <w:r>
              <w:rPr>
                <w:sz w:val="20"/>
              </w:rPr>
              <w:t>объектов</w:t>
            </w:r>
            <w:r>
              <w:rPr>
                <w:spacing w:val="-12"/>
                <w:sz w:val="20"/>
              </w:rPr>
              <w:t xml:space="preserve"> </w:t>
            </w:r>
            <w:r>
              <w:rPr>
                <w:sz w:val="20"/>
              </w:rPr>
              <w:t>строительства</w:t>
            </w:r>
            <w:r>
              <w:rPr>
                <w:spacing w:val="-12"/>
                <w:sz w:val="20"/>
              </w:rPr>
              <w:t xml:space="preserve"> </w:t>
            </w:r>
            <w:r>
              <w:rPr>
                <w:sz w:val="20"/>
              </w:rPr>
              <w:t>определяются</w:t>
            </w:r>
            <w:r>
              <w:rPr>
                <w:spacing w:val="-9"/>
                <w:sz w:val="20"/>
              </w:rPr>
              <w:t xml:space="preserve"> </w:t>
            </w:r>
            <w:r>
              <w:rPr>
                <w:spacing w:val="-2"/>
                <w:sz w:val="20"/>
              </w:rPr>
              <w:t>проектом.</w:t>
            </w:r>
          </w:p>
        </w:tc>
      </w:tr>
      <w:tr w:rsidR="00730AE1">
        <w:trPr>
          <w:trHeight w:val="2532"/>
        </w:trPr>
        <w:tc>
          <w:tcPr>
            <w:tcW w:w="1844" w:type="dxa"/>
          </w:tcPr>
          <w:p w:rsidR="00730AE1" w:rsidRDefault="00763A2F">
            <w:pPr>
              <w:pStyle w:val="TableParagraph"/>
              <w:spacing w:line="235" w:lineRule="exact"/>
              <w:ind w:left="388"/>
              <w:rPr>
                <w:sz w:val="21"/>
              </w:rPr>
            </w:pPr>
            <w:r>
              <w:rPr>
                <w:sz w:val="20"/>
              </w:rPr>
              <w:t>[6.8] -</w:t>
            </w:r>
            <w:r>
              <w:rPr>
                <w:spacing w:val="-5"/>
                <w:sz w:val="20"/>
              </w:rPr>
              <w:t xml:space="preserve"> </w:t>
            </w:r>
            <w:r>
              <w:rPr>
                <w:spacing w:val="-2"/>
                <w:sz w:val="21"/>
              </w:rPr>
              <w:t>Связь</w:t>
            </w:r>
          </w:p>
        </w:tc>
        <w:tc>
          <w:tcPr>
            <w:tcW w:w="4413" w:type="dxa"/>
          </w:tcPr>
          <w:p w:rsidR="00730AE1" w:rsidRDefault="00763A2F">
            <w:pPr>
              <w:pStyle w:val="TableParagraph"/>
              <w:ind w:left="104" w:firstLine="283"/>
              <w:rPr>
                <w:sz w:val="20"/>
              </w:rPr>
            </w:pPr>
            <w:r>
              <w:rPr>
                <w:sz w:val="20"/>
              </w:rPr>
              <w:t>Размещение</w:t>
            </w:r>
            <w:r>
              <w:rPr>
                <w:spacing w:val="-13"/>
                <w:sz w:val="20"/>
              </w:rPr>
              <w:t xml:space="preserve"> </w:t>
            </w:r>
            <w:r>
              <w:rPr>
                <w:sz w:val="20"/>
              </w:rPr>
              <w:t>объектов</w:t>
            </w:r>
            <w:r>
              <w:rPr>
                <w:spacing w:val="-12"/>
                <w:sz w:val="20"/>
              </w:rPr>
              <w:t xml:space="preserve"> </w:t>
            </w:r>
            <w:r>
              <w:rPr>
                <w:sz w:val="20"/>
              </w:rPr>
              <w:t>связи,</w:t>
            </w:r>
            <w:r>
              <w:rPr>
                <w:spacing w:val="-13"/>
                <w:sz w:val="20"/>
              </w:rPr>
              <w:t xml:space="preserve"> </w:t>
            </w:r>
            <w:r>
              <w:rPr>
                <w:sz w:val="20"/>
              </w:rPr>
              <w:t>радиовещания, телевидения, включая воздушные</w:t>
            </w:r>
          </w:p>
          <w:p w:rsidR="00730AE1" w:rsidRDefault="00763A2F">
            <w:pPr>
              <w:pStyle w:val="TableParagraph"/>
              <w:ind w:left="104"/>
              <w:rPr>
                <w:sz w:val="20"/>
              </w:rPr>
            </w:pPr>
            <w:r>
              <w:rPr>
                <w:sz w:val="20"/>
              </w:rPr>
              <w:t>радиорелейные,</w:t>
            </w:r>
            <w:r>
              <w:rPr>
                <w:spacing w:val="-9"/>
                <w:sz w:val="20"/>
              </w:rPr>
              <w:t xml:space="preserve"> </w:t>
            </w:r>
            <w:r>
              <w:rPr>
                <w:sz w:val="20"/>
              </w:rPr>
              <w:t>надземные</w:t>
            </w:r>
            <w:r>
              <w:rPr>
                <w:spacing w:val="-9"/>
                <w:sz w:val="20"/>
              </w:rPr>
              <w:t xml:space="preserve"> </w:t>
            </w:r>
            <w:r>
              <w:rPr>
                <w:sz w:val="20"/>
              </w:rPr>
              <w:t>и</w:t>
            </w:r>
            <w:r>
              <w:rPr>
                <w:spacing w:val="-9"/>
                <w:sz w:val="20"/>
              </w:rPr>
              <w:t xml:space="preserve"> </w:t>
            </w:r>
            <w:r>
              <w:rPr>
                <w:spacing w:val="-2"/>
                <w:sz w:val="20"/>
              </w:rPr>
              <w:t>подземные</w:t>
            </w:r>
          </w:p>
          <w:p w:rsidR="00730AE1" w:rsidRDefault="00763A2F">
            <w:pPr>
              <w:pStyle w:val="TableParagraph"/>
              <w:ind w:left="104"/>
              <w:rPr>
                <w:sz w:val="20"/>
              </w:rPr>
            </w:pPr>
            <w:r>
              <w:rPr>
                <w:sz w:val="20"/>
              </w:rPr>
              <w:t>кабельные</w:t>
            </w:r>
            <w:r>
              <w:rPr>
                <w:spacing w:val="-11"/>
                <w:sz w:val="20"/>
              </w:rPr>
              <w:t xml:space="preserve"> </w:t>
            </w:r>
            <w:r>
              <w:rPr>
                <w:sz w:val="20"/>
              </w:rPr>
              <w:t>линии</w:t>
            </w:r>
            <w:r>
              <w:rPr>
                <w:spacing w:val="-12"/>
                <w:sz w:val="20"/>
              </w:rPr>
              <w:t xml:space="preserve"> </w:t>
            </w:r>
            <w:r>
              <w:rPr>
                <w:sz w:val="20"/>
              </w:rPr>
              <w:t>связи,</w:t>
            </w:r>
            <w:r>
              <w:rPr>
                <w:spacing w:val="-11"/>
                <w:sz w:val="20"/>
              </w:rPr>
              <w:t xml:space="preserve"> </w:t>
            </w:r>
            <w:r>
              <w:rPr>
                <w:sz w:val="20"/>
              </w:rPr>
              <w:t>линии</w:t>
            </w:r>
            <w:r>
              <w:rPr>
                <w:spacing w:val="-12"/>
                <w:sz w:val="20"/>
              </w:rPr>
              <w:t xml:space="preserve"> </w:t>
            </w:r>
            <w:r>
              <w:rPr>
                <w:sz w:val="20"/>
              </w:rPr>
              <w:t>радиофикации, антенные поля, усилительные пункты на</w:t>
            </w:r>
          </w:p>
          <w:p w:rsidR="00730AE1" w:rsidRDefault="00763A2F">
            <w:pPr>
              <w:pStyle w:val="TableParagraph"/>
              <w:ind w:left="104"/>
              <w:rPr>
                <w:sz w:val="20"/>
              </w:rPr>
            </w:pPr>
            <w:r>
              <w:rPr>
                <w:sz w:val="20"/>
              </w:rPr>
              <w:t>кабельных линиях связи, инфраструктуру спутниковой</w:t>
            </w:r>
            <w:r>
              <w:rPr>
                <w:spacing w:val="-11"/>
                <w:sz w:val="20"/>
              </w:rPr>
              <w:t xml:space="preserve"> </w:t>
            </w:r>
            <w:r>
              <w:rPr>
                <w:sz w:val="20"/>
              </w:rPr>
              <w:t>связи</w:t>
            </w:r>
            <w:r>
              <w:rPr>
                <w:spacing w:val="-11"/>
                <w:sz w:val="20"/>
              </w:rPr>
              <w:t xml:space="preserve"> </w:t>
            </w:r>
            <w:r>
              <w:rPr>
                <w:sz w:val="20"/>
              </w:rPr>
              <w:t>и</w:t>
            </w:r>
            <w:r>
              <w:rPr>
                <w:spacing w:val="-11"/>
                <w:sz w:val="20"/>
              </w:rPr>
              <w:t xml:space="preserve"> </w:t>
            </w:r>
            <w:r>
              <w:rPr>
                <w:sz w:val="20"/>
              </w:rPr>
              <w:t>телерадиовещания,</w:t>
            </w:r>
            <w:r>
              <w:rPr>
                <w:spacing w:val="-10"/>
                <w:sz w:val="20"/>
              </w:rPr>
              <w:t xml:space="preserve"> </w:t>
            </w:r>
            <w:r>
              <w:rPr>
                <w:sz w:val="20"/>
              </w:rPr>
              <w:t>за исключением объектов связи, размещение</w:t>
            </w:r>
          </w:p>
          <w:p w:rsidR="00730AE1" w:rsidRDefault="00763A2F">
            <w:pPr>
              <w:pStyle w:val="TableParagraph"/>
              <w:spacing w:line="230" w:lineRule="exact"/>
              <w:ind w:left="104" w:right="511"/>
              <w:rPr>
                <w:sz w:val="20"/>
              </w:rPr>
            </w:pPr>
            <w:r>
              <w:rPr>
                <w:sz w:val="20"/>
              </w:rPr>
              <w:t>которых</w:t>
            </w:r>
            <w:r>
              <w:rPr>
                <w:spacing w:val="-13"/>
                <w:sz w:val="20"/>
              </w:rPr>
              <w:t xml:space="preserve"> </w:t>
            </w:r>
            <w:r>
              <w:rPr>
                <w:sz w:val="20"/>
              </w:rPr>
              <w:t>предусмотрено</w:t>
            </w:r>
            <w:r>
              <w:rPr>
                <w:spacing w:val="-12"/>
                <w:sz w:val="20"/>
              </w:rPr>
              <w:t xml:space="preserve"> </w:t>
            </w:r>
            <w:r>
              <w:rPr>
                <w:sz w:val="20"/>
              </w:rPr>
              <w:t>содержанием</w:t>
            </w:r>
            <w:r>
              <w:rPr>
                <w:spacing w:val="-13"/>
                <w:sz w:val="20"/>
              </w:rPr>
              <w:t xml:space="preserve"> </w:t>
            </w:r>
            <w:r>
              <w:rPr>
                <w:sz w:val="20"/>
              </w:rPr>
              <w:t xml:space="preserve">видов разрешенного использования с </w:t>
            </w:r>
            <w:hyperlink r:id="rId160" w:anchor="dst172">
              <w:r>
                <w:rPr>
                  <w:sz w:val="20"/>
                </w:rPr>
                <w:t>кодами</w:t>
              </w:r>
            </w:hyperlink>
            <w:r>
              <w:rPr>
                <w:spacing w:val="40"/>
                <w:sz w:val="20"/>
              </w:rPr>
              <w:t xml:space="preserve"> </w:t>
            </w:r>
            <w:hyperlink r:id="rId161" w:anchor="dst172">
              <w:r>
                <w:rPr>
                  <w:sz w:val="20"/>
                </w:rPr>
                <w:t>3.1.1,</w:t>
              </w:r>
            </w:hyperlink>
            <w:r>
              <w:rPr>
                <w:sz w:val="20"/>
              </w:rPr>
              <w:t xml:space="preserve"> </w:t>
            </w:r>
            <w:hyperlink r:id="rId162" w:anchor="dst185">
              <w:r>
                <w:rPr>
                  <w:sz w:val="20"/>
                </w:rPr>
                <w:t>3.2.3</w:t>
              </w:r>
            </w:hyperlink>
          </w:p>
        </w:tc>
        <w:tc>
          <w:tcPr>
            <w:tcW w:w="4521" w:type="dxa"/>
          </w:tcPr>
          <w:p w:rsidR="00730AE1" w:rsidRDefault="00763A2F">
            <w:pPr>
              <w:pStyle w:val="TableParagraph"/>
              <w:spacing w:line="223"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2"/>
                <w:sz w:val="20"/>
              </w:rPr>
              <w:t xml:space="preserve"> </w:t>
            </w:r>
            <w:r>
              <w:rPr>
                <w:spacing w:val="-2"/>
                <w:sz w:val="20"/>
              </w:rPr>
              <w:t>площадь</w:t>
            </w:r>
          </w:p>
          <w:p w:rsidR="00730AE1" w:rsidRDefault="00763A2F">
            <w:pPr>
              <w:pStyle w:val="TableParagraph"/>
              <w:ind w:left="106" w:right="105"/>
              <w:rPr>
                <w:sz w:val="20"/>
              </w:rPr>
            </w:pPr>
            <w:r>
              <w:rPr>
                <w:sz w:val="20"/>
              </w:rPr>
              <w:t>земельного участка определяется по заданию на проектирование.</w:t>
            </w:r>
            <w:r>
              <w:rPr>
                <w:spacing w:val="-5"/>
                <w:sz w:val="20"/>
              </w:rPr>
              <w:t xml:space="preserve"> </w:t>
            </w:r>
            <w:r>
              <w:rPr>
                <w:sz w:val="20"/>
              </w:rPr>
              <w:t>Минимальный</w:t>
            </w:r>
            <w:r>
              <w:rPr>
                <w:spacing w:val="-7"/>
                <w:sz w:val="20"/>
              </w:rPr>
              <w:t xml:space="preserve"> </w:t>
            </w:r>
            <w:r>
              <w:rPr>
                <w:sz w:val="20"/>
              </w:rPr>
              <w:t>отступ</w:t>
            </w:r>
            <w:r>
              <w:rPr>
                <w:spacing w:val="-7"/>
                <w:sz w:val="20"/>
              </w:rPr>
              <w:t xml:space="preserve"> </w:t>
            </w:r>
            <w:r>
              <w:rPr>
                <w:sz w:val="20"/>
              </w:rPr>
              <w:t>строений от</w:t>
            </w:r>
            <w:r>
              <w:rPr>
                <w:spacing w:val="-6"/>
                <w:sz w:val="20"/>
              </w:rPr>
              <w:t xml:space="preserve"> </w:t>
            </w:r>
            <w:r>
              <w:rPr>
                <w:sz w:val="20"/>
              </w:rPr>
              <w:t>красной</w:t>
            </w:r>
            <w:r>
              <w:rPr>
                <w:spacing w:val="-6"/>
                <w:sz w:val="20"/>
              </w:rPr>
              <w:t xml:space="preserve"> </w:t>
            </w:r>
            <w:r>
              <w:rPr>
                <w:sz w:val="20"/>
              </w:rPr>
              <w:t>линии</w:t>
            </w:r>
            <w:r>
              <w:rPr>
                <w:spacing w:val="-4"/>
                <w:sz w:val="20"/>
              </w:rPr>
              <w:t xml:space="preserve"> </w:t>
            </w:r>
            <w:r>
              <w:rPr>
                <w:sz w:val="20"/>
              </w:rPr>
              <w:t>улиц</w:t>
            </w:r>
            <w:r>
              <w:rPr>
                <w:spacing w:val="-6"/>
                <w:sz w:val="20"/>
              </w:rPr>
              <w:t xml:space="preserve"> </w:t>
            </w:r>
            <w:r>
              <w:rPr>
                <w:sz w:val="20"/>
              </w:rPr>
              <w:t>или</w:t>
            </w:r>
            <w:r>
              <w:rPr>
                <w:spacing w:val="-4"/>
                <w:sz w:val="20"/>
              </w:rPr>
              <w:t xml:space="preserve"> </w:t>
            </w:r>
            <w:r>
              <w:rPr>
                <w:sz w:val="20"/>
              </w:rPr>
              <w:t>границ</w:t>
            </w:r>
            <w:r>
              <w:rPr>
                <w:spacing w:val="-4"/>
                <w:sz w:val="20"/>
              </w:rPr>
              <w:t xml:space="preserve"> </w:t>
            </w:r>
            <w:r>
              <w:rPr>
                <w:sz w:val="20"/>
              </w:rPr>
              <w:t>участка</w:t>
            </w:r>
            <w:r>
              <w:rPr>
                <w:spacing w:val="-1"/>
                <w:sz w:val="20"/>
              </w:rPr>
              <w:t xml:space="preserve"> </w:t>
            </w:r>
            <w:r>
              <w:rPr>
                <w:sz w:val="20"/>
              </w:rPr>
              <w:t>–</w:t>
            </w:r>
            <w:r>
              <w:rPr>
                <w:spacing w:val="-4"/>
                <w:sz w:val="20"/>
              </w:rPr>
              <w:t xml:space="preserve"> </w:t>
            </w:r>
            <w:r>
              <w:rPr>
                <w:sz w:val="20"/>
              </w:rPr>
              <w:t>5</w:t>
            </w:r>
            <w:r>
              <w:rPr>
                <w:spacing w:val="-4"/>
                <w:sz w:val="20"/>
              </w:rPr>
              <w:t xml:space="preserve"> </w:t>
            </w:r>
            <w:r>
              <w:rPr>
                <w:sz w:val="20"/>
              </w:rPr>
              <w:t>м, сооружения допускается устанавливать по</w:t>
            </w:r>
          </w:p>
          <w:p w:rsidR="00730AE1" w:rsidRDefault="00763A2F">
            <w:pPr>
              <w:pStyle w:val="TableParagraph"/>
              <w:spacing w:before="2"/>
              <w:ind w:left="106"/>
              <w:rPr>
                <w:sz w:val="20"/>
              </w:rPr>
            </w:pPr>
            <w:r>
              <w:rPr>
                <w:sz w:val="20"/>
              </w:rPr>
              <w:t>границе</w:t>
            </w:r>
            <w:r>
              <w:rPr>
                <w:spacing w:val="-6"/>
                <w:sz w:val="20"/>
              </w:rPr>
              <w:t xml:space="preserve"> </w:t>
            </w:r>
            <w:r>
              <w:rPr>
                <w:sz w:val="20"/>
              </w:rPr>
              <w:t>земельного</w:t>
            </w:r>
            <w:r>
              <w:rPr>
                <w:spacing w:val="-3"/>
                <w:sz w:val="20"/>
              </w:rPr>
              <w:t xml:space="preserve"> </w:t>
            </w:r>
            <w:r>
              <w:rPr>
                <w:sz w:val="20"/>
              </w:rPr>
              <w:t>участка</w:t>
            </w:r>
            <w:r>
              <w:rPr>
                <w:spacing w:val="-3"/>
                <w:sz w:val="20"/>
              </w:rPr>
              <w:t xml:space="preserve"> </w:t>
            </w:r>
            <w:r>
              <w:rPr>
                <w:sz w:val="20"/>
              </w:rPr>
              <w:t>или</w:t>
            </w:r>
            <w:r>
              <w:rPr>
                <w:spacing w:val="-7"/>
                <w:sz w:val="20"/>
              </w:rPr>
              <w:t xml:space="preserve"> </w:t>
            </w:r>
            <w:r>
              <w:rPr>
                <w:sz w:val="20"/>
              </w:rPr>
              <w:t>с</w:t>
            </w:r>
            <w:r>
              <w:rPr>
                <w:spacing w:val="-6"/>
                <w:sz w:val="20"/>
              </w:rPr>
              <w:t xml:space="preserve"> </w:t>
            </w:r>
            <w:r>
              <w:rPr>
                <w:sz w:val="20"/>
              </w:rPr>
              <w:t>отступом</w:t>
            </w:r>
            <w:r>
              <w:rPr>
                <w:spacing w:val="-2"/>
                <w:sz w:val="20"/>
              </w:rPr>
              <w:t xml:space="preserve"> </w:t>
            </w:r>
            <w:r>
              <w:rPr>
                <w:sz w:val="20"/>
              </w:rPr>
              <w:t>–</w:t>
            </w:r>
            <w:r>
              <w:rPr>
                <w:spacing w:val="-5"/>
                <w:sz w:val="20"/>
              </w:rPr>
              <w:t xml:space="preserve"> </w:t>
            </w:r>
            <w:r>
              <w:rPr>
                <w:sz w:val="20"/>
              </w:rPr>
              <w:t>1</w:t>
            </w:r>
            <w:r>
              <w:rPr>
                <w:spacing w:val="-4"/>
                <w:sz w:val="20"/>
              </w:rPr>
              <w:t xml:space="preserve"> </w:t>
            </w:r>
            <w:r>
              <w:rPr>
                <w:spacing w:val="-10"/>
                <w:sz w:val="20"/>
              </w:rPr>
              <w:t>м</w:t>
            </w:r>
          </w:p>
        </w:tc>
      </w:tr>
      <w:tr w:rsidR="00730AE1">
        <w:trPr>
          <w:trHeight w:val="1610"/>
        </w:trPr>
        <w:tc>
          <w:tcPr>
            <w:tcW w:w="1844" w:type="dxa"/>
          </w:tcPr>
          <w:p w:rsidR="00730AE1" w:rsidRDefault="00763A2F">
            <w:pPr>
              <w:pStyle w:val="TableParagraph"/>
              <w:spacing w:line="223" w:lineRule="exact"/>
              <w:ind w:left="388"/>
              <w:rPr>
                <w:sz w:val="20"/>
              </w:rPr>
            </w:pPr>
            <w:r>
              <w:rPr>
                <w:sz w:val="20"/>
              </w:rPr>
              <w:t>[11.3]</w:t>
            </w:r>
            <w:r>
              <w:rPr>
                <w:spacing w:val="-3"/>
                <w:sz w:val="20"/>
              </w:rPr>
              <w:t xml:space="preserve"> </w:t>
            </w:r>
            <w:r>
              <w:rPr>
                <w:spacing w:val="-10"/>
                <w:sz w:val="20"/>
              </w:rPr>
              <w:t>–</w:t>
            </w:r>
          </w:p>
          <w:p w:rsidR="00730AE1" w:rsidRDefault="00763A2F">
            <w:pPr>
              <w:pStyle w:val="TableParagraph"/>
              <w:rPr>
                <w:sz w:val="20"/>
              </w:rPr>
            </w:pPr>
            <w:r>
              <w:rPr>
                <w:spacing w:val="-2"/>
                <w:sz w:val="20"/>
              </w:rPr>
              <w:t>Гидротехнические сооружения</w:t>
            </w:r>
          </w:p>
        </w:tc>
        <w:tc>
          <w:tcPr>
            <w:tcW w:w="4413" w:type="dxa"/>
          </w:tcPr>
          <w:p w:rsidR="00730AE1" w:rsidRDefault="00763A2F">
            <w:pPr>
              <w:pStyle w:val="TableParagraph"/>
              <w:ind w:left="104" w:right="229" w:firstLine="283"/>
              <w:jc w:val="both"/>
              <w:rPr>
                <w:sz w:val="20"/>
              </w:rPr>
            </w:pPr>
            <w:r>
              <w:rPr>
                <w:sz w:val="20"/>
              </w:rPr>
              <w:t>Размещение</w:t>
            </w:r>
            <w:r>
              <w:rPr>
                <w:spacing w:val="-13"/>
                <w:sz w:val="20"/>
              </w:rPr>
              <w:t xml:space="preserve"> </w:t>
            </w:r>
            <w:r>
              <w:rPr>
                <w:sz w:val="20"/>
              </w:rPr>
              <w:t>гидротехнических</w:t>
            </w:r>
            <w:r>
              <w:rPr>
                <w:spacing w:val="-12"/>
                <w:sz w:val="20"/>
              </w:rPr>
              <w:t xml:space="preserve"> </w:t>
            </w:r>
            <w:r>
              <w:rPr>
                <w:sz w:val="20"/>
              </w:rPr>
              <w:t>сооружений, необходимых для</w:t>
            </w:r>
            <w:r>
              <w:rPr>
                <w:spacing w:val="-3"/>
                <w:sz w:val="20"/>
              </w:rPr>
              <w:t xml:space="preserve"> </w:t>
            </w:r>
            <w:r>
              <w:rPr>
                <w:sz w:val="20"/>
              </w:rPr>
              <w:t>эксплуатации</w:t>
            </w:r>
            <w:r>
              <w:rPr>
                <w:spacing w:val="-3"/>
                <w:sz w:val="20"/>
              </w:rPr>
              <w:t xml:space="preserve"> </w:t>
            </w:r>
            <w:r>
              <w:rPr>
                <w:sz w:val="20"/>
              </w:rPr>
              <w:t>водохранилищ (плотин, водосбросов, водозаборных,</w:t>
            </w:r>
          </w:p>
          <w:p w:rsidR="00730AE1" w:rsidRDefault="00763A2F">
            <w:pPr>
              <w:pStyle w:val="TableParagraph"/>
              <w:ind w:left="104"/>
              <w:rPr>
                <w:sz w:val="20"/>
              </w:rPr>
            </w:pPr>
            <w:r>
              <w:rPr>
                <w:sz w:val="20"/>
              </w:rPr>
              <w:t>водовыпускных</w:t>
            </w:r>
            <w:r>
              <w:rPr>
                <w:spacing w:val="-13"/>
                <w:sz w:val="20"/>
              </w:rPr>
              <w:t xml:space="preserve"> </w:t>
            </w:r>
            <w:r>
              <w:rPr>
                <w:sz w:val="20"/>
              </w:rPr>
              <w:t>и</w:t>
            </w:r>
            <w:r>
              <w:rPr>
                <w:spacing w:val="-12"/>
                <w:sz w:val="20"/>
              </w:rPr>
              <w:t xml:space="preserve"> </w:t>
            </w:r>
            <w:r>
              <w:rPr>
                <w:sz w:val="20"/>
              </w:rPr>
              <w:t>других</w:t>
            </w:r>
            <w:r>
              <w:rPr>
                <w:spacing w:val="-13"/>
                <w:sz w:val="20"/>
              </w:rPr>
              <w:t xml:space="preserve"> </w:t>
            </w:r>
            <w:r>
              <w:rPr>
                <w:sz w:val="20"/>
              </w:rPr>
              <w:t>гидротехнических сооружений, судопропускных сооружений,</w:t>
            </w:r>
          </w:p>
          <w:p w:rsidR="00730AE1" w:rsidRDefault="00763A2F">
            <w:pPr>
              <w:pStyle w:val="TableParagraph"/>
              <w:spacing w:line="230" w:lineRule="atLeast"/>
              <w:ind w:left="104"/>
              <w:rPr>
                <w:sz w:val="20"/>
              </w:rPr>
            </w:pPr>
            <w:r>
              <w:rPr>
                <w:sz w:val="20"/>
              </w:rPr>
              <w:t>рыбозащитных</w:t>
            </w:r>
            <w:r>
              <w:rPr>
                <w:spacing w:val="-13"/>
                <w:sz w:val="20"/>
              </w:rPr>
              <w:t xml:space="preserve"> </w:t>
            </w:r>
            <w:r>
              <w:rPr>
                <w:sz w:val="20"/>
              </w:rPr>
              <w:t>и</w:t>
            </w:r>
            <w:r>
              <w:rPr>
                <w:spacing w:val="-12"/>
                <w:sz w:val="20"/>
              </w:rPr>
              <w:t xml:space="preserve"> </w:t>
            </w:r>
            <w:r>
              <w:rPr>
                <w:sz w:val="20"/>
              </w:rPr>
              <w:t>рыбопропускных</w:t>
            </w:r>
            <w:r>
              <w:rPr>
                <w:spacing w:val="-13"/>
                <w:sz w:val="20"/>
              </w:rPr>
              <w:t xml:space="preserve"> </w:t>
            </w:r>
            <w:r>
              <w:rPr>
                <w:sz w:val="20"/>
              </w:rPr>
              <w:t>сооружений, берегозащитных сооружений)</w:t>
            </w:r>
          </w:p>
        </w:tc>
        <w:tc>
          <w:tcPr>
            <w:tcW w:w="4521" w:type="dxa"/>
          </w:tcPr>
          <w:p w:rsidR="00730AE1" w:rsidRDefault="00763A2F">
            <w:pPr>
              <w:pStyle w:val="TableParagraph"/>
              <w:spacing w:line="223"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1"/>
                <w:sz w:val="20"/>
              </w:rPr>
              <w:t xml:space="preserve"> </w:t>
            </w:r>
            <w:r>
              <w:rPr>
                <w:spacing w:val="-2"/>
                <w:sz w:val="20"/>
              </w:rPr>
              <w:t>площадь</w:t>
            </w:r>
          </w:p>
          <w:p w:rsidR="00730AE1" w:rsidRDefault="00763A2F">
            <w:pPr>
              <w:pStyle w:val="TableParagraph"/>
              <w:ind w:left="106" w:right="105"/>
              <w:rPr>
                <w:sz w:val="20"/>
              </w:rPr>
            </w:pPr>
            <w:r>
              <w:rPr>
                <w:sz w:val="20"/>
              </w:rPr>
              <w:t>земельного участка определяется по заданию на проектирование.</w:t>
            </w:r>
            <w:r>
              <w:rPr>
                <w:spacing w:val="-13"/>
                <w:sz w:val="20"/>
              </w:rPr>
              <w:t xml:space="preserve"> </w:t>
            </w:r>
            <w:r>
              <w:rPr>
                <w:sz w:val="20"/>
              </w:rPr>
              <w:t>Минимальный</w:t>
            </w:r>
            <w:r>
              <w:rPr>
                <w:spacing w:val="-12"/>
                <w:sz w:val="20"/>
              </w:rPr>
              <w:t xml:space="preserve"> </w:t>
            </w:r>
            <w:r>
              <w:rPr>
                <w:sz w:val="20"/>
              </w:rPr>
              <w:t>отступ</w:t>
            </w:r>
            <w:r>
              <w:rPr>
                <w:spacing w:val="-13"/>
                <w:sz w:val="20"/>
              </w:rPr>
              <w:t xml:space="preserve"> </w:t>
            </w:r>
            <w:r>
              <w:rPr>
                <w:sz w:val="20"/>
              </w:rPr>
              <w:t>строений от красной линии улиц или границ участка</w:t>
            </w:r>
          </w:p>
          <w:p w:rsidR="00730AE1" w:rsidRDefault="00763A2F">
            <w:pPr>
              <w:pStyle w:val="TableParagraph"/>
              <w:spacing w:line="229" w:lineRule="exact"/>
              <w:ind w:left="106"/>
              <w:rPr>
                <w:sz w:val="20"/>
              </w:rPr>
            </w:pPr>
            <w:r>
              <w:rPr>
                <w:sz w:val="20"/>
              </w:rPr>
              <w:t>определяется</w:t>
            </w:r>
            <w:r>
              <w:rPr>
                <w:spacing w:val="-10"/>
                <w:sz w:val="20"/>
              </w:rPr>
              <w:t xml:space="preserve"> </w:t>
            </w:r>
            <w:r>
              <w:rPr>
                <w:sz w:val="20"/>
              </w:rPr>
              <w:t>заданием</w:t>
            </w:r>
            <w:r>
              <w:rPr>
                <w:spacing w:val="-7"/>
                <w:sz w:val="20"/>
              </w:rPr>
              <w:t xml:space="preserve"> </w:t>
            </w:r>
            <w:r>
              <w:rPr>
                <w:sz w:val="20"/>
              </w:rPr>
              <w:t>на</w:t>
            </w:r>
            <w:r>
              <w:rPr>
                <w:spacing w:val="-6"/>
                <w:sz w:val="20"/>
              </w:rPr>
              <w:t xml:space="preserve"> </w:t>
            </w:r>
            <w:r>
              <w:rPr>
                <w:spacing w:val="-2"/>
                <w:sz w:val="20"/>
              </w:rPr>
              <w:t>проектирование</w:t>
            </w:r>
          </w:p>
        </w:tc>
      </w:tr>
    </w:tbl>
    <w:p w:rsidR="00730AE1" w:rsidRDefault="00730AE1">
      <w:pPr>
        <w:pStyle w:val="a3"/>
        <w:spacing w:before="4"/>
        <w:rPr>
          <w:b/>
          <w:sz w:val="15"/>
        </w:rPr>
      </w:pPr>
    </w:p>
    <w:p w:rsidR="00730AE1" w:rsidRDefault="00763A2F">
      <w:pPr>
        <w:spacing w:before="90" w:line="269" w:lineRule="exact"/>
        <w:ind w:left="1243"/>
        <w:rPr>
          <w:b/>
          <w:sz w:val="24"/>
        </w:rPr>
      </w:pPr>
      <w:r>
        <w:rPr>
          <w:b/>
          <w:sz w:val="24"/>
        </w:rPr>
        <w:t>УСЛОВНО</w:t>
      </w:r>
      <w:r>
        <w:rPr>
          <w:b/>
          <w:spacing w:val="-3"/>
          <w:sz w:val="24"/>
        </w:rPr>
        <w:t xml:space="preserve"> </w:t>
      </w:r>
      <w:r>
        <w:rPr>
          <w:b/>
          <w:sz w:val="24"/>
        </w:rPr>
        <w:t>Р</w:t>
      </w:r>
      <w:r>
        <w:rPr>
          <w:b/>
          <w:sz w:val="24"/>
        </w:rPr>
        <w:t>АЗРЕШЕННЫЕ</w:t>
      </w:r>
      <w:r>
        <w:rPr>
          <w:b/>
          <w:spacing w:val="-4"/>
          <w:sz w:val="24"/>
        </w:rPr>
        <w:t xml:space="preserve"> </w:t>
      </w:r>
      <w:r>
        <w:rPr>
          <w:b/>
          <w:sz w:val="24"/>
        </w:rPr>
        <w:t>ВИДЫ</w:t>
      </w:r>
      <w:r>
        <w:rPr>
          <w:b/>
          <w:spacing w:val="-3"/>
          <w:sz w:val="24"/>
        </w:rPr>
        <w:t xml:space="preserve"> </w:t>
      </w:r>
      <w:r>
        <w:rPr>
          <w:b/>
          <w:sz w:val="24"/>
        </w:rPr>
        <w:t>И</w:t>
      </w:r>
      <w:r>
        <w:rPr>
          <w:b/>
          <w:spacing w:val="-4"/>
          <w:sz w:val="24"/>
        </w:rPr>
        <w:t xml:space="preserve"> </w:t>
      </w:r>
      <w:r>
        <w:rPr>
          <w:b/>
          <w:sz w:val="24"/>
        </w:rPr>
        <w:t>ПАРАМЕТРЫ</w:t>
      </w:r>
      <w:r>
        <w:rPr>
          <w:b/>
          <w:spacing w:val="-3"/>
          <w:sz w:val="24"/>
        </w:rPr>
        <w:t xml:space="preserve"> </w:t>
      </w:r>
      <w:r>
        <w:rPr>
          <w:b/>
          <w:spacing w:val="-2"/>
          <w:sz w:val="24"/>
        </w:rPr>
        <w:t>ИСПОЛЬЗОВАНИЯ</w:t>
      </w:r>
    </w:p>
    <w:p w:rsidR="00730AE1" w:rsidRDefault="00763A2F">
      <w:pPr>
        <w:spacing w:line="269" w:lineRule="exact"/>
        <w:ind w:left="676"/>
        <w:rPr>
          <w:b/>
          <w:sz w:val="24"/>
        </w:rPr>
      </w:pPr>
      <w:r>
        <w:rPr>
          <w:b/>
          <w:sz w:val="24"/>
        </w:rPr>
        <w:t>ЗЕМЕЛЬНЫХ</w:t>
      </w:r>
      <w:r>
        <w:rPr>
          <w:b/>
          <w:spacing w:val="-6"/>
          <w:sz w:val="24"/>
        </w:rPr>
        <w:t xml:space="preserve"> </w:t>
      </w:r>
      <w:r>
        <w:rPr>
          <w:b/>
          <w:sz w:val="24"/>
        </w:rPr>
        <w:t>УЧАСТКОВ</w:t>
      </w:r>
      <w:r>
        <w:rPr>
          <w:b/>
          <w:spacing w:val="-2"/>
          <w:sz w:val="24"/>
        </w:rPr>
        <w:t xml:space="preserve"> </w:t>
      </w:r>
      <w:r>
        <w:rPr>
          <w:b/>
          <w:sz w:val="24"/>
        </w:rPr>
        <w:t>И</w:t>
      </w:r>
      <w:r>
        <w:rPr>
          <w:b/>
          <w:spacing w:val="-5"/>
          <w:sz w:val="24"/>
        </w:rPr>
        <w:t xml:space="preserve"> </w:t>
      </w:r>
      <w:r>
        <w:rPr>
          <w:b/>
          <w:sz w:val="24"/>
        </w:rPr>
        <w:t>ОБЪЕКТОВ</w:t>
      </w:r>
      <w:r>
        <w:rPr>
          <w:b/>
          <w:spacing w:val="-4"/>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3"/>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395"/>
        <w:gridCol w:w="4395"/>
      </w:tblGrid>
      <w:tr w:rsidR="00730AE1">
        <w:trPr>
          <w:trHeight w:val="230"/>
        </w:trPr>
        <w:tc>
          <w:tcPr>
            <w:tcW w:w="6380" w:type="dxa"/>
            <w:gridSpan w:val="2"/>
          </w:tcPr>
          <w:p w:rsidR="00730AE1" w:rsidRDefault="00763A2F">
            <w:pPr>
              <w:pStyle w:val="TableParagraph"/>
              <w:spacing w:line="210" w:lineRule="exact"/>
              <w:ind w:left="388"/>
              <w:rPr>
                <w:sz w:val="20"/>
              </w:rPr>
            </w:pPr>
            <w:r>
              <w:rPr>
                <w:sz w:val="20"/>
              </w:rPr>
              <w:t>Условно</w:t>
            </w:r>
            <w:r>
              <w:rPr>
                <w:spacing w:val="-10"/>
                <w:sz w:val="20"/>
              </w:rPr>
              <w:t xml:space="preserve"> </w:t>
            </w:r>
            <w:r>
              <w:rPr>
                <w:sz w:val="20"/>
              </w:rPr>
              <w:t>разрешенные</w:t>
            </w:r>
            <w:r>
              <w:rPr>
                <w:spacing w:val="-11"/>
                <w:sz w:val="20"/>
              </w:rPr>
              <w:t xml:space="preserve"> </w:t>
            </w:r>
            <w:r>
              <w:rPr>
                <w:sz w:val="20"/>
              </w:rPr>
              <w:t>виды</w:t>
            </w:r>
            <w:r>
              <w:rPr>
                <w:spacing w:val="-9"/>
                <w:sz w:val="20"/>
              </w:rPr>
              <w:t xml:space="preserve"> </w:t>
            </w:r>
            <w:r>
              <w:rPr>
                <w:sz w:val="20"/>
              </w:rPr>
              <w:t>использования</w:t>
            </w:r>
            <w:r>
              <w:rPr>
                <w:spacing w:val="-12"/>
                <w:sz w:val="20"/>
              </w:rPr>
              <w:t xml:space="preserve"> </w:t>
            </w:r>
            <w:r>
              <w:rPr>
                <w:sz w:val="20"/>
              </w:rPr>
              <w:t>земельного</w:t>
            </w:r>
            <w:r>
              <w:rPr>
                <w:spacing w:val="-8"/>
                <w:sz w:val="20"/>
              </w:rPr>
              <w:t xml:space="preserve"> </w:t>
            </w:r>
            <w:r>
              <w:rPr>
                <w:spacing w:val="-2"/>
                <w:sz w:val="20"/>
              </w:rPr>
              <w:t>участка</w:t>
            </w:r>
          </w:p>
        </w:tc>
        <w:tc>
          <w:tcPr>
            <w:tcW w:w="4395" w:type="dxa"/>
            <w:vMerge w:val="restart"/>
          </w:tcPr>
          <w:p w:rsidR="00730AE1" w:rsidRDefault="00763A2F">
            <w:pPr>
              <w:pStyle w:val="TableParagraph"/>
              <w:spacing w:line="237" w:lineRule="auto"/>
              <w:ind w:left="106" w:firstLine="283"/>
              <w:rPr>
                <w:sz w:val="20"/>
              </w:rPr>
            </w:pPr>
            <w:r>
              <w:rPr>
                <w:sz w:val="20"/>
              </w:rPr>
              <w:t>Предельные</w:t>
            </w:r>
            <w:r>
              <w:rPr>
                <w:spacing w:val="-11"/>
                <w:sz w:val="20"/>
              </w:rPr>
              <w:t xml:space="preserve"> </w:t>
            </w:r>
            <w:r>
              <w:rPr>
                <w:sz w:val="20"/>
              </w:rPr>
              <w:t>размеры</w:t>
            </w:r>
            <w:r>
              <w:rPr>
                <w:spacing w:val="-11"/>
                <w:sz w:val="20"/>
              </w:rPr>
              <w:t xml:space="preserve"> </w:t>
            </w:r>
            <w:r>
              <w:rPr>
                <w:sz w:val="20"/>
              </w:rPr>
              <w:t>земельных</w:t>
            </w:r>
            <w:r>
              <w:rPr>
                <w:spacing w:val="-10"/>
                <w:sz w:val="20"/>
              </w:rPr>
              <w:t xml:space="preserve"> </w:t>
            </w:r>
            <w:r>
              <w:rPr>
                <w:sz w:val="20"/>
              </w:rPr>
              <w:t>участков</w:t>
            </w:r>
            <w:r>
              <w:rPr>
                <w:spacing w:val="-12"/>
                <w:sz w:val="20"/>
              </w:rPr>
              <w:t xml:space="preserve"> </w:t>
            </w:r>
            <w:r>
              <w:rPr>
                <w:sz w:val="20"/>
              </w:rPr>
              <w:t>и предельные параметры разрешенного</w:t>
            </w:r>
          </w:p>
          <w:p w:rsidR="00730AE1" w:rsidRDefault="00763A2F">
            <w:pPr>
              <w:pStyle w:val="TableParagraph"/>
              <w:spacing w:line="217" w:lineRule="exact"/>
              <w:ind w:left="106"/>
              <w:rPr>
                <w:sz w:val="20"/>
              </w:rPr>
            </w:pPr>
            <w:r>
              <w:rPr>
                <w:spacing w:val="-2"/>
                <w:sz w:val="20"/>
              </w:rPr>
              <w:t>строительства,</w:t>
            </w:r>
            <w:r>
              <w:rPr>
                <w:spacing w:val="12"/>
                <w:sz w:val="20"/>
              </w:rPr>
              <w:t xml:space="preserve"> </w:t>
            </w:r>
            <w:r>
              <w:rPr>
                <w:spacing w:val="-2"/>
                <w:sz w:val="20"/>
              </w:rPr>
              <w:t>реконструкции</w:t>
            </w:r>
            <w:r>
              <w:rPr>
                <w:spacing w:val="11"/>
                <w:sz w:val="20"/>
              </w:rPr>
              <w:t xml:space="preserve"> </w:t>
            </w:r>
            <w:r>
              <w:rPr>
                <w:spacing w:val="-5"/>
                <w:sz w:val="20"/>
              </w:rPr>
              <w:t>ОКС</w:t>
            </w:r>
          </w:p>
        </w:tc>
      </w:tr>
      <w:tr w:rsidR="00730AE1">
        <w:trPr>
          <w:trHeight w:val="450"/>
        </w:trPr>
        <w:tc>
          <w:tcPr>
            <w:tcW w:w="1985" w:type="dxa"/>
          </w:tcPr>
          <w:p w:rsidR="00730AE1" w:rsidRDefault="00763A2F">
            <w:pPr>
              <w:pStyle w:val="TableParagraph"/>
              <w:spacing w:before="103"/>
              <w:ind w:left="388"/>
              <w:rPr>
                <w:sz w:val="20"/>
              </w:rPr>
            </w:pPr>
            <w:r>
              <w:rPr>
                <w:spacing w:val="-2"/>
                <w:sz w:val="20"/>
              </w:rPr>
              <w:t>Наименование</w:t>
            </w:r>
          </w:p>
        </w:tc>
        <w:tc>
          <w:tcPr>
            <w:tcW w:w="4395" w:type="dxa"/>
          </w:tcPr>
          <w:p w:rsidR="00730AE1" w:rsidRDefault="00763A2F">
            <w:pPr>
              <w:pStyle w:val="TableParagraph"/>
              <w:spacing w:before="103"/>
              <w:ind w:left="388"/>
              <w:rPr>
                <w:sz w:val="20"/>
              </w:rPr>
            </w:pPr>
            <w:r>
              <w:rPr>
                <w:spacing w:val="-2"/>
                <w:sz w:val="20"/>
              </w:rPr>
              <w:t>Описание</w:t>
            </w:r>
          </w:p>
        </w:tc>
        <w:tc>
          <w:tcPr>
            <w:tcW w:w="4395" w:type="dxa"/>
            <w:vMerge/>
            <w:tcBorders>
              <w:top w:val="nil"/>
            </w:tcBorders>
          </w:tcPr>
          <w:p w:rsidR="00730AE1" w:rsidRDefault="00730AE1">
            <w:pPr>
              <w:rPr>
                <w:sz w:val="2"/>
                <w:szCs w:val="2"/>
              </w:rPr>
            </w:pPr>
          </w:p>
        </w:tc>
      </w:tr>
      <w:tr w:rsidR="00730AE1">
        <w:trPr>
          <w:trHeight w:val="1149"/>
        </w:trPr>
        <w:tc>
          <w:tcPr>
            <w:tcW w:w="1985" w:type="dxa"/>
          </w:tcPr>
          <w:p w:rsidR="00730AE1" w:rsidRDefault="00763A2F">
            <w:pPr>
              <w:pStyle w:val="TableParagraph"/>
              <w:tabs>
                <w:tab w:val="left" w:pos="847"/>
                <w:tab w:val="left" w:pos="1118"/>
              </w:tabs>
              <w:ind w:right="101"/>
              <w:rPr>
                <w:sz w:val="20"/>
              </w:rPr>
            </w:pPr>
            <w:r>
              <w:rPr>
                <w:spacing w:val="-2"/>
                <w:sz w:val="20"/>
              </w:rPr>
              <w:t>[4.9.1]</w:t>
            </w:r>
            <w:r>
              <w:rPr>
                <w:sz w:val="20"/>
              </w:rPr>
              <w:tab/>
            </w:r>
            <w:r>
              <w:rPr>
                <w:spacing w:val="-10"/>
                <w:sz w:val="20"/>
              </w:rPr>
              <w:t>-</w:t>
            </w:r>
            <w:r>
              <w:rPr>
                <w:sz w:val="20"/>
              </w:rPr>
              <w:tab/>
            </w:r>
            <w:r>
              <w:rPr>
                <w:spacing w:val="-2"/>
                <w:sz w:val="20"/>
              </w:rPr>
              <w:t xml:space="preserve">Объекты </w:t>
            </w:r>
            <w:r>
              <w:rPr>
                <w:sz w:val="20"/>
              </w:rPr>
              <w:t>дорожного сервиса</w:t>
            </w:r>
          </w:p>
        </w:tc>
        <w:tc>
          <w:tcPr>
            <w:tcW w:w="4395" w:type="dxa"/>
          </w:tcPr>
          <w:p w:rsidR="00730AE1" w:rsidRDefault="00763A2F">
            <w:pPr>
              <w:pStyle w:val="TableParagraph"/>
              <w:ind w:right="103"/>
              <w:jc w:val="both"/>
              <w:rPr>
                <w:sz w:val="20"/>
              </w:rPr>
            </w:pPr>
            <w:r>
              <w:rPr>
                <w:sz w:val="20"/>
              </w:rPr>
              <w:t>Размещение зданий и сооружений дорожного сервиса. Содержание данного вида разрешенного использования включает в себя содержание</w:t>
            </w:r>
            <w:r>
              <w:rPr>
                <w:spacing w:val="12"/>
                <w:sz w:val="20"/>
              </w:rPr>
              <w:t xml:space="preserve"> </w:t>
            </w:r>
            <w:r>
              <w:rPr>
                <w:sz w:val="20"/>
              </w:rPr>
              <w:t>видов</w:t>
            </w:r>
            <w:r>
              <w:rPr>
                <w:spacing w:val="10"/>
                <w:sz w:val="20"/>
              </w:rPr>
              <w:t xml:space="preserve"> </w:t>
            </w:r>
            <w:r>
              <w:rPr>
                <w:sz w:val="20"/>
              </w:rPr>
              <w:t>разрешенного</w:t>
            </w:r>
            <w:r>
              <w:rPr>
                <w:spacing w:val="11"/>
                <w:sz w:val="20"/>
              </w:rPr>
              <w:t xml:space="preserve"> </w:t>
            </w:r>
            <w:r>
              <w:rPr>
                <w:spacing w:val="-2"/>
                <w:sz w:val="20"/>
              </w:rPr>
              <w:t>использования</w:t>
            </w:r>
          </w:p>
          <w:p w:rsidR="00730AE1" w:rsidRDefault="00763A2F">
            <w:pPr>
              <w:pStyle w:val="TableParagraph"/>
              <w:spacing w:line="215" w:lineRule="exact"/>
              <w:jc w:val="both"/>
              <w:rPr>
                <w:sz w:val="20"/>
              </w:rPr>
            </w:pPr>
            <w:r>
              <w:rPr>
                <w:sz w:val="20"/>
              </w:rPr>
              <w:t>с</w:t>
            </w:r>
            <w:r>
              <w:rPr>
                <w:spacing w:val="-4"/>
                <w:sz w:val="20"/>
              </w:rPr>
              <w:t xml:space="preserve"> </w:t>
            </w:r>
            <w:hyperlink r:id="rId163" w:anchor="dst247">
              <w:r>
                <w:rPr>
                  <w:sz w:val="20"/>
                </w:rPr>
                <w:t>кодами</w:t>
              </w:r>
              <w:r>
                <w:rPr>
                  <w:spacing w:val="-5"/>
                  <w:sz w:val="20"/>
                </w:rPr>
                <w:t xml:space="preserve"> </w:t>
              </w:r>
              <w:r>
                <w:rPr>
                  <w:sz w:val="20"/>
                </w:rPr>
                <w:t>4.9.1.1,</w:t>
              </w:r>
            </w:hyperlink>
            <w:r>
              <w:rPr>
                <w:spacing w:val="-6"/>
                <w:sz w:val="20"/>
              </w:rPr>
              <w:t xml:space="preserve"> </w:t>
            </w:r>
            <w:r>
              <w:rPr>
                <w:sz w:val="20"/>
              </w:rPr>
              <w:t>4.9.1.3,</w:t>
            </w:r>
            <w:r>
              <w:rPr>
                <w:spacing w:val="-2"/>
                <w:sz w:val="20"/>
              </w:rPr>
              <w:t xml:space="preserve"> </w:t>
            </w:r>
            <w:hyperlink r:id="rId164" w:anchor="dst256">
              <w:r>
                <w:rPr>
                  <w:spacing w:val="-2"/>
                  <w:sz w:val="20"/>
                </w:rPr>
                <w:t>4.9.1.4</w:t>
              </w:r>
            </w:hyperlink>
          </w:p>
        </w:tc>
        <w:tc>
          <w:tcPr>
            <w:tcW w:w="4395" w:type="dxa"/>
          </w:tcPr>
          <w:p w:rsidR="00730AE1" w:rsidRDefault="00763A2F">
            <w:pPr>
              <w:pStyle w:val="TableParagraph"/>
              <w:ind w:left="106" w:right="102"/>
              <w:jc w:val="both"/>
              <w:rPr>
                <w:sz w:val="20"/>
              </w:rPr>
            </w:pPr>
            <w:r>
              <w:rPr>
                <w:sz w:val="20"/>
              </w:rPr>
              <w:t>Параметры строительства определены для каждого вида (кода) разрешенного использования по отдельности</w:t>
            </w:r>
          </w:p>
        </w:tc>
      </w:tr>
      <w:tr w:rsidR="00730AE1">
        <w:trPr>
          <w:trHeight w:val="3600"/>
        </w:trPr>
        <w:tc>
          <w:tcPr>
            <w:tcW w:w="1985" w:type="dxa"/>
          </w:tcPr>
          <w:p w:rsidR="00730AE1" w:rsidRDefault="00763A2F">
            <w:pPr>
              <w:pStyle w:val="TableParagraph"/>
              <w:spacing w:line="225" w:lineRule="exact"/>
              <w:ind w:left="388"/>
              <w:rPr>
                <w:sz w:val="20"/>
              </w:rPr>
            </w:pPr>
            <w:r>
              <w:rPr>
                <w:sz w:val="20"/>
              </w:rPr>
              <w:t>[4.9.1.1]</w:t>
            </w:r>
            <w:r>
              <w:rPr>
                <w:spacing w:val="-5"/>
                <w:sz w:val="20"/>
              </w:rPr>
              <w:t xml:space="preserve"> </w:t>
            </w:r>
            <w:r>
              <w:rPr>
                <w:spacing w:val="-10"/>
                <w:sz w:val="20"/>
              </w:rPr>
              <w:t>–</w:t>
            </w:r>
          </w:p>
          <w:p w:rsidR="00730AE1" w:rsidRDefault="00763A2F">
            <w:pPr>
              <w:pStyle w:val="TableParagraph"/>
              <w:spacing w:line="229" w:lineRule="exact"/>
              <w:rPr>
                <w:sz w:val="20"/>
              </w:rPr>
            </w:pPr>
            <w:r>
              <w:rPr>
                <w:spacing w:val="-2"/>
                <w:sz w:val="20"/>
              </w:rPr>
              <w:t>Заправка</w:t>
            </w:r>
          </w:p>
          <w:p w:rsidR="00730AE1" w:rsidRDefault="00763A2F">
            <w:pPr>
              <w:pStyle w:val="TableParagraph"/>
              <w:ind w:right="174"/>
              <w:rPr>
                <w:sz w:val="20"/>
              </w:rPr>
            </w:pPr>
            <w:r>
              <w:rPr>
                <w:spacing w:val="-2"/>
                <w:sz w:val="20"/>
              </w:rPr>
              <w:t>транспортных средств</w:t>
            </w:r>
          </w:p>
        </w:tc>
        <w:tc>
          <w:tcPr>
            <w:tcW w:w="4395" w:type="dxa"/>
          </w:tcPr>
          <w:p w:rsidR="00730AE1" w:rsidRDefault="00763A2F">
            <w:pPr>
              <w:pStyle w:val="TableParagraph"/>
              <w:ind w:right="100"/>
              <w:jc w:val="both"/>
              <w:rPr>
                <w:sz w:val="20"/>
              </w:rPr>
            </w:pPr>
            <w:r>
              <w:rPr>
                <w:sz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4395" w:type="dxa"/>
          </w:tcPr>
          <w:p w:rsidR="00730AE1" w:rsidRDefault="00763A2F">
            <w:pPr>
              <w:pStyle w:val="TableParagraph"/>
              <w:spacing w:line="228" w:lineRule="auto"/>
              <w:ind w:left="106" w:right="237" w:firstLine="283"/>
              <w:rPr>
                <w:sz w:val="20"/>
              </w:rPr>
            </w:pPr>
            <w:r>
              <w:rPr>
                <w:sz w:val="20"/>
              </w:rPr>
              <w:t>Минимальный (максимальный) размер земельного</w:t>
            </w:r>
            <w:r>
              <w:rPr>
                <w:spacing w:val="-3"/>
                <w:sz w:val="20"/>
              </w:rPr>
              <w:t xml:space="preserve"> </w:t>
            </w:r>
            <w:r>
              <w:rPr>
                <w:sz w:val="20"/>
              </w:rPr>
              <w:t>участка</w:t>
            </w:r>
            <w:r>
              <w:rPr>
                <w:spacing w:val="-6"/>
                <w:sz w:val="20"/>
              </w:rPr>
              <w:t xml:space="preserve"> </w:t>
            </w:r>
            <w:r>
              <w:rPr>
                <w:sz w:val="20"/>
              </w:rPr>
              <w:t>100</w:t>
            </w:r>
            <w:r>
              <w:rPr>
                <w:spacing w:val="-3"/>
                <w:sz w:val="20"/>
              </w:rPr>
              <w:t xml:space="preserve"> </w:t>
            </w:r>
            <w:r>
              <w:rPr>
                <w:sz w:val="20"/>
              </w:rPr>
              <w:t>-</w:t>
            </w:r>
            <w:r>
              <w:rPr>
                <w:spacing w:val="-7"/>
                <w:sz w:val="20"/>
              </w:rPr>
              <w:t xml:space="preserve"> </w:t>
            </w:r>
            <w:r>
              <w:rPr>
                <w:sz w:val="20"/>
              </w:rPr>
              <w:t>(10000)</w:t>
            </w:r>
            <w:r>
              <w:rPr>
                <w:spacing w:val="-6"/>
                <w:sz w:val="20"/>
              </w:rPr>
              <w:t xml:space="preserve"> </w:t>
            </w:r>
            <w:r>
              <w:rPr>
                <w:sz w:val="20"/>
              </w:rPr>
              <w:t>кв.</w:t>
            </w:r>
            <w:r>
              <w:rPr>
                <w:spacing w:val="-6"/>
                <w:sz w:val="20"/>
              </w:rPr>
              <w:t xml:space="preserve"> </w:t>
            </w:r>
            <w:r>
              <w:rPr>
                <w:sz w:val="20"/>
              </w:rPr>
              <w:t>м,</w:t>
            </w:r>
            <w:r>
              <w:rPr>
                <w:spacing w:val="-6"/>
                <w:sz w:val="20"/>
              </w:rPr>
              <w:t xml:space="preserve"> </w:t>
            </w:r>
            <w:r>
              <w:rPr>
                <w:sz w:val="20"/>
              </w:rPr>
              <w:t>а</w:t>
            </w:r>
            <w:r>
              <w:rPr>
                <w:spacing w:val="-8"/>
                <w:sz w:val="20"/>
              </w:rPr>
              <w:t xml:space="preserve"> </w:t>
            </w:r>
            <w:r>
              <w:rPr>
                <w:sz w:val="20"/>
              </w:rPr>
              <w:t>также определяет</w:t>
            </w:r>
            <w:r>
              <w:rPr>
                <w:sz w:val="20"/>
              </w:rPr>
              <w:t>ся по заданию на проектирование, СП 42.13330.2016 «Градостроительство.</w:t>
            </w:r>
          </w:p>
          <w:p w:rsidR="00730AE1" w:rsidRDefault="00763A2F">
            <w:pPr>
              <w:pStyle w:val="TableParagraph"/>
              <w:spacing w:line="228" w:lineRule="auto"/>
              <w:ind w:left="106" w:right="128"/>
              <w:rPr>
                <w:sz w:val="20"/>
              </w:rPr>
            </w:pPr>
            <w:r>
              <w:rPr>
                <w:sz w:val="20"/>
              </w:rPr>
              <w:t>Планировка и застройка городских и сельских поселений»</w:t>
            </w:r>
            <w:r>
              <w:rPr>
                <w:spacing w:val="-13"/>
                <w:sz w:val="20"/>
              </w:rPr>
              <w:t xml:space="preserve"> </w:t>
            </w:r>
            <w:r>
              <w:rPr>
                <w:sz w:val="20"/>
              </w:rPr>
              <w:t>(актуализированная</w:t>
            </w:r>
            <w:r>
              <w:rPr>
                <w:spacing w:val="-12"/>
                <w:sz w:val="20"/>
              </w:rPr>
              <w:t xml:space="preserve"> </w:t>
            </w:r>
            <w:r>
              <w:rPr>
                <w:sz w:val="20"/>
              </w:rPr>
              <w:t>редакция</w:t>
            </w:r>
            <w:r>
              <w:rPr>
                <w:spacing w:val="-13"/>
                <w:sz w:val="20"/>
              </w:rPr>
              <w:t xml:space="preserve"> </w:t>
            </w:r>
            <w:r>
              <w:rPr>
                <w:sz w:val="20"/>
              </w:rPr>
              <w:t xml:space="preserve">СНиП </w:t>
            </w:r>
            <w:r>
              <w:rPr>
                <w:spacing w:val="-2"/>
                <w:sz w:val="20"/>
              </w:rPr>
              <w:t>2.07.01-89*).</w:t>
            </w:r>
          </w:p>
          <w:p w:rsidR="00730AE1" w:rsidRDefault="00763A2F">
            <w:pPr>
              <w:pStyle w:val="TableParagraph"/>
              <w:ind w:left="106" w:firstLine="283"/>
              <w:rPr>
                <w:sz w:val="20"/>
              </w:rPr>
            </w:pPr>
            <w:r>
              <w:rPr>
                <w:sz w:val="20"/>
              </w:rPr>
              <w:t>минимальный</w:t>
            </w:r>
            <w:r>
              <w:rPr>
                <w:spacing w:val="-11"/>
                <w:sz w:val="20"/>
              </w:rPr>
              <w:t xml:space="preserve"> </w:t>
            </w:r>
            <w:r>
              <w:rPr>
                <w:sz w:val="20"/>
              </w:rPr>
              <w:t>отступ</w:t>
            </w:r>
            <w:r>
              <w:rPr>
                <w:spacing w:val="-11"/>
                <w:sz w:val="20"/>
              </w:rPr>
              <w:t xml:space="preserve"> </w:t>
            </w:r>
            <w:r>
              <w:rPr>
                <w:sz w:val="20"/>
              </w:rPr>
              <w:t>строений</w:t>
            </w:r>
            <w:r>
              <w:rPr>
                <w:spacing w:val="-11"/>
                <w:sz w:val="20"/>
              </w:rPr>
              <w:t xml:space="preserve"> </w:t>
            </w:r>
            <w:r>
              <w:rPr>
                <w:sz w:val="20"/>
              </w:rPr>
              <w:t>от</w:t>
            </w:r>
            <w:r>
              <w:rPr>
                <w:spacing w:val="-11"/>
                <w:sz w:val="20"/>
              </w:rPr>
              <w:t xml:space="preserve"> </w:t>
            </w:r>
            <w:r>
              <w:rPr>
                <w:sz w:val="20"/>
              </w:rPr>
              <w:t>красной линии участка или границ участка 5 метров;</w:t>
            </w:r>
          </w:p>
          <w:p w:rsidR="00730AE1" w:rsidRDefault="00763A2F">
            <w:pPr>
              <w:pStyle w:val="TableParagraph"/>
              <w:ind w:left="106" w:firstLine="283"/>
              <w:rPr>
                <w:sz w:val="20"/>
              </w:rPr>
            </w:pPr>
            <w:r>
              <w:rPr>
                <w:sz w:val="20"/>
              </w:rPr>
              <w:t>до</w:t>
            </w:r>
            <w:r>
              <w:rPr>
                <w:spacing w:val="-11"/>
                <w:sz w:val="20"/>
              </w:rPr>
              <w:t xml:space="preserve"> </w:t>
            </w:r>
            <w:r>
              <w:rPr>
                <w:sz w:val="20"/>
              </w:rPr>
              <w:t>границы</w:t>
            </w:r>
            <w:r>
              <w:rPr>
                <w:spacing w:val="-11"/>
                <w:sz w:val="20"/>
              </w:rPr>
              <w:t xml:space="preserve"> </w:t>
            </w:r>
            <w:r>
              <w:rPr>
                <w:sz w:val="20"/>
              </w:rPr>
              <w:t>соседнего</w:t>
            </w:r>
            <w:r>
              <w:rPr>
                <w:spacing w:val="-9"/>
                <w:sz w:val="20"/>
              </w:rPr>
              <w:t xml:space="preserve"> </w:t>
            </w:r>
            <w:r>
              <w:rPr>
                <w:sz w:val="20"/>
              </w:rPr>
              <w:t>участка</w:t>
            </w:r>
            <w:r>
              <w:rPr>
                <w:spacing w:val="-11"/>
                <w:sz w:val="20"/>
              </w:rPr>
              <w:t xml:space="preserve"> </w:t>
            </w:r>
            <w:r>
              <w:rPr>
                <w:sz w:val="20"/>
              </w:rPr>
              <w:t>расстояния должны быть не менее 3 м;</w:t>
            </w:r>
          </w:p>
          <w:p w:rsidR="00730AE1" w:rsidRDefault="00763A2F">
            <w:pPr>
              <w:pStyle w:val="TableParagraph"/>
              <w:ind w:left="106" w:right="237"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 этажей зданий – 2.</w:t>
            </w:r>
          </w:p>
          <w:p w:rsidR="00730AE1" w:rsidRDefault="00763A2F">
            <w:pPr>
              <w:pStyle w:val="TableParagraph"/>
              <w:ind w:left="389"/>
              <w:rPr>
                <w:sz w:val="20"/>
              </w:rPr>
            </w:pPr>
            <w:r>
              <w:rPr>
                <w:sz w:val="20"/>
              </w:rPr>
              <w:t>максимальная</w:t>
            </w:r>
            <w:r>
              <w:rPr>
                <w:spacing w:val="-6"/>
                <w:sz w:val="20"/>
              </w:rPr>
              <w:t xml:space="preserve"> </w:t>
            </w:r>
            <w:r>
              <w:rPr>
                <w:sz w:val="20"/>
              </w:rPr>
              <w:t>высота</w:t>
            </w:r>
            <w:r>
              <w:rPr>
                <w:spacing w:val="-4"/>
                <w:sz w:val="20"/>
              </w:rPr>
              <w:t xml:space="preserve"> </w:t>
            </w:r>
            <w:r>
              <w:rPr>
                <w:sz w:val="20"/>
              </w:rPr>
              <w:t>зданий</w:t>
            </w:r>
            <w:r>
              <w:rPr>
                <w:spacing w:val="-4"/>
                <w:sz w:val="20"/>
              </w:rPr>
              <w:t xml:space="preserve"> </w:t>
            </w:r>
            <w:r>
              <w:rPr>
                <w:sz w:val="20"/>
              </w:rPr>
              <w:t>–</w:t>
            </w:r>
            <w:r>
              <w:rPr>
                <w:spacing w:val="-4"/>
                <w:sz w:val="20"/>
              </w:rPr>
              <w:t xml:space="preserve"> </w:t>
            </w:r>
            <w:r>
              <w:rPr>
                <w:sz w:val="20"/>
              </w:rPr>
              <w:t>9</w:t>
            </w:r>
            <w:r>
              <w:rPr>
                <w:spacing w:val="-3"/>
                <w:sz w:val="20"/>
              </w:rPr>
              <w:t xml:space="preserve"> </w:t>
            </w:r>
            <w:r>
              <w:rPr>
                <w:spacing w:val="-10"/>
                <w:sz w:val="20"/>
              </w:rPr>
              <w:t>м</w:t>
            </w:r>
          </w:p>
          <w:p w:rsidR="00730AE1" w:rsidRDefault="00763A2F">
            <w:pPr>
              <w:pStyle w:val="TableParagraph"/>
              <w:spacing w:line="229" w:lineRule="exact"/>
              <w:ind w:left="389"/>
              <w:rPr>
                <w:sz w:val="20"/>
              </w:rPr>
            </w:pPr>
            <w:r>
              <w:rPr>
                <w:sz w:val="20"/>
              </w:rPr>
              <w:t>максимальный</w:t>
            </w:r>
            <w:r>
              <w:rPr>
                <w:spacing w:val="-8"/>
                <w:sz w:val="20"/>
              </w:rPr>
              <w:t xml:space="preserve"> </w:t>
            </w:r>
            <w:r>
              <w:rPr>
                <w:sz w:val="20"/>
              </w:rPr>
              <w:t>процент</w:t>
            </w:r>
            <w:r>
              <w:rPr>
                <w:spacing w:val="-10"/>
                <w:sz w:val="20"/>
              </w:rPr>
              <w:t xml:space="preserve"> </w:t>
            </w:r>
            <w:r>
              <w:rPr>
                <w:sz w:val="20"/>
              </w:rPr>
              <w:t>застройки</w:t>
            </w:r>
            <w:r>
              <w:rPr>
                <w:spacing w:val="-8"/>
                <w:sz w:val="20"/>
              </w:rPr>
              <w:t xml:space="preserve"> </w:t>
            </w:r>
            <w:r>
              <w:rPr>
                <w:sz w:val="20"/>
              </w:rPr>
              <w:t>участка</w:t>
            </w:r>
            <w:r>
              <w:rPr>
                <w:spacing w:val="-7"/>
                <w:sz w:val="20"/>
              </w:rPr>
              <w:t xml:space="preserve"> </w:t>
            </w:r>
            <w:r>
              <w:rPr>
                <w:spacing w:val="-10"/>
                <w:sz w:val="20"/>
              </w:rPr>
              <w:t>–</w:t>
            </w:r>
          </w:p>
          <w:p w:rsidR="00730AE1" w:rsidRDefault="00763A2F">
            <w:pPr>
              <w:pStyle w:val="TableParagraph"/>
              <w:spacing w:line="216" w:lineRule="exact"/>
              <w:ind w:left="106"/>
              <w:rPr>
                <w:sz w:val="20"/>
              </w:rPr>
            </w:pPr>
            <w:r>
              <w:rPr>
                <w:spacing w:val="-5"/>
                <w:sz w:val="20"/>
              </w:rPr>
              <w:t>40</w:t>
            </w:r>
          </w:p>
        </w:tc>
      </w:tr>
      <w:tr w:rsidR="00730AE1">
        <w:trPr>
          <w:trHeight w:val="230"/>
        </w:trPr>
        <w:tc>
          <w:tcPr>
            <w:tcW w:w="1985" w:type="dxa"/>
          </w:tcPr>
          <w:p w:rsidR="00730AE1" w:rsidRDefault="00763A2F">
            <w:pPr>
              <w:pStyle w:val="TableParagraph"/>
              <w:spacing w:line="210" w:lineRule="exact"/>
              <w:ind w:left="388"/>
              <w:rPr>
                <w:sz w:val="20"/>
              </w:rPr>
            </w:pPr>
            <w:r>
              <w:rPr>
                <w:sz w:val="20"/>
              </w:rPr>
              <w:t>[4.9.1.4]</w:t>
            </w:r>
            <w:r>
              <w:rPr>
                <w:spacing w:val="-5"/>
                <w:sz w:val="20"/>
              </w:rPr>
              <w:t xml:space="preserve"> </w:t>
            </w:r>
            <w:r>
              <w:rPr>
                <w:spacing w:val="-10"/>
                <w:sz w:val="20"/>
              </w:rPr>
              <w:t>–</w:t>
            </w:r>
          </w:p>
        </w:tc>
        <w:tc>
          <w:tcPr>
            <w:tcW w:w="4395" w:type="dxa"/>
          </w:tcPr>
          <w:p w:rsidR="00730AE1" w:rsidRDefault="00763A2F">
            <w:pPr>
              <w:pStyle w:val="TableParagraph"/>
              <w:spacing w:line="210" w:lineRule="exact"/>
              <w:ind w:left="388"/>
              <w:rPr>
                <w:sz w:val="20"/>
              </w:rPr>
            </w:pPr>
            <w:r>
              <w:rPr>
                <w:sz w:val="20"/>
              </w:rPr>
              <w:t>Размещение</w:t>
            </w:r>
            <w:r>
              <w:rPr>
                <w:spacing w:val="-12"/>
                <w:sz w:val="20"/>
              </w:rPr>
              <w:t xml:space="preserve"> </w:t>
            </w:r>
            <w:r>
              <w:rPr>
                <w:sz w:val="20"/>
              </w:rPr>
              <w:t>мастерских,</w:t>
            </w:r>
            <w:r>
              <w:rPr>
                <w:spacing w:val="-12"/>
                <w:sz w:val="20"/>
              </w:rPr>
              <w:t xml:space="preserve"> </w:t>
            </w:r>
            <w:r>
              <w:rPr>
                <w:spacing w:val="-2"/>
                <w:sz w:val="20"/>
              </w:rPr>
              <w:t>предназначенных</w:t>
            </w:r>
          </w:p>
        </w:tc>
        <w:tc>
          <w:tcPr>
            <w:tcW w:w="4395" w:type="dxa"/>
          </w:tcPr>
          <w:p w:rsidR="00730AE1" w:rsidRDefault="00763A2F">
            <w:pPr>
              <w:pStyle w:val="TableParagraph"/>
              <w:spacing w:line="210" w:lineRule="exact"/>
              <w:ind w:left="389"/>
              <w:rPr>
                <w:sz w:val="20"/>
              </w:rPr>
            </w:pPr>
            <w:r>
              <w:rPr>
                <w:spacing w:val="-2"/>
                <w:sz w:val="20"/>
              </w:rPr>
              <w:t>Минимальный</w:t>
            </w:r>
            <w:r>
              <w:rPr>
                <w:spacing w:val="10"/>
                <w:sz w:val="20"/>
              </w:rPr>
              <w:t xml:space="preserve"> </w:t>
            </w:r>
            <w:r>
              <w:rPr>
                <w:spacing w:val="-2"/>
                <w:sz w:val="20"/>
              </w:rPr>
              <w:t>(максимальный)</w:t>
            </w:r>
            <w:r>
              <w:rPr>
                <w:spacing w:val="12"/>
                <w:sz w:val="20"/>
              </w:rPr>
              <w:t xml:space="preserve"> </w:t>
            </w:r>
            <w:r>
              <w:rPr>
                <w:spacing w:val="-2"/>
                <w:sz w:val="20"/>
              </w:rPr>
              <w:t>размер</w:t>
            </w:r>
          </w:p>
        </w:tc>
      </w:tr>
    </w:tbl>
    <w:p w:rsidR="00730AE1" w:rsidRDefault="00730AE1">
      <w:pPr>
        <w:spacing w:line="210" w:lineRule="exact"/>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395"/>
        <w:gridCol w:w="4395"/>
      </w:tblGrid>
      <w:tr w:rsidR="00730AE1">
        <w:trPr>
          <w:trHeight w:val="3381"/>
        </w:trPr>
        <w:tc>
          <w:tcPr>
            <w:tcW w:w="1985" w:type="dxa"/>
          </w:tcPr>
          <w:p w:rsidR="00730AE1" w:rsidRDefault="00763A2F">
            <w:pPr>
              <w:pStyle w:val="TableParagraph"/>
              <w:spacing w:line="223" w:lineRule="exact"/>
              <w:rPr>
                <w:sz w:val="20"/>
              </w:rPr>
            </w:pPr>
            <w:r>
              <w:rPr>
                <w:spacing w:val="-2"/>
                <w:sz w:val="20"/>
              </w:rPr>
              <w:t>Ремонт</w:t>
            </w:r>
          </w:p>
          <w:p w:rsidR="00730AE1" w:rsidRDefault="00763A2F">
            <w:pPr>
              <w:pStyle w:val="TableParagraph"/>
              <w:rPr>
                <w:sz w:val="20"/>
              </w:rPr>
            </w:pPr>
            <w:r>
              <w:rPr>
                <w:spacing w:val="-2"/>
                <w:sz w:val="20"/>
              </w:rPr>
              <w:t>автомобилей</w:t>
            </w:r>
          </w:p>
        </w:tc>
        <w:tc>
          <w:tcPr>
            <w:tcW w:w="4395" w:type="dxa"/>
          </w:tcPr>
          <w:p w:rsidR="00730AE1" w:rsidRDefault="00763A2F">
            <w:pPr>
              <w:pStyle w:val="TableParagraph"/>
              <w:ind w:right="237"/>
              <w:rPr>
                <w:sz w:val="20"/>
              </w:rPr>
            </w:pPr>
            <w:r>
              <w:rPr>
                <w:sz w:val="20"/>
              </w:rPr>
              <w:t>для</w:t>
            </w:r>
            <w:r>
              <w:rPr>
                <w:spacing w:val="-4"/>
                <w:sz w:val="20"/>
              </w:rPr>
              <w:t xml:space="preserve"> </w:t>
            </w:r>
            <w:r>
              <w:rPr>
                <w:sz w:val="20"/>
              </w:rPr>
              <w:t>ремонта</w:t>
            </w:r>
            <w:r>
              <w:rPr>
                <w:spacing w:val="-1"/>
                <w:sz w:val="20"/>
              </w:rPr>
              <w:t xml:space="preserve"> </w:t>
            </w:r>
            <w:r>
              <w:rPr>
                <w:sz w:val="20"/>
              </w:rPr>
              <w:t>и</w:t>
            </w:r>
            <w:r>
              <w:rPr>
                <w:spacing w:val="-4"/>
                <w:sz w:val="20"/>
              </w:rPr>
              <w:t xml:space="preserve"> </w:t>
            </w:r>
            <w:r>
              <w:rPr>
                <w:sz w:val="20"/>
              </w:rPr>
              <w:t>обслуживания</w:t>
            </w:r>
            <w:r>
              <w:rPr>
                <w:spacing w:val="-4"/>
                <w:sz w:val="20"/>
              </w:rPr>
              <w:t xml:space="preserve"> </w:t>
            </w:r>
            <w:r>
              <w:rPr>
                <w:sz w:val="20"/>
              </w:rPr>
              <w:t>автомобилей,</w:t>
            </w:r>
            <w:r>
              <w:rPr>
                <w:spacing w:val="-3"/>
                <w:sz w:val="20"/>
              </w:rPr>
              <w:t xml:space="preserve"> </w:t>
            </w:r>
            <w:r>
              <w:rPr>
                <w:sz w:val="20"/>
              </w:rPr>
              <w:t>и прочих</w:t>
            </w:r>
            <w:r>
              <w:rPr>
                <w:spacing w:val="-10"/>
                <w:sz w:val="20"/>
              </w:rPr>
              <w:t xml:space="preserve"> </w:t>
            </w:r>
            <w:r>
              <w:rPr>
                <w:sz w:val="20"/>
              </w:rPr>
              <w:t>объектов</w:t>
            </w:r>
            <w:r>
              <w:rPr>
                <w:spacing w:val="-10"/>
                <w:sz w:val="20"/>
              </w:rPr>
              <w:t xml:space="preserve"> </w:t>
            </w:r>
            <w:r>
              <w:rPr>
                <w:sz w:val="20"/>
              </w:rPr>
              <w:t>дорожного</w:t>
            </w:r>
            <w:r>
              <w:rPr>
                <w:spacing w:val="-7"/>
                <w:sz w:val="20"/>
              </w:rPr>
              <w:t xml:space="preserve"> </w:t>
            </w:r>
            <w:r>
              <w:rPr>
                <w:sz w:val="20"/>
              </w:rPr>
              <w:t>сервиса,</w:t>
            </w:r>
            <w:r>
              <w:rPr>
                <w:spacing w:val="-10"/>
                <w:sz w:val="20"/>
              </w:rPr>
              <w:t xml:space="preserve"> </w:t>
            </w:r>
            <w:r>
              <w:rPr>
                <w:sz w:val="20"/>
              </w:rPr>
              <w:t>а</w:t>
            </w:r>
            <w:r>
              <w:rPr>
                <w:spacing w:val="-10"/>
                <w:sz w:val="20"/>
              </w:rPr>
              <w:t xml:space="preserve"> </w:t>
            </w:r>
            <w:r>
              <w:rPr>
                <w:sz w:val="20"/>
              </w:rPr>
              <w:t xml:space="preserve">также размещение магазинов сопутствующей </w:t>
            </w:r>
            <w:r>
              <w:rPr>
                <w:spacing w:val="-2"/>
                <w:sz w:val="20"/>
              </w:rPr>
              <w:t>торговли</w:t>
            </w:r>
          </w:p>
        </w:tc>
        <w:tc>
          <w:tcPr>
            <w:tcW w:w="4395" w:type="dxa"/>
          </w:tcPr>
          <w:p w:rsidR="00730AE1" w:rsidRDefault="00763A2F">
            <w:pPr>
              <w:pStyle w:val="TableParagraph"/>
              <w:spacing w:line="228" w:lineRule="auto"/>
              <w:ind w:left="106" w:right="357"/>
              <w:jc w:val="both"/>
              <w:rPr>
                <w:sz w:val="20"/>
              </w:rPr>
            </w:pPr>
            <w:r>
              <w:rPr>
                <w:sz w:val="20"/>
              </w:rPr>
              <w:t>земельного</w:t>
            </w:r>
            <w:r>
              <w:rPr>
                <w:spacing w:val="-3"/>
                <w:sz w:val="20"/>
              </w:rPr>
              <w:t xml:space="preserve"> </w:t>
            </w:r>
            <w:r>
              <w:rPr>
                <w:sz w:val="20"/>
              </w:rPr>
              <w:t>участка</w:t>
            </w:r>
            <w:r>
              <w:rPr>
                <w:spacing w:val="-6"/>
                <w:sz w:val="20"/>
              </w:rPr>
              <w:t xml:space="preserve"> </w:t>
            </w:r>
            <w:r>
              <w:rPr>
                <w:sz w:val="20"/>
              </w:rPr>
              <w:t>100</w:t>
            </w:r>
            <w:r>
              <w:rPr>
                <w:spacing w:val="-3"/>
                <w:sz w:val="20"/>
              </w:rPr>
              <w:t xml:space="preserve"> </w:t>
            </w:r>
            <w:r>
              <w:rPr>
                <w:sz w:val="20"/>
              </w:rPr>
              <w:t>-</w:t>
            </w:r>
            <w:r>
              <w:rPr>
                <w:spacing w:val="-7"/>
                <w:sz w:val="20"/>
              </w:rPr>
              <w:t xml:space="preserve"> </w:t>
            </w:r>
            <w:r>
              <w:rPr>
                <w:sz w:val="20"/>
              </w:rPr>
              <w:t>(3000)</w:t>
            </w:r>
            <w:r>
              <w:rPr>
                <w:spacing w:val="-6"/>
                <w:sz w:val="20"/>
              </w:rPr>
              <w:t xml:space="preserve"> </w:t>
            </w:r>
            <w:r>
              <w:rPr>
                <w:sz w:val="20"/>
              </w:rPr>
              <w:t>кв.</w:t>
            </w:r>
            <w:r>
              <w:rPr>
                <w:spacing w:val="-6"/>
                <w:sz w:val="20"/>
              </w:rPr>
              <w:t xml:space="preserve"> </w:t>
            </w:r>
            <w:r>
              <w:rPr>
                <w:sz w:val="20"/>
              </w:rPr>
              <w:t>м,</w:t>
            </w:r>
            <w:r>
              <w:rPr>
                <w:spacing w:val="-6"/>
                <w:sz w:val="20"/>
              </w:rPr>
              <w:t xml:space="preserve"> </w:t>
            </w:r>
            <w:r>
              <w:rPr>
                <w:sz w:val="20"/>
              </w:rPr>
              <w:t>а</w:t>
            </w:r>
            <w:r>
              <w:rPr>
                <w:spacing w:val="-6"/>
                <w:sz w:val="20"/>
              </w:rPr>
              <w:t xml:space="preserve"> </w:t>
            </w:r>
            <w:r>
              <w:rPr>
                <w:sz w:val="20"/>
              </w:rPr>
              <w:t>также определяется</w:t>
            </w:r>
            <w:r>
              <w:rPr>
                <w:spacing w:val="-2"/>
                <w:sz w:val="20"/>
              </w:rPr>
              <w:t xml:space="preserve"> </w:t>
            </w:r>
            <w:r>
              <w:rPr>
                <w:sz w:val="20"/>
              </w:rPr>
              <w:t>по</w:t>
            </w:r>
            <w:r>
              <w:rPr>
                <w:spacing w:val="-1"/>
                <w:sz w:val="20"/>
              </w:rPr>
              <w:t xml:space="preserve"> </w:t>
            </w:r>
            <w:r>
              <w:rPr>
                <w:sz w:val="20"/>
              </w:rPr>
              <w:t>заданию</w:t>
            </w:r>
            <w:r>
              <w:rPr>
                <w:spacing w:val="-1"/>
                <w:sz w:val="20"/>
              </w:rPr>
              <w:t xml:space="preserve"> </w:t>
            </w:r>
            <w:r>
              <w:rPr>
                <w:sz w:val="20"/>
              </w:rPr>
              <w:t>на проектирование, СП 42.13330.2016 «Градостроительство.</w:t>
            </w:r>
          </w:p>
          <w:p w:rsidR="00730AE1" w:rsidRDefault="00763A2F">
            <w:pPr>
              <w:pStyle w:val="TableParagraph"/>
              <w:spacing w:line="228" w:lineRule="auto"/>
              <w:ind w:left="106" w:right="237"/>
              <w:rPr>
                <w:sz w:val="20"/>
              </w:rPr>
            </w:pPr>
            <w:r>
              <w:rPr>
                <w:sz w:val="20"/>
              </w:rPr>
              <w:t>Планировка</w:t>
            </w:r>
            <w:r>
              <w:rPr>
                <w:spacing w:val="-6"/>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городских</w:t>
            </w:r>
            <w:r>
              <w:rPr>
                <w:spacing w:val="-10"/>
                <w:sz w:val="20"/>
              </w:rPr>
              <w:t xml:space="preserve"> </w:t>
            </w:r>
            <w:r>
              <w:rPr>
                <w:sz w:val="20"/>
              </w:rPr>
              <w:t>и</w:t>
            </w:r>
            <w:r>
              <w:rPr>
                <w:spacing w:val="-10"/>
                <w:sz w:val="20"/>
              </w:rPr>
              <w:t xml:space="preserve"> </w:t>
            </w:r>
            <w:r>
              <w:rPr>
                <w:sz w:val="20"/>
              </w:rPr>
              <w:t>сельских поселений» (актуализированная редакция СНиП 2.07.01-89*).</w:t>
            </w:r>
          </w:p>
          <w:p w:rsidR="00730AE1" w:rsidRDefault="00763A2F">
            <w:pPr>
              <w:pStyle w:val="TableParagraph"/>
              <w:ind w:left="106" w:firstLine="283"/>
              <w:rPr>
                <w:sz w:val="20"/>
              </w:rPr>
            </w:pPr>
            <w:r>
              <w:rPr>
                <w:sz w:val="20"/>
              </w:rPr>
              <w:t>минимальный</w:t>
            </w:r>
            <w:r>
              <w:rPr>
                <w:spacing w:val="-11"/>
                <w:sz w:val="20"/>
              </w:rPr>
              <w:t xml:space="preserve"> </w:t>
            </w:r>
            <w:r>
              <w:rPr>
                <w:sz w:val="20"/>
              </w:rPr>
              <w:t>отступ</w:t>
            </w:r>
            <w:r>
              <w:rPr>
                <w:spacing w:val="-11"/>
                <w:sz w:val="20"/>
              </w:rPr>
              <w:t xml:space="preserve"> </w:t>
            </w:r>
            <w:r>
              <w:rPr>
                <w:sz w:val="20"/>
              </w:rPr>
              <w:t>строений</w:t>
            </w:r>
            <w:r>
              <w:rPr>
                <w:spacing w:val="-11"/>
                <w:sz w:val="20"/>
              </w:rPr>
              <w:t xml:space="preserve"> </w:t>
            </w:r>
            <w:r>
              <w:rPr>
                <w:sz w:val="20"/>
              </w:rPr>
              <w:t>от</w:t>
            </w:r>
            <w:r>
              <w:rPr>
                <w:spacing w:val="-11"/>
                <w:sz w:val="20"/>
              </w:rPr>
              <w:t xml:space="preserve"> </w:t>
            </w:r>
            <w:r>
              <w:rPr>
                <w:sz w:val="20"/>
              </w:rPr>
              <w:t>красной линии участка или границ участка 5 метров;</w:t>
            </w:r>
          </w:p>
          <w:p w:rsidR="00730AE1" w:rsidRDefault="00763A2F">
            <w:pPr>
              <w:pStyle w:val="TableParagraph"/>
              <w:ind w:left="106" w:firstLine="283"/>
              <w:rPr>
                <w:sz w:val="20"/>
              </w:rPr>
            </w:pPr>
            <w:r>
              <w:rPr>
                <w:sz w:val="20"/>
              </w:rPr>
              <w:t>до</w:t>
            </w:r>
            <w:r>
              <w:rPr>
                <w:spacing w:val="-11"/>
                <w:sz w:val="20"/>
              </w:rPr>
              <w:t xml:space="preserve"> </w:t>
            </w:r>
            <w:r>
              <w:rPr>
                <w:sz w:val="20"/>
              </w:rPr>
              <w:t>границы</w:t>
            </w:r>
            <w:r>
              <w:rPr>
                <w:spacing w:val="-11"/>
                <w:sz w:val="20"/>
              </w:rPr>
              <w:t xml:space="preserve"> </w:t>
            </w:r>
            <w:r>
              <w:rPr>
                <w:sz w:val="20"/>
              </w:rPr>
              <w:t>соседнего</w:t>
            </w:r>
            <w:r>
              <w:rPr>
                <w:spacing w:val="-9"/>
                <w:sz w:val="20"/>
              </w:rPr>
              <w:t xml:space="preserve"> </w:t>
            </w:r>
            <w:r>
              <w:rPr>
                <w:sz w:val="20"/>
              </w:rPr>
              <w:t>участка</w:t>
            </w:r>
            <w:r>
              <w:rPr>
                <w:spacing w:val="-11"/>
                <w:sz w:val="20"/>
              </w:rPr>
              <w:t xml:space="preserve"> </w:t>
            </w:r>
            <w:r>
              <w:rPr>
                <w:sz w:val="20"/>
              </w:rPr>
              <w:t>расстояния должны быть не менее 3 м;</w:t>
            </w:r>
          </w:p>
          <w:p w:rsidR="00730AE1" w:rsidRDefault="00763A2F">
            <w:pPr>
              <w:pStyle w:val="TableParagraph"/>
              <w:ind w:left="106" w:right="237"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 этажей зданий – 2.</w:t>
            </w:r>
          </w:p>
          <w:p w:rsidR="00730AE1" w:rsidRDefault="00763A2F">
            <w:pPr>
              <w:pStyle w:val="TableParagraph"/>
              <w:spacing w:line="229" w:lineRule="exact"/>
              <w:ind w:left="389"/>
              <w:rPr>
                <w:sz w:val="20"/>
              </w:rPr>
            </w:pPr>
            <w:r>
              <w:rPr>
                <w:sz w:val="20"/>
              </w:rPr>
              <w:t>максимальная</w:t>
            </w:r>
            <w:r>
              <w:rPr>
                <w:spacing w:val="-7"/>
                <w:sz w:val="20"/>
              </w:rPr>
              <w:t xml:space="preserve"> </w:t>
            </w:r>
            <w:r>
              <w:rPr>
                <w:sz w:val="20"/>
              </w:rPr>
              <w:t>высота</w:t>
            </w:r>
            <w:r>
              <w:rPr>
                <w:spacing w:val="-5"/>
                <w:sz w:val="20"/>
              </w:rPr>
              <w:t xml:space="preserve"> </w:t>
            </w:r>
            <w:r>
              <w:rPr>
                <w:sz w:val="20"/>
              </w:rPr>
              <w:t>зданий</w:t>
            </w:r>
            <w:r>
              <w:rPr>
                <w:spacing w:val="-5"/>
                <w:sz w:val="20"/>
              </w:rPr>
              <w:t xml:space="preserve"> </w:t>
            </w:r>
            <w:r>
              <w:rPr>
                <w:sz w:val="20"/>
              </w:rPr>
              <w:t>–9</w:t>
            </w:r>
            <w:r>
              <w:rPr>
                <w:spacing w:val="-4"/>
                <w:sz w:val="20"/>
              </w:rPr>
              <w:t xml:space="preserve"> </w:t>
            </w:r>
            <w:r>
              <w:rPr>
                <w:spacing w:val="-10"/>
                <w:sz w:val="20"/>
              </w:rPr>
              <w:t>м</w:t>
            </w:r>
          </w:p>
          <w:p w:rsidR="00730AE1" w:rsidRDefault="00763A2F">
            <w:pPr>
              <w:pStyle w:val="TableParagraph"/>
              <w:spacing w:line="229" w:lineRule="exact"/>
              <w:ind w:left="389"/>
              <w:rPr>
                <w:sz w:val="20"/>
              </w:rPr>
            </w:pPr>
            <w:r>
              <w:rPr>
                <w:sz w:val="20"/>
              </w:rPr>
              <w:t>максимальный</w:t>
            </w:r>
            <w:r>
              <w:rPr>
                <w:spacing w:val="-8"/>
                <w:sz w:val="20"/>
              </w:rPr>
              <w:t xml:space="preserve"> </w:t>
            </w:r>
            <w:r>
              <w:rPr>
                <w:sz w:val="20"/>
              </w:rPr>
              <w:t>процент</w:t>
            </w:r>
            <w:r>
              <w:rPr>
                <w:spacing w:val="-10"/>
                <w:sz w:val="20"/>
              </w:rPr>
              <w:t xml:space="preserve"> </w:t>
            </w:r>
            <w:r>
              <w:rPr>
                <w:sz w:val="20"/>
              </w:rPr>
              <w:t>застройки</w:t>
            </w:r>
            <w:r>
              <w:rPr>
                <w:spacing w:val="-8"/>
                <w:sz w:val="20"/>
              </w:rPr>
              <w:t xml:space="preserve"> </w:t>
            </w:r>
            <w:r>
              <w:rPr>
                <w:sz w:val="20"/>
              </w:rPr>
              <w:t>участка</w:t>
            </w:r>
            <w:r>
              <w:rPr>
                <w:spacing w:val="-7"/>
                <w:sz w:val="20"/>
              </w:rPr>
              <w:t xml:space="preserve"> </w:t>
            </w:r>
            <w:r>
              <w:rPr>
                <w:spacing w:val="-10"/>
                <w:sz w:val="20"/>
              </w:rPr>
              <w:t>–</w:t>
            </w:r>
          </w:p>
          <w:p w:rsidR="00730AE1" w:rsidRDefault="00763A2F">
            <w:pPr>
              <w:pStyle w:val="TableParagraph"/>
              <w:spacing w:line="217" w:lineRule="exact"/>
              <w:ind w:left="106"/>
              <w:rPr>
                <w:sz w:val="20"/>
              </w:rPr>
            </w:pPr>
            <w:r>
              <w:rPr>
                <w:spacing w:val="-5"/>
                <w:sz w:val="20"/>
              </w:rPr>
              <w:t>60</w:t>
            </w:r>
          </w:p>
        </w:tc>
      </w:tr>
      <w:tr w:rsidR="00730AE1">
        <w:trPr>
          <w:trHeight w:val="3600"/>
        </w:trPr>
        <w:tc>
          <w:tcPr>
            <w:tcW w:w="1985" w:type="dxa"/>
          </w:tcPr>
          <w:p w:rsidR="00730AE1" w:rsidRDefault="00763A2F">
            <w:pPr>
              <w:pStyle w:val="TableParagraph"/>
              <w:spacing w:line="223" w:lineRule="exact"/>
              <w:ind w:left="388"/>
              <w:rPr>
                <w:sz w:val="20"/>
              </w:rPr>
            </w:pPr>
            <w:r>
              <w:rPr>
                <w:sz w:val="20"/>
              </w:rPr>
              <w:t>[4.9.1.3]</w:t>
            </w:r>
            <w:r>
              <w:rPr>
                <w:spacing w:val="-5"/>
                <w:sz w:val="20"/>
              </w:rPr>
              <w:t xml:space="preserve"> </w:t>
            </w:r>
            <w:r>
              <w:rPr>
                <w:spacing w:val="-10"/>
                <w:sz w:val="20"/>
              </w:rPr>
              <w:t>–</w:t>
            </w:r>
          </w:p>
          <w:p w:rsidR="00730AE1" w:rsidRDefault="00763A2F">
            <w:pPr>
              <w:pStyle w:val="TableParagraph"/>
              <w:ind w:right="174"/>
              <w:rPr>
                <w:sz w:val="20"/>
              </w:rPr>
            </w:pPr>
            <w:r>
              <w:rPr>
                <w:spacing w:val="-2"/>
                <w:sz w:val="20"/>
              </w:rPr>
              <w:t>Автомобильные мойки</w:t>
            </w:r>
          </w:p>
        </w:tc>
        <w:tc>
          <w:tcPr>
            <w:tcW w:w="4395" w:type="dxa"/>
          </w:tcPr>
          <w:p w:rsidR="00730AE1" w:rsidRDefault="00763A2F">
            <w:pPr>
              <w:pStyle w:val="TableParagraph"/>
              <w:ind w:right="237" w:firstLine="283"/>
              <w:rPr>
                <w:sz w:val="20"/>
              </w:rPr>
            </w:pPr>
            <w:r>
              <w:rPr>
                <w:sz w:val="20"/>
              </w:rPr>
              <w:t>Размещение</w:t>
            </w:r>
            <w:r>
              <w:rPr>
                <w:spacing w:val="-11"/>
                <w:sz w:val="20"/>
              </w:rPr>
              <w:t xml:space="preserve"> </w:t>
            </w:r>
            <w:r>
              <w:rPr>
                <w:sz w:val="20"/>
              </w:rPr>
              <w:t>автомобильных</w:t>
            </w:r>
            <w:r>
              <w:rPr>
                <w:spacing w:val="-10"/>
                <w:sz w:val="20"/>
              </w:rPr>
              <w:t xml:space="preserve"> </w:t>
            </w:r>
            <w:r>
              <w:rPr>
                <w:sz w:val="20"/>
              </w:rPr>
              <w:t>моек,</w:t>
            </w:r>
            <w:r>
              <w:rPr>
                <w:spacing w:val="-11"/>
                <w:sz w:val="20"/>
              </w:rPr>
              <w:t xml:space="preserve"> </w:t>
            </w:r>
            <w:r>
              <w:rPr>
                <w:sz w:val="20"/>
              </w:rPr>
              <w:t>а</w:t>
            </w:r>
            <w:r>
              <w:rPr>
                <w:spacing w:val="-11"/>
                <w:sz w:val="20"/>
              </w:rPr>
              <w:t xml:space="preserve"> </w:t>
            </w:r>
            <w:r>
              <w:rPr>
                <w:sz w:val="20"/>
              </w:rPr>
              <w:t xml:space="preserve">также размещение магазинов сопутствующей </w:t>
            </w:r>
            <w:r>
              <w:rPr>
                <w:spacing w:val="-2"/>
                <w:sz w:val="20"/>
              </w:rPr>
              <w:t>торговли</w:t>
            </w:r>
          </w:p>
        </w:tc>
        <w:tc>
          <w:tcPr>
            <w:tcW w:w="4395" w:type="dxa"/>
          </w:tcPr>
          <w:p w:rsidR="00730AE1" w:rsidRDefault="00763A2F">
            <w:pPr>
              <w:pStyle w:val="TableParagraph"/>
              <w:spacing w:line="228" w:lineRule="auto"/>
              <w:ind w:left="106" w:right="237" w:firstLine="283"/>
              <w:rPr>
                <w:sz w:val="20"/>
              </w:rPr>
            </w:pPr>
            <w:r>
              <w:rPr>
                <w:sz w:val="20"/>
              </w:rPr>
              <w:t>Минимальный (максимальный) размер земельного</w:t>
            </w:r>
            <w:r>
              <w:rPr>
                <w:spacing w:val="-3"/>
                <w:sz w:val="20"/>
              </w:rPr>
              <w:t xml:space="preserve"> </w:t>
            </w:r>
            <w:r>
              <w:rPr>
                <w:sz w:val="20"/>
              </w:rPr>
              <w:t>участка</w:t>
            </w:r>
            <w:r>
              <w:rPr>
                <w:spacing w:val="-6"/>
                <w:sz w:val="20"/>
              </w:rPr>
              <w:t xml:space="preserve"> </w:t>
            </w:r>
            <w:r>
              <w:rPr>
                <w:sz w:val="20"/>
              </w:rPr>
              <w:t>100</w:t>
            </w:r>
            <w:r>
              <w:rPr>
                <w:spacing w:val="-3"/>
                <w:sz w:val="20"/>
              </w:rPr>
              <w:t xml:space="preserve"> </w:t>
            </w:r>
            <w:r>
              <w:rPr>
                <w:sz w:val="20"/>
              </w:rPr>
              <w:t>-</w:t>
            </w:r>
            <w:r>
              <w:rPr>
                <w:spacing w:val="-7"/>
                <w:sz w:val="20"/>
              </w:rPr>
              <w:t xml:space="preserve"> </w:t>
            </w:r>
            <w:r>
              <w:rPr>
                <w:sz w:val="20"/>
              </w:rPr>
              <w:t>(3000)</w:t>
            </w:r>
            <w:r>
              <w:rPr>
                <w:spacing w:val="-6"/>
                <w:sz w:val="20"/>
              </w:rPr>
              <w:t xml:space="preserve"> </w:t>
            </w:r>
            <w:r>
              <w:rPr>
                <w:sz w:val="20"/>
              </w:rPr>
              <w:t>кв.</w:t>
            </w:r>
            <w:r>
              <w:rPr>
                <w:spacing w:val="-6"/>
                <w:sz w:val="20"/>
              </w:rPr>
              <w:t xml:space="preserve"> </w:t>
            </w:r>
            <w:r>
              <w:rPr>
                <w:sz w:val="20"/>
              </w:rPr>
              <w:t>м,</w:t>
            </w:r>
            <w:r>
              <w:rPr>
                <w:spacing w:val="-6"/>
                <w:sz w:val="20"/>
              </w:rPr>
              <w:t xml:space="preserve"> </w:t>
            </w:r>
            <w:r>
              <w:rPr>
                <w:sz w:val="20"/>
              </w:rPr>
              <w:t>а</w:t>
            </w:r>
            <w:r>
              <w:rPr>
                <w:spacing w:val="-6"/>
                <w:sz w:val="20"/>
              </w:rPr>
              <w:t xml:space="preserve"> </w:t>
            </w:r>
            <w:r>
              <w:rPr>
                <w:sz w:val="20"/>
              </w:rPr>
              <w:t>также определяется</w:t>
            </w:r>
            <w:r>
              <w:rPr>
                <w:spacing w:val="-2"/>
                <w:sz w:val="20"/>
              </w:rPr>
              <w:t xml:space="preserve"> </w:t>
            </w:r>
            <w:r>
              <w:rPr>
                <w:sz w:val="20"/>
              </w:rPr>
              <w:t>по</w:t>
            </w:r>
            <w:r>
              <w:rPr>
                <w:spacing w:val="-1"/>
                <w:sz w:val="20"/>
              </w:rPr>
              <w:t xml:space="preserve"> </w:t>
            </w:r>
            <w:r>
              <w:rPr>
                <w:sz w:val="20"/>
              </w:rPr>
              <w:t>заданию</w:t>
            </w:r>
            <w:r>
              <w:rPr>
                <w:spacing w:val="-1"/>
                <w:sz w:val="20"/>
              </w:rPr>
              <w:t xml:space="preserve"> </w:t>
            </w:r>
            <w:r>
              <w:rPr>
                <w:sz w:val="20"/>
              </w:rPr>
              <w:t>на проектирование, СП 42.13330.2016 «Градостроительство.</w:t>
            </w:r>
          </w:p>
          <w:p w:rsidR="00730AE1" w:rsidRDefault="00763A2F">
            <w:pPr>
              <w:pStyle w:val="TableParagraph"/>
              <w:spacing w:line="228" w:lineRule="auto"/>
              <w:ind w:left="106" w:right="237"/>
              <w:rPr>
                <w:sz w:val="20"/>
              </w:rPr>
            </w:pPr>
            <w:r>
              <w:rPr>
                <w:sz w:val="20"/>
              </w:rPr>
              <w:t>Планировка</w:t>
            </w:r>
            <w:r>
              <w:rPr>
                <w:spacing w:val="-6"/>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городских</w:t>
            </w:r>
            <w:r>
              <w:rPr>
                <w:spacing w:val="-10"/>
                <w:sz w:val="20"/>
              </w:rPr>
              <w:t xml:space="preserve"> </w:t>
            </w:r>
            <w:r>
              <w:rPr>
                <w:sz w:val="20"/>
              </w:rPr>
              <w:t>и</w:t>
            </w:r>
            <w:r>
              <w:rPr>
                <w:spacing w:val="-10"/>
                <w:sz w:val="20"/>
              </w:rPr>
              <w:t xml:space="preserve"> </w:t>
            </w:r>
            <w:r>
              <w:rPr>
                <w:sz w:val="20"/>
              </w:rPr>
              <w:t>сельских поселений» (актуализированная редакция СНиП 2.07.01-89*).</w:t>
            </w:r>
          </w:p>
          <w:p w:rsidR="00730AE1" w:rsidRDefault="00763A2F">
            <w:pPr>
              <w:pStyle w:val="TableParagraph"/>
              <w:ind w:left="106" w:firstLine="283"/>
              <w:rPr>
                <w:sz w:val="20"/>
              </w:rPr>
            </w:pPr>
            <w:r>
              <w:rPr>
                <w:sz w:val="20"/>
              </w:rPr>
              <w:t>минимальный</w:t>
            </w:r>
            <w:r>
              <w:rPr>
                <w:spacing w:val="-11"/>
                <w:sz w:val="20"/>
              </w:rPr>
              <w:t xml:space="preserve"> </w:t>
            </w:r>
            <w:r>
              <w:rPr>
                <w:sz w:val="20"/>
              </w:rPr>
              <w:t>отступ</w:t>
            </w:r>
            <w:r>
              <w:rPr>
                <w:spacing w:val="-11"/>
                <w:sz w:val="20"/>
              </w:rPr>
              <w:t xml:space="preserve"> </w:t>
            </w:r>
            <w:r>
              <w:rPr>
                <w:sz w:val="20"/>
              </w:rPr>
              <w:t>строений</w:t>
            </w:r>
            <w:r>
              <w:rPr>
                <w:spacing w:val="-11"/>
                <w:sz w:val="20"/>
              </w:rPr>
              <w:t xml:space="preserve"> </w:t>
            </w:r>
            <w:r>
              <w:rPr>
                <w:sz w:val="20"/>
              </w:rPr>
              <w:t>от</w:t>
            </w:r>
            <w:r>
              <w:rPr>
                <w:spacing w:val="-11"/>
                <w:sz w:val="20"/>
              </w:rPr>
              <w:t xml:space="preserve"> </w:t>
            </w:r>
            <w:r>
              <w:rPr>
                <w:sz w:val="20"/>
              </w:rPr>
              <w:t>красной линии участка или границ участка 5 метров;</w:t>
            </w:r>
          </w:p>
          <w:p w:rsidR="00730AE1" w:rsidRDefault="00763A2F">
            <w:pPr>
              <w:pStyle w:val="TableParagraph"/>
              <w:ind w:left="106" w:firstLine="283"/>
              <w:rPr>
                <w:sz w:val="20"/>
              </w:rPr>
            </w:pPr>
            <w:r>
              <w:rPr>
                <w:sz w:val="20"/>
              </w:rPr>
              <w:t>до</w:t>
            </w:r>
            <w:r>
              <w:rPr>
                <w:spacing w:val="-11"/>
                <w:sz w:val="20"/>
              </w:rPr>
              <w:t xml:space="preserve"> </w:t>
            </w:r>
            <w:r>
              <w:rPr>
                <w:sz w:val="20"/>
              </w:rPr>
              <w:t>границы</w:t>
            </w:r>
            <w:r>
              <w:rPr>
                <w:spacing w:val="-11"/>
                <w:sz w:val="20"/>
              </w:rPr>
              <w:t xml:space="preserve"> </w:t>
            </w:r>
            <w:r>
              <w:rPr>
                <w:sz w:val="20"/>
              </w:rPr>
              <w:t>сосе</w:t>
            </w:r>
            <w:r>
              <w:rPr>
                <w:sz w:val="20"/>
              </w:rPr>
              <w:t>днего</w:t>
            </w:r>
            <w:r>
              <w:rPr>
                <w:spacing w:val="-9"/>
                <w:sz w:val="20"/>
              </w:rPr>
              <w:t xml:space="preserve"> </w:t>
            </w:r>
            <w:r>
              <w:rPr>
                <w:sz w:val="20"/>
              </w:rPr>
              <w:t>участка</w:t>
            </w:r>
            <w:r>
              <w:rPr>
                <w:spacing w:val="-11"/>
                <w:sz w:val="20"/>
              </w:rPr>
              <w:t xml:space="preserve"> </w:t>
            </w:r>
            <w:r>
              <w:rPr>
                <w:sz w:val="20"/>
              </w:rPr>
              <w:t>расстояния должны быть не менее 3 м;</w:t>
            </w:r>
          </w:p>
          <w:p w:rsidR="00730AE1" w:rsidRDefault="00763A2F">
            <w:pPr>
              <w:pStyle w:val="TableParagraph"/>
              <w:ind w:left="106" w:right="237"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 этажей зданий – 2.</w:t>
            </w:r>
          </w:p>
          <w:p w:rsidR="00730AE1" w:rsidRDefault="00763A2F">
            <w:pPr>
              <w:pStyle w:val="TableParagraph"/>
              <w:spacing w:line="228" w:lineRule="exact"/>
              <w:ind w:left="389"/>
              <w:rPr>
                <w:sz w:val="20"/>
              </w:rPr>
            </w:pPr>
            <w:r>
              <w:rPr>
                <w:sz w:val="20"/>
              </w:rPr>
              <w:t>максимальная</w:t>
            </w:r>
            <w:r>
              <w:rPr>
                <w:spacing w:val="-7"/>
                <w:sz w:val="20"/>
              </w:rPr>
              <w:t xml:space="preserve"> </w:t>
            </w:r>
            <w:r>
              <w:rPr>
                <w:sz w:val="20"/>
              </w:rPr>
              <w:t>высота</w:t>
            </w:r>
            <w:r>
              <w:rPr>
                <w:spacing w:val="-5"/>
                <w:sz w:val="20"/>
              </w:rPr>
              <w:t xml:space="preserve"> </w:t>
            </w:r>
            <w:r>
              <w:rPr>
                <w:sz w:val="20"/>
              </w:rPr>
              <w:t>зданий</w:t>
            </w:r>
            <w:r>
              <w:rPr>
                <w:spacing w:val="-5"/>
                <w:sz w:val="20"/>
              </w:rPr>
              <w:t xml:space="preserve"> </w:t>
            </w:r>
            <w:r>
              <w:rPr>
                <w:sz w:val="20"/>
              </w:rPr>
              <w:t>–9</w:t>
            </w:r>
            <w:r>
              <w:rPr>
                <w:spacing w:val="-4"/>
                <w:sz w:val="20"/>
              </w:rPr>
              <w:t xml:space="preserve"> </w:t>
            </w:r>
            <w:r>
              <w:rPr>
                <w:spacing w:val="-10"/>
                <w:sz w:val="20"/>
              </w:rPr>
              <w:t>м</w:t>
            </w:r>
          </w:p>
          <w:p w:rsidR="00730AE1" w:rsidRDefault="00763A2F">
            <w:pPr>
              <w:pStyle w:val="TableParagraph"/>
              <w:ind w:left="389"/>
              <w:rPr>
                <w:sz w:val="20"/>
              </w:rPr>
            </w:pPr>
            <w:r>
              <w:rPr>
                <w:sz w:val="20"/>
              </w:rPr>
              <w:t>максимальный</w:t>
            </w:r>
            <w:r>
              <w:rPr>
                <w:spacing w:val="-8"/>
                <w:sz w:val="20"/>
              </w:rPr>
              <w:t xml:space="preserve"> </w:t>
            </w:r>
            <w:r>
              <w:rPr>
                <w:sz w:val="20"/>
              </w:rPr>
              <w:t>процент</w:t>
            </w:r>
            <w:r>
              <w:rPr>
                <w:spacing w:val="-10"/>
                <w:sz w:val="20"/>
              </w:rPr>
              <w:t xml:space="preserve"> </w:t>
            </w:r>
            <w:r>
              <w:rPr>
                <w:sz w:val="20"/>
              </w:rPr>
              <w:t>застройки</w:t>
            </w:r>
            <w:r>
              <w:rPr>
                <w:spacing w:val="-8"/>
                <w:sz w:val="20"/>
              </w:rPr>
              <w:t xml:space="preserve"> </w:t>
            </w:r>
            <w:r>
              <w:rPr>
                <w:sz w:val="20"/>
              </w:rPr>
              <w:t>участка</w:t>
            </w:r>
            <w:r>
              <w:rPr>
                <w:spacing w:val="-7"/>
                <w:sz w:val="20"/>
              </w:rPr>
              <w:t xml:space="preserve"> </w:t>
            </w:r>
            <w:r>
              <w:rPr>
                <w:spacing w:val="-10"/>
                <w:sz w:val="20"/>
              </w:rPr>
              <w:t>–</w:t>
            </w:r>
          </w:p>
          <w:p w:rsidR="00730AE1" w:rsidRDefault="00763A2F">
            <w:pPr>
              <w:pStyle w:val="TableParagraph"/>
              <w:spacing w:line="217" w:lineRule="exact"/>
              <w:ind w:left="106"/>
              <w:rPr>
                <w:sz w:val="20"/>
              </w:rPr>
            </w:pPr>
            <w:r>
              <w:rPr>
                <w:spacing w:val="-5"/>
                <w:sz w:val="20"/>
              </w:rPr>
              <w:t>60</w:t>
            </w:r>
          </w:p>
        </w:tc>
      </w:tr>
    </w:tbl>
    <w:p w:rsidR="00730AE1" w:rsidRDefault="00730AE1">
      <w:pPr>
        <w:pStyle w:val="a3"/>
        <w:spacing w:before="3"/>
        <w:rPr>
          <w:b/>
          <w:sz w:val="15"/>
        </w:rPr>
      </w:pPr>
    </w:p>
    <w:p w:rsidR="00730AE1" w:rsidRDefault="00763A2F">
      <w:pPr>
        <w:spacing w:before="101" w:line="228" w:lineRule="auto"/>
        <w:ind w:left="676"/>
        <w:rPr>
          <w:b/>
          <w:sz w:val="24"/>
        </w:rPr>
      </w:pPr>
      <w:r>
        <w:rPr>
          <w:b/>
          <w:sz w:val="24"/>
        </w:rPr>
        <w:t>ВСПОМОГАТЕЛЬНЫЕ</w:t>
      </w:r>
      <w:r>
        <w:rPr>
          <w:b/>
          <w:spacing w:val="-8"/>
          <w:sz w:val="24"/>
        </w:rPr>
        <w:t xml:space="preserve"> </w:t>
      </w:r>
      <w:r>
        <w:rPr>
          <w:b/>
          <w:sz w:val="24"/>
        </w:rPr>
        <w:t>ВИДЫ</w:t>
      </w:r>
      <w:r>
        <w:rPr>
          <w:b/>
          <w:spacing w:val="-8"/>
          <w:sz w:val="24"/>
        </w:rPr>
        <w:t xml:space="preserve"> </w:t>
      </w:r>
      <w:r>
        <w:rPr>
          <w:b/>
          <w:sz w:val="24"/>
        </w:rPr>
        <w:t>И</w:t>
      </w:r>
      <w:r>
        <w:rPr>
          <w:b/>
          <w:spacing w:val="-8"/>
          <w:sz w:val="24"/>
        </w:rPr>
        <w:t xml:space="preserve"> </w:t>
      </w:r>
      <w:r>
        <w:rPr>
          <w:b/>
          <w:sz w:val="24"/>
        </w:rPr>
        <w:t>ПАРАМЕТРЫ</w:t>
      </w:r>
      <w:r>
        <w:rPr>
          <w:b/>
          <w:spacing w:val="-7"/>
          <w:sz w:val="24"/>
        </w:rPr>
        <w:t xml:space="preserve"> </w:t>
      </w:r>
      <w:r>
        <w:rPr>
          <w:b/>
          <w:sz w:val="24"/>
        </w:rPr>
        <w:t>РАЗРЕШЕННОГО</w:t>
      </w:r>
      <w:r>
        <w:rPr>
          <w:b/>
          <w:spacing w:val="-8"/>
          <w:sz w:val="24"/>
        </w:rPr>
        <w:t xml:space="preserve"> </w:t>
      </w:r>
      <w:r>
        <w:rPr>
          <w:b/>
          <w:sz w:val="24"/>
        </w:rPr>
        <w:t>ИСПОЛЬЗОВАНИЯ ЗЕМЕЛЬНЫХ УЧАСТКОВ И ОБЪЕКТОВ КАПИТАЛЬНОГО СТРОИТЕЛЬСТВА</w:t>
      </w:r>
    </w:p>
    <w:p w:rsidR="00730AE1" w:rsidRDefault="00730AE1">
      <w:pPr>
        <w:pStyle w:val="a3"/>
        <w:spacing w:before="8"/>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6363"/>
      </w:tblGrid>
      <w:tr w:rsidR="00730AE1">
        <w:trPr>
          <w:trHeight w:val="551"/>
        </w:trPr>
        <w:tc>
          <w:tcPr>
            <w:tcW w:w="4376" w:type="dxa"/>
          </w:tcPr>
          <w:p w:rsidR="00730AE1" w:rsidRDefault="00763A2F">
            <w:pPr>
              <w:pStyle w:val="TableParagraph"/>
              <w:spacing w:before="154"/>
              <w:ind w:left="388"/>
              <w:rPr>
                <w:sz w:val="20"/>
              </w:rPr>
            </w:pPr>
            <w:r>
              <w:rPr>
                <w:spacing w:val="-4"/>
                <w:sz w:val="20"/>
              </w:rPr>
              <w:t>Виды</w:t>
            </w:r>
          </w:p>
        </w:tc>
        <w:tc>
          <w:tcPr>
            <w:tcW w:w="6363" w:type="dxa"/>
          </w:tcPr>
          <w:p w:rsidR="00730AE1" w:rsidRDefault="00763A2F">
            <w:pPr>
              <w:pStyle w:val="TableParagraph"/>
              <w:spacing w:before="154"/>
              <w:ind w:left="388"/>
              <w:rPr>
                <w:sz w:val="20"/>
              </w:rPr>
            </w:pPr>
            <w:r>
              <w:rPr>
                <w:spacing w:val="-2"/>
                <w:sz w:val="20"/>
              </w:rPr>
              <w:t>Параметры</w:t>
            </w:r>
          </w:p>
        </w:tc>
      </w:tr>
      <w:tr w:rsidR="00730AE1">
        <w:trPr>
          <w:trHeight w:val="1610"/>
        </w:trPr>
        <w:tc>
          <w:tcPr>
            <w:tcW w:w="4376" w:type="dxa"/>
          </w:tcPr>
          <w:p w:rsidR="00730AE1" w:rsidRDefault="00763A2F">
            <w:pPr>
              <w:pStyle w:val="TableParagraph"/>
              <w:ind w:firstLine="283"/>
              <w:rPr>
                <w:sz w:val="20"/>
              </w:rPr>
            </w:pPr>
            <w:r>
              <w:rPr>
                <w:sz w:val="20"/>
              </w:rPr>
              <w:t>Объекты</w:t>
            </w:r>
            <w:r>
              <w:rPr>
                <w:spacing w:val="-13"/>
                <w:sz w:val="20"/>
              </w:rPr>
              <w:t xml:space="preserve"> </w:t>
            </w:r>
            <w:r>
              <w:rPr>
                <w:sz w:val="20"/>
              </w:rPr>
              <w:t>инженерной</w:t>
            </w:r>
            <w:r>
              <w:rPr>
                <w:spacing w:val="-12"/>
                <w:sz w:val="20"/>
              </w:rPr>
              <w:t xml:space="preserve"> </w:t>
            </w:r>
            <w:r>
              <w:rPr>
                <w:sz w:val="20"/>
              </w:rPr>
              <w:t>инфраструктуры</w:t>
            </w:r>
            <w:r>
              <w:rPr>
                <w:spacing w:val="-13"/>
                <w:sz w:val="20"/>
              </w:rPr>
              <w:t xml:space="preserve"> </w:t>
            </w:r>
            <w:r>
              <w:rPr>
                <w:sz w:val="20"/>
              </w:rPr>
              <w:t>и объекты вспомогательного инженерного</w:t>
            </w:r>
          </w:p>
          <w:p w:rsidR="00730AE1" w:rsidRDefault="00763A2F">
            <w:pPr>
              <w:pStyle w:val="TableParagraph"/>
              <w:rPr>
                <w:sz w:val="20"/>
              </w:rPr>
            </w:pPr>
            <w:r>
              <w:rPr>
                <w:spacing w:val="-2"/>
                <w:sz w:val="20"/>
              </w:rPr>
              <w:t>назначения;</w:t>
            </w:r>
          </w:p>
          <w:p w:rsidR="00730AE1" w:rsidRDefault="00763A2F">
            <w:pPr>
              <w:pStyle w:val="TableParagraph"/>
              <w:ind w:firstLine="283"/>
              <w:rPr>
                <w:sz w:val="20"/>
              </w:rPr>
            </w:pPr>
            <w:r>
              <w:rPr>
                <w:sz w:val="20"/>
              </w:rPr>
              <w:t>контрольно-пропускные</w:t>
            </w:r>
            <w:r>
              <w:rPr>
                <w:spacing w:val="-13"/>
                <w:sz w:val="20"/>
              </w:rPr>
              <w:t xml:space="preserve"> </w:t>
            </w:r>
            <w:r>
              <w:rPr>
                <w:sz w:val="20"/>
              </w:rPr>
              <w:t>пункты,</w:t>
            </w:r>
            <w:r>
              <w:rPr>
                <w:spacing w:val="-12"/>
                <w:sz w:val="20"/>
              </w:rPr>
              <w:t xml:space="preserve"> </w:t>
            </w:r>
            <w:r>
              <w:rPr>
                <w:sz w:val="20"/>
              </w:rPr>
              <w:t>пункты охраны, проходные.</w:t>
            </w:r>
          </w:p>
        </w:tc>
        <w:tc>
          <w:tcPr>
            <w:tcW w:w="6363" w:type="dxa"/>
          </w:tcPr>
          <w:p w:rsidR="00730AE1" w:rsidRDefault="00763A2F">
            <w:pPr>
              <w:pStyle w:val="TableParagraph"/>
              <w:spacing w:line="223" w:lineRule="exact"/>
              <w:ind w:left="388"/>
              <w:rPr>
                <w:sz w:val="20"/>
              </w:rPr>
            </w:pPr>
            <w:r>
              <w:rPr>
                <w:sz w:val="20"/>
              </w:rPr>
              <w:t>Любые</w:t>
            </w:r>
            <w:r>
              <w:rPr>
                <w:spacing w:val="-12"/>
                <w:sz w:val="20"/>
              </w:rPr>
              <w:t xml:space="preserve"> </w:t>
            </w:r>
            <w:r>
              <w:rPr>
                <w:sz w:val="20"/>
              </w:rPr>
              <w:t>вспомогательные</w:t>
            </w:r>
            <w:r>
              <w:rPr>
                <w:spacing w:val="-11"/>
                <w:sz w:val="20"/>
              </w:rPr>
              <w:t xml:space="preserve"> </w:t>
            </w:r>
            <w:r>
              <w:rPr>
                <w:sz w:val="20"/>
              </w:rPr>
              <w:t>виды</w:t>
            </w:r>
            <w:r>
              <w:rPr>
                <w:spacing w:val="-12"/>
                <w:sz w:val="20"/>
              </w:rPr>
              <w:t xml:space="preserve"> </w:t>
            </w:r>
            <w:r>
              <w:rPr>
                <w:sz w:val="20"/>
              </w:rPr>
              <w:t>разрешённого</w:t>
            </w:r>
            <w:r>
              <w:rPr>
                <w:spacing w:val="-11"/>
                <w:sz w:val="20"/>
              </w:rPr>
              <w:t xml:space="preserve"> </w:t>
            </w:r>
            <w:r>
              <w:rPr>
                <w:spacing w:val="-2"/>
                <w:sz w:val="20"/>
              </w:rPr>
              <w:t>использования</w:t>
            </w:r>
          </w:p>
          <w:p w:rsidR="00730AE1" w:rsidRDefault="00763A2F">
            <w:pPr>
              <w:pStyle w:val="TableParagraph"/>
              <w:rPr>
                <w:sz w:val="20"/>
              </w:rPr>
            </w:pPr>
            <w:r>
              <w:rPr>
                <w:sz w:val="20"/>
              </w:rPr>
              <w:t>объектов капитального строительства не могут по своим суммарным характеристикам</w:t>
            </w:r>
            <w:r>
              <w:rPr>
                <w:spacing w:val="-8"/>
                <w:sz w:val="20"/>
              </w:rPr>
              <w:t xml:space="preserve"> </w:t>
            </w:r>
            <w:r>
              <w:rPr>
                <w:sz w:val="20"/>
              </w:rPr>
              <w:t>(строительному</w:t>
            </w:r>
            <w:r>
              <w:rPr>
                <w:spacing w:val="-12"/>
                <w:sz w:val="20"/>
              </w:rPr>
              <w:t xml:space="preserve"> </w:t>
            </w:r>
            <w:r>
              <w:rPr>
                <w:sz w:val="20"/>
              </w:rPr>
              <w:t>объёму,</w:t>
            </w:r>
            <w:r>
              <w:rPr>
                <w:spacing w:val="-9"/>
                <w:sz w:val="20"/>
              </w:rPr>
              <w:t xml:space="preserve"> </w:t>
            </w:r>
            <w:r>
              <w:rPr>
                <w:sz w:val="20"/>
              </w:rPr>
              <w:t>общей</w:t>
            </w:r>
            <w:r>
              <w:rPr>
                <w:spacing w:val="-10"/>
                <w:sz w:val="20"/>
              </w:rPr>
              <w:t xml:space="preserve"> </w:t>
            </w:r>
            <w:r>
              <w:rPr>
                <w:sz w:val="20"/>
              </w:rPr>
              <w:t>площади)</w:t>
            </w:r>
            <w:r>
              <w:rPr>
                <w:spacing w:val="-9"/>
                <w:sz w:val="20"/>
              </w:rPr>
              <w:t xml:space="preserve"> </w:t>
            </w:r>
            <w:r>
              <w:rPr>
                <w:sz w:val="20"/>
              </w:rPr>
              <w:t>превышать суммарное значение аналогичных показателей основных (условных) видов разрешённого использования объек</w:t>
            </w:r>
            <w:r>
              <w:rPr>
                <w:sz w:val="20"/>
              </w:rPr>
              <w:t>тов капитального</w:t>
            </w:r>
          </w:p>
          <w:p w:rsidR="00730AE1" w:rsidRDefault="00763A2F">
            <w:pPr>
              <w:pStyle w:val="TableParagraph"/>
              <w:spacing w:line="230" w:lineRule="exact"/>
              <w:ind w:right="152"/>
              <w:rPr>
                <w:sz w:val="20"/>
              </w:rPr>
            </w:pPr>
            <w:r>
              <w:rPr>
                <w:sz w:val="20"/>
              </w:rPr>
              <w:t>строительства,</w:t>
            </w:r>
            <w:r>
              <w:rPr>
                <w:spacing w:val="-9"/>
                <w:sz w:val="20"/>
              </w:rPr>
              <w:t xml:space="preserve"> </w:t>
            </w:r>
            <w:r>
              <w:rPr>
                <w:sz w:val="20"/>
              </w:rPr>
              <w:t>при</w:t>
            </w:r>
            <w:r>
              <w:rPr>
                <w:spacing w:val="-10"/>
                <w:sz w:val="20"/>
              </w:rPr>
              <w:t xml:space="preserve"> </w:t>
            </w:r>
            <w:r>
              <w:rPr>
                <w:sz w:val="20"/>
              </w:rPr>
              <w:t>которых</w:t>
            </w:r>
            <w:r>
              <w:rPr>
                <w:spacing w:val="-8"/>
                <w:sz w:val="20"/>
              </w:rPr>
              <w:t xml:space="preserve"> </w:t>
            </w:r>
            <w:r>
              <w:rPr>
                <w:sz w:val="20"/>
              </w:rPr>
              <w:t>установлены</w:t>
            </w:r>
            <w:r>
              <w:rPr>
                <w:spacing w:val="-9"/>
                <w:sz w:val="20"/>
              </w:rPr>
              <w:t xml:space="preserve"> </w:t>
            </w:r>
            <w:r>
              <w:rPr>
                <w:sz w:val="20"/>
              </w:rPr>
              <w:t>данные</w:t>
            </w:r>
            <w:r>
              <w:rPr>
                <w:spacing w:val="-9"/>
                <w:sz w:val="20"/>
              </w:rPr>
              <w:t xml:space="preserve"> </w:t>
            </w:r>
            <w:r>
              <w:rPr>
                <w:sz w:val="20"/>
              </w:rPr>
              <w:t>вспомогательные виды разрешённого использования.</w:t>
            </w:r>
          </w:p>
        </w:tc>
      </w:tr>
      <w:tr w:rsidR="00730AE1">
        <w:trPr>
          <w:trHeight w:val="918"/>
        </w:trPr>
        <w:tc>
          <w:tcPr>
            <w:tcW w:w="4376" w:type="dxa"/>
          </w:tcPr>
          <w:p w:rsidR="00730AE1" w:rsidRDefault="00763A2F">
            <w:pPr>
              <w:pStyle w:val="TableParagraph"/>
              <w:spacing w:line="223" w:lineRule="exact"/>
              <w:ind w:left="388"/>
              <w:rPr>
                <w:sz w:val="20"/>
              </w:rPr>
            </w:pPr>
            <w:r>
              <w:rPr>
                <w:sz w:val="20"/>
              </w:rPr>
              <w:t>Площадки</w:t>
            </w:r>
            <w:r>
              <w:rPr>
                <w:spacing w:val="-7"/>
                <w:sz w:val="20"/>
              </w:rPr>
              <w:t xml:space="preserve"> </w:t>
            </w:r>
            <w:r>
              <w:rPr>
                <w:sz w:val="20"/>
              </w:rPr>
              <w:t>для</w:t>
            </w:r>
            <w:r>
              <w:rPr>
                <w:spacing w:val="-7"/>
                <w:sz w:val="20"/>
              </w:rPr>
              <w:t xml:space="preserve"> </w:t>
            </w:r>
            <w:r>
              <w:rPr>
                <w:spacing w:val="-2"/>
                <w:sz w:val="20"/>
              </w:rPr>
              <w:t>мусоросборников.</w:t>
            </w:r>
          </w:p>
        </w:tc>
        <w:tc>
          <w:tcPr>
            <w:tcW w:w="6363" w:type="dxa"/>
          </w:tcPr>
          <w:p w:rsidR="00730AE1" w:rsidRDefault="00763A2F">
            <w:pPr>
              <w:pStyle w:val="TableParagraph"/>
              <w:ind w:right="152" w:firstLine="283"/>
              <w:rPr>
                <w:sz w:val="20"/>
              </w:rPr>
            </w:pPr>
            <w:r>
              <w:rPr>
                <w:sz w:val="20"/>
              </w:rPr>
              <w:t>максимальная</w:t>
            </w:r>
            <w:r>
              <w:rPr>
                <w:spacing w:val="-7"/>
                <w:sz w:val="20"/>
              </w:rPr>
              <w:t xml:space="preserve"> </w:t>
            </w:r>
            <w:r>
              <w:rPr>
                <w:sz w:val="20"/>
              </w:rPr>
              <w:t>площадь</w:t>
            </w:r>
            <w:r>
              <w:rPr>
                <w:spacing w:val="-6"/>
                <w:sz w:val="20"/>
              </w:rPr>
              <w:t xml:space="preserve"> </w:t>
            </w:r>
            <w:r>
              <w:rPr>
                <w:sz w:val="20"/>
              </w:rPr>
              <w:t>земельных</w:t>
            </w:r>
            <w:r>
              <w:rPr>
                <w:spacing w:val="-3"/>
                <w:sz w:val="20"/>
              </w:rPr>
              <w:t xml:space="preserve"> </w:t>
            </w:r>
            <w:r>
              <w:rPr>
                <w:sz w:val="20"/>
              </w:rPr>
              <w:t>участков</w:t>
            </w:r>
            <w:r>
              <w:rPr>
                <w:spacing w:val="-6"/>
                <w:sz w:val="20"/>
              </w:rPr>
              <w:t xml:space="preserve"> </w:t>
            </w:r>
            <w:r>
              <w:rPr>
                <w:sz w:val="20"/>
              </w:rPr>
              <w:t>–</w:t>
            </w:r>
            <w:r>
              <w:rPr>
                <w:spacing w:val="-4"/>
                <w:sz w:val="20"/>
              </w:rPr>
              <w:t xml:space="preserve"> </w:t>
            </w:r>
            <w:r>
              <w:rPr>
                <w:sz w:val="20"/>
              </w:rPr>
              <w:t>в</w:t>
            </w:r>
            <w:r>
              <w:rPr>
                <w:spacing w:val="-7"/>
                <w:sz w:val="20"/>
              </w:rPr>
              <w:t xml:space="preserve"> </w:t>
            </w:r>
            <w:r>
              <w:rPr>
                <w:sz w:val="20"/>
              </w:rPr>
              <w:t>3</w:t>
            </w:r>
            <w:r>
              <w:rPr>
                <w:spacing w:val="-5"/>
                <w:sz w:val="20"/>
              </w:rPr>
              <w:t xml:space="preserve"> </w:t>
            </w:r>
            <w:r>
              <w:rPr>
                <w:sz w:val="20"/>
              </w:rPr>
              <w:t>раза превышающая площадь мусоросборников;</w:t>
            </w:r>
          </w:p>
          <w:p w:rsidR="00730AE1" w:rsidRDefault="00763A2F">
            <w:pPr>
              <w:pStyle w:val="TableParagraph"/>
              <w:ind w:left="388"/>
              <w:rPr>
                <w:sz w:val="20"/>
              </w:rPr>
            </w:pPr>
            <w:r>
              <w:rPr>
                <w:sz w:val="20"/>
              </w:rPr>
              <w:t>расстояние</w:t>
            </w:r>
            <w:r>
              <w:rPr>
                <w:spacing w:val="-8"/>
                <w:sz w:val="20"/>
              </w:rPr>
              <w:t xml:space="preserve"> </w:t>
            </w:r>
            <w:r>
              <w:rPr>
                <w:sz w:val="20"/>
              </w:rPr>
              <w:t>от</w:t>
            </w:r>
            <w:r>
              <w:rPr>
                <w:spacing w:val="-7"/>
                <w:sz w:val="20"/>
              </w:rPr>
              <w:t xml:space="preserve"> </w:t>
            </w:r>
            <w:r>
              <w:rPr>
                <w:sz w:val="20"/>
              </w:rPr>
              <w:t>площадок</w:t>
            </w:r>
            <w:r>
              <w:rPr>
                <w:spacing w:val="-9"/>
                <w:sz w:val="20"/>
              </w:rPr>
              <w:t xml:space="preserve"> </w:t>
            </w:r>
            <w:r>
              <w:rPr>
                <w:sz w:val="20"/>
              </w:rPr>
              <w:t>для</w:t>
            </w:r>
            <w:r>
              <w:rPr>
                <w:spacing w:val="-6"/>
                <w:sz w:val="20"/>
              </w:rPr>
              <w:t xml:space="preserve"> </w:t>
            </w:r>
            <w:r>
              <w:rPr>
                <w:sz w:val="20"/>
              </w:rPr>
              <w:t>мусоросборников</w:t>
            </w:r>
            <w:r>
              <w:rPr>
                <w:spacing w:val="-8"/>
                <w:sz w:val="20"/>
              </w:rPr>
              <w:t xml:space="preserve"> </w:t>
            </w:r>
            <w:r>
              <w:rPr>
                <w:spacing w:val="-5"/>
                <w:sz w:val="20"/>
              </w:rPr>
              <w:t>до</w:t>
            </w:r>
          </w:p>
          <w:p w:rsidR="00730AE1" w:rsidRDefault="00763A2F">
            <w:pPr>
              <w:pStyle w:val="TableParagraph"/>
              <w:spacing w:line="215" w:lineRule="exact"/>
              <w:rPr>
                <w:sz w:val="20"/>
              </w:rPr>
            </w:pPr>
            <w:r>
              <w:rPr>
                <w:sz w:val="20"/>
              </w:rPr>
              <w:t>производственных</w:t>
            </w:r>
            <w:r>
              <w:rPr>
                <w:spacing w:val="-6"/>
                <w:sz w:val="20"/>
              </w:rPr>
              <w:t xml:space="preserve"> </w:t>
            </w:r>
            <w:r>
              <w:rPr>
                <w:sz w:val="20"/>
              </w:rPr>
              <w:t>и</w:t>
            </w:r>
            <w:r>
              <w:rPr>
                <w:spacing w:val="-8"/>
                <w:sz w:val="20"/>
              </w:rPr>
              <w:t xml:space="preserve"> </w:t>
            </w:r>
            <w:r>
              <w:rPr>
                <w:sz w:val="20"/>
              </w:rPr>
              <w:t>вспомогательных</w:t>
            </w:r>
            <w:r>
              <w:rPr>
                <w:spacing w:val="-6"/>
                <w:sz w:val="20"/>
              </w:rPr>
              <w:t xml:space="preserve"> </w:t>
            </w:r>
            <w:r>
              <w:rPr>
                <w:sz w:val="20"/>
              </w:rPr>
              <w:t>помещений</w:t>
            </w:r>
            <w:r>
              <w:rPr>
                <w:spacing w:val="-7"/>
                <w:sz w:val="20"/>
              </w:rPr>
              <w:t xml:space="preserve"> </w:t>
            </w:r>
            <w:r>
              <w:rPr>
                <w:sz w:val="20"/>
              </w:rPr>
              <w:t>не</w:t>
            </w:r>
            <w:r>
              <w:rPr>
                <w:spacing w:val="-7"/>
                <w:sz w:val="20"/>
              </w:rPr>
              <w:t xml:space="preserve"> </w:t>
            </w:r>
            <w:r>
              <w:rPr>
                <w:sz w:val="20"/>
              </w:rPr>
              <w:t>менее</w:t>
            </w:r>
            <w:r>
              <w:rPr>
                <w:spacing w:val="-3"/>
                <w:sz w:val="20"/>
              </w:rPr>
              <w:t xml:space="preserve"> </w:t>
            </w:r>
            <w:r>
              <w:rPr>
                <w:sz w:val="20"/>
              </w:rPr>
              <w:t>-</w:t>
            </w:r>
            <w:r>
              <w:rPr>
                <w:spacing w:val="-9"/>
                <w:sz w:val="20"/>
              </w:rPr>
              <w:t xml:space="preserve"> </w:t>
            </w:r>
            <w:r>
              <w:rPr>
                <w:sz w:val="20"/>
              </w:rPr>
              <w:t>30</w:t>
            </w:r>
            <w:r>
              <w:rPr>
                <w:spacing w:val="-7"/>
                <w:sz w:val="20"/>
              </w:rPr>
              <w:t xml:space="preserve"> </w:t>
            </w:r>
            <w:r>
              <w:rPr>
                <w:spacing w:val="-5"/>
                <w:sz w:val="20"/>
              </w:rPr>
              <w:t>м.</w:t>
            </w:r>
          </w:p>
        </w:tc>
      </w:tr>
      <w:tr w:rsidR="00730AE1">
        <w:trPr>
          <w:trHeight w:val="921"/>
        </w:trPr>
        <w:tc>
          <w:tcPr>
            <w:tcW w:w="4376" w:type="dxa"/>
          </w:tcPr>
          <w:p w:rsidR="00730AE1" w:rsidRDefault="00763A2F">
            <w:pPr>
              <w:pStyle w:val="TableParagraph"/>
              <w:spacing w:line="237" w:lineRule="auto"/>
              <w:ind w:firstLine="283"/>
              <w:rPr>
                <w:sz w:val="20"/>
              </w:rPr>
            </w:pPr>
            <w:r>
              <w:rPr>
                <w:sz w:val="20"/>
              </w:rPr>
              <w:t>Площадки</w:t>
            </w:r>
            <w:r>
              <w:rPr>
                <w:spacing w:val="-11"/>
                <w:sz w:val="20"/>
              </w:rPr>
              <w:t xml:space="preserve"> </w:t>
            </w:r>
            <w:r>
              <w:rPr>
                <w:sz w:val="20"/>
              </w:rPr>
              <w:t>для</w:t>
            </w:r>
            <w:r>
              <w:rPr>
                <w:spacing w:val="-11"/>
                <w:sz w:val="20"/>
              </w:rPr>
              <w:t xml:space="preserve"> </w:t>
            </w:r>
            <w:r>
              <w:rPr>
                <w:sz w:val="20"/>
              </w:rPr>
              <w:t>сбора</w:t>
            </w:r>
            <w:r>
              <w:rPr>
                <w:spacing w:val="-10"/>
                <w:sz w:val="20"/>
              </w:rPr>
              <w:t xml:space="preserve"> </w:t>
            </w:r>
            <w:r>
              <w:rPr>
                <w:sz w:val="20"/>
              </w:rPr>
              <w:t>твердых</w:t>
            </w:r>
            <w:r>
              <w:rPr>
                <w:spacing w:val="-11"/>
                <w:sz w:val="20"/>
              </w:rPr>
              <w:t xml:space="preserve"> </w:t>
            </w:r>
            <w:r>
              <w:rPr>
                <w:sz w:val="20"/>
              </w:rPr>
              <w:t xml:space="preserve">бытовых </w:t>
            </w:r>
            <w:r>
              <w:rPr>
                <w:spacing w:val="-2"/>
                <w:sz w:val="20"/>
              </w:rPr>
              <w:t>отходов.</w:t>
            </w:r>
          </w:p>
        </w:tc>
        <w:tc>
          <w:tcPr>
            <w:tcW w:w="6363" w:type="dxa"/>
          </w:tcPr>
          <w:p w:rsidR="00730AE1" w:rsidRDefault="00763A2F">
            <w:pPr>
              <w:pStyle w:val="TableParagraph"/>
              <w:ind w:firstLine="283"/>
              <w:rPr>
                <w:sz w:val="20"/>
              </w:rPr>
            </w:pPr>
            <w:r>
              <w:rPr>
                <w:sz w:val="20"/>
              </w:rPr>
              <w:t>Расстояние от площадок с контейнерами до окон жилых домов, границ</w:t>
            </w:r>
            <w:r>
              <w:rPr>
                <w:spacing w:val="-6"/>
                <w:sz w:val="20"/>
              </w:rPr>
              <w:t xml:space="preserve"> </w:t>
            </w:r>
            <w:r>
              <w:rPr>
                <w:sz w:val="20"/>
              </w:rPr>
              <w:t>участков</w:t>
            </w:r>
            <w:r>
              <w:rPr>
                <w:spacing w:val="-8"/>
                <w:sz w:val="20"/>
              </w:rPr>
              <w:t xml:space="preserve"> </w:t>
            </w:r>
            <w:r>
              <w:rPr>
                <w:sz w:val="20"/>
              </w:rPr>
              <w:t>детских,</w:t>
            </w:r>
            <w:r>
              <w:rPr>
                <w:spacing w:val="-5"/>
                <w:sz w:val="20"/>
              </w:rPr>
              <w:t xml:space="preserve"> </w:t>
            </w:r>
            <w:r>
              <w:rPr>
                <w:sz w:val="20"/>
              </w:rPr>
              <w:t>лечебных</w:t>
            </w:r>
            <w:r>
              <w:rPr>
                <w:spacing w:val="-6"/>
                <w:sz w:val="20"/>
              </w:rPr>
              <w:t xml:space="preserve"> </w:t>
            </w:r>
            <w:r>
              <w:rPr>
                <w:sz w:val="20"/>
              </w:rPr>
              <w:t>учреждений,</w:t>
            </w:r>
            <w:r>
              <w:rPr>
                <w:spacing w:val="-7"/>
                <w:sz w:val="20"/>
              </w:rPr>
              <w:t xml:space="preserve"> </w:t>
            </w:r>
            <w:r>
              <w:rPr>
                <w:sz w:val="20"/>
              </w:rPr>
              <w:t>мест</w:t>
            </w:r>
            <w:r>
              <w:rPr>
                <w:spacing w:val="-8"/>
                <w:sz w:val="20"/>
              </w:rPr>
              <w:t xml:space="preserve"> </w:t>
            </w:r>
            <w:r>
              <w:rPr>
                <w:sz w:val="20"/>
              </w:rPr>
              <w:t>отдыха</w:t>
            </w:r>
            <w:r>
              <w:rPr>
                <w:spacing w:val="-7"/>
                <w:sz w:val="20"/>
              </w:rPr>
              <w:t xml:space="preserve"> </w:t>
            </w:r>
            <w:r>
              <w:rPr>
                <w:sz w:val="20"/>
              </w:rPr>
              <w:t>должны быть не менее 20 м, и не более 100 м.</w:t>
            </w:r>
          </w:p>
          <w:p w:rsidR="00730AE1" w:rsidRDefault="00763A2F">
            <w:pPr>
              <w:pStyle w:val="TableParagraph"/>
              <w:spacing w:line="216" w:lineRule="exact"/>
              <w:ind w:left="388"/>
              <w:rPr>
                <w:sz w:val="20"/>
              </w:rPr>
            </w:pPr>
            <w:r>
              <w:rPr>
                <w:sz w:val="20"/>
              </w:rPr>
              <w:t>Общее</w:t>
            </w:r>
            <w:r>
              <w:rPr>
                <w:spacing w:val="-7"/>
                <w:sz w:val="20"/>
              </w:rPr>
              <w:t xml:space="preserve"> </w:t>
            </w:r>
            <w:r>
              <w:rPr>
                <w:sz w:val="20"/>
              </w:rPr>
              <w:t>количество</w:t>
            </w:r>
            <w:r>
              <w:rPr>
                <w:spacing w:val="-7"/>
                <w:sz w:val="20"/>
              </w:rPr>
              <w:t xml:space="preserve"> </w:t>
            </w:r>
            <w:r>
              <w:rPr>
                <w:sz w:val="20"/>
              </w:rPr>
              <w:t>контейнеров</w:t>
            </w:r>
            <w:r>
              <w:rPr>
                <w:spacing w:val="-8"/>
                <w:sz w:val="20"/>
              </w:rPr>
              <w:t xml:space="preserve"> </w:t>
            </w:r>
            <w:r>
              <w:rPr>
                <w:sz w:val="20"/>
              </w:rPr>
              <w:t>не</w:t>
            </w:r>
            <w:r>
              <w:rPr>
                <w:spacing w:val="-7"/>
                <w:sz w:val="20"/>
              </w:rPr>
              <w:t xml:space="preserve"> </w:t>
            </w:r>
            <w:r>
              <w:rPr>
                <w:sz w:val="20"/>
              </w:rPr>
              <w:t>более</w:t>
            </w:r>
            <w:r>
              <w:rPr>
                <w:spacing w:val="-7"/>
                <w:sz w:val="20"/>
              </w:rPr>
              <w:t xml:space="preserve"> </w:t>
            </w:r>
            <w:r>
              <w:rPr>
                <w:sz w:val="20"/>
              </w:rPr>
              <w:t>5</w:t>
            </w:r>
            <w:r>
              <w:rPr>
                <w:spacing w:val="-6"/>
                <w:sz w:val="20"/>
              </w:rPr>
              <w:t xml:space="preserve"> </w:t>
            </w:r>
            <w:r>
              <w:rPr>
                <w:spacing w:val="-5"/>
                <w:sz w:val="20"/>
              </w:rPr>
              <w:t>шт.</w:t>
            </w:r>
          </w:p>
        </w:tc>
      </w:tr>
    </w:tbl>
    <w:p w:rsidR="00730AE1" w:rsidRDefault="00730AE1">
      <w:pPr>
        <w:pStyle w:val="a3"/>
        <w:spacing w:before="2"/>
        <w:rPr>
          <w:b/>
          <w:sz w:val="23"/>
        </w:rPr>
      </w:pPr>
    </w:p>
    <w:p w:rsidR="00730AE1" w:rsidRDefault="00763A2F">
      <w:pPr>
        <w:pStyle w:val="2"/>
        <w:tabs>
          <w:tab w:val="left" w:pos="2095"/>
        </w:tabs>
        <w:spacing w:before="1"/>
      </w:pPr>
      <w:bookmarkStart w:id="42" w:name="_TOC_250020"/>
      <w:r>
        <w:t>Статья</w:t>
      </w:r>
      <w:r>
        <w:rPr>
          <w:spacing w:val="-2"/>
        </w:rPr>
        <w:t xml:space="preserve"> </w:t>
      </w:r>
      <w:r>
        <w:rPr>
          <w:spacing w:val="-5"/>
        </w:rPr>
        <w:t>38.</w:t>
      </w:r>
      <w:r>
        <w:tab/>
        <w:t>Градостроительные</w:t>
      </w:r>
      <w:r>
        <w:rPr>
          <w:spacing w:val="-6"/>
        </w:rPr>
        <w:t xml:space="preserve"> </w:t>
      </w:r>
      <w:r>
        <w:t>регламенты</w:t>
      </w:r>
      <w:r>
        <w:rPr>
          <w:spacing w:val="-4"/>
        </w:rPr>
        <w:t xml:space="preserve"> </w:t>
      </w:r>
      <w:r>
        <w:t>зоны</w:t>
      </w:r>
      <w:r>
        <w:rPr>
          <w:spacing w:val="-1"/>
        </w:rPr>
        <w:t xml:space="preserve"> </w:t>
      </w:r>
      <w:r>
        <w:t>ИТ-</w:t>
      </w:r>
      <w:bookmarkEnd w:id="42"/>
      <w:r>
        <w:rPr>
          <w:spacing w:val="-10"/>
        </w:rPr>
        <w:t>3</w:t>
      </w:r>
    </w:p>
    <w:p w:rsidR="00730AE1" w:rsidRDefault="00730AE1">
      <w:pPr>
        <w:pStyle w:val="a3"/>
        <w:spacing w:before="1"/>
        <w:rPr>
          <w:b/>
        </w:rPr>
      </w:pPr>
    </w:p>
    <w:p w:rsidR="00730AE1" w:rsidRDefault="00763A2F">
      <w:pPr>
        <w:pStyle w:val="a3"/>
        <w:spacing w:line="225" w:lineRule="auto"/>
        <w:ind w:left="676" w:right="281" w:firstLine="566"/>
        <w:jc w:val="both"/>
        <w:rPr>
          <w:i/>
          <w:sz w:val="20"/>
        </w:rPr>
      </w:pPr>
      <w:r>
        <w:t>Зона ИТ-3 – зона внешнего транспорта. Земли (земельные участки) в составе зоны</w:t>
      </w:r>
      <w:r>
        <w:rPr>
          <w:spacing w:val="40"/>
        </w:rPr>
        <w:t xml:space="preserve"> </w:t>
      </w:r>
      <w:r>
        <w:t>внешнего транспорта предназначены для размещения объектов по обслуживанию местных и дальних перевозок пассажиров и грузов</w:t>
      </w:r>
      <w:r>
        <w:rPr>
          <w:i/>
          <w:sz w:val="20"/>
        </w:rPr>
        <w:t>.</w:t>
      </w:r>
    </w:p>
    <w:p w:rsidR="00730AE1" w:rsidRDefault="00730AE1">
      <w:pPr>
        <w:pStyle w:val="a3"/>
        <w:spacing w:before="3"/>
        <w:rPr>
          <w:i/>
        </w:rPr>
      </w:pPr>
    </w:p>
    <w:p w:rsidR="00730AE1" w:rsidRDefault="00763A2F">
      <w:pPr>
        <w:spacing w:line="268" w:lineRule="exact"/>
        <w:ind w:left="676"/>
        <w:rPr>
          <w:b/>
          <w:sz w:val="24"/>
        </w:rPr>
      </w:pPr>
      <w:r>
        <w:rPr>
          <w:b/>
          <w:sz w:val="24"/>
        </w:rPr>
        <w:t>ОСНОВНЫЕ</w:t>
      </w:r>
      <w:r>
        <w:rPr>
          <w:b/>
          <w:spacing w:val="-5"/>
          <w:sz w:val="24"/>
        </w:rPr>
        <w:t xml:space="preserve"> </w:t>
      </w:r>
      <w:r>
        <w:rPr>
          <w:b/>
          <w:sz w:val="24"/>
        </w:rPr>
        <w:t>ВИДЫ</w:t>
      </w:r>
      <w:r>
        <w:rPr>
          <w:b/>
          <w:spacing w:val="-6"/>
          <w:sz w:val="24"/>
        </w:rPr>
        <w:t xml:space="preserve"> </w:t>
      </w:r>
      <w:r>
        <w:rPr>
          <w:b/>
          <w:sz w:val="24"/>
        </w:rPr>
        <w:t>И</w:t>
      </w:r>
      <w:r>
        <w:rPr>
          <w:b/>
          <w:spacing w:val="-2"/>
          <w:sz w:val="24"/>
        </w:rPr>
        <w:t xml:space="preserve"> </w:t>
      </w:r>
      <w:r>
        <w:rPr>
          <w:b/>
          <w:sz w:val="24"/>
        </w:rPr>
        <w:t>ПАРАМЕТРЫ</w:t>
      </w:r>
      <w:r>
        <w:rPr>
          <w:b/>
          <w:spacing w:val="-2"/>
          <w:sz w:val="24"/>
        </w:rPr>
        <w:t xml:space="preserve"> </w:t>
      </w:r>
      <w:r>
        <w:rPr>
          <w:b/>
          <w:sz w:val="24"/>
        </w:rPr>
        <w:t>РАЗРЕШЕННОГО</w:t>
      </w:r>
      <w:r>
        <w:rPr>
          <w:b/>
          <w:spacing w:val="2"/>
          <w:sz w:val="24"/>
        </w:rPr>
        <w:t xml:space="preserve"> </w:t>
      </w:r>
      <w:r>
        <w:rPr>
          <w:b/>
          <w:spacing w:val="-2"/>
          <w:sz w:val="24"/>
        </w:rPr>
        <w:t>ИСПОЛЬЗОВАНИЯ</w:t>
      </w:r>
    </w:p>
    <w:p w:rsidR="00730AE1" w:rsidRDefault="00763A2F">
      <w:pPr>
        <w:spacing w:line="268" w:lineRule="exact"/>
        <w:ind w:left="676"/>
        <w:rPr>
          <w:b/>
          <w:sz w:val="24"/>
        </w:rPr>
      </w:pPr>
      <w:r>
        <w:rPr>
          <w:b/>
          <w:sz w:val="24"/>
        </w:rPr>
        <w:t>ЗЕМЕЛЬНЫХ</w:t>
      </w:r>
      <w:r>
        <w:rPr>
          <w:b/>
          <w:spacing w:val="-6"/>
          <w:sz w:val="24"/>
        </w:rPr>
        <w:t xml:space="preserve"> </w:t>
      </w:r>
      <w:r>
        <w:rPr>
          <w:b/>
          <w:sz w:val="24"/>
        </w:rPr>
        <w:t>УЧАСТКОВ</w:t>
      </w:r>
      <w:r>
        <w:rPr>
          <w:b/>
          <w:spacing w:val="-2"/>
          <w:sz w:val="24"/>
        </w:rPr>
        <w:t xml:space="preserve"> </w:t>
      </w:r>
      <w:r>
        <w:rPr>
          <w:b/>
          <w:sz w:val="24"/>
        </w:rPr>
        <w:t>И</w:t>
      </w:r>
      <w:r>
        <w:rPr>
          <w:b/>
          <w:spacing w:val="-5"/>
          <w:sz w:val="24"/>
        </w:rPr>
        <w:t xml:space="preserve"> </w:t>
      </w:r>
      <w:r>
        <w:rPr>
          <w:b/>
          <w:sz w:val="24"/>
        </w:rPr>
        <w:t>ОБЪЕКТОВ</w:t>
      </w:r>
      <w:r>
        <w:rPr>
          <w:b/>
          <w:spacing w:val="-4"/>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5"/>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6"/>
        <w:gridCol w:w="4520"/>
      </w:tblGrid>
      <w:tr w:rsidR="00730AE1">
        <w:trPr>
          <w:trHeight w:val="230"/>
        </w:trPr>
        <w:tc>
          <w:tcPr>
            <w:tcW w:w="6256" w:type="dxa"/>
          </w:tcPr>
          <w:p w:rsidR="00730AE1" w:rsidRDefault="00763A2F">
            <w:pPr>
              <w:pStyle w:val="TableParagraph"/>
              <w:spacing w:line="210" w:lineRule="exact"/>
              <w:ind w:left="388"/>
              <w:rPr>
                <w:sz w:val="20"/>
              </w:rPr>
            </w:pPr>
            <w:r>
              <w:rPr>
                <w:sz w:val="20"/>
              </w:rPr>
              <w:t>Основные</w:t>
            </w:r>
            <w:r>
              <w:rPr>
                <w:spacing w:val="-9"/>
                <w:sz w:val="20"/>
              </w:rPr>
              <w:t xml:space="preserve"> </w:t>
            </w:r>
            <w:r>
              <w:rPr>
                <w:sz w:val="20"/>
              </w:rPr>
              <w:t>виды</w:t>
            </w:r>
            <w:r>
              <w:rPr>
                <w:spacing w:val="-12"/>
                <w:sz w:val="20"/>
              </w:rPr>
              <w:t xml:space="preserve"> </w:t>
            </w:r>
            <w:r>
              <w:rPr>
                <w:sz w:val="20"/>
              </w:rPr>
              <w:t>разрешенного</w:t>
            </w:r>
            <w:r>
              <w:rPr>
                <w:spacing w:val="-10"/>
                <w:sz w:val="20"/>
              </w:rPr>
              <w:t xml:space="preserve"> </w:t>
            </w:r>
            <w:r>
              <w:rPr>
                <w:sz w:val="20"/>
              </w:rPr>
              <w:t>использования</w:t>
            </w:r>
            <w:r>
              <w:rPr>
                <w:spacing w:val="-12"/>
                <w:sz w:val="20"/>
              </w:rPr>
              <w:t xml:space="preserve"> </w:t>
            </w:r>
            <w:r>
              <w:rPr>
                <w:sz w:val="20"/>
              </w:rPr>
              <w:t>земельного</w:t>
            </w:r>
            <w:r>
              <w:rPr>
                <w:spacing w:val="-11"/>
                <w:sz w:val="20"/>
              </w:rPr>
              <w:t xml:space="preserve"> </w:t>
            </w:r>
            <w:r>
              <w:rPr>
                <w:spacing w:val="-2"/>
                <w:sz w:val="20"/>
              </w:rPr>
              <w:t>участка</w:t>
            </w:r>
          </w:p>
        </w:tc>
        <w:tc>
          <w:tcPr>
            <w:tcW w:w="4520" w:type="dxa"/>
          </w:tcPr>
          <w:p w:rsidR="00730AE1" w:rsidRDefault="00763A2F">
            <w:pPr>
              <w:pStyle w:val="TableParagraph"/>
              <w:spacing w:line="210" w:lineRule="exact"/>
              <w:ind w:left="390"/>
              <w:rPr>
                <w:sz w:val="20"/>
              </w:rPr>
            </w:pPr>
            <w:r>
              <w:rPr>
                <w:sz w:val="20"/>
              </w:rPr>
              <w:t>Предельные</w:t>
            </w:r>
            <w:r>
              <w:rPr>
                <w:spacing w:val="-10"/>
                <w:sz w:val="20"/>
              </w:rPr>
              <w:t xml:space="preserve"> </w:t>
            </w:r>
            <w:r>
              <w:rPr>
                <w:sz w:val="20"/>
              </w:rPr>
              <w:t>размеры</w:t>
            </w:r>
            <w:r>
              <w:rPr>
                <w:spacing w:val="-9"/>
                <w:sz w:val="20"/>
              </w:rPr>
              <w:t xml:space="preserve"> </w:t>
            </w:r>
            <w:r>
              <w:rPr>
                <w:sz w:val="20"/>
              </w:rPr>
              <w:t>земельных</w:t>
            </w:r>
            <w:r>
              <w:rPr>
                <w:spacing w:val="-8"/>
                <w:sz w:val="20"/>
              </w:rPr>
              <w:t xml:space="preserve"> </w:t>
            </w:r>
            <w:r>
              <w:rPr>
                <w:sz w:val="20"/>
              </w:rPr>
              <w:t>участков</w:t>
            </w:r>
            <w:r>
              <w:rPr>
                <w:spacing w:val="-10"/>
                <w:sz w:val="20"/>
              </w:rPr>
              <w:t xml:space="preserve"> и</w:t>
            </w:r>
          </w:p>
        </w:tc>
      </w:tr>
    </w:tbl>
    <w:p w:rsidR="00730AE1" w:rsidRDefault="00730AE1">
      <w:pPr>
        <w:spacing w:line="210" w:lineRule="exact"/>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413"/>
        <w:gridCol w:w="4521"/>
      </w:tblGrid>
      <w:tr w:rsidR="00730AE1">
        <w:trPr>
          <w:trHeight w:val="460"/>
        </w:trPr>
        <w:tc>
          <w:tcPr>
            <w:tcW w:w="1844" w:type="dxa"/>
          </w:tcPr>
          <w:p w:rsidR="00730AE1" w:rsidRDefault="00763A2F">
            <w:pPr>
              <w:pStyle w:val="TableParagraph"/>
              <w:spacing w:before="108"/>
              <w:ind w:left="388"/>
              <w:rPr>
                <w:sz w:val="20"/>
              </w:rPr>
            </w:pPr>
            <w:r>
              <w:rPr>
                <w:spacing w:val="-2"/>
                <w:sz w:val="20"/>
              </w:rPr>
              <w:t>Наименование</w:t>
            </w:r>
          </w:p>
        </w:tc>
        <w:tc>
          <w:tcPr>
            <w:tcW w:w="4413" w:type="dxa"/>
          </w:tcPr>
          <w:p w:rsidR="00730AE1" w:rsidRDefault="00763A2F">
            <w:pPr>
              <w:pStyle w:val="TableParagraph"/>
              <w:spacing w:before="108"/>
              <w:ind w:left="388"/>
              <w:rPr>
                <w:sz w:val="20"/>
              </w:rPr>
            </w:pPr>
            <w:r>
              <w:rPr>
                <w:spacing w:val="-2"/>
                <w:sz w:val="20"/>
              </w:rPr>
              <w:t>Описание</w:t>
            </w:r>
          </w:p>
        </w:tc>
        <w:tc>
          <w:tcPr>
            <w:tcW w:w="4521" w:type="dxa"/>
          </w:tcPr>
          <w:p w:rsidR="00730AE1" w:rsidRDefault="00763A2F">
            <w:pPr>
              <w:pStyle w:val="TableParagraph"/>
              <w:spacing w:line="223" w:lineRule="exact"/>
              <w:ind w:left="106"/>
              <w:rPr>
                <w:sz w:val="20"/>
              </w:rPr>
            </w:pPr>
            <w:r>
              <w:rPr>
                <w:sz w:val="20"/>
              </w:rPr>
              <w:t>предельные</w:t>
            </w:r>
            <w:r>
              <w:rPr>
                <w:spacing w:val="-11"/>
                <w:sz w:val="20"/>
              </w:rPr>
              <w:t xml:space="preserve"> </w:t>
            </w:r>
            <w:r>
              <w:rPr>
                <w:sz w:val="20"/>
              </w:rPr>
              <w:t>параметры</w:t>
            </w:r>
            <w:r>
              <w:rPr>
                <w:spacing w:val="-11"/>
                <w:sz w:val="20"/>
              </w:rPr>
              <w:t xml:space="preserve"> </w:t>
            </w:r>
            <w:r>
              <w:rPr>
                <w:spacing w:val="-2"/>
                <w:sz w:val="20"/>
              </w:rPr>
              <w:t>разрешенного</w:t>
            </w:r>
          </w:p>
          <w:p w:rsidR="00730AE1" w:rsidRDefault="00763A2F">
            <w:pPr>
              <w:pStyle w:val="TableParagraph"/>
              <w:spacing w:line="217" w:lineRule="exact"/>
              <w:ind w:left="106"/>
              <w:rPr>
                <w:sz w:val="20"/>
              </w:rPr>
            </w:pPr>
            <w:r>
              <w:rPr>
                <w:spacing w:val="-2"/>
                <w:sz w:val="20"/>
              </w:rPr>
              <w:t>строительства,</w:t>
            </w:r>
            <w:r>
              <w:rPr>
                <w:spacing w:val="11"/>
                <w:sz w:val="20"/>
              </w:rPr>
              <w:t xml:space="preserve"> </w:t>
            </w:r>
            <w:r>
              <w:rPr>
                <w:spacing w:val="-2"/>
                <w:sz w:val="20"/>
              </w:rPr>
              <w:t>реконструкции</w:t>
            </w:r>
            <w:r>
              <w:rPr>
                <w:spacing w:val="10"/>
                <w:sz w:val="20"/>
              </w:rPr>
              <w:t xml:space="preserve"> </w:t>
            </w:r>
            <w:r>
              <w:rPr>
                <w:spacing w:val="-5"/>
                <w:sz w:val="20"/>
              </w:rPr>
              <w:t>ОКС</w:t>
            </w:r>
          </w:p>
        </w:tc>
      </w:tr>
      <w:tr w:rsidR="00730AE1">
        <w:trPr>
          <w:trHeight w:val="2484"/>
        </w:trPr>
        <w:tc>
          <w:tcPr>
            <w:tcW w:w="1844" w:type="dxa"/>
          </w:tcPr>
          <w:p w:rsidR="00730AE1" w:rsidRDefault="00763A2F">
            <w:pPr>
              <w:pStyle w:val="TableParagraph"/>
              <w:spacing w:line="223" w:lineRule="exact"/>
              <w:ind w:left="388"/>
              <w:rPr>
                <w:sz w:val="20"/>
              </w:rPr>
            </w:pPr>
            <w:r>
              <w:rPr>
                <w:sz w:val="20"/>
              </w:rPr>
              <w:t xml:space="preserve">[7.0] </w:t>
            </w:r>
            <w:r>
              <w:rPr>
                <w:spacing w:val="-10"/>
                <w:sz w:val="20"/>
              </w:rPr>
              <w:t>-</w:t>
            </w:r>
          </w:p>
          <w:p w:rsidR="00730AE1" w:rsidRDefault="00763A2F">
            <w:pPr>
              <w:pStyle w:val="TableParagraph"/>
              <w:rPr>
                <w:sz w:val="21"/>
              </w:rPr>
            </w:pPr>
            <w:r>
              <w:rPr>
                <w:spacing w:val="-2"/>
                <w:sz w:val="21"/>
              </w:rPr>
              <w:t>Транспорт</w:t>
            </w:r>
          </w:p>
        </w:tc>
        <w:tc>
          <w:tcPr>
            <w:tcW w:w="4413" w:type="dxa"/>
          </w:tcPr>
          <w:p w:rsidR="00730AE1" w:rsidRDefault="00763A2F">
            <w:pPr>
              <w:pStyle w:val="TableParagraph"/>
              <w:spacing w:line="223" w:lineRule="exact"/>
              <w:ind w:left="388"/>
              <w:rPr>
                <w:sz w:val="20"/>
              </w:rPr>
            </w:pPr>
            <w:r>
              <w:rPr>
                <w:sz w:val="20"/>
              </w:rPr>
              <w:t>Размещение</w:t>
            </w:r>
            <w:r>
              <w:rPr>
                <w:spacing w:val="-9"/>
                <w:sz w:val="20"/>
              </w:rPr>
              <w:t xml:space="preserve"> </w:t>
            </w:r>
            <w:r>
              <w:rPr>
                <w:sz w:val="20"/>
              </w:rPr>
              <w:t>различного</w:t>
            </w:r>
            <w:r>
              <w:rPr>
                <w:spacing w:val="-9"/>
                <w:sz w:val="20"/>
              </w:rPr>
              <w:t xml:space="preserve"> </w:t>
            </w:r>
            <w:r>
              <w:rPr>
                <w:sz w:val="20"/>
              </w:rPr>
              <w:t>рода</w:t>
            </w:r>
            <w:r>
              <w:rPr>
                <w:spacing w:val="-8"/>
                <w:sz w:val="20"/>
              </w:rPr>
              <w:t xml:space="preserve"> </w:t>
            </w:r>
            <w:r>
              <w:rPr>
                <w:spacing w:val="-4"/>
                <w:sz w:val="20"/>
              </w:rPr>
              <w:t>путей</w:t>
            </w:r>
          </w:p>
          <w:p w:rsidR="00730AE1" w:rsidRDefault="00763A2F">
            <w:pPr>
              <w:pStyle w:val="TableParagraph"/>
              <w:ind w:left="104"/>
              <w:rPr>
                <w:sz w:val="20"/>
              </w:rPr>
            </w:pPr>
            <w:r>
              <w:rPr>
                <w:sz w:val="20"/>
              </w:rPr>
              <w:t>сообщения</w:t>
            </w:r>
            <w:r>
              <w:rPr>
                <w:spacing w:val="-9"/>
                <w:sz w:val="20"/>
              </w:rPr>
              <w:t xml:space="preserve"> </w:t>
            </w:r>
            <w:r>
              <w:rPr>
                <w:sz w:val="20"/>
              </w:rPr>
              <w:t>и</w:t>
            </w:r>
            <w:r>
              <w:rPr>
                <w:spacing w:val="-12"/>
                <w:sz w:val="20"/>
              </w:rPr>
              <w:t xml:space="preserve"> </w:t>
            </w:r>
            <w:r>
              <w:rPr>
                <w:sz w:val="20"/>
              </w:rPr>
              <w:t>сооружений,</w:t>
            </w:r>
            <w:r>
              <w:rPr>
                <w:spacing w:val="-11"/>
                <w:sz w:val="20"/>
              </w:rPr>
              <w:t xml:space="preserve"> </w:t>
            </w:r>
            <w:r>
              <w:rPr>
                <w:sz w:val="20"/>
              </w:rPr>
              <w:t>используемых</w:t>
            </w:r>
            <w:r>
              <w:rPr>
                <w:spacing w:val="-12"/>
                <w:sz w:val="20"/>
              </w:rPr>
              <w:t xml:space="preserve"> </w:t>
            </w:r>
            <w:r>
              <w:rPr>
                <w:sz w:val="20"/>
              </w:rPr>
              <w:t xml:space="preserve">для перевозки людей или грузов, либо передачи </w:t>
            </w:r>
            <w:r>
              <w:rPr>
                <w:spacing w:val="-2"/>
                <w:sz w:val="20"/>
              </w:rPr>
              <w:t>веществ.</w:t>
            </w:r>
          </w:p>
          <w:p w:rsidR="00730AE1" w:rsidRDefault="00763A2F">
            <w:pPr>
              <w:pStyle w:val="TableParagraph"/>
              <w:spacing w:before="2"/>
              <w:ind w:left="104" w:firstLine="283"/>
              <w:rPr>
                <w:sz w:val="20"/>
              </w:rPr>
            </w:pPr>
            <w:r>
              <w:rPr>
                <w:sz w:val="20"/>
              </w:rPr>
              <w:t>Содержание</w:t>
            </w:r>
            <w:r>
              <w:rPr>
                <w:spacing w:val="-13"/>
                <w:sz w:val="20"/>
              </w:rPr>
              <w:t xml:space="preserve"> </w:t>
            </w:r>
            <w:r>
              <w:rPr>
                <w:sz w:val="20"/>
              </w:rPr>
              <w:t>данного</w:t>
            </w:r>
            <w:r>
              <w:rPr>
                <w:spacing w:val="-12"/>
                <w:sz w:val="20"/>
              </w:rPr>
              <w:t xml:space="preserve"> </w:t>
            </w:r>
            <w:r>
              <w:rPr>
                <w:sz w:val="20"/>
              </w:rPr>
              <w:t>вида</w:t>
            </w:r>
            <w:r>
              <w:rPr>
                <w:spacing w:val="-13"/>
                <w:sz w:val="20"/>
              </w:rPr>
              <w:t xml:space="preserve"> </w:t>
            </w:r>
            <w:r>
              <w:rPr>
                <w:sz w:val="20"/>
              </w:rPr>
              <w:t>разрешенного использования</w:t>
            </w:r>
            <w:r>
              <w:rPr>
                <w:spacing w:val="-8"/>
                <w:sz w:val="20"/>
              </w:rPr>
              <w:t xml:space="preserve"> </w:t>
            </w:r>
            <w:r>
              <w:rPr>
                <w:sz w:val="20"/>
              </w:rPr>
              <w:t>включает</w:t>
            </w:r>
            <w:r>
              <w:rPr>
                <w:spacing w:val="-7"/>
                <w:sz w:val="20"/>
              </w:rPr>
              <w:t xml:space="preserve"> </w:t>
            </w:r>
            <w:r>
              <w:rPr>
                <w:sz w:val="20"/>
              </w:rPr>
              <w:t>в</w:t>
            </w:r>
            <w:r>
              <w:rPr>
                <w:spacing w:val="-7"/>
                <w:sz w:val="20"/>
              </w:rPr>
              <w:t xml:space="preserve"> </w:t>
            </w:r>
            <w:r>
              <w:rPr>
                <w:sz w:val="20"/>
              </w:rPr>
              <w:t>себя</w:t>
            </w:r>
            <w:r>
              <w:rPr>
                <w:spacing w:val="-8"/>
                <w:sz w:val="20"/>
              </w:rPr>
              <w:t xml:space="preserve"> </w:t>
            </w:r>
            <w:r>
              <w:rPr>
                <w:spacing w:val="-2"/>
                <w:sz w:val="20"/>
              </w:rPr>
              <w:t>содержание</w:t>
            </w:r>
          </w:p>
          <w:p w:rsidR="00730AE1" w:rsidRDefault="00763A2F">
            <w:pPr>
              <w:pStyle w:val="TableParagraph"/>
              <w:spacing w:line="228" w:lineRule="exact"/>
              <w:ind w:left="104"/>
              <w:rPr>
                <w:sz w:val="20"/>
              </w:rPr>
            </w:pPr>
            <w:r>
              <w:rPr>
                <w:sz w:val="20"/>
              </w:rPr>
              <w:t>видов</w:t>
            </w:r>
            <w:r>
              <w:rPr>
                <w:spacing w:val="-10"/>
                <w:sz w:val="20"/>
              </w:rPr>
              <w:t xml:space="preserve"> </w:t>
            </w:r>
            <w:r>
              <w:rPr>
                <w:sz w:val="20"/>
              </w:rPr>
              <w:t>разрешенного</w:t>
            </w:r>
            <w:r>
              <w:rPr>
                <w:spacing w:val="-6"/>
                <w:sz w:val="20"/>
              </w:rPr>
              <w:t xml:space="preserve"> </w:t>
            </w:r>
            <w:r>
              <w:rPr>
                <w:sz w:val="20"/>
              </w:rPr>
              <w:t>использования</w:t>
            </w:r>
            <w:r>
              <w:rPr>
                <w:spacing w:val="-9"/>
                <w:sz w:val="20"/>
              </w:rPr>
              <w:t xml:space="preserve"> </w:t>
            </w:r>
            <w:r>
              <w:rPr>
                <w:sz w:val="20"/>
              </w:rPr>
              <w:t>с</w:t>
            </w:r>
            <w:r>
              <w:rPr>
                <w:spacing w:val="-6"/>
                <w:sz w:val="20"/>
              </w:rPr>
              <w:t xml:space="preserve"> </w:t>
            </w:r>
            <w:r>
              <w:rPr>
                <w:sz w:val="20"/>
              </w:rPr>
              <w:t>кодами</w:t>
            </w:r>
            <w:r>
              <w:rPr>
                <w:spacing w:val="-9"/>
                <w:sz w:val="20"/>
              </w:rPr>
              <w:t xml:space="preserve"> </w:t>
            </w:r>
            <w:r>
              <w:rPr>
                <w:spacing w:val="-5"/>
                <w:sz w:val="20"/>
              </w:rPr>
              <w:t>7.1</w:t>
            </w:r>
          </w:p>
          <w:p w:rsidR="00730AE1" w:rsidRDefault="00763A2F">
            <w:pPr>
              <w:pStyle w:val="TableParagraph"/>
              <w:ind w:left="104"/>
              <w:rPr>
                <w:sz w:val="20"/>
              </w:rPr>
            </w:pPr>
            <w:r>
              <w:rPr>
                <w:spacing w:val="-4"/>
                <w:sz w:val="20"/>
              </w:rPr>
              <w:t>-</w:t>
            </w:r>
            <w:r>
              <w:rPr>
                <w:spacing w:val="-5"/>
                <w:sz w:val="20"/>
              </w:rPr>
              <w:t>7.5</w:t>
            </w:r>
          </w:p>
        </w:tc>
        <w:tc>
          <w:tcPr>
            <w:tcW w:w="4521" w:type="dxa"/>
          </w:tcPr>
          <w:p w:rsidR="00730AE1" w:rsidRDefault="00763A2F">
            <w:pPr>
              <w:pStyle w:val="TableParagraph"/>
              <w:ind w:left="389" w:right="452"/>
              <w:rPr>
                <w:sz w:val="20"/>
              </w:rPr>
            </w:pPr>
            <w:r>
              <w:rPr>
                <w:sz w:val="20"/>
              </w:rPr>
              <w:t>В</w:t>
            </w:r>
            <w:r>
              <w:rPr>
                <w:spacing w:val="-13"/>
                <w:sz w:val="20"/>
              </w:rPr>
              <w:t xml:space="preserve"> </w:t>
            </w:r>
            <w:r>
              <w:rPr>
                <w:sz w:val="20"/>
              </w:rPr>
              <w:t>соответствии</w:t>
            </w:r>
            <w:r>
              <w:rPr>
                <w:spacing w:val="-12"/>
                <w:sz w:val="20"/>
              </w:rPr>
              <w:t xml:space="preserve"> </w:t>
            </w:r>
            <w:r>
              <w:rPr>
                <w:sz w:val="20"/>
              </w:rPr>
              <w:t>с</w:t>
            </w:r>
            <w:r>
              <w:rPr>
                <w:spacing w:val="-13"/>
                <w:sz w:val="20"/>
              </w:rPr>
              <w:t xml:space="preserve"> </w:t>
            </w:r>
            <w:r>
              <w:rPr>
                <w:sz w:val="20"/>
              </w:rPr>
              <w:t xml:space="preserve">проектной </w:t>
            </w:r>
            <w:r>
              <w:rPr>
                <w:spacing w:val="-2"/>
                <w:sz w:val="20"/>
              </w:rPr>
              <w:t>документацией.</w:t>
            </w:r>
          </w:p>
          <w:p w:rsidR="00730AE1" w:rsidRDefault="00763A2F">
            <w:pPr>
              <w:pStyle w:val="TableParagraph"/>
              <w:ind w:left="106" w:firstLine="333"/>
              <w:rPr>
                <w:sz w:val="20"/>
              </w:rPr>
            </w:pPr>
            <w:r>
              <w:rPr>
                <w:sz w:val="20"/>
              </w:rPr>
              <w:t>Ми</w:t>
            </w:r>
            <w:r>
              <w:rPr>
                <w:sz w:val="20"/>
              </w:rPr>
              <w:t>нимальный</w:t>
            </w:r>
            <w:r>
              <w:rPr>
                <w:spacing w:val="-11"/>
                <w:sz w:val="20"/>
              </w:rPr>
              <w:t xml:space="preserve"> </w:t>
            </w:r>
            <w:r>
              <w:rPr>
                <w:sz w:val="20"/>
              </w:rPr>
              <w:t>отступ</w:t>
            </w:r>
            <w:r>
              <w:rPr>
                <w:spacing w:val="-11"/>
                <w:sz w:val="20"/>
              </w:rPr>
              <w:t xml:space="preserve"> </w:t>
            </w:r>
            <w:r>
              <w:rPr>
                <w:sz w:val="20"/>
              </w:rPr>
              <w:t>строений</w:t>
            </w:r>
            <w:r>
              <w:rPr>
                <w:spacing w:val="-11"/>
                <w:sz w:val="20"/>
              </w:rPr>
              <w:t xml:space="preserve"> </w:t>
            </w:r>
            <w:r>
              <w:rPr>
                <w:sz w:val="20"/>
              </w:rPr>
              <w:t>от</w:t>
            </w:r>
            <w:r>
              <w:rPr>
                <w:spacing w:val="-11"/>
                <w:sz w:val="20"/>
              </w:rPr>
              <w:t xml:space="preserve"> </w:t>
            </w:r>
            <w:r>
              <w:rPr>
                <w:sz w:val="20"/>
              </w:rPr>
              <w:t>красной линии участка или границ участка -5 метров;</w:t>
            </w:r>
          </w:p>
          <w:p w:rsidR="00730AE1" w:rsidRDefault="00763A2F">
            <w:pPr>
              <w:pStyle w:val="TableParagraph"/>
              <w:ind w:left="389" w:firstLine="50"/>
              <w:rPr>
                <w:sz w:val="20"/>
              </w:rPr>
            </w:pPr>
            <w:r>
              <w:rPr>
                <w:sz w:val="20"/>
              </w:rPr>
              <w:t>максимальный</w:t>
            </w:r>
            <w:r>
              <w:rPr>
                <w:spacing w:val="-7"/>
                <w:sz w:val="20"/>
              </w:rPr>
              <w:t xml:space="preserve"> </w:t>
            </w:r>
            <w:r>
              <w:rPr>
                <w:sz w:val="20"/>
              </w:rPr>
              <w:t>процент</w:t>
            </w:r>
            <w:r>
              <w:rPr>
                <w:spacing w:val="-9"/>
                <w:sz w:val="20"/>
              </w:rPr>
              <w:t xml:space="preserve"> </w:t>
            </w:r>
            <w:r>
              <w:rPr>
                <w:sz w:val="20"/>
              </w:rPr>
              <w:t>застройки</w:t>
            </w:r>
            <w:r>
              <w:rPr>
                <w:spacing w:val="-8"/>
                <w:sz w:val="20"/>
              </w:rPr>
              <w:t xml:space="preserve"> </w:t>
            </w:r>
            <w:r>
              <w:rPr>
                <w:sz w:val="20"/>
              </w:rPr>
              <w:t>участка</w:t>
            </w:r>
            <w:r>
              <w:rPr>
                <w:spacing w:val="-6"/>
                <w:sz w:val="20"/>
              </w:rPr>
              <w:t xml:space="preserve"> </w:t>
            </w:r>
            <w:r>
              <w:rPr>
                <w:sz w:val="20"/>
              </w:rPr>
              <w:t>–</w:t>
            </w:r>
            <w:r>
              <w:rPr>
                <w:spacing w:val="-8"/>
                <w:sz w:val="20"/>
              </w:rPr>
              <w:t xml:space="preserve"> </w:t>
            </w:r>
            <w:r>
              <w:rPr>
                <w:sz w:val="20"/>
              </w:rPr>
              <w:t>70 Минимальный размер земельного участка 1кв.</w:t>
            </w:r>
          </w:p>
          <w:p w:rsidR="00730AE1" w:rsidRDefault="00763A2F">
            <w:pPr>
              <w:pStyle w:val="TableParagraph"/>
              <w:ind w:left="106" w:right="452"/>
              <w:rPr>
                <w:sz w:val="20"/>
              </w:rPr>
            </w:pPr>
            <w:r>
              <w:rPr>
                <w:sz w:val="20"/>
              </w:rPr>
              <w:t>м.</w:t>
            </w:r>
            <w:r>
              <w:rPr>
                <w:spacing w:val="-11"/>
                <w:sz w:val="20"/>
              </w:rPr>
              <w:t xml:space="preserve"> </w:t>
            </w:r>
            <w:r>
              <w:rPr>
                <w:sz w:val="20"/>
              </w:rPr>
              <w:t>Максимальный</w:t>
            </w:r>
            <w:r>
              <w:rPr>
                <w:spacing w:val="-11"/>
                <w:sz w:val="20"/>
              </w:rPr>
              <w:t xml:space="preserve"> </w:t>
            </w:r>
            <w:r>
              <w:rPr>
                <w:sz w:val="20"/>
              </w:rPr>
              <w:t>размер</w:t>
            </w:r>
            <w:r>
              <w:rPr>
                <w:spacing w:val="-10"/>
                <w:sz w:val="20"/>
              </w:rPr>
              <w:t xml:space="preserve"> </w:t>
            </w:r>
            <w:r>
              <w:rPr>
                <w:sz w:val="20"/>
              </w:rPr>
              <w:t>определяется</w:t>
            </w:r>
            <w:r>
              <w:rPr>
                <w:spacing w:val="-11"/>
                <w:sz w:val="20"/>
              </w:rPr>
              <w:t xml:space="preserve"> </w:t>
            </w:r>
            <w:r>
              <w:rPr>
                <w:sz w:val="20"/>
              </w:rPr>
              <w:t>по заданию на проектирование</w:t>
            </w:r>
          </w:p>
        </w:tc>
      </w:tr>
      <w:tr w:rsidR="00730AE1">
        <w:trPr>
          <w:trHeight w:val="3909"/>
        </w:trPr>
        <w:tc>
          <w:tcPr>
            <w:tcW w:w="1844" w:type="dxa"/>
          </w:tcPr>
          <w:p w:rsidR="00730AE1" w:rsidRDefault="00763A2F">
            <w:pPr>
              <w:pStyle w:val="TableParagraph"/>
              <w:tabs>
                <w:tab w:val="left" w:pos="1634"/>
              </w:tabs>
              <w:spacing w:line="223" w:lineRule="exact"/>
              <w:ind w:left="388"/>
              <w:rPr>
                <w:sz w:val="20"/>
              </w:rPr>
            </w:pPr>
            <w:r>
              <w:rPr>
                <w:spacing w:val="-2"/>
                <w:sz w:val="20"/>
              </w:rPr>
              <w:t>[3.1]</w:t>
            </w:r>
            <w:r>
              <w:rPr>
                <w:sz w:val="20"/>
              </w:rPr>
              <w:tab/>
            </w:r>
            <w:r>
              <w:rPr>
                <w:spacing w:val="-10"/>
                <w:sz w:val="20"/>
              </w:rPr>
              <w:t>–</w:t>
            </w:r>
          </w:p>
          <w:p w:rsidR="00730AE1" w:rsidRDefault="00763A2F">
            <w:pPr>
              <w:pStyle w:val="TableParagraph"/>
              <w:rPr>
                <w:sz w:val="20"/>
              </w:rPr>
            </w:pPr>
            <w:r>
              <w:rPr>
                <w:spacing w:val="-2"/>
                <w:sz w:val="20"/>
              </w:rPr>
              <w:t>Коммунальное обслуживание</w:t>
            </w:r>
          </w:p>
        </w:tc>
        <w:tc>
          <w:tcPr>
            <w:tcW w:w="4413" w:type="dxa"/>
          </w:tcPr>
          <w:p w:rsidR="00730AE1" w:rsidRDefault="00763A2F">
            <w:pPr>
              <w:pStyle w:val="TableParagraph"/>
              <w:tabs>
                <w:tab w:val="left" w:pos="1450"/>
                <w:tab w:val="left" w:pos="3276"/>
              </w:tabs>
              <w:ind w:left="104" w:right="98" w:firstLine="283"/>
              <w:jc w:val="both"/>
              <w:rPr>
                <w:sz w:val="20"/>
              </w:rPr>
            </w:pPr>
            <w:r>
              <w:rPr>
                <w:sz w:val="20"/>
              </w:rPr>
              <w:t>Размещение объектов капитального строительства в целях обеспечения физических</w:t>
            </w:r>
            <w:r>
              <w:rPr>
                <w:spacing w:val="40"/>
                <w:sz w:val="20"/>
              </w:rPr>
              <w:t xml:space="preserve"> </w:t>
            </w:r>
            <w:r>
              <w:rPr>
                <w:sz w:val="20"/>
              </w:rPr>
              <w:t>и</w:t>
            </w:r>
            <w:r>
              <w:rPr>
                <w:spacing w:val="-4"/>
                <w:sz w:val="20"/>
              </w:rPr>
              <w:t xml:space="preserve"> </w:t>
            </w:r>
            <w:r>
              <w:rPr>
                <w:sz w:val="20"/>
              </w:rPr>
              <w:t>юридических</w:t>
            </w:r>
            <w:r>
              <w:rPr>
                <w:spacing w:val="-2"/>
                <w:sz w:val="20"/>
              </w:rPr>
              <w:t xml:space="preserve"> </w:t>
            </w:r>
            <w:r>
              <w:rPr>
                <w:sz w:val="20"/>
              </w:rPr>
              <w:t>лиц</w:t>
            </w:r>
            <w:r>
              <w:rPr>
                <w:spacing w:val="-2"/>
                <w:sz w:val="20"/>
              </w:rPr>
              <w:t xml:space="preserve"> </w:t>
            </w:r>
            <w:r>
              <w:rPr>
                <w:sz w:val="20"/>
              </w:rPr>
              <w:t>коммунальными</w:t>
            </w:r>
            <w:r>
              <w:rPr>
                <w:spacing w:val="-2"/>
                <w:sz w:val="20"/>
              </w:rPr>
              <w:t xml:space="preserve"> </w:t>
            </w:r>
            <w:r>
              <w:rPr>
                <w:sz w:val="20"/>
              </w:rPr>
              <w:t>услугами,</w:t>
            </w:r>
            <w:r>
              <w:rPr>
                <w:spacing w:val="-1"/>
                <w:sz w:val="20"/>
              </w:rPr>
              <w:t xml:space="preserve"> </w:t>
            </w:r>
            <w:r>
              <w:rPr>
                <w:sz w:val="20"/>
              </w:rPr>
              <w:t>в частности: поставки воды, тепла, электричества, газа, предоставления услуг связи, отвода канализационных сто</w:t>
            </w:r>
            <w:r>
              <w:rPr>
                <w:sz w:val="20"/>
              </w:rPr>
              <w:t xml:space="preserve">ков, очистки и уборки </w:t>
            </w:r>
            <w:r>
              <w:rPr>
                <w:spacing w:val="-2"/>
                <w:sz w:val="20"/>
              </w:rPr>
              <w:t>объектов</w:t>
            </w:r>
            <w:r>
              <w:rPr>
                <w:sz w:val="20"/>
              </w:rPr>
              <w:tab/>
            </w:r>
            <w:r>
              <w:rPr>
                <w:spacing w:val="-2"/>
                <w:sz w:val="20"/>
              </w:rPr>
              <w:t>недвижимости</w:t>
            </w:r>
            <w:r>
              <w:rPr>
                <w:sz w:val="20"/>
              </w:rPr>
              <w:tab/>
            </w:r>
            <w:r>
              <w:rPr>
                <w:spacing w:val="-2"/>
                <w:sz w:val="20"/>
              </w:rPr>
              <w:t xml:space="preserve">(котельных, </w:t>
            </w:r>
            <w:r>
              <w:rPr>
                <w:sz w:val="20"/>
              </w:rPr>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w:t>
            </w:r>
            <w:r>
              <w:rPr>
                <w:sz w:val="20"/>
              </w:rPr>
              <w:t>ерских для обслуживания уборочной и аварийной техники,</w:t>
            </w:r>
            <w:r>
              <w:rPr>
                <w:spacing w:val="40"/>
                <w:sz w:val="20"/>
              </w:rPr>
              <w:t xml:space="preserve"> </w:t>
            </w:r>
            <w:r>
              <w:rPr>
                <w:sz w:val="20"/>
              </w:rPr>
              <w:t>а также зданий или помещений, предназначенных</w:t>
            </w:r>
            <w:r>
              <w:rPr>
                <w:spacing w:val="28"/>
                <w:sz w:val="20"/>
              </w:rPr>
              <w:t xml:space="preserve">  </w:t>
            </w:r>
            <w:r>
              <w:rPr>
                <w:sz w:val="20"/>
              </w:rPr>
              <w:t>для</w:t>
            </w:r>
            <w:r>
              <w:rPr>
                <w:spacing w:val="29"/>
                <w:sz w:val="20"/>
              </w:rPr>
              <w:t xml:space="preserve">  </w:t>
            </w:r>
            <w:r>
              <w:rPr>
                <w:sz w:val="20"/>
              </w:rPr>
              <w:t>приема</w:t>
            </w:r>
            <w:r>
              <w:rPr>
                <w:spacing w:val="30"/>
                <w:sz w:val="20"/>
              </w:rPr>
              <w:t xml:space="preserve">  </w:t>
            </w:r>
            <w:r>
              <w:rPr>
                <w:sz w:val="20"/>
              </w:rPr>
              <w:t>физических</w:t>
            </w:r>
            <w:r>
              <w:rPr>
                <w:spacing w:val="28"/>
                <w:sz w:val="20"/>
              </w:rPr>
              <w:t xml:space="preserve">  </w:t>
            </w:r>
            <w:r>
              <w:rPr>
                <w:spacing w:val="-10"/>
                <w:sz w:val="20"/>
              </w:rPr>
              <w:t>и</w:t>
            </w:r>
          </w:p>
          <w:p w:rsidR="00730AE1" w:rsidRDefault="00763A2F">
            <w:pPr>
              <w:pStyle w:val="TableParagraph"/>
              <w:spacing w:line="230" w:lineRule="atLeast"/>
              <w:ind w:left="104" w:right="105"/>
              <w:jc w:val="both"/>
              <w:rPr>
                <w:sz w:val="20"/>
              </w:rPr>
            </w:pPr>
            <w:r>
              <w:rPr>
                <w:sz w:val="20"/>
              </w:rPr>
              <w:t>юридических лиц в связи с предоставлением им коммунальных услуг)</w:t>
            </w:r>
          </w:p>
        </w:tc>
        <w:tc>
          <w:tcPr>
            <w:tcW w:w="4521" w:type="dxa"/>
          </w:tcPr>
          <w:p w:rsidR="00730AE1" w:rsidRDefault="00763A2F">
            <w:pPr>
              <w:pStyle w:val="TableParagraph"/>
              <w:tabs>
                <w:tab w:val="left" w:pos="1953"/>
                <w:tab w:val="left" w:pos="3661"/>
              </w:tabs>
              <w:ind w:left="106" w:right="106" w:firstLine="283"/>
              <w:rPr>
                <w:sz w:val="20"/>
              </w:rPr>
            </w:pPr>
            <w:r>
              <w:rPr>
                <w:spacing w:val="-2"/>
                <w:sz w:val="20"/>
              </w:rPr>
              <w:t>Минимальная</w:t>
            </w:r>
            <w:r>
              <w:rPr>
                <w:sz w:val="20"/>
              </w:rPr>
              <w:tab/>
            </w:r>
            <w:r>
              <w:rPr>
                <w:spacing w:val="-2"/>
                <w:sz w:val="20"/>
              </w:rPr>
              <w:t>(максимальная)</w:t>
            </w:r>
            <w:r>
              <w:rPr>
                <w:sz w:val="20"/>
              </w:rPr>
              <w:tab/>
            </w:r>
            <w:r>
              <w:rPr>
                <w:spacing w:val="-2"/>
                <w:sz w:val="20"/>
              </w:rPr>
              <w:t xml:space="preserve">площадь </w:t>
            </w:r>
            <w:r>
              <w:rPr>
                <w:sz w:val="20"/>
              </w:rPr>
              <w:t>земельного участка</w:t>
            </w:r>
          </w:p>
          <w:p w:rsidR="00730AE1" w:rsidRDefault="00763A2F">
            <w:pPr>
              <w:pStyle w:val="TableParagraph"/>
              <w:ind w:left="106" w:right="452"/>
              <w:rPr>
                <w:sz w:val="20"/>
              </w:rPr>
            </w:pPr>
            <w:r>
              <w:rPr>
                <w:sz w:val="20"/>
              </w:rPr>
              <w:t>для</w:t>
            </w:r>
            <w:r>
              <w:rPr>
                <w:spacing w:val="-12"/>
                <w:sz w:val="20"/>
              </w:rPr>
              <w:t xml:space="preserve"> </w:t>
            </w:r>
            <w:r>
              <w:rPr>
                <w:sz w:val="20"/>
              </w:rPr>
              <w:t>объектов</w:t>
            </w:r>
            <w:r>
              <w:rPr>
                <w:spacing w:val="-10"/>
                <w:sz w:val="20"/>
              </w:rPr>
              <w:t xml:space="preserve"> </w:t>
            </w:r>
            <w:r>
              <w:rPr>
                <w:sz w:val="20"/>
              </w:rPr>
              <w:t>коммунального</w:t>
            </w:r>
            <w:r>
              <w:rPr>
                <w:spacing w:val="-10"/>
                <w:sz w:val="20"/>
              </w:rPr>
              <w:t xml:space="preserve"> </w:t>
            </w:r>
            <w:r>
              <w:rPr>
                <w:sz w:val="20"/>
              </w:rPr>
              <w:t>обслуживания</w:t>
            </w:r>
            <w:r>
              <w:rPr>
                <w:spacing w:val="-9"/>
                <w:sz w:val="20"/>
              </w:rPr>
              <w:t xml:space="preserve"> </w:t>
            </w:r>
            <w:r>
              <w:rPr>
                <w:sz w:val="20"/>
              </w:rPr>
              <w:t>– не устанавливается.</w:t>
            </w:r>
          </w:p>
          <w:p w:rsidR="00730AE1" w:rsidRDefault="00763A2F">
            <w:pPr>
              <w:pStyle w:val="TableParagraph"/>
              <w:tabs>
                <w:tab w:val="left" w:pos="3363"/>
              </w:tabs>
              <w:ind w:left="106" w:right="105"/>
              <w:rPr>
                <w:sz w:val="20"/>
              </w:rPr>
            </w:pPr>
            <w:r>
              <w:rPr>
                <w:sz w:val="20"/>
              </w:rPr>
              <w:t>Минимальный</w:t>
            </w:r>
            <w:r>
              <w:rPr>
                <w:spacing w:val="80"/>
                <w:sz w:val="20"/>
              </w:rPr>
              <w:t xml:space="preserve"> </w:t>
            </w:r>
            <w:r>
              <w:rPr>
                <w:sz w:val="20"/>
              </w:rPr>
              <w:t>отступ</w:t>
            </w:r>
            <w:r>
              <w:rPr>
                <w:spacing w:val="80"/>
                <w:sz w:val="20"/>
              </w:rPr>
              <w:t xml:space="preserve"> </w:t>
            </w:r>
            <w:r>
              <w:rPr>
                <w:sz w:val="20"/>
              </w:rPr>
              <w:t>строений</w:t>
            </w:r>
            <w:r>
              <w:rPr>
                <w:sz w:val="20"/>
              </w:rPr>
              <w:tab/>
              <w:t>от</w:t>
            </w:r>
            <w:r>
              <w:rPr>
                <w:spacing w:val="76"/>
                <w:sz w:val="20"/>
              </w:rPr>
              <w:t xml:space="preserve"> </w:t>
            </w:r>
            <w:r>
              <w:rPr>
                <w:sz w:val="20"/>
              </w:rPr>
              <w:t>красной линии улиц или границ</w:t>
            </w:r>
            <w:r>
              <w:rPr>
                <w:spacing w:val="40"/>
                <w:sz w:val="20"/>
              </w:rPr>
              <w:t xml:space="preserve"> </w:t>
            </w:r>
            <w:r>
              <w:rPr>
                <w:sz w:val="20"/>
              </w:rPr>
              <w:t>участка - 1 м.</w:t>
            </w:r>
          </w:p>
          <w:p w:rsidR="00730AE1" w:rsidRDefault="00763A2F">
            <w:pPr>
              <w:pStyle w:val="TableParagraph"/>
              <w:ind w:left="106" w:right="105" w:firstLine="283"/>
              <w:jc w:val="both"/>
              <w:rPr>
                <w:sz w:val="20"/>
              </w:rPr>
            </w:pPr>
            <w:r>
              <w:rPr>
                <w:sz w:val="20"/>
              </w:rPr>
              <w:t>Максимальное количество надземных этажей зданий – 2.</w:t>
            </w:r>
          </w:p>
          <w:p w:rsidR="00730AE1" w:rsidRDefault="00763A2F">
            <w:pPr>
              <w:pStyle w:val="TableParagraph"/>
              <w:tabs>
                <w:tab w:val="left" w:pos="1589"/>
                <w:tab w:val="left" w:pos="1919"/>
                <w:tab w:val="left" w:pos="3210"/>
                <w:tab w:val="left" w:pos="3248"/>
              </w:tabs>
              <w:ind w:left="106" w:right="100" w:firstLine="283"/>
              <w:jc w:val="both"/>
              <w:rPr>
                <w:sz w:val="20"/>
              </w:rPr>
            </w:pPr>
            <w:r>
              <w:rPr>
                <w:sz w:val="20"/>
              </w:rPr>
              <w:t>Предельная высота объекта – 15 м., за исключение вышек связи и иных п</w:t>
            </w:r>
            <w:r>
              <w:rPr>
                <w:sz w:val="20"/>
              </w:rPr>
              <w:t xml:space="preserve">одобных </w:t>
            </w:r>
            <w:r>
              <w:rPr>
                <w:spacing w:val="-2"/>
                <w:sz w:val="20"/>
              </w:rPr>
              <w:t>объектов.</w:t>
            </w:r>
            <w:r>
              <w:rPr>
                <w:sz w:val="20"/>
              </w:rPr>
              <w:tab/>
            </w:r>
            <w:r>
              <w:rPr>
                <w:spacing w:val="-2"/>
                <w:sz w:val="20"/>
              </w:rPr>
              <w:t>Параметры</w:t>
            </w:r>
            <w:r>
              <w:rPr>
                <w:sz w:val="20"/>
              </w:rPr>
              <w:tab/>
            </w:r>
            <w:r>
              <w:rPr>
                <w:spacing w:val="-2"/>
                <w:sz w:val="20"/>
              </w:rPr>
              <w:t>разрешенного использования</w:t>
            </w:r>
            <w:r>
              <w:rPr>
                <w:sz w:val="20"/>
              </w:rPr>
              <w:tab/>
            </w:r>
            <w:r>
              <w:rPr>
                <w:sz w:val="20"/>
              </w:rPr>
              <w:tab/>
            </w:r>
            <w:r>
              <w:rPr>
                <w:spacing w:val="-2"/>
                <w:sz w:val="20"/>
              </w:rPr>
              <w:t>объектов</w:t>
            </w:r>
            <w:r>
              <w:rPr>
                <w:sz w:val="20"/>
              </w:rPr>
              <w:tab/>
            </w:r>
            <w:r>
              <w:rPr>
                <w:sz w:val="20"/>
              </w:rPr>
              <w:tab/>
            </w:r>
            <w:r>
              <w:rPr>
                <w:spacing w:val="-2"/>
                <w:sz w:val="20"/>
              </w:rPr>
              <w:t xml:space="preserve">капитального </w:t>
            </w:r>
            <w:r>
              <w:rPr>
                <w:sz w:val="20"/>
              </w:rPr>
              <w:t>строительства определяются в соответствии с нормативными документами, действующими на территории Российской Федерации.</w:t>
            </w:r>
          </w:p>
          <w:p w:rsidR="00730AE1" w:rsidRDefault="00763A2F">
            <w:pPr>
              <w:pStyle w:val="TableParagraph"/>
              <w:spacing w:line="230" w:lineRule="atLeast"/>
              <w:ind w:left="106" w:right="104" w:firstLine="283"/>
              <w:jc w:val="both"/>
              <w:rPr>
                <w:sz w:val="20"/>
              </w:rPr>
            </w:pPr>
            <w:r>
              <w:rPr>
                <w:sz w:val="20"/>
              </w:rPr>
              <w:t xml:space="preserve">Максимальный процент застройки участка – </w:t>
            </w:r>
            <w:r>
              <w:rPr>
                <w:spacing w:val="-4"/>
                <w:sz w:val="20"/>
              </w:rPr>
              <w:t>80%.</w:t>
            </w:r>
          </w:p>
        </w:tc>
      </w:tr>
      <w:tr w:rsidR="00730AE1">
        <w:trPr>
          <w:trHeight w:val="3381"/>
        </w:trPr>
        <w:tc>
          <w:tcPr>
            <w:tcW w:w="1844" w:type="dxa"/>
          </w:tcPr>
          <w:p w:rsidR="00730AE1" w:rsidRDefault="00763A2F">
            <w:pPr>
              <w:pStyle w:val="TableParagraph"/>
              <w:spacing w:line="224" w:lineRule="exact"/>
              <w:ind w:left="388"/>
              <w:rPr>
                <w:sz w:val="20"/>
              </w:rPr>
            </w:pPr>
            <w:r>
              <w:rPr>
                <w:sz w:val="20"/>
              </w:rPr>
              <w:t>[4.9.1.1]</w:t>
            </w:r>
            <w:r>
              <w:rPr>
                <w:spacing w:val="-5"/>
                <w:sz w:val="20"/>
              </w:rPr>
              <w:t xml:space="preserve"> </w:t>
            </w:r>
            <w:r>
              <w:rPr>
                <w:spacing w:val="-10"/>
                <w:sz w:val="20"/>
              </w:rPr>
              <w:t>–</w:t>
            </w:r>
          </w:p>
          <w:p w:rsidR="00730AE1" w:rsidRDefault="00763A2F">
            <w:pPr>
              <w:pStyle w:val="TableParagraph"/>
              <w:spacing w:line="229" w:lineRule="exact"/>
              <w:rPr>
                <w:sz w:val="20"/>
              </w:rPr>
            </w:pPr>
            <w:r>
              <w:rPr>
                <w:spacing w:val="-2"/>
                <w:sz w:val="20"/>
              </w:rPr>
              <w:t>Заправка</w:t>
            </w:r>
          </w:p>
          <w:p w:rsidR="00730AE1" w:rsidRDefault="00763A2F">
            <w:pPr>
              <w:pStyle w:val="TableParagraph"/>
              <w:rPr>
                <w:sz w:val="20"/>
              </w:rPr>
            </w:pPr>
            <w:r>
              <w:rPr>
                <w:spacing w:val="-2"/>
                <w:sz w:val="20"/>
              </w:rPr>
              <w:t>транспортных средств</w:t>
            </w:r>
          </w:p>
        </w:tc>
        <w:tc>
          <w:tcPr>
            <w:tcW w:w="4413" w:type="dxa"/>
          </w:tcPr>
          <w:p w:rsidR="00730AE1" w:rsidRDefault="00763A2F">
            <w:pPr>
              <w:pStyle w:val="TableParagraph"/>
              <w:ind w:left="104" w:right="102"/>
              <w:jc w:val="both"/>
              <w:rPr>
                <w:sz w:val="20"/>
              </w:rPr>
            </w:pPr>
            <w:r>
              <w:rPr>
                <w:sz w:val="20"/>
              </w:rPr>
              <w:t>Размещение автозаправочных станций; размещение магазинов сопутствующей</w:t>
            </w:r>
            <w:r>
              <w:rPr>
                <w:spacing w:val="40"/>
                <w:sz w:val="20"/>
              </w:rPr>
              <w:t xml:space="preserve"> </w:t>
            </w:r>
            <w:r>
              <w:rPr>
                <w:sz w:val="20"/>
              </w:rPr>
              <w:t>торговли, зданий для организации общественного питания в качестве объектов дорожного сервиса</w:t>
            </w:r>
          </w:p>
        </w:tc>
        <w:tc>
          <w:tcPr>
            <w:tcW w:w="4521" w:type="dxa"/>
          </w:tcPr>
          <w:p w:rsidR="00730AE1" w:rsidRDefault="00763A2F">
            <w:pPr>
              <w:pStyle w:val="TableParagraph"/>
              <w:spacing w:line="228" w:lineRule="auto"/>
              <w:ind w:left="106" w:right="385" w:firstLine="283"/>
              <w:jc w:val="both"/>
              <w:rPr>
                <w:sz w:val="20"/>
              </w:rPr>
            </w:pPr>
            <w:r>
              <w:rPr>
                <w:sz w:val="20"/>
              </w:rPr>
              <w:t>Минимальный (максимальный) размер земельного</w:t>
            </w:r>
            <w:r>
              <w:rPr>
                <w:spacing w:val="-2"/>
                <w:sz w:val="20"/>
              </w:rPr>
              <w:t xml:space="preserve"> </w:t>
            </w:r>
            <w:r>
              <w:rPr>
                <w:sz w:val="20"/>
              </w:rPr>
              <w:t>участка</w:t>
            </w:r>
            <w:r>
              <w:rPr>
                <w:spacing w:val="-4"/>
                <w:sz w:val="20"/>
              </w:rPr>
              <w:t xml:space="preserve"> </w:t>
            </w:r>
            <w:r>
              <w:rPr>
                <w:sz w:val="20"/>
              </w:rPr>
              <w:t>100</w:t>
            </w:r>
            <w:r>
              <w:rPr>
                <w:spacing w:val="-2"/>
                <w:sz w:val="20"/>
              </w:rPr>
              <w:t xml:space="preserve"> </w:t>
            </w:r>
            <w:r>
              <w:rPr>
                <w:sz w:val="20"/>
              </w:rPr>
              <w:t>-</w:t>
            </w:r>
            <w:r>
              <w:rPr>
                <w:spacing w:val="-6"/>
                <w:sz w:val="20"/>
              </w:rPr>
              <w:t xml:space="preserve"> </w:t>
            </w:r>
            <w:r>
              <w:rPr>
                <w:sz w:val="20"/>
              </w:rPr>
              <w:t>(1</w:t>
            </w:r>
            <w:r>
              <w:rPr>
                <w:sz w:val="20"/>
              </w:rPr>
              <w:t>0000)</w:t>
            </w:r>
            <w:r>
              <w:rPr>
                <w:spacing w:val="-4"/>
                <w:sz w:val="20"/>
              </w:rPr>
              <w:t xml:space="preserve"> </w:t>
            </w:r>
            <w:r>
              <w:rPr>
                <w:sz w:val="20"/>
              </w:rPr>
              <w:t>кв.</w:t>
            </w:r>
            <w:r>
              <w:rPr>
                <w:spacing w:val="-4"/>
                <w:sz w:val="20"/>
              </w:rPr>
              <w:t xml:space="preserve"> </w:t>
            </w:r>
            <w:r>
              <w:rPr>
                <w:sz w:val="20"/>
              </w:rPr>
              <w:t>м,</w:t>
            </w:r>
            <w:r>
              <w:rPr>
                <w:spacing w:val="-5"/>
                <w:sz w:val="20"/>
              </w:rPr>
              <w:t xml:space="preserve"> </w:t>
            </w:r>
            <w:r>
              <w:rPr>
                <w:sz w:val="20"/>
              </w:rPr>
              <w:t>а</w:t>
            </w:r>
            <w:r>
              <w:rPr>
                <w:spacing w:val="-6"/>
                <w:sz w:val="20"/>
              </w:rPr>
              <w:t xml:space="preserve"> </w:t>
            </w:r>
            <w:r>
              <w:rPr>
                <w:spacing w:val="-4"/>
                <w:sz w:val="20"/>
              </w:rPr>
              <w:t>также</w:t>
            </w:r>
          </w:p>
          <w:p w:rsidR="00730AE1" w:rsidRDefault="00763A2F">
            <w:pPr>
              <w:pStyle w:val="TableParagraph"/>
              <w:spacing w:line="228" w:lineRule="auto"/>
              <w:ind w:left="106" w:right="196"/>
              <w:jc w:val="both"/>
              <w:rPr>
                <w:sz w:val="20"/>
              </w:rPr>
            </w:pPr>
            <w:r>
              <w:rPr>
                <w:sz w:val="20"/>
              </w:rPr>
              <w:t>определяется</w:t>
            </w:r>
            <w:r>
              <w:rPr>
                <w:spacing w:val="-10"/>
                <w:sz w:val="20"/>
              </w:rPr>
              <w:t xml:space="preserve"> </w:t>
            </w:r>
            <w:r>
              <w:rPr>
                <w:sz w:val="20"/>
              </w:rPr>
              <w:t>по</w:t>
            </w:r>
            <w:r>
              <w:rPr>
                <w:spacing w:val="-9"/>
                <w:sz w:val="20"/>
              </w:rPr>
              <w:t xml:space="preserve"> </w:t>
            </w:r>
            <w:r>
              <w:rPr>
                <w:sz w:val="20"/>
              </w:rPr>
              <w:t>заданию</w:t>
            </w:r>
            <w:r>
              <w:rPr>
                <w:spacing w:val="-9"/>
                <w:sz w:val="20"/>
              </w:rPr>
              <w:t xml:space="preserve"> </w:t>
            </w:r>
            <w:r>
              <w:rPr>
                <w:sz w:val="20"/>
              </w:rPr>
              <w:t>на</w:t>
            </w:r>
            <w:r>
              <w:rPr>
                <w:spacing w:val="-8"/>
                <w:sz w:val="20"/>
              </w:rPr>
              <w:t xml:space="preserve"> </w:t>
            </w:r>
            <w:r>
              <w:rPr>
                <w:sz w:val="20"/>
              </w:rPr>
              <w:t>проектирование,</w:t>
            </w:r>
            <w:r>
              <w:rPr>
                <w:spacing w:val="-8"/>
                <w:sz w:val="20"/>
              </w:rPr>
              <w:t xml:space="preserve"> </w:t>
            </w:r>
            <w:r>
              <w:rPr>
                <w:sz w:val="20"/>
              </w:rPr>
              <w:t>СП 42.13330.2016</w:t>
            </w:r>
            <w:r>
              <w:rPr>
                <w:spacing w:val="-13"/>
                <w:sz w:val="20"/>
              </w:rPr>
              <w:t xml:space="preserve"> </w:t>
            </w:r>
            <w:r>
              <w:rPr>
                <w:sz w:val="20"/>
              </w:rPr>
              <w:t>«Градостроительство.</w:t>
            </w:r>
            <w:r>
              <w:rPr>
                <w:spacing w:val="-12"/>
                <w:sz w:val="20"/>
              </w:rPr>
              <w:t xml:space="preserve"> </w:t>
            </w:r>
            <w:r>
              <w:rPr>
                <w:sz w:val="20"/>
              </w:rPr>
              <w:t>Планировка и застройка городских и сельских поселений»</w:t>
            </w:r>
          </w:p>
          <w:p w:rsidR="00730AE1" w:rsidRDefault="00763A2F">
            <w:pPr>
              <w:pStyle w:val="TableParagraph"/>
              <w:spacing w:line="235" w:lineRule="auto"/>
              <w:ind w:left="389" w:hanging="284"/>
              <w:rPr>
                <w:sz w:val="20"/>
              </w:rPr>
            </w:pPr>
            <w:r>
              <w:rPr>
                <w:sz w:val="20"/>
              </w:rPr>
              <w:t>(актуализированная</w:t>
            </w:r>
            <w:r>
              <w:rPr>
                <w:spacing w:val="-12"/>
                <w:sz w:val="20"/>
              </w:rPr>
              <w:t xml:space="preserve"> </w:t>
            </w:r>
            <w:r>
              <w:rPr>
                <w:sz w:val="20"/>
              </w:rPr>
              <w:t>редакция</w:t>
            </w:r>
            <w:r>
              <w:rPr>
                <w:spacing w:val="-13"/>
                <w:sz w:val="20"/>
              </w:rPr>
              <w:t xml:space="preserve"> </w:t>
            </w:r>
            <w:r>
              <w:rPr>
                <w:sz w:val="20"/>
              </w:rPr>
              <w:t>СНиП</w:t>
            </w:r>
            <w:r>
              <w:rPr>
                <w:spacing w:val="-12"/>
                <w:sz w:val="20"/>
              </w:rPr>
              <w:t xml:space="preserve"> </w:t>
            </w:r>
            <w:r>
              <w:rPr>
                <w:sz w:val="20"/>
              </w:rPr>
              <w:t>2.07.01-89*). минимальный отступ строений от красной</w:t>
            </w:r>
          </w:p>
          <w:p w:rsidR="00730AE1" w:rsidRDefault="00763A2F">
            <w:pPr>
              <w:pStyle w:val="TableParagraph"/>
              <w:ind w:left="389" w:right="452" w:hanging="284"/>
              <w:rPr>
                <w:sz w:val="20"/>
              </w:rPr>
            </w:pPr>
            <w:r>
              <w:rPr>
                <w:sz w:val="20"/>
              </w:rPr>
              <w:t>линии участка или границ участка 5 метров; до</w:t>
            </w:r>
            <w:r>
              <w:rPr>
                <w:spacing w:val="-11"/>
                <w:sz w:val="20"/>
              </w:rPr>
              <w:t xml:space="preserve"> </w:t>
            </w:r>
            <w:r>
              <w:rPr>
                <w:sz w:val="20"/>
              </w:rPr>
              <w:t>границы</w:t>
            </w:r>
            <w:r>
              <w:rPr>
                <w:spacing w:val="-11"/>
                <w:sz w:val="20"/>
              </w:rPr>
              <w:t xml:space="preserve"> </w:t>
            </w:r>
            <w:r>
              <w:rPr>
                <w:sz w:val="20"/>
              </w:rPr>
              <w:t>соседнего</w:t>
            </w:r>
            <w:r>
              <w:rPr>
                <w:spacing w:val="-9"/>
                <w:sz w:val="20"/>
              </w:rPr>
              <w:t xml:space="preserve"> </w:t>
            </w:r>
            <w:r>
              <w:rPr>
                <w:sz w:val="20"/>
              </w:rPr>
              <w:t>участка</w:t>
            </w:r>
            <w:r>
              <w:rPr>
                <w:spacing w:val="-11"/>
                <w:sz w:val="20"/>
              </w:rPr>
              <w:t xml:space="preserve"> </w:t>
            </w:r>
            <w:r>
              <w:rPr>
                <w:sz w:val="20"/>
              </w:rPr>
              <w:t>расстояния</w:t>
            </w:r>
          </w:p>
          <w:p w:rsidR="00730AE1" w:rsidRDefault="00763A2F">
            <w:pPr>
              <w:pStyle w:val="TableParagraph"/>
              <w:spacing w:line="228" w:lineRule="exact"/>
              <w:ind w:left="106"/>
              <w:rPr>
                <w:sz w:val="20"/>
              </w:rPr>
            </w:pPr>
            <w:r>
              <w:rPr>
                <w:sz w:val="20"/>
              </w:rPr>
              <w:t>должны</w:t>
            </w:r>
            <w:r>
              <w:rPr>
                <w:spacing w:val="-5"/>
                <w:sz w:val="20"/>
              </w:rPr>
              <w:t xml:space="preserve"> </w:t>
            </w:r>
            <w:r>
              <w:rPr>
                <w:sz w:val="20"/>
              </w:rPr>
              <w:t>быть</w:t>
            </w:r>
            <w:r>
              <w:rPr>
                <w:spacing w:val="-3"/>
                <w:sz w:val="20"/>
              </w:rPr>
              <w:t xml:space="preserve"> </w:t>
            </w:r>
            <w:r>
              <w:rPr>
                <w:sz w:val="20"/>
              </w:rPr>
              <w:t>не</w:t>
            </w:r>
            <w:r>
              <w:rPr>
                <w:spacing w:val="-5"/>
                <w:sz w:val="20"/>
              </w:rPr>
              <w:t xml:space="preserve"> </w:t>
            </w:r>
            <w:r>
              <w:rPr>
                <w:sz w:val="20"/>
              </w:rPr>
              <w:t>менее</w:t>
            </w:r>
            <w:r>
              <w:rPr>
                <w:spacing w:val="-5"/>
                <w:sz w:val="20"/>
              </w:rPr>
              <w:t xml:space="preserve"> </w:t>
            </w:r>
            <w:r>
              <w:rPr>
                <w:sz w:val="20"/>
              </w:rPr>
              <w:t>3</w:t>
            </w:r>
            <w:r>
              <w:rPr>
                <w:spacing w:val="-3"/>
                <w:sz w:val="20"/>
              </w:rPr>
              <w:t xml:space="preserve"> </w:t>
            </w:r>
            <w:r>
              <w:rPr>
                <w:spacing w:val="-5"/>
                <w:sz w:val="20"/>
              </w:rPr>
              <w:t>м;</w:t>
            </w:r>
          </w:p>
          <w:p w:rsidR="00730AE1" w:rsidRDefault="00763A2F">
            <w:pPr>
              <w:pStyle w:val="TableParagraph"/>
              <w:ind w:left="106"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зданий – 2.</w:t>
            </w:r>
          </w:p>
          <w:p w:rsidR="00730AE1" w:rsidRDefault="00763A2F">
            <w:pPr>
              <w:pStyle w:val="TableParagraph"/>
              <w:spacing w:line="229" w:lineRule="exact"/>
              <w:ind w:left="389"/>
              <w:rPr>
                <w:sz w:val="20"/>
              </w:rPr>
            </w:pPr>
            <w:r>
              <w:rPr>
                <w:sz w:val="20"/>
              </w:rPr>
              <w:t>максимальная</w:t>
            </w:r>
            <w:r>
              <w:rPr>
                <w:spacing w:val="-6"/>
                <w:sz w:val="20"/>
              </w:rPr>
              <w:t xml:space="preserve"> </w:t>
            </w:r>
            <w:r>
              <w:rPr>
                <w:sz w:val="20"/>
              </w:rPr>
              <w:t>высота</w:t>
            </w:r>
            <w:r>
              <w:rPr>
                <w:spacing w:val="-4"/>
                <w:sz w:val="20"/>
              </w:rPr>
              <w:t xml:space="preserve"> </w:t>
            </w:r>
            <w:r>
              <w:rPr>
                <w:sz w:val="20"/>
              </w:rPr>
              <w:t>зданий</w:t>
            </w:r>
            <w:r>
              <w:rPr>
                <w:spacing w:val="-4"/>
                <w:sz w:val="20"/>
              </w:rPr>
              <w:t xml:space="preserve"> </w:t>
            </w:r>
            <w:r>
              <w:rPr>
                <w:sz w:val="20"/>
              </w:rPr>
              <w:t>–</w:t>
            </w:r>
            <w:r>
              <w:rPr>
                <w:spacing w:val="-4"/>
                <w:sz w:val="20"/>
              </w:rPr>
              <w:t xml:space="preserve"> </w:t>
            </w:r>
            <w:r>
              <w:rPr>
                <w:sz w:val="20"/>
              </w:rPr>
              <w:t>9</w:t>
            </w:r>
            <w:r>
              <w:rPr>
                <w:spacing w:val="-3"/>
                <w:sz w:val="20"/>
              </w:rPr>
              <w:t xml:space="preserve"> </w:t>
            </w:r>
            <w:r>
              <w:rPr>
                <w:spacing w:val="-10"/>
                <w:sz w:val="20"/>
              </w:rPr>
              <w:t>м</w:t>
            </w:r>
          </w:p>
          <w:p w:rsidR="00730AE1" w:rsidRDefault="00763A2F">
            <w:pPr>
              <w:pStyle w:val="TableParagraph"/>
              <w:spacing w:line="229" w:lineRule="exact"/>
              <w:ind w:left="389"/>
              <w:rPr>
                <w:sz w:val="20"/>
              </w:rPr>
            </w:pPr>
            <w:r>
              <w:rPr>
                <w:sz w:val="20"/>
              </w:rPr>
              <w:t>максимальный</w:t>
            </w:r>
            <w:r>
              <w:rPr>
                <w:spacing w:val="-8"/>
                <w:sz w:val="20"/>
              </w:rPr>
              <w:t xml:space="preserve"> </w:t>
            </w:r>
            <w:r>
              <w:rPr>
                <w:sz w:val="20"/>
              </w:rPr>
              <w:t>процент</w:t>
            </w:r>
            <w:r>
              <w:rPr>
                <w:spacing w:val="-10"/>
                <w:sz w:val="20"/>
              </w:rPr>
              <w:t xml:space="preserve"> </w:t>
            </w:r>
            <w:r>
              <w:rPr>
                <w:sz w:val="20"/>
              </w:rPr>
              <w:t>застройки</w:t>
            </w:r>
            <w:r>
              <w:rPr>
                <w:spacing w:val="-8"/>
                <w:sz w:val="20"/>
              </w:rPr>
              <w:t xml:space="preserve"> </w:t>
            </w:r>
            <w:r>
              <w:rPr>
                <w:sz w:val="20"/>
              </w:rPr>
              <w:t>участка</w:t>
            </w:r>
            <w:r>
              <w:rPr>
                <w:spacing w:val="-7"/>
                <w:sz w:val="20"/>
              </w:rPr>
              <w:t xml:space="preserve"> </w:t>
            </w:r>
            <w:r>
              <w:rPr>
                <w:spacing w:val="-10"/>
                <w:sz w:val="20"/>
              </w:rPr>
              <w:t>–</w:t>
            </w:r>
          </w:p>
          <w:p w:rsidR="00730AE1" w:rsidRDefault="00763A2F">
            <w:pPr>
              <w:pStyle w:val="TableParagraph"/>
              <w:spacing w:line="217" w:lineRule="exact"/>
              <w:ind w:left="106"/>
              <w:rPr>
                <w:sz w:val="20"/>
              </w:rPr>
            </w:pPr>
            <w:r>
              <w:rPr>
                <w:spacing w:val="-5"/>
                <w:sz w:val="20"/>
              </w:rPr>
              <w:t>40</w:t>
            </w:r>
          </w:p>
        </w:tc>
      </w:tr>
      <w:tr w:rsidR="00730AE1">
        <w:trPr>
          <w:trHeight w:val="3600"/>
        </w:trPr>
        <w:tc>
          <w:tcPr>
            <w:tcW w:w="1844" w:type="dxa"/>
          </w:tcPr>
          <w:p w:rsidR="00730AE1" w:rsidRDefault="00763A2F">
            <w:pPr>
              <w:pStyle w:val="TableParagraph"/>
              <w:spacing w:line="223" w:lineRule="exact"/>
              <w:ind w:left="388"/>
              <w:rPr>
                <w:sz w:val="20"/>
              </w:rPr>
            </w:pPr>
            <w:r>
              <w:rPr>
                <w:sz w:val="20"/>
              </w:rPr>
              <w:t>[4.9.1.4]</w:t>
            </w:r>
            <w:r>
              <w:rPr>
                <w:spacing w:val="-5"/>
                <w:sz w:val="20"/>
              </w:rPr>
              <w:t xml:space="preserve"> </w:t>
            </w:r>
            <w:r>
              <w:rPr>
                <w:spacing w:val="-10"/>
                <w:sz w:val="20"/>
              </w:rPr>
              <w:t>–</w:t>
            </w:r>
          </w:p>
          <w:p w:rsidR="00730AE1" w:rsidRDefault="00763A2F">
            <w:pPr>
              <w:pStyle w:val="TableParagraph"/>
              <w:rPr>
                <w:sz w:val="20"/>
              </w:rPr>
            </w:pPr>
            <w:r>
              <w:rPr>
                <w:spacing w:val="-2"/>
                <w:sz w:val="20"/>
              </w:rPr>
              <w:t>Ремонт</w:t>
            </w:r>
          </w:p>
          <w:p w:rsidR="00730AE1" w:rsidRDefault="00763A2F">
            <w:pPr>
              <w:pStyle w:val="TableParagraph"/>
              <w:spacing w:before="1"/>
              <w:rPr>
                <w:sz w:val="20"/>
              </w:rPr>
            </w:pPr>
            <w:r>
              <w:rPr>
                <w:spacing w:val="-2"/>
                <w:sz w:val="20"/>
              </w:rPr>
              <w:t>автомобилей</w:t>
            </w:r>
          </w:p>
        </w:tc>
        <w:tc>
          <w:tcPr>
            <w:tcW w:w="4413" w:type="dxa"/>
          </w:tcPr>
          <w:p w:rsidR="00730AE1" w:rsidRDefault="00763A2F">
            <w:pPr>
              <w:pStyle w:val="TableParagraph"/>
              <w:ind w:left="104" w:right="208" w:firstLine="283"/>
              <w:rPr>
                <w:sz w:val="20"/>
              </w:rPr>
            </w:pPr>
            <w:r>
              <w:rPr>
                <w:sz w:val="20"/>
              </w:rPr>
              <w:t>Размещение</w:t>
            </w:r>
            <w:r>
              <w:rPr>
                <w:spacing w:val="-13"/>
                <w:sz w:val="20"/>
              </w:rPr>
              <w:t xml:space="preserve"> </w:t>
            </w:r>
            <w:r>
              <w:rPr>
                <w:sz w:val="20"/>
              </w:rPr>
              <w:t>мастерских,</w:t>
            </w:r>
            <w:r>
              <w:rPr>
                <w:spacing w:val="-12"/>
                <w:sz w:val="20"/>
              </w:rPr>
              <w:t xml:space="preserve"> </w:t>
            </w:r>
            <w:r>
              <w:rPr>
                <w:sz w:val="20"/>
              </w:rPr>
              <w:t xml:space="preserve">предназначенных для ремонта и обслуживания автомобилей, и прочих объектов дорожного сервиса, а также размещение магазинов сопутствующей </w:t>
            </w:r>
            <w:r>
              <w:rPr>
                <w:spacing w:val="-2"/>
                <w:sz w:val="20"/>
              </w:rPr>
              <w:t>торговли</w:t>
            </w:r>
          </w:p>
        </w:tc>
        <w:tc>
          <w:tcPr>
            <w:tcW w:w="4521" w:type="dxa"/>
          </w:tcPr>
          <w:p w:rsidR="00730AE1" w:rsidRDefault="00763A2F">
            <w:pPr>
              <w:pStyle w:val="TableParagraph"/>
              <w:spacing w:line="228" w:lineRule="auto"/>
              <w:ind w:left="106" w:right="483" w:firstLine="283"/>
              <w:jc w:val="both"/>
              <w:rPr>
                <w:sz w:val="20"/>
              </w:rPr>
            </w:pPr>
            <w:r>
              <w:rPr>
                <w:sz w:val="20"/>
              </w:rPr>
              <w:t>Минимальный (максимальный) размер земельного</w:t>
            </w:r>
            <w:r>
              <w:rPr>
                <w:spacing w:val="-2"/>
                <w:sz w:val="20"/>
              </w:rPr>
              <w:t xml:space="preserve"> </w:t>
            </w:r>
            <w:r>
              <w:rPr>
                <w:sz w:val="20"/>
              </w:rPr>
              <w:t>участка</w:t>
            </w:r>
            <w:r>
              <w:rPr>
                <w:spacing w:val="-4"/>
                <w:sz w:val="20"/>
              </w:rPr>
              <w:t xml:space="preserve"> </w:t>
            </w:r>
            <w:r>
              <w:rPr>
                <w:sz w:val="20"/>
              </w:rPr>
              <w:t>100</w:t>
            </w:r>
            <w:r>
              <w:rPr>
                <w:spacing w:val="-2"/>
                <w:sz w:val="20"/>
              </w:rPr>
              <w:t xml:space="preserve"> </w:t>
            </w:r>
            <w:r>
              <w:rPr>
                <w:sz w:val="20"/>
              </w:rPr>
              <w:t>-</w:t>
            </w:r>
            <w:r>
              <w:rPr>
                <w:spacing w:val="-6"/>
                <w:sz w:val="20"/>
              </w:rPr>
              <w:t xml:space="preserve"> </w:t>
            </w:r>
            <w:r>
              <w:rPr>
                <w:sz w:val="20"/>
              </w:rPr>
              <w:t>(3000)</w:t>
            </w:r>
            <w:r>
              <w:rPr>
                <w:spacing w:val="-4"/>
                <w:sz w:val="20"/>
              </w:rPr>
              <w:t xml:space="preserve"> </w:t>
            </w:r>
            <w:r>
              <w:rPr>
                <w:sz w:val="20"/>
              </w:rPr>
              <w:t>кв.</w:t>
            </w:r>
            <w:r>
              <w:rPr>
                <w:spacing w:val="-4"/>
                <w:sz w:val="20"/>
              </w:rPr>
              <w:t xml:space="preserve"> </w:t>
            </w:r>
            <w:r>
              <w:rPr>
                <w:sz w:val="20"/>
              </w:rPr>
              <w:t>м,</w:t>
            </w:r>
            <w:r>
              <w:rPr>
                <w:spacing w:val="-4"/>
                <w:sz w:val="20"/>
              </w:rPr>
              <w:t xml:space="preserve"> </w:t>
            </w:r>
            <w:r>
              <w:rPr>
                <w:sz w:val="20"/>
              </w:rPr>
              <w:t>а</w:t>
            </w:r>
            <w:r>
              <w:rPr>
                <w:spacing w:val="-5"/>
                <w:sz w:val="20"/>
              </w:rPr>
              <w:t xml:space="preserve"> </w:t>
            </w:r>
            <w:r>
              <w:rPr>
                <w:spacing w:val="-4"/>
                <w:sz w:val="20"/>
              </w:rPr>
              <w:t>также</w:t>
            </w:r>
          </w:p>
          <w:p w:rsidR="00730AE1" w:rsidRDefault="00763A2F">
            <w:pPr>
              <w:pStyle w:val="TableParagraph"/>
              <w:spacing w:line="228" w:lineRule="auto"/>
              <w:ind w:left="106" w:right="196"/>
              <w:jc w:val="both"/>
              <w:rPr>
                <w:sz w:val="20"/>
              </w:rPr>
            </w:pPr>
            <w:r>
              <w:rPr>
                <w:sz w:val="20"/>
              </w:rPr>
              <w:t>определяется</w:t>
            </w:r>
            <w:r>
              <w:rPr>
                <w:spacing w:val="-10"/>
                <w:sz w:val="20"/>
              </w:rPr>
              <w:t xml:space="preserve"> </w:t>
            </w:r>
            <w:r>
              <w:rPr>
                <w:sz w:val="20"/>
              </w:rPr>
              <w:t>по</w:t>
            </w:r>
            <w:r>
              <w:rPr>
                <w:spacing w:val="-9"/>
                <w:sz w:val="20"/>
              </w:rPr>
              <w:t xml:space="preserve"> </w:t>
            </w:r>
            <w:r>
              <w:rPr>
                <w:sz w:val="20"/>
              </w:rPr>
              <w:t>заданию</w:t>
            </w:r>
            <w:r>
              <w:rPr>
                <w:spacing w:val="-9"/>
                <w:sz w:val="20"/>
              </w:rPr>
              <w:t xml:space="preserve"> </w:t>
            </w:r>
            <w:r>
              <w:rPr>
                <w:sz w:val="20"/>
              </w:rPr>
              <w:t>на</w:t>
            </w:r>
            <w:r>
              <w:rPr>
                <w:spacing w:val="-8"/>
                <w:sz w:val="20"/>
              </w:rPr>
              <w:t xml:space="preserve"> </w:t>
            </w:r>
            <w:r>
              <w:rPr>
                <w:sz w:val="20"/>
              </w:rPr>
              <w:t>проектирование,</w:t>
            </w:r>
            <w:r>
              <w:rPr>
                <w:spacing w:val="-8"/>
                <w:sz w:val="20"/>
              </w:rPr>
              <w:t xml:space="preserve"> </w:t>
            </w:r>
            <w:r>
              <w:rPr>
                <w:sz w:val="20"/>
              </w:rPr>
              <w:t>СП 42.13330.2016</w:t>
            </w:r>
            <w:r>
              <w:rPr>
                <w:spacing w:val="-13"/>
                <w:sz w:val="20"/>
              </w:rPr>
              <w:t xml:space="preserve"> </w:t>
            </w:r>
            <w:r>
              <w:rPr>
                <w:sz w:val="20"/>
              </w:rPr>
              <w:t>«Градостроительство.</w:t>
            </w:r>
            <w:r>
              <w:rPr>
                <w:spacing w:val="-12"/>
                <w:sz w:val="20"/>
              </w:rPr>
              <w:t xml:space="preserve"> </w:t>
            </w:r>
            <w:r>
              <w:rPr>
                <w:sz w:val="20"/>
              </w:rPr>
              <w:t>Планировка и застройка городских и сельских поселений»</w:t>
            </w:r>
          </w:p>
          <w:p w:rsidR="00730AE1" w:rsidRDefault="00763A2F">
            <w:pPr>
              <w:pStyle w:val="TableParagraph"/>
              <w:spacing w:line="230" w:lineRule="auto"/>
              <w:ind w:left="106" w:right="569"/>
              <w:jc w:val="both"/>
              <w:rPr>
                <w:sz w:val="20"/>
              </w:rPr>
            </w:pPr>
            <w:r>
              <w:rPr>
                <w:sz w:val="20"/>
              </w:rPr>
              <w:t>(актуализированная</w:t>
            </w:r>
            <w:r>
              <w:rPr>
                <w:spacing w:val="-11"/>
                <w:sz w:val="20"/>
              </w:rPr>
              <w:t xml:space="preserve"> </w:t>
            </w:r>
            <w:r>
              <w:rPr>
                <w:sz w:val="20"/>
              </w:rPr>
              <w:t>редакция</w:t>
            </w:r>
            <w:r>
              <w:rPr>
                <w:spacing w:val="-12"/>
                <w:sz w:val="20"/>
              </w:rPr>
              <w:t xml:space="preserve"> </w:t>
            </w:r>
            <w:r>
              <w:rPr>
                <w:sz w:val="20"/>
              </w:rPr>
              <w:t>СНиП</w:t>
            </w:r>
            <w:r>
              <w:rPr>
                <w:spacing w:val="-11"/>
                <w:sz w:val="20"/>
              </w:rPr>
              <w:t xml:space="preserve"> </w:t>
            </w:r>
            <w:r>
              <w:rPr>
                <w:sz w:val="20"/>
              </w:rPr>
              <w:t xml:space="preserve">2.07.01- </w:t>
            </w:r>
            <w:r>
              <w:rPr>
                <w:spacing w:val="-2"/>
                <w:sz w:val="20"/>
              </w:rPr>
              <w:t>89*).</w:t>
            </w:r>
          </w:p>
          <w:p w:rsidR="00730AE1" w:rsidRDefault="00763A2F">
            <w:pPr>
              <w:pStyle w:val="TableParagraph"/>
              <w:spacing w:line="237" w:lineRule="auto"/>
              <w:ind w:left="106" w:right="452" w:firstLine="283"/>
              <w:rPr>
                <w:sz w:val="20"/>
              </w:rPr>
            </w:pPr>
            <w:r>
              <w:rPr>
                <w:sz w:val="20"/>
              </w:rPr>
              <w:t>минимальный</w:t>
            </w:r>
            <w:r>
              <w:rPr>
                <w:spacing w:val="-11"/>
                <w:sz w:val="20"/>
              </w:rPr>
              <w:t xml:space="preserve"> </w:t>
            </w:r>
            <w:r>
              <w:rPr>
                <w:sz w:val="20"/>
              </w:rPr>
              <w:t>отступ</w:t>
            </w:r>
            <w:r>
              <w:rPr>
                <w:spacing w:val="-11"/>
                <w:sz w:val="20"/>
              </w:rPr>
              <w:t xml:space="preserve"> </w:t>
            </w:r>
            <w:r>
              <w:rPr>
                <w:sz w:val="20"/>
              </w:rPr>
              <w:t>строений</w:t>
            </w:r>
            <w:r>
              <w:rPr>
                <w:spacing w:val="-11"/>
                <w:sz w:val="20"/>
              </w:rPr>
              <w:t xml:space="preserve"> </w:t>
            </w:r>
            <w:r>
              <w:rPr>
                <w:sz w:val="20"/>
              </w:rPr>
              <w:t>от</w:t>
            </w:r>
            <w:r>
              <w:rPr>
                <w:spacing w:val="-11"/>
                <w:sz w:val="20"/>
              </w:rPr>
              <w:t xml:space="preserve"> </w:t>
            </w:r>
            <w:r>
              <w:rPr>
                <w:sz w:val="20"/>
              </w:rPr>
              <w:t>красной линии участка или гра</w:t>
            </w:r>
            <w:r>
              <w:rPr>
                <w:sz w:val="20"/>
              </w:rPr>
              <w:t>ниц участка 5 метров;</w:t>
            </w:r>
          </w:p>
          <w:p w:rsidR="00730AE1" w:rsidRDefault="00763A2F">
            <w:pPr>
              <w:pStyle w:val="TableParagraph"/>
              <w:ind w:left="106" w:firstLine="283"/>
              <w:rPr>
                <w:sz w:val="20"/>
              </w:rPr>
            </w:pPr>
            <w:r>
              <w:rPr>
                <w:sz w:val="20"/>
              </w:rPr>
              <w:t>до</w:t>
            </w:r>
            <w:r>
              <w:rPr>
                <w:spacing w:val="-11"/>
                <w:sz w:val="20"/>
              </w:rPr>
              <w:t xml:space="preserve"> </w:t>
            </w:r>
            <w:r>
              <w:rPr>
                <w:sz w:val="20"/>
              </w:rPr>
              <w:t>границы</w:t>
            </w:r>
            <w:r>
              <w:rPr>
                <w:spacing w:val="-11"/>
                <w:sz w:val="20"/>
              </w:rPr>
              <w:t xml:space="preserve"> </w:t>
            </w:r>
            <w:r>
              <w:rPr>
                <w:sz w:val="20"/>
              </w:rPr>
              <w:t>соседнего</w:t>
            </w:r>
            <w:r>
              <w:rPr>
                <w:spacing w:val="-9"/>
                <w:sz w:val="20"/>
              </w:rPr>
              <w:t xml:space="preserve"> </w:t>
            </w:r>
            <w:r>
              <w:rPr>
                <w:sz w:val="20"/>
              </w:rPr>
              <w:t>участка</w:t>
            </w:r>
            <w:r>
              <w:rPr>
                <w:spacing w:val="-11"/>
                <w:sz w:val="20"/>
              </w:rPr>
              <w:t xml:space="preserve"> </w:t>
            </w:r>
            <w:r>
              <w:rPr>
                <w:sz w:val="20"/>
              </w:rPr>
              <w:t>расстояния должны быть не менее 3 м;</w:t>
            </w:r>
          </w:p>
          <w:p w:rsidR="00730AE1" w:rsidRDefault="00763A2F">
            <w:pPr>
              <w:pStyle w:val="TableParagraph"/>
              <w:ind w:left="106"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зданий – 2.</w:t>
            </w:r>
          </w:p>
          <w:p w:rsidR="00730AE1" w:rsidRDefault="00763A2F">
            <w:pPr>
              <w:pStyle w:val="TableParagraph"/>
              <w:spacing w:line="228" w:lineRule="exact"/>
              <w:ind w:left="389"/>
              <w:rPr>
                <w:sz w:val="20"/>
              </w:rPr>
            </w:pPr>
            <w:r>
              <w:rPr>
                <w:sz w:val="20"/>
              </w:rPr>
              <w:t>максимальная</w:t>
            </w:r>
            <w:r>
              <w:rPr>
                <w:spacing w:val="-7"/>
                <w:sz w:val="20"/>
              </w:rPr>
              <w:t xml:space="preserve"> </w:t>
            </w:r>
            <w:r>
              <w:rPr>
                <w:sz w:val="20"/>
              </w:rPr>
              <w:t>высота</w:t>
            </w:r>
            <w:r>
              <w:rPr>
                <w:spacing w:val="-5"/>
                <w:sz w:val="20"/>
              </w:rPr>
              <w:t xml:space="preserve"> </w:t>
            </w:r>
            <w:r>
              <w:rPr>
                <w:sz w:val="20"/>
              </w:rPr>
              <w:t>зданий</w:t>
            </w:r>
            <w:r>
              <w:rPr>
                <w:spacing w:val="-5"/>
                <w:sz w:val="20"/>
              </w:rPr>
              <w:t xml:space="preserve"> </w:t>
            </w:r>
            <w:r>
              <w:rPr>
                <w:sz w:val="20"/>
              </w:rPr>
              <w:t>–9</w:t>
            </w:r>
            <w:r>
              <w:rPr>
                <w:spacing w:val="-4"/>
                <w:sz w:val="20"/>
              </w:rPr>
              <w:t xml:space="preserve"> </w:t>
            </w:r>
            <w:r>
              <w:rPr>
                <w:spacing w:val="-10"/>
                <w:sz w:val="20"/>
              </w:rPr>
              <w:t>м</w:t>
            </w:r>
          </w:p>
          <w:p w:rsidR="00730AE1" w:rsidRDefault="00763A2F">
            <w:pPr>
              <w:pStyle w:val="TableParagraph"/>
              <w:ind w:left="389"/>
              <w:rPr>
                <w:sz w:val="20"/>
              </w:rPr>
            </w:pPr>
            <w:r>
              <w:rPr>
                <w:sz w:val="20"/>
              </w:rPr>
              <w:t>максимальный</w:t>
            </w:r>
            <w:r>
              <w:rPr>
                <w:spacing w:val="-8"/>
                <w:sz w:val="20"/>
              </w:rPr>
              <w:t xml:space="preserve"> </w:t>
            </w:r>
            <w:r>
              <w:rPr>
                <w:sz w:val="20"/>
              </w:rPr>
              <w:t>процент</w:t>
            </w:r>
            <w:r>
              <w:rPr>
                <w:spacing w:val="-10"/>
                <w:sz w:val="20"/>
              </w:rPr>
              <w:t xml:space="preserve"> </w:t>
            </w:r>
            <w:r>
              <w:rPr>
                <w:sz w:val="20"/>
              </w:rPr>
              <w:t>застройки</w:t>
            </w:r>
            <w:r>
              <w:rPr>
                <w:spacing w:val="-8"/>
                <w:sz w:val="20"/>
              </w:rPr>
              <w:t xml:space="preserve"> </w:t>
            </w:r>
            <w:r>
              <w:rPr>
                <w:sz w:val="20"/>
              </w:rPr>
              <w:t>участка</w:t>
            </w:r>
            <w:r>
              <w:rPr>
                <w:spacing w:val="-7"/>
                <w:sz w:val="20"/>
              </w:rPr>
              <w:t xml:space="preserve"> </w:t>
            </w:r>
            <w:r>
              <w:rPr>
                <w:spacing w:val="-10"/>
                <w:sz w:val="20"/>
              </w:rPr>
              <w:t>–</w:t>
            </w:r>
          </w:p>
          <w:p w:rsidR="00730AE1" w:rsidRDefault="00763A2F">
            <w:pPr>
              <w:pStyle w:val="TableParagraph"/>
              <w:spacing w:line="217" w:lineRule="exact"/>
              <w:ind w:left="106"/>
              <w:rPr>
                <w:sz w:val="20"/>
              </w:rPr>
            </w:pPr>
            <w:r>
              <w:rPr>
                <w:spacing w:val="-5"/>
                <w:sz w:val="20"/>
              </w:rPr>
              <w:t>60</w:t>
            </w:r>
          </w:p>
        </w:tc>
      </w:tr>
      <w:tr w:rsidR="00730AE1">
        <w:trPr>
          <w:trHeight w:val="1312"/>
        </w:trPr>
        <w:tc>
          <w:tcPr>
            <w:tcW w:w="1844" w:type="dxa"/>
          </w:tcPr>
          <w:p w:rsidR="00730AE1" w:rsidRDefault="00763A2F">
            <w:pPr>
              <w:pStyle w:val="TableParagraph"/>
              <w:spacing w:line="223" w:lineRule="exact"/>
              <w:ind w:left="388"/>
              <w:rPr>
                <w:sz w:val="20"/>
              </w:rPr>
            </w:pPr>
            <w:r>
              <w:rPr>
                <w:sz w:val="20"/>
              </w:rPr>
              <w:t>[4.9.1.3]</w:t>
            </w:r>
            <w:r>
              <w:rPr>
                <w:spacing w:val="-5"/>
                <w:sz w:val="20"/>
              </w:rPr>
              <w:t xml:space="preserve"> </w:t>
            </w:r>
            <w:r>
              <w:rPr>
                <w:spacing w:val="-10"/>
                <w:sz w:val="20"/>
              </w:rPr>
              <w:t>–</w:t>
            </w:r>
          </w:p>
          <w:p w:rsidR="00730AE1" w:rsidRDefault="00763A2F">
            <w:pPr>
              <w:pStyle w:val="TableParagraph"/>
              <w:rPr>
                <w:sz w:val="20"/>
              </w:rPr>
            </w:pPr>
            <w:r>
              <w:rPr>
                <w:spacing w:val="-2"/>
                <w:sz w:val="20"/>
              </w:rPr>
              <w:t>Автомобильные мойки</w:t>
            </w:r>
          </w:p>
        </w:tc>
        <w:tc>
          <w:tcPr>
            <w:tcW w:w="4413" w:type="dxa"/>
          </w:tcPr>
          <w:p w:rsidR="00730AE1" w:rsidRDefault="00763A2F">
            <w:pPr>
              <w:pStyle w:val="TableParagraph"/>
              <w:ind w:left="104" w:right="208" w:firstLine="283"/>
              <w:rPr>
                <w:sz w:val="20"/>
              </w:rPr>
            </w:pPr>
            <w:r>
              <w:rPr>
                <w:sz w:val="20"/>
              </w:rPr>
              <w:t>Размещение</w:t>
            </w:r>
            <w:r>
              <w:rPr>
                <w:spacing w:val="-11"/>
                <w:sz w:val="20"/>
              </w:rPr>
              <w:t xml:space="preserve"> </w:t>
            </w:r>
            <w:r>
              <w:rPr>
                <w:sz w:val="20"/>
              </w:rPr>
              <w:t>автомобильных</w:t>
            </w:r>
            <w:r>
              <w:rPr>
                <w:spacing w:val="-10"/>
                <w:sz w:val="20"/>
              </w:rPr>
              <w:t xml:space="preserve"> </w:t>
            </w:r>
            <w:r>
              <w:rPr>
                <w:sz w:val="20"/>
              </w:rPr>
              <w:t>моек,</w:t>
            </w:r>
            <w:r>
              <w:rPr>
                <w:spacing w:val="-11"/>
                <w:sz w:val="20"/>
              </w:rPr>
              <w:t xml:space="preserve"> </w:t>
            </w:r>
            <w:r>
              <w:rPr>
                <w:sz w:val="20"/>
              </w:rPr>
              <w:t>а</w:t>
            </w:r>
            <w:r>
              <w:rPr>
                <w:spacing w:val="-11"/>
                <w:sz w:val="20"/>
              </w:rPr>
              <w:t xml:space="preserve"> </w:t>
            </w:r>
            <w:r>
              <w:rPr>
                <w:sz w:val="20"/>
              </w:rPr>
              <w:t xml:space="preserve">также размещение магазинов сопутствующей </w:t>
            </w:r>
            <w:r>
              <w:rPr>
                <w:spacing w:val="-2"/>
                <w:sz w:val="20"/>
              </w:rPr>
              <w:t>торговли</w:t>
            </w:r>
          </w:p>
        </w:tc>
        <w:tc>
          <w:tcPr>
            <w:tcW w:w="4521" w:type="dxa"/>
          </w:tcPr>
          <w:p w:rsidR="00730AE1" w:rsidRDefault="00763A2F">
            <w:pPr>
              <w:pStyle w:val="TableParagraph"/>
              <w:spacing w:line="228" w:lineRule="auto"/>
              <w:ind w:left="106" w:right="483" w:firstLine="283"/>
              <w:jc w:val="both"/>
              <w:rPr>
                <w:sz w:val="20"/>
              </w:rPr>
            </w:pPr>
            <w:r>
              <w:rPr>
                <w:sz w:val="20"/>
              </w:rPr>
              <w:t>Минимальный (максимальный) размер земельного</w:t>
            </w:r>
            <w:r>
              <w:rPr>
                <w:spacing w:val="-2"/>
                <w:sz w:val="20"/>
              </w:rPr>
              <w:t xml:space="preserve"> </w:t>
            </w:r>
            <w:r>
              <w:rPr>
                <w:sz w:val="20"/>
              </w:rPr>
              <w:t>участка</w:t>
            </w:r>
            <w:r>
              <w:rPr>
                <w:spacing w:val="-4"/>
                <w:sz w:val="20"/>
              </w:rPr>
              <w:t xml:space="preserve"> </w:t>
            </w:r>
            <w:r>
              <w:rPr>
                <w:sz w:val="20"/>
              </w:rPr>
              <w:t>100</w:t>
            </w:r>
            <w:r>
              <w:rPr>
                <w:spacing w:val="-2"/>
                <w:sz w:val="20"/>
              </w:rPr>
              <w:t xml:space="preserve"> </w:t>
            </w:r>
            <w:r>
              <w:rPr>
                <w:sz w:val="20"/>
              </w:rPr>
              <w:t>-</w:t>
            </w:r>
            <w:r>
              <w:rPr>
                <w:spacing w:val="-6"/>
                <w:sz w:val="20"/>
              </w:rPr>
              <w:t xml:space="preserve"> </w:t>
            </w:r>
            <w:r>
              <w:rPr>
                <w:sz w:val="20"/>
              </w:rPr>
              <w:t>(3000)</w:t>
            </w:r>
            <w:r>
              <w:rPr>
                <w:spacing w:val="-4"/>
                <w:sz w:val="20"/>
              </w:rPr>
              <w:t xml:space="preserve"> </w:t>
            </w:r>
            <w:r>
              <w:rPr>
                <w:sz w:val="20"/>
              </w:rPr>
              <w:t>кв.</w:t>
            </w:r>
            <w:r>
              <w:rPr>
                <w:spacing w:val="-4"/>
                <w:sz w:val="20"/>
              </w:rPr>
              <w:t xml:space="preserve"> </w:t>
            </w:r>
            <w:r>
              <w:rPr>
                <w:sz w:val="20"/>
              </w:rPr>
              <w:t>м,</w:t>
            </w:r>
            <w:r>
              <w:rPr>
                <w:spacing w:val="-4"/>
                <w:sz w:val="20"/>
              </w:rPr>
              <w:t xml:space="preserve"> </w:t>
            </w:r>
            <w:r>
              <w:rPr>
                <w:sz w:val="20"/>
              </w:rPr>
              <w:t>а</w:t>
            </w:r>
            <w:r>
              <w:rPr>
                <w:spacing w:val="-5"/>
                <w:sz w:val="20"/>
              </w:rPr>
              <w:t xml:space="preserve"> </w:t>
            </w:r>
            <w:r>
              <w:rPr>
                <w:spacing w:val="-4"/>
                <w:sz w:val="20"/>
              </w:rPr>
              <w:t>также</w:t>
            </w:r>
          </w:p>
          <w:p w:rsidR="00730AE1" w:rsidRDefault="00763A2F">
            <w:pPr>
              <w:pStyle w:val="TableParagraph"/>
              <w:spacing w:line="228" w:lineRule="auto"/>
              <w:ind w:left="106" w:right="196"/>
              <w:jc w:val="both"/>
              <w:rPr>
                <w:sz w:val="20"/>
              </w:rPr>
            </w:pPr>
            <w:r>
              <w:rPr>
                <w:sz w:val="20"/>
              </w:rPr>
              <w:t>определяется</w:t>
            </w:r>
            <w:r>
              <w:rPr>
                <w:spacing w:val="-10"/>
                <w:sz w:val="20"/>
              </w:rPr>
              <w:t xml:space="preserve"> </w:t>
            </w:r>
            <w:r>
              <w:rPr>
                <w:sz w:val="20"/>
              </w:rPr>
              <w:t>по</w:t>
            </w:r>
            <w:r>
              <w:rPr>
                <w:spacing w:val="-9"/>
                <w:sz w:val="20"/>
              </w:rPr>
              <w:t xml:space="preserve"> </w:t>
            </w:r>
            <w:r>
              <w:rPr>
                <w:sz w:val="20"/>
              </w:rPr>
              <w:t>заданию</w:t>
            </w:r>
            <w:r>
              <w:rPr>
                <w:spacing w:val="-9"/>
                <w:sz w:val="20"/>
              </w:rPr>
              <w:t xml:space="preserve"> </w:t>
            </w:r>
            <w:r>
              <w:rPr>
                <w:sz w:val="20"/>
              </w:rPr>
              <w:t>на</w:t>
            </w:r>
            <w:r>
              <w:rPr>
                <w:spacing w:val="-8"/>
                <w:sz w:val="20"/>
              </w:rPr>
              <w:t xml:space="preserve"> </w:t>
            </w:r>
            <w:r>
              <w:rPr>
                <w:sz w:val="20"/>
              </w:rPr>
              <w:t>проектирование,</w:t>
            </w:r>
            <w:r>
              <w:rPr>
                <w:spacing w:val="-8"/>
                <w:sz w:val="20"/>
              </w:rPr>
              <w:t xml:space="preserve"> </w:t>
            </w:r>
            <w:r>
              <w:rPr>
                <w:sz w:val="20"/>
              </w:rPr>
              <w:t>СП 42.13330.2016</w:t>
            </w:r>
            <w:r>
              <w:rPr>
                <w:spacing w:val="-13"/>
                <w:sz w:val="20"/>
              </w:rPr>
              <w:t xml:space="preserve"> </w:t>
            </w:r>
            <w:r>
              <w:rPr>
                <w:sz w:val="20"/>
              </w:rPr>
              <w:t>«Градостроительство.</w:t>
            </w:r>
            <w:r>
              <w:rPr>
                <w:spacing w:val="-12"/>
                <w:sz w:val="20"/>
              </w:rPr>
              <w:t xml:space="preserve"> </w:t>
            </w:r>
            <w:r>
              <w:rPr>
                <w:sz w:val="20"/>
              </w:rPr>
              <w:t>Планировка и застройка городских и сельских поселений»</w:t>
            </w:r>
          </w:p>
          <w:p w:rsidR="00730AE1" w:rsidRDefault="00763A2F">
            <w:pPr>
              <w:pStyle w:val="TableParagraph"/>
              <w:spacing w:line="205" w:lineRule="exact"/>
              <w:ind w:left="106"/>
              <w:jc w:val="both"/>
              <w:rPr>
                <w:sz w:val="20"/>
              </w:rPr>
            </w:pPr>
            <w:r>
              <w:rPr>
                <w:sz w:val="20"/>
              </w:rPr>
              <w:t>(актуализированная</w:t>
            </w:r>
            <w:r>
              <w:rPr>
                <w:spacing w:val="-12"/>
                <w:sz w:val="20"/>
              </w:rPr>
              <w:t xml:space="preserve"> </w:t>
            </w:r>
            <w:r>
              <w:rPr>
                <w:sz w:val="20"/>
              </w:rPr>
              <w:t>редакция</w:t>
            </w:r>
            <w:r>
              <w:rPr>
                <w:spacing w:val="-11"/>
                <w:sz w:val="20"/>
              </w:rPr>
              <w:t xml:space="preserve"> </w:t>
            </w:r>
            <w:r>
              <w:rPr>
                <w:sz w:val="20"/>
              </w:rPr>
              <w:t>СНиП</w:t>
            </w:r>
            <w:r>
              <w:rPr>
                <w:spacing w:val="-11"/>
                <w:sz w:val="20"/>
              </w:rPr>
              <w:t xml:space="preserve"> </w:t>
            </w:r>
            <w:r>
              <w:rPr>
                <w:spacing w:val="-2"/>
                <w:sz w:val="20"/>
              </w:rPr>
              <w:t>2.07.01-</w:t>
            </w:r>
          </w:p>
        </w:tc>
      </w:tr>
    </w:tbl>
    <w:p w:rsidR="00730AE1" w:rsidRDefault="00730AE1">
      <w:pPr>
        <w:spacing w:line="205" w:lineRule="exact"/>
        <w:jc w:val="both"/>
        <w:rPr>
          <w:sz w:val="20"/>
        </w:rPr>
        <w:sectPr w:rsidR="00730AE1">
          <w:pgSz w:w="11910" w:h="16840"/>
          <w:pgMar w:top="520" w:right="280" w:bottom="96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413"/>
        <w:gridCol w:w="4521"/>
      </w:tblGrid>
      <w:tr w:rsidR="00730AE1">
        <w:trPr>
          <w:trHeight w:val="2289"/>
        </w:trPr>
        <w:tc>
          <w:tcPr>
            <w:tcW w:w="1844" w:type="dxa"/>
          </w:tcPr>
          <w:p w:rsidR="00730AE1" w:rsidRDefault="00730AE1">
            <w:pPr>
              <w:pStyle w:val="TableParagraph"/>
              <w:ind w:left="0"/>
              <w:rPr>
                <w:sz w:val="20"/>
              </w:rPr>
            </w:pPr>
          </w:p>
        </w:tc>
        <w:tc>
          <w:tcPr>
            <w:tcW w:w="4413" w:type="dxa"/>
          </w:tcPr>
          <w:p w:rsidR="00730AE1" w:rsidRDefault="00730AE1">
            <w:pPr>
              <w:pStyle w:val="TableParagraph"/>
              <w:ind w:left="0"/>
              <w:rPr>
                <w:sz w:val="20"/>
              </w:rPr>
            </w:pPr>
          </w:p>
        </w:tc>
        <w:tc>
          <w:tcPr>
            <w:tcW w:w="4521" w:type="dxa"/>
          </w:tcPr>
          <w:p w:rsidR="00730AE1" w:rsidRDefault="00763A2F">
            <w:pPr>
              <w:pStyle w:val="TableParagraph"/>
              <w:spacing w:line="214" w:lineRule="exact"/>
              <w:ind w:left="106"/>
              <w:rPr>
                <w:sz w:val="20"/>
              </w:rPr>
            </w:pPr>
            <w:r>
              <w:rPr>
                <w:spacing w:val="-2"/>
                <w:sz w:val="20"/>
              </w:rPr>
              <w:t>89*).</w:t>
            </w:r>
          </w:p>
          <w:p w:rsidR="00730AE1" w:rsidRDefault="00763A2F">
            <w:pPr>
              <w:pStyle w:val="TableParagraph"/>
              <w:ind w:left="106" w:right="452" w:firstLine="283"/>
              <w:rPr>
                <w:sz w:val="20"/>
              </w:rPr>
            </w:pPr>
            <w:r>
              <w:rPr>
                <w:sz w:val="20"/>
              </w:rPr>
              <w:t>минимальный</w:t>
            </w:r>
            <w:r>
              <w:rPr>
                <w:spacing w:val="-11"/>
                <w:sz w:val="20"/>
              </w:rPr>
              <w:t xml:space="preserve"> </w:t>
            </w:r>
            <w:r>
              <w:rPr>
                <w:sz w:val="20"/>
              </w:rPr>
              <w:t>отступ</w:t>
            </w:r>
            <w:r>
              <w:rPr>
                <w:spacing w:val="-11"/>
                <w:sz w:val="20"/>
              </w:rPr>
              <w:t xml:space="preserve"> </w:t>
            </w:r>
            <w:r>
              <w:rPr>
                <w:sz w:val="20"/>
              </w:rPr>
              <w:t>строений</w:t>
            </w:r>
            <w:r>
              <w:rPr>
                <w:spacing w:val="-11"/>
                <w:sz w:val="20"/>
              </w:rPr>
              <w:t xml:space="preserve"> </w:t>
            </w:r>
            <w:r>
              <w:rPr>
                <w:sz w:val="20"/>
              </w:rPr>
              <w:t>от</w:t>
            </w:r>
            <w:r>
              <w:rPr>
                <w:spacing w:val="-11"/>
                <w:sz w:val="20"/>
              </w:rPr>
              <w:t xml:space="preserve"> </w:t>
            </w:r>
            <w:r>
              <w:rPr>
                <w:sz w:val="20"/>
              </w:rPr>
              <w:t>красной линии участка или границ участка 5 метров;</w:t>
            </w:r>
          </w:p>
          <w:p w:rsidR="00730AE1" w:rsidRDefault="00763A2F">
            <w:pPr>
              <w:pStyle w:val="TableParagraph"/>
              <w:ind w:left="106" w:firstLine="283"/>
              <w:rPr>
                <w:sz w:val="20"/>
              </w:rPr>
            </w:pPr>
            <w:r>
              <w:rPr>
                <w:sz w:val="20"/>
              </w:rPr>
              <w:t>до</w:t>
            </w:r>
            <w:r>
              <w:rPr>
                <w:spacing w:val="-11"/>
                <w:sz w:val="20"/>
              </w:rPr>
              <w:t xml:space="preserve"> </w:t>
            </w:r>
            <w:r>
              <w:rPr>
                <w:sz w:val="20"/>
              </w:rPr>
              <w:t>границы</w:t>
            </w:r>
            <w:r>
              <w:rPr>
                <w:spacing w:val="-11"/>
                <w:sz w:val="20"/>
              </w:rPr>
              <w:t xml:space="preserve"> </w:t>
            </w:r>
            <w:r>
              <w:rPr>
                <w:sz w:val="20"/>
              </w:rPr>
              <w:t>соседнего</w:t>
            </w:r>
            <w:r>
              <w:rPr>
                <w:spacing w:val="-9"/>
                <w:sz w:val="20"/>
              </w:rPr>
              <w:t xml:space="preserve"> </w:t>
            </w:r>
            <w:r>
              <w:rPr>
                <w:sz w:val="20"/>
              </w:rPr>
              <w:t>участка</w:t>
            </w:r>
            <w:r>
              <w:rPr>
                <w:spacing w:val="-11"/>
                <w:sz w:val="20"/>
              </w:rPr>
              <w:t xml:space="preserve"> </w:t>
            </w:r>
            <w:r>
              <w:rPr>
                <w:sz w:val="20"/>
              </w:rPr>
              <w:t>расстояния должны быть не менее 3 м;</w:t>
            </w:r>
          </w:p>
          <w:p w:rsidR="00730AE1" w:rsidRDefault="00763A2F">
            <w:pPr>
              <w:pStyle w:val="TableParagraph"/>
              <w:ind w:left="106"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зданий – 2.</w:t>
            </w:r>
          </w:p>
          <w:p w:rsidR="00730AE1" w:rsidRDefault="00763A2F">
            <w:pPr>
              <w:pStyle w:val="TableParagraph"/>
              <w:spacing w:line="228" w:lineRule="exact"/>
              <w:ind w:left="389"/>
              <w:rPr>
                <w:sz w:val="20"/>
              </w:rPr>
            </w:pPr>
            <w:r>
              <w:rPr>
                <w:sz w:val="20"/>
              </w:rPr>
              <w:t>максимальная</w:t>
            </w:r>
            <w:r>
              <w:rPr>
                <w:spacing w:val="-7"/>
                <w:sz w:val="20"/>
              </w:rPr>
              <w:t xml:space="preserve"> </w:t>
            </w:r>
            <w:r>
              <w:rPr>
                <w:sz w:val="20"/>
              </w:rPr>
              <w:t>высота</w:t>
            </w:r>
            <w:r>
              <w:rPr>
                <w:spacing w:val="-5"/>
                <w:sz w:val="20"/>
              </w:rPr>
              <w:t xml:space="preserve"> </w:t>
            </w:r>
            <w:r>
              <w:rPr>
                <w:sz w:val="20"/>
              </w:rPr>
              <w:t>зданий</w:t>
            </w:r>
            <w:r>
              <w:rPr>
                <w:spacing w:val="-5"/>
                <w:sz w:val="20"/>
              </w:rPr>
              <w:t xml:space="preserve"> </w:t>
            </w:r>
            <w:r>
              <w:rPr>
                <w:sz w:val="20"/>
              </w:rPr>
              <w:t>–9</w:t>
            </w:r>
            <w:r>
              <w:rPr>
                <w:spacing w:val="-4"/>
                <w:sz w:val="20"/>
              </w:rPr>
              <w:t xml:space="preserve"> </w:t>
            </w:r>
            <w:r>
              <w:rPr>
                <w:spacing w:val="-10"/>
                <w:sz w:val="20"/>
              </w:rPr>
              <w:t>м</w:t>
            </w:r>
          </w:p>
          <w:p w:rsidR="00730AE1" w:rsidRDefault="00763A2F">
            <w:pPr>
              <w:pStyle w:val="TableParagraph"/>
              <w:ind w:left="389"/>
              <w:rPr>
                <w:sz w:val="20"/>
              </w:rPr>
            </w:pPr>
            <w:r>
              <w:rPr>
                <w:sz w:val="20"/>
              </w:rPr>
              <w:t>максимальный</w:t>
            </w:r>
            <w:r>
              <w:rPr>
                <w:spacing w:val="-8"/>
                <w:sz w:val="20"/>
              </w:rPr>
              <w:t xml:space="preserve"> </w:t>
            </w:r>
            <w:r>
              <w:rPr>
                <w:sz w:val="20"/>
              </w:rPr>
              <w:t>процент</w:t>
            </w:r>
            <w:r>
              <w:rPr>
                <w:spacing w:val="-10"/>
                <w:sz w:val="20"/>
              </w:rPr>
              <w:t xml:space="preserve"> </w:t>
            </w:r>
            <w:r>
              <w:rPr>
                <w:sz w:val="20"/>
              </w:rPr>
              <w:t>застройки</w:t>
            </w:r>
            <w:r>
              <w:rPr>
                <w:spacing w:val="-8"/>
                <w:sz w:val="20"/>
              </w:rPr>
              <w:t xml:space="preserve"> </w:t>
            </w:r>
            <w:r>
              <w:rPr>
                <w:sz w:val="20"/>
              </w:rPr>
              <w:t>участка</w:t>
            </w:r>
            <w:r>
              <w:rPr>
                <w:spacing w:val="-7"/>
                <w:sz w:val="20"/>
              </w:rPr>
              <w:t xml:space="preserve"> </w:t>
            </w:r>
            <w:r>
              <w:rPr>
                <w:spacing w:val="-10"/>
                <w:sz w:val="20"/>
              </w:rPr>
              <w:t>–</w:t>
            </w:r>
          </w:p>
          <w:p w:rsidR="00730AE1" w:rsidRDefault="00763A2F">
            <w:pPr>
              <w:pStyle w:val="TableParagraph"/>
              <w:spacing w:line="217" w:lineRule="exact"/>
              <w:ind w:left="106"/>
              <w:rPr>
                <w:sz w:val="20"/>
              </w:rPr>
            </w:pPr>
            <w:r>
              <w:rPr>
                <w:spacing w:val="-5"/>
                <w:sz w:val="20"/>
              </w:rPr>
              <w:t>60</w:t>
            </w:r>
          </w:p>
        </w:tc>
      </w:tr>
      <w:tr w:rsidR="00730AE1">
        <w:trPr>
          <w:trHeight w:val="2529"/>
        </w:trPr>
        <w:tc>
          <w:tcPr>
            <w:tcW w:w="1844" w:type="dxa"/>
          </w:tcPr>
          <w:p w:rsidR="00730AE1" w:rsidRDefault="00763A2F">
            <w:pPr>
              <w:pStyle w:val="TableParagraph"/>
              <w:ind w:firstLine="283"/>
              <w:rPr>
                <w:sz w:val="20"/>
              </w:rPr>
            </w:pPr>
            <w:r>
              <w:rPr>
                <w:sz w:val="20"/>
              </w:rPr>
              <w:t>[12.0]</w:t>
            </w:r>
            <w:r>
              <w:rPr>
                <w:spacing w:val="-13"/>
                <w:sz w:val="20"/>
              </w:rPr>
              <w:t xml:space="preserve"> </w:t>
            </w:r>
            <w:r>
              <w:rPr>
                <w:sz w:val="20"/>
              </w:rPr>
              <w:t>-</w:t>
            </w:r>
            <w:r>
              <w:rPr>
                <w:spacing w:val="-12"/>
                <w:sz w:val="20"/>
              </w:rPr>
              <w:t xml:space="preserve"> </w:t>
            </w:r>
            <w:r>
              <w:rPr>
                <w:sz w:val="20"/>
              </w:rPr>
              <w:t xml:space="preserve">Общее </w:t>
            </w:r>
            <w:r>
              <w:rPr>
                <w:spacing w:val="-2"/>
                <w:sz w:val="20"/>
              </w:rPr>
              <w:t>пользование</w:t>
            </w:r>
          </w:p>
          <w:p w:rsidR="00730AE1" w:rsidRDefault="00763A2F">
            <w:pPr>
              <w:pStyle w:val="TableParagraph"/>
              <w:rPr>
                <w:sz w:val="20"/>
              </w:rPr>
            </w:pPr>
            <w:r>
              <w:rPr>
                <w:spacing w:val="-2"/>
                <w:sz w:val="20"/>
              </w:rPr>
              <w:t>территории</w:t>
            </w:r>
          </w:p>
        </w:tc>
        <w:tc>
          <w:tcPr>
            <w:tcW w:w="4413" w:type="dxa"/>
          </w:tcPr>
          <w:p w:rsidR="00730AE1" w:rsidRDefault="00763A2F">
            <w:pPr>
              <w:pStyle w:val="TableParagraph"/>
              <w:ind w:left="104" w:right="99"/>
              <w:jc w:val="both"/>
              <w:rPr>
                <w:sz w:val="20"/>
              </w:rPr>
            </w:pPr>
            <w:r>
              <w:rPr>
                <w:sz w:val="20"/>
              </w:rPr>
              <w:t>Земельные участки общего пользования. Содержание данного вида разрешенного использования включает в себя содержание видов</w:t>
            </w:r>
            <w:r>
              <w:rPr>
                <w:spacing w:val="73"/>
                <w:sz w:val="20"/>
              </w:rPr>
              <w:t xml:space="preserve"> </w:t>
            </w:r>
            <w:r>
              <w:rPr>
                <w:sz w:val="20"/>
              </w:rPr>
              <w:t>разрешенного</w:t>
            </w:r>
            <w:r>
              <w:rPr>
                <w:spacing w:val="75"/>
                <w:sz w:val="20"/>
              </w:rPr>
              <w:t xml:space="preserve"> </w:t>
            </w:r>
            <w:r>
              <w:rPr>
                <w:sz w:val="20"/>
              </w:rPr>
              <w:t>использования</w:t>
            </w:r>
            <w:r>
              <w:rPr>
                <w:spacing w:val="71"/>
                <w:sz w:val="20"/>
              </w:rPr>
              <w:t xml:space="preserve"> </w:t>
            </w:r>
            <w:r>
              <w:rPr>
                <w:sz w:val="20"/>
              </w:rPr>
              <w:t>с</w:t>
            </w:r>
            <w:r>
              <w:rPr>
                <w:spacing w:val="78"/>
                <w:sz w:val="20"/>
              </w:rPr>
              <w:t xml:space="preserve"> </w:t>
            </w:r>
            <w:hyperlink r:id="rId165">
              <w:r>
                <w:rPr>
                  <w:spacing w:val="-2"/>
                  <w:sz w:val="20"/>
                </w:rPr>
                <w:t>кодами</w:t>
              </w:r>
            </w:hyperlink>
          </w:p>
          <w:p w:rsidR="00730AE1" w:rsidRDefault="00763A2F">
            <w:pPr>
              <w:pStyle w:val="TableParagraph"/>
              <w:spacing w:line="229" w:lineRule="exact"/>
              <w:ind w:left="104"/>
              <w:jc w:val="both"/>
              <w:rPr>
                <w:sz w:val="20"/>
              </w:rPr>
            </w:pPr>
            <w:hyperlink r:id="rId166">
              <w:r>
                <w:rPr>
                  <w:sz w:val="20"/>
                </w:rPr>
                <w:t>12.0.1</w:t>
              </w:r>
            </w:hyperlink>
            <w:r>
              <w:rPr>
                <w:spacing w:val="-1"/>
                <w:sz w:val="20"/>
              </w:rPr>
              <w:t xml:space="preserve"> </w:t>
            </w:r>
            <w:r>
              <w:rPr>
                <w:sz w:val="20"/>
              </w:rPr>
              <w:t>-</w:t>
            </w:r>
            <w:r>
              <w:rPr>
                <w:spacing w:val="-4"/>
                <w:sz w:val="20"/>
              </w:rPr>
              <w:t xml:space="preserve"> </w:t>
            </w:r>
            <w:hyperlink r:id="rId167">
              <w:r>
                <w:rPr>
                  <w:spacing w:val="-2"/>
                  <w:sz w:val="20"/>
                </w:rPr>
                <w:t>12.0.2</w:t>
              </w:r>
            </w:hyperlink>
          </w:p>
        </w:tc>
        <w:tc>
          <w:tcPr>
            <w:tcW w:w="4521" w:type="dxa"/>
          </w:tcPr>
          <w:p w:rsidR="00730AE1" w:rsidRDefault="00763A2F">
            <w:pPr>
              <w:pStyle w:val="TableParagraph"/>
              <w:ind w:left="106" w:right="891" w:firstLine="283"/>
              <w:jc w:val="both"/>
              <w:rPr>
                <w:sz w:val="20"/>
              </w:rPr>
            </w:pPr>
            <w:r>
              <w:rPr>
                <w:sz w:val="20"/>
              </w:rPr>
              <w:t>Размещение пешеходных тротуаров, пешеходных</w:t>
            </w:r>
            <w:r>
              <w:rPr>
                <w:spacing w:val="-11"/>
                <w:sz w:val="20"/>
              </w:rPr>
              <w:t xml:space="preserve"> </w:t>
            </w:r>
            <w:r>
              <w:rPr>
                <w:sz w:val="20"/>
              </w:rPr>
              <w:t>переходов,</w:t>
            </w:r>
            <w:r>
              <w:rPr>
                <w:spacing w:val="-10"/>
                <w:sz w:val="20"/>
              </w:rPr>
              <w:t xml:space="preserve"> </w:t>
            </w:r>
            <w:r>
              <w:rPr>
                <w:sz w:val="20"/>
              </w:rPr>
              <w:t>парков,</w:t>
            </w:r>
            <w:r>
              <w:rPr>
                <w:spacing w:val="-10"/>
                <w:sz w:val="20"/>
              </w:rPr>
              <w:t xml:space="preserve"> </w:t>
            </w:r>
            <w:r>
              <w:rPr>
                <w:spacing w:val="-2"/>
                <w:sz w:val="20"/>
              </w:rPr>
              <w:t>скверов,</w:t>
            </w:r>
          </w:p>
          <w:p w:rsidR="00730AE1" w:rsidRDefault="00763A2F">
            <w:pPr>
              <w:pStyle w:val="TableParagraph"/>
              <w:ind w:left="106" w:right="129"/>
              <w:jc w:val="both"/>
              <w:rPr>
                <w:sz w:val="20"/>
              </w:rPr>
            </w:pPr>
            <w:r>
              <w:rPr>
                <w:sz w:val="20"/>
              </w:rPr>
              <w:t>площадей,</w:t>
            </w:r>
            <w:r>
              <w:rPr>
                <w:spacing w:val="-5"/>
                <w:sz w:val="20"/>
              </w:rPr>
              <w:t xml:space="preserve"> </w:t>
            </w:r>
            <w:r>
              <w:rPr>
                <w:sz w:val="20"/>
              </w:rPr>
              <w:t>бульваров,</w:t>
            </w:r>
            <w:r>
              <w:rPr>
                <w:spacing w:val="-5"/>
                <w:sz w:val="20"/>
              </w:rPr>
              <w:t xml:space="preserve"> </w:t>
            </w:r>
            <w:r>
              <w:rPr>
                <w:sz w:val="20"/>
              </w:rPr>
              <w:t>набережных</w:t>
            </w:r>
            <w:r>
              <w:rPr>
                <w:spacing w:val="-6"/>
                <w:sz w:val="20"/>
              </w:rPr>
              <w:t xml:space="preserve"> </w:t>
            </w:r>
            <w:r>
              <w:rPr>
                <w:sz w:val="20"/>
              </w:rPr>
              <w:t>и</w:t>
            </w:r>
            <w:r>
              <w:rPr>
                <w:spacing w:val="-5"/>
                <w:sz w:val="20"/>
              </w:rPr>
              <w:t xml:space="preserve"> </w:t>
            </w:r>
            <w:r>
              <w:rPr>
                <w:sz w:val="20"/>
              </w:rPr>
              <w:t>др</w:t>
            </w:r>
            <w:r>
              <w:rPr>
                <w:sz w:val="20"/>
              </w:rPr>
              <w:t>угих</w:t>
            </w:r>
            <w:r>
              <w:rPr>
                <w:spacing w:val="-6"/>
                <w:sz w:val="20"/>
              </w:rPr>
              <w:t xml:space="preserve"> </w:t>
            </w:r>
            <w:r>
              <w:rPr>
                <w:sz w:val="20"/>
              </w:rPr>
              <w:t>мест, постоянно</w:t>
            </w:r>
            <w:r>
              <w:rPr>
                <w:spacing w:val="-8"/>
                <w:sz w:val="20"/>
              </w:rPr>
              <w:t xml:space="preserve"> </w:t>
            </w:r>
            <w:r>
              <w:rPr>
                <w:sz w:val="20"/>
              </w:rPr>
              <w:t>открытых</w:t>
            </w:r>
            <w:r>
              <w:rPr>
                <w:spacing w:val="-9"/>
                <w:sz w:val="20"/>
              </w:rPr>
              <w:t xml:space="preserve"> </w:t>
            </w:r>
            <w:r>
              <w:rPr>
                <w:sz w:val="20"/>
              </w:rPr>
              <w:t>для</w:t>
            </w:r>
            <w:r>
              <w:rPr>
                <w:spacing w:val="-10"/>
                <w:sz w:val="20"/>
              </w:rPr>
              <w:t xml:space="preserve"> </w:t>
            </w:r>
            <w:r>
              <w:rPr>
                <w:sz w:val="20"/>
              </w:rPr>
              <w:t>посещения</w:t>
            </w:r>
            <w:r>
              <w:rPr>
                <w:spacing w:val="-9"/>
                <w:sz w:val="20"/>
              </w:rPr>
              <w:t xml:space="preserve"> </w:t>
            </w:r>
            <w:r>
              <w:rPr>
                <w:sz w:val="20"/>
              </w:rPr>
              <w:t>без</w:t>
            </w:r>
            <w:r>
              <w:rPr>
                <w:spacing w:val="-9"/>
                <w:sz w:val="20"/>
              </w:rPr>
              <w:t xml:space="preserve"> </w:t>
            </w:r>
            <w:r>
              <w:rPr>
                <w:sz w:val="20"/>
              </w:rPr>
              <w:t xml:space="preserve">взимания </w:t>
            </w:r>
            <w:r>
              <w:rPr>
                <w:spacing w:val="-2"/>
                <w:sz w:val="20"/>
              </w:rPr>
              <w:t>платы.</w:t>
            </w:r>
          </w:p>
          <w:p w:rsidR="00730AE1" w:rsidRDefault="00763A2F">
            <w:pPr>
              <w:pStyle w:val="TableParagraph"/>
              <w:ind w:left="106" w:firstLine="283"/>
              <w:rPr>
                <w:sz w:val="20"/>
              </w:rPr>
            </w:pPr>
            <w:r>
              <w:rPr>
                <w:sz w:val="20"/>
              </w:rPr>
              <w:t>Минимальная площадь земельных участков - 1м, максимальная площадь земельных участков, параметры</w:t>
            </w:r>
            <w:r>
              <w:rPr>
                <w:spacing w:val="-13"/>
                <w:sz w:val="20"/>
              </w:rPr>
              <w:t xml:space="preserve"> </w:t>
            </w:r>
            <w:r>
              <w:rPr>
                <w:sz w:val="20"/>
              </w:rPr>
              <w:t>разрешенного</w:t>
            </w:r>
            <w:r>
              <w:rPr>
                <w:spacing w:val="-12"/>
                <w:sz w:val="20"/>
              </w:rPr>
              <w:t xml:space="preserve"> </w:t>
            </w:r>
            <w:r>
              <w:rPr>
                <w:sz w:val="20"/>
              </w:rPr>
              <w:t>использования</w:t>
            </w:r>
            <w:r>
              <w:rPr>
                <w:spacing w:val="-13"/>
                <w:sz w:val="20"/>
              </w:rPr>
              <w:t xml:space="preserve"> </w:t>
            </w:r>
            <w:r>
              <w:rPr>
                <w:sz w:val="20"/>
              </w:rPr>
              <w:t>объектов капитального строительства- регламентом не</w:t>
            </w:r>
          </w:p>
          <w:p w:rsidR="00730AE1" w:rsidRDefault="00763A2F">
            <w:pPr>
              <w:pStyle w:val="TableParagraph"/>
              <w:spacing w:line="230" w:lineRule="exact"/>
              <w:ind w:left="106"/>
              <w:rPr>
                <w:sz w:val="20"/>
              </w:rPr>
            </w:pPr>
            <w:r>
              <w:rPr>
                <w:sz w:val="20"/>
              </w:rPr>
              <w:t>устанавливаются</w:t>
            </w:r>
            <w:r>
              <w:rPr>
                <w:spacing w:val="-11"/>
                <w:sz w:val="20"/>
              </w:rPr>
              <w:t xml:space="preserve"> </w:t>
            </w:r>
            <w:r>
              <w:rPr>
                <w:sz w:val="20"/>
              </w:rPr>
              <w:t>-определяются</w:t>
            </w:r>
            <w:r>
              <w:rPr>
                <w:spacing w:val="-12"/>
                <w:sz w:val="20"/>
              </w:rPr>
              <w:t xml:space="preserve"> </w:t>
            </w:r>
            <w:r>
              <w:rPr>
                <w:sz w:val="20"/>
              </w:rPr>
              <w:t>в</w:t>
            </w:r>
            <w:r>
              <w:rPr>
                <w:spacing w:val="-11"/>
                <w:sz w:val="20"/>
              </w:rPr>
              <w:t xml:space="preserve"> </w:t>
            </w:r>
            <w:r>
              <w:rPr>
                <w:sz w:val="20"/>
              </w:rPr>
              <w:t>соответствии</w:t>
            </w:r>
            <w:r>
              <w:rPr>
                <w:spacing w:val="-12"/>
                <w:sz w:val="20"/>
              </w:rPr>
              <w:t xml:space="preserve"> </w:t>
            </w:r>
            <w:r>
              <w:rPr>
                <w:sz w:val="20"/>
              </w:rPr>
              <w:t>с нормативными документами, СП.</w:t>
            </w:r>
          </w:p>
        </w:tc>
      </w:tr>
    </w:tbl>
    <w:p w:rsidR="00730AE1" w:rsidRDefault="00730AE1">
      <w:pPr>
        <w:pStyle w:val="a3"/>
        <w:spacing w:before="4"/>
        <w:rPr>
          <w:b/>
          <w:sz w:val="15"/>
        </w:rPr>
      </w:pPr>
    </w:p>
    <w:p w:rsidR="00730AE1" w:rsidRDefault="00763A2F">
      <w:pPr>
        <w:spacing w:before="90" w:line="269" w:lineRule="exact"/>
        <w:ind w:left="1243"/>
        <w:rPr>
          <w:b/>
          <w:sz w:val="24"/>
        </w:rPr>
      </w:pPr>
      <w:r>
        <w:rPr>
          <w:b/>
          <w:sz w:val="24"/>
        </w:rPr>
        <w:t>УСЛОВНО</w:t>
      </w:r>
      <w:r>
        <w:rPr>
          <w:b/>
          <w:spacing w:val="-3"/>
          <w:sz w:val="24"/>
        </w:rPr>
        <w:t xml:space="preserve"> </w:t>
      </w:r>
      <w:r>
        <w:rPr>
          <w:b/>
          <w:sz w:val="24"/>
        </w:rPr>
        <w:t>РАЗРЕШЕННЫЕ</w:t>
      </w:r>
      <w:r>
        <w:rPr>
          <w:b/>
          <w:spacing w:val="-4"/>
          <w:sz w:val="24"/>
        </w:rPr>
        <w:t xml:space="preserve"> </w:t>
      </w:r>
      <w:r>
        <w:rPr>
          <w:b/>
          <w:sz w:val="24"/>
        </w:rPr>
        <w:t>ВИДЫ</w:t>
      </w:r>
      <w:r>
        <w:rPr>
          <w:b/>
          <w:spacing w:val="-3"/>
          <w:sz w:val="24"/>
        </w:rPr>
        <w:t xml:space="preserve"> </w:t>
      </w:r>
      <w:r>
        <w:rPr>
          <w:b/>
          <w:sz w:val="24"/>
        </w:rPr>
        <w:t>И</w:t>
      </w:r>
      <w:r>
        <w:rPr>
          <w:b/>
          <w:spacing w:val="-4"/>
          <w:sz w:val="24"/>
        </w:rPr>
        <w:t xml:space="preserve"> </w:t>
      </w:r>
      <w:r>
        <w:rPr>
          <w:b/>
          <w:sz w:val="24"/>
        </w:rPr>
        <w:t>ПАРАМЕТРЫ</w:t>
      </w:r>
      <w:r>
        <w:rPr>
          <w:b/>
          <w:spacing w:val="-3"/>
          <w:sz w:val="24"/>
        </w:rPr>
        <w:t xml:space="preserve"> </w:t>
      </w:r>
      <w:r>
        <w:rPr>
          <w:b/>
          <w:spacing w:val="-2"/>
          <w:sz w:val="24"/>
        </w:rPr>
        <w:t>ИСПОЛЬЗОВАНИЯ</w:t>
      </w:r>
    </w:p>
    <w:p w:rsidR="00730AE1" w:rsidRDefault="00763A2F">
      <w:pPr>
        <w:spacing w:line="269" w:lineRule="exact"/>
        <w:ind w:left="676"/>
        <w:rPr>
          <w:b/>
          <w:sz w:val="24"/>
        </w:rPr>
      </w:pPr>
      <w:r>
        <w:rPr>
          <w:b/>
          <w:sz w:val="24"/>
        </w:rPr>
        <w:t>ЗЕМЕЛЬНЫХ</w:t>
      </w:r>
      <w:r>
        <w:rPr>
          <w:b/>
          <w:spacing w:val="-6"/>
          <w:sz w:val="24"/>
        </w:rPr>
        <w:t xml:space="preserve"> </w:t>
      </w:r>
      <w:r>
        <w:rPr>
          <w:b/>
          <w:sz w:val="24"/>
        </w:rPr>
        <w:t>УЧАСТКОВ</w:t>
      </w:r>
      <w:r>
        <w:rPr>
          <w:b/>
          <w:spacing w:val="-2"/>
          <w:sz w:val="24"/>
        </w:rPr>
        <w:t xml:space="preserve"> </w:t>
      </w:r>
      <w:r>
        <w:rPr>
          <w:b/>
          <w:sz w:val="24"/>
        </w:rPr>
        <w:t>И</w:t>
      </w:r>
      <w:r>
        <w:rPr>
          <w:b/>
          <w:spacing w:val="-5"/>
          <w:sz w:val="24"/>
        </w:rPr>
        <w:t xml:space="preserve"> </w:t>
      </w:r>
      <w:r>
        <w:rPr>
          <w:b/>
          <w:sz w:val="24"/>
        </w:rPr>
        <w:t>ОБЪЕКТОВ</w:t>
      </w:r>
      <w:r>
        <w:rPr>
          <w:b/>
          <w:spacing w:val="-4"/>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5"/>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395"/>
        <w:gridCol w:w="4395"/>
      </w:tblGrid>
      <w:tr w:rsidR="00730AE1">
        <w:trPr>
          <w:trHeight w:val="229"/>
        </w:trPr>
        <w:tc>
          <w:tcPr>
            <w:tcW w:w="6380" w:type="dxa"/>
            <w:gridSpan w:val="2"/>
          </w:tcPr>
          <w:p w:rsidR="00730AE1" w:rsidRDefault="00763A2F">
            <w:pPr>
              <w:pStyle w:val="TableParagraph"/>
              <w:spacing w:line="210" w:lineRule="exact"/>
              <w:ind w:left="388"/>
              <w:rPr>
                <w:sz w:val="20"/>
              </w:rPr>
            </w:pPr>
            <w:r>
              <w:rPr>
                <w:sz w:val="20"/>
              </w:rPr>
              <w:t>Условно</w:t>
            </w:r>
            <w:r>
              <w:rPr>
                <w:spacing w:val="-10"/>
                <w:sz w:val="20"/>
              </w:rPr>
              <w:t xml:space="preserve"> </w:t>
            </w:r>
            <w:r>
              <w:rPr>
                <w:sz w:val="20"/>
              </w:rPr>
              <w:t>разрешенные</w:t>
            </w:r>
            <w:r>
              <w:rPr>
                <w:spacing w:val="-11"/>
                <w:sz w:val="20"/>
              </w:rPr>
              <w:t xml:space="preserve"> </w:t>
            </w:r>
            <w:r>
              <w:rPr>
                <w:sz w:val="20"/>
              </w:rPr>
              <w:t>виды</w:t>
            </w:r>
            <w:r>
              <w:rPr>
                <w:spacing w:val="-9"/>
                <w:sz w:val="20"/>
              </w:rPr>
              <w:t xml:space="preserve"> </w:t>
            </w:r>
            <w:r>
              <w:rPr>
                <w:sz w:val="20"/>
              </w:rPr>
              <w:t>использования</w:t>
            </w:r>
            <w:r>
              <w:rPr>
                <w:spacing w:val="-12"/>
                <w:sz w:val="20"/>
              </w:rPr>
              <w:t xml:space="preserve"> </w:t>
            </w:r>
            <w:r>
              <w:rPr>
                <w:sz w:val="20"/>
              </w:rPr>
              <w:t>земельного</w:t>
            </w:r>
            <w:r>
              <w:rPr>
                <w:spacing w:val="-8"/>
                <w:sz w:val="20"/>
              </w:rPr>
              <w:t xml:space="preserve"> </w:t>
            </w:r>
            <w:r>
              <w:rPr>
                <w:spacing w:val="-2"/>
                <w:sz w:val="20"/>
              </w:rPr>
              <w:t>участка</w:t>
            </w:r>
          </w:p>
        </w:tc>
        <w:tc>
          <w:tcPr>
            <w:tcW w:w="4395" w:type="dxa"/>
            <w:vMerge w:val="restart"/>
          </w:tcPr>
          <w:p w:rsidR="00730AE1" w:rsidRDefault="00763A2F">
            <w:pPr>
              <w:pStyle w:val="TableParagraph"/>
              <w:ind w:left="106" w:firstLine="283"/>
              <w:rPr>
                <w:sz w:val="20"/>
              </w:rPr>
            </w:pPr>
            <w:r>
              <w:rPr>
                <w:sz w:val="20"/>
              </w:rPr>
              <w:t>Предельные</w:t>
            </w:r>
            <w:r>
              <w:rPr>
                <w:spacing w:val="-11"/>
                <w:sz w:val="20"/>
              </w:rPr>
              <w:t xml:space="preserve"> </w:t>
            </w:r>
            <w:r>
              <w:rPr>
                <w:sz w:val="20"/>
              </w:rPr>
              <w:t>размеры</w:t>
            </w:r>
            <w:r>
              <w:rPr>
                <w:spacing w:val="-11"/>
                <w:sz w:val="20"/>
              </w:rPr>
              <w:t xml:space="preserve"> </w:t>
            </w:r>
            <w:r>
              <w:rPr>
                <w:sz w:val="20"/>
              </w:rPr>
              <w:t>земельных</w:t>
            </w:r>
            <w:r>
              <w:rPr>
                <w:spacing w:val="-10"/>
                <w:sz w:val="20"/>
              </w:rPr>
              <w:t xml:space="preserve"> </w:t>
            </w:r>
            <w:r>
              <w:rPr>
                <w:sz w:val="20"/>
              </w:rPr>
              <w:t>участков</w:t>
            </w:r>
            <w:r>
              <w:rPr>
                <w:spacing w:val="-12"/>
                <w:sz w:val="20"/>
              </w:rPr>
              <w:t xml:space="preserve"> </w:t>
            </w:r>
            <w:r>
              <w:rPr>
                <w:sz w:val="20"/>
              </w:rPr>
              <w:t>и предельные параметры разрешенного</w:t>
            </w:r>
          </w:p>
          <w:p w:rsidR="00730AE1" w:rsidRDefault="00763A2F">
            <w:pPr>
              <w:pStyle w:val="TableParagraph"/>
              <w:spacing w:line="217" w:lineRule="exact"/>
              <w:ind w:left="106"/>
              <w:rPr>
                <w:sz w:val="20"/>
              </w:rPr>
            </w:pPr>
            <w:r>
              <w:rPr>
                <w:spacing w:val="-2"/>
                <w:sz w:val="20"/>
              </w:rPr>
              <w:t>строительства,</w:t>
            </w:r>
            <w:r>
              <w:rPr>
                <w:spacing w:val="12"/>
                <w:sz w:val="20"/>
              </w:rPr>
              <w:t xml:space="preserve"> </w:t>
            </w:r>
            <w:r>
              <w:rPr>
                <w:spacing w:val="-2"/>
                <w:sz w:val="20"/>
              </w:rPr>
              <w:t>реконструкции</w:t>
            </w:r>
            <w:r>
              <w:rPr>
                <w:spacing w:val="11"/>
                <w:sz w:val="20"/>
              </w:rPr>
              <w:t xml:space="preserve"> </w:t>
            </w:r>
            <w:r>
              <w:rPr>
                <w:spacing w:val="-5"/>
                <w:sz w:val="20"/>
              </w:rPr>
              <w:t>ОКС</w:t>
            </w:r>
          </w:p>
        </w:tc>
      </w:tr>
      <w:tr w:rsidR="00730AE1">
        <w:trPr>
          <w:trHeight w:val="450"/>
        </w:trPr>
        <w:tc>
          <w:tcPr>
            <w:tcW w:w="1985" w:type="dxa"/>
          </w:tcPr>
          <w:p w:rsidR="00730AE1" w:rsidRDefault="00763A2F">
            <w:pPr>
              <w:pStyle w:val="TableParagraph"/>
              <w:spacing w:before="103"/>
              <w:ind w:left="388"/>
              <w:rPr>
                <w:sz w:val="20"/>
              </w:rPr>
            </w:pPr>
            <w:r>
              <w:rPr>
                <w:spacing w:val="-2"/>
                <w:sz w:val="20"/>
              </w:rPr>
              <w:t>Наименование</w:t>
            </w:r>
          </w:p>
        </w:tc>
        <w:tc>
          <w:tcPr>
            <w:tcW w:w="4395" w:type="dxa"/>
          </w:tcPr>
          <w:p w:rsidR="00730AE1" w:rsidRDefault="00763A2F">
            <w:pPr>
              <w:pStyle w:val="TableParagraph"/>
              <w:spacing w:before="103"/>
              <w:ind w:left="388"/>
              <w:rPr>
                <w:sz w:val="20"/>
              </w:rPr>
            </w:pPr>
            <w:r>
              <w:rPr>
                <w:spacing w:val="-2"/>
                <w:sz w:val="20"/>
              </w:rPr>
              <w:t>Описание</w:t>
            </w:r>
          </w:p>
        </w:tc>
        <w:tc>
          <w:tcPr>
            <w:tcW w:w="4395" w:type="dxa"/>
            <w:vMerge/>
            <w:tcBorders>
              <w:top w:val="nil"/>
            </w:tcBorders>
          </w:tcPr>
          <w:p w:rsidR="00730AE1" w:rsidRDefault="00730AE1">
            <w:pPr>
              <w:rPr>
                <w:sz w:val="2"/>
                <w:szCs w:val="2"/>
              </w:rPr>
            </w:pPr>
          </w:p>
        </w:tc>
      </w:tr>
      <w:tr w:rsidR="00730AE1">
        <w:trPr>
          <w:trHeight w:val="3864"/>
        </w:trPr>
        <w:tc>
          <w:tcPr>
            <w:tcW w:w="1985" w:type="dxa"/>
          </w:tcPr>
          <w:p w:rsidR="00730AE1" w:rsidRDefault="00763A2F">
            <w:pPr>
              <w:pStyle w:val="TableParagraph"/>
              <w:spacing w:line="223" w:lineRule="exact"/>
              <w:ind w:left="95" w:right="787"/>
              <w:jc w:val="center"/>
              <w:rPr>
                <w:sz w:val="20"/>
              </w:rPr>
            </w:pPr>
            <w:r>
              <w:rPr>
                <w:sz w:val="20"/>
              </w:rPr>
              <w:t xml:space="preserve">[6.7] </w:t>
            </w:r>
            <w:r>
              <w:rPr>
                <w:spacing w:val="-10"/>
                <w:sz w:val="20"/>
              </w:rPr>
              <w:t>-</w:t>
            </w:r>
          </w:p>
          <w:p w:rsidR="00730AE1" w:rsidRDefault="00763A2F">
            <w:pPr>
              <w:pStyle w:val="TableParagraph"/>
              <w:ind w:left="95" w:right="881"/>
              <w:jc w:val="center"/>
              <w:rPr>
                <w:sz w:val="20"/>
              </w:rPr>
            </w:pPr>
            <w:r>
              <w:rPr>
                <w:spacing w:val="-2"/>
                <w:sz w:val="20"/>
              </w:rPr>
              <w:t>Энергетика</w:t>
            </w:r>
          </w:p>
        </w:tc>
        <w:tc>
          <w:tcPr>
            <w:tcW w:w="4395" w:type="dxa"/>
          </w:tcPr>
          <w:p w:rsidR="00730AE1" w:rsidRDefault="00763A2F">
            <w:pPr>
              <w:pStyle w:val="TableParagraph"/>
              <w:ind w:right="237" w:firstLine="283"/>
              <w:rPr>
                <w:sz w:val="20"/>
              </w:rPr>
            </w:pPr>
            <w:r>
              <w:rPr>
                <w:sz w:val="20"/>
              </w:rPr>
              <w:t>Размещение объектов гидроэнергетики, тепловых</w:t>
            </w:r>
            <w:r>
              <w:rPr>
                <w:spacing w:val="-12"/>
                <w:sz w:val="20"/>
              </w:rPr>
              <w:t xml:space="preserve"> </w:t>
            </w:r>
            <w:r>
              <w:rPr>
                <w:sz w:val="20"/>
              </w:rPr>
              <w:t>станций</w:t>
            </w:r>
            <w:r>
              <w:rPr>
                <w:spacing w:val="-12"/>
                <w:sz w:val="20"/>
              </w:rPr>
              <w:t xml:space="preserve"> </w:t>
            </w:r>
            <w:r>
              <w:rPr>
                <w:sz w:val="20"/>
              </w:rPr>
              <w:t>и</w:t>
            </w:r>
            <w:r>
              <w:rPr>
                <w:spacing w:val="-11"/>
                <w:sz w:val="20"/>
              </w:rPr>
              <w:t xml:space="preserve"> </w:t>
            </w:r>
            <w:r>
              <w:rPr>
                <w:sz w:val="20"/>
              </w:rPr>
              <w:t>других</w:t>
            </w:r>
            <w:r>
              <w:rPr>
                <w:spacing w:val="-11"/>
                <w:sz w:val="20"/>
              </w:rPr>
              <w:t xml:space="preserve"> </w:t>
            </w:r>
            <w:r>
              <w:rPr>
                <w:sz w:val="20"/>
              </w:rPr>
              <w:t>электростанций, размещение обслуживающих и вспомогательных для электростанций</w:t>
            </w:r>
          </w:p>
          <w:p w:rsidR="00730AE1" w:rsidRDefault="00763A2F">
            <w:pPr>
              <w:pStyle w:val="TableParagraph"/>
              <w:rPr>
                <w:sz w:val="20"/>
              </w:rPr>
            </w:pPr>
            <w:r>
              <w:rPr>
                <w:sz w:val="20"/>
              </w:rPr>
              <w:t>сооружений</w:t>
            </w:r>
            <w:r>
              <w:rPr>
                <w:spacing w:val="-13"/>
                <w:sz w:val="20"/>
              </w:rPr>
              <w:t xml:space="preserve"> </w:t>
            </w:r>
            <w:r>
              <w:rPr>
                <w:sz w:val="20"/>
              </w:rPr>
              <w:t>(золоотвалов,</w:t>
            </w:r>
            <w:r>
              <w:rPr>
                <w:spacing w:val="-12"/>
                <w:sz w:val="20"/>
              </w:rPr>
              <w:t xml:space="preserve"> </w:t>
            </w:r>
            <w:r>
              <w:rPr>
                <w:sz w:val="20"/>
              </w:rPr>
              <w:t>гидротехнических сооружений); размещение объектов</w:t>
            </w:r>
          </w:p>
          <w:p w:rsidR="00730AE1" w:rsidRDefault="00763A2F">
            <w:pPr>
              <w:pStyle w:val="TableParagraph"/>
              <w:rPr>
                <w:sz w:val="20"/>
              </w:rPr>
            </w:pPr>
            <w:r>
              <w:rPr>
                <w:sz w:val="20"/>
              </w:rPr>
              <w:t>электросетевого</w:t>
            </w:r>
            <w:r>
              <w:rPr>
                <w:spacing w:val="-13"/>
                <w:sz w:val="20"/>
              </w:rPr>
              <w:t xml:space="preserve"> </w:t>
            </w:r>
            <w:r>
              <w:rPr>
                <w:sz w:val="20"/>
              </w:rPr>
              <w:t>хозяйства,</w:t>
            </w:r>
            <w:r>
              <w:rPr>
                <w:spacing w:val="-12"/>
                <w:sz w:val="20"/>
              </w:rPr>
              <w:t xml:space="preserve"> </w:t>
            </w:r>
            <w:r>
              <w:rPr>
                <w:sz w:val="20"/>
              </w:rPr>
              <w:t>за</w:t>
            </w:r>
            <w:r>
              <w:rPr>
                <w:spacing w:val="-13"/>
                <w:sz w:val="20"/>
              </w:rPr>
              <w:t xml:space="preserve"> </w:t>
            </w:r>
            <w:r>
              <w:rPr>
                <w:sz w:val="20"/>
              </w:rPr>
              <w:t>исключением объектов энергетики, размещение которых</w:t>
            </w:r>
          </w:p>
          <w:p w:rsidR="00730AE1" w:rsidRDefault="00763A2F">
            <w:pPr>
              <w:pStyle w:val="TableParagraph"/>
              <w:rPr>
                <w:sz w:val="20"/>
              </w:rPr>
            </w:pPr>
            <w:r>
              <w:rPr>
                <w:sz w:val="20"/>
              </w:rPr>
              <w:t>предусмотрено</w:t>
            </w:r>
            <w:r>
              <w:rPr>
                <w:spacing w:val="-13"/>
                <w:sz w:val="20"/>
              </w:rPr>
              <w:t xml:space="preserve"> </w:t>
            </w:r>
            <w:r>
              <w:rPr>
                <w:sz w:val="20"/>
              </w:rPr>
              <w:t>содержа</w:t>
            </w:r>
            <w:r>
              <w:rPr>
                <w:sz w:val="20"/>
              </w:rPr>
              <w:t>нием</w:t>
            </w:r>
            <w:r>
              <w:rPr>
                <w:spacing w:val="-12"/>
                <w:sz w:val="20"/>
              </w:rPr>
              <w:t xml:space="preserve"> </w:t>
            </w:r>
            <w:r>
              <w:rPr>
                <w:sz w:val="20"/>
              </w:rPr>
              <w:t>вида</w:t>
            </w:r>
            <w:r>
              <w:rPr>
                <w:spacing w:val="-13"/>
                <w:sz w:val="20"/>
              </w:rPr>
              <w:t xml:space="preserve"> </w:t>
            </w:r>
            <w:r>
              <w:rPr>
                <w:sz w:val="20"/>
              </w:rPr>
              <w:t>разрешенного использования с кодом 3.1</w:t>
            </w:r>
          </w:p>
        </w:tc>
        <w:tc>
          <w:tcPr>
            <w:tcW w:w="4395" w:type="dxa"/>
          </w:tcPr>
          <w:p w:rsidR="00730AE1" w:rsidRDefault="00763A2F">
            <w:pPr>
              <w:pStyle w:val="TableParagraph"/>
              <w:ind w:left="389" w:right="687"/>
              <w:rPr>
                <w:sz w:val="20"/>
              </w:rPr>
            </w:pPr>
            <w:r>
              <w:rPr>
                <w:sz w:val="20"/>
              </w:rPr>
              <w:t>Предприятия</w:t>
            </w:r>
            <w:r>
              <w:rPr>
                <w:spacing w:val="-13"/>
                <w:sz w:val="20"/>
              </w:rPr>
              <w:t xml:space="preserve"> </w:t>
            </w:r>
            <w:r>
              <w:rPr>
                <w:sz w:val="20"/>
              </w:rPr>
              <w:t>I-V</w:t>
            </w:r>
            <w:r>
              <w:rPr>
                <w:spacing w:val="-12"/>
                <w:sz w:val="20"/>
              </w:rPr>
              <w:t xml:space="preserve"> </w:t>
            </w:r>
            <w:r>
              <w:rPr>
                <w:sz w:val="20"/>
              </w:rPr>
              <w:t>класса</w:t>
            </w:r>
            <w:r>
              <w:rPr>
                <w:spacing w:val="-13"/>
                <w:sz w:val="20"/>
              </w:rPr>
              <w:t xml:space="preserve"> </w:t>
            </w:r>
            <w:r>
              <w:rPr>
                <w:sz w:val="20"/>
              </w:rPr>
              <w:t>вредности. СЗЗ 50 м – 1000м</w:t>
            </w:r>
          </w:p>
          <w:p w:rsidR="00730AE1" w:rsidRDefault="00763A2F">
            <w:pPr>
              <w:pStyle w:val="TableParagraph"/>
              <w:ind w:left="106" w:right="237" w:firstLine="283"/>
              <w:rPr>
                <w:sz w:val="20"/>
              </w:rPr>
            </w:pPr>
            <w:r>
              <w:rPr>
                <w:sz w:val="20"/>
              </w:rPr>
              <w:t>Минимальная (максимальная) площадь земельного</w:t>
            </w:r>
            <w:r>
              <w:rPr>
                <w:spacing w:val="-3"/>
                <w:sz w:val="20"/>
              </w:rPr>
              <w:t xml:space="preserve"> </w:t>
            </w:r>
            <w:r>
              <w:rPr>
                <w:sz w:val="20"/>
              </w:rPr>
              <w:t>участка</w:t>
            </w:r>
            <w:r>
              <w:rPr>
                <w:spacing w:val="-4"/>
                <w:sz w:val="20"/>
              </w:rPr>
              <w:t xml:space="preserve"> </w:t>
            </w:r>
            <w:r>
              <w:rPr>
                <w:sz w:val="20"/>
              </w:rPr>
              <w:t>–</w:t>
            </w:r>
            <w:r>
              <w:rPr>
                <w:spacing w:val="-5"/>
                <w:sz w:val="20"/>
              </w:rPr>
              <w:t xml:space="preserve"> </w:t>
            </w:r>
            <w:r>
              <w:rPr>
                <w:sz w:val="20"/>
              </w:rPr>
              <w:t>500</w:t>
            </w:r>
            <w:r>
              <w:rPr>
                <w:spacing w:val="-4"/>
                <w:sz w:val="20"/>
              </w:rPr>
              <w:t xml:space="preserve"> </w:t>
            </w:r>
            <w:r>
              <w:rPr>
                <w:sz w:val="20"/>
              </w:rPr>
              <w:t>–</w:t>
            </w:r>
            <w:r>
              <w:rPr>
                <w:spacing w:val="-7"/>
                <w:sz w:val="20"/>
              </w:rPr>
              <w:t xml:space="preserve"> </w:t>
            </w:r>
            <w:r>
              <w:rPr>
                <w:sz w:val="20"/>
              </w:rPr>
              <w:t>(250000)</w:t>
            </w:r>
            <w:r>
              <w:rPr>
                <w:spacing w:val="-6"/>
                <w:sz w:val="20"/>
              </w:rPr>
              <w:t xml:space="preserve"> </w:t>
            </w:r>
            <w:r>
              <w:rPr>
                <w:sz w:val="20"/>
              </w:rPr>
              <w:t>кв.</w:t>
            </w:r>
            <w:r>
              <w:rPr>
                <w:spacing w:val="-6"/>
                <w:sz w:val="20"/>
              </w:rPr>
              <w:t xml:space="preserve"> </w:t>
            </w:r>
            <w:r>
              <w:rPr>
                <w:sz w:val="20"/>
              </w:rPr>
              <w:t>м,</w:t>
            </w:r>
            <w:r>
              <w:rPr>
                <w:spacing w:val="-6"/>
                <w:sz w:val="20"/>
              </w:rPr>
              <w:t xml:space="preserve"> </w:t>
            </w:r>
            <w:r>
              <w:rPr>
                <w:sz w:val="20"/>
              </w:rPr>
              <w:t>а также определяется по заданию на</w:t>
            </w:r>
          </w:p>
          <w:p w:rsidR="00730AE1" w:rsidRDefault="00763A2F">
            <w:pPr>
              <w:pStyle w:val="TableParagraph"/>
              <w:spacing w:line="229" w:lineRule="exact"/>
              <w:ind w:left="106"/>
              <w:rPr>
                <w:sz w:val="20"/>
              </w:rPr>
            </w:pPr>
            <w:r>
              <w:rPr>
                <w:spacing w:val="-2"/>
                <w:sz w:val="20"/>
              </w:rPr>
              <w:t>проектирование.</w:t>
            </w:r>
          </w:p>
          <w:p w:rsidR="00730AE1" w:rsidRDefault="00763A2F">
            <w:pPr>
              <w:pStyle w:val="TableParagraph"/>
              <w:tabs>
                <w:tab w:val="left" w:pos="2750"/>
              </w:tabs>
              <w:ind w:left="106" w:right="211" w:firstLine="283"/>
              <w:rPr>
                <w:sz w:val="20"/>
              </w:rPr>
            </w:pPr>
            <w:r>
              <w:rPr>
                <w:sz w:val="20"/>
              </w:rPr>
              <w:t>Минимальный отступ строений от красной линии улиц или границ</w:t>
            </w:r>
            <w:r>
              <w:rPr>
                <w:sz w:val="20"/>
              </w:rPr>
              <w:tab/>
              <w:t>участка</w:t>
            </w:r>
            <w:r>
              <w:rPr>
                <w:spacing w:val="-5"/>
                <w:sz w:val="20"/>
              </w:rPr>
              <w:t xml:space="preserve"> </w:t>
            </w:r>
            <w:r>
              <w:rPr>
                <w:sz w:val="20"/>
              </w:rPr>
              <w:t>–</w:t>
            </w:r>
            <w:r>
              <w:rPr>
                <w:spacing w:val="-9"/>
                <w:sz w:val="20"/>
              </w:rPr>
              <w:t xml:space="preserve"> </w:t>
            </w:r>
            <w:r>
              <w:rPr>
                <w:sz w:val="20"/>
              </w:rPr>
              <w:t>5</w:t>
            </w:r>
            <w:r>
              <w:rPr>
                <w:spacing w:val="-9"/>
                <w:sz w:val="20"/>
              </w:rPr>
              <w:t xml:space="preserve"> </w:t>
            </w:r>
            <w:r>
              <w:rPr>
                <w:sz w:val="20"/>
              </w:rPr>
              <w:t>м,</w:t>
            </w:r>
            <w:r>
              <w:rPr>
                <w:spacing w:val="-10"/>
                <w:sz w:val="20"/>
              </w:rPr>
              <w:t xml:space="preserve"> </w:t>
            </w:r>
            <w:r>
              <w:rPr>
                <w:sz w:val="20"/>
              </w:rPr>
              <w:t>от проездов – 3 м.</w:t>
            </w:r>
          </w:p>
          <w:p w:rsidR="00730AE1" w:rsidRDefault="00763A2F">
            <w:pPr>
              <w:pStyle w:val="TableParagraph"/>
              <w:ind w:left="106" w:right="115" w:firstLine="283"/>
              <w:jc w:val="both"/>
              <w:rPr>
                <w:sz w:val="20"/>
              </w:rPr>
            </w:pPr>
            <w:r>
              <w:rPr>
                <w:sz w:val="20"/>
              </w:rPr>
              <w:t>Минимальные</w:t>
            </w:r>
            <w:r>
              <w:rPr>
                <w:spacing w:val="-11"/>
                <w:sz w:val="20"/>
              </w:rPr>
              <w:t xml:space="preserve"> </w:t>
            </w:r>
            <w:r>
              <w:rPr>
                <w:sz w:val="20"/>
              </w:rPr>
              <w:t>отступы</w:t>
            </w:r>
            <w:r>
              <w:rPr>
                <w:spacing w:val="-11"/>
                <w:sz w:val="20"/>
              </w:rPr>
              <w:t xml:space="preserve"> </w:t>
            </w:r>
            <w:r>
              <w:rPr>
                <w:sz w:val="20"/>
              </w:rPr>
              <w:t>от</w:t>
            </w:r>
            <w:r>
              <w:rPr>
                <w:spacing w:val="-11"/>
                <w:sz w:val="20"/>
              </w:rPr>
              <w:t xml:space="preserve"> </w:t>
            </w:r>
            <w:r>
              <w:rPr>
                <w:sz w:val="20"/>
              </w:rPr>
              <w:t>границ</w:t>
            </w:r>
            <w:r>
              <w:rPr>
                <w:spacing w:val="-11"/>
                <w:sz w:val="20"/>
              </w:rPr>
              <w:t xml:space="preserve"> </w:t>
            </w:r>
            <w:r>
              <w:rPr>
                <w:sz w:val="20"/>
              </w:rPr>
              <w:t>земельного участка</w:t>
            </w:r>
            <w:r>
              <w:rPr>
                <w:spacing w:val="-2"/>
                <w:sz w:val="20"/>
              </w:rPr>
              <w:t xml:space="preserve"> </w:t>
            </w:r>
            <w:r>
              <w:rPr>
                <w:sz w:val="20"/>
              </w:rPr>
              <w:t>в</w:t>
            </w:r>
            <w:r>
              <w:rPr>
                <w:spacing w:val="-6"/>
                <w:sz w:val="20"/>
              </w:rPr>
              <w:t xml:space="preserve"> </w:t>
            </w:r>
            <w:r>
              <w:rPr>
                <w:sz w:val="20"/>
              </w:rPr>
              <w:t>целях</w:t>
            </w:r>
            <w:r>
              <w:rPr>
                <w:spacing w:val="-6"/>
                <w:sz w:val="20"/>
              </w:rPr>
              <w:t xml:space="preserve"> </w:t>
            </w:r>
            <w:r>
              <w:rPr>
                <w:sz w:val="20"/>
              </w:rPr>
              <w:t>определения</w:t>
            </w:r>
            <w:r>
              <w:rPr>
                <w:spacing w:val="-6"/>
                <w:sz w:val="20"/>
              </w:rPr>
              <w:t xml:space="preserve"> </w:t>
            </w:r>
            <w:r>
              <w:rPr>
                <w:sz w:val="20"/>
              </w:rPr>
              <w:t>места</w:t>
            </w:r>
            <w:r>
              <w:rPr>
                <w:spacing w:val="-5"/>
                <w:sz w:val="20"/>
              </w:rPr>
              <w:t xml:space="preserve"> </w:t>
            </w:r>
            <w:r>
              <w:rPr>
                <w:sz w:val="20"/>
              </w:rPr>
              <w:t>допустимого размещения объекта – 3м, максимальный</w:t>
            </w:r>
          </w:p>
          <w:p w:rsidR="00730AE1" w:rsidRDefault="00763A2F">
            <w:pPr>
              <w:pStyle w:val="TableParagraph"/>
              <w:ind w:left="106"/>
              <w:jc w:val="both"/>
              <w:rPr>
                <w:sz w:val="20"/>
              </w:rPr>
            </w:pPr>
            <w:r>
              <w:rPr>
                <w:sz w:val="20"/>
              </w:rPr>
              <w:t>процент</w:t>
            </w:r>
            <w:r>
              <w:rPr>
                <w:spacing w:val="-8"/>
                <w:sz w:val="20"/>
              </w:rPr>
              <w:t xml:space="preserve"> </w:t>
            </w:r>
            <w:r>
              <w:rPr>
                <w:sz w:val="20"/>
              </w:rPr>
              <w:t>застройки</w:t>
            </w:r>
            <w:r>
              <w:rPr>
                <w:spacing w:val="-6"/>
                <w:sz w:val="20"/>
              </w:rPr>
              <w:t xml:space="preserve"> </w:t>
            </w:r>
            <w:r>
              <w:rPr>
                <w:sz w:val="20"/>
              </w:rPr>
              <w:t>участка</w:t>
            </w:r>
            <w:r>
              <w:rPr>
                <w:spacing w:val="-3"/>
                <w:sz w:val="20"/>
              </w:rPr>
              <w:t xml:space="preserve"> </w:t>
            </w:r>
            <w:r>
              <w:rPr>
                <w:sz w:val="20"/>
              </w:rPr>
              <w:t>–</w:t>
            </w:r>
            <w:r>
              <w:rPr>
                <w:spacing w:val="-4"/>
                <w:sz w:val="20"/>
              </w:rPr>
              <w:t xml:space="preserve"> </w:t>
            </w:r>
            <w:r>
              <w:rPr>
                <w:spacing w:val="-5"/>
                <w:sz w:val="20"/>
              </w:rPr>
              <w:t>70.</w:t>
            </w:r>
          </w:p>
          <w:p w:rsidR="00730AE1" w:rsidRDefault="00763A2F">
            <w:pPr>
              <w:pStyle w:val="TableParagraph"/>
              <w:ind w:left="106" w:right="368" w:firstLine="283"/>
              <w:jc w:val="both"/>
              <w:rPr>
                <w:sz w:val="20"/>
              </w:rPr>
            </w:pPr>
            <w:r>
              <w:rPr>
                <w:sz w:val="20"/>
              </w:rPr>
              <w:t>Размеры</w:t>
            </w:r>
            <w:r>
              <w:rPr>
                <w:spacing w:val="-12"/>
                <w:sz w:val="20"/>
              </w:rPr>
              <w:t xml:space="preserve"> </w:t>
            </w:r>
            <w:r>
              <w:rPr>
                <w:sz w:val="20"/>
              </w:rPr>
              <w:t>земельных</w:t>
            </w:r>
            <w:r>
              <w:rPr>
                <w:spacing w:val="-9"/>
                <w:sz w:val="20"/>
              </w:rPr>
              <w:t xml:space="preserve"> </w:t>
            </w:r>
            <w:r>
              <w:rPr>
                <w:sz w:val="20"/>
              </w:rPr>
              <w:t>участков</w:t>
            </w:r>
            <w:r>
              <w:rPr>
                <w:spacing w:val="-11"/>
                <w:sz w:val="20"/>
              </w:rPr>
              <w:t xml:space="preserve"> </w:t>
            </w:r>
            <w:r>
              <w:rPr>
                <w:sz w:val="20"/>
              </w:rPr>
              <w:t>и</w:t>
            </w:r>
            <w:r>
              <w:rPr>
                <w:spacing w:val="-11"/>
                <w:sz w:val="20"/>
              </w:rPr>
              <w:t xml:space="preserve"> </w:t>
            </w:r>
            <w:r>
              <w:rPr>
                <w:sz w:val="20"/>
              </w:rPr>
              <w:t>параметры объектов строительства определяются</w:t>
            </w:r>
          </w:p>
          <w:p w:rsidR="00730AE1" w:rsidRDefault="00763A2F">
            <w:pPr>
              <w:pStyle w:val="TableParagraph"/>
              <w:spacing w:line="228" w:lineRule="exact"/>
              <w:ind w:left="106"/>
              <w:rPr>
                <w:sz w:val="20"/>
              </w:rPr>
            </w:pPr>
            <w:r>
              <w:rPr>
                <w:spacing w:val="-2"/>
                <w:sz w:val="20"/>
              </w:rPr>
              <w:t>проектом.</w:t>
            </w:r>
          </w:p>
        </w:tc>
      </w:tr>
      <w:tr w:rsidR="00730AE1">
        <w:trPr>
          <w:trHeight w:val="3290"/>
        </w:trPr>
        <w:tc>
          <w:tcPr>
            <w:tcW w:w="1985" w:type="dxa"/>
          </w:tcPr>
          <w:p w:rsidR="00730AE1" w:rsidRDefault="00763A2F">
            <w:pPr>
              <w:pStyle w:val="TableParagraph"/>
              <w:spacing w:line="235" w:lineRule="exact"/>
              <w:ind w:left="388"/>
              <w:rPr>
                <w:sz w:val="21"/>
              </w:rPr>
            </w:pPr>
            <w:r>
              <w:rPr>
                <w:sz w:val="20"/>
              </w:rPr>
              <w:t>[6.8] -</w:t>
            </w:r>
            <w:r>
              <w:rPr>
                <w:spacing w:val="-5"/>
                <w:sz w:val="20"/>
              </w:rPr>
              <w:t xml:space="preserve"> </w:t>
            </w:r>
            <w:r>
              <w:rPr>
                <w:spacing w:val="-2"/>
                <w:sz w:val="21"/>
              </w:rPr>
              <w:t>Связь</w:t>
            </w:r>
          </w:p>
        </w:tc>
        <w:tc>
          <w:tcPr>
            <w:tcW w:w="4395" w:type="dxa"/>
          </w:tcPr>
          <w:p w:rsidR="00730AE1" w:rsidRDefault="00763A2F">
            <w:pPr>
              <w:pStyle w:val="TableParagraph"/>
              <w:spacing w:before="1" w:line="244" w:lineRule="auto"/>
              <w:ind w:right="144" w:firstLine="283"/>
              <w:rPr>
                <w:rFonts w:ascii="Microsoft Sans Serif" w:hAnsi="Microsoft Sans Serif"/>
              </w:rPr>
            </w:pPr>
            <w:r>
              <w:rPr>
                <w:rFonts w:ascii="Microsoft Sans Serif" w:hAnsi="Microsoft Sans Serif"/>
              </w:rPr>
              <w:t>Размещение объектов связи, радиовещания, телевидения, включая воздушные</w:t>
            </w:r>
            <w:r>
              <w:rPr>
                <w:rFonts w:ascii="Microsoft Sans Serif" w:hAnsi="Microsoft Sans Serif"/>
                <w:spacing w:val="-15"/>
              </w:rPr>
              <w:t xml:space="preserve"> </w:t>
            </w:r>
            <w:r>
              <w:rPr>
                <w:rFonts w:ascii="Microsoft Sans Serif" w:hAnsi="Microsoft Sans Serif"/>
              </w:rPr>
              <w:t>радиорелейные,</w:t>
            </w:r>
            <w:r>
              <w:rPr>
                <w:rFonts w:ascii="Microsoft Sans Serif" w:hAnsi="Microsoft Sans Serif"/>
                <w:spacing w:val="-15"/>
              </w:rPr>
              <w:t xml:space="preserve"> </w:t>
            </w:r>
            <w:r>
              <w:rPr>
                <w:rFonts w:ascii="Microsoft Sans Serif" w:hAnsi="Microsoft Sans Serif"/>
              </w:rPr>
              <w:t>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w:t>
            </w:r>
          </w:p>
          <w:p w:rsidR="00730AE1" w:rsidRDefault="00763A2F">
            <w:pPr>
              <w:pStyle w:val="TableParagraph"/>
              <w:spacing w:line="235" w:lineRule="auto"/>
            </w:pPr>
            <w:r>
              <w:rPr>
                <w:rFonts w:ascii="Microsoft Sans Serif" w:hAnsi="Microsoft Sans Serif"/>
              </w:rPr>
              <w:t xml:space="preserve">предусмотрено содержанием </w:t>
            </w:r>
            <w:r>
              <w:rPr>
                <w:rFonts w:ascii="Microsoft Sans Serif" w:hAnsi="Microsoft Sans Serif"/>
              </w:rPr>
              <w:t>видов разрешенного</w:t>
            </w:r>
            <w:r>
              <w:rPr>
                <w:rFonts w:ascii="Microsoft Sans Serif" w:hAnsi="Microsoft Sans Serif"/>
                <w:spacing w:val="-15"/>
              </w:rPr>
              <w:t xml:space="preserve"> </w:t>
            </w:r>
            <w:r>
              <w:rPr>
                <w:rFonts w:ascii="Microsoft Sans Serif" w:hAnsi="Microsoft Sans Serif"/>
              </w:rPr>
              <w:t>использования</w:t>
            </w:r>
            <w:r>
              <w:rPr>
                <w:rFonts w:ascii="Microsoft Sans Serif" w:hAnsi="Microsoft Sans Serif"/>
                <w:spacing w:val="-15"/>
              </w:rPr>
              <w:t xml:space="preserve"> </w:t>
            </w:r>
            <w:r>
              <w:rPr>
                <w:rFonts w:ascii="Microsoft Sans Serif" w:hAnsi="Microsoft Sans Serif"/>
              </w:rPr>
              <w:t>с</w:t>
            </w:r>
            <w:r>
              <w:rPr>
                <w:rFonts w:ascii="Microsoft Sans Serif" w:hAnsi="Microsoft Sans Serif"/>
                <w:spacing w:val="-14"/>
              </w:rPr>
              <w:t xml:space="preserve"> </w:t>
            </w:r>
            <w:hyperlink r:id="rId168" w:anchor="dst172">
              <w:r>
                <w:rPr>
                  <w:u w:val="single"/>
                </w:rPr>
                <w:t>кодами</w:t>
              </w:r>
            </w:hyperlink>
          </w:p>
          <w:p w:rsidR="00730AE1" w:rsidRDefault="00763A2F">
            <w:pPr>
              <w:pStyle w:val="TableParagraph"/>
              <w:spacing w:line="240" w:lineRule="exact"/>
            </w:pPr>
            <w:hyperlink r:id="rId169" w:anchor="dst172">
              <w:r>
                <w:rPr>
                  <w:u w:val="single"/>
                </w:rPr>
                <w:t>3.1.1</w:t>
              </w:r>
            </w:hyperlink>
            <w:r>
              <w:rPr>
                <w:rFonts w:ascii="Microsoft Sans Serif"/>
              </w:rPr>
              <w:t>,</w:t>
            </w:r>
            <w:r>
              <w:rPr>
                <w:rFonts w:ascii="Microsoft Sans Serif"/>
                <w:spacing w:val="2"/>
              </w:rPr>
              <w:t xml:space="preserve"> </w:t>
            </w:r>
            <w:hyperlink r:id="rId170" w:anchor="dst185">
              <w:r>
                <w:rPr>
                  <w:spacing w:val="-2"/>
                  <w:u w:val="single"/>
                </w:rPr>
                <w:t>3.2.3</w:t>
              </w:r>
            </w:hyperlink>
          </w:p>
        </w:tc>
        <w:tc>
          <w:tcPr>
            <w:tcW w:w="4395" w:type="dxa"/>
          </w:tcPr>
          <w:p w:rsidR="00730AE1" w:rsidRDefault="00763A2F">
            <w:pPr>
              <w:pStyle w:val="TableParagraph"/>
              <w:spacing w:line="223"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1"/>
                <w:sz w:val="20"/>
              </w:rPr>
              <w:t xml:space="preserve"> </w:t>
            </w:r>
            <w:r>
              <w:rPr>
                <w:spacing w:val="-2"/>
                <w:sz w:val="20"/>
              </w:rPr>
              <w:t>площадь</w:t>
            </w:r>
          </w:p>
          <w:p w:rsidR="00730AE1" w:rsidRDefault="00763A2F">
            <w:pPr>
              <w:pStyle w:val="TableParagraph"/>
              <w:ind w:left="106"/>
              <w:rPr>
                <w:sz w:val="20"/>
              </w:rPr>
            </w:pPr>
            <w:r>
              <w:rPr>
                <w:sz w:val="20"/>
              </w:rPr>
              <w:t>земельного</w:t>
            </w:r>
            <w:r>
              <w:rPr>
                <w:spacing w:val="-8"/>
                <w:sz w:val="20"/>
              </w:rPr>
              <w:t xml:space="preserve"> </w:t>
            </w:r>
            <w:r>
              <w:rPr>
                <w:sz w:val="20"/>
              </w:rPr>
              <w:t>участка</w:t>
            </w:r>
            <w:r>
              <w:rPr>
                <w:spacing w:val="-10"/>
                <w:sz w:val="20"/>
              </w:rPr>
              <w:t xml:space="preserve"> </w:t>
            </w:r>
            <w:r>
              <w:rPr>
                <w:sz w:val="20"/>
              </w:rPr>
              <w:t>определяется</w:t>
            </w:r>
            <w:r>
              <w:rPr>
                <w:spacing w:val="-9"/>
                <w:sz w:val="20"/>
              </w:rPr>
              <w:t xml:space="preserve"> </w:t>
            </w:r>
            <w:r>
              <w:rPr>
                <w:sz w:val="20"/>
              </w:rPr>
              <w:t>по</w:t>
            </w:r>
            <w:r>
              <w:rPr>
                <w:spacing w:val="-10"/>
                <w:sz w:val="20"/>
              </w:rPr>
              <w:t xml:space="preserve"> </w:t>
            </w:r>
            <w:r>
              <w:rPr>
                <w:sz w:val="20"/>
              </w:rPr>
              <w:t>заданию</w:t>
            </w:r>
            <w:r>
              <w:rPr>
                <w:spacing w:val="-10"/>
                <w:sz w:val="20"/>
              </w:rPr>
              <w:t xml:space="preserve"> </w:t>
            </w:r>
            <w:r>
              <w:rPr>
                <w:sz w:val="20"/>
              </w:rPr>
              <w:t>на проектирование. Минимальный отступ</w:t>
            </w:r>
          </w:p>
          <w:p w:rsidR="00730AE1" w:rsidRDefault="00763A2F">
            <w:pPr>
              <w:pStyle w:val="TableParagraph"/>
              <w:ind w:left="106"/>
              <w:rPr>
                <w:sz w:val="20"/>
              </w:rPr>
            </w:pPr>
            <w:r>
              <w:rPr>
                <w:sz w:val="20"/>
              </w:rPr>
              <w:t>строений</w:t>
            </w:r>
            <w:r>
              <w:rPr>
                <w:spacing w:val="-8"/>
                <w:sz w:val="20"/>
              </w:rPr>
              <w:t xml:space="preserve"> </w:t>
            </w:r>
            <w:r>
              <w:rPr>
                <w:sz w:val="20"/>
              </w:rPr>
              <w:t>от</w:t>
            </w:r>
            <w:r>
              <w:rPr>
                <w:spacing w:val="-8"/>
                <w:sz w:val="20"/>
              </w:rPr>
              <w:t xml:space="preserve"> </w:t>
            </w:r>
            <w:r>
              <w:rPr>
                <w:sz w:val="20"/>
              </w:rPr>
              <w:t>красной</w:t>
            </w:r>
            <w:r>
              <w:rPr>
                <w:spacing w:val="-6"/>
                <w:sz w:val="20"/>
              </w:rPr>
              <w:t xml:space="preserve"> </w:t>
            </w:r>
            <w:r>
              <w:rPr>
                <w:sz w:val="20"/>
              </w:rPr>
              <w:t>линии</w:t>
            </w:r>
            <w:r>
              <w:rPr>
                <w:spacing w:val="-6"/>
                <w:sz w:val="20"/>
              </w:rPr>
              <w:t xml:space="preserve"> </w:t>
            </w:r>
            <w:r>
              <w:rPr>
                <w:sz w:val="20"/>
              </w:rPr>
              <w:t>улиц</w:t>
            </w:r>
            <w:r>
              <w:rPr>
                <w:spacing w:val="-6"/>
                <w:sz w:val="20"/>
              </w:rPr>
              <w:t xml:space="preserve"> </w:t>
            </w:r>
            <w:r>
              <w:rPr>
                <w:sz w:val="20"/>
              </w:rPr>
              <w:t>или</w:t>
            </w:r>
            <w:r>
              <w:rPr>
                <w:spacing w:val="-8"/>
                <w:sz w:val="20"/>
              </w:rPr>
              <w:t xml:space="preserve"> </w:t>
            </w:r>
            <w:r>
              <w:rPr>
                <w:sz w:val="20"/>
              </w:rPr>
              <w:t>границ участка – 5 м, сооружения допускается</w:t>
            </w:r>
          </w:p>
          <w:p w:rsidR="00730AE1" w:rsidRDefault="00763A2F">
            <w:pPr>
              <w:pStyle w:val="TableParagraph"/>
              <w:ind w:left="106" w:right="237"/>
              <w:rPr>
                <w:sz w:val="20"/>
              </w:rPr>
            </w:pPr>
            <w:r>
              <w:rPr>
                <w:sz w:val="20"/>
              </w:rPr>
              <w:t>устанавливать</w:t>
            </w:r>
            <w:r>
              <w:rPr>
                <w:spacing w:val="-12"/>
                <w:sz w:val="20"/>
              </w:rPr>
              <w:t xml:space="preserve"> </w:t>
            </w:r>
            <w:r>
              <w:rPr>
                <w:sz w:val="20"/>
              </w:rPr>
              <w:t>по</w:t>
            </w:r>
            <w:r>
              <w:rPr>
                <w:spacing w:val="-11"/>
                <w:sz w:val="20"/>
              </w:rPr>
              <w:t xml:space="preserve"> </w:t>
            </w:r>
            <w:r>
              <w:rPr>
                <w:sz w:val="20"/>
              </w:rPr>
              <w:t>границе</w:t>
            </w:r>
            <w:r>
              <w:rPr>
                <w:spacing w:val="-12"/>
                <w:sz w:val="20"/>
              </w:rPr>
              <w:t xml:space="preserve"> </w:t>
            </w:r>
            <w:r>
              <w:rPr>
                <w:sz w:val="20"/>
              </w:rPr>
              <w:t>земельного</w:t>
            </w:r>
            <w:r>
              <w:rPr>
                <w:spacing w:val="-10"/>
                <w:sz w:val="20"/>
              </w:rPr>
              <w:t xml:space="preserve"> </w:t>
            </w:r>
            <w:r>
              <w:rPr>
                <w:sz w:val="20"/>
              </w:rPr>
              <w:t>участка или с отступом – 1 м</w:t>
            </w:r>
          </w:p>
        </w:tc>
      </w:tr>
      <w:tr w:rsidR="00730AE1">
        <w:trPr>
          <w:trHeight w:val="1380"/>
        </w:trPr>
        <w:tc>
          <w:tcPr>
            <w:tcW w:w="1985" w:type="dxa"/>
          </w:tcPr>
          <w:p w:rsidR="00730AE1" w:rsidRDefault="00763A2F">
            <w:pPr>
              <w:pStyle w:val="TableParagraph"/>
              <w:spacing w:line="223" w:lineRule="exact"/>
              <w:ind w:left="388"/>
              <w:rPr>
                <w:sz w:val="20"/>
              </w:rPr>
            </w:pPr>
            <w:r>
              <w:rPr>
                <w:sz w:val="20"/>
              </w:rPr>
              <w:t>[11.3]</w:t>
            </w:r>
            <w:r>
              <w:rPr>
                <w:spacing w:val="-3"/>
                <w:sz w:val="20"/>
              </w:rPr>
              <w:t xml:space="preserve"> </w:t>
            </w:r>
            <w:r>
              <w:rPr>
                <w:spacing w:val="-10"/>
                <w:sz w:val="20"/>
              </w:rPr>
              <w:t>–</w:t>
            </w:r>
          </w:p>
          <w:p w:rsidR="00730AE1" w:rsidRDefault="00763A2F">
            <w:pPr>
              <w:pStyle w:val="TableParagraph"/>
              <w:rPr>
                <w:sz w:val="20"/>
              </w:rPr>
            </w:pPr>
            <w:r>
              <w:rPr>
                <w:spacing w:val="-2"/>
                <w:sz w:val="20"/>
              </w:rPr>
              <w:t>Гидротехнические сооружения</w:t>
            </w:r>
          </w:p>
        </w:tc>
        <w:tc>
          <w:tcPr>
            <w:tcW w:w="4395" w:type="dxa"/>
          </w:tcPr>
          <w:p w:rsidR="00730AE1" w:rsidRDefault="00763A2F">
            <w:pPr>
              <w:pStyle w:val="TableParagraph"/>
              <w:ind w:right="210" w:firstLine="283"/>
              <w:jc w:val="both"/>
              <w:rPr>
                <w:sz w:val="20"/>
              </w:rPr>
            </w:pPr>
            <w:r>
              <w:rPr>
                <w:sz w:val="20"/>
              </w:rPr>
              <w:t>Размещение</w:t>
            </w:r>
            <w:r>
              <w:rPr>
                <w:spacing w:val="-13"/>
                <w:sz w:val="20"/>
              </w:rPr>
              <w:t xml:space="preserve"> </w:t>
            </w:r>
            <w:r>
              <w:rPr>
                <w:sz w:val="20"/>
              </w:rPr>
              <w:t>гидротехнических</w:t>
            </w:r>
            <w:r>
              <w:rPr>
                <w:spacing w:val="-12"/>
                <w:sz w:val="20"/>
              </w:rPr>
              <w:t xml:space="preserve"> </w:t>
            </w:r>
            <w:r>
              <w:rPr>
                <w:sz w:val="20"/>
              </w:rPr>
              <w:t>сооружений, необходимых для</w:t>
            </w:r>
            <w:r>
              <w:rPr>
                <w:spacing w:val="-3"/>
                <w:sz w:val="20"/>
              </w:rPr>
              <w:t xml:space="preserve"> </w:t>
            </w:r>
            <w:r>
              <w:rPr>
                <w:sz w:val="20"/>
              </w:rPr>
              <w:t>эксплуатации</w:t>
            </w:r>
            <w:r>
              <w:rPr>
                <w:spacing w:val="-3"/>
                <w:sz w:val="20"/>
              </w:rPr>
              <w:t xml:space="preserve"> </w:t>
            </w:r>
            <w:r>
              <w:rPr>
                <w:sz w:val="20"/>
              </w:rPr>
              <w:t>водохранилищ (плотин, водосбросов, водозаборных,</w:t>
            </w:r>
          </w:p>
          <w:p w:rsidR="00730AE1" w:rsidRDefault="00763A2F">
            <w:pPr>
              <w:pStyle w:val="TableParagraph"/>
              <w:rPr>
                <w:sz w:val="20"/>
              </w:rPr>
            </w:pPr>
            <w:r>
              <w:rPr>
                <w:sz w:val="20"/>
              </w:rPr>
              <w:t>водовыпускных</w:t>
            </w:r>
            <w:r>
              <w:rPr>
                <w:spacing w:val="-13"/>
                <w:sz w:val="20"/>
              </w:rPr>
              <w:t xml:space="preserve"> </w:t>
            </w:r>
            <w:r>
              <w:rPr>
                <w:sz w:val="20"/>
              </w:rPr>
              <w:t>и</w:t>
            </w:r>
            <w:r>
              <w:rPr>
                <w:spacing w:val="-12"/>
                <w:sz w:val="20"/>
              </w:rPr>
              <w:t xml:space="preserve"> </w:t>
            </w:r>
            <w:r>
              <w:rPr>
                <w:sz w:val="20"/>
              </w:rPr>
              <w:t>других</w:t>
            </w:r>
            <w:r>
              <w:rPr>
                <w:spacing w:val="-13"/>
                <w:sz w:val="20"/>
              </w:rPr>
              <w:t xml:space="preserve"> </w:t>
            </w:r>
            <w:r>
              <w:rPr>
                <w:sz w:val="20"/>
              </w:rPr>
              <w:t>гидротехнических сооружений, судопропускных сооружений,</w:t>
            </w:r>
          </w:p>
          <w:p w:rsidR="00730AE1" w:rsidRDefault="00763A2F">
            <w:pPr>
              <w:pStyle w:val="TableParagraph"/>
              <w:spacing w:line="216" w:lineRule="exact"/>
              <w:rPr>
                <w:sz w:val="20"/>
              </w:rPr>
            </w:pPr>
            <w:r>
              <w:rPr>
                <w:sz w:val="20"/>
              </w:rPr>
              <w:t>рыбозащитных</w:t>
            </w:r>
            <w:r>
              <w:rPr>
                <w:spacing w:val="-9"/>
                <w:sz w:val="20"/>
              </w:rPr>
              <w:t xml:space="preserve"> </w:t>
            </w:r>
            <w:r>
              <w:rPr>
                <w:sz w:val="20"/>
              </w:rPr>
              <w:t>и</w:t>
            </w:r>
            <w:r>
              <w:rPr>
                <w:spacing w:val="-10"/>
                <w:sz w:val="20"/>
              </w:rPr>
              <w:t xml:space="preserve"> </w:t>
            </w:r>
            <w:r>
              <w:rPr>
                <w:sz w:val="20"/>
              </w:rPr>
              <w:t>рыбопропускных</w:t>
            </w:r>
            <w:r>
              <w:rPr>
                <w:spacing w:val="-10"/>
                <w:sz w:val="20"/>
              </w:rPr>
              <w:t xml:space="preserve"> </w:t>
            </w:r>
            <w:r>
              <w:rPr>
                <w:spacing w:val="-2"/>
                <w:sz w:val="20"/>
              </w:rPr>
              <w:t>сооружений,</w:t>
            </w:r>
          </w:p>
        </w:tc>
        <w:tc>
          <w:tcPr>
            <w:tcW w:w="4395" w:type="dxa"/>
          </w:tcPr>
          <w:p w:rsidR="00730AE1" w:rsidRDefault="00763A2F">
            <w:pPr>
              <w:pStyle w:val="TableParagraph"/>
              <w:spacing w:line="223"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1"/>
                <w:sz w:val="20"/>
              </w:rPr>
              <w:t xml:space="preserve"> </w:t>
            </w:r>
            <w:r>
              <w:rPr>
                <w:spacing w:val="-2"/>
                <w:sz w:val="20"/>
              </w:rPr>
              <w:t>площадь</w:t>
            </w:r>
          </w:p>
          <w:p w:rsidR="00730AE1" w:rsidRDefault="00763A2F">
            <w:pPr>
              <w:pStyle w:val="TableParagraph"/>
              <w:ind w:left="106"/>
              <w:rPr>
                <w:sz w:val="20"/>
              </w:rPr>
            </w:pPr>
            <w:r>
              <w:rPr>
                <w:sz w:val="20"/>
              </w:rPr>
              <w:t>земельного</w:t>
            </w:r>
            <w:r>
              <w:rPr>
                <w:spacing w:val="-8"/>
                <w:sz w:val="20"/>
              </w:rPr>
              <w:t xml:space="preserve"> </w:t>
            </w:r>
            <w:r>
              <w:rPr>
                <w:sz w:val="20"/>
              </w:rPr>
              <w:t>участка</w:t>
            </w:r>
            <w:r>
              <w:rPr>
                <w:spacing w:val="-10"/>
                <w:sz w:val="20"/>
              </w:rPr>
              <w:t xml:space="preserve"> </w:t>
            </w:r>
            <w:r>
              <w:rPr>
                <w:sz w:val="20"/>
              </w:rPr>
              <w:t>определяется</w:t>
            </w:r>
            <w:r>
              <w:rPr>
                <w:spacing w:val="-9"/>
                <w:sz w:val="20"/>
              </w:rPr>
              <w:t xml:space="preserve"> </w:t>
            </w:r>
            <w:r>
              <w:rPr>
                <w:sz w:val="20"/>
              </w:rPr>
              <w:t>по</w:t>
            </w:r>
            <w:r>
              <w:rPr>
                <w:spacing w:val="-9"/>
                <w:sz w:val="20"/>
              </w:rPr>
              <w:t xml:space="preserve"> </w:t>
            </w:r>
            <w:r>
              <w:rPr>
                <w:sz w:val="20"/>
              </w:rPr>
              <w:t>заданию</w:t>
            </w:r>
            <w:r>
              <w:rPr>
                <w:spacing w:val="-8"/>
                <w:sz w:val="20"/>
              </w:rPr>
              <w:t xml:space="preserve"> </w:t>
            </w:r>
            <w:r>
              <w:rPr>
                <w:sz w:val="20"/>
              </w:rPr>
              <w:t>на проектирование. Минимальный отступ</w:t>
            </w:r>
          </w:p>
          <w:p w:rsidR="00730AE1" w:rsidRDefault="00763A2F">
            <w:pPr>
              <w:pStyle w:val="TableParagraph"/>
              <w:spacing w:before="1"/>
              <w:ind w:left="106"/>
              <w:rPr>
                <w:sz w:val="20"/>
              </w:rPr>
            </w:pPr>
            <w:r>
              <w:rPr>
                <w:sz w:val="20"/>
              </w:rPr>
              <w:t>строений</w:t>
            </w:r>
            <w:r>
              <w:rPr>
                <w:spacing w:val="-8"/>
                <w:sz w:val="20"/>
              </w:rPr>
              <w:t xml:space="preserve"> </w:t>
            </w:r>
            <w:r>
              <w:rPr>
                <w:sz w:val="20"/>
              </w:rPr>
              <w:t>от</w:t>
            </w:r>
            <w:r>
              <w:rPr>
                <w:spacing w:val="-8"/>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улиц</w:t>
            </w:r>
            <w:r>
              <w:rPr>
                <w:spacing w:val="-7"/>
                <w:sz w:val="20"/>
              </w:rPr>
              <w:t xml:space="preserve"> </w:t>
            </w:r>
            <w:r>
              <w:rPr>
                <w:sz w:val="20"/>
              </w:rPr>
              <w:t>или</w:t>
            </w:r>
            <w:r>
              <w:rPr>
                <w:spacing w:val="-8"/>
                <w:sz w:val="20"/>
              </w:rPr>
              <w:t xml:space="preserve"> </w:t>
            </w:r>
            <w:r>
              <w:rPr>
                <w:sz w:val="20"/>
              </w:rPr>
              <w:t>границ участка определяется заданием на</w:t>
            </w:r>
          </w:p>
          <w:p w:rsidR="00730AE1" w:rsidRDefault="00763A2F">
            <w:pPr>
              <w:pStyle w:val="TableParagraph"/>
              <w:spacing w:line="216" w:lineRule="exact"/>
              <w:ind w:left="106"/>
              <w:rPr>
                <w:sz w:val="20"/>
              </w:rPr>
            </w:pPr>
            <w:r>
              <w:rPr>
                <w:spacing w:val="-2"/>
                <w:sz w:val="20"/>
              </w:rPr>
              <w:t>проектирование</w:t>
            </w:r>
          </w:p>
        </w:tc>
      </w:tr>
    </w:tbl>
    <w:p w:rsidR="00730AE1" w:rsidRDefault="00730AE1">
      <w:pPr>
        <w:spacing w:line="216" w:lineRule="exact"/>
        <w:rPr>
          <w:sz w:val="20"/>
        </w:rPr>
        <w:sectPr w:rsidR="00730AE1">
          <w:pgSz w:w="11910" w:h="16840"/>
          <w:pgMar w:top="520" w:right="280" w:bottom="98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395"/>
        <w:gridCol w:w="4395"/>
      </w:tblGrid>
      <w:tr w:rsidR="00730AE1">
        <w:trPr>
          <w:trHeight w:val="230"/>
        </w:trPr>
        <w:tc>
          <w:tcPr>
            <w:tcW w:w="1985" w:type="dxa"/>
          </w:tcPr>
          <w:p w:rsidR="00730AE1" w:rsidRDefault="00730AE1">
            <w:pPr>
              <w:pStyle w:val="TableParagraph"/>
              <w:ind w:left="0"/>
              <w:rPr>
                <w:sz w:val="16"/>
              </w:rPr>
            </w:pPr>
          </w:p>
        </w:tc>
        <w:tc>
          <w:tcPr>
            <w:tcW w:w="4395" w:type="dxa"/>
          </w:tcPr>
          <w:p w:rsidR="00730AE1" w:rsidRDefault="00763A2F">
            <w:pPr>
              <w:pStyle w:val="TableParagraph"/>
              <w:spacing w:line="210" w:lineRule="exact"/>
              <w:rPr>
                <w:sz w:val="20"/>
              </w:rPr>
            </w:pPr>
            <w:r>
              <w:rPr>
                <w:spacing w:val="-2"/>
                <w:sz w:val="20"/>
              </w:rPr>
              <w:t>берегозащитных</w:t>
            </w:r>
            <w:r>
              <w:rPr>
                <w:spacing w:val="11"/>
                <w:sz w:val="20"/>
              </w:rPr>
              <w:t xml:space="preserve"> </w:t>
            </w:r>
            <w:r>
              <w:rPr>
                <w:spacing w:val="-2"/>
                <w:sz w:val="20"/>
              </w:rPr>
              <w:t>сооружений)</w:t>
            </w:r>
          </w:p>
        </w:tc>
        <w:tc>
          <w:tcPr>
            <w:tcW w:w="4395" w:type="dxa"/>
          </w:tcPr>
          <w:p w:rsidR="00730AE1" w:rsidRDefault="00730AE1">
            <w:pPr>
              <w:pStyle w:val="TableParagraph"/>
              <w:ind w:left="0"/>
              <w:rPr>
                <w:sz w:val="16"/>
              </w:rPr>
            </w:pPr>
          </w:p>
        </w:tc>
      </w:tr>
      <w:tr w:rsidR="00730AE1">
        <w:trPr>
          <w:trHeight w:val="5520"/>
        </w:trPr>
        <w:tc>
          <w:tcPr>
            <w:tcW w:w="1985" w:type="dxa"/>
          </w:tcPr>
          <w:p w:rsidR="00730AE1" w:rsidRDefault="00763A2F">
            <w:pPr>
              <w:pStyle w:val="TableParagraph"/>
              <w:ind w:firstLine="283"/>
              <w:rPr>
                <w:sz w:val="20"/>
              </w:rPr>
            </w:pPr>
            <w:r>
              <w:rPr>
                <w:sz w:val="20"/>
              </w:rPr>
              <w:t>[4.1]</w:t>
            </w:r>
            <w:r>
              <w:rPr>
                <w:spacing w:val="-13"/>
                <w:sz w:val="20"/>
              </w:rPr>
              <w:t xml:space="preserve"> </w:t>
            </w:r>
            <w:r>
              <w:rPr>
                <w:sz w:val="20"/>
              </w:rPr>
              <w:t>-</w:t>
            </w:r>
            <w:r>
              <w:rPr>
                <w:spacing w:val="-12"/>
                <w:sz w:val="20"/>
              </w:rPr>
              <w:t xml:space="preserve"> </w:t>
            </w:r>
            <w:r>
              <w:rPr>
                <w:sz w:val="20"/>
              </w:rPr>
              <w:t xml:space="preserve">Деловое </w:t>
            </w:r>
            <w:r>
              <w:rPr>
                <w:spacing w:val="-2"/>
                <w:sz w:val="20"/>
              </w:rPr>
              <w:t>управление</w:t>
            </w:r>
          </w:p>
        </w:tc>
        <w:tc>
          <w:tcPr>
            <w:tcW w:w="4395" w:type="dxa"/>
          </w:tcPr>
          <w:p w:rsidR="00730AE1" w:rsidRDefault="00763A2F">
            <w:pPr>
              <w:pStyle w:val="TableParagraph"/>
              <w:spacing w:line="223" w:lineRule="exact"/>
              <w:ind w:left="388"/>
              <w:rPr>
                <w:sz w:val="20"/>
              </w:rPr>
            </w:pPr>
            <w:r>
              <w:rPr>
                <w:sz w:val="20"/>
              </w:rPr>
              <w:t>Размещение</w:t>
            </w:r>
            <w:r>
              <w:rPr>
                <w:spacing w:val="-10"/>
                <w:sz w:val="20"/>
              </w:rPr>
              <w:t xml:space="preserve"> </w:t>
            </w:r>
            <w:r>
              <w:rPr>
                <w:sz w:val="20"/>
              </w:rPr>
              <w:t>объектов</w:t>
            </w:r>
            <w:r>
              <w:rPr>
                <w:spacing w:val="-9"/>
                <w:sz w:val="20"/>
              </w:rPr>
              <w:t xml:space="preserve"> </w:t>
            </w:r>
            <w:r>
              <w:rPr>
                <w:spacing w:val="-2"/>
                <w:sz w:val="20"/>
              </w:rPr>
              <w:t>капитального</w:t>
            </w:r>
          </w:p>
          <w:p w:rsidR="00730AE1" w:rsidRDefault="00763A2F">
            <w:pPr>
              <w:pStyle w:val="TableParagraph"/>
              <w:rPr>
                <w:sz w:val="20"/>
              </w:rPr>
            </w:pPr>
            <w:r>
              <w:rPr>
                <w:sz w:val="20"/>
              </w:rPr>
              <w:t>строительства</w:t>
            </w:r>
            <w:r>
              <w:rPr>
                <w:spacing w:val="-11"/>
                <w:sz w:val="20"/>
              </w:rPr>
              <w:t xml:space="preserve"> </w:t>
            </w:r>
            <w:r>
              <w:rPr>
                <w:sz w:val="20"/>
              </w:rPr>
              <w:t>с</w:t>
            </w:r>
            <w:r>
              <w:rPr>
                <w:spacing w:val="-10"/>
                <w:sz w:val="20"/>
              </w:rPr>
              <w:t xml:space="preserve"> </w:t>
            </w:r>
            <w:r>
              <w:rPr>
                <w:sz w:val="20"/>
              </w:rPr>
              <w:t>целью:</w:t>
            </w:r>
            <w:r>
              <w:rPr>
                <w:spacing w:val="-10"/>
                <w:sz w:val="20"/>
              </w:rPr>
              <w:t xml:space="preserve"> </w:t>
            </w:r>
            <w:r>
              <w:rPr>
                <w:sz w:val="20"/>
              </w:rPr>
              <w:t>размещения</w:t>
            </w:r>
            <w:r>
              <w:rPr>
                <w:spacing w:val="-11"/>
                <w:sz w:val="20"/>
              </w:rPr>
              <w:t xml:space="preserve"> </w:t>
            </w:r>
            <w:r>
              <w:rPr>
                <w:sz w:val="20"/>
              </w:rPr>
              <w:t>органов управления производством, торговлей,</w:t>
            </w:r>
          </w:p>
          <w:p w:rsidR="00730AE1" w:rsidRDefault="00763A2F">
            <w:pPr>
              <w:pStyle w:val="TableParagraph"/>
              <w:spacing w:before="1"/>
              <w:rPr>
                <w:sz w:val="20"/>
              </w:rPr>
            </w:pPr>
            <w:r>
              <w:rPr>
                <w:sz w:val="20"/>
              </w:rPr>
              <w:t>банковской,</w:t>
            </w:r>
            <w:r>
              <w:rPr>
                <w:spacing w:val="-11"/>
                <w:sz w:val="20"/>
              </w:rPr>
              <w:t xml:space="preserve"> </w:t>
            </w:r>
            <w:r>
              <w:rPr>
                <w:sz w:val="20"/>
              </w:rPr>
              <w:t>страховой</w:t>
            </w:r>
            <w:r>
              <w:rPr>
                <w:spacing w:val="-11"/>
                <w:sz w:val="20"/>
              </w:rPr>
              <w:t xml:space="preserve"> </w:t>
            </w:r>
            <w:r>
              <w:rPr>
                <w:sz w:val="20"/>
              </w:rPr>
              <w:t>деятельностью,</w:t>
            </w:r>
            <w:r>
              <w:rPr>
                <w:spacing w:val="-11"/>
                <w:sz w:val="20"/>
              </w:rPr>
              <w:t xml:space="preserve"> </w:t>
            </w:r>
            <w:r>
              <w:rPr>
                <w:sz w:val="20"/>
              </w:rPr>
              <w:t>а</w:t>
            </w:r>
            <w:r>
              <w:rPr>
                <w:spacing w:val="-11"/>
                <w:sz w:val="20"/>
              </w:rPr>
              <w:t xml:space="preserve"> </w:t>
            </w:r>
            <w:r>
              <w:rPr>
                <w:sz w:val="20"/>
              </w:rPr>
              <w:t>также иной управленческой деятельностью, не</w:t>
            </w:r>
          </w:p>
          <w:p w:rsidR="00730AE1" w:rsidRDefault="00763A2F">
            <w:pPr>
              <w:pStyle w:val="TableParagraph"/>
              <w:spacing w:before="1"/>
              <w:rPr>
                <w:sz w:val="20"/>
              </w:rPr>
            </w:pPr>
            <w:r>
              <w:rPr>
                <w:sz w:val="20"/>
              </w:rPr>
              <w:t>связанной с государственным или муниципальным</w:t>
            </w:r>
            <w:r>
              <w:rPr>
                <w:spacing w:val="-13"/>
                <w:sz w:val="20"/>
              </w:rPr>
              <w:t xml:space="preserve"> </w:t>
            </w:r>
            <w:r>
              <w:rPr>
                <w:sz w:val="20"/>
              </w:rPr>
              <w:t>управлением</w:t>
            </w:r>
            <w:r>
              <w:rPr>
                <w:spacing w:val="-12"/>
                <w:sz w:val="20"/>
              </w:rPr>
              <w:t xml:space="preserve"> </w:t>
            </w:r>
            <w:r>
              <w:rPr>
                <w:sz w:val="20"/>
              </w:rPr>
              <w:t>и</w:t>
            </w:r>
            <w:r>
              <w:rPr>
                <w:spacing w:val="-13"/>
                <w:sz w:val="20"/>
              </w:rPr>
              <w:t xml:space="preserve"> </w:t>
            </w:r>
            <w:r>
              <w:rPr>
                <w:sz w:val="20"/>
              </w:rPr>
              <w:t>оказанием</w:t>
            </w:r>
          </w:p>
          <w:p w:rsidR="00730AE1" w:rsidRDefault="00763A2F">
            <w:pPr>
              <w:pStyle w:val="TableParagraph"/>
              <w:rPr>
                <w:sz w:val="20"/>
              </w:rPr>
            </w:pPr>
            <w:r>
              <w:rPr>
                <w:sz w:val="20"/>
              </w:rPr>
              <w:t>услуг,</w:t>
            </w:r>
            <w:r>
              <w:rPr>
                <w:spacing w:val="-7"/>
                <w:sz w:val="20"/>
              </w:rPr>
              <w:t xml:space="preserve"> </w:t>
            </w:r>
            <w:r>
              <w:rPr>
                <w:sz w:val="20"/>
              </w:rPr>
              <w:t>а</w:t>
            </w:r>
            <w:r>
              <w:rPr>
                <w:spacing w:val="-7"/>
                <w:sz w:val="20"/>
              </w:rPr>
              <w:t xml:space="preserve"> </w:t>
            </w:r>
            <w:r>
              <w:rPr>
                <w:sz w:val="20"/>
              </w:rPr>
              <w:t>также</w:t>
            </w:r>
            <w:r>
              <w:rPr>
                <w:spacing w:val="-7"/>
                <w:sz w:val="20"/>
              </w:rPr>
              <w:t xml:space="preserve"> </w:t>
            </w:r>
            <w:r>
              <w:rPr>
                <w:sz w:val="20"/>
              </w:rPr>
              <w:t>с</w:t>
            </w:r>
            <w:r>
              <w:rPr>
                <w:spacing w:val="-7"/>
                <w:sz w:val="20"/>
              </w:rPr>
              <w:t xml:space="preserve"> </w:t>
            </w:r>
            <w:r>
              <w:rPr>
                <w:sz w:val="20"/>
              </w:rPr>
              <w:t>целью</w:t>
            </w:r>
            <w:r>
              <w:rPr>
                <w:spacing w:val="-7"/>
                <w:sz w:val="20"/>
              </w:rPr>
              <w:t xml:space="preserve"> </w:t>
            </w:r>
            <w:r>
              <w:rPr>
                <w:sz w:val="20"/>
              </w:rPr>
              <w:t>обеспечения</w:t>
            </w:r>
            <w:r>
              <w:rPr>
                <w:spacing w:val="-8"/>
                <w:sz w:val="20"/>
              </w:rPr>
              <w:t xml:space="preserve"> </w:t>
            </w:r>
            <w:r>
              <w:rPr>
                <w:sz w:val="20"/>
              </w:rPr>
              <w:t>совершения сделок, не требующих передачи товара в</w:t>
            </w:r>
          </w:p>
          <w:p w:rsidR="00730AE1" w:rsidRDefault="00763A2F">
            <w:pPr>
              <w:pStyle w:val="TableParagraph"/>
              <w:rPr>
                <w:sz w:val="20"/>
              </w:rPr>
            </w:pPr>
            <w:r>
              <w:rPr>
                <w:sz w:val="20"/>
              </w:rPr>
              <w:t>момент</w:t>
            </w:r>
            <w:r>
              <w:rPr>
                <w:spacing w:val="-9"/>
                <w:sz w:val="20"/>
              </w:rPr>
              <w:t xml:space="preserve"> </w:t>
            </w:r>
            <w:r>
              <w:rPr>
                <w:sz w:val="20"/>
              </w:rPr>
              <w:t>ее</w:t>
            </w:r>
            <w:r>
              <w:rPr>
                <w:spacing w:val="-8"/>
                <w:sz w:val="20"/>
              </w:rPr>
              <w:t xml:space="preserve"> </w:t>
            </w:r>
            <w:r>
              <w:rPr>
                <w:sz w:val="20"/>
              </w:rPr>
              <w:t>совершения</w:t>
            </w:r>
            <w:r>
              <w:rPr>
                <w:spacing w:val="-9"/>
                <w:sz w:val="20"/>
              </w:rPr>
              <w:t xml:space="preserve"> </w:t>
            </w:r>
            <w:r>
              <w:rPr>
                <w:sz w:val="20"/>
              </w:rPr>
              <w:t>между</w:t>
            </w:r>
            <w:r>
              <w:rPr>
                <w:spacing w:val="-9"/>
                <w:sz w:val="20"/>
              </w:rPr>
              <w:t xml:space="preserve"> </w:t>
            </w:r>
            <w:r>
              <w:rPr>
                <w:sz w:val="20"/>
              </w:rPr>
              <w:t>организациями,</w:t>
            </w:r>
            <w:r>
              <w:rPr>
                <w:spacing w:val="-8"/>
                <w:sz w:val="20"/>
              </w:rPr>
              <w:t xml:space="preserve"> </w:t>
            </w:r>
            <w:r>
              <w:rPr>
                <w:sz w:val="20"/>
              </w:rPr>
              <w:t>в том числе биржевая деятельность (за</w:t>
            </w:r>
          </w:p>
          <w:p w:rsidR="00730AE1" w:rsidRDefault="00763A2F">
            <w:pPr>
              <w:pStyle w:val="TableParagraph"/>
              <w:rPr>
                <w:sz w:val="20"/>
              </w:rPr>
            </w:pPr>
            <w:r>
              <w:rPr>
                <w:sz w:val="20"/>
              </w:rPr>
              <w:t>исключением</w:t>
            </w:r>
            <w:r>
              <w:rPr>
                <w:spacing w:val="-13"/>
                <w:sz w:val="20"/>
              </w:rPr>
              <w:t xml:space="preserve"> </w:t>
            </w:r>
            <w:r>
              <w:rPr>
                <w:sz w:val="20"/>
              </w:rPr>
              <w:t>банковской</w:t>
            </w:r>
            <w:r>
              <w:rPr>
                <w:spacing w:val="-12"/>
                <w:sz w:val="20"/>
              </w:rPr>
              <w:t xml:space="preserve"> </w:t>
            </w:r>
            <w:r>
              <w:rPr>
                <w:sz w:val="20"/>
              </w:rPr>
              <w:t>и</w:t>
            </w:r>
            <w:r>
              <w:rPr>
                <w:spacing w:val="-13"/>
                <w:sz w:val="20"/>
              </w:rPr>
              <w:t xml:space="preserve"> </w:t>
            </w:r>
            <w:r>
              <w:rPr>
                <w:sz w:val="20"/>
              </w:rPr>
              <w:t xml:space="preserve">страховой </w:t>
            </w:r>
            <w:r>
              <w:rPr>
                <w:spacing w:val="-2"/>
                <w:sz w:val="20"/>
              </w:rPr>
              <w:t>деятельности).</w:t>
            </w:r>
          </w:p>
        </w:tc>
        <w:tc>
          <w:tcPr>
            <w:tcW w:w="4395" w:type="dxa"/>
          </w:tcPr>
          <w:p w:rsidR="00730AE1" w:rsidRDefault="00763A2F">
            <w:pPr>
              <w:pStyle w:val="TableParagraph"/>
              <w:ind w:left="106" w:right="237" w:firstLine="283"/>
              <w:rPr>
                <w:sz w:val="20"/>
              </w:rPr>
            </w:pPr>
            <w:r>
              <w:rPr>
                <w:sz w:val="20"/>
              </w:rPr>
              <w:t>Минимальная (максимальная) площадь земельного участка 10 - 10000 кв.м, а также определяется</w:t>
            </w:r>
            <w:r>
              <w:rPr>
                <w:spacing w:val="-12"/>
                <w:sz w:val="20"/>
              </w:rPr>
              <w:t xml:space="preserve"> </w:t>
            </w:r>
            <w:r>
              <w:rPr>
                <w:sz w:val="20"/>
              </w:rPr>
              <w:t>по</w:t>
            </w:r>
            <w:r>
              <w:rPr>
                <w:spacing w:val="-11"/>
                <w:sz w:val="20"/>
              </w:rPr>
              <w:t xml:space="preserve"> </w:t>
            </w:r>
            <w:r>
              <w:rPr>
                <w:sz w:val="20"/>
              </w:rPr>
              <w:t>заданию</w:t>
            </w:r>
            <w:r>
              <w:rPr>
                <w:spacing w:val="-11"/>
                <w:sz w:val="20"/>
              </w:rPr>
              <w:t xml:space="preserve"> </w:t>
            </w:r>
            <w:r>
              <w:rPr>
                <w:sz w:val="20"/>
              </w:rPr>
              <w:t>на</w:t>
            </w:r>
            <w:r>
              <w:rPr>
                <w:spacing w:val="-9"/>
                <w:sz w:val="20"/>
              </w:rPr>
              <w:t xml:space="preserve"> </w:t>
            </w:r>
            <w:r>
              <w:rPr>
                <w:sz w:val="20"/>
              </w:rPr>
              <w:t>проектирование, СП 42.13330.2016 «Градостроител</w:t>
            </w:r>
            <w:r>
              <w:rPr>
                <w:sz w:val="20"/>
              </w:rPr>
              <w:t>ьство.</w:t>
            </w:r>
          </w:p>
          <w:p w:rsidR="00730AE1" w:rsidRDefault="00763A2F">
            <w:pPr>
              <w:pStyle w:val="TableParagraph"/>
              <w:tabs>
                <w:tab w:val="left" w:pos="1897"/>
              </w:tabs>
              <w:ind w:left="106" w:right="314"/>
              <w:rPr>
                <w:sz w:val="20"/>
              </w:rPr>
            </w:pPr>
            <w:r>
              <w:rPr>
                <w:sz w:val="20"/>
              </w:rPr>
              <w:t>Планировка</w:t>
            </w:r>
            <w:r>
              <w:rPr>
                <w:spacing w:val="-6"/>
                <w:sz w:val="20"/>
              </w:rPr>
              <w:t xml:space="preserve"> </w:t>
            </w:r>
            <w:r>
              <w:rPr>
                <w:sz w:val="20"/>
              </w:rPr>
              <w:t>и</w:t>
            </w:r>
            <w:r>
              <w:rPr>
                <w:spacing w:val="-10"/>
                <w:sz w:val="20"/>
              </w:rPr>
              <w:t xml:space="preserve"> </w:t>
            </w:r>
            <w:r>
              <w:rPr>
                <w:sz w:val="20"/>
              </w:rPr>
              <w:t>застройка</w:t>
            </w:r>
            <w:r>
              <w:rPr>
                <w:spacing w:val="-9"/>
                <w:sz w:val="20"/>
              </w:rPr>
              <w:t xml:space="preserve"> </w:t>
            </w:r>
            <w:r>
              <w:rPr>
                <w:sz w:val="20"/>
              </w:rPr>
              <w:t>городских</w:t>
            </w:r>
            <w:r>
              <w:rPr>
                <w:spacing w:val="-10"/>
                <w:sz w:val="20"/>
              </w:rPr>
              <w:t xml:space="preserve"> </w:t>
            </w:r>
            <w:r>
              <w:rPr>
                <w:sz w:val="20"/>
              </w:rPr>
              <w:t>и</w:t>
            </w:r>
            <w:r>
              <w:rPr>
                <w:spacing w:val="-10"/>
                <w:sz w:val="20"/>
              </w:rPr>
              <w:t xml:space="preserve"> </w:t>
            </w:r>
            <w:r>
              <w:rPr>
                <w:sz w:val="20"/>
              </w:rPr>
              <w:t xml:space="preserve">сельских </w:t>
            </w:r>
            <w:r>
              <w:rPr>
                <w:spacing w:val="-2"/>
                <w:sz w:val="20"/>
              </w:rPr>
              <w:t>поселений»</w:t>
            </w:r>
            <w:r>
              <w:rPr>
                <w:sz w:val="20"/>
              </w:rPr>
              <w:tab/>
            </w:r>
            <w:r>
              <w:rPr>
                <w:spacing w:val="-2"/>
                <w:sz w:val="20"/>
              </w:rPr>
              <w:t>(актуализированная</w:t>
            </w:r>
          </w:p>
          <w:p w:rsidR="00730AE1" w:rsidRDefault="00763A2F">
            <w:pPr>
              <w:pStyle w:val="TableParagraph"/>
              <w:spacing w:line="228" w:lineRule="exact"/>
              <w:ind w:left="106"/>
              <w:rPr>
                <w:sz w:val="20"/>
              </w:rPr>
            </w:pPr>
            <w:r>
              <w:rPr>
                <w:sz w:val="20"/>
              </w:rPr>
              <w:t>редакция</w:t>
            </w:r>
            <w:r>
              <w:rPr>
                <w:spacing w:val="-7"/>
                <w:sz w:val="20"/>
              </w:rPr>
              <w:t xml:space="preserve"> </w:t>
            </w:r>
            <w:r>
              <w:rPr>
                <w:sz w:val="20"/>
              </w:rPr>
              <w:t>СНиП</w:t>
            </w:r>
            <w:r>
              <w:rPr>
                <w:spacing w:val="39"/>
                <w:sz w:val="20"/>
              </w:rPr>
              <w:t xml:space="preserve"> </w:t>
            </w:r>
            <w:r>
              <w:rPr>
                <w:sz w:val="20"/>
              </w:rPr>
              <w:t>2.07.01-</w:t>
            </w:r>
            <w:r>
              <w:rPr>
                <w:spacing w:val="-2"/>
                <w:sz w:val="20"/>
              </w:rPr>
              <w:t>89*).</w:t>
            </w:r>
          </w:p>
          <w:p w:rsidR="00730AE1" w:rsidRDefault="00763A2F">
            <w:pPr>
              <w:pStyle w:val="TableParagraph"/>
              <w:tabs>
                <w:tab w:val="left" w:pos="3070"/>
              </w:tabs>
              <w:ind w:left="106" w:right="190" w:firstLine="283"/>
              <w:rPr>
                <w:sz w:val="20"/>
              </w:rPr>
            </w:pPr>
            <w:r>
              <w:rPr>
                <w:sz w:val="20"/>
              </w:rPr>
              <w:t>- для объектов инженерного обеспечения и объектов вспомогательного</w:t>
            </w:r>
            <w:r>
              <w:rPr>
                <w:sz w:val="20"/>
              </w:rPr>
              <w:tab/>
            </w:r>
            <w:r>
              <w:rPr>
                <w:spacing w:val="-2"/>
                <w:sz w:val="20"/>
              </w:rPr>
              <w:t xml:space="preserve">инженерного </w:t>
            </w:r>
            <w:r>
              <w:rPr>
                <w:sz w:val="20"/>
              </w:rPr>
              <w:t>назначения от 1 кв. м;</w:t>
            </w:r>
          </w:p>
          <w:p w:rsidR="00730AE1" w:rsidRDefault="00763A2F">
            <w:pPr>
              <w:pStyle w:val="TableParagraph"/>
              <w:ind w:left="106" w:right="398" w:firstLine="283"/>
              <w:jc w:val="both"/>
              <w:rPr>
                <w:sz w:val="20"/>
              </w:rPr>
            </w:pPr>
            <w:r>
              <w:rPr>
                <w:sz w:val="20"/>
              </w:rPr>
              <w:t>Минимальный</w:t>
            </w:r>
            <w:r>
              <w:rPr>
                <w:spacing w:val="-13"/>
                <w:sz w:val="20"/>
              </w:rPr>
              <w:t xml:space="preserve"> </w:t>
            </w:r>
            <w:r>
              <w:rPr>
                <w:sz w:val="20"/>
              </w:rPr>
              <w:t>размер</w:t>
            </w:r>
            <w:r>
              <w:rPr>
                <w:spacing w:val="-12"/>
                <w:sz w:val="20"/>
              </w:rPr>
              <w:t xml:space="preserve"> </w:t>
            </w:r>
            <w:r>
              <w:rPr>
                <w:sz w:val="20"/>
              </w:rPr>
              <w:t>земельного</w:t>
            </w:r>
            <w:r>
              <w:rPr>
                <w:spacing w:val="-13"/>
                <w:sz w:val="20"/>
              </w:rPr>
              <w:t xml:space="preserve"> </w:t>
            </w:r>
            <w:r>
              <w:rPr>
                <w:sz w:val="20"/>
              </w:rPr>
              <w:t>участка для</w:t>
            </w:r>
            <w:r>
              <w:rPr>
                <w:spacing w:val="-7"/>
                <w:sz w:val="20"/>
              </w:rPr>
              <w:t xml:space="preserve"> </w:t>
            </w:r>
            <w:r>
              <w:rPr>
                <w:sz w:val="20"/>
              </w:rPr>
              <w:t>раз</w:t>
            </w:r>
            <w:r>
              <w:rPr>
                <w:sz w:val="20"/>
              </w:rPr>
              <w:t>мещения</w:t>
            </w:r>
            <w:r>
              <w:rPr>
                <w:spacing w:val="-7"/>
                <w:sz w:val="20"/>
              </w:rPr>
              <w:t xml:space="preserve"> </w:t>
            </w:r>
            <w:r>
              <w:rPr>
                <w:sz w:val="20"/>
              </w:rPr>
              <w:t>временных</w:t>
            </w:r>
            <w:r>
              <w:rPr>
                <w:spacing w:val="-7"/>
                <w:sz w:val="20"/>
              </w:rPr>
              <w:t xml:space="preserve"> </w:t>
            </w:r>
            <w:r>
              <w:rPr>
                <w:sz w:val="20"/>
              </w:rPr>
              <w:t>(некапитальных) объектов торговли и услуг от 1 кв. м.</w:t>
            </w:r>
          </w:p>
          <w:p w:rsidR="00730AE1" w:rsidRDefault="00763A2F">
            <w:pPr>
              <w:pStyle w:val="TableParagraph"/>
              <w:ind w:left="106" w:right="309" w:firstLine="283"/>
              <w:jc w:val="both"/>
              <w:rPr>
                <w:sz w:val="20"/>
              </w:rPr>
            </w:pPr>
            <w:r>
              <w:rPr>
                <w:sz w:val="20"/>
              </w:rPr>
              <w:t>Минимальный</w:t>
            </w:r>
            <w:r>
              <w:rPr>
                <w:spacing w:val="-10"/>
                <w:sz w:val="20"/>
              </w:rPr>
              <w:t xml:space="preserve"> </w:t>
            </w:r>
            <w:r>
              <w:rPr>
                <w:sz w:val="20"/>
              </w:rPr>
              <w:t>отступ</w:t>
            </w:r>
            <w:r>
              <w:rPr>
                <w:spacing w:val="-10"/>
                <w:sz w:val="20"/>
              </w:rPr>
              <w:t xml:space="preserve"> </w:t>
            </w:r>
            <w:r>
              <w:rPr>
                <w:sz w:val="20"/>
              </w:rPr>
              <w:t>строений</w:t>
            </w:r>
            <w:r>
              <w:rPr>
                <w:spacing w:val="-10"/>
                <w:sz w:val="20"/>
              </w:rPr>
              <w:t xml:space="preserve"> </w:t>
            </w:r>
            <w:r>
              <w:rPr>
                <w:sz w:val="20"/>
              </w:rPr>
              <w:t>от</w:t>
            </w:r>
            <w:r>
              <w:rPr>
                <w:spacing w:val="-10"/>
                <w:sz w:val="20"/>
              </w:rPr>
              <w:t xml:space="preserve"> </w:t>
            </w:r>
            <w:r>
              <w:rPr>
                <w:sz w:val="20"/>
              </w:rPr>
              <w:t>красной линии участка или границ участка 5 метров;</w:t>
            </w:r>
          </w:p>
          <w:p w:rsidR="00730AE1" w:rsidRDefault="00763A2F">
            <w:pPr>
              <w:pStyle w:val="TableParagraph"/>
              <w:ind w:left="389"/>
              <w:jc w:val="both"/>
              <w:rPr>
                <w:sz w:val="20"/>
              </w:rPr>
            </w:pPr>
            <w:r>
              <w:rPr>
                <w:sz w:val="20"/>
              </w:rPr>
              <w:t>Допускается</w:t>
            </w:r>
            <w:r>
              <w:rPr>
                <w:spacing w:val="-10"/>
                <w:sz w:val="20"/>
              </w:rPr>
              <w:t xml:space="preserve"> </w:t>
            </w:r>
            <w:r>
              <w:rPr>
                <w:sz w:val="20"/>
              </w:rPr>
              <w:t>уменьшение</w:t>
            </w:r>
            <w:r>
              <w:rPr>
                <w:spacing w:val="-12"/>
                <w:sz w:val="20"/>
              </w:rPr>
              <w:t xml:space="preserve"> </w:t>
            </w:r>
            <w:r>
              <w:rPr>
                <w:sz w:val="20"/>
              </w:rPr>
              <w:t>отступа</w:t>
            </w:r>
            <w:r>
              <w:rPr>
                <w:spacing w:val="-11"/>
                <w:sz w:val="20"/>
              </w:rPr>
              <w:t xml:space="preserve"> </w:t>
            </w:r>
            <w:r>
              <w:rPr>
                <w:spacing w:val="-4"/>
                <w:sz w:val="20"/>
              </w:rPr>
              <w:t>либо</w:t>
            </w:r>
          </w:p>
          <w:p w:rsidR="00730AE1" w:rsidRDefault="00763A2F">
            <w:pPr>
              <w:pStyle w:val="TableParagraph"/>
              <w:ind w:left="106" w:right="298"/>
              <w:jc w:val="both"/>
              <w:rPr>
                <w:sz w:val="20"/>
              </w:rPr>
            </w:pPr>
            <w:r>
              <w:rPr>
                <w:sz w:val="20"/>
              </w:rPr>
              <w:t>расположение</w:t>
            </w:r>
            <w:r>
              <w:rPr>
                <w:spacing w:val="-11"/>
                <w:sz w:val="20"/>
              </w:rPr>
              <w:t xml:space="preserve"> </w:t>
            </w:r>
            <w:r>
              <w:rPr>
                <w:sz w:val="20"/>
              </w:rPr>
              <w:t>зданий,</w:t>
            </w:r>
            <w:r>
              <w:rPr>
                <w:spacing w:val="-11"/>
                <w:sz w:val="20"/>
              </w:rPr>
              <w:t xml:space="preserve"> </w:t>
            </w:r>
            <w:r>
              <w:rPr>
                <w:sz w:val="20"/>
              </w:rPr>
              <w:t>строений</w:t>
            </w:r>
            <w:r>
              <w:rPr>
                <w:spacing w:val="-12"/>
                <w:sz w:val="20"/>
              </w:rPr>
              <w:t xml:space="preserve"> </w:t>
            </w:r>
            <w:r>
              <w:rPr>
                <w:sz w:val="20"/>
              </w:rPr>
              <w:t>и</w:t>
            </w:r>
            <w:r>
              <w:rPr>
                <w:spacing w:val="-12"/>
                <w:sz w:val="20"/>
              </w:rPr>
              <w:t xml:space="preserve"> </w:t>
            </w:r>
            <w:r>
              <w:rPr>
                <w:sz w:val="20"/>
              </w:rPr>
              <w:t>сооружений по красной линии с учетом сложившейся</w:t>
            </w:r>
          </w:p>
          <w:p w:rsidR="00730AE1" w:rsidRDefault="00763A2F">
            <w:pPr>
              <w:pStyle w:val="TableParagraph"/>
              <w:ind w:left="439" w:right="107" w:hanging="334"/>
              <w:jc w:val="both"/>
              <w:rPr>
                <w:sz w:val="20"/>
              </w:rPr>
            </w:pPr>
            <w:r>
              <w:rPr>
                <w:sz w:val="20"/>
              </w:rPr>
              <w:t>градостроительной</w:t>
            </w:r>
            <w:r>
              <w:rPr>
                <w:spacing w:val="-11"/>
                <w:sz w:val="20"/>
              </w:rPr>
              <w:t xml:space="preserve"> </w:t>
            </w:r>
            <w:r>
              <w:rPr>
                <w:sz w:val="20"/>
              </w:rPr>
              <w:t>ситуации</w:t>
            </w:r>
            <w:r>
              <w:rPr>
                <w:spacing w:val="-11"/>
                <w:sz w:val="20"/>
              </w:rPr>
              <w:t xml:space="preserve"> </w:t>
            </w:r>
            <w:r>
              <w:rPr>
                <w:sz w:val="20"/>
              </w:rPr>
              <w:t>и</w:t>
            </w:r>
            <w:r>
              <w:rPr>
                <w:spacing w:val="-11"/>
                <w:sz w:val="20"/>
              </w:rPr>
              <w:t xml:space="preserve"> </w:t>
            </w:r>
            <w:r>
              <w:rPr>
                <w:sz w:val="20"/>
              </w:rPr>
              <w:t>линии</w:t>
            </w:r>
            <w:r>
              <w:rPr>
                <w:spacing w:val="-11"/>
                <w:sz w:val="20"/>
              </w:rPr>
              <w:t xml:space="preserve"> </w:t>
            </w:r>
            <w:r>
              <w:rPr>
                <w:sz w:val="20"/>
              </w:rPr>
              <w:t>застройки; максимальное количество надземных</w:t>
            </w:r>
          </w:p>
          <w:p w:rsidR="00730AE1" w:rsidRDefault="00763A2F">
            <w:pPr>
              <w:pStyle w:val="TableParagraph"/>
              <w:ind w:left="106"/>
              <w:jc w:val="both"/>
              <w:rPr>
                <w:sz w:val="20"/>
              </w:rPr>
            </w:pPr>
            <w:r>
              <w:rPr>
                <w:sz w:val="20"/>
              </w:rPr>
              <w:t>этажей</w:t>
            </w:r>
            <w:r>
              <w:rPr>
                <w:spacing w:val="-6"/>
                <w:sz w:val="20"/>
              </w:rPr>
              <w:t xml:space="preserve"> </w:t>
            </w:r>
            <w:r>
              <w:rPr>
                <w:sz w:val="20"/>
              </w:rPr>
              <w:t>зданий</w:t>
            </w:r>
            <w:r>
              <w:rPr>
                <w:spacing w:val="-5"/>
                <w:sz w:val="20"/>
              </w:rPr>
              <w:t xml:space="preserve"> </w:t>
            </w:r>
            <w:r>
              <w:rPr>
                <w:sz w:val="20"/>
              </w:rPr>
              <w:t>–</w:t>
            </w:r>
            <w:r>
              <w:rPr>
                <w:spacing w:val="-3"/>
                <w:sz w:val="20"/>
              </w:rPr>
              <w:t xml:space="preserve"> </w:t>
            </w:r>
            <w:r>
              <w:rPr>
                <w:spacing w:val="-5"/>
                <w:sz w:val="20"/>
              </w:rPr>
              <w:t>3;</w:t>
            </w:r>
          </w:p>
          <w:p w:rsidR="00730AE1" w:rsidRDefault="00763A2F">
            <w:pPr>
              <w:pStyle w:val="TableParagraph"/>
              <w:ind w:left="389"/>
              <w:jc w:val="both"/>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12</w:t>
            </w:r>
            <w:r>
              <w:rPr>
                <w:spacing w:val="-5"/>
                <w:sz w:val="20"/>
              </w:rPr>
              <w:t xml:space="preserve"> м.</w:t>
            </w:r>
          </w:p>
          <w:p w:rsidR="00730AE1" w:rsidRDefault="00763A2F">
            <w:pPr>
              <w:pStyle w:val="TableParagraph"/>
              <w:spacing w:line="229" w:lineRule="exact"/>
              <w:ind w:left="389"/>
              <w:jc w:val="both"/>
              <w:rPr>
                <w:sz w:val="20"/>
              </w:rPr>
            </w:pPr>
            <w:r>
              <w:rPr>
                <w:sz w:val="20"/>
              </w:rPr>
              <w:t>Максимальный</w:t>
            </w:r>
            <w:r>
              <w:rPr>
                <w:spacing w:val="-11"/>
                <w:sz w:val="20"/>
              </w:rPr>
              <w:t xml:space="preserve"> </w:t>
            </w:r>
            <w:r>
              <w:rPr>
                <w:sz w:val="20"/>
              </w:rPr>
              <w:t>процент</w:t>
            </w:r>
            <w:r>
              <w:rPr>
                <w:spacing w:val="-11"/>
                <w:sz w:val="20"/>
              </w:rPr>
              <w:t xml:space="preserve"> </w:t>
            </w:r>
            <w:r>
              <w:rPr>
                <w:sz w:val="20"/>
              </w:rPr>
              <w:t>застройки</w:t>
            </w:r>
            <w:r>
              <w:rPr>
                <w:spacing w:val="-9"/>
                <w:sz w:val="20"/>
              </w:rPr>
              <w:t xml:space="preserve"> </w:t>
            </w:r>
            <w:r>
              <w:rPr>
                <w:sz w:val="20"/>
              </w:rPr>
              <w:t>участка</w:t>
            </w:r>
            <w:r>
              <w:rPr>
                <w:spacing w:val="-7"/>
                <w:sz w:val="20"/>
              </w:rPr>
              <w:t xml:space="preserve"> </w:t>
            </w:r>
            <w:r>
              <w:rPr>
                <w:spacing w:val="-10"/>
                <w:sz w:val="20"/>
              </w:rPr>
              <w:t>–</w:t>
            </w:r>
          </w:p>
          <w:p w:rsidR="00730AE1" w:rsidRDefault="00763A2F">
            <w:pPr>
              <w:pStyle w:val="TableParagraph"/>
              <w:spacing w:line="216" w:lineRule="exact"/>
              <w:ind w:left="106"/>
              <w:rPr>
                <w:sz w:val="20"/>
              </w:rPr>
            </w:pPr>
            <w:r>
              <w:rPr>
                <w:spacing w:val="-5"/>
                <w:sz w:val="20"/>
              </w:rPr>
              <w:t>50</w:t>
            </w:r>
          </w:p>
        </w:tc>
      </w:tr>
    </w:tbl>
    <w:p w:rsidR="00730AE1" w:rsidRDefault="00730AE1">
      <w:pPr>
        <w:pStyle w:val="a3"/>
        <w:spacing w:before="3"/>
        <w:rPr>
          <w:b/>
          <w:sz w:val="15"/>
        </w:rPr>
      </w:pPr>
    </w:p>
    <w:p w:rsidR="00730AE1" w:rsidRDefault="00763A2F">
      <w:pPr>
        <w:spacing w:before="101" w:line="228" w:lineRule="auto"/>
        <w:ind w:left="676"/>
        <w:rPr>
          <w:b/>
          <w:sz w:val="24"/>
        </w:rPr>
      </w:pPr>
      <w:r>
        <w:rPr>
          <w:b/>
          <w:sz w:val="24"/>
        </w:rPr>
        <w:t>ВСПОМОГАТЕЛЬНЫЕ</w:t>
      </w:r>
      <w:r>
        <w:rPr>
          <w:b/>
          <w:spacing w:val="-8"/>
          <w:sz w:val="24"/>
        </w:rPr>
        <w:t xml:space="preserve"> </w:t>
      </w:r>
      <w:r>
        <w:rPr>
          <w:b/>
          <w:sz w:val="24"/>
        </w:rPr>
        <w:t>ВИДЫ</w:t>
      </w:r>
      <w:r>
        <w:rPr>
          <w:b/>
          <w:spacing w:val="-8"/>
          <w:sz w:val="24"/>
        </w:rPr>
        <w:t xml:space="preserve"> </w:t>
      </w:r>
      <w:r>
        <w:rPr>
          <w:b/>
          <w:sz w:val="24"/>
        </w:rPr>
        <w:t>И</w:t>
      </w:r>
      <w:r>
        <w:rPr>
          <w:b/>
          <w:spacing w:val="-8"/>
          <w:sz w:val="24"/>
        </w:rPr>
        <w:t xml:space="preserve"> </w:t>
      </w:r>
      <w:r>
        <w:rPr>
          <w:b/>
          <w:sz w:val="24"/>
        </w:rPr>
        <w:t>ПАРАМЕТРЫ</w:t>
      </w:r>
      <w:r>
        <w:rPr>
          <w:b/>
          <w:spacing w:val="-7"/>
          <w:sz w:val="24"/>
        </w:rPr>
        <w:t xml:space="preserve"> </w:t>
      </w:r>
      <w:r>
        <w:rPr>
          <w:b/>
          <w:sz w:val="24"/>
        </w:rPr>
        <w:t>РАЗРЕШЕННОГО</w:t>
      </w:r>
      <w:r>
        <w:rPr>
          <w:b/>
          <w:spacing w:val="-8"/>
          <w:sz w:val="24"/>
        </w:rPr>
        <w:t xml:space="preserve"> </w:t>
      </w:r>
      <w:r>
        <w:rPr>
          <w:b/>
          <w:sz w:val="24"/>
        </w:rPr>
        <w:t>ИСПОЛЬЗОВАНИЯ ЗЕМЕЛЬНЫХ УЧАСТКОВ И ОБЪЕКТОВ КАПИТАЛЬНОГО СТРОИТЕЛЬСТВА</w:t>
      </w:r>
    </w:p>
    <w:p w:rsidR="00730AE1" w:rsidRDefault="00730AE1">
      <w:pPr>
        <w:pStyle w:val="a3"/>
        <w:spacing w:before="8"/>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6363"/>
      </w:tblGrid>
      <w:tr w:rsidR="00730AE1">
        <w:trPr>
          <w:trHeight w:val="551"/>
        </w:trPr>
        <w:tc>
          <w:tcPr>
            <w:tcW w:w="4376" w:type="dxa"/>
          </w:tcPr>
          <w:p w:rsidR="00730AE1" w:rsidRDefault="00763A2F">
            <w:pPr>
              <w:pStyle w:val="TableParagraph"/>
              <w:spacing w:before="154"/>
              <w:ind w:left="388"/>
              <w:rPr>
                <w:sz w:val="20"/>
              </w:rPr>
            </w:pPr>
            <w:r>
              <w:rPr>
                <w:spacing w:val="-4"/>
                <w:sz w:val="20"/>
              </w:rPr>
              <w:t>Виды</w:t>
            </w:r>
          </w:p>
        </w:tc>
        <w:tc>
          <w:tcPr>
            <w:tcW w:w="6363" w:type="dxa"/>
          </w:tcPr>
          <w:p w:rsidR="00730AE1" w:rsidRDefault="00763A2F">
            <w:pPr>
              <w:pStyle w:val="TableParagraph"/>
              <w:spacing w:before="154"/>
              <w:ind w:left="388"/>
              <w:rPr>
                <w:sz w:val="20"/>
              </w:rPr>
            </w:pPr>
            <w:r>
              <w:rPr>
                <w:spacing w:val="-2"/>
                <w:sz w:val="20"/>
              </w:rPr>
              <w:t>Параметры</w:t>
            </w:r>
          </w:p>
        </w:tc>
      </w:tr>
      <w:tr w:rsidR="00730AE1">
        <w:trPr>
          <w:trHeight w:val="1610"/>
        </w:trPr>
        <w:tc>
          <w:tcPr>
            <w:tcW w:w="4376" w:type="dxa"/>
          </w:tcPr>
          <w:p w:rsidR="00730AE1" w:rsidRDefault="00763A2F">
            <w:pPr>
              <w:pStyle w:val="TableParagraph"/>
              <w:spacing w:line="237" w:lineRule="auto"/>
              <w:ind w:firstLine="283"/>
              <w:rPr>
                <w:sz w:val="20"/>
              </w:rPr>
            </w:pPr>
            <w:r>
              <w:rPr>
                <w:sz w:val="20"/>
              </w:rPr>
              <w:t>Объекты</w:t>
            </w:r>
            <w:r>
              <w:rPr>
                <w:spacing w:val="-13"/>
                <w:sz w:val="20"/>
              </w:rPr>
              <w:t xml:space="preserve"> </w:t>
            </w:r>
            <w:r>
              <w:rPr>
                <w:sz w:val="20"/>
              </w:rPr>
              <w:t>инженерной</w:t>
            </w:r>
            <w:r>
              <w:rPr>
                <w:spacing w:val="-12"/>
                <w:sz w:val="20"/>
              </w:rPr>
              <w:t xml:space="preserve"> </w:t>
            </w:r>
            <w:r>
              <w:rPr>
                <w:sz w:val="20"/>
              </w:rPr>
              <w:t>инфраструктуры</w:t>
            </w:r>
            <w:r>
              <w:rPr>
                <w:spacing w:val="-13"/>
                <w:sz w:val="20"/>
              </w:rPr>
              <w:t xml:space="preserve"> </w:t>
            </w:r>
            <w:r>
              <w:rPr>
                <w:sz w:val="20"/>
              </w:rPr>
              <w:t>и объекты вспомогательного инженерного</w:t>
            </w:r>
          </w:p>
          <w:p w:rsidR="00730AE1" w:rsidRDefault="00763A2F">
            <w:pPr>
              <w:pStyle w:val="TableParagraph"/>
              <w:rPr>
                <w:sz w:val="20"/>
              </w:rPr>
            </w:pPr>
            <w:r>
              <w:rPr>
                <w:spacing w:val="-2"/>
                <w:sz w:val="20"/>
              </w:rPr>
              <w:t>назначения;</w:t>
            </w:r>
          </w:p>
          <w:p w:rsidR="00730AE1" w:rsidRDefault="00763A2F">
            <w:pPr>
              <w:pStyle w:val="TableParagraph"/>
              <w:ind w:firstLine="283"/>
              <w:rPr>
                <w:sz w:val="20"/>
              </w:rPr>
            </w:pPr>
            <w:r>
              <w:rPr>
                <w:sz w:val="20"/>
              </w:rPr>
              <w:t>контрольно-пропускные</w:t>
            </w:r>
            <w:r>
              <w:rPr>
                <w:spacing w:val="-13"/>
                <w:sz w:val="20"/>
              </w:rPr>
              <w:t xml:space="preserve"> </w:t>
            </w:r>
            <w:r>
              <w:rPr>
                <w:sz w:val="20"/>
              </w:rPr>
              <w:t>пункты,</w:t>
            </w:r>
            <w:r>
              <w:rPr>
                <w:spacing w:val="-12"/>
                <w:sz w:val="20"/>
              </w:rPr>
              <w:t xml:space="preserve"> </w:t>
            </w:r>
            <w:r>
              <w:rPr>
                <w:sz w:val="20"/>
              </w:rPr>
              <w:t>пункты охраны, проходные.</w:t>
            </w:r>
          </w:p>
        </w:tc>
        <w:tc>
          <w:tcPr>
            <w:tcW w:w="6363" w:type="dxa"/>
          </w:tcPr>
          <w:p w:rsidR="00730AE1" w:rsidRDefault="00763A2F">
            <w:pPr>
              <w:pStyle w:val="TableParagraph"/>
              <w:spacing w:line="224" w:lineRule="exact"/>
              <w:ind w:left="388"/>
              <w:rPr>
                <w:sz w:val="20"/>
              </w:rPr>
            </w:pPr>
            <w:r>
              <w:rPr>
                <w:sz w:val="20"/>
              </w:rPr>
              <w:t>Любы</w:t>
            </w:r>
            <w:r>
              <w:rPr>
                <w:sz w:val="20"/>
              </w:rPr>
              <w:t>е</w:t>
            </w:r>
            <w:r>
              <w:rPr>
                <w:spacing w:val="-12"/>
                <w:sz w:val="20"/>
              </w:rPr>
              <w:t xml:space="preserve"> </w:t>
            </w:r>
            <w:r>
              <w:rPr>
                <w:sz w:val="20"/>
              </w:rPr>
              <w:t>вспомогательные</w:t>
            </w:r>
            <w:r>
              <w:rPr>
                <w:spacing w:val="-11"/>
                <w:sz w:val="20"/>
              </w:rPr>
              <w:t xml:space="preserve"> </w:t>
            </w:r>
            <w:r>
              <w:rPr>
                <w:sz w:val="20"/>
              </w:rPr>
              <w:t>виды</w:t>
            </w:r>
            <w:r>
              <w:rPr>
                <w:spacing w:val="-12"/>
                <w:sz w:val="20"/>
              </w:rPr>
              <w:t xml:space="preserve"> </w:t>
            </w:r>
            <w:r>
              <w:rPr>
                <w:sz w:val="20"/>
              </w:rPr>
              <w:t>разрешённого</w:t>
            </w:r>
            <w:r>
              <w:rPr>
                <w:spacing w:val="-11"/>
                <w:sz w:val="20"/>
              </w:rPr>
              <w:t xml:space="preserve"> </w:t>
            </w:r>
            <w:r>
              <w:rPr>
                <w:spacing w:val="-2"/>
                <w:sz w:val="20"/>
              </w:rPr>
              <w:t>использования</w:t>
            </w:r>
          </w:p>
          <w:p w:rsidR="00730AE1" w:rsidRDefault="00763A2F">
            <w:pPr>
              <w:pStyle w:val="TableParagraph"/>
              <w:rPr>
                <w:sz w:val="20"/>
              </w:rPr>
            </w:pPr>
            <w:r>
              <w:rPr>
                <w:sz w:val="20"/>
              </w:rPr>
              <w:t>объектов капитального строительства не могут по своим суммарным характеристикам</w:t>
            </w:r>
            <w:r>
              <w:rPr>
                <w:spacing w:val="-8"/>
                <w:sz w:val="20"/>
              </w:rPr>
              <w:t xml:space="preserve"> </w:t>
            </w:r>
            <w:r>
              <w:rPr>
                <w:sz w:val="20"/>
              </w:rPr>
              <w:t>(строительному</w:t>
            </w:r>
            <w:r>
              <w:rPr>
                <w:spacing w:val="-12"/>
                <w:sz w:val="20"/>
              </w:rPr>
              <w:t xml:space="preserve"> </w:t>
            </w:r>
            <w:r>
              <w:rPr>
                <w:sz w:val="20"/>
              </w:rPr>
              <w:t>объёму,</w:t>
            </w:r>
            <w:r>
              <w:rPr>
                <w:spacing w:val="-9"/>
                <w:sz w:val="20"/>
              </w:rPr>
              <w:t xml:space="preserve"> </w:t>
            </w:r>
            <w:r>
              <w:rPr>
                <w:sz w:val="20"/>
              </w:rPr>
              <w:t>общей</w:t>
            </w:r>
            <w:r>
              <w:rPr>
                <w:spacing w:val="-10"/>
                <w:sz w:val="20"/>
              </w:rPr>
              <w:t xml:space="preserve"> </w:t>
            </w:r>
            <w:r>
              <w:rPr>
                <w:sz w:val="20"/>
              </w:rPr>
              <w:t>площади)</w:t>
            </w:r>
            <w:r>
              <w:rPr>
                <w:spacing w:val="-9"/>
                <w:sz w:val="20"/>
              </w:rPr>
              <w:t xml:space="preserve"> </w:t>
            </w:r>
            <w:r>
              <w:rPr>
                <w:sz w:val="20"/>
              </w:rPr>
              <w:t>превышать суммарное значение аналогичных показателей основных (условных) видов разрешённого использования объектов капитального</w:t>
            </w:r>
          </w:p>
          <w:p w:rsidR="00730AE1" w:rsidRDefault="00763A2F">
            <w:pPr>
              <w:pStyle w:val="TableParagraph"/>
              <w:spacing w:line="228" w:lineRule="exact"/>
              <w:ind w:right="152"/>
              <w:rPr>
                <w:sz w:val="20"/>
              </w:rPr>
            </w:pPr>
            <w:r>
              <w:rPr>
                <w:sz w:val="20"/>
              </w:rPr>
              <w:t>строительства,</w:t>
            </w:r>
            <w:r>
              <w:rPr>
                <w:spacing w:val="-9"/>
                <w:sz w:val="20"/>
              </w:rPr>
              <w:t xml:space="preserve"> </w:t>
            </w:r>
            <w:r>
              <w:rPr>
                <w:sz w:val="20"/>
              </w:rPr>
              <w:t>при</w:t>
            </w:r>
            <w:r>
              <w:rPr>
                <w:spacing w:val="-10"/>
                <w:sz w:val="20"/>
              </w:rPr>
              <w:t xml:space="preserve"> </w:t>
            </w:r>
            <w:r>
              <w:rPr>
                <w:sz w:val="20"/>
              </w:rPr>
              <w:t>которых</w:t>
            </w:r>
            <w:r>
              <w:rPr>
                <w:spacing w:val="-8"/>
                <w:sz w:val="20"/>
              </w:rPr>
              <w:t xml:space="preserve"> </w:t>
            </w:r>
            <w:r>
              <w:rPr>
                <w:sz w:val="20"/>
              </w:rPr>
              <w:t>установлены</w:t>
            </w:r>
            <w:r>
              <w:rPr>
                <w:spacing w:val="-9"/>
                <w:sz w:val="20"/>
              </w:rPr>
              <w:t xml:space="preserve"> </w:t>
            </w:r>
            <w:r>
              <w:rPr>
                <w:sz w:val="20"/>
              </w:rPr>
              <w:t>данные</w:t>
            </w:r>
            <w:r>
              <w:rPr>
                <w:spacing w:val="-9"/>
                <w:sz w:val="20"/>
              </w:rPr>
              <w:t xml:space="preserve"> </w:t>
            </w:r>
            <w:r>
              <w:rPr>
                <w:sz w:val="20"/>
              </w:rPr>
              <w:t>вспомогательные виды разрешённого использования.</w:t>
            </w:r>
          </w:p>
        </w:tc>
      </w:tr>
      <w:tr w:rsidR="00730AE1">
        <w:trPr>
          <w:trHeight w:val="921"/>
        </w:trPr>
        <w:tc>
          <w:tcPr>
            <w:tcW w:w="4376" w:type="dxa"/>
          </w:tcPr>
          <w:p w:rsidR="00730AE1" w:rsidRDefault="00763A2F">
            <w:pPr>
              <w:pStyle w:val="TableParagraph"/>
              <w:spacing w:line="223" w:lineRule="exact"/>
              <w:ind w:left="388"/>
              <w:rPr>
                <w:sz w:val="20"/>
              </w:rPr>
            </w:pPr>
            <w:r>
              <w:rPr>
                <w:sz w:val="20"/>
              </w:rPr>
              <w:t>Площадки</w:t>
            </w:r>
            <w:r>
              <w:rPr>
                <w:spacing w:val="-7"/>
                <w:sz w:val="20"/>
              </w:rPr>
              <w:t xml:space="preserve"> </w:t>
            </w:r>
            <w:r>
              <w:rPr>
                <w:sz w:val="20"/>
              </w:rPr>
              <w:t>для</w:t>
            </w:r>
            <w:r>
              <w:rPr>
                <w:spacing w:val="-7"/>
                <w:sz w:val="20"/>
              </w:rPr>
              <w:t xml:space="preserve"> </w:t>
            </w:r>
            <w:r>
              <w:rPr>
                <w:spacing w:val="-2"/>
                <w:sz w:val="20"/>
              </w:rPr>
              <w:t>мусоросборников.</w:t>
            </w:r>
          </w:p>
        </w:tc>
        <w:tc>
          <w:tcPr>
            <w:tcW w:w="6363" w:type="dxa"/>
          </w:tcPr>
          <w:p w:rsidR="00730AE1" w:rsidRDefault="00763A2F">
            <w:pPr>
              <w:pStyle w:val="TableParagraph"/>
              <w:ind w:right="152" w:firstLine="283"/>
              <w:rPr>
                <w:sz w:val="20"/>
              </w:rPr>
            </w:pPr>
            <w:r>
              <w:rPr>
                <w:sz w:val="20"/>
              </w:rPr>
              <w:t>максимальная</w:t>
            </w:r>
            <w:r>
              <w:rPr>
                <w:spacing w:val="-7"/>
                <w:sz w:val="20"/>
              </w:rPr>
              <w:t xml:space="preserve"> </w:t>
            </w:r>
            <w:r>
              <w:rPr>
                <w:sz w:val="20"/>
              </w:rPr>
              <w:t>площадь</w:t>
            </w:r>
            <w:r>
              <w:rPr>
                <w:spacing w:val="-6"/>
                <w:sz w:val="20"/>
              </w:rPr>
              <w:t xml:space="preserve"> </w:t>
            </w:r>
            <w:r>
              <w:rPr>
                <w:sz w:val="20"/>
              </w:rPr>
              <w:t>земельных</w:t>
            </w:r>
            <w:r>
              <w:rPr>
                <w:spacing w:val="-5"/>
                <w:sz w:val="20"/>
              </w:rPr>
              <w:t xml:space="preserve"> </w:t>
            </w:r>
            <w:r>
              <w:rPr>
                <w:sz w:val="20"/>
              </w:rPr>
              <w:t>участков</w:t>
            </w:r>
            <w:r>
              <w:rPr>
                <w:spacing w:val="-4"/>
                <w:sz w:val="20"/>
              </w:rPr>
              <w:t xml:space="preserve"> </w:t>
            </w:r>
            <w:r>
              <w:rPr>
                <w:sz w:val="20"/>
              </w:rPr>
              <w:t>–</w:t>
            </w:r>
            <w:r>
              <w:rPr>
                <w:spacing w:val="-4"/>
                <w:sz w:val="20"/>
              </w:rPr>
              <w:t xml:space="preserve"> </w:t>
            </w:r>
            <w:r>
              <w:rPr>
                <w:sz w:val="20"/>
              </w:rPr>
              <w:t>в</w:t>
            </w:r>
            <w:r>
              <w:rPr>
                <w:spacing w:val="-7"/>
                <w:sz w:val="20"/>
              </w:rPr>
              <w:t xml:space="preserve"> </w:t>
            </w:r>
            <w:r>
              <w:rPr>
                <w:sz w:val="20"/>
              </w:rPr>
              <w:t>3</w:t>
            </w:r>
            <w:r>
              <w:rPr>
                <w:spacing w:val="-5"/>
                <w:sz w:val="20"/>
              </w:rPr>
              <w:t xml:space="preserve"> </w:t>
            </w:r>
            <w:r>
              <w:rPr>
                <w:sz w:val="20"/>
              </w:rPr>
              <w:t>раза превышающая площадь мусоросборников;</w:t>
            </w:r>
          </w:p>
          <w:p w:rsidR="00730AE1" w:rsidRDefault="00763A2F">
            <w:pPr>
              <w:pStyle w:val="TableParagraph"/>
              <w:ind w:left="388"/>
              <w:rPr>
                <w:sz w:val="20"/>
              </w:rPr>
            </w:pPr>
            <w:r>
              <w:rPr>
                <w:sz w:val="20"/>
              </w:rPr>
              <w:t>расстояние</w:t>
            </w:r>
            <w:r>
              <w:rPr>
                <w:spacing w:val="-8"/>
                <w:sz w:val="20"/>
              </w:rPr>
              <w:t xml:space="preserve"> </w:t>
            </w:r>
            <w:r>
              <w:rPr>
                <w:sz w:val="20"/>
              </w:rPr>
              <w:t>от</w:t>
            </w:r>
            <w:r>
              <w:rPr>
                <w:spacing w:val="-7"/>
                <w:sz w:val="20"/>
              </w:rPr>
              <w:t xml:space="preserve"> </w:t>
            </w:r>
            <w:r>
              <w:rPr>
                <w:sz w:val="20"/>
              </w:rPr>
              <w:t>площадок</w:t>
            </w:r>
            <w:r>
              <w:rPr>
                <w:spacing w:val="-9"/>
                <w:sz w:val="20"/>
              </w:rPr>
              <w:t xml:space="preserve"> </w:t>
            </w:r>
            <w:r>
              <w:rPr>
                <w:sz w:val="20"/>
              </w:rPr>
              <w:t>для</w:t>
            </w:r>
            <w:r>
              <w:rPr>
                <w:spacing w:val="-6"/>
                <w:sz w:val="20"/>
              </w:rPr>
              <w:t xml:space="preserve"> </w:t>
            </w:r>
            <w:r>
              <w:rPr>
                <w:sz w:val="20"/>
              </w:rPr>
              <w:t>мусоросборников</w:t>
            </w:r>
            <w:r>
              <w:rPr>
                <w:spacing w:val="-8"/>
                <w:sz w:val="20"/>
              </w:rPr>
              <w:t xml:space="preserve"> </w:t>
            </w:r>
            <w:r>
              <w:rPr>
                <w:spacing w:val="-5"/>
                <w:sz w:val="20"/>
              </w:rPr>
              <w:t>до</w:t>
            </w:r>
          </w:p>
          <w:p w:rsidR="00730AE1" w:rsidRDefault="00763A2F">
            <w:pPr>
              <w:pStyle w:val="TableParagraph"/>
              <w:spacing w:line="217" w:lineRule="exact"/>
              <w:rPr>
                <w:sz w:val="20"/>
              </w:rPr>
            </w:pPr>
            <w:r>
              <w:rPr>
                <w:sz w:val="20"/>
              </w:rPr>
              <w:t>производственных</w:t>
            </w:r>
            <w:r>
              <w:rPr>
                <w:spacing w:val="-6"/>
                <w:sz w:val="20"/>
              </w:rPr>
              <w:t xml:space="preserve"> </w:t>
            </w:r>
            <w:r>
              <w:rPr>
                <w:sz w:val="20"/>
              </w:rPr>
              <w:t>и</w:t>
            </w:r>
            <w:r>
              <w:rPr>
                <w:spacing w:val="-8"/>
                <w:sz w:val="20"/>
              </w:rPr>
              <w:t xml:space="preserve"> </w:t>
            </w:r>
            <w:r>
              <w:rPr>
                <w:sz w:val="20"/>
              </w:rPr>
              <w:t>вспомогательных</w:t>
            </w:r>
            <w:r>
              <w:rPr>
                <w:spacing w:val="-6"/>
                <w:sz w:val="20"/>
              </w:rPr>
              <w:t xml:space="preserve"> </w:t>
            </w:r>
            <w:r>
              <w:rPr>
                <w:sz w:val="20"/>
              </w:rPr>
              <w:t>помещений</w:t>
            </w:r>
            <w:r>
              <w:rPr>
                <w:spacing w:val="-7"/>
                <w:sz w:val="20"/>
              </w:rPr>
              <w:t xml:space="preserve"> </w:t>
            </w:r>
            <w:r>
              <w:rPr>
                <w:sz w:val="20"/>
              </w:rPr>
              <w:t>не</w:t>
            </w:r>
            <w:r>
              <w:rPr>
                <w:spacing w:val="-7"/>
                <w:sz w:val="20"/>
              </w:rPr>
              <w:t xml:space="preserve"> </w:t>
            </w:r>
            <w:r>
              <w:rPr>
                <w:sz w:val="20"/>
              </w:rPr>
              <w:t>менее</w:t>
            </w:r>
            <w:r>
              <w:rPr>
                <w:spacing w:val="-3"/>
                <w:sz w:val="20"/>
              </w:rPr>
              <w:t xml:space="preserve"> </w:t>
            </w:r>
            <w:r>
              <w:rPr>
                <w:sz w:val="20"/>
              </w:rPr>
              <w:t>-</w:t>
            </w:r>
            <w:r>
              <w:rPr>
                <w:spacing w:val="-9"/>
                <w:sz w:val="20"/>
              </w:rPr>
              <w:t xml:space="preserve"> </w:t>
            </w:r>
            <w:r>
              <w:rPr>
                <w:sz w:val="20"/>
              </w:rPr>
              <w:t>30</w:t>
            </w:r>
            <w:r>
              <w:rPr>
                <w:spacing w:val="-7"/>
                <w:sz w:val="20"/>
              </w:rPr>
              <w:t xml:space="preserve"> </w:t>
            </w:r>
            <w:r>
              <w:rPr>
                <w:spacing w:val="-5"/>
                <w:sz w:val="20"/>
              </w:rPr>
              <w:t>м.</w:t>
            </w:r>
          </w:p>
        </w:tc>
      </w:tr>
    </w:tbl>
    <w:p w:rsidR="00730AE1" w:rsidRDefault="00730AE1">
      <w:pPr>
        <w:pStyle w:val="a3"/>
        <w:spacing w:before="2"/>
        <w:rPr>
          <w:b/>
        </w:rPr>
      </w:pPr>
    </w:p>
    <w:p w:rsidR="00730AE1" w:rsidRDefault="00763A2F">
      <w:pPr>
        <w:pStyle w:val="2"/>
      </w:pPr>
      <w:r>
        <w:t>Иные</w:t>
      </w:r>
      <w:r>
        <w:rPr>
          <w:spacing w:val="-3"/>
        </w:rPr>
        <w:t xml:space="preserve"> </w:t>
      </w:r>
      <w:r>
        <w:t>показатели</w:t>
      </w:r>
      <w:r>
        <w:rPr>
          <w:spacing w:val="60"/>
        </w:rPr>
        <w:t xml:space="preserve"> </w:t>
      </w:r>
      <w:r>
        <w:t>зоны</w:t>
      </w:r>
      <w:r>
        <w:rPr>
          <w:spacing w:val="-1"/>
        </w:rPr>
        <w:t xml:space="preserve"> </w:t>
      </w:r>
      <w:r>
        <w:t>ИТ-1,</w:t>
      </w:r>
      <w:r>
        <w:rPr>
          <w:spacing w:val="-1"/>
        </w:rPr>
        <w:t xml:space="preserve"> </w:t>
      </w:r>
      <w:r>
        <w:t>ИТ-2, ИТ-</w:t>
      </w:r>
      <w:r>
        <w:rPr>
          <w:spacing w:val="-5"/>
        </w:rPr>
        <w:t>3.</w:t>
      </w:r>
    </w:p>
    <w:p w:rsidR="00730AE1" w:rsidRDefault="00730AE1">
      <w:pPr>
        <w:pStyle w:val="a3"/>
        <w:spacing w:before="9"/>
        <w:rPr>
          <w:b/>
          <w:sz w:val="23"/>
        </w:rPr>
      </w:pPr>
    </w:p>
    <w:p w:rsidR="00730AE1" w:rsidRDefault="00763A2F">
      <w:pPr>
        <w:pStyle w:val="a5"/>
        <w:numPr>
          <w:ilvl w:val="0"/>
          <w:numId w:val="27"/>
        </w:numPr>
        <w:tabs>
          <w:tab w:val="left" w:pos="1626"/>
        </w:tabs>
        <w:ind w:right="290" w:firstLine="708"/>
        <w:jc w:val="both"/>
        <w:rPr>
          <w:sz w:val="24"/>
        </w:rPr>
      </w:pPr>
      <w:r>
        <w:rPr>
          <w:sz w:val="24"/>
        </w:rPr>
        <w:t>Режим использования территории в зонах инженерной и транспортной инфраструктур определяется в соответствии с назначением зоны и отдельных объектов согласно требованиям специальных нормативов и правил, градостроительных регламентов.</w:t>
      </w:r>
    </w:p>
    <w:p w:rsidR="00730AE1" w:rsidRDefault="00730AE1">
      <w:pPr>
        <w:pStyle w:val="a3"/>
        <w:spacing w:before="6"/>
      </w:pPr>
    </w:p>
    <w:p w:rsidR="00730AE1" w:rsidRDefault="00763A2F">
      <w:pPr>
        <w:pStyle w:val="a5"/>
        <w:numPr>
          <w:ilvl w:val="0"/>
          <w:numId w:val="27"/>
        </w:numPr>
        <w:tabs>
          <w:tab w:val="left" w:pos="1626"/>
        </w:tabs>
        <w:ind w:right="285" w:firstLine="708"/>
        <w:jc w:val="both"/>
        <w:rPr>
          <w:sz w:val="24"/>
        </w:rPr>
      </w:pPr>
      <w:r>
        <w:rPr>
          <w:sz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зонах транспортной и инженерной инфраструктур устанавливаются в со</w:t>
      </w:r>
      <w:r>
        <w:rPr>
          <w:sz w:val="24"/>
        </w:rPr>
        <w:t>ответствии с проектной документацией.</w:t>
      </w:r>
    </w:p>
    <w:p w:rsidR="00730AE1" w:rsidRDefault="00730AE1">
      <w:pPr>
        <w:pStyle w:val="a3"/>
        <w:spacing w:before="4"/>
      </w:pPr>
    </w:p>
    <w:p w:rsidR="00730AE1" w:rsidRDefault="00763A2F">
      <w:pPr>
        <w:pStyle w:val="a5"/>
        <w:numPr>
          <w:ilvl w:val="0"/>
          <w:numId w:val="26"/>
        </w:numPr>
        <w:tabs>
          <w:tab w:val="left" w:pos="1652"/>
        </w:tabs>
        <w:spacing w:before="1"/>
        <w:ind w:right="287" w:firstLine="708"/>
        <w:jc w:val="both"/>
        <w:rPr>
          <w:sz w:val="24"/>
        </w:rPr>
      </w:pPr>
      <w:r>
        <w:rPr>
          <w:sz w:val="24"/>
        </w:rPr>
        <w:t>Территория, занимаемая площадками (земельными участками) объектов транспортной</w:t>
      </w:r>
      <w:r>
        <w:rPr>
          <w:spacing w:val="40"/>
          <w:sz w:val="24"/>
        </w:rPr>
        <w:t xml:space="preserve"> </w:t>
      </w:r>
      <w:r>
        <w:rPr>
          <w:sz w:val="24"/>
        </w:rPr>
        <w:t>и инженерной инфраструктур, учреждениями и предприятиями обслуживания, должна</w:t>
      </w:r>
      <w:r>
        <w:rPr>
          <w:spacing w:val="40"/>
          <w:sz w:val="24"/>
        </w:rPr>
        <w:t xml:space="preserve"> </w:t>
      </w:r>
      <w:r>
        <w:rPr>
          <w:sz w:val="24"/>
        </w:rPr>
        <w:t>составлять не менее 60% всей территории зоны.</w:t>
      </w:r>
    </w:p>
    <w:p w:rsidR="00730AE1" w:rsidRDefault="00730AE1">
      <w:pPr>
        <w:pStyle w:val="a3"/>
        <w:spacing w:before="2"/>
      </w:pPr>
    </w:p>
    <w:p w:rsidR="00730AE1" w:rsidRDefault="00763A2F">
      <w:pPr>
        <w:pStyle w:val="a5"/>
        <w:numPr>
          <w:ilvl w:val="0"/>
          <w:numId w:val="26"/>
        </w:numPr>
        <w:tabs>
          <w:tab w:val="left" w:pos="1748"/>
        </w:tabs>
        <w:ind w:right="281" w:firstLine="708"/>
        <w:jc w:val="both"/>
        <w:rPr>
          <w:sz w:val="24"/>
        </w:rPr>
      </w:pPr>
      <w:r>
        <w:rPr>
          <w:sz w:val="24"/>
        </w:rPr>
        <w:t xml:space="preserve">Высотные параметры специальных сооружений определяются технологическими </w:t>
      </w:r>
      <w:r>
        <w:rPr>
          <w:spacing w:val="-2"/>
          <w:sz w:val="24"/>
        </w:rPr>
        <w:t>требованиями.</w:t>
      </w:r>
    </w:p>
    <w:p w:rsidR="00730AE1" w:rsidRDefault="00730AE1">
      <w:pPr>
        <w:jc w:val="both"/>
        <w:rPr>
          <w:sz w:val="24"/>
        </w:rPr>
        <w:sectPr w:rsidR="00730AE1">
          <w:pgSz w:w="11910" w:h="16840"/>
          <w:pgMar w:top="520" w:right="280" w:bottom="1000" w:left="600" w:header="0" w:footer="742" w:gutter="0"/>
          <w:cols w:space="720"/>
        </w:sectPr>
      </w:pPr>
    </w:p>
    <w:p w:rsidR="00730AE1" w:rsidRDefault="00763A2F">
      <w:pPr>
        <w:pStyle w:val="a5"/>
        <w:numPr>
          <w:ilvl w:val="0"/>
          <w:numId w:val="26"/>
        </w:numPr>
        <w:tabs>
          <w:tab w:val="left" w:pos="1714"/>
        </w:tabs>
        <w:spacing w:before="60"/>
        <w:ind w:right="285" w:firstLine="708"/>
        <w:jc w:val="both"/>
        <w:rPr>
          <w:sz w:val="24"/>
        </w:rPr>
      </w:pPr>
      <w:r>
        <w:rPr>
          <w:sz w:val="24"/>
        </w:rPr>
        <w:lastRenderedPageBreak/>
        <w:t>Требования к параметрам сооружений и границам земельных участков являются расчетными и определяются в соответствии с назначением, специализацией объекта</w:t>
      </w:r>
      <w:r>
        <w:rPr>
          <w:sz w:val="24"/>
        </w:rPr>
        <w:t>, планируемой вместимостью, мощностью и объемами ресурсов, необходимых для функционирования объекта, - количество работающих, посетителей и т.п. по специализированным проектам и нормативам.</w:t>
      </w:r>
    </w:p>
    <w:p w:rsidR="00730AE1" w:rsidRDefault="00730AE1">
      <w:pPr>
        <w:pStyle w:val="a3"/>
        <w:spacing w:before="5"/>
      </w:pPr>
    </w:p>
    <w:p w:rsidR="00730AE1" w:rsidRDefault="00763A2F">
      <w:pPr>
        <w:pStyle w:val="a5"/>
        <w:numPr>
          <w:ilvl w:val="0"/>
          <w:numId w:val="26"/>
        </w:numPr>
        <w:tabs>
          <w:tab w:val="left" w:pos="1278"/>
        </w:tabs>
        <w:ind w:left="1277" w:hanging="241"/>
        <w:jc w:val="left"/>
        <w:rPr>
          <w:sz w:val="24"/>
        </w:rPr>
      </w:pPr>
      <w:r>
        <w:rPr>
          <w:sz w:val="24"/>
        </w:rPr>
        <w:t>Размеры</w:t>
      </w:r>
      <w:r>
        <w:rPr>
          <w:spacing w:val="-4"/>
          <w:sz w:val="24"/>
        </w:rPr>
        <w:t xml:space="preserve"> </w:t>
      </w:r>
      <w:r>
        <w:rPr>
          <w:sz w:val="24"/>
        </w:rPr>
        <w:t>зданий</w:t>
      </w:r>
      <w:r>
        <w:rPr>
          <w:spacing w:val="-6"/>
          <w:sz w:val="24"/>
        </w:rPr>
        <w:t xml:space="preserve"> </w:t>
      </w:r>
      <w:r>
        <w:rPr>
          <w:sz w:val="24"/>
        </w:rPr>
        <w:t>коллективных</w:t>
      </w:r>
      <w:r>
        <w:rPr>
          <w:spacing w:val="-1"/>
          <w:sz w:val="24"/>
        </w:rPr>
        <w:t xml:space="preserve"> </w:t>
      </w:r>
      <w:r>
        <w:rPr>
          <w:spacing w:val="-2"/>
          <w:sz w:val="24"/>
        </w:rPr>
        <w:t>гаражей</w:t>
      </w:r>
    </w:p>
    <w:p w:rsidR="00730AE1" w:rsidRDefault="00730AE1">
      <w:pPr>
        <w:pStyle w:val="a3"/>
        <w:spacing w:before="5"/>
      </w:pPr>
    </w:p>
    <w:p w:rsidR="00730AE1" w:rsidRDefault="00763A2F">
      <w:pPr>
        <w:pStyle w:val="a5"/>
        <w:numPr>
          <w:ilvl w:val="1"/>
          <w:numId w:val="26"/>
        </w:numPr>
        <w:tabs>
          <w:tab w:val="left" w:pos="1397"/>
          <w:tab w:val="left" w:pos="1398"/>
        </w:tabs>
        <w:ind w:hanging="361"/>
        <w:jc w:val="left"/>
        <w:rPr>
          <w:sz w:val="24"/>
        </w:rPr>
      </w:pPr>
      <w:r>
        <w:rPr>
          <w:sz w:val="24"/>
        </w:rPr>
        <w:t>количество</w:t>
      </w:r>
      <w:r>
        <w:rPr>
          <w:spacing w:val="-4"/>
          <w:sz w:val="24"/>
        </w:rPr>
        <w:t xml:space="preserve"> </w:t>
      </w:r>
      <w:r>
        <w:rPr>
          <w:sz w:val="24"/>
        </w:rPr>
        <w:t>надземных</w:t>
      </w:r>
      <w:r>
        <w:rPr>
          <w:spacing w:val="-3"/>
          <w:sz w:val="24"/>
        </w:rPr>
        <w:t xml:space="preserve"> </w:t>
      </w:r>
      <w:r>
        <w:rPr>
          <w:sz w:val="24"/>
        </w:rPr>
        <w:t>этажей</w:t>
      </w:r>
      <w:r>
        <w:rPr>
          <w:spacing w:val="1"/>
          <w:sz w:val="24"/>
        </w:rPr>
        <w:t xml:space="preserve"> </w:t>
      </w:r>
      <w:r>
        <w:rPr>
          <w:sz w:val="24"/>
        </w:rPr>
        <w:t>–</w:t>
      </w:r>
      <w:r>
        <w:rPr>
          <w:spacing w:val="-2"/>
          <w:sz w:val="24"/>
        </w:rPr>
        <w:t xml:space="preserve"> </w:t>
      </w:r>
      <w:r>
        <w:rPr>
          <w:spacing w:val="-4"/>
          <w:sz w:val="24"/>
        </w:rPr>
        <w:t>один;</w:t>
      </w:r>
    </w:p>
    <w:p w:rsidR="00730AE1" w:rsidRDefault="00763A2F">
      <w:pPr>
        <w:pStyle w:val="a5"/>
        <w:numPr>
          <w:ilvl w:val="1"/>
          <w:numId w:val="26"/>
        </w:numPr>
        <w:tabs>
          <w:tab w:val="left" w:pos="1397"/>
          <w:tab w:val="left" w:pos="1398"/>
        </w:tabs>
        <w:ind w:hanging="361"/>
        <w:jc w:val="left"/>
        <w:rPr>
          <w:sz w:val="24"/>
        </w:rPr>
      </w:pPr>
      <w:r>
        <w:rPr>
          <w:sz w:val="24"/>
        </w:rPr>
        <w:t>площадью не</w:t>
      </w:r>
      <w:r>
        <w:rPr>
          <w:spacing w:val="-1"/>
          <w:sz w:val="24"/>
        </w:rPr>
        <w:t xml:space="preserve"> </w:t>
      </w:r>
      <w:r>
        <w:rPr>
          <w:sz w:val="24"/>
        </w:rPr>
        <w:t>более</w:t>
      </w:r>
      <w:r>
        <w:rPr>
          <w:spacing w:val="-2"/>
          <w:sz w:val="24"/>
        </w:rPr>
        <w:t xml:space="preserve"> </w:t>
      </w:r>
      <w:r>
        <w:rPr>
          <w:sz w:val="24"/>
        </w:rPr>
        <w:t xml:space="preserve">60 </w:t>
      </w:r>
      <w:r>
        <w:rPr>
          <w:spacing w:val="-2"/>
          <w:sz w:val="24"/>
        </w:rPr>
        <w:t>кв.м;</w:t>
      </w:r>
    </w:p>
    <w:p w:rsidR="00730AE1" w:rsidRDefault="00763A2F">
      <w:pPr>
        <w:pStyle w:val="a5"/>
        <w:numPr>
          <w:ilvl w:val="1"/>
          <w:numId w:val="26"/>
        </w:numPr>
        <w:tabs>
          <w:tab w:val="left" w:pos="1397"/>
          <w:tab w:val="left" w:pos="1398"/>
        </w:tabs>
        <w:spacing w:line="275" w:lineRule="exact"/>
        <w:ind w:hanging="361"/>
        <w:jc w:val="left"/>
        <w:rPr>
          <w:sz w:val="24"/>
        </w:rPr>
      </w:pPr>
      <w:r>
        <w:rPr>
          <w:sz w:val="24"/>
        </w:rPr>
        <w:t>высота</w:t>
      </w:r>
      <w:r>
        <w:rPr>
          <w:spacing w:val="-2"/>
          <w:sz w:val="24"/>
        </w:rPr>
        <w:t xml:space="preserve"> </w:t>
      </w:r>
      <w:r>
        <w:rPr>
          <w:sz w:val="24"/>
        </w:rPr>
        <w:t>от</w:t>
      </w:r>
      <w:r>
        <w:rPr>
          <w:spacing w:val="4"/>
          <w:sz w:val="24"/>
        </w:rPr>
        <w:t xml:space="preserve"> </w:t>
      </w:r>
      <w:r>
        <w:rPr>
          <w:sz w:val="24"/>
        </w:rPr>
        <w:t>уровня</w:t>
      </w:r>
      <w:r>
        <w:rPr>
          <w:spacing w:val="-1"/>
          <w:sz w:val="24"/>
        </w:rPr>
        <w:t xml:space="preserve"> </w:t>
      </w:r>
      <w:r>
        <w:rPr>
          <w:sz w:val="24"/>
        </w:rPr>
        <w:t>земли до</w:t>
      </w:r>
      <w:r>
        <w:rPr>
          <w:spacing w:val="-1"/>
          <w:sz w:val="24"/>
        </w:rPr>
        <w:t xml:space="preserve"> </w:t>
      </w:r>
      <w:r>
        <w:rPr>
          <w:sz w:val="24"/>
        </w:rPr>
        <w:t>верха</w:t>
      </w:r>
      <w:r>
        <w:rPr>
          <w:spacing w:val="-2"/>
          <w:sz w:val="24"/>
        </w:rPr>
        <w:t xml:space="preserve"> </w:t>
      </w:r>
      <w:r>
        <w:rPr>
          <w:sz w:val="24"/>
        </w:rPr>
        <w:t>плоской</w:t>
      </w:r>
      <w:r>
        <w:rPr>
          <w:spacing w:val="-1"/>
          <w:sz w:val="24"/>
        </w:rPr>
        <w:t xml:space="preserve"> </w:t>
      </w:r>
      <w:r>
        <w:rPr>
          <w:sz w:val="24"/>
        </w:rPr>
        <w:t>кровли</w:t>
      </w:r>
      <w:r>
        <w:rPr>
          <w:spacing w:val="-1"/>
          <w:sz w:val="24"/>
        </w:rPr>
        <w:t xml:space="preserve"> </w:t>
      </w:r>
      <w:r>
        <w:rPr>
          <w:sz w:val="24"/>
        </w:rPr>
        <w:t>не</w:t>
      </w:r>
      <w:r>
        <w:rPr>
          <w:spacing w:val="-2"/>
          <w:sz w:val="24"/>
        </w:rPr>
        <w:t xml:space="preserve"> </w:t>
      </w:r>
      <w:r>
        <w:rPr>
          <w:sz w:val="24"/>
        </w:rPr>
        <w:t>более</w:t>
      </w:r>
      <w:r>
        <w:rPr>
          <w:spacing w:val="-3"/>
          <w:sz w:val="24"/>
        </w:rPr>
        <w:t xml:space="preserve"> </w:t>
      </w:r>
      <w:r>
        <w:rPr>
          <w:sz w:val="24"/>
        </w:rPr>
        <w:t>4</w:t>
      </w:r>
      <w:r>
        <w:rPr>
          <w:spacing w:val="-1"/>
          <w:sz w:val="24"/>
        </w:rPr>
        <w:t xml:space="preserve"> </w:t>
      </w:r>
      <w:r>
        <w:rPr>
          <w:spacing w:val="-5"/>
          <w:sz w:val="24"/>
        </w:rPr>
        <w:t>м;</w:t>
      </w:r>
    </w:p>
    <w:p w:rsidR="00730AE1" w:rsidRDefault="00763A2F">
      <w:pPr>
        <w:pStyle w:val="a5"/>
        <w:numPr>
          <w:ilvl w:val="1"/>
          <w:numId w:val="26"/>
        </w:numPr>
        <w:tabs>
          <w:tab w:val="left" w:pos="1397"/>
          <w:tab w:val="left" w:pos="1398"/>
        </w:tabs>
        <w:spacing w:line="275" w:lineRule="exact"/>
        <w:ind w:hanging="361"/>
        <w:jc w:val="left"/>
        <w:rPr>
          <w:sz w:val="24"/>
        </w:rPr>
      </w:pPr>
      <w:r>
        <w:rPr>
          <w:sz w:val="24"/>
        </w:rPr>
        <w:t>скатные</w:t>
      </w:r>
      <w:r>
        <w:rPr>
          <w:spacing w:val="-3"/>
          <w:sz w:val="24"/>
        </w:rPr>
        <w:t xml:space="preserve"> </w:t>
      </w:r>
      <w:r>
        <w:rPr>
          <w:sz w:val="24"/>
        </w:rPr>
        <w:t>кровли</w:t>
      </w:r>
      <w:r>
        <w:rPr>
          <w:spacing w:val="-1"/>
          <w:sz w:val="24"/>
        </w:rPr>
        <w:t xml:space="preserve"> </w:t>
      </w:r>
      <w:r>
        <w:rPr>
          <w:sz w:val="24"/>
        </w:rPr>
        <w:t>не</w:t>
      </w:r>
      <w:r>
        <w:rPr>
          <w:spacing w:val="-1"/>
          <w:sz w:val="24"/>
        </w:rPr>
        <w:t xml:space="preserve"> </w:t>
      </w:r>
      <w:r>
        <w:rPr>
          <w:spacing w:val="-2"/>
          <w:sz w:val="24"/>
        </w:rPr>
        <w:t>допускаются.</w:t>
      </w:r>
    </w:p>
    <w:p w:rsidR="00730AE1" w:rsidRDefault="00730AE1">
      <w:pPr>
        <w:pStyle w:val="a3"/>
        <w:spacing w:before="5"/>
      </w:pPr>
    </w:p>
    <w:p w:rsidR="00730AE1" w:rsidRDefault="00763A2F">
      <w:pPr>
        <w:pStyle w:val="a5"/>
        <w:numPr>
          <w:ilvl w:val="0"/>
          <w:numId w:val="26"/>
        </w:numPr>
        <w:tabs>
          <w:tab w:val="left" w:pos="1326"/>
        </w:tabs>
        <w:ind w:right="290" w:firstLine="360"/>
        <w:jc w:val="both"/>
        <w:rPr>
          <w:sz w:val="24"/>
        </w:rPr>
      </w:pPr>
      <w:r>
        <w:rPr>
          <w:sz w:val="24"/>
        </w:rPr>
        <w:t>Ограничения и параметры использования земельных участков и объектов капитального строительства установлены следующими нормативны</w:t>
      </w:r>
      <w:r>
        <w:rPr>
          <w:sz w:val="24"/>
        </w:rPr>
        <w:t>ми документами:</w:t>
      </w:r>
    </w:p>
    <w:p w:rsidR="00730AE1" w:rsidRDefault="00730AE1">
      <w:pPr>
        <w:pStyle w:val="a3"/>
        <w:spacing w:before="5"/>
      </w:pPr>
    </w:p>
    <w:p w:rsidR="00730AE1" w:rsidRDefault="00763A2F">
      <w:pPr>
        <w:pStyle w:val="a3"/>
        <w:ind w:left="676"/>
      </w:pPr>
      <w:r>
        <w:rPr>
          <w:spacing w:val="-2"/>
        </w:rPr>
        <w:t>-</w:t>
      </w:r>
      <w:r>
        <w:rPr>
          <w:spacing w:val="7"/>
        </w:rPr>
        <w:t xml:space="preserve"> </w:t>
      </w:r>
      <w:r>
        <w:rPr>
          <w:spacing w:val="-2"/>
        </w:rPr>
        <w:t>СанПиН</w:t>
      </w:r>
      <w:r>
        <w:rPr>
          <w:spacing w:val="8"/>
        </w:rPr>
        <w:t xml:space="preserve"> </w:t>
      </w:r>
      <w:r>
        <w:rPr>
          <w:spacing w:val="-2"/>
        </w:rPr>
        <w:t>2.2.1/2.1.1.1200-</w:t>
      </w:r>
      <w:r>
        <w:rPr>
          <w:spacing w:val="-5"/>
        </w:rPr>
        <w:t>03;</w:t>
      </w:r>
    </w:p>
    <w:p w:rsidR="00730AE1" w:rsidRDefault="00730AE1">
      <w:pPr>
        <w:pStyle w:val="a3"/>
        <w:spacing w:before="2"/>
      </w:pPr>
    </w:p>
    <w:p w:rsidR="00730AE1" w:rsidRDefault="00763A2F">
      <w:pPr>
        <w:pStyle w:val="a3"/>
        <w:spacing w:before="1"/>
        <w:ind w:left="676"/>
      </w:pPr>
      <w:r>
        <w:t>-</w:t>
      </w:r>
      <w:r>
        <w:rPr>
          <w:spacing w:val="-12"/>
        </w:rPr>
        <w:t xml:space="preserve"> </w:t>
      </w:r>
      <w:r>
        <w:t>СНиП</w:t>
      </w:r>
      <w:r>
        <w:rPr>
          <w:spacing w:val="-11"/>
        </w:rPr>
        <w:t xml:space="preserve"> </w:t>
      </w:r>
      <w:r>
        <w:t>2.08-02-</w:t>
      </w:r>
      <w:r>
        <w:rPr>
          <w:spacing w:val="-4"/>
        </w:rPr>
        <w:t>89*;</w:t>
      </w:r>
    </w:p>
    <w:p w:rsidR="00730AE1" w:rsidRDefault="00730AE1">
      <w:pPr>
        <w:pStyle w:val="a3"/>
        <w:spacing w:before="4"/>
      </w:pPr>
    </w:p>
    <w:p w:rsidR="00730AE1" w:rsidRDefault="00763A2F">
      <w:pPr>
        <w:pStyle w:val="a5"/>
        <w:numPr>
          <w:ilvl w:val="0"/>
          <w:numId w:val="25"/>
        </w:numPr>
        <w:tabs>
          <w:tab w:val="left" w:pos="817"/>
        </w:tabs>
        <w:ind w:left="816" w:hanging="141"/>
        <w:jc w:val="left"/>
        <w:rPr>
          <w:sz w:val="24"/>
        </w:rPr>
      </w:pPr>
      <w:r>
        <w:rPr>
          <w:spacing w:val="-2"/>
          <w:sz w:val="24"/>
        </w:rPr>
        <w:t>региональными</w:t>
      </w:r>
      <w:r>
        <w:rPr>
          <w:spacing w:val="3"/>
          <w:sz w:val="24"/>
        </w:rPr>
        <w:t xml:space="preserve"> </w:t>
      </w:r>
      <w:r>
        <w:rPr>
          <w:spacing w:val="-2"/>
          <w:sz w:val="24"/>
        </w:rPr>
        <w:t>нормативами</w:t>
      </w:r>
      <w:r>
        <w:rPr>
          <w:spacing w:val="8"/>
          <w:sz w:val="24"/>
        </w:rPr>
        <w:t xml:space="preserve"> </w:t>
      </w:r>
      <w:r>
        <w:rPr>
          <w:spacing w:val="-2"/>
          <w:sz w:val="24"/>
        </w:rPr>
        <w:t>градостроительного</w:t>
      </w:r>
      <w:r>
        <w:rPr>
          <w:spacing w:val="3"/>
          <w:sz w:val="24"/>
        </w:rPr>
        <w:t xml:space="preserve"> </w:t>
      </w:r>
      <w:r>
        <w:rPr>
          <w:spacing w:val="-2"/>
          <w:sz w:val="24"/>
        </w:rPr>
        <w:t>проектирования;</w:t>
      </w:r>
    </w:p>
    <w:p w:rsidR="00730AE1" w:rsidRDefault="00730AE1">
      <w:pPr>
        <w:pStyle w:val="a3"/>
        <w:spacing w:before="5"/>
      </w:pPr>
    </w:p>
    <w:p w:rsidR="00730AE1" w:rsidRDefault="00763A2F">
      <w:pPr>
        <w:pStyle w:val="a5"/>
        <w:numPr>
          <w:ilvl w:val="0"/>
          <w:numId w:val="25"/>
        </w:numPr>
        <w:tabs>
          <w:tab w:val="left" w:pos="817"/>
        </w:tabs>
        <w:ind w:left="816" w:hanging="141"/>
        <w:jc w:val="left"/>
        <w:rPr>
          <w:sz w:val="24"/>
        </w:rPr>
      </w:pPr>
      <w:r>
        <w:rPr>
          <w:spacing w:val="-2"/>
          <w:sz w:val="24"/>
        </w:rPr>
        <w:t>местными</w:t>
      </w:r>
      <w:r>
        <w:rPr>
          <w:spacing w:val="4"/>
          <w:sz w:val="24"/>
        </w:rPr>
        <w:t xml:space="preserve"> </w:t>
      </w:r>
      <w:r>
        <w:rPr>
          <w:spacing w:val="-2"/>
          <w:sz w:val="24"/>
        </w:rPr>
        <w:t>нормативами</w:t>
      </w:r>
      <w:r>
        <w:rPr>
          <w:spacing w:val="5"/>
          <w:sz w:val="24"/>
        </w:rPr>
        <w:t xml:space="preserve"> </w:t>
      </w:r>
      <w:r>
        <w:rPr>
          <w:spacing w:val="-2"/>
          <w:sz w:val="24"/>
        </w:rPr>
        <w:t>градостроительного</w:t>
      </w:r>
      <w:r>
        <w:rPr>
          <w:spacing w:val="1"/>
          <w:sz w:val="24"/>
        </w:rPr>
        <w:t xml:space="preserve"> </w:t>
      </w:r>
      <w:r>
        <w:rPr>
          <w:spacing w:val="-2"/>
          <w:sz w:val="24"/>
        </w:rPr>
        <w:t>проектирования;</w:t>
      </w:r>
    </w:p>
    <w:p w:rsidR="00730AE1" w:rsidRDefault="00730AE1">
      <w:pPr>
        <w:pStyle w:val="a3"/>
        <w:spacing w:before="3"/>
      </w:pPr>
    </w:p>
    <w:p w:rsidR="00730AE1" w:rsidRDefault="00763A2F">
      <w:pPr>
        <w:pStyle w:val="a5"/>
        <w:numPr>
          <w:ilvl w:val="0"/>
          <w:numId w:val="25"/>
        </w:numPr>
        <w:tabs>
          <w:tab w:val="left" w:pos="817"/>
        </w:tabs>
        <w:ind w:left="816" w:hanging="141"/>
        <w:jc w:val="left"/>
        <w:rPr>
          <w:sz w:val="24"/>
        </w:rPr>
      </w:pPr>
      <w:r>
        <w:rPr>
          <w:spacing w:val="-2"/>
          <w:sz w:val="24"/>
        </w:rPr>
        <w:t>иными</w:t>
      </w:r>
      <w:r>
        <w:rPr>
          <w:sz w:val="24"/>
        </w:rPr>
        <w:t xml:space="preserve"> </w:t>
      </w:r>
      <w:r>
        <w:rPr>
          <w:spacing w:val="-2"/>
          <w:sz w:val="24"/>
        </w:rPr>
        <w:t>действующими</w:t>
      </w:r>
      <w:r>
        <w:rPr>
          <w:spacing w:val="1"/>
          <w:sz w:val="24"/>
        </w:rPr>
        <w:t xml:space="preserve"> </w:t>
      </w:r>
      <w:r>
        <w:rPr>
          <w:spacing w:val="-2"/>
          <w:sz w:val="24"/>
        </w:rPr>
        <w:t>нормативными</w:t>
      </w:r>
      <w:r>
        <w:rPr>
          <w:spacing w:val="1"/>
          <w:sz w:val="24"/>
        </w:rPr>
        <w:t xml:space="preserve"> </w:t>
      </w:r>
      <w:r>
        <w:rPr>
          <w:spacing w:val="-2"/>
          <w:sz w:val="24"/>
        </w:rPr>
        <w:t>актами</w:t>
      </w:r>
      <w:r>
        <w:rPr>
          <w:sz w:val="24"/>
        </w:rPr>
        <w:t xml:space="preserve"> </w:t>
      </w:r>
      <w:r>
        <w:rPr>
          <w:spacing w:val="-2"/>
          <w:sz w:val="24"/>
        </w:rPr>
        <w:t>и</w:t>
      </w:r>
      <w:r>
        <w:rPr>
          <w:spacing w:val="1"/>
          <w:sz w:val="24"/>
        </w:rPr>
        <w:t xml:space="preserve"> </w:t>
      </w:r>
      <w:r>
        <w:rPr>
          <w:spacing w:val="-2"/>
          <w:sz w:val="24"/>
        </w:rPr>
        <w:t>техническими</w:t>
      </w:r>
      <w:r>
        <w:rPr>
          <w:spacing w:val="1"/>
          <w:sz w:val="24"/>
        </w:rPr>
        <w:t xml:space="preserve"> </w:t>
      </w:r>
      <w:r>
        <w:rPr>
          <w:spacing w:val="-2"/>
          <w:sz w:val="24"/>
        </w:rPr>
        <w:t>регламентами.</w:t>
      </w:r>
    </w:p>
    <w:p w:rsidR="00730AE1" w:rsidRDefault="00730AE1">
      <w:pPr>
        <w:pStyle w:val="a3"/>
        <w:rPr>
          <w:sz w:val="26"/>
        </w:rPr>
      </w:pPr>
    </w:p>
    <w:p w:rsidR="00730AE1" w:rsidRDefault="00730AE1">
      <w:pPr>
        <w:pStyle w:val="a3"/>
        <w:rPr>
          <w:sz w:val="26"/>
        </w:rPr>
      </w:pPr>
    </w:p>
    <w:p w:rsidR="00730AE1" w:rsidRDefault="00730AE1">
      <w:pPr>
        <w:pStyle w:val="a3"/>
        <w:spacing w:before="3"/>
        <w:rPr>
          <w:sz w:val="21"/>
        </w:rPr>
      </w:pPr>
    </w:p>
    <w:p w:rsidR="00730AE1" w:rsidRDefault="00763A2F">
      <w:pPr>
        <w:pStyle w:val="2"/>
        <w:tabs>
          <w:tab w:val="left" w:pos="2095"/>
        </w:tabs>
        <w:ind w:left="2095" w:right="288" w:hanging="1419"/>
      </w:pPr>
      <w:bookmarkStart w:id="43" w:name="_TOC_250019"/>
      <w:r>
        <w:t>Статья 39.</w:t>
      </w:r>
      <w:r>
        <w:tab/>
        <w:t>Зоны</w:t>
      </w:r>
      <w:r>
        <w:rPr>
          <w:spacing w:val="33"/>
        </w:rPr>
        <w:t xml:space="preserve"> </w:t>
      </w:r>
      <w:r>
        <w:t>сельскохозяйственного</w:t>
      </w:r>
      <w:r>
        <w:rPr>
          <w:spacing w:val="33"/>
        </w:rPr>
        <w:t xml:space="preserve"> </w:t>
      </w:r>
      <w:r>
        <w:t>использования</w:t>
      </w:r>
      <w:r>
        <w:rPr>
          <w:spacing w:val="80"/>
        </w:rPr>
        <w:t xml:space="preserve"> </w:t>
      </w:r>
      <w:r>
        <w:t>С-1,</w:t>
      </w:r>
      <w:r>
        <w:rPr>
          <w:spacing w:val="33"/>
        </w:rPr>
        <w:t xml:space="preserve"> </w:t>
      </w:r>
      <w:r>
        <w:t>С-2,</w:t>
      </w:r>
      <w:r>
        <w:rPr>
          <w:spacing w:val="33"/>
        </w:rPr>
        <w:t xml:space="preserve"> </w:t>
      </w:r>
      <w:r>
        <w:t>С-3</w:t>
      </w:r>
      <w:r>
        <w:rPr>
          <w:spacing w:val="33"/>
        </w:rPr>
        <w:t xml:space="preserve"> </w:t>
      </w:r>
      <w:r>
        <w:t>(иные</w:t>
      </w:r>
      <w:r>
        <w:rPr>
          <w:spacing w:val="32"/>
        </w:rPr>
        <w:t xml:space="preserve"> </w:t>
      </w:r>
      <w:bookmarkEnd w:id="43"/>
      <w:r>
        <w:t>показатели зон сельскохозяйственного использования)</w:t>
      </w:r>
    </w:p>
    <w:p w:rsidR="00730AE1" w:rsidRDefault="00730AE1">
      <w:pPr>
        <w:pStyle w:val="a3"/>
        <w:spacing w:before="9"/>
        <w:rPr>
          <w:b/>
          <w:sz w:val="23"/>
        </w:rPr>
      </w:pPr>
    </w:p>
    <w:p w:rsidR="00730AE1" w:rsidRDefault="00763A2F">
      <w:pPr>
        <w:pStyle w:val="a5"/>
        <w:numPr>
          <w:ilvl w:val="1"/>
          <w:numId w:val="25"/>
        </w:numPr>
        <w:tabs>
          <w:tab w:val="left" w:pos="1386"/>
        </w:tabs>
        <w:ind w:right="282" w:firstLine="427"/>
        <w:jc w:val="both"/>
        <w:rPr>
          <w:sz w:val="24"/>
        </w:rPr>
      </w:pPr>
      <w:r>
        <w:rPr>
          <w:sz w:val="24"/>
        </w:rPr>
        <w:t>В соответствии с частью 6 ст.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(Зоны С-1 – зона сельскохозяйственных угодий в составе з</w:t>
      </w:r>
      <w:r>
        <w:rPr>
          <w:sz w:val="24"/>
        </w:rPr>
        <w:t>емель сельскохозяйственного назначения (пашни, сенокосы, пастбища, залежи, земли занятые многолетними насаждениями), а их использование определяется уполномоченными органами местного самоуправления, в соответствии с федеральными законами.</w:t>
      </w:r>
    </w:p>
    <w:p w:rsidR="00730AE1" w:rsidRDefault="00730AE1">
      <w:pPr>
        <w:pStyle w:val="a3"/>
      </w:pPr>
    </w:p>
    <w:p w:rsidR="00730AE1" w:rsidRDefault="00763A2F">
      <w:pPr>
        <w:spacing w:before="1" w:line="268" w:lineRule="exact"/>
        <w:ind w:left="676"/>
        <w:rPr>
          <w:b/>
          <w:sz w:val="24"/>
        </w:rPr>
      </w:pPr>
      <w:r>
        <w:rPr>
          <w:b/>
          <w:sz w:val="24"/>
        </w:rPr>
        <w:t>ОСНОВНЫЕ</w:t>
      </w:r>
      <w:r>
        <w:rPr>
          <w:b/>
          <w:spacing w:val="-3"/>
          <w:sz w:val="24"/>
        </w:rPr>
        <w:t xml:space="preserve"> </w:t>
      </w:r>
      <w:r>
        <w:rPr>
          <w:b/>
          <w:sz w:val="24"/>
        </w:rPr>
        <w:t>ВИДЫ</w:t>
      </w:r>
      <w:r>
        <w:rPr>
          <w:b/>
          <w:spacing w:val="-6"/>
          <w:sz w:val="24"/>
        </w:rPr>
        <w:t xml:space="preserve"> </w:t>
      </w:r>
      <w:r>
        <w:rPr>
          <w:b/>
          <w:sz w:val="24"/>
        </w:rPr>
        <w:t>И</w:t>
      </w:r>
      <w:r>
        <w:rPr>
          <w:b/>
          <w:spacing w:val="-2"/>
          <w:sz w:val="24"/>
        </w:rPr>
        <w:t xml:space="preserve"> </w:t>
      </w:r>
      <w:r>
        <w:rPr>
          <w:b/>
          <w:sz w:val="24"/>
        </w:rPr>
        <w:t>ПАРАМЕТРЫ</w:t>
      </w:r>
      <w:r>
        <w:rPr>
          <w:b/>
          <w:spacing w:val="-2"/>
          <w:sz w:val="24"/>
        </w:rPr>
        <w:t xml:space="preserve"> </w:t>
      </w:r>
      <w:r>
        <w:rPr>
          <w:b/>
          <w:sz w:val="24"/>
        </w:rPr>
        <w:t>РАЗРЕШЕННОГО</w:t>
      </w:r>
      <w:r>
        <w:rPr>
          <w:b/>
          <w:spacing w:val="-2"/>
          <w:sz w:val="24"/>
        </w:rPr>
        <w:t xml:space="preserve"> ИСПОЛЬЗОВАНИЯ</w:t>
      </w:r>
    </w:p>
    <w:p w:rsidR="00730AE1" w:rsidRDefault="00763A2F">
      <w:pPr>
        <w:spacing w:line="268" w:lineRule="exact"/>
        <w:ind w:left="676"/>
        <w:rPr>
          <w:b/>
          <w:sz w:val="24"/>
        </w:rPr>
      </w:pPr>
      <w:r>
        <w:rPr>
          <w:b/>
          <w:sz w:val="24"/>
        </w:rPr>
        <w:t>ЗЕМЕЛЬНЫХ</w:t>
      </w:r>
      <w:r>
        <w:rPr>
          <w:b/>
          <w:spacing w:val="-6"/>
          <w:sz w:val="24"/>
        </w:rPr>
        <w:t xml:space="preserve"> </w:t>
      </w:r>
      <w:r>
        <w:rPr>
          <w:b/>
          <w:sz w:val="24"/>
        </w:rPr>
        <w:t>УЧАСТКОВ</w:t>
      </w:r>
      <w:r>
        <w:rPr>
          <w:b/>
          <w:spacing w:val="-2"/>
          <w:sz w:val="24"/>
        </w:rPr>
        <w:t xml:space="preserve"> </w:t>
      </w:r>
      <w:r>
        <w:rPr>
          <w:b/>
          <w:sz w:val="24"/>
        </w:rPr>
        <w:t>И</w:t>
      </w:r>
      <w:r>
        <w:rPr>
          <w:b/>
          <w:spacing w:val="-5"/>
          <w:sz w:val="24"/>
        </w:rPr>
        <w:t xml:space="preserve"> </w:t>
      </w:r>
      <w:r>
        <w:rPr>
          <w:b/>
          <w:sz w:val="24"/>
        </w:rPr>
        <w:t>ОБЪЕКТОВ</w:t>
      </w:r>
      <w:r>
        <w:rPr>
          <w:b/>
          <w:spacing w:val="-4"/>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5"/>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413"/>
        <w:gridCol w:w="4521"/>
      </w:tblGrid>
      <w:tr w:rsidR="00730AE1">
        <w:trPr>
          <w:trHeight w:val="230"/>
        </w:trPr>
        <w:tc>
          <w:tcPr>
            <w:tcW w:w="6257" w:type="dxa"/>
            <w:gridSpan w:val="2"/>
          </w:tcPr>
          <w:p w:rsidR="00730AE1" w:rsidRDefault="00763A2F">
            <w:pPr>
              <w:pStyle w:val="TableParagraph"/>
              <w:spacing w:line="211" w:lineRule="exact"/>
              <w:ind w:left="388"/>
              <w:rPr>
                <w:sz w:val="20"/>
              </w:rPr>
            </w:pPr>
            <w:r>
              <w:rPr>
                <w:sz w:val="20"/>
              </w:rPr>
              <w:t>Основные</w:t>
            </w:r>
            <w:r>
              <w:rPr>
                <w:spacing w:val="-9"/>
                <w:sz w:val="20"/>
              </w:rPr>
              <w:t xml:space="preserve"> </w:t>
            </w:r>
            <w:r>
              <w:rPr>
                <w:sz w:val="20"/>
              </w:rPr>
              <w:t>виды</w:t>
            </w:r>
            <w:r>
              <w:rPr>
                <w:spacing w:val="-12"/>
                <w:sz w:val="20"/>
              </w:rPr>
              <w:t xml:space="preserve"> </w:t>
            </w:r>
            <w:r>
              <w:rPr>
                <w:sz w:val="20"/>
              </w:rPr>
              <w:t>разрешенного</w:t>
            </w:r>
            <w:r>
              <w:rPr>
                <w:spacing w:val="-10"/>
                <w:sz w:val="20"/>
              </w:rPr>
              <w:t xml:space="preserve"> </w:t>
            </w:r>
            <w:r>
              <w:rPr>
                <w:sz w:val="20"/>
              </w:rPr>
              <w:t>использования</w:t>
            </w:r>
            <w:r>
              <w:rPr>
                <w:spacing w:val="-12"/>
                <w:sz w:val="20"/>
              </w:rPr>
              <w:t xml:space="preserve"> </w:t>
            </w:r>
            <w:r>
              <w:rPr>
                <w:sz w:val="20"/>
              </w:rPr>
              <w:t>земельного</w:t>
            </w:r>
            <w:r>
              <w:rPr>
                <w:spacing w:val="-11"/>
                <w:sz w:val="20"/>
              </w:rPr>
              <w:t xml:space="preserve"> </w:t>
            </w:r>
            <w:r>
              <w:rPr>
                <w:spacing w:val="-2"/>
                <w:sz w:val="20"/>
              </w:rPr>
              <w:t>участка</w:t>
            </w:r>
          </w:p>
        </w:tc>
        <w:tc>
          <w:tcPr>
            <w:tcW w:w="4521" w:type="dxa"/>
            <w:vMerge w:val="restart"/>
          </w:tcPr>
          <w:p w:rsidR="00730AE1" w:rsidRDefault="00763A2F">
            <w:pPr>
              <w:pStyle w:val="TableParagraph"/>
              <w:ind w:left="106" w:firstLine="283"/>
              <w:rPr>
                <w:sz w:val="20"/>
              </w:rPr>
            </w:pPr>
            <w:r>
              <w:rPr>
                <w:sz w:val="20"/>
              </w:rPr>
              <w:t>Предельные</w:t>
            </w:r>
            <w:r>
              <w:rPr>
                <w:spacing w:val="-11"/>
                <w:sz w:val="20"/>
              </w:rPr>
              <w:t xml:space="preserve"> </w:t>
            </w:r>
            <w:r>
              <w:rPr>
                <w:sz w:val="20"/>
              </w:rPr>
              <w:t>размеры</w:t>
            </w:r>
            <w:r>
              <w:rPr>
                <w:spacing w:val="-11"/>
                <w:sz w:val="20"/>
              </w:rPr>
              <w:t xml:space="preserve"> </w:t>
            </w:r>
            <w:r>
              <w:rPr>
                <w:sz w:val="20"/>
              </w:rPr>
              <w:t>земельных</w:t>
            </w:r>
            <w:r>
              <w:rPr>
                <w:spacing w:val="-9"/>
                <w:sz w:val="20"/>
              </w:rPr>
              <w:t xml:space="preserve"> </w:t>
            </w:r>
            <w:r>
              <w:rPr>
                <w:sz w:val="20"/>
              </w:rPr>
              <w:t>участков</w:t>
            </w:r>
            <w:r>
              <w:rPr>
                <w:spacing w:val="-12"/>
                <w:sz w:val="20"/>
              </w:rPr>
              <w:t xml:space="preserve"> </w:t>
            </w:r>
            <w:r>
              <w:rPr>
                <w:sz w:val="20"/>
              </w:rPr>
              <w:t>и предельные параметры разрешенного</w:t>
            </w:r>
          </w:p>
          <w:p w:rsidR="00730AE1" w:rsidRDefault="00763A2F">
            <w:pPr>
              <w:pStyle w:val="TableParagraph"/>
              <w:spacing w:line="217" w:lineRule="exact"/>
              <w:ind w:left="106"/>
              <w:rPr>
                <w:sz w:val="20"/>
              </w:rPr>
            </w:pPr>
            <w:r>
              <w:rPr>
                <w:spacing w:val="-2"/>
                <w:sz w:val="20"/>
              </w:rPr>
              <w:t>строительства,</w:t>
            </w:r>
            <w:r>
              <w:rPr>
                <w:spacing w:val="11"/>
                <w:sz w:val="20"/>
              </w:rPr>
              <w:t xml:space="preserve"> </w:t>
            </w:r>
            <w:r>
              <w:rPr>
                <w:spacing w:val="-2"/>
                <w:sz w:val="20"/>
              </w:rPr>
              <w:t>реконструкции</w:t>
            </w:r>
            <w:r>
              <w:rPr>
                <w:spacing w:val="10"/>
                <w:sz w:val="20"/>
              </w:rPr>
              <w:t xml:space="preserve"> </w:t>
            </w:r>
            <w:r>
              <w:rPr>
                <w:spacing w:val="-5"/>
                <w:sz w:val="20"/>
              </w:rPr>
              <w:t>ОКС</w:t>
            </w:r>
          </w:p>
        </w:tc>
      </w:tr>
      <w:tr w:rsidR="00730AE1">
        <w:trPr>
          <w:trHeight w:val="450"/>
        </w:trPr>
        <w:tc>
          <w:tcPr>
            <w:tcW w:w="1844" w:type="dxa"/>
          </w:tcPr>
          <w:p w:rsidR="00730AE1" w:rsidRDefault="00763A2F">
            <w:pPr>
              <w:pStyle w:val="TableParagraph"/>
              <w:spacing w:before="103"/>
              <w:ind w:left="388"/>
              <w:rPr>
                <w:sz w:val="20"/>
              </w:rPr>
            </w:pPr>
            <w:r>
              <w:rPr>
                <w:spacing w:val="-2"/>
                <w:sz w:val="20"/>
              </w:rPr>
              <w:t>Наименование</w:t>
            </w:r>
          </w:p>
        </w:tc>
        <w:tc>
          <w:tcPr>
            <w:tcW w:w="4413" w:type="dxa"/>
          </w:tcPr>
          <w:p w:rsidR="00730AE1" w:rsidRDefault="00763A2F">
            <w:pPr>
              <w:pStyle w:val="TableParagraph"/>
              <w:spacing w:before="103"/>
              <w:ind w:left="388"/>
              <w:rPr>
                <w:sz w:val="20"/>
              </w:rPr>
            </w:pPr>
            <w:r>
              <w:rPr>
                <w:spacing w:val="-2"/>
                <w:sz w:val="20"/>
              </w:rPr>
              <w:t>Описание</w:t>
            </w:r>
          </w:p>
        </w:tc>
        <w:tc>
          <w:tcPr>
            <w:tcW w:w="4521" w:type="dxa"/>
            <w:vMerge/>
            <w:tcBorders>
              <w:top w:val="nil"/>
            </w:tcBorders>
          </w:tcPr>
          <w:p w:rsidR="00730AE1" w:rsidRDefault="00730AE1">
            <w:pPr>
              <w:rPr>
                <w:sz w:val="2"/>
                <w:szCs w:val="2"/>
              </w:rPr>
            </w:pPr>
          </w:p>
        </w:tc>
      </w:tr>
      <w:tr w:rsidR="00730AE1">
        <w:trPr>
          <w:trHeight w:val="1840"/>
        </w:trPr>
        <w:tc>
          <w:tcPr>
            <w:tcW w:w="1844" w:type="dxa"/>
          </w:tcPr>
          <w:p w:rsidR="00730AE1" w:rsidRDefault="00763A2F">
            <w:pPr>
              <w:pStyle w:val="TableParagraph"/>
              <w:spacing w:line="223" w:lineRule="exact"/>
              <w:ind w:left="388"/>
              <w:rPr>
                <w:sz w:val="20"/>
              </w:rPr>
            </w:pPr>
            <w:r>
              <w:rPr>
                <w:sz w:val="20"/>
              </w:rPr>
              <w:t xml:space="preserve">[1.1] </w:t>
            </w:r>
            <w:r>
              <w:rPr>
                <w:spacing w:val="-10"/>
                <w:sz w:val="20"/>
              </w:rPr>
              <w:t>-</w:t>
            </w:r>
          </w:p>
          <w:p w:rsidR="00730AE1" w:rsidRDefault="00763A2F">
            <w:pPr>
              <w:pStyle w:val="TableParagraph"/>
              <w:rPr>
                <w:sz w:val="20"/>
              </w:rPr>
            </w:pPr>
            <w:r>
              <w:rPr>
                <w:spacing w:val="-2"/>
                <w:sz w:val="20"/>
              </w:rPr>
              <w:t>Растениеводство</w:t>
            </w:r>
          </w:p>
        </w:tc>
        <w:tc>
          <w:tcPr>
            <w:tcW w:w="4413" w:type="dxa"/>
          </w:tcPr>
          <w:p w:rsidR="00730AE1" w:rsidRDefault="00763A2F">
            <w:pPr>
              <w:pStyle w:val="TableParagraph"/>
              <w:ind w:left="104" w:firstLine="283"/>
              <w:rPr>
                <w:sz w:val="20"/>
              </w:rPr>
            </w:pPr>
            <w:r>
              <w:rPr>
                <w:sz w:val="20"/>
              </w:rPr>
              <w:t>Осуществление</w:t>
            </w:r>
            <w:r>
              <w:rPr>
                <w:spacing w:val="-13"/>
                <w:sz w:val="20"/>
              </w:rPr>
              <w:t xml:space="preserve"> </w:t>
            </w:r>
            <w:r>
              <w:rPr>
                <w:sz w:val="20"/>
              </w:rPr>
              <w:t>хозяйственной</w:t>
            </w:r>
            <w:r>
              <w:rPr>
                <w:spacing w:val="-12"/>
                <w:sz w:val="20"/>
              </w:rPr>
              <w:t xml:space="preserve"> </w:t>
            </w:r>
            <w:r>
              <w:rPr>
                <w:sz w:val="20"/>
              </w:rPr>
              <w:t>деятельности, связанной с выращиванием</w:t>
            </w:r>
          </w:p>
          <w:p w:rsidR="00730AE1" w:rsidRDefault="00763A2F">
            <w:pPr>
              <w:pStyle w:val="TableParagraph"/>
              <w:spacing w:line="229" w:lineRule="exact"/>
              <w:ind w:left="104"/>
              <w:rPr>
                <w:sz w:val="20"/>
              </w:rPr>
            </w:pPr>
            <w:r>
              <w:rPr>
                <w:spacing w:val="-2"/>
                <w:sz w:val="20"/>
              </w:rPr>
              <w:t>сельскохозяйственных</w:t>
            </w:r>
            <w:r>
              <w:rPr>
                <w:spacing w:val="17"/>
                <w:sz w:val="20"/>
              </w:rPr>
              <w:t xml:space="preserve"> </w:t>
            </w:r>
            <w:r>
              <w:rPr>
                <w:spacing w:val="-2"/>
                <w:sz w:val="20"/>
              </w:rPr>
              <w:t>культур.</w:t>
            </w:r>
          </w:p>
          <w:p w:rsidR="00730AE1" w:rsidRDefault="00763A2F">
            <w:pPr>
              <w:pStyle w:val="TableParagraph"/>
              <w:ind w:left="104" w:right="208" w:firstLine="283"/>
              <w:rPr>
                <w:sz w:val="20"/>
              </w:rPr>
            </w:pPr>
            <w:r>
              <w:rPr>
                <w:sz w:val="20"/>
              </w:rPr>
              <w:t>Содержание данного вида разрешенного использования включает в себя содержание видов</w:t>
            </w:r>
            <w:r>
              <w:rPr>
                <w:spacing w:val="-11"/>
                <w:sz w:val="20"/>
              </w:rPr>
              <w:t xml:space="preserve"> </w:t>
            </w:r>
            <w:r>
              <w:rPr>
                <w:sz w:val="20"/>
              </w:rPr>
              <w:t>разрешенного</w:t>
            </w:r>
            <w:r>
              <w:rPr>
                <w:spacing w:val="-10"/>
                <w:sz w:val="20"/>
              </w:rPr>
              <w:t xml:space="preserve"> </w:t>
            </w:r>
            <w:r>
              <w:rPr>
                <w:sz w:val="20"/>
              </w:rPr>
              <w:t>использования</w:t>
            </w:r>
            <w:r>
              <w:rPr>
                <w:spacing w:val="-11"/>
                <w:sz w:val="20"/>
              </w:rPr>
              <w:t xml:space="preserve"> </w:t>
            </w:r>
            <w:r>
              <w:rPr>
                <w:sz w:val="20"/>
              </w:rPr>
              <w:t>с</w:t>
            </w:r>
            <w:r>
              <w:rPr>
                <w:spacing w:val="-6"/>
                <w:sz w:val="20"/>
              </w:rPr>
              <w:t xml:space="preserve"> </w:t>
            </w:r>
            <w:hyperlink r:id="rId171" w:anchor="dst100026">
              <w:r>
                <w:rPr>
                  <w:sz w:val="20"/>
                </w:rPr>
                <w:t>кодами</w:t>
              </w:r>
            </w:hyperlink>
          </w:p>
          <w:p w:rsidR="00730AE1" w:rsidRDefault="00763A2F">
            <w:pPr>
              <w:pStyle w:val="TableParagraph"/>
              <w:ind w:left="104"/>
              <w:rPr>
                <w:sz w:val="20"/>
              </w:rPr>
            </w:pPr>
            <w:hyperlink r:id="rId172" w:anchor="dst100026">
              <w:r>
                <w:rPr>
                  <w:sz w:val="20"/>
                </w:rPr>
                <w:t>1.2</w:t>
              </w:r>
            </w:hyperlink>
            <w:r>
              <w:rPr>
                <w:sz w:val="20"/>
              </w:rPr>
              <w:t xml:space="preserve"> -</w:t>
            </w:r>
            <w:r>
              <w:rPr>
                <w:spacing w:val="-3"/>
                <w:sz w:val="20"/>
              </w:rPr>
              <w:t xml:space="preserve"> </w:t>
            </w:r>
            <w:hyperlink r:id="rId173" w:anchor="dst100038">
              <w:r>
                <w:rPr>
                  <w:spacing w:val="-5"/>
                  <w:sz w:val="20"/>
                </w:rPr>
                <w:t>1.</w:t>
              </w:r>
            </w:hyperlink>
            <w:r>
              <w:rPr>
                <w:spacing w:val="-5"/>
                <w:sz w:val="20"/>
              </w:rPr>
              <w:t>4</w:t>
            </w:r>
          </w:p>
        </w:tc>
        <w:tc>
          <w:tcPr>
            <w:tcW w:w="4521" w:type="dxa"/>
          </w:tcPr>
          <w:p w:rsidR="00730AE1" w:rsidRDefault="00763A2F">
            <w:pPr>
              <w:pStyle w:val="TableParagraph"/>
              <w:ind w:left="106" w:firstLine="283"/>
              <w:rPr>
                <w:sz w:val="20"/>
              </w:rPr>
            </w:pPr>
            <w:r>
              <w:rPr>
                <w:sz w:val="20"/>
              </w:rPr>
              <w:t>В</w:t>
            </w:r>
            <w:r>
              <w:rPr>
                <w:spacing w:val="-6"/>
                <w:sz w:val="20"/>
              </w:rPr>
              <w:t xml:space="preserve"> </w:t>
            </w:r>
            <w:r>
              <w:rPr>
                <w:sz w:val="20"/>
              </w:rPr>
              <w:t>соответствии</w:t>
            </w:r>
            <w:r>
              <w:rPr>
                <w:spacing w:val="-8"/>
                <w:sz w:val="20"/>
              </w:rPr>
              <w:t xml:space="preserve"> </w:t>
            </w:r>
            <w:r>
              <w:rPr>
                <w:sz w:val="20"/>
              </w:rPr>
              <w:t>с</w:t>
            </w:r>
            <w:r>
              <w:rPr>
                <w:spacing w:val="-7"/>
                <w:sz w:val="20"/>
              </w:rPr>
              <w:t xml:space="preserve"> </w:t>
            </w:r>
            <w:r>
              <w:rPr>
                <w:sz w:val="20"/>
              </w:rPr>
              <w:t>частью</w:t>
            </w:r>
            <w:r>
              <w:rPr>
                <w:spacing w:val="-7"/>
                <w:sz w:val="20"/>
              </w:rPr>
              <w:t xml:space="preserve"> </w:t>
            </w:r>
            <w:r>
              <w:rPr>
                <w:sz w:val="20"/>
              </w:rPr>
              <w:t>6</w:t>
            </w:r>
            <w:r>
              <w:rPr>
                <w:spacing w:val="-6"/>
                <w:sz w:val="20"/>
              </w:rPr>
              <w:t xml:space="preserve"> </w:t>
            </w:r>
            <w:r>
              <w:rPr>
                <w:sz w:val="20"/>
              </w:rPr>
              <w:t>ст.</w:t>
            </w:r>
            <w:r>
              <w:rPr>
                <w:spacing w:val="-7"/>
                <w:sz w:val="20"/>
              </w:rPr>
              <w:t xml:space="preserve"> </w:t>
            </w:r>
            <w:r>
              <w:rPr>
                <w:sz w:val="20"/>
              </w:rPr>
              <w:t>36 Градостроительного Кодекса РФ градостроительные регламенты не</w:t>
            </w:r>
          </w:p>
          <w:p w:rsidR="00730AE1" w:rsidRDefault="00763A2F">
            <w:pPr>
              <w:pStyle w:val="TableParagraph"/>
              <w:ind w:left="106"/>
              <w:rPr>
                <w:sz w:val="20"/>
              </w:rPr>
            </w:pPr>
            <w:r>
              <w:rPr>
                <w:sz w:val="20"/>
              </w:rPr>
              <w:t>устанавливаются.</w:t>
            </w:r>
            <w:r>
              <w:rPr>
                <w:spacing w:val="-13"/>
                <w:sz w:val="20"/>
              </w:rPr>
              <w:t xml:space="preserve"> </w:t>
            </w:r>
            <w:r>
              <w:rPr>
                <w:sz w:val="20"/>
              </w:rPr>
              <w:t>Строительство</w:t>
            </w:r>
            <w:r>
              <w:rPr>
                <w:spacing w:val="-12"/>
                <w:sz w:val="20"/>
              </w:rPr>
              <w:t xml:space="preserve"> </w:t>
            </w:r>
            <w:r>
              <w:rPr>
                <w:sz w:val="20"/>
              </w:rPr>
              <w:t>на</w:t>
            </w:r>
            <w:r>
              <w:rPr>
                <w:spacing w:val="-13"/>
                <w:sz w:val="20"/>
              </w:rPr>
              <w:t xml:space="preserve"> </w:t>
            </w:r>
            <w:r>
              <w:rPr>
                <w:sz w:val="20"/>
              </w:rPr>
              <w:t>таких земельных участках запрещено.</w:t>
            </w:r>
          </w:p>
        </w:tc>
      </w:tr>
      <w:tr w:rsidR="00730AE1">
        <w:trPr>
          <w:trHeight w:val="1149"/>
        </w:trPr>
        <w:tc>
          <w:tcPr>
            <w:tcW w:w="1844" w:type="dxa"/>
          </w:tcPr>
          <w:p w:rsidR="00730AE1" w:rsidRDefault="00763A2F">
            <w:pPr>
              <w:pStyle w:val="TableParagraph"/>
              <w:spacing w:line="223" w:lineRule="exact"/>
              <w:ind w:left="388"/>
              <w:rPr>
                <w:sz w:val="20"/>
              </w:rPr>
            </w:pPr>
            <w:r>
              <w:rPr>
                <w:sz w:val="20"/>
              </w:rPr>
              <w:t xml:space="preserve">[1.2] </w:t>
            </w:r>
            <w:r>
              <w:rPr>
                <w:spacing w:val="-10"/>
                <w:sz w:val="20"/>
              </w:rPr>
              <w:t>-</w:t>
            </w:r>
          </w:p>
          <w:p w:rsidR="00730AE1" w:rsidRDefault="00763A2F">
            <w:pPr>
              <w:pStyle w:val="TableParagraph"/>
              <w:rPr>
                <w:sz w:val="20"/>
              </w:rPr>
            </w:pPr>
            <w:r>
              <w:rPr>
                <w:spacing w:val="-2"/>
                <w:sz w:val="20"/>
              </w:rPr>
              <w:t xml:space="preserve">Выращивание </w:t>
            </w:r>
            <w:r>
              <w:rPr>
                <w:sz w:val="20"/>
              </w:rPr>
              <w:t>зерновых</w:t>
            </w:r>
            <w:r>
              <w:rPr>
                <w:spacing w:val="-13"/>
                <w:sz w:val="20"/>
              </w:rPr>
              <w:t xml:space="preserve"> </w:t>
            </w:r>
            <w:r>
              <w:rPr>
                <w:sz w:val="20"/>
              </w:rPr>
              <w:t>и</w:t>
            </w:r>
            <w:r>
              <w:rPr>
                <w:spacing w:val="-12"/>
                <w:sz w:val="20"/>
              </w:rPr>
              <w:t xml:space="preserve"> </w:t>
            </w:r>
            <w:r>
              <w:rPr>
                <w:sz w:val="20"/>
              </w:rPr>
              <w:t>иных</w:t>
            </w:r>
          </w:p>
          <w:p w:rsidR="00730AE1" w:rsidRDefault="00763A2F">
            <w:pPr>
              <w:pStyle w:val="TableParagraph"/>
              <w:spacing w:line="230" w:lineRule="exact"/>
              <w:rPr>
                <w:sz w:val="20"/>
              </w:rPr>
            </w:pPr>
            <w:r>
              <w:rPr>
                <w:spacing w:val="-2"/>
                <w:sz w:val="20"/>
              </w:rPr>
              <w:t xml:space="preserve">сельскохозяйствен </w:t>
            </w:r>
            <w:r>
              <w:rPr>
                <w:sz w:val="20"/>
              </w:rPr>
              <w:t>ных культур</w:t>
            </w:r>
          </w:p>
        </w:tc>
        <w:tc>
          <w:tcPr>
            <w:tcW w:w="4413" w:type="dxa"/>
          </w:tcPr>
          <w:p w:rsidR="00730AE1" w:rsidRDefault="00763A2F">
            <w:pPr>
              <w:pStyle w:val="TableParagraph"/>
              <w:ind w:left="104" w:right="127" w:firstLine="283"/>
              <w:rPr>
                <w:sz w:val="20"/>
              </w:rPr>
            </w:pPr>
            <w:r>
              <w:rPr>
                <w:sz w:val="20"/>
              </w:rPr>
              <w:t>Осуществление</w:t>
            </w:r>
            <w:r>
              <w:rPr>
                <w:spacing w:val="-13"/>
                <w:sz w:val="20"/>
              </w:rPr>
              <w:t xml:space="preserve"> </w:t>
            </w:r>
            <w:r>
              <w:rPr>
                <w:sz w:val="20"/>
              </w:rPr>
              <w:t>хозяйственной</w:t>
            </w:r>
            <w:r>
              <w:rPr>
                <w:spacing w:val="-12"/>
                <w:sz w:val="20"/>
              </w:rPr>
              <w:t xml:space="preserve"> </w:t>
            </w:r>
            <w:r>
              <w:rPr>
                <w:sz w:val="20"/>
              </w:rPr>
              <w:t>деятельности на сельскохозяйственных угодьях, связанной с производством зерновых, бобовых, кормовых, технических, масличных, эфиромасличных и</w:t>
            </w:r>
          </w:p>
          <w:p w:rsidR="00730AE1" w:rsidRDefault="00763A2F">
            <w:pPr>
              <w:pStyle w:val="TableParagraph"/>
              <w:spacing w:line="217" w:lineRule="exact"/>
              <w:ind w:left="104"/>
              <w:rPr>
                <w:sz w:val="20"/>
              </w:rPr>
            </w:pPr>
            <w:r>
              <w:rPr>
                <w:spacing w:val="-2"/>
                <w:sz w:val="20"/>
              </w:rPr>
              <w:t>иных</w:t>
            </w:r>
            <w:r>
              <w:rPr>
                <w:spacing w:val="9"/>
                <w:sz w:val="20"/>
              </w:rPr>
              <w:t xml:space="preserve"> </w:t>
            </w:r>
            <w:r>
              <w:rPr>
                <w:spacing w:val="-2"/>
                <w:sz w:val="20"/>
              </w:rPr>
              <w:t>сельскохозяйственных</w:t>
            </w:r>
            <w:r>
              <w:rPr>
                <w:spacing w:val="12"/>
                <w:sz w:val="20"/>
              </w:rPr>
              <w:t xml:space="preserve"> </w:t>
            </w:r>
            <w:r>
              <w:rPr>
                <w:spacing w:val="-2"/>
                <w:sz w:val="20"/>
              </w:rPr>
              <w:t>культур</w:t>
            </w:r>
          </w:p>
        </w:tc>
        <w:tc>
          <w:tcPr>
            <w:tcW w:w="4521" w:type="dxa"/>
          </w:tcPr>
          <w:p w:rsidR="00730AE1" w:rsidRDefault="00763A2F">
            <w:pPr>
              <w:pStyle w:val="TableParagraph"/>
              <w:ind w:left="106" w:firstLine="283"/>
              <w:rPr>
                <w:sz w:val="20"/>
              </w:rPr>
            </w:pPr>
            <w:r>
              <w:rPr>
                <w:sz w:val="20"/>
              </w:rPr>
              <w:t>В</w:t>
            </w:r>
            <w:r>
              <w:rPr>
                <w:spacing w:val="-6"/>
                <w:sz w:val="20"/>
              </w:rPr>
              <w:t xml:space="preserve"> </w:t>
            </w:r>
            <w:r>
              <w:rPr>
                <w:sz w:val="20"/>
              </w:rPr>
              <w:t>соответствии</w:t>
            </w:r>
            <w:r>
              <w:rPr>
                <w:spacing w:val="-8"/>
                <w:sz w:val="20"/>
              </w:rPr>
              <w:t xml:space="preserve"> </w:t>
            </w:r>
            <w:r>
              <w:rPr>
                <w:sz w:val="20"/>
              </w:rPr>
              <w:t>с</w:t>
            </w:r>
            <w:r>
              <w:rPr>
                <w:spacing w:val="-7"/>
                <w:sz w:val="20"/>
              </w:rPr>
              <w:t xml:space="preserve"> </w:t>
            </w:r>
            <w:r>
              <w:rPr>
                <w:sz w:val="20"/>
              </w:rPr>
              <w:t>частью</w:t>
            </w:r>
            <w:r>
              <w:rPr>
                <w:spacing w:val="-7"/>
                <w:sz w:val="20"/>
              </w:rPr>
              <w:t xml:space="preserve"> </w:t>
            </w:r>
            <w:r>
              <w:rPr>
                <w:sz w:val="20"/>
              </w:rPr>
              <w:t>6</w:t>
            </w:r>
            <w:r>
              <w:rPr>
                <w:spacing w:val="-6"/>
                <w:sz w:val="20"/>
              </w:rPr>
              <w:t xml:space="preserve"> </w:t>
            </w:r>
            <w:r>
              <w:rPr>
                <w:sz w:val="20"/>
              </w:rPr>
              <w:t>ст.</w:t>
            </w:r>
            <w:r>
              <w:rPr>
                <w:spacing w:val="-7"/>
                <w:sz w:val="20"/>
              </w:rPr>
              <w:t xml:space="preserve"> </w:t>
            </w:r>
            <w:r>
              <w:rPr>
                <w:sz w:val="20"/>
              </w:rPr>
              <w:t>36 Градостроительного Кодекса РФ градостроительные регламенты не</w:t>
            </w:r>
          </w:p>
          <w:p w:rsidR="00730AE1" w:rsidRDefault="00763A2F">
            <w:pPr>
              <w:pStyle w:val="TableParagraph"/>
              <w:spacing w:line="230" w:lineRule="exact"/>
              <w:ind w:left="106"/>
              <w:rPr>
                <w:sz w:val="20"/>
              </w:rPr>
            </w:pPr>
            <w:r>
              <w:rPr>
                <w:sz w:val="20"/>
              </w:rPr>
              <w:t>устанавливаются.</w:t>
            </w:r>
            <w:r>
              <w:rPr>
                <w:spacing w:val="-13"/>
                <w:sz w:val="20"/>
              </w:rPr>
              <w:t xml:space="preserve"> </w:t>
            </w:r>
            <w:r>
              <w:rPr>
                <w:sz w:val="20"/>
              </w:rPr>
              <w:t>Строительство</w:t>
            </w:r>
            <w:r>
              <w:rPr>
                <w:spacing w:val="-12"/>
                <w:sz w:val="20"/>
              </w:rPr>
              <w:t xml:space="preserve"> </w:t>
            </w:r>
            <w:r>
              <w:rPr>
                <w:sz w:val="20"/>
              </w:rPr>
              <w:t>на</w:t>
            </w:r>
            <w:r>
              <w:rPr>
                <w:spacing w:val="-13"/>
                <w:sz w:val="20"/>
              </w:rPr>
              <w:t xml:space="preserve"> </w:t>
            </w:r>
            <w:r>
              <w:rPr>
                <w:sz w:val="20"/>
              </w:rPr>
              <w:t>таких земельных участках запрещено.</w:t>
            </w:r>
          </w:p>
        </w:tc>
      </w:tr>
    </w:tbl>
    <w:p w:rsidR="00730AE1" w:rsidRDefault="00730AE1">
      <w:pPr>
        <w:spacing w:line="230" w:lineRule="exact"/>
        <w:rPr>
          <w:sz w:val="20"/>
        </w:rPr>
        <w:sectPr w:rsidR="00730AE1">
          <w:pgSz w:w="11910" w:h="16840"/>
          <w:pgMar w:top="48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413"/>
        <w:gridCol w:w="4521"/>
      </w:tblGrid>
      <w:tr w:rsidR="00730AE1">
        <w:trPr>
          <w:trHeight w:val="1380"/>
        </w:trPr>
        <w:tc>
          <w:tcPr>
            <w:tcW w:w="1844" w:type="dxa"/>
          </w:tcPr>
          <w:p w:rsidR="00730AE1" w:rsidRDefault="00763A2F">
            <w:pPr>
              <w:pStyle w:val="TableParagraph"/>
              <w:spacing w:line="223" w:lineRule="exact"/>
              <w:ind w:left="388"/>
              <w:rPr>
                <w:sz w:val="20"/>
              </w:rPr>
            </w:pPr>
            <w:r>
              <w:rPr>
                <w:sz w:val="20"/>
              </w:rPr>
              <w:t xml:space="preserve">[1.4] </w:t>
            </w:r>
            <w:r>
              <w:rPr>
                <w:spacing w:val="-10"/>
                <w:sz w:val="20"/>
              </w:rPr>
              <w:t>-</w:t>
            </w:r>
          </w:p>
          <w:p w:rsidR="00730AE1" w:rsidRDefault="00763A2F">
            <w:pPr>
              <w:pStyle w:val="TableParagraph"/>
              <w:rPr>
                <w:sz w:val="20"/>
              </w:rPr>
            </w:pPr>
            <w:r>
              <w:rPr>
                <w:spacing w:val="-2"/>
                <w:sz w:val="20"/>
              </w:rPr>
              <w:t>Выращивание тонизирующих, лекарственных, цветочных</w:t>
            </w:r>
          </w:p>
          <w:p w:rsidR="00730AE1" w:rsidRDefault="00763A2F">
            <w:pPr>
              <w:pStyle w:val="TableParagraph"/>
              <w:spacing w:before="2" w:line="215" w:lineRule="exact"/>
              <w:rPr>
                <w:sz w:val="20"/>
              </w:rPr>
            </w:pPr>
            <w:r>
              <w:rPr>
                <w:spacing w:val="-2"/>
                <w:sz w:val="20"/>
              </w:rPr>
              <w:t>культур</w:t>
            </w:r>
          </w:p>
        </w:tc>
        <w:tc>
          <w:tcPr>
            <w:tcW w:w="4413" w:type="dxa"/>
          </w:tcPr>
          <w:p w:rsidR="00730AE1" w:rsidRDefault="00763A2F">
            <w:pPr>
              <w:pStyle w:val="TableParagraph"/>
              <w:ind w:left="104" w:right="127" w:firstLine="283"/>
              <w:rPr>
                <w:sz w:val="20"/>
              </w:rPr>
            </w:pPr>
            <w:r>
              <w:rPr>
                <w:sz w:val="20"/>
              </w:rPr>
              <w:t>Осуществление</w:t>
            </w:r>
            <w:r>
              <w:rPr>
                <w:spacing w:val="-13"/>
                <w:sz w:val="20"/>
              </w:rPr>
              <w:t xml:space="preserve"> </w:t>
            </w:r>
            <w:r>
              <w:rPr>
                <w:sz w:val="20"/>
              </w:rPr>
              <w:t>хозяйственной</w:t>
            </w:r>
            <w:r>
              <w:rPr>
                <w:spacing w:val="-12"/>
                <w:sz w:val="20"/>
              </w:rPr>
              <w:t xml:space="preserve"> </w:t>
            </w:r>
            <w:r>
              <w:rPr>
                <w:sz w:val="20"/>
              </w:rPr>
              <w:t>деятельности, в том числе на сельскохозяйственных угодьях,</w:t>
            </w:r>
          </w:p>
          <w:p w:rsidR="00730AE1" w:rsidRDefault="00763A2F">
            <w:pPr>
              <w:pStyle w:val="TableParagraph"/>
              <w:ind w:left="104" w:right="208"/>
              <w:rPr>
                <w:sz w:val="20"/>
              </w:rPr>
            </w:pPr>
            <w:r>
              <w:rPr>
                <w:sz w:val="20"/>
              </w:rPr>
              <w:t>связанной</w:t>
            </w:r>
            <w:r>
              <w:rPr>
                <w:spacing w:val="-12"/>
                <w:sz w:val="20"/>
              </w:rPr>
              <w:t xml:space="preserve"> </w:t>
            </w:r>
            <w:r>
              <w:rPr>
                <w:sz w:val="20"/>
              </w:rPr>
              <w:t>с</w:t>
            </w:r>
            <w:r>
              <w:rPr>
                <w:spacing w:val="-11"/>
                <w:sz w:val="20"/>
              </w:rPr>
              <w:t xml:space="preserve"> </w:t>
            </w:r>
            <w:r>
              <w:rPr>
                <w:sz w:val="20"/>
              </w:rPr>
              <w:t>производством</w:t>
            </w:r>
            <w:r>
              <w:rPr>
                <w:spacing w:val="-9"/>
                <w:sz w:val="20"/>
              </w:rPr>
              <w:t xml:space="preserve"> </w:t>
            </w:r>
            <w:r>
              <w:rPr>
                <w:sz w:val="20"/>
              </w:rPr>
              <w:t>чая,</w:t>
            </w:r>
            <w:r>
              <w:rPr>
                <w:spacing w:val="-11"/>
                <w:sz w:val="20"/>
              </w:rPr>
              <w:t xml:space="preserve"> </w:t>
            </w:r>
            <w:r>
              <w:rPr>
                <w:sz w:val="20"/>
              </w:rPr>
              <w:t>лекарственных и цветочных культур</w:t>
            </w:r>
          </w:p>
        </w:tc>
        <w:tc>
          <w:tcPr>
            <w:tcW w:w="4521" w:type="dxa"/>
          </w:tcPr>
          <w:p w:rsidR="00730AE1" w:rsidRDefault="00763A2F">
            <w:pPr>
              <w:pStyle w:val="TableParagraph"/>
              <w:ind w:left="106" w:firstLine="283"/>
              <w:rPr>
                <w:sz w:val="20"/>
              </w:rPr>
            </w:pPr>
            <w:r>
              <w:rPr>
                <w:sz w:val="20"/>
              </w:rPr>
              <w:t>В</w:t>
            </w:r>
            <w:r>
              <w:rPr>
                <w:spacing w:val="-6"/>
                <w:sz w:val="20"/>
              </w:rPr>
              <w:t xml:space="preserve"> </w:t>
            </w:r>
            <w:r>
              <w:rPr>
                <w:sz w:val="20"/>
              </w:rPr>
              <w:t>соответствии</w:t>
            </w:r>
            <w:r>
              <w:rPr>
                <w:spacing w:val="-8"/>
                <w:sz w:val="20"/>
              </w:rPr>
              <w:t xml:space="preserve"> </w:t>
            </w:r>
            <w:r>
              <w:rPr>
                <w:sz w:val="20"/>
              </w:rPr>
              <w:t>с</w:t>
            </w:r>
            <w:r>
              <w:rPr>
                <w:spacing w:val="-7"/>
                <w:sz w:val="20"/>
              </w:rPr>
              <w:t xml:space="preserve"> </w:t>
            </w:r>
            <w:r>
              <w:rPr>
                <w:sz w:val="20"/>
              </w:rPr>
              <w:t>частью</w:t>
            </w:r>
            <w:r>
              <w:rPr>
                <w:spacing w:val="-7"/>
                <w:sz w:val="20"/>
              </w:rPr>
              <w:t xml:space="preserve"> </w:t>
            </w:r>
            <w:r>
              <w:rPr>
                <w:sz w:val="20"/>
              </w:rPr>
              <w:t>6</w:t>
            </w:r>
            <w:r>
              <w:rPr>
                <w:spacing w:val="-6"/>
                <w:sz w:val="20"/>
              </w:rPr>
              <w:t xml:space="preserve"> </w:t>
            </w:r>
            <w:r>
              <w:rPr>
                <w:sz w:val="20"/>
              </w:rPr>
              <w:t>ст.</w:t>
            </w:r>
            <w:r>
              <w:rPr>
                <w:spacing w:val="-7"/>
                <w:sz w:val="20"/>
              </w:rPr>
              <w:t xml:space="preserve"> </w:t>
            </w:r>
            <w:r>
              <w:rPr>
                <w:sz w:val="20"/>
              </w:rPr>
              <w:t>36 Градостроительного Кодекса РФ градостроительные регламенты не</w:t>
            </w:r>
          </w:p>
          <w:p w:rsidR="00730AE1" w:rsidRDefault="00763A2F">
            <w:pPr>
              <w:pStyle w:val="TableParagraph"/>
              <w:ind w:left="106"/>
              <w:rPr>
                <w:sz w:val="20"/>
              </w:rPr>
            </w:pPr>
            <w:r>
              <w:rPr>
                <w:sz w:val="20"/>
              </w:rPr>
              <w:t>устанавливаются.</w:t>
            </w:r>
            <w:r>
              <w:rPr>
                <w:spacing w:val="-13"/>
                <w:sz w:val="20"/>
              </w:rPr>
              <w:t xml:space="preserve"> </w:t>
            </w:r>
            <w:r>
              <w:rPr>
                <w:sz w:val="20"/>
              </w:rPr>
              <w:t>Строительство</w:t>
            </w:r>
            <w:r>
              <w:rPr>
                <w:spacing w:val="-12"/>
                <w:sz w:val="20"/>
              </w:rPr>
              <w:t xml:space="preserve"> </w:t>
            </w:r>
            <w:r>
              <w:rPr>
                <w:sz w:val="20"/>
              </w:rPr>
              <w:t>на</w:t>
            </w:r>
            <w:r>
              <w:rPr>
                <w:spacing w:val="-13"/>
                <w:sz w:val="20"/>
              </w:rPr>
              <w:t xml:space="preserve"> </w:t>
            </w:r>
            <w:r>
              <w:rPr>
                <w:sz w:val="20"/>
              </w:rPr>
              <w:t>таких земельных участках запрещено.</w:t>
            </w:r>
          </w:p>
        </w:tc>
      </w:tr>
      <w:tr w:rsidR="00730AE1">
        <w:trPr>
          <w:trHeight w:val="1151"/>
        </w:trPr>
        <w:tc>
          <w:tcPr>
            <w:tcW w:w="1844" w:type="dxa"/>
          </w:tcPr>
          <w:p w:rsidR="00730AE1" w:rsidRDefault="00763A2F">
            <w:pPr>
              <w:pStyle w:val="TableParagraph"/>
              <w:spacing w:line="224" w:lineRule="exact"/>
              <w:ind w:left="388"/>
              <w:rPr>
                <w:sz w:val="20"/>
              </w:rPr>
            </w:pPr>
            <w:r>
              <w:rPr>
                <w:sz w:val="20"/>
              </w:rPr>
              <w:t>[1.16]</w:t>
            </w:r>
            <w:r>
              <w:rPr>
                <w:spacing w:val="-3"/>
                <w:sz w:val="20"/>
              </w:rPr>
              <w:t xml:space="preserve"> </w:t>
            </w:r>
            <w:r>
              <w:rPr>
                <w:spacing w:val="-10"/>
                <w:sz w:val="20"/>
              </w:rPr>
              <w:t>-</w:t>
            </w:r>
          </w:p>
          <w:p w:rsidR="00730AE1" w:rsidRDefault="00763A2F">
            <w:pPr>
              <w:pStyle w:val="TableParagraph"/>
              <w:ind w:right="259"/>
              <w:rPr>
                <w:sz w:val="20"/>
              </w:rPr>
            </w:pPr>
            <w:r>
              <w:rPr>
                <w:sz w:val="20"/>
              </w:rPr>
              <w:t>Ведение</w:t>
            </w:r>
            <w:r>
              <w:rPr>
                <w:spacing w:val="-13"/>
                <w:sz w:val="20"/>
              </w:rPr>
              <w:t xml:space="preserve"> </w:t>
            </w:r>
            <w:r>
              <w:rPr>
                <w:sz w:val="20"/>
              </w:rPr>
              <w:t xml:space="preserve">личного </w:t>
            </w:r>
            <w:r>
              <w:rPr>
                <w:spacing w:val="-2"/>
                <w:sz w:val="20"/>
              </w:rPr>
              <w:t xml:space="preserve">подсобного </w:t>
            </w:r>
            <w:r>
              <w:rPr>
                <w:sz w:val="20"/>
              </w:rPr>
              <w:t>хозяйства на</w:t>
            </w:r>
          </w:p>
          <w:p w:rsidR="00730AE1" w:rsidRDefault="00763A2F">
            <w:pPr>
              <w:pStyle w:val="TableParagraph"/>
              <w:spacing w:line="217" w:lineRule="exact"/>
              <w:rPr>
                <w:sz w:val="20"/>
              </w:rPr>
            </w:pPr>
            <w:r>
              <w:rPr>
                <w:sz w:val="20"/>
              </w:rPr>
              <w:t>полевых</w:t>
            </w:r>
            <w:r>
              <w:rPr>
                <w:spacing w:val="-7"/>
                <w:sz w:val="20"/>
              </w:rPr>
              <w:t xml:space="preserve"> </w:t>
            </w:r>
            <w:r>
              <w:rPr>
                <w:spacing w:val="-2"/>
                <w:sz w:val="20"/>
              </w:rPr>
              <w:t>участках</w:t>
            </w:r>
          </w:p>
        </w:tc>
        <w:tc>
          <w:tcPr>
            <w:tcW w:w="4413" w:type="dxa"/>
          </w:tcPr>
          <w:p w:rsidR="00730AE1" w:rsidRDefault="00763A2F">
            <w:pPr>
              <w:pStyle w:val="TableParagraph"/>
              <w:spacing w:before="34" w:line="278" w:lineRule="auto"/>
              <w:ind w:left="138" w:right="102" w:hanging="34"/>
              <w:jc w:val="both"/>
              <w:rPr>
                <w:sz w:val="20"/>
              </w:rPr>
            </w:pPr>
            <w:r>
              <w:rPr>
                <w:sz w:val="20"/>
              </w:rPr>
              <w:t xml:space="preserve">Производство сельскохозяйственной продукции без права возведения объектов капитального </w:t>
            </w:r>
            <w:r>
              <w:rPr>
                <w:spacing w:val="-2"/>
                <w:sz w:val="20"/>
              </w:rPr>
              <w:t>строительства</w:t>
            </w:r>
          </w:p>
        </w:tc>
        <w:tc>
          <w:tcPr>
            <w:tcW w:w="4521" w:type="dxa"/>
          </w:tcPr>
          <w:p w:rsidR="00730AE1" w:rsidRDefault="00763A2F">
            <w:pPr>
              <w:pStyle w:val="TableParagraph"/>
              <w:spacing w:line="237" w:lineRule="auto"/>
              <w:ind w:left="106" w:firstLine="283"/>
              <w:rPr>
                <w:sz w:val="20"/>
              </w:rPr>
            </w:pPr>
            <w:r>
              <w:rPr>
                <w:sz w:val="20"/>
              </w:rPr>
              <w:t>Строительство</w:t>
            </w:r>
            <w:r>
              <w:rPr>
                <w:spacing w:val="-11"/>
                <w:sz w:val="20"/>
              </w:rPr>
              <w:t xml:space="preserve"> </w:t>
            </w:r>
            <w:r>
              <w:rPr>
                <w:sz w:val="20"/>
              </w:rPr>
              <w:t>на</w:t>
            </w:r>
            <w:r>
              <w:rPr>
                <w:spacing w:val="-11"/>
                <w:sz w:val="20"/>
              </w:rPr>
              <w:t xml:space="preserve"> </w:t>
            </w:r>
            <w:r>
              <w:rPr>
                <w:sz w:val="20"/>
              </w:rPr>
              <w:t>таких</w:t>
            </w:r>
            <w:r>
              <w:rPr>
                <w:spacing w:val="-12"/>
                <w:sz w:val="20"/>
              </w:rPr>
              <w:t xml:space="preserve"> </w:t>
            </w:r>
            <w:r>
              <w:rPr>
                <w:sz w:val="20"/>
              </w:rPr>
              <w:t>земельных</w:t>
            </w:r>
            <w:r>
              <w:rPr>
                <w:spacing w:val="-10"/>
                <w:sz w:val="20"/>
              </w:rPr>
              <w:t xml:space="preserve"> </w:t>
            </w:r>
            <w:r>
              <w:rPr>
                <w:sz w:val="20"/>
              </w:rPr>
              <w:t xml:space="preserve">участках </w:t>
            </w:r>
            <w:r>
              <w:rPr>
                <w:spacing w:val="-2"/>
                <w:sz w:val="20"/>
              </w:rPr>
              <w:t>запрещено.</w:t>
            </w:r>
          </w:p>
        </w:tc>
      </w:tr>
      <w:tr w:rsidR="00730AE1">
        <w:trPr>
          <w:trHeight w:val="1149"/>
        </w:trPr>
        <w:tc>
          <w:tcPr>
            <w:tcW w:w="1844" w:type="dxa"/>
          </w:tcPr>
          <w:p w:rsidR="00730AE1" w:rsidRDefault="00763A2F">
            <w:pPr>
              <w:pStyle w:val="TableParagraph"/>
              <w:spacing w:line="223" w:lineRule="exact"/>
              <w:ind w:left="67" w:right="519"/>
              <w:jc w:val="center"/>
              <w:rPr>
                <w:sz w:val="20"/>
              </w:rPr>
            </w:pPr>
            <w:r>
              <w:rPr>
                <w:sz w:val="20"/>
              </w:rPr>
              <w:t>[1.19]</w:t>
            </w:r>
            <w:r>
              <w:rPr>
                <w:spacing w:val="-3"/>
                <w:sz w:val="20"/>
              </w:rPr>
              <w:t xml:space="preserve"> </w:t>
            </w:r>
            <w:r>
              <w:rPr>
                <w:spacing w:val="-10"/>
                <w:sz w:val="20"/>
              </w:rPr>
              <w:t>-</w:t>
            </w:r>
          </w:p>
          <w:p w:rsidR="00730AE1" w:rsidRDefault="00763A2F">
            <w:pPr>
              <w:pStyle w:val="TableParagraph"/>
              <w:ind w:left="95" w:right="548"/>
              <w:jc w:val="center"/>
              <w:rPr>
                <w:sz w:val="20"/>
              </w:rPr>
            </w:pPr>
            <w:r>
              <w:rPr>
                <w:spacing w:val="-2"/>
                <w:sz w:val="20"/>
              </w:rPr>
              <w:t>Сенокошение</w:t>
            </w:r>
          </w:p>
        </w:tc>
        <w:tc>
          <w:tcPr>
            <w:tcW w:w="4413" w:type="dxa"/>
          </w:tcPr>
          <w:p w:rsidR="00730AE1" w:rsidRDefault="00763A2F">
            <w:pPr>
              <w:pStyle w:val="TableParagraph"/>
              <w:spacing w:before="31"/>
              <w:ind w:left="104"/>
              <w:rPr>
                <w:sz w:val="20"/>
              </w:rPr>
            </w:pPr>
            <w:r>
              <w:rPr>
                <w:sz w:val="20"/>
              </w:rPr>
              <w:t>Кошение</w:t>
            </w:r>
            <w:r>
              <w:rPr>
                <w:spacing w:val="-7"/>
                <w:sz w:val="20"/>
              </w:rPr>
              <w:t xml:space="preserve"> </w:t>
            </w:r>
            <w:r>
              <w:rPr>
                <w:sz w:val="20"/>
              </w:rPr>
              <w:t>трав,</w:t>
            </w:r>
            <w:r>
              <w:rPr>
                <w:spacing w:val="-6"/>
                <w:sz w:val="20"/>
              </w:rPr>
              <w:t xml:space="preserve"> </w:t>
            </w:r>
            <w:r>
              <w:rPr>
                <w:sz w:val="20"/>
              </w:rPr>
              <w:t>сбор</w:t>
            </w:r>
            <w:r>
              <w:rPr>
                <w:spacing w:val="-5"/>
                <w:sz w:val="20"/>
              </w:rPr>
              <w:t xml:space="preserve"> </w:t>
            </w:r>
            <w:r>
              <w:rPr>
                <w:sz w:val="20"/>
              </w:rPr>
              <w:t>и</w:t>
            </w:r>
            <w:r>
              <w:rPr>
                <w:spacing w:val="-7"/>
                <w:sz w:val="20"/>
              </w:rPr>
              <w:t xml:space="preserve"> </w:t>
            </w:r>
            <w:r>
              <w:rPr>
                <w:sz w:val="20"/>
              </w:rPr>
              <w:t>заготовка</w:t>
            </w:r>
            <w:r>
              <w:rPr>
                <w:spacing w:val="-6"/>
                <w:sz w:val="20"/>
              </w:rPr>
              <w:t xml:space="preserve"> </w:t>
            </w:r>
            <w:r>
              <w:rPr>
                <w:spacing w:val="-4"/>
                <w:sz w:val="20"/>
              </w:rPr>
              <w:t>сена</w:t>
            </w:r>
          </w:p>
        </w:tc>
        <w:tc>
          <w:tcPr>
            <w:tcW w:w="4521" w:type="dxa"/>
          </w:tcPr>
          <w:p w:rsidR="00730AE1" w:rsidRDefault="00763A2F">
            <w:pPr>
              <w:pStyle w:val="TableParagraph"/>
              <w:ind w:left="106" w:firstLine="283"/>
              <w:rPr>
                <w:sz w:val="20"/>
              </w:rPr>
            </w:pPr>
            <w:r>
              <w:rPr>
                <w:sz w:val="20"/>
              </w:rPr>
              <w:t>В</w:t>
            </w:r>
            <w:r>
              <w:rPr>
                <w:spacing w:val="-6"/>
                <w:sz w:val="20"/>
              </w:rPr>
              <w:t xml:space="preserve"> </w:t>
            </w:r>
            <w:r>
              <w:rPr>
                <w:sz w:val="20"/>
              </w:rPr>
              <w:t>соответствии</w:t>
            </w:r>
            <w:r>
              <w:rPr>
                <w:spacing w:val="-7"/>
                <w:sz w:val="20"/>
              </w:rPr>
              <w:t xml:space="preserve"> </w:t>
            </w:r>
            <w:r>
              <w:rPr>
                <w:sz w:val="20"/>
              </w:rPr>
              <w:t>с</w:t>
            </w:r>
            <w:r>
              <w:rPr>
                <w:spacing w:val="-7"/>
                <w:sz w:val="20"/>
              </w:rPr>
              <w:t xml:space="preserve"> </w:t>
            </w:r>
            <w:r>
              <w:rPr>
                <w:sz w:val="20"/>
              </w:rPr>
              <w:t>частью</w:t>
            </w:r>
            <w:r>
              <w:rPr>
                <w:spacing w:val="-7"/>
                <w:sz w:val="20"/>
              </w:rPr>
              <w:t xml:space="preserve"> </w:t>
            </w:r>
            <w:r>
              <w:rPr>
                <w:sz w:val="20"/>
              </w:rPr>
              <w:t>6</w:t>
            </w:r>
            <w:r>
              <w:rPr>
                <w:spacing w:val="-6"/>
                <w:sz w:val="20"/>
              </w:rPr>
              <w:t xml:space="preserve"> </w:t>
            </w:r>
            <w:r>
              <w:rPr>
                <w:sz w:val="20"/>
              </w:rPr>
              <w:t>ст.</w:t>
            </w:r>
            <w:r>
              <w:rPr>
                <w:spacing w:val="-7"/>
                <w:sz w:val="20"/>
              </w:rPr>
              <w:t xml:space="preserve"> </w:t>
            </w:r>
            <w:r>
              <w:rPr>
                <w:sz w:val="20"/>
              </w:rPr>
              <w:t>36 Градостроительного Кодекса РФ градостроительные регламенты не</w:t>
            </w:r>
          </w:p>
          <w:p w:rsidR="00730AE1" w:rsidRDefault="00763A2F">
            <w:pPr>
              <w:pStyle w:val="TableParagraph"/>
              <w:spacing w:line="230" w:lineRule="exact"/>
              <w:ind w:left="106"/>
              <w:rPr>
                <w:sz w:val="20"/>
              </w:rPr>
            </w:pPr>
            <w:r>
              <w:rPr>
                <w:sz w:val="20"/>
              </w:rPr>
              <w:t>устанавливаются.</w:t>
            </w:r>
            <w:r>
              <w:rPr>
                <w:spacing w:val="-13"/>
                <w:sz w:val="20"/>
              </w:rPr>
              <w:t xml:space="preserve"> </w:t>
            </w:r>
            <w:r>
              <w:rPr>
                <w:sz w:val="20"/>
              </w:rPr>
              <w:t>Строительство</w:t>
            </w:r>
            <w:r>
              <w:rPr>
                <w:spacing w:val="-12"/>
                <w:sz w:val="20"/>
              </w:rPr>
              <w:t xml:space="preserve"> </w:t>
            </w:r>
            <w:r>
              <w:rPr>
                <w:sz w:val="20"/>
              </w:rPr>
              <w:t>на</w:t>
            </w:r>
            <w:r>
              <w:rPr>
                <w:spacing w:val="-13"/>
                <w:sz w:val="20"/>
              </w:rPr>
              <w:t xml:space="preserve"> </w:t>
            </w:r>
            <w:r>
              <w:rPr>
                <w:sz w:val="20"/>
              </w:rPr>
              <w:t>таких земельных участках запрещено.</w:t>
            </w:r>
          </w:p>
        </w:tc>
      </w:tr>
      <w:tr w:rsidR="00730AE1">
        <w:trPr>
          <w:trHeight w:val="1148"/>
        </w:trPr>
        <w:tc>
          <w:tcPr>
            <w:tcW w:w="1844" w:type="dxa"/>
          </w:tcPr>
          <w:p w:rsidR="00730AE1" w:rsidRDefault="00763A2F">
            <w:pPr>
              <w:pStyle w:val="TableParagraph"/>
              <w:ind w:firstLine="283"/>
              <w:rPr>
                <w:sz w:val="20"/>
              </w:rPr>
            </w:pPr>
            <w:r>
              <w:rPr>
                <w:sz w:val="20"/>
              </w:rPr>
              <w:t>[1.20] -</w:t>
            </w:r>
            <w:r>
              <w:rPr>
                <w:spacing w:val="40"/>
                <w:sz w:val="20"/>
              </w:rPr>
              <w:t xml:space="preserve"> </w:t>
            </w:r>
            <w:r>
              <w:rPr>
                <w:sz w:val="20"/>
              </w:rPr>
              <w:t xml:space="preserve">Выпас </w:t>
            </w:r>
            <w:r>
              <w:rPr>
                <w:spacing w:val="-2"/>
                <w:sz w:val="20"/>
              </w:rPr>
              <w:t xml:space="preserve">сельскохозяйствен </w:t>
            </w:r>
            <w:r>
              <w:rPr>
                <w:sz w:val="20"/>
              </w:rPr>
              <w:t>ных животных</w:t>
            </w:r>
          </w:p>
        </w:tc>
        <w:tc>
          <w:tcPr>
            <w:tcW w:w="4413" w:type="dxa"/>
          </w:tcPr>
          <w:p w:rsidR="00730AE1" w:rsidRDefault="00763A2F">
            <w:pPr>
              <w:pStyle w:val="TableParagraph"/>
              <w:spacing w:before="30"/>
              <w:ind w:left="104"/>
              <w:rPr>
                <w:sz w:val="20"/>
              </w:rPr>
            </w:pPr>
            <w:r>
              <w:rPr>
                <w:spacing w:val="-2"/>
                <w:sz w:val="20"/>
              </w:rPr>
              <w:t>Выпас</w:t>
            </w:r>
            <w:r>
              <w:rPr>
                <w:spacing w:val="12"/>
                <w:sz w:val="20"/>
              </w:rPr>
              <w:t xml:space="preserve"> </w:t>
            </w:r>
            <w:r>
              <w:rPr>
                <w:spacing w:val="-2"/>
                <w:sz w:val="20"/>
              </w:rPr>
              <w:t>сельскохозяйственных</w:t>
            </w:r>
            <w:r>
              <w:rPr>
                <w:spacing w:val="11"/>
                <w:sz w:val="20"/>
              </w:rPr>
              <w:t xml:space="preserve"> </w:t>
            </w:r>
            <w:r>
              <w:rPr>
                <w:spacing w:val="-2"/>
                <w:sz w:val="20"/>
              </w:rPr>
              <w:t>животных</w:t>
            </w:r>
          </w:p>
        </w:tc>
        <w:tc>
          <w:tcPr>
            <w:tcW w:w="4521" w:type="dxa"/>
          </w:tcPr>
          <w:p w:rsidR="00730AE1" w:rsidRDefault="00763A2F">
            <w:pPr>
              <w:pStyle w:val="TableParagraph"/>
              <w:ind w:left="106" w:firstLine="283"/>
              <w:rPr>
                <w:sz w:val="20"/>
              </w:rPr>
            </w:pPr>
            <w:r>
              <w:rPr>
                <w:sz w:val="20"/>
              </w:rPr>
              <w:t>В</w:t>
            </w:r>
            <w:r>
              <w:rPr>
                <w:spacing w:val="-6"/>
                <w:sz w:val="20"/>
              </w:rPr>
              <w:t xml:space="preserve"> </w:t>
            </w:r>
            <w:r>
              <w:rPr>
                <w:sz w:val="20"/>
              </w:rPr>
              <w:t>соответствии</w:t>
            </w:r>
            <w:r>
              <w:rPr>
                <w:spacing w:val="-8"/>
                <w:sz w:val="20"/>
              </w:rPr>
              <w:t xml:space="preserve"> </w:t>
            </w:r>
            <w:r>
              <w:rPr>
                <w:sz w:val="20"/>
              </w:rPr>
              <w:t>с</w:t>
            </w:r>
            <w:r>
              <w:rPr>
                <w:spacing w:val="-7"/>
                <w:sz w:val="20"/>
              </w:rPr>
              <w:t xml:space="preserve"> </w:t>
            </w:r>
            <w:r>
              <w:rPr>
                <w:sz w:val="20"/>
              </w:rPr>
              <w:t>частью</w:t>
            </w:r>
            <w:r>
              <w:rPr>
                <w:spacing w:val="-7"/>
                <w:sz w:val="20"/>
              </w:rPr>
              <w:t xml:space="preserve"> </w:t>
            </w:r>
            <w:r>
              <w:rPr>
                <w:sz w:val="20"/>
              </w:rPr>
              <w:t>6</w:t>
            </w:r>
            <w:r>
              <w:rPr>
                <w:spacing w:val="-6"/>
                <w:sz w:val="20"/>
              </w:rPr>
              <w:t xml:space="preserve"> </w:t>
            </w:r>
            <w:r>
              <w:rPr>
                <w:sz w:val="20"/>
              </w:rPr>
              <w:t>ст.</w:t>
            </w:r>
            <w:r>
              <w:rPr>
                <w:spacing w:val="-7"/>
                <w:sz w:val="20"/>
              </w:rPr>
              <w:t xml:space="preserve"> </w:t>
            </w:r>
            <w:r>
              <w:rPr>
                <w:sz w:val="20"/>
              </w:rPr>
              <w:t>36 Градостроительного Кодекса РФ градостроительные регламенты не</w:t>
            </w:r>
          </w:p>
          <w:p w:rsidR="00730AE1" w:rsidRDefault="00763A2F">
            <w:pPr>
              <w:pStyle w:val="TableParagraph"/>
              <w:spacing w:line="228" w:lineRule="exact"/>
              <w:ind w:left="106"/>
              <w:rPr>
                <w:sz w:val="20"/>
              </w:rPr>
            </w:pPr>
            <w:r>
              <w:rPr>
                <w:sz w:val="20"/>
              </w:rPr>
              <w:t>устанавливаются.</w:t>
            </w:r>
            <w:r>
              <w:rPr>
                <w:spacing w:val="-13"/>
                <w:sz w:val="20"/>
              </w:rPr>
              <w:t xml:space="preserve"> </w:t>
            </w:r>
            <w:r>
              <w:rPr>
                <w:sz w:val="20"/>
              </w:rPr>
              <w:t>Строительство</w:t>
            </w:r>
            <w:r>
              <w:rPr>
                <w:spacing w:val="-12"/>
                <w:sz w:val="20"/>
              </w:rPr>
              <w:t xml:space="preserve"> </w:t>
            </w:r>
            <w:r>
              <w:rPr>
                <w:sz w:val="20"/>
              </w:rPr>
              <w:t>на</w:t>
            </w:r>
            <w:r>
              <w:rPr>
                <w:spacing w:val="-13"/>
                <w:sz w:val="20"/>
              </w:rPr>
              <w:t xml:space="preserve"> </w:t>
            </w:r>
            <w:r>
              <w:rPr>
                <w:sz w:val="20"/>
              </w:rPr>
              <w:t>таких земельных участках запрещено.</w:t>
            </w:r>
          </w:p>
        </w:tc>
      </w:tr>
      <w:tr w:rsidR="00730AE1">
        <w:trPr>
          <w:trHeight w:val="2680"/>
        </w:trPr>
        <w:tc>
          <w:tcPr>
            <w:tcW w:w="1844" w:type="dxa"/>
          </w:tcPr>
          <w:p w:rsidR="00730AE1" w:rsidRDefault="00763A2F">
            <w:pPr>
              <w:pStyle w:val="TableParagraph"/>
              <w:spacing w:line="223" w:lineRule="exact"/>
              <w:ind w:left="388"/>
              <w:rPr>
                <w:sz w:val="20"/>
              </w:rPr>
            </w:pPr>
            <w:r>
              <w:rPr>
                <w:sz w:val="20"/>
              </w:rPr>
              <w:t>[13.1]</w:t>
            </w:r>
            <w:r>
              <w:rPr>
                <w:spacing w:val="-3"/>
                <w:sz w:val="20"/>
              </w:rPr>
              <w:t xml:space="preserve"> </w:t>
            </w:r>
            <w:r>
              <w:rPr>
                <w:spacing w:val="-10"/>
                <w:sz w:val="20"/>
              </w:rPr>
              <w:t>-</w:t>
            </w:r>
          </w:p>
          <w:p w:rsidR="00730AE1" w:rsidRDefault="00763A2F">
            <w:pPr>
              <w:pStyle w:val="TableParagraph"/>
              <w:rPr>
                <w:sz w:val="20"/>
              </w:rPr>
            </w:pPr>
            <w:r>
              <w:rPr>
                <w:spacing w:val="-2"/>
                <w:sz w:val="20"/>
              </w:rPr>
              <w:t>ведение</w:t>
            </w:r>
          </w:p>
          <w:p w:rsidR="00730AE1" w:rsidRDefault="00763A2F">
            <w:pPr>
              <w:pStyle w:val="TableParagraph"/>
              <w:spacing w:before="1"/>
              <w:rPr>
                <w:sz w:val="20"/>
              </w:rPr>
            </w:pPr>
            <w:r>
              <w:rPr>
                <w:spacing w:val="-2"/>
                <w:sz w:val="20"/>
              </w:rPr>
              <w:t>огородничества</w:t>
            </w:r>
          </w:p>
        </w:tc>
        <w:tc>
          <w:tcPr>
            <w:tcW w:w="4413" w:type="dxa"/>
          </w:tcPr>
          <w:p w:rsidR="00730AE1" w:rsidRDefault="00763A2F">
            <w:pPr>
              <w:pStyle w:val="TableParagraph"/>
              <w:tabs>
                <w:tab w:val="left" w:pos="1517"/>
                <w:tab w:val="left" w:pos="2980"/>
                <w:tab w:val="left" w:pos="3576"/>
                <w:tab w:val="left" w:pos="3679"/>
              </w:tabs>
              <w:spacing w:before="31" w:line="280" w:lineRule="auto"/>
              <w:ind w:left="138" w:right="99" w:hanging="34"/>
              <w:jc w:val="both"/>
              <w:rPr>
                <w:sz w:val="20"/>
              </w:rPr>
            </w:pPr>
            <w:r>
              <w:rPr>
                <w:sz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w:t>
            </w:r>
            <w:r>
              <w:rPr>
                <w:spacing w:val="-9"/>
                <w:sz w:val="20"/>
              </w:rPr>
              <w:t xml:space="preserve"> </w:t>
            </w:r>
            <w:r>
              <w:rPr>
                <w:sz w:val="20"/>
              </w:rPr>
              <w:t>недвижимости,</w:t>
            </w:r>
            <w:r>
              <w:rPr>
                <w:spacing w:val="-10"/>
                <w:sz w:val="20"/>
              </w:rPr>
              <w:t xml:space="preserve"> </w:t>
            </w:r>
            <w:r>
              <w:rPr>
                <w:sz w:val="20"/>
              </w:rPr>
              <w:t>предназначенных</w:t>
            </w:r>
            <w:r>
              <w:rPr>
                <w:spacing w:val="-11"/>
                <w:sz w:val="20"/>
              </w:rPr>
              <w:t xml:space="preserve"> </w:t>
            </w:r>
            <w:r>
              <w:rPr>
                <w:sz w:val="20"/>
              </w:rPr>
              <w:t xml:space="preserve">для </w:t>
            </w:r>
            <w:r>
              <w:rPr>
                <w:spacing w:val="-2"/>
                <w:sz w:val="20"/>
              </w:rPr>
              <w:t>хранения</w:t>
            </w:r>
            <w:r>
              <w:rPr>
                <w:sz w:val="20"/>
              </w:rPr>
              <w:tab/>
            </w:r>
            <w:r>
              <w:rPr>
                <w:spacing w:val="-2"/>
                <w:sz w:val="20"/>
              </w:rPr>
              <w:t>инвентаря</w:t>
            </w:r>
            <w:r>
              <w:rPr>
                <w:sz w:val="20"/>
              </w:rPr>
              <w:tab/>
            </w:r>
            <w:r>
              <w:rPr>
                <w:spacing w:val="-10"/>
                <w:sz w:val="20"/>
              </w:rPr>
              <w:t>и</w:t>
            </w:r>
            <w:r>
              <w:rPr>
                <w:sz w:val="20"/>
              </w:rPr>
              <w:tab/>
            </w:r>
            <w:r>
              <w:rPr>
                <w:sz w:val="20"/>
              </w:rPr>
              <w:tab/>
            </w:r>
            <w:r>
              <w:rPr>
                <w:spacing w:val="-2"/>
                <w:sz w:val="20"/>
              </w:rPr>
              <w:t>урожая сельскохозяйственных</w:t>
            </w:r>
            <w:r>
              <w:rPr>
                <w:sz w:val="20"/>
              </w:rPr>
              <w:tab/>
            </w:r>
            <w:r>
              <w:rPr>
                <w:sz w:val="20"/>
              </w:rPr>
              <w:tab/>
            </w:r>
            <w:r>
              <w:rPr>
                <w:spacing w:val="-2"/>
                <w:sz w:val="20"/>
              </w:rPr>
              <w:t xml:space="preserve">культур, </w:t>
            </w:r>
            <w:r>
              <w:rPr>
                <w:sz w:val="20"/>
              </w:rPr>
              <w:t>устанавливается</w:t>
            </w:r>
            <w:r>
              <w:rPr>
                <w:spacing w:val="-6"/>
                <w:sz w:val="20"/>
              </w:rPr>
              <w:t xml:space="preserve"> </w:t>
            </w:r>
            <w:r>
              <w:rPr>
                <w:sz w:val="20"/>
              </w:rPr>
              <w:t>только</w:t>
            </w:r>
            <w:r>
              <w:rPr>
                <w:spacing w:val="-5"/>
                <w:sz w:val="20"/>
              </w:rPr>
              <w:t xml:space="preserve"> </w:t>
            </w:r>
            <w:r>
              <w:rPr>
                <w:sz w:val="20"/>
              </w:rPr>
              <w:t>в</w:t>
            </w:r>
            <w:r>
              <w:rPr>
                <w:spacing w:val="-6"/>
                <w:sz w:val="20"/>
              </w:rPr>
              <w:t xml:space="preserve"> </w:t>
            </w:r>
            <w:r>
              <w:rPr>
                <w:sz w:val="20"/>
              </w:rPr>
              <w:t>отношении</w:t>
            </w:r>
            <w:r>
              <w:rPr>
                <w:spacing w:val="-6"/>
                <w:sz w:val="20"/>
              </w:rPr>
              <w:t xml:space="preserve"> </w:t>
            </w:r>
            <w:r>
              <w:rPr>
                <w:sz w:val="20"/>
              </w:rPr>
              <w:t>земельных участков</w:t>
            </w:r>
            <w:r>
              <w:rPr>
                <w:spacing w:val="6"/>
                <w:sz w:val="20"/>
              </w:rPr>
              <w:t xml:space="preserve"> </w:t>
            </w:r>
            <w:r>
              <w:rPr>
                <w:sz w:val="20"/>
              </w:rPr>
              <w:t>расположенных</w:t>
            </w:r>
            <w:r>
              <w:rPr>
                <w:spacing w:val="6"/>
                <w:sz w:val="20"/>
              </w:rPr>
              <w:t xml:space="preserve"> </w:t>
            </w:r>
            <w:r>
              <w:rPr>
                <w:sz w:val="20"/>
              </w:rPr>
              <w:t>на</w:t>
            </w:r>
            <w:r>
              <w:rPr>
                <w:spacing w:val="6"/>
                <w:sz w:val="20"/>
              </w:rPr>
              <w:t xml:space="preserve"> </w:t>
            </w:r>
            <w:r>
              <w:rPr>
                <w:sz w:val="20"/>
              </w:rPr>
              <w:t>землях</w:t>
            </w:r>
            <w:r>
              <w:rPr>
                <w:spacing w:val="7"/>
                <w:sz w:val="20"/>
              </w:rPr>
              <w:t xml:space="preserve"> </w:t>
            </w:r>
            <w:r>
              <w:rPr>
                <w:spacing w:val="-2"/>
                <w:sz w:val="20"/>
              </w:rPr>
              <w:t>населенных</w:t>
            </w:r>
          </w:p>
          <w:p w:rsidR="00730AE1" w:rsidRDefault="00763A2F">
            <w:pPr>
              <w:pStyle w:val="TableParagraph"/>
              <w:spacing w:line="207" w:lineRule="exact"/>
              <w:ind w:left="138"/>
              <w:rPr>
                <w:sz w:val="20"/>
              </w:rPr>
            </w:pPr>
            <w:r>
              <w:rPr>
                <w:spacing w:val="-2"/>
                <w:sz w:val="20"/>
              </w:rPr>
              <w:t>пунктов</w:t>
            </w:r>
          </w:p>
        </w:tc>
        <w:tc>
          <w:tcPr>
            <w:tcW w:w="4521" w:type="dxa"/>
          </w:tcPr>
          <w:p w:rsidR="00730AE1" w:rsidRDefault="00763A2F">
            <w:pPr>
              <w:pStyle w:val="TableParagraph"/>
              <w:ind w:left="106" w:firstLine="283"/>
              <w:rPr>
                <w:sz w:val="20"/>
              </w:rPr>
            </w:pPr>
            <w:r>
              <w:rPr>
                <w:sz w:val="20"/>
              </w:rPr>
              <w:t>Минимальная</w:t>
            </w:r>
            <w:r>
              <w:rPr>
                <w:spacing w:val="-13"/>
                <w:sz w:val="20"/>
              </w:rPr>
              <w:t xml:space="preserve"> </w:t>
            </w:r>
            <w:r>
              <w:rPr>
                <w:sz w:val="20"/>
              </w:rPr>
              <w:t>(максимальная)</w:t>
            </w:r>
            <w:r>
              <w:rPr>
                <w:spacing w:val="-12"/>
                <w:sz w:val="20"/>
              </w:rPr>
              <w:t xml:space="preserve"> </w:t>
            </w:r>
            <w:r>
              <w:rPr>
                <w:sz w:val="20"/>
              </w:rPr>
              <w:t>площадь земельного участка 400 - 800 кв.м,</w:t>
            </w:r>
          </w:p>
          <w:p w:rsidR="00730AE1" w:rsidRDefault="00763A2F">
            <w:pPr>
              <w:pStyle w:val="TableParagraph"/>
              <w:ind w:left="106" w:firstLine="283"/>
              <w:rPr>
                <w:sz w:val="20"/>
              </w:rPr>
            </w:pPr>
            <w:r>
              <w:rPr>
                <w:sz w:val="20"/>
              </w:rPr>
              <w:t>Минимальный</w:t>
            </w:r>
            <w:r>
              <w:rPr>
                <w:spacing w:val="-10"/>
                <w:sz w:val="20"/>
              </w:rPr>
              <w:t xml:space="preserve"> </w:t>
            </w:r>
            <w:r>
              <w:rPr>
                <w:sz w:val="20"/>
              </w:rPr>
              <w:t>отступ</w:t>
            </w:r>
            <w:r>
              <w:rPr>
                <w:spacing w:val="-10"/>
                <w:sz w:val="20"/>
              </w:rPr>
              <w:t xml:space="preserve"> </w:t>
            </w:r>
            <w:r>
              <w:rPr>
                <w:sz w:val="20"/>
              </w:rPr>
              <w:t>строений</w:t>
            </w:r>
            <w:r>
              <w:rPr>
                <w:spacing w:val="-10"/>
                <w:sz w:val="20"/>
              </w:rPr>
              <w:t xml:space="preserve"> </w:t>
            </w:r>
            <w:r>
              <w:rPr>
                <w:sz w:val="20"/>
              </w:rPr>
              <w:t>от</w:t>
            </w:r>
            <w:r>
              <w:rPr>
                <w:spacing w:val="-10"/>
                <w:sz w:val="20"/>
              </w:rPr>
              <w:t xml:space="preserve"> </w:t>
            </w:r>
            <w:r>
              <w:rPr>
                <w:sz w:val="20"/>
              </w:rPr>
              <w:t>красной линии участка или границ участка 5 метров;</w:t>
            </w:r>
          </w:p>
          <w:p w:rsidR="00730AE1" w:rsidRDefault="00763A2F">
            <w:pPr>
              <w:pStyle w:val="TableParagraph"/>
              <w:ind w:left="106"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сооружений – 1;</w:t>
            </w:r>
          </w:p>
          <w:p w:rsidR="00730AE1" w:rsidRDefault="00763A2F">
            <w:pPr>
              <w:pStyle w:val="TableParagraph"/>
              <w:spacing w:line="228" w:lineRule="exact"/>
              <w:ind w:left="389"/>
              <w:rPr>
                <w:sz w:val="20"/>
              </w:rPr>
            </w:pPr>
            <w:r>
              <w:rPr>
                <w:sz w:val="20"/>
              </w:rPr>
              <w:t>Максимальная</w:t>
            </w:r>
            <w:r>
              <w:rPr>
                <w:spacing w:val="-5"/>
                <w:sz w:val="20"/>
              </w:rPr>
              <w:t xml:space="preserve"> </w:t>
            </w:r>
            <w:r>
              <w:rPr>
                <w:sz w:val="20"/>
              </w:rPr>
              <w:t>высота</w:t>
            </w:r>
            <w:r>
              <w:rPr>
                <w:spacing w:val="-5"/>
                <w:sz w:val="20"/>
              </w:rPr>
              <w:t xml:space="preserve"> </w:t>
            </w:r>
            <w:r>
              <w:rPr>
                <w:sz w:val="20"/>
              </w:rPr>
              <w:t>зданий</w:t>
            </w:r>
            <w:r>
              <w:rPr>
                <w:spacing w:val="-6"/>
                <w:sz w:val="20"/>
              </w:rPr>
              <w:t xml:space="preserve"> </w:t>
            </w:r>
            <w:r>
              <w:rPr>
                <w:sz w:val="20"/>
              </w:rPr>
              <w:t>–</w:t>
            </w:r>
            <w:r>
              <w:rPr>
                <w:spacing w:val="-5"/>
                <w:sz w:val="20"/>
              </w:rPr>
              <w:t xml:space="preserve"> </w:t>
            </w:r>
            <w:r>
              <w:rPr>
                <w:sz w:val="20"/>
              </w:rPr>
              <w:t>4</w:t>
            </w:r>
            <w:r>
              <w:rPr>
                <w:spacing w:val="-5"/>
                <w:sz w:val="20"/>
              </w:rPr>
              <w:t xml:space="preserve"> м.</w:t>
            </w:r>
          </w:p>
          <w:p w:rsidR="00730AE1" w:rsidRDefault="00763A2F">
            <w:pPr>
              <w:pStyle w:val="TableParagraph"/>
              <w:ind w:left="389"/>
              <w:rPr>
                <w:sz w:val="20"/>
              </w:rPr>
            </w:pPr>
            <w:r>
              <w:rPr>
                <w:sz w:val="20"/>
              </w:rPr>
              <w:t>Максимальный</w:t>
            </w:r>
            <w:r>
              <w:rPr>
                <w:spacing w:val="-11"/>
                <w:sz w:val="20"/>
              </w:rPr>
              <w:t xml:space="preserve"> </w:t>
            </w:r>
            <w:r>
              <w:rPr>
                <w:sz w:val="20"/>
              </w:rPr>
              <w:t>процент</w:t>
            </w:r>
            <w:r>
              <w:rPr>
                <w:spacing w:val="-11"/>
                <w:sz w:val="20"/>
              </w:rPr>
              <w:t xml:space="preserve"> </w:t>
            </w:r>
            <w:r>
              <w:rPr>
                <w:sz w:val="20"/>
              </w:rPr>
              <w:t>застройки</w:t>
            </w:r>
            <w:r>
              <w:rPr>
                <w:spacing w:val="-9"/>
                <w:sz w:val="20"/>
              </w:rPr>
              <w:t xml:space="preserve"> </w:t>
            </w:r>
            <w:r>
              <w:rPr>
                <w:sz w:val="20"/>
              </w:rPr>
              <w:t>участка</w:t>
            </w:r>
            <w:r>
              <w:rPr>
                <w:spacing w:val="-7"/>
                <w:sz w:val="20"/>
              </w:rPr>
              <w:t xml:space="preserve"> </w:t>
            </w:r>
            <w:r>
              <w:rPr>
                <w:spacing w:val="-10"/>
                <w:sz w:val="20"/>
              </w:rPr>
              <w:t>–</w:t>
            </w:r>
          </w:p>
          <w:p w:rsidR="00730AE1" w:rsidRDefault="00763A2F">
            <w:pPr>
              <w:pStyle w:val="TableParagraph"/>
              <w:ind w:left="106"/>
              <w:rPr>
                <w:sz w:val="20"/>
              </w:rPr>
            </w:pPr>
            <w:r>
              <w:rPr>
                <w:spacing w:val="-5"/>
                <w:sz w:val="20"/>
              </w:rPr>
              <w:t>20</w:t>
            </w:r>
          </w:p>
        </w:tc>
      </w:tr>
    </w:tbl>
    <w:p w:rsidR="00730AE1" w:rsidRDefault="00730AE1">
      <w:pPr>
        <w:pStyle w:val="a3"/>
        <w:spacing w:before="5"/>
        <w:rPr>
          <w:b/>
          <w:sz w:val="15"/>
        </w:rPr>
      </w:pPr>
    </w:p>
    <w:p w:rsidR="00730AE1" w:rsidRDefault="00763A2F">
      <w:pPr>
        <w:spacing w:before="90" w:line="269" w:lineRule="exact"/>
        <w:ind w:left="1243"/>
        <w:rPr>
          <w:b/>
          <w:sz w:val="24"/>
        </w:rPr>
      </w:pPr>
      <w:r>
        <w:rPr>
          <w:b/>
          <w:sz w:val="24"/>
        </w:rPr>
        <w:t>УСЛОВНО</w:t>
      </w:r>
      <w:r>
        <w:rPr>
          <w:b/>
          <w:spacing w:val="-4"/>
          <w:sz w:val="24"/>
        </w:rPr>
        <w:t xml:space="preserve"> </w:t>
      </w:r>
      <w:r>
        <w:rPr>
          <w:b/>
          <w:sz w:val="24"/>
        </w:rPr>
        <w:t>РАЗРЕШЕННЫЕ</w:t>
      </w:r>
      <w:r>
        <w:rPr>
          <w:b/>
          <w:spacing w:val="-4"/>
          <w:sz w:val="24"/>
        </w:rPr>
        <w:t xml:space="preserve"> </w:t>
      </w:r>
      <w:r>
        <w:rPr>
          <w:b/>
          <w:sz w:val="24"/>
        </w:rPr>
        <w:t>ВИДЫ</w:t>
      </w:r>
      <w:r>
        <w:rPr>
          <w:b/>
          <w:spacing w:val="-3"/>
          <w:sz w:val="24"/>
        </w:rPr>
        <w:t xml:space="preserve"> </w:t>
      </w:r>
      <w:r>
        <w:rPr>
          <w:b/>
          <w:sz w:val="24"/>
        </w:rPr>
        <w:t>И</w:t>
      </w:r>
      <w:r>
        <w:rPr>
          <w:b/>
          <w:spacing w:val="-4"/>
          <w:sz w:val="24"/>
        </w:rPr>
        <w:t xml:space="preserve"> </w:t>
      </w:r>
      <w:r>
        <w:rPr>
          <w:b/>
          <w:sz w:val="24"/>
        </w:rPr>
        <w:t>ПАРАМЕТРЫ</w:t>
      </w:r>
      <w:r>
        <w:rPr>
          <w:b/>
          <w:spacing w:val="-3"/>
          <w:sz w:val="24"/>
        </w:rPr>
        <w:t xml:space="preserve"> </w:t>
      </w:r>
      <w:r>
        <w:rPr>
          <w:b/>
          <w:spacing w:val="-2"/>
          <w:sz w:val="24"/>
        </w:rPr>
        <w:t>ИСПОЛЬЗОВАНИЯ</w:t>
      </w:r>
    </w:p>
    <w:p w:rsidR="00730AE1" w:rsidRDefault="00763A2F">
      <w:pPr>
        <w:spacing w:line="269" w:lineRule="exact"/>
        <w:ind w:left="676"/>
        <w:jc w:val="both"/>
        <w:rPr>
          <w:b/>
          <w:sz w:val="24"/>
        </w:rPr>
      </w:pPr>
      <w:r>
        <w:rPr>
          <w:b/>
          <w:sz w:val="24"/>
        </w:rPr>
        <w:t>ЗЕМЕЛЬНЫХ</w:t>
      </w:r>
      <w:r>
        <w:rPr>
          <w:b/>
          <w:spacing w:val="-6"/>
          <w:sz w:val="24"/>
        </w:rPr>
        <w:t xml:space="preserve"> </w:t>
      </w:r>
      <w:r>
        <w:rPr>
          <w:b/>
          <w:sz w:val="24"/>
        </w:rPr>
        <w:t>УЧАСТКОВ</w:t>
      </w:r>
      <w:r>
        <w:rPr>
          <w:b/>
          <w:spacing w:val="-2"/>
          <w:sz w:val="24"/>
        </w:rPr>
        <w:t xml:space="preserve"> </w:t>
      </w:r>
      <w:r>
        <w:rPr>
          <w:b/>
          <w:sz w:val="24"/>
        </w:rPr>
        <w:t>И</w:t>
      </w:r>
      <w:r>
        <w:rPr>
          <w:b/>
          <w:spacing w:val="-5"/>
          <w:sz w:val="24"/>
        </w:rPr>
        <w:t xml:space="preserve"> </w:t>
      </w:r>
      <w:r>
        <w:rPr>
          <w:b/>
          <w:sz w:val="24"/>
        </w:rPr>
        <w:t>ОБЪЕКТОВ</w:t>
      </w:r>
      <w:r>
        <w:rPr>
          <w:b/>
          <w:spacing w:val="-4"/>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5"/>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395"/>
        <w:gridCol w:w="4395"/>
      </w:tblGrid>
      <w:tr w:rsidR="00730AE1">
        <w:trPr>
          <w:trHeight w:val="230"/>
        </w:trPr>
        <w:tc>
          <w:tcPr>
            <w:tcW w:w="6380" w:type="dxa"/>
            <w:gridSpan w:val="2"/>
          </w:tcPr>
          <w:p w:rsidR="00730AE1" w:rsidRDefault="00763A2F">
            <w:pPr>
              <w:pStyle w:val="TableParagraph"/>
              <w:spacing w:line="210" w:lineRule="exact"/>
              <w:ind w:left="388"/>
              <w:rPr>
                <w:sz w:val="20"/>
              </w:rPr>
            </w:pPr>
            <w:r>
              <w:rPr>
                <w:sz w:val="20"/>
              </w:rPr>
              <w:t>Условно</w:t>
            </w:r>
            <w:r>
              <w:rPr>
                <w:spacing w:val="-10"/>
                <w:sz w:val="20"/>
              </w:rPr>
              <w:t xml:space="preserve"> </w:t>
            </w:r>
            <w:r>
              <w:rPr>
                <w:sz w:val="20"/>
              </w:rPr>
              <w:t>разрешенные</w:t>
            </w:r>
            <w:r>
              <w:rPr>
                <w:spacing w:val="-11"/>
                <w:sz w:val="20"/>
              </w:rPr>
              <w:t xml:space="preserve"> </w:t>
            </w:r>
            <w:r>
              <w:rPr>
                <w:sz w:val="20"/>
              </w:rPr>
              <w:t>виды</w:t>
            </w:r>
            <w:r>
              <w:rPr>
                <w:spacing w:val="-9"/>
                <w:sz w:val="20"/>
              </w:rPr>
              <w:t xml:space="preserve"> </w:t>
            </w:r>
            <w:r>
              <w:rPr>
                <w:sz w:val="20"/>
              </w:rPr>
              <w:t>использования</w:t>
            </w:r>
            <w:r>
              <w:rPr>
                <w:spacing w:val="-12"/>
                <w:sz w:val="20"/>
              </w:rPr>
              <w:t xml:space="preserve"> </w:t>
            </w:r>
            <w:r>
              <w:rPr>
                <w:sz w:val="20"/>
              </w:rPr>
              <w:t>земельного</w:t>
            </w:r>
            <w:r>
              <w:rPr>
                <w:spacing w:val="-8"/>
                <w:sz w:val="20"/>
              </w:rPr>
              <w:t xml:space="preserve"> </w:t>
            </w:r>
            <w:r>
              <w:rPr>
                <w:spacing w:val="-2"/>
                <w:sz w:val="20"/>
              </w:rPr>
              <w:t>участка</w:t>
            </w:r>
          </w:p>
        </w:tc>
        <w:tc>
          <w:tcPr>
            <w:tcW w:w="4395" w:type="dxa"/>
            <w:vMerge w:val="restart"/>
          </w:tcPr>
          <w:p w:rsidR="00730AE1" w:rsidRDefault="00763A2F">
            <w:pPr>
              <w:pStyle w:val="TableParagraph"/>
              <w:ind w:left="106" w:firstLine="283"/>
              <w:rPr>
                <w:sz w:val="20"/>
              </w:rPr>
            </w:pPr>
            <w:r>
              <w:rPr>
                <w:sz w:val="20"/>
              </w:rPr>
              <w:t>Предельные</w:t>
            </w:r>
            <w:r>
              <w:rPr>
                <w:spacing w:val="-11"/>
                <w:sz w:val="20"/>
              </w:rPr>
              <w:t xml:space="preserve"> </w:t>
            </w:r>
            <w:r>
              <w:rPr>
                <w:sz w:val="20"/>
              </w:rPr>
              <w:t>размеры</w:t>
            </w:r>
            <w:r>
              <w:rPr>
                <w:spacing w:val="-11"/>
                <w:sz w:val="20"/>
              </w:rPr>
              <w:t xml:space="preserve"> </w:t>
            </w:r>
            <w:r>
              <w:rPr>
                <w:sz w:val="20"/>
              </w:rPr>
              <w:t>земельных</w:t>
            </w:r>
            <w:r>
              <w:rPr>
                <w:spacing w:val="-10"/>
                <w:sz w:val="20"/>
              </w:rPr>
              <w:t xml:space="preserve"> </w:t>
            </w:r>
            <w:r>
              <w:rPr>
                <w:sz w:val="20"/>
              </w:rPr>
              <w:t>участков</w:t>
            </w:r>
            <w:r>
              <w:rPr>
                <w:spacing w:val="-12"/>
                <w:sz w:val="20"/>
              </w:rPr>
              <w:t xml:space="preserve"> </w:t>
            </w:r>
            <w:r>
              <w:rPr>
                <w:sz w:val="20"/>
              </w:rPr>
              <w:t>и предельные параметры разрешенного</w:t>
            </w:r>
          </w:p>
          <w:p w:rsidR="00730AE1" w:rsidRDefault="00763A2F">
            <w:pPr>
              <w:pStyle w:val="TableParagraph"/>
              <w:spacing w:line="217" w:lineRule="exact"/>
              <w:ind w:left="106"/>
              <w:rPr>
                <w:sz w:val="20"/>
              </w:rPr>
            </w:pPr>
            <w:r>
              <w:rPr>
                <w:spacing w:val="-2"/>
                <w:sz w:val="20"/>
              </w:rPr>
              <w:t>строительства,</w:t>
            </w:r>
            <w:r>
              <w:rPr>
                <w:spacing w:val="11"/>
                <w:sz w:val="20"/>
              </w:rPr>
              <w:t xml:space="preserve"> </w:t>
            </w:r>
            <w:r>
              <w:rPr>
                <w:spacing w:val="-2"/>
                <w:sz w:val="20"/>
              </w:rPr>
              <w:t>реконструкции</w:t>
            </w:r>
            <w:r>
              <w:rPr>
                <w:spacing w:val="10"/>
                <w:sz w:val="20"/>
              </w:rPr>
              <w:t xml:space="preserve"> </w:t>
            </w:r>
            <w:r>
              <w:rPr>
                <w:spacing w:val="-5"/>
                <w:sz w:val="20"/>
              </w:rPr>
              <w:t>ОКС</w:t>
            </w:r>
          </w:p>
        </w:tc>
      </w:tr>
      <w:tr w:rsidR="00730AE1">
        <w:trPr>
          <w:trHeight w:val="450"/>
        </w:trPr>
        <w:tc>
          <w:tcPr>
            <w:tcW w:w="1985" w:type="dxa"/>
          </w:tcPr>
          <w:p w:rsidR="00730AE1" w:rsidRDefault="00763A2F">
            <w:pPr>
              <w:pStyle w:val="TableParagraph"/>
              <w:spacing w:before="103"/>
              <w:ind w:left="388"/>
              <w:rPr>
                <w:sz w:val="20"/>
              </w:rPr>
            </w:pPr>
            <w:r>
              <w:rPr>
                <w:spacing w:val="-2"/>
                <w:sz w:val="20"/>
              </w:rPr>
              <w:t>Наименование</w:t>
            </w:r>
          </w:p>
        </w:tc>
        <w:tc>
          <w:tcPr>
            <w:tcW w:w="4395" w:type="dxa"/>
          </w:tcPr>
          <w:p w:rsidR="00730AE1" w:rsidRDefault="00763A2F">
            <w:pPr>
              <w:pStyle w:val="TableParagraph"/>
              <w:spacing w:before="103"/>
              <w:ind w:left="388"/>
              <w:rPr>
                <w:sz w:val="20"/>
              </w:rPr>
            </w:pPr>
            <w:r>
              <w:rPr>
                <w:spacing w:val="-2"/>
                <w:sz w:val="20"/>
              </w:rPr>
              <w:t>Описание</w:t>
            </w:r>
          </w:p>
        </w:tc>
        <w:tc>
          <w:tcPr>
            <w:tcW w:w="4395" w:type="dxa"/>
            <w:vMerge/>
            <w:tcBorders>
              <w:top w:val="nil"/>
            </w:tcBorders>
          </w:tcPr>
          <w:p w:rsidR="00730AE1" w:rsidRDefault="00730AE1">
            <w:pPr>
              <w:rPr>
                <w:sz w:val="2"/>
                <w:szCs w:val="2"/>
              </w:rPr>
            </w:pPr>
          </w:p>
        </w:tc>
      </w:tr>
      <w:tr w:rsidR="00730AE1">
        <w:trPr>
          <w:trHeight w:val="690"/>
        </w:trPr>
        <w:tc>
          <w:tcPr>
            <w:tcW w:w="1985" w:type="dxa"/>
          </w:tcPr>
          <w:p w:rsidR="00730AE1" w:rsidRDefault="00763A2F">
            <w:pPr>
              <w:pStyle w:val="TableParagraph"/>
              <w:rPr>
                <w:sz w:val="20"/>
              </w:rPr>
            </w:pPr>
            <w:r>
              <w:rPr>
                <w:sz w:val="20"/>
              </w:rPr>
              <w:t>[12.0.1]</w:t>
            </w:r>
            <w:r>
              <w:rPr>
                <w:spacing w:val="80"/>
                <w:sz w:val="20"/>
              </w:rPr>
              <w:t xml:space="preserve"> </w:t>
            </w:r>
            <w:r>
              <w:rPr>
                <w:sz w:val="20"/>
              </w:rPr>
              <w:t>-</w:t>
            </w:r>
            <w:r>
              <w:rPr>
                <w:spacing w:val="80"/>
                <w:sz w:val="20"/>
              </w:rPr>
              <w:t xml:space="preserve"> </w:t>
            </w:r>
            <w:r>
              <w:rPr>
                <w:sz w:val="20"/>
              </w:rPr>
              <w:t>Улично- дорожная сеть</w:t>
            </w:r>
          </w:p>
        </w:tc>
        <w:tc>
          <w:tcPr>
            <w:tcW w:w="4395" w:type="dxa"/>
          </w:tcPr>
          <w:p w:rsidR="00730AE1" w:rsidRDefault="00763A2F">
            <w:pPr>
              <w:pStyle w:val="TableParagraph"/>
              <w:rPr>
                <w:sz w:val="20"/>
              </w:rPr>
            </w:pPr>
            <w:r>
              <w:rPr>
                <w:sz w:val="20"/>
              </w:rPr>
              <w:t>Размещение</w:t>
            </w:r>
            <w:r>
              <w:rPr>
                <w:spacing w:val="40"/>
                <w:sz w:val="20"/>
              </w:rPr>
              <w:t xml:space="preserve"> </w:t>
            </w:r>
            <w:r>
              <w:rPr>
                <w:sz w:val="20"/>
              </w:rPr>
              <w:t>объектов</w:t>
            </w:r>
            <w:r>
              <w:rPr>
                <w:spacing w:val="40"/>
                <w:sz w:val="20"/>
              </w:rPr>
              <w:t xml:space="preserve"> </w:t>
            </w:r>
            <w:r>
              <w:rPr>
                <w:sz w:val="20"/>
              </w:rPr>
              <w:t>улично-дорожной</w:t>
            </w:r>
            <w:r>
              <w:rPr>
                <w:spacing w:val="40"/>
                <w:sz w:val="20"/>
              </w:rPr>
              <w:t xml:space="preserve"> </w:t>
            </w:r>
            <w:r>
              <w:rPr>
                <w:sz w:val="20"/>
              </w:rPr>
              <w:t>сети: автомобильных дорог</w:t>
            </w:r>
          </w:p>
        </w:tc>
        <w:tc>
          <w:tcPr>
            <w:tcW w:w="4395" w:type="dxa"/>
          </w:tcPr>
          <w:p w:rsidR="00730AE1" w:rsidRDefault="00763A2F">
            <w:pPr>
              <w:pStyle w:val="TableParagraph"/>
              <w:spacing w:line="223"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3"/>
                <w:sz w:val="20"/>
              </w:rPr>
              <w:t xml:space="preserve"> </w:t>
            </w:r>
            <w:r>
              <w:rPr>
                <w:spacing w:val="-2"/>
                <w:sz w:val="20"/>
              </w:rPr>
              <w:t>площадь</w:t>
            </w:r>
          </w:p>
          <w:p w:rsidR="00730AE1" w:rsidRDefault="00763A2F">
            <w:pPr>
              <w:pStyle w:val="TableParagraph"/>
              <w:spacing w:line="230" w:lineRule="atLeast"/>
              <w:ind w:left="106"/>
              <w:rPr>
                <w:sz w:val="20"/>
              </w:rPr>
            </w:pPr>
            <w:r>
              <w:rPr>
                <w:sz w:val="20"/>
              </w:rPr>
              <w:t>земельных</w:t>
            </w:r>
            <w:r>
              <w:rPr>
                <w:spacing w:val="-8"/>
                <w:sz w:val="20"/>
              </w:rPr>
              <w:t xml:space="preserve"> </w:t>
            </w:r>
            <w:r>
              <w:rPr>
                <w:sz w:val="20"/>
              </w:rPr>
              <w:t>участков</w:t>
            </w:r>
            <w:r>
              <w:rPr>
                <w:spacing w:val="-9"/>
                <w:sz w:val="20"/>
              </w:rPr>
              <w:t xml:space="preserve"> </w:t>
            </w:r>
            <w:r>
              <w:rPr>
                <w:sz w:val="20"/>
              </w:rPr>
              <w:t>определяется</w:t>
            </w:r>
            <w:r>
              <w:rPr>
                <w:spacing w:val="-10"/>
                <w:sz w:val="20"/>
              </w:rPr>
              <w:t xml:space="preserve"> </w:t>
            </w:r>
            <w:r>
              <w:rPr>
                <w:sz w:val="20"/>
              </w:rPr>
              <w:t>по</w:t>
            </w:r>
            <w:r>
              <w:rPr>
                <w:spacing w:val="-9"/>
                <w:sz w:val="20"/>
              </w:rPr>
              <w:t xml:space="preserve"> </w:t>
            </w:r>
            <w:r>
              <w:rPr>
                <w:sz w:val="20"/>
              </w:rPr>
              <w:t>заданию</w:t>
            </w:r>
            <w:r>
              <w:rPr>
                <w:spacing w:val="-8"/>
                <w:sz w:val="20"/>
              </w:rPr>
              <w:t xml:space="preserve"> </w:t>
            </w:r>
            <w:r>
              <w:rPr>
                <w:sz w:val="20"/>
              </w:rPr>
              <w:t>на проектирование или сложившийся застройке.</w:t>
            </w:r>
          </w:p>
        </w:tc>
      </w:tr>
    </w:tbl>
    <w:p w:rsidR="00730AE1" w:rsidRDefault="00730AE1">
      <w:pPr>
        <w:pStyle w:val="a3"/>
        <w:spacing w:before="9"/>
        <w:rPr>
          <w:b/>
          <w:sz w:val="23"/>
        </w:rPr>
      </w:pPr>
    </w:p>
    <w:p w:rsidR="00730AE1" w:rsidRDefault="00763A2F">
      <w:pPr>
        <w:pStyle w:val="a5"/>
        <w:numPr>
          <w:ilvl w:val="1"/>
          <w:numId w:val="25"/>
        </w:numPr>
        <w:tabs>
          <w:tab w:val="left" w:pos="1297"/>
        </w:tabs>
        <w:ind w:right="283" w:firstLine="360"/>
        <w:jc w:val="both"/>
        <w:rPr>
          <w:sz w:val="24"/>
        </w:rPr>
      </w:pPr>
      <w:r>
        <w:rPr>
          <w:sz w:val="24"/>
        </w:rPr>
        <w:t xml:space="preserve">Зона С-2 – зона, занятая объектами сельскохозяйственного назначения и предназначенная для ведения сельскохозяйственного производства. В зоне С-2 разрешено строительство, реконструкция зданий, сооружений, используемых для производства, хранения и первичной </w:t>
      </w:r>
      <w:r>
        <w:rPr>
          <w:sz w:val="24"/>
        </w:rPr>
        <w:t>переработки сельскохозяйственной продукции.</w:t>
      </w:r>
    </w:p>
    <w:p w:rsidR="00730AE1" w:rsidRDefault="00730AE1">
      <w:pPr>
        <w:pStyle w:val="a3"/>
        <w:spacing w:before="3"/>
      </w:pPr>
    </w:p>
    <w:p w:rsidR="00730AE1" w:rsidRDefault="00763A2F">
      <w:pPr>
        <w:pStyle w:val="a3"/>
        <w:ind w:left="676" w:right="290"/>
        <w:jc w:val="both"/>
      </w:pPr>
      <w: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сельскохозяйственных з</w:t>
      </w:r>
      <w:r>
        <w:t>онах устанавливаются проектной документацией на каждый объект, а также строительными и санитарными нормами и правилами.</w:t>
      </w:r>
    </w:p>
    <w:p w:rsidR="00730AE1" w:rsidRDefault="00730AE1">
      <w:pPr>
        <w:pStyle w:val="a3"/>
        <w:spacing w:before="11"/>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413"/>
        <w:gridCol w:w="4521"/>
      </w:tblGrid>
      <w:tr w:rsidR="00730AE1">
        <w:trPr>
          <w:trHeight w:val="230"/>
        </w:trPr>
        <w:tc>
          <w:tcPr>
            <w:tcW w:w="6257" w:type="dxa"/>
            <w:gridSpan w:val="2"/>
          </w:tcPr>
          <w:p w:rsidR="00730AE1" w:rsidRDefault="00763A2F">
            <w:pPr>
              <w:pStyle w:val="TableParagraph"/>
              <w:spacing w:line="210" w:lineRule="exact"/>
              <w:ind w:left="388"/>
              <w:rPr>
                <w:sz w:val="20"/>
              </w:rPr>
            </w:pPr>
            <w:r>
              <w:rPr>
                <w:sz w:val="20"/>
              </w:rPr>
              <w:t>Основные</w:t>
            </w:r>
            <w:r>
              <w:rPr>
                <w:spacing w:val="-8"/>
                <w:sz w:val="20"/>
              </w:rPr>
              <w:t xml:space="preserve"> </w:t>
            </w:r>
            <w:r>
              <w:rPr>
                <w:sz w:val="20"/>
              </w:rPr>
              <w:t>виды</w:t>
            </w:r>
            <w:r>
              <w:rPr>
                <w:spacing w:val="-12"/>
                <w:sz w:val="20"/>
              </w:rPr>
              <w:t xml:space="preserve"> </w:t>
            </w:r>
            <w:r>
              <w:rPr>
                <w:sz w:val="20"/>
              </w:rPr>
              <w:t>разрешенного</w:t>
            </w:r>
            <w:r>
              <w:rPr>
                <w:spacing w:val="-9"/>
                <w:sz w:val="20"/>
              </w:rPr>
              <w:t xml:space="preserve"> </w:t>
            </w:r>
            <w:r>
              <w:rPr>
                <w:sz w:val="20"/>
              </w:rPr>
              <w:t>использования</w:t>
            </w:r>
            <w:r>
              <w:rPr>
                <w:spacing w:val="-11"/>
                <w:sz w:val="20"/>
              </w:rPr>
              <w:t xml:space="preserve"> </w:t>
            </w:r>
            <w:r>
              <w:rPr>
                <w:sz w:val="20"/>
              </w:rPr>
              <w:t>земельного</w:t>
            </w:r>
            <w:r>
              <w:rPr>
                <w:spacing w:val="-10"/>
                <w:sz w:val="20"/>
              </w:rPr>
              <w:t xml:space="preserve"> </w:t>
            </w:r>
            <w:r>
              <w:rPr>
                <w:spacing w:val="-2"/>
                <w:sz w:val="20"/>
              </w:rPr>
              <w:t>участка</w:t>
            </w:r>
          </w:p>
        </w:tc>
        <w:tc>
          <w:tcPr>
            <w:tcW w:w="4521" w:type="dxa"/>
            <w:vMerge w:val="restart"/>
          </w:tcPr>
          <w:p w:rsidR="00730AE1" w:rsidRDefault="00763A2F">
            <w:pPr>
              <w:pStyle w:val="TableParagraph"/>
              <w:spacing w:line="237" w:lineRule="auto"/>
              <w:ind w:left="106" w:firstLine="283"/>
              <w:rPr>
                <w:sz w:val="20"/>
              </w:rPr>
            </w:pPr>
            <w:r>
              <w:rPr>
                <w:sz w:val="20"/>
              </w:rPr>
              <w:t>Предельные</w:t>
            </w:r>
            <w:r>
              <w:rPr>
                <w:spacing w:val="-11"/>
                <w:sz w:val="20"/>
              </w:rPr>
              <w:t xml:space="preserve"> </w:t>
            </w:r>
            <w:r>
              <w:rPr>
                <w:sz w:val="20"/>
              </w:rPr>
              <w:t>размеры</w:t>
            </w:r>
            <w:r>
              <w:rPr>
                <w:spacing w:val="-11"/>
                <w:sz w:val="20"/>
              </w:rPr>
              <w:t xml:space="preserve"> </w:t>
            </w:r>
            <w:r>
              <w:rPr>
                <w:sz w:val="20"/>
              </w:rPr>
              <w:t>земельных</w:t>
            </w:r>
            <w:r>
              <w:rPr>
                <w:spacing w:val="-9"/>
                <w:sz w:val="20"/>
              </w:rPr>
              <w:t xml:space="preserve"> </w:t>
            </w:r>
            <w:r>
              <w:rPr>
                <w:sz w:val="20"/>
              </w:rPr>
              <w:t>участков</w:t>
            </w:r>
            <w:r>
              <w:rPr>
                <w:spacing w:val="-12"/>
                <w:sz w:val="20"/>
              </w:rPr>
              <w:t xml:space="preserve"> </w:t>
            </w:r>
            <w:r>
              <w:rPr>
                <w:sz w:val="20"/>
              </w:rPr>
              <w:t>и предельные параметры разрешенного</w:t>
            </w:r>
          </w:p>
          <w:p w:rsidR="00730AE1" w:rsidRDefault="00763A2F">
            <w:pPr>
              <w:pStyle w:val="TableParagraph"/>
              <w:spacing w:line="217" w:lineRule="exact"/>
              <w:ind w:left="106"/>
              <w:rPr>
                <w:sz w:val="20"/>
              </w:rPr>
            </w:pPr>
            <w:r>
              <w:rPr>
                <w:spacing w:val="-2"/>
                <w:sz w:val="20"/>
              </w:rPr>
              <w:t>строительства,</w:t>
            </w:r>
            <w:r>
              <w:rPr>
                <w:spacing w:val="11"/>
                <w:sz w:val="20"/>
              </w:rPr>
              <w:t xml:space="preserve"> </w:t>
            </w:r>
            <w:r>
              <w:rPr>
                <w:spacing w:val="-2"/>
                <w:sz w:val="20"/>
              </w:rPr>
              <w:t>реконструкции</w:t>
            </w:r>
            <w:r>
              <w:rPr>
                <w:spacing w:val="10"/>
                <w:sz w:val="20"/>
              </w:rPr>
              <w:t xml:space="preserve"> </w:t>
            </w:r>
            <w:r>
              <w:rPr>
                <w:spacing w:val="-5"/>
                <w:sz w:val="20"/>
              </w:rPr>
              <w:t>ОКС</w:t>
            </w:r>
          </w:p>
        </w:tc>
      </w:tr>
      <w:tr w:rsidR="00730AE1">
        <w:trPr>
          <w:trHeight w:val="450"/>
        </w:trPr>
        <w:tc>
          <w:tcPr>
            <w:tcW w:w="1844" w:type="dxa"/>
          </w:tcPr>
          <w:p w:rsidR="00730AE1" w:rsidRDefault="00763A2F">
            <w:pPr>
              <w:pStyle w:val="TableParagraph"/>
              <w:spacing w:before="103"/>
              <w:ind w:left="388"/>
              <w:rPr>
                <w:sz w:val="20"/>
              </w:rPr>
            </w:pPr>
            <w:r>
              <w:rPr>
                <w:spacing w:val="-2"/>
                <w:sz w:val="20"/>
              </w:rPr>
              <w:t>Наименование</w:t>
            </w:r>
          </w:p>
        </w:tc>
        <w:tc>
          <w:tcPr>
            <w:tcW w:w="4413" w:type="dxa"/>
          </w:tcPr>
          <w:p w:rsidR="00730AE1" w:rsidRDefault="00763A2F">
            <w:pPr>
              <w:pStyle w:val="TableParagraph"/>
              <w:spacing w:before="103"/>
              <w:ind w:left="388"/>
              <w:rPr>
                <w:sz w:val="20"/>
              </w:rPr>
            </w:pPr>
            <w:r>
              <w:rPr>
                <w:spacing w:val="-2"/>
                <w:sz w:val="20"/>
              </w:rPr>
              <w:t>Описание</w:t>
            </w:r>
          </w:p>
        </w:tc>
        <w:tc>
          <w:tcPr>
            <w:tcW w:w="4521" w:type="dxa"/>
            <w:vMerge/>
            <w:tcBorders>
              <w:top w:val="nil"/>
            </w:tcBorders>
          </w:tcPr>
          <w:p w:rsidR="00730AE1" w:rsidRDefault="00730AE1">
            <w:pPr>
              <w:rPr>
                <w:sz w:val="2"/>
                <w:szCs w:val="2"/>
              </w:rPr>
            </w:pPr>
          </w:p>
        </w:tc>
      </w:tr>
      <w:tr w:rsidR="00730AE1">
        <w:trPr>
          <w:trHeight w:val="1380"/>
        </w:trPr>
        <w:tc>
          <w:tcPr>
            <w:tcW w:w="1844" w:type="dxa"/>
          </w:tcPr>
          <w:p w:rsidR="00730AE1" w:rsidRDefault="00730AE1">
            <w:pPr>
              <w:pStyle w:val="TableParagraph"/>
              <w:spacing w:before="5"/>
              <w:ind w:left="0"/>
              <w:rPr>
                <w:sz w:val="19"/>
              </w:rPr>
            </w:pPr>
          </w:p>
          <w:p w:rsidR="00730AE1" w:rsidRDefault="00763A2F">
            <w:pPr>
              <w:pStyle w:val="TableParagraph"/>
              <w:ind w:left="388"/>
              <w:rPr>
                <w:sz w:val="20"/>
              </w:rPr>
            </w:pPr>
            <w:r>
              <w:rPr>
                <w:sz w:val="20"/>
              </w:rPr>
              <w:t xml:space="preserve">[1.0] </w:t>
            </w:r>
            <w:r>
              <w:rPr>
                <w:spacing w:val="-10"/>
                <w:sz w:val="20"/>
              </w:rPr>
              <w:t>-</w:t>
            </w:r>
          </w:p>
          <w:p w:rsidR="00730AE1" w:rsidRDefault="00763A2F">
            <w:pPr>
              <w:pStyle w:val="TableParagraph"/>
              <w:rPr>
                <w:sz w:val="20"/>
              </w:rPr>
            </w:pPr>
            <w:r>
              <w:rPr>
                <w:spacing w:val="-2"/>
                <w:sz w:val="20"/>
              </w:rPr>
              <w:t xml:space="preserve">Сельскохозяйстве </w:t>
            </w:r>
            <w:r>
              <w:rPr>
                <w:spacing w:val="-4"/>
                <w:sz w:val="20"/>
              </w:rPr>
              <w:t>нное</w:t>
            </w:r>
          </w:p>
          <w:p w:rsidR="00730AE1" w:rsidRDefault="00763A2F">
            <w:pPr>
              <w:pStyle w:val="TableParagraph"/>
              <w:spacing w:before="1"/>
              <w:rPr>
                <w:sz w:val="20"/>
              </w:rPr>
            </w:pPr>
            <w:r>
              <w:rPr>
                <w:spacing w:val="-2"/>
                <w:sz w:val="20"/>
              </w:rPr>
              <w:t>использование</w:t>
            </w:r>
          </w:p>
        </w:tc>
        <w:tc>
          <w:tcPr>
            <w:tcW w:w="4413" w:type="dxa"/>
          </w:tcPr>
          <w:p w:rsidR="00730AE1" w:rsidRDefault="00763A2F">
            <w:pPr>
              <w:pStyle w:val="TableParagraph"/>
              <w:spacing w:line="223" w:lineRule="exact"/>
              <w:ind w:left="388"/>
              <w:rPr>
                <w:sz w:val="20"/>
              </w:rPr>
            </w:pPr>
            <w:r>
              <w:rPr>
                <w:sz w:val="20"/>
              </w:rPr>
              <w:t>Ведение</w:t>
            </w:r>
            <w:r>
              <w:rPr>
                <w:spacing w:val="-9"/>
                <w:sz w:val="20"/>
              </w:rPr>
              <w:t xml:space="preserve"> </w:t>
            </w:r>
            <w:r>
              <w:rPr>
                <w:sz w:val="20"/>
              </w:rPr>
              <w:t>сельского</w:t>
            </w:r>
            <w:r>
              <w:rPr>
                <w:spacing w:val="-8"/>
                <w:sz w:val="20"/>
              </w:rPr>
              <w:t xml:space="preserve"> </w:t>
            </w:r>
            <w:r>
              <w:rPr>
                <w:spacing w:val="-2"/>
                <w:sz w:val="20"/>
              </w:rPr>
              <w:t>хозяйства.</w:t>
            </w:r>
          </w:p>
          <w:p w:rsidR="00730AE1" w:rsidRDefault="00763A2F">
            <w:pPr>
              <w:pStyle w:val="TableParagraph"/>
              <w:ind w:left="104" w:right="208" w:firstLine="283"/>
              <w:rPr>
                <w:sz w:val="20"/>
              </w:rPr>
            </w:pPr>
            <w:r>
              <w:rPr>
                <w:sz w:val="20"/>
              </w:rPr>
              <w:t>Содержание данного вида разрешенного использования включает в себя содержание видов</w:t>
            </w:r>
            <w:r>
              <w:rPr>
                <w:spacing w:val="-11"/>
                <w:sz w:val="20"/>
              </w:rPr>
              <w:t xml:space="preserve"> </w:t>
            </w:r>
            <w:r>
              <w:rPr>
                <w:sz w:val="20"/>
              </w:rPr>
              <w:t>разрешенного</w:t>
            </w:r>
            <w:r>
              <w:rPr>
                <w:spacing w:val="-10"/>
                <w:sz w:val="20"/>
              </w:rPr>
              <w:t xml:space="preserve"> </w:t>
            </w:r>
            <w:r>
              <w:rPr>
                <w:sz w:val="20"/>
              </w:rPr>
              <w:t>использования</w:t>
            </w:r>
            <w:r>
              <w:rPr>
                <w:spacing w:val="-11"/>
                <w:sz w:val="20"/>
              </w:rPr>
              <w:t xml:space="preserve"> </w:t>
            </w:r>
            <w:r>
              <w:rPr>
                <w:sz w:val="20"/>
              </w:rPr>
              <w:t>с</w:t>
            </w:r>
            <w:r>
              <w:rPr>
                <w:spacing w:val="-6"/>
                <w:sz w:val="20"/>
              </w:rPr>
              <w:t xml:space="preserve"> </w:t>
            </w:r>
            <w:hyperlink r:id="rId174" w:anchor="dst100023">
              <w:r>
                <w:rPr>
                  <w:sz w:val="20"/>
                </w:rPr>
                <w:t>кодами</w:t>
              </w:r>
            </w:hyperlink>
          </w:p>
          <w:p w:rsidR="00730AE1" w:rsidRDefault="00763A2F">
            <w:pPr>
              <w:pStyle w:val="TableParagraph"/>
              <w:spacing w:line="228" w:lineRule="exact"/>
              <w:ind w:left="104"/>
              <w:rPr>
                <w:sz w:val="20"/>
              </w:rPr>
            </w:pPr>
            <w:hyperlink r:id="rId175" w:anchor="dst100023">
              <w:r>
                <w:rPr>
                  <w:sz w:val="20"/>
                </w:rPr>
                <w:t>1.1</w:t>
              </w:r>
            </w:hyperlink>
            <w:r>
              <w:rPr>
                <w:spacing w:val="-4"/>
                <w:sz w:val="20"/>
              </w:rPr>
              <w:t xml:space="preserve"> </w:t>
            </w:r>
            <w:r>
              <w:rPr>
                <w:sz w:val="20"/>
              </w:rPr>
              <w:t>-</w:t>
            </w:r>
            <w:r>
              <w:rPr>
                <w:spacing w:val="-7"/>
                <w:sz w:val="20"/>
              </w:rPr>
              <w:t xml:space="preserve"> </w:t>
            </w:r>
            <w:hyperlink r:id="rId176" w:anchor="dst145">
              <w:r>
                <w:rPr>
                  <w:sz w:val="20"/>
                </w:rPr>
                <w:t>1.20,</w:t>
              </w:r>
            </w:hyperlink>
            <w:r>
              <w:rPr>
                <w:spacing w:val="-6"/>
                <w:sz w:val="20"/>
              </w:rPr>
              <w:t xml:space="preserve"> </w:t>
            </w:r>
            <w:r>
              <w:rPr>
                <w:sz w:val="20"/>
              </w:rPr>
              <w:t>в</w:t>
            </w:r>
            <w:r>
              <w:rPr>
                <w:spacing w:val="-6"/>
                <w:sz w:val="20"/>
              </w:rPr>
              <w:t xml:space="preserve"> </w:t>
            </w:r>
            <w:r>
              <w:rPr>
                <w:sz w:val="20"/>
              </w:rPr>
              <w:t>том</w:t>
            </w:r>
            <w:r>
              <w:rPr>
                <w:spacing w:val="-5"/>
                <w:sz w:val="20"/>
              </w:rPr>
              <w:t xml:space="preserve"> </w:t>
            </w:r>
            <w:r>
              <w:rPr>
                <w:sz w:val="20"/>
              </w:rPr>
              <w:t>числе</w:t>
            </w:r>
            <w:r>
              <w:rPr>
                <w:spacing w:val="-6"/>
                <w:sz w:val="20"/>
              </w:rPr>
              <w:t xml:space="preserve"> </w:t>
            </w:r>
            <w:r>
              <w:rPr>
                <w:sz w:val="20"/>
              </w:rPr>
              <w:t>размещение</w:t>
            </w:r>
            <w:r>
              <w:rPr>
                <w:spacing w:val="-6"/>
                <w:sz w:val="20"/>
              </w:rPr>
              <w:t xml:space="preserve"> </w:t>
            </w:r>
            <w:r>
              <w:rPr>
                <w:sz w:val="20"/>
              </w:rPr>
              <w:t>зданий</w:t>
            </w:r>
            <w:r>
              <w:rPr>
                <w:spacing w:val="-5"/>
                <w:sz w:val="20"/>
              </w:rPr>
              <w:t xml:space="preserve"> </w:t>
            </w:r>
            <w:r>
              <w:rPr>
                <w:sz w:val="20"/>
              </w:rPr>
              <w:t>и сооружений,</w:t>
            </w:r>
            <w:r>
              <w:rPr>
                <w:spacing w:val="-11"/>
                <w:sz w:val="20"/>
              </w:rPr>
              <w:t xml:space="preserve"> </w:t>
            </w:r>
            <w:r>
              <w:rPr>
                <w:sz w:val="20"/>
              </w:rPr>
              <w:t>используемых</w:t>
            </w:r>
            <w:r>
              <w:rPr>
                <w:spacing w:val="-9"/>
                <w:sz w:val="20"/>
              </w:rPr>
              <w:t xml:space="preserve"> </w:t>
            </w:r>
            <w:r>
              <w:rPr>
                <w:sz w:val="20"/>
              </w:rPr>
              <w:t>для</w:t>
            </w:r>
            <w:r>
              <w:rPr>
                <w:spacing w:val="-8"/>
                <w:sz w:val="20"/>
              </w:rPr>
              <w:t xml:space="preserve"> </w:t>
            </w:r>
            <w:r>
              <w:rPr>
                <w:sz w:val="20"/>
              </w:rPr>
              <w:t>хранения</w:t>
            </w:r>
            <w:r>
              <w:rPr>
                <w:spacing w:val="-11"/>
                <w:sz w:val="20"/>
              </w:rPr>
              <w:t xml:space="preserve"> </w:t>
            </w:r>
            <w:r>
              <w:rPr>
                <w:spacing w:val="-10"/>
                <w:sz w:val="20"/>
              </w:rPr>
              <w:t>и</w:t>
            </w:r>
          </w:p>
        </w:tc>
        <w:tc>
          <w:tcPr>
            <w:tcW w:w="4521" w:type="dxa"/>
          </w:tcPr>
          <w:p w:rsidR="00730AE1" w:rsidRDefault="00730AE1">
            <w:pPr>
              <w:pStyle w:val="TableParagraph"/>
              <w:spacing w:before="5"/>
              <w:ind w:left="0"/>
              <w:rPr>
                <w:sz w:val="29"/>
              </w:rPr>
            </w:pPr>
          </w:p>
          <w:p w:rsidR="00730AE1" w:rsidRDefault="00763A2F">
            <w:pPr>
              <w:pStyle w:val="TableParagraph"/>
              <w:ind w:left="106" w:firstLine="283"/>
              <w:rPr>
                <w:sz w:val="20"/>
              </w:rPr>
            </w:pPr>
            <w:r>
              <w:rPr>
                <w:sz w:val="20"/>
              </w:rPr>
              <w:t>Параметры строительства определены для каждого</w:t>
            </w:r>
            <w:r>
              <w:rPr>
                <w:spacing w:val="-11"/>
                <w:sz w:val="20"/>
              </w:rPr>
              <w:t xml:space="preserve"> </w:t>
            </w:r>
            <w:r>
              <w:rPr>
                <w:sz w:val="20"/>
              </w:rPr>
              <w:t>вида</w:t>
            </w:r>
            <w:r>
              <w:rPr>
                <w:spacing w:val="-13"/>
                <w:sz w:val="20"/>
              </w:rPr>
              <w:t xml:space="preserve"> </w:t>
            </w:r>
            <w:r>
              <w:rPr>
                <w:sz w:val="20"/>
              </w:rPr>
              <w:t>(кода)</w:t>
            </w:r>
            <w:r>
              <w:rPr>
                <w:spacing w:val="-11"/>
                <w:sz w:val="20"/>
              </w:rPr>
              <w:t xml:space="preserve"> </w:t>
            </w:r>
            <w:r>
              <w:rPr>
                <w:sz w:val="20"/>
              </w:rPr>
              <w:t>разрешенного</w:t>
            </w:r>
            <w:r>
              <w:rPr>
                <w:spacing w:val="-11"/>
                <w:sz w:val="20"/>
              </w:rPr>
              <w:t xml:space="preserve"> </w:t>
            </w:r>
            <w:r>
              <w:rPr>
                <w:sz w:val="20"/>
              </w:rPr>
              <w:t>использования по отдельности</w:t>
            </w:r>
          </w:p>
        </w:tc>
      </w:tr>
    </w:tbl>
    <w:p w:rsidR="00730AE1" w:rsidRDefault="00730AE1">
      <w:pPr>
        <w:rPr>
          <w:sz w:val="20"/>
        </w:rPr>
        <w:sectPr w:rsidR="00730AE1">
          <w:pgSz w:w="11910" w:h="16840"/>
          <w:pgMar w:top="520" w:right="280" w:bottom="980" w:left="600" w:header="0" w:footer="742" w:gutter="0"/>
          <w:cols w:space="720"/>
        </w:sectPr>
      </w:pPr>
    </w:p>
    <w:p w:rsidR="00730AE1" w:rsidRDefault="00730AE1">
      <w:pPr>
        <w:pStyle w:val="a3"/>
        <w:spacing w:before="5"/>
        <w:rPr>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413"/>
        <w:gridCol w:w="4521"/>
      </w:tblGrid>
      <w:tr w:rsidR="00730AE1">
        <w:trPr>
          <w:trHeight w:val="460"/>
        </w:trPr>
        <w:tc>
          <w:tcPr>
            <w:tcW w:w="1844" w:type="dxa"/>
          </w:tcPr>
          <w:p w:rsidR="00730AE1" w:rsidRDefault="00730AE1">
            <w:pPr>
              <w:pStyle w:val="TableParagraph"/>
              <w:ind w:left="0"/>
              <w:rPr>
                <w:sz w:val="18"/>
              </w:rPr>
            </w:pPr>
          </w:p>
        </w:tc>
        <w:tc>
          <w:tcPr>
            <w:tcW w:w="4413" w:type="dxa"/>
          </w:tcPr>
          <w:p w:rsidR="00730AE1" w:rsidRDefault="00763A2F">
            <w:pPr>
              <w:pStyle w:val="TableParagraph"/>
              <w:spacing w:line="223" w:lineRule="exact"/>
              <w:ind w:left="104"/>
              <w:rPr>
                <w:sz w:val="20"/>
              </w:rPr>
            </w:pPr>
            <w:r>
              <w:rPr>
                <w:spacing w:val="-2"/>
                <w:sz w:val="20"/>
              </w:rPr>
              <w:t>переработки</w:t>
            </w:r>
            <w:r>
              <w:rPr>
                <w:spacing w:val="15"/>
                <w:sz w:val="20"/>
              </w:rPr>
              <w:t xml:space="preserve"> </w:t>
            </w:r>
            <w:r>
              <w:rPr>
                <w:spacing w:val="-2"/>
                <w:sz w:val="20"/>
              </w:rPr>
              <w:t>сельскохозяйственной</w:t>
            </w:r>
            <w:r>
              <w:rPr>
                <w:spacing w:val="15"/>
                <w:sz w:val="20"/>
              </w:rPr>
              <w:t xml:space="preserve"> </w:t>
            </w:r>
            <w:r>
              <w:rPr>
                <w:spacing w:val="-2"/>
                <w:sz w:val="20"/>
              </w:rPr>
              <w:t>продукции</w:t>
            </w:r>
          </w:p>
        </w:tc>
        <w:tc>
          <w:tcPr>
            <w:tcW w:w="4521" w:type="dxa"/>
          </w:tcPr>
          <w:p w:rsidR="00730AE1" w:rsidRDefault="00730AE1">
            <w:pPr>
              <w:pStyle w:val="TableParagraph"/>
              <w:ind w:left="0"/>
              <w:rPr>
                <w:sz w:val="18"/>
              </w:rPr>
            </w:pPr>
          </w:p>
        </w:tc>
      </w:tr>
      <w:tr w:rsidR="00730AE1">
        <w:trPr>
          <w:trHeight w:val="1840"/>
        </w:trPr>
        <w:tc>
          <w:tcPr>
            <w:tcW w:w="1844" w:type="dxa"/>
          </w:tcPr>
          <w:p w:rsidR="00730AE1" w:rsidRDefault="00763A2F">
            <w:pPr>
              <w:pStyle w:val="TableParagraph"/>
              <w:spacing w:line="223" w:lineRule="exact"/>
              <w:ind w:left="388"/>
              <w:rPr>
                <w:sz w:val="20"/>
              </w:rPr>
            </w:pPr>
            <w:r>
              <w:rPr>
                <w:sz w:val="20"/>
              </w:rPr>
              <w:t xml:space="preserve">[1.1] </w:t>
            </w:r>
            <w:r>
              <w:rPr>
                <w:spacing w:val="-10"/>
                <w:sz w:val="20"/>
              </w:rPr>
              <w:t>-</w:t>
            </w:r>
          </w:p>
          <w:p w:rsidR="00730AE1" w:rsidRDefault="00763A2F">
            <w:pPr>
              <w:pStyle w:val="TableParagraph"/>
              <w:rPr>
                <w:sz w:val="20"/>
              </w:rPr>
            </w:pPr>
            <w:r>
              <w:rPr>
                <w:spacing w:val="-2"/>
                <w:sz w:val="20"/>
              </w:rPr>
              <w:t>Растениеводство</w:t>
            </w:r>
          </w:p>
        </w:tc>
        <w:tc>
          <w:tcPr>
            <w:tcW w:w="4413" w:type="dxa"/>
          </w:tcPr>
          <w:p w:rsidR="00730AE1" w:rsidRDefault="00763A2F">
            <w:pPr>
              <w:pStyle w:val="TableParagraph"/>
              <w:ind w:left="104" w:firstLine="283"/>
              <w:rPr>
                <w:sz w:val="20"/>
              </w:rPr>
            </w:pPr>
            <w:r>
              <w:rPr>
                <w:sz w:val="20"/>
              </w:rPr>
              <w:t>Осуществление</w:t>
            </w:r>
            <w:r>
              <w:rPr>
                <w:spacing w:val="-13"/>
                <w:sz w:val="20"/>
              </w:rPr>
              <w:t xml:space="preserve"> </w:t>
            </w:r>
            <w:r>
              <w:rPr>
                <w:sz w:val="20"/>
              </w:rPr>
              <w:t>хозяйственной</w:t>
            </w:r>
            <w:r>
              <w:rPr>
                <w:spacing w:val="-12"/>
                <w:sz w:val="20"/>
              </w:rPr>
              <w:t xml:space="preserve"> </w:t>
            </w:r>
            <w:r>
              <w:rPr>
                <w:sz w:val="20"/>
              </w:rPr>
              <w:t>деятельности, связанной с выращиванием</w:t>
            </w:r>
          </w:p>
          <w:p w:rsidR="00730AE1" w:rsidRDefault="00763A2F">
            <w:pPr>
              <w:pStyle w:val="TableParagraph"/>
              <w:ind w:left="104"/>
              <w:rPr>
                <w:sz w:val="20"/>
              </w:rPr>
            </w:pPr>
            <w:r>
              <w:rPr>
                <w:spacing w:val="-2"/>
                <w:sz w:val="20"/>
              </w:rPr>
              <w:t>сельскохозяйственных</w:t>
            </w:r>
            <w:r>
              <w:rPr>
                <w:spacing w:val="17"/>
                <w:sz w:val="20"/>
              </w:rPr>
              <w:t xml:space="preserve"> </w:t>
            </w:r>
            <w:r>
              <w:rPr>
                <w:spacing w:val="-2"/>
                <w:sz w:val="20"/>
              </w:rPr>
              <w:t>культур.</w:t>
            </w:r>
          </w:p>
          <w:p w:rsidR="00730AE1" w:rsidRDefault="00763A2F">
            <w:pPr>
              <w:pStyle w:val="TableParagraph"/>
              <w:ind w:left="104" w:right="208" w:firstLine="283"/>
              <w:rPr>
                <w:sz w:val="20"/>
              </w:rPr>
            </w:pPr>
            <w:r>
              <w:rPr>
                <w:sz w:val="20"/>
              </w:rPr>
              <w:t>Содержание данного вида разрешенного использования включает в себя содержание видов</w:t>
            </w:r>
            <w:r>
              <w:rPr>
                <w:spacing w:val="-11"/>
                <w:sz w:val="20"/>
              </w:rPr>
              <w:t xml:space="preserve"> </w:t>
            </w:r>
            <w:r>
              <w:rPr>
                <w:sz w:val="20"/>
              </w:rPr>
              <w:t>разрешенного</w:t>
            </w:r>
            <w:r>
              <w:rPr>
                <w:spacing w:val="-10"/>
                <w:sz w:val="20"/>
              </w:rPr>
              <w:t xml:space="preserve"> </w:t>
            </w:r>
            <w:r>
              <w:rPr>
                <w:sz w:val="20"/>
              </w:rPr>
              <w:t>использования</w:t>
            </w:r>
            <w:r>
              <w:rPr>
                <w:spacing w:val="-11"/>
                <w:sz w:val="20"/>
              </w:rPr>
              <w:t xml:space="preserve"> </w:t>
            </w:r>
            <w:r>
              <w:rPr>
                <w:sz w:val="20"/>
              </w:rPr>
              <w:t>с</w:t>
            </w:r>
            <w:r>
              <w:rPr>
                <w:spacing w:val="-6"/>
                <w:sz w:val="20"/>
              </w:rPr>
              <w:t xml:space="preserve"> </w:t>
            </w:r>
            <w:hyperlink r:id="rId177" w:anchor="dst100026">
              <w:r>
                <w:rPr>
                  <w:sz w:val="20"/>
                </w:rPr>
                <w:t>кодами</w:t>
              </w:r>
            </w:hyperlink>
          </w:p>
          <w:p w:rsidR="00730AE1" w:rsidRDefault="00763A2F">
            <w:pPr>
              <w:pStyle w:val="TableParagraph"/>
              <w:spacing w:line="229" w:lineRule="exact"/>
              <w:ind w:left="104"/>
              <w:rPr>
                <w:sz w:val="20"/>
              </w:rPr>
            </w:pPr>
            <w:hyperlink r:id="rId178" w:anchor="dst100026">
              <w:r>
                <w:rPr>
                  <w:sz w:val="20"/>
                </w:rPr>
                <w:t>1.2</w:t>
              </w:r>
            </w:hyperlink>
            <w:r>
              <w:rPr>
                <w:sz w:val="20"/>
              </w:rPr>
              <w:t xml:space="preserve"> -</w:t>
            </w:r>
            <w:r>
              <w:rPr>
                <w:spacing w:val="-3"/>
                <w:sz w:val="20"/>
              </w:rPr>
              <w:t xml:space="preserve"> </w:t>
            </w:r>
            <w:hyperlink r:id="rId179" w:anchor="dst100038">
              <w:r>
                <w:rPr>
                  <w:spacing w:val="-5"/>
                  <w:sz w:val="20"/>
                </w:rPr>
                <w:t>1.</w:t>
              </w:r>
            </w:hyperlink>
            <w:r>
              <w:rPr>
                <w:spacing w:val="-5"/>
                <w:sz w:val="20"/>
              </w:rPr>
              <w:t>4</w:t>
            </w:r>
          </w:p>
        </w:tc>
        <w:tc>
          <w:tcPr>
            <w:tcW w:w="4521" w:type="dxa"/>
          </w:tcPr>
          <w:p w:rsidR="00730AE1" w:rsidRDefault="00763A2F">
            <w:pPr>
              <w:pStyle w:val="TableParagraph"/>
              <w:ind w:left="106" w:firstLine="283"/>
              <w:rPr>
                <w:sz w:val="20"/>
              </w:rPr>
            </w:pPr>
            <w:r>
              <w:rPr>
                <w:sz w:val="20"/>
              </w:rPr>
              <w:t>В</w:t>
            </w:r>
            <w:r>
              <w:rPr>
                <w:spacing w:val="-6"/>
                <w:sz w:val="20"/>
              </w:rPr>
              <w:t xml:space="preserve"> </w:t>
            </w:r>
            <w:r>
              <w:rPr>
                <w:sz w:val="20"/>
              </w:rPr>
              <w:t>соответствии</w:t>
            </w:r>
            <w:r>
              <w:rPr>
                <w:spacing w:val="-8"/>
                <w:sz w:val="20"/>
              </w:rPr>
              <w:t xml:space="preserve"> </w:t>
            </w:r>
            <w:r>
              <w:rPr>
                <w:sz w:val="20"/>
              </w:rPr>
              <w:t>с</w:t>
            </w:r>
            <w:r>
              <w:rPr>
                <w:spacing w:val="-7"/>
                <w:sz w:val="20"/>
              </w:rPr>
              <w:t xml:space="preserve"> </w:t>
            </w:r>
            <w:r>
              <w:rPr>
                <w:sz w:val="20"/>
              </w:rPr>
              <w:t>частью</w:t>
            </w:r>
            <w:r>
              <w:rPr>
                <w:spacing w:val="-7"/>
                <w:sz w:val="20"/>
              </w:rPr>
              <w:t xml:space="preserve"> </w:t>
            </w:r>
            <w:r>
              <w:rPr>
                <w:sz w:val="20"/>
              </w:rPr>
              <w:t>6</w:t>
            </w:r>
            <w:r>
              <w:rPr>
                <w:spacing w:val="-6"/>
                <w:sz w:val="20"/>
              </w:rPr>
              <w:t xml:space="preserve"> </w:t>
            </w:r>
            <w:r>
              <w:rPr>
                <w:sz w:val="20"/>
              </w:rPr>
              <w:t>ст.</w:t>
            </w:r>
            <w:r>
              <w:rPr>
                <w:spacing w:val="-7"/>
                <w:sz w:val="20"/>
              </w:rPr>
              <w:t xml:space="preserve"> </w:t>
            </w:r>
            <w:r>
              <w:rPr>
                <w:sz w:val="20"/>
              </w:rPr>
              <w:t>36 Градостроительного Кодекса РФ градостроительные регламенты не</w:t>
            </w:r>
          </w:p>
          <w:p w:rsidR="00730AE1" w:rsidRDefault="00763A2F">
            <w:pPr>
              <w:pStyle w:val="TableParagraph"/>
              <w:ind w:left="106"/>
              <w:rPr>
                <w:sz w:val="20"/>
              </w:rPr>
            </w:pPr>
            <w:r>
              <w:rPr>
                <w:sz w:val="20"/>
              </w:rPr>
              <w:t>устанавливаются.</w:t>
            </w:r>
            <w:r>
              <w:rPr>
                <w:spacing w:val="-13"/>
                <w:sz w:val="20"/>
              </w:rPr>
              <w:t xml:space="preserve"> </w:t>
            </w:r>
            <w:r>
              <w:rPr>
                <w:sz w:val="20"/>
              </w:rPr>
              <w:t>Строительство</w:t>
            </w:r>
            <w:r>
              <w:rPr>
                <w:spacing w:val="-12"/>
                <w:sz w:val="20"/>
              </w:rPr>
              <w:t xml:space="preserve"> </w:t>
            </w:r>
            <w:r>
              <w:rPr>
                <w:sz w:val="20"/>
              </w:rPr>
              <w:t>на</w:t>
            </w:r>
            <w:r>
              <w:rPr>
                <w:spacing w:val="-13"/>
                <w:sz w:val="20"/>
              </w:rPr>
              <w:t xml:space="preserve"> </w:t>
            </w:r>
            <w:r>
              <w:rPr>
                <w:sz w:val="20"/>
              </w:rPr>
              <w:t>таких земельных участках запрещено.</w:t>
            </w:r>
          </w:p>
        </w:tc>
      </w:tr>
      <w:tr w:rsidR="00730AE1">
        <w:trPr>
          <w:trHeight w:val="1149"/>
        </w:trPr>
        <w:tc>
          <w:tcPr>
            <w:tcW w:w="1844" w:type="dxa"/>
          </w:tcPr>
          <w:p w:rsidR="00730AE1" w:rsidRDefault="00763A2F">
            <w:pPr>
              <w:pStyle w:val="TableParagraph"/>
              <w:spacing w:line="223" w:lineRule="exact"/>
              <w:ind w:left="388"/>
              <w:rPr>
                <w:sz w:val="20"/>
              </w:rPr>
            </w:pPr>
            <w:r>
              <w:rPr>
                <w:sz w:val="20"/>
              </w:rPr>
              <w:t xml:space="preserve">[1.2] </w:t>
            </w:r>
            <w:r>
              <w:rPr>
                <w:spacing w:val="-10"/>
                <w:sz w:val="20"/>
              </w:rPr>
              <w:t>-</w:t>
            </w:r>
          </w:p>
          <w:p w:rsidR="00730AE1" w:rsidRDefault="00763A2F">
            <w:pPr>
              <w:pStyle w:val="TableParagraph"/>
              <w:rPr>
                <w:sz w:val="20"/>
              </w:rPr>
            </w:pPr>
            <w:r>
              <w:rPr>
                <w:spacing w:val="-2"/>
                <w:sz w:val="20"/>
              </w:rPr>
              <w:t xml:space="preserve">Выращивание </w:t>
            </w:r>
            <w:r>
              <w:rPr>
                <w:sz w:val="20"/>
              </w:rPr>
              <w:t xml:space="preserve">зерновых и иных </w:t>
            </w:r>
            <w:r>
              <w:rPr>
                <w:spacing w:val="-2"/>
                <w:sz w:val="20"/>
              </w:rPr>
              <w:t>сельскохозяйствен</w:t>
            </w:r>
          </w:p>
          <w:p w:rsidR="00730AE1" w:rsidRDefault="00763A2F">
            <w:pPr>
              <w:pStyle w:val="TableParagraph"/>
              <w:spacing w:line="216" w:lineRule="exact"/>
              <w:rPr>
                <w:sz w:val="20"/>
              </w:rPr>
            </w:pPr>
            <w:r>
              <w:rPr>
                <w:sz w:val="20"/>
              </w:rPr>
              <w:t>ных</w:t>
            </w:r>
            <w:r>
              <w:rPr>
                <w:spacing w:val="-4"/>
                <w:sz w:val="20"/>
              </w:rPr>
              <w:t xml:space="preserve"> </w:t>
            </w:r>
            <w:r>
              <w:rPr>
                <w:spacing w:val="-2"/>
                <w:sz w:val="20"/>
              </w:rPr>
              <w:t>культур</w:t>
            </w:r>
          </w:p>
        </w:tc>
        <w:tc>
          <w:tcPr>
            <w:tcW w:w="4413" w:type="dxa"/>
          </w:tcPr>
          <w:p w:rsidR="00730AE1" w:rsidRDefault="00763A2F">
            <w:pPr>
              <w:pStyle w:val="TableParagraph"/>
              <w:ind w:left="104" w:right="127" w:firstLine="283"/>
              <w:rPr>
                <w:sz w:val="20"/>
              </w:rPr>
            </w:pPr>
            <w:r>
              <w:rPr>
                <w:sz w:val="20"/>
              </w:rPr>
              <w:t>Осуществление</w:t>
            </w:r>
            <w:r>
              <w:rPr>
                <w:spacing w:val="-13"/>
                <w:sz w:val="20"/>
              </w:rPr>
              <w:t xml:space="preserve"> </w:t>
            </w:r>
            <w:r>
              <w:rPr>
                <w:sz w:val="20"/>
              </w:rPr>
              <w:t>хозяйственной</w:t>
            </w:r>
            <w:r>
              <w:rPr>
                <w:spacing w:val="-12"/>
                <w:sz w:val="20"/>
              </w:rPr>
              <w:t xml:space="preserve"> </w:t>
            </w:r>
            <w:r>
              <w:rPr>
                <w:sz w:val="20"/>
              </w:rPr>
              <w:t>деятельности на сельскохозяйственных угодьях, связанной с производством зерновых, бобовых, кормовых, технических, масличных, эфиромасличных и</w:t>
            </w:r>
          </w:p>
          <w:p w:rsidR="00730AE1" w:rsidRDefault="00763A2F">
            <w:pPr>
              <w:pStyle w:val="TableParagraph"/>
              <w:spacing w:line="216" w:lineRule="exact"/>
              <w:ind w:left="104"/>
              <w:rPr>
                <w:sz w:val="20"/>
              </w:rPr>
            </w:pPr>
            <w:r>
              <w:rPr>
                <w:spacing w:val="-2"/>
                <w:sz w:val="20"/>
              </w:rPr>
              <w:t>иных</w:t>
            </w:r>
            <w:r>
              <w:rPr>
                <w:spacing w:val="9"/>
                <w:sz w:val="20"/>
              </w:rPr>
              <w:t xml:space="preserve"> </w:t>
            </w:r>
            <w:r>
              <w:rPr>
                <w:spacing w:val="-2"/>
                <w:sz w:val="20"/>
              </w:rPr>
              <w:t>сельскохозяйственных</w:t>
            </w:r>
            <w:r>
              <w:rPr>
                <w:spacing w:val="12"/>
                <w:sz w:val="20"/>
              </w:rPr>
              <w:t xml:space="preserve"> </w:t>
            </w:r>
            <w:r>
              <w:rPr>
                <w:spacing w:val="-2"/>
                <w:sz w:val="20"/>
              </w:rPr>
              <w:t>культур</w:t>
            </w:r>
          </w:p>
        </w:tc>
        <w:tc>
          <w:tcPr>
            <w:tcW w:w="4521" w:type="dxa"/>
          </w:tcPr>
          <w:p w:rsidR="00730AE1" w:rsidRDefault="00763A2F">
            <w:pPr>
              <w:pStyle w:val="TableParagraph"/>
              <w:ind w:left="106" w:firstLine="283"/>
              <w:rPr>
                <w:sz w:val="20"/>
              </w:rPr>
            </w:pPr>
            <w:r>
              <w:rPr>
                <w:sz w:val="20"/>
              </w:rPr>
              <w:t>В</w:t>
            </w:r>
            <w:r>
              <w:rPr>
                <w:spacing w:val="-6"/>
                <w:sz w:val="20"/>
              </w:rPr>
              <w:t xml:space="preserve"> </w:t>
            </w:r>
            <w:r>
              <w:rPr>
                <w:sz w:val="20"/>
              </w:rPr>
              <w:t>соответствии</w:t>
            </w:r>
            <w:r>
              <w:rPr>
                <w:spacing w:val="-8"/>
                <w:sz w:val="20"/>
              </w:rPr>
              <w:t xml:space="preserve"> </w:t>
            </w:r>
            <w:r>
              <w:rPr>
                <w:sz w:val="20"/>
              </w:rPr>
              <w:t>с</w:t>
            </w:r>
            <w:r>
              <w:rPr>
                <w:spacing w:val="-7"/>
                <w:sz w:val="20"/>
              </w:rPr>
              <w:t xml:space="preserve"> </w:t>
            </w:r>
            <w:r>
              <w:rPr>
                <w:sz w:val="20"/>
              </w:rPr>
              <w:t>частью</w:t>
            </w:r>
            <w:r>
              <w:rPr>
                <w:spacing w:val="-7"/>
                <w:sz w:val="20"/>
              </w:rPr>
              <w:t xml:space="preserve"> </w:t>
            </w:r>
            <w:r>
              <w:rPr>
                <w:sz w:val="20"/>
              </w:rPr>
              <w:t>6</w:t>
            </w:r>
            <w:r>
              <w:rPr>
                <w:spacing w:val="-6"/>
                <w:sz w:val="20"/>
              </w:rPr>
              <w:t xml:space="preserve"> </w:t>
            </w:r>
            <w:r>
              <w:rPr>
                <w:sz w:val="20"/>
              </w:rPr>
              <w:t>ст.</w:t>
            </w:r>
            <w:r>
              <w:rPr>
                <w:spacing w:val="-7"/>
                <w:sz w:val="20"/>
              </w:rPr>
              <w:t xml:space="preserve"> </w:t>
            </w:r>
            <w:r>
              <w:rPr>
                <w:sz w:val="20"/>
              </w:rPr>
              <w:t>36 Градостроительного Кодекса РФ градостроительные</w:t>
            </w:r>
            <w:r>
              <w:rPr>
                <w:sz w:val="20"/>
              </w:rPr>
              <w:t xml:space="preserve"> регламенты не</w:t>
            </w:r>
          </w:p>
          <w:p w:rsidR="00730AE1" w:rsidRDefault="00763A2F">
            <w:pPr>
              <w:pStyle w:val="TableParagraph"/>
              <w:spacing w:line="230" w:lineRule="exact"/>
              <w:ind w:left="106"/>
              <w:rPr>
                <w:sz w:val="20"/>
              </w:rPr>
            </w:pPr>
            <w:r>
              <w:rPr>
                <w:sz w:val="20"/>
              </w:rPr>
              <w:t>устанавливаются.</w:t>
            </w:r>
            <w:r>
              <w:rPr>
                <w:spacing w:val="-13"/>
                <w:sz w:val="20"/>
              </w:rPr>
              <w:t xml:space="preserve"> </w:t>
            </w:r>
            <w:r>
              <w:rPr>
                <w:sz w:val="20"/>
              </w:rPr>
              <w:t>Строительство</w:t>
            </w:r>
            <w:r>
              <w:rPr>
                <w:spacing w:val="-12"/>
                <w:sz w:val="20"/>
              </w:rPr>
              <w:t xml:space="preserve"> </w:t>
            </w:r>
            <w:r>
              <w:rPr>
                <w:sz w:val="20"/>
              </w:rPr>
              <w:t>на</w:t>
            </w:r>
            <w:r>
              <w:rPr>
                <w:spacing w:val="-13"/>
                <w:sz w:val="20"/>
              </w:rPr>
              <w:t xml:space="preserve"> </w:t>
            </w:r>
            <w:r>
              <w:rPr>
                <w:sz w:val="20"/>
              </w:rPr>
              <w:t>таких земельных участках запрещено.</w:t>
            </w:r>
          </w:p>
        </w:tc>
      </w:tr>
      <w:tr w:rsidR="00730AE1">
        <w:trPr>
          <w:trHeight w:val="2759"/>
        </w:trPr>
        <w:tc>
          <w:tcPr>
            <w:tcW w:w="1844" w:type="dxa"/>
          </w:tcPr>
          <w:p w:rsidR="00730AE1" w:rsidRDefault="00763A2F">
            <w:pPr>
              <w:pStyle w:val="TableParagraph"/>
              <w:spacing w:line="222" w:lineRule="exact"/>
              <w:ind w:left="388"/>
              <w:rPr>
                <w:sz w:val="20"/>
              </w:rPr>
            </w:pPr>
            <w:r>
              <w:rPr>
                <w:sz w:val="20"/>
              </w:rPr>
              <w:t xml:space="preserve">[1.3] </w:t>
            </w:r>
            <w:r>
              <w:rPr>
                <w:spacing w:val="-10"/>
                <w:sz w:val="20"/>
              </w:rPr>
              <w:t>-</w:t>
            </w:r>
          </w:p>
          <w:p w:rsidR="00730AE1" w:rsidRDefault="00763A2F">
            <w:pPr>
              <w:pStyle w:val="TableParagraph"/>
              <w:rPr>
                <w:sz w:val="20"/>
              </w:rPr>
            </w:pPr>
            <w:r>
              <w:rPr>
                <w:spacing w:val="-2"/>
                <w:sz w:val="20"/>
              </w:rPr>
              <w:t>Овощеводство</w:t>
            </w:r>
          </w:p>
        </w:tc>
        <w:tc>
          <w:tcPr>
            <w:tcW w:w="4413" w:type="dxa"/>
          </w:tcPr>
          <w:p w:rsidR="00730AE1" w:rsidRDefault="00763A2F">
            <w:pPr>
              <w:pStyle w:val="TableParagraph"/>
              <w:ind w:left="104" w:right="127" w:firstLine="283"/>
              <w:rPr>
                <w:sz w:val="20"/>
              </w:rPr>
            </w:pPr>
            <w:r>
              <w:rPr>
                <w:sz w:val="20"/>
              </w:rPr>
              <w:t>Осуществление</w:t>
            </w:r>
            <w:r>
              <w:rPr>
                <w:spacing w:val="-13"/>
                <w:sz w:val="20"/>
              </w:rPr>
              <w:t xml:space="preserve"> </w:t>
            </w:r>
            <w:r>
              <w:rPr>
                <w:sz w:val="20"/>
              </w:rPr>
              <w:t>хозяйственной</w:t>
            </w:r>
            <w:r>
              <w:rPr>
                <w:spacing w:val="-12"/>
                <w:sz w:val="20"/>
              </w:rPr>
              <w:t xml:space="preserve"> </w:t>
            </w:r>
            <w:r>
              <w:rPr>
                <w:sz w:val="20"/>
              </w:rPr>
              <w:t>деятельности на сельскохозяйственных угодьях, связанной с производством</w:t>
            </w:r>
            <w:r>
              <w:rPr>
                <w:spacing w:val="-13"/>
                <w:sz w:val="20"/>
              </w:rPr>
              <w:t xml:space="preserve"> </w:t>
            </w:r>
            <w:r>
              <w:rPr>
                <w:sz w:val="20"/>
              </w:rPr>
              <w:t>картофеля,</w:t>
            </w:r>
            <w:r>
              <w:rPr>
                <w:spacing w:val="-12"/>
                <w:sz w:val="20"/>
              </w:rPr>
              <w:t xml:space="preserve"> </w:t>
            </w:r>
            <w:r>
              <w:rPr>
                <w:sz w:val="20"/>
              </w:rPr>
              <w:t>листовых,</w:t>
            </w:r>
            <w:r>
              <w:rPr>
                <w:spacing w:val="-13"/>
                <w:sz w:val="20"/>
              </w:rPr>
              <w:t xml:space="preserve"> </w:t>
            </w:r>
            <w:r>
              <w:rPr>
                <w:sz w:val="20"/>
              </w:rPr>
              <w:t>плодовых, луковичных и бахчевых сельскохозяйственных культур, в том числе с использованием теплиц</w:t>
            </w:r>
          </w:p>
        </w:tc>
        <w:tc>
          <w:tcPr>
            <w:tcW w:w="4521" w:type="dxa"/>
          </w:tcPr>
          <w:p w:rsidR="00730AE1" w:rsidRDefault="00763A2F">
            <w:pPr>
              <w:pStyle w:val="TableParagraph"/>
              <w:ind w:left="106" w:right="452" w:firstLine="283"/>
              <w:rPr>
                <w:sz w:val="20"/>
              </w:rPr>
            </w:pPr>
            <w:r>
              <w:rPr>
                <w:sz w:val="20"/>
              </w:rPr>
              <w:t>Минимальная (максимальная) устанавливается действующим законодательством</w:t>
            </w:r>
            <w:r>
              <w:rPr>
                <w:spacing w:val="-13"/>
                <w:sz w:val="20"/>
              </w:rPr>
              <w:t xml:space="preserve"> </w:t>
            </w:r>
            <w:r>
              <w:rPr>
                <w:sz w:val="20"/>
              </w:rPr>
              <w:t>или</w:t>
            </w:r>
            <w:r>
              <w:rPr>
                <w:spacing w:val="-12"/>
                <w:sz w:val="20"/>
              </w:rPr>
              <w:t xml:space="preserve"> </w:t>
            </w:r>
            <w:r>
              <w:rPr>
                <w:sz w:val="20"/>
              </w:rPr>
              <w:t>заданием</w:t>
            </w:r>
            <w:r>
              <w:rPr>
                <w:spacing w:val="-13"/>
                <w:sz w:val="20"/>
              </w:rPr>
              <w:t xml:space="preserve"> </w:t>
            </w:r>
            <w:r>
              <w:rPr>
                <w:sz w:val="20"/>
              </w:rPr>
              <w:t xml:space="preserve">на </w:t>
            </w:r>
            <w:r>
              <w:rPr>
                <w:spacing w:val="-2"/>
                <w:sz w:val="20"/>
              </w:rPr>
              <w:t>проектирование.</w:t>
            </w:r>
          </w:p>
          <w:p w:rsidR="00730AE1" w:rsidRDefault="00763A2F">
            <w:pPr>
              <w:pStyle w:val="TableParagraph"/>
              <w:ind w:left="106" w:firstLine="283"/>
              <w:rPr>
                <w:sz w:val="20"/>
              </w:rPr>
            </w:pPr>
            <w:r>
              <w:rPr>
                <w:sz w:val="20"/>
              </w:rPr>
              <w:t>Минимальный</w:t>
            </w:r>
            <w:r>
              <w:rPr>
                <w:spacing w:val="-10"/>
                <w:sz w:val="20"/>
              </w:rPr>
              <w:t xml:space="preserve"> </w:t>
            </w:r>
            <w:r>
              <w:rPr>
                <w:sz w:val="20"/>
              </w:rPr>
              <w:t>отступ</w:t>
            </w:r>
            <w:r>
              <w:rPr>
                <w:spacing w:val="-10"/>
                <w:sz w:val="20"/>
              </w:rPr>
              <w:t xml:space="preserve"> </w:t>
            </w:r>
            <w:r>
              <w:rPr>
                <w:sz w:val="20"/>
              </w:rPr>
              <w:t>строений</w:t>
            </w:r>
            <w:r>
              <w:rPr>
                <w:spacing w:val="-10"/>
                <w:sz w:val="20"/>
              </w:rPr>
              <w:t xml:space="preserve"> </w:t>
            </w:r>
            <w:r>
              <w:rPr>
                <w:sz w:val="20"/>
              </w:rPr>
              <w:t>от</w:t>
            </w:r>
            <w:r>
              <w:rPr>
                <w:spacing w:val="-10"/>
                <w:sz w:val="20"/>
              </w:rPr>
              <w:t xml:space="preserve"> </w:t>
            </w:r>
            <w:r>
              <w:rPr>
                <w:sz w:val="20"/>
              </w:rPr>
              <w:t xml:space="preserve">красной линии участка </w:t>
            </w:r>
            <w:r>
              <w:rPr>
                <w:sz w:val="20"/>
              </w:rPr>
              <w:t>или границ участка 5 метров;</w:t>
            </w:r>
          </w:p>
          <w:p w:rsidR="00730AE1" w:rsidRDefault="00763A2F">
            <w:pPr>
              <w:pStyle w:val="TableParagraph"/>
              <w:ind w:left="106"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сооружений – 1;</w:t>
            </w:r>
          </w:p>
          <w:p w:rsidR="00730AE1" w:rsidRDefault="00763A2F">
            <w:pPr>
              <w:pStyle w:val="TableParagraph"/>
              <w:ind w:left="389"/>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4</w:t>
            </w:r>
            <w:r>
              <w:rPr>
                <w:spacing w:val="-5"/>
                <w:sz w:val="20"/>
              </w:rPr>
              <w:t xml:space="preserve"> м.</w:t>
            </w:r>
          </w:p>
          <w:p w:rsidR="00730AE1" w:rsidRDefault="00763A2F">
            <w:pPr>
              <w:pStyle w:val="TableParagraph"/>
              <w:ind w:left="389"/>
              <w:rPr>
                <w:sz w:val="20"/>
              </w:rPr>
            </w:pPr>
            <w:r>
              <w:rPr>
                <w:sz w:val="20"/>
              </w:rPr>
              <w:t>Максимальный</w:t>
            </w:r>
            <w:r>
              <w:rPr>
                <w:spacing w:val="-11"/>
                <w:sz w:val="20"/>
              </w:rPr>
              <w:t xml:space="preserve"> </w:t>
            </w:r>
            <w:r>
              <w:rPr>
                <w:sz w:val="20"/>
              </w:rPr>
              <w:t>процент</w:t>
            </w:r>
            <w:r>
              <w:rPr>
                <w:spacing w:val="-11"/>
                <w:sz w:val="20"/>
              </w:rPr>
              <w:t xml:space="preserve"> </w:t>
            </w:r>
            <w:r>
              <w:rPr>
                <w:sz w:val="20"/>
              </w:rPr>
              <w:t>застройки</w:t>
            </w:r>
            <w:r>
              <w:rPr>
                <w:spacing w:val="-9"/>
                <w:sz w:val="20"/>
              </w:rPr>
              <w:t xml:space="preserve"> </w:t>
            </w:r>
            <w:r>
              <w:rPr>
                <w:sz w:val="20"/>
              </w:rPr>
              <w:t>участка</w:t>
            </w:r>
            <w:r>
              <w:rPr>
                <w:spacing w:val="-7"/>
                <w:sz w:val="20"/>
              </w:rPr>
              <w:t xml:space="preserve"> </w:t>
            </w:r>
            <w:r>
              <w:rPr>
                <w:spacing w:val="-10"/>
                <w:sz w:val="20"/>
              </w:rPr>
              <w:t>–</w:t>
            </w:r>
          </w:p>
          <w:p w:rsidR="00730AE1" w:rsidRDefault="00763A2F">
            <w:pPr>
              <w:pStyle w:val="TableParagraph"/>
              <w:ind w:left="106"/>
              <w:rPr>
                <w:sz w:val="20"/>
              </w:rPr>
            </w:pPr>
            <w:r>
              <w:rPr>
                <w:spacing w:val="-5"/>
                <w:sz w:val="20"/>
              </w:rPr>
              <w:t>20</w:t>
            </w:r>
          </w:p>
        </w:tc>
      </w:tr>
      <w:tr w:rsidR="00730AE1">
        <w:trPr>
          <w:trHeight w:val="1379"/>
        </w:trPr>
        <w:tc>
          <w:tcPr>
            <w:tcW w:w="1844" w:type="dxa"/>
          </w:tcPr>
          <w:p w:rsidR="00730AE1" w:rsidRDefault="00763A2F">
            <w:pPr>
              <w:pStyle w:val="TableParagraph"/>
              <w:spacing w:line="223" w:lineRule="exact"/>
              <w:ind w:left="388"/>
              <w:rPr>
                <w:sz w:val="20"/>
              </w:rPr>
            </w:pPr>
            <w:r>
              <w:rPr>
                <w:sz w:val="20"/>
              </w:rPr>
              <w:t xml:space="preserve">[1.4] </w:t>
            </w:r>
            <w:r>
              <w:rPr>
                <w:spacing w:val="-10"/>
                <w:sz w:val="20"/>
              </w:rPr>
              <w:t>-</w:t>
            </w:r>
          </w:p>
          <w:p w:rsidR="00730AE1" w:rsidRDefault="00763A2F">
            <w:pPr>
              <w:pStyle w:val="TableParagraph"/>
              <w:rPr>
                <w:sz w:val="20"/>
              </w:rPr>
            </w:pPr>
            <w:r>
              <w:rPr>
                <w:spacing w:val="-2"/>
                <w:sz w:val="20"/>
              </w:rPr>
              <w:t>Выращивание тонизирующих, лекарственных,</w:t>
            </w:r>
          </w:p>
          <w:p w:rsidR="00730AE1" w:rsidRDefault="00763A2F">
            <w:pPr>
              <w:pStyle w:val="TableParagraph"/>
              <w:spacing w:line="228" w:lineRule="exact"/>
              <w:ind w:right="807"/>
              <w:rPr>
                <w:sz w:val="20"/>
              </w:rPr>
            </w:pPr>
            <w:r>
              <w:rPr>
                <w:spacing w:val="-2"/>
                <w:sz w:val="20"/>
              </w:rPr>
              <w:t>цветочных культур</w:t>
            </w:r>
          </w:p>
        </w:tc>
        <w:tc>
          <w:tcPr>
            <w:tcW w:w="4413" w:type="dxa"/>
          </w:tcPr>
          <w:p w:rsidR="00730AE1" w:rsidRDefault="00763A2F">
            <w:pPr>
              <w:pStyle w:val="TableParagraph"/>
              <w:ind w:left="104" w:right="127" w:firstLine="283"/>
              <w:rPr>
                <w:sz w:val="20"/>
              </w:rPr>
            </w:pPr>
            <w:r>
              <w:rPr>
                <w:sz w:val="20"/>
              </w:rPr>
              <w:t>Осуществление</w:t>
            </w:r>
            <w:r>
              <w:rPr>
                <w:spacing w:val="-13"/>
                <w:sz w:val="20"/>
              </w:rPr>
              <w:t xml:space="preserve"> </w:t>
            </w:r>
            <w:r>
              <w:rPr>
                <w:sz w:val="20"/>
              </w:rPr>
              <w:t>хозяйственной</w:t>
            </w:r>
            <w:r>
              <w:rPr>
                <w:spacing w:val="-12"/>
                <w:sz w:val="20"/>
              </w:rPr>
              <w:t xml:space="preserve"> </w:t>
            </w:r>
            <w:r>
              <w:rPr>
                <w:sz w:val="20"/>
              </w:rPr>
              <w:t>деятельности, в том числе на сельскохозяйственных угодьях,</w:t>
            </w:r>
          </w:p>
          <w:p w:rsidR="00730AE1" w:rsidRDefault="00763A2F">
            <w:pPr>
              <w:pStyle w:val="TableParagraph"/>
              <w:ind w:left="104" w:right="208"/>
              <w:rPr>
                <w:sz w:val="20"/>
              </w:rPr>
            </w:pPr>
            <w:r>
              <w:rPr>
                <w:sz w:val="20"/>
              </w:rPr>
              <w:t>связанной</w:t>
            </w:r>
            <w:r>
              <w:rPr>
                <w:spacing w:val="-12"/>
                <w:sz w:val="20"/>
              </w:rPr>
              <w:t xml:space="preserve"> </w:t>
            </w:r>
            <w:r>
              <w:rPr>
                <w:sz w:val="20"/>
              </w:rPr>
              <w:t>с</w:t>
            </w:r>
            <w:r>
              <w:rPr>
                <w:spacing w:val="-11"/>
                <w:sz w:val="20"/>
              </w:rPr>
              <w:t xml:space="preserve"> </w:t>
            </w:r>
            <w:r>
              <w:rPr>
                <w:sz w:val="20"/>
              </w:rPr>
              <w:t>производством</w:t>
            </w:r>
            <w:r>
              <w:rPr>
                <w:spacing w:val="-9"/>
                <w:sz w:val="20"/>
              </w:rPr>
              <w:t xml:space="preserve"> </w:t>
            </w:r>
            <w:r>
              <w:rPr>
                <w:sz w:val="20"/>
              </w:rPr>
              <w:t>чая,</w:t>
            </w:r>
            <w:r>
              <w:rPr>
                <w:spacing w:val="-11"/>
                <w:sz w:val="20"/>
              </w:rPr>
              <w:t xml:space="preserve"> </w:t>
            </w:r>
            <w:r>
              <w:rPr>
                <w:sz w:val="20"/>
              </w:rPr>
              <w:t>лекарственных и цветочных культур</w:t>
            </w:r>
          </w:p>
        </w:tc>
        <w:tc>
          <w:tcPr>
            <w:tcW w:w="4521" w:type="dxa"/>
          </w:tcPr>
          <w:p w:rsidR="00730AE1" w:rsidRDefault="00763A2F">
            <w:pPr>
              <w:pStyle w:val="TableParagraph"/>
              <w:ind w:left="106" w:firstLine="283"/>
              <w:rPr>
                <w:sz w:val="20"/>
              </w:rPr>
            </w:pPr>
            <w:r>
              <w:rPr>
                <w:sz w:val="20"/>
              </w:rPr>
              <w:t>В</w:t>
            </w:r>
            <w:r>
              <w:rPr>
                <w:spacing w:val="-6"/>
                <w:sz w:val="20"/>
              </w:rPr>
              <w:t xml:space="preserve"> </w:t>
            </w:r>
            <w:r>
              <w:rPr>
                <w:sz w:val="20"/>
              </w:rPr>
              <w:t>соответствии</w:t>
            </w:r>
            <w:r>
              <w:rPr>
                <w:spacing w:val="-8"/>
                <w:sz w:val="20"/>
              </w:rPr>
              <w:t xml:space="preserve"> </w:t>
            </w:r>
            <w:r>
              <w:rPr>
                <w:sz w:val="20"/>
              </w:rPr>
              <w:t>с</w:t>
            </w:r>
            <w:r>
              <w:rPr>
                <w:spacing w:val="-7"/>
                <w:sz w:val="20"/>
              </w:rPr>
              <w:t xml:space="preserve"> </w:t>
            </w:r>
            <w:r>
              <w:rPr>
                <w:sz w:val="20"/>
              </w:rPr>
              <w:t>частью</w:t>
            </w:r>
            <w:r>
              <w:rPr>
                <w:spacing w:val="-7"/>
                <w:sz w:val="20"/>
              </w:rPr>
              <w:t xml:space="preserve"> </w:t>
            </w:r>
            <w:r>
              <w:rPr>
                <w:sz w:val="20"/>
              </w:rPr>
              <w:t>6</w:t>
            </w:r>
            <w:r>
              <w:rPr>
                <w:spacing w:val="-6"/>
                <w:sz w:val="20"/>
              </w:rPr>
              <w:t xml:space="preserve"> </w:t>
            </w:r>
            <w:r>
              <w:rPr>
                <w:sz w:val="20"/>
              </w:rPr>
              <w:t>ст.</w:t>
            </w:r>
            <w:r>
              <w:rPr>
                <w:spacing w:val="-7"/>
                <w:sz w:val="20"/>
              </w:rPr>
              <w:t xml:space="preserve"> </w:t>
            </w:r>
            <w:r>
              <w:rPr>
                <w:sz w:val="20"/>
              </w:rPr>
              <w:t>36 Градостроительного Кодекса РФ градостроительные регламенты не</w:t>
            </w:r>
          </w:p>
          <w:p w:rsidR="00730AE1" w:rsidRDefault="00763A2F">
            <w:pPr>
              <w:pStyle w:val="TableParagraph"/>
              <w:ind w:left="106"/>
              <w:rPr>
                <w:sz w:val="20"/>
              </w:rPr>
            </w:pPr>
            <w:r>
              <w:rPr>
                <w:sz w:val="20"/>
              </w:rPr>
              <w:t>устанавливаются.</w:t>
            </w:r>
            <w:r>
              <w:rPr>
                <w:spacing w:val="-13"/>
                <w:sz w:val="20"/>
              </w:rPr>
              <w:t xml:space="preserve"> </w:t>
            </w:r>
            <w:r>
              <w:rPr>
                <w:sz w:val="20"/>
              </w:rPr>
              <w:t>Строительство</w:t>
            </w:r>
            <w:r>
              <w:rPr>
                <w:spacing w:val="-12"/>
                <w:sz w:val="20"/>
              </w:rPr>
              <w:t xml:space="preserve"> </w:t>
            </w:r>
            <w:r>
              <w:rPr>
                <w:sz w:val="20"/>
              </w:rPr>
              <w:t>на</w:t>
            </w:r>
            <w:r>
              <w:rPr>
                <w:spacing w:val="-13"/>
                <w:sz w:val="20"/>
              </w:rPr>
              <w:t xml:space="preserve"> </w:t>
            </w:r>
            <w:r>
              <w:rPr>
                <w:sz w:val="20"/>
              </w:rPr>
              <w:t>таких земельных участках запрещено.</w:t>
            </w:r>
          </w:p>
        </w:tc>
      </w:tr>
      <w:tr w:rsidR="00730AE1">
        <w:trPr>
          <w:trHeight w:val="3451"/>
        </w:trPr>
        <w:tc>
          <w:tcPr>
            <w:tcW w:w="1844" w:type="dxa"/>
          </w:tcPr>
          <w:p w:rsidR="00730AE1" w:rsidRDefault="00763A2F">
            <w:pPr>
              <w:pStyle w:val="TableParagraph"/>
              <w:spacing w:line="223" w:lineRule="exact"/>
              <w:ind w:left="388"/>
              <w:rPr>
                <w:sz w:val="20"/>
              </w:rPr>
            </w:pPr>
            <w:r>
              <w:rPr>
                <w:sz w:val="20"/>
              </w:rPr>
              <w:t xml:space="preserve">[1.7] </w:t>
            </w:r>
            <w:r>
              <w:rPr>
                <w:spacing w:val="-10"/>
                <w:sz w:val="20"/>
              </w:rPr>
              <w:t>-</w:t>
            </w:r>
          </w:p>
          <w:p w:rsidR="00730AE1" w:rsidRDefault="00763A2F">
            <w:pPr>
              <w:pStyle w:val="TableParagraph"/>
              <w:spacing w:before="1"/>
              <w:rPr>
                <w:sz w:val="20"/>
              </w:rPr>
            </w:pPr>
            <w:r>
              <w:rPr>
                <w:spacing w:val="-2"/>
                <w:sz w:val="20"/>
              </w:rPr>
              <w:t>Животноводство</w:t>
            </w:r>
          </w:p>
        </w:tc>
        <w:tc>
          <w:tcPr>
            <w:tcW w:w="4413" w:type="dxa"/>
          </w:tcPr>
          <w:p w:rsidR="00730AE1" w:rsidRDefault="00763A2F">
            <w:pPr>
              <w:pStyle w:val="TableParagraph"/>
              <w:ind w:left="104" w:right="127" w:firstLine="283"/>
              <w:rPr>
                <w:sz w:val="20"/>
              </w:rPr>
            </w:pPr>
            <w:r>
              <w:rPr>
                <w:sz w:val="20"/>
              </w:rPr>
              <w:t>Осуществление</w:t>
            </w:r>
            <w:r>
              <w:rPr>
                <w:spacing w:val="-13"/>
                <w:sz w:val="20"/>
              </w:rPr>
              <w:t xml:space="preserve"> </w:t>
            </w:r>
            <w:r>
              <w:rPr>
                <w:sz w:val="20"/>
              </w:rPr>
              <w:t>хозяйственной</w:t>
            </w:r>
            <w:r>
              <w:rPr>
                <w:spacing w:val="-12"/>
                <w:sz w:val="20"/>
              </w:rPr>
              <w:t xml:space="preserve"> </w:t>
            </w:r>
            <w:r>
              <w:rPr>
                <w:sz w:val="20"/>
              </w:rPr>
              <w:t>деятельности, связанной с производством продукции животноводства, в том числе сенокошение, выпас сельскохозяйственных животных,</w:t>
            </w:r>
          </w:p>
          <w:p w:rsidR="00730AE1" w:rsidRDefault="00763A2F">
            <w:pPr>
              <w:pStyle w:val="TableParagraph"/>
              <w:ind w:left="104" w:right="127"/>
              <w:rPr>
                <w:sz w:val="20"/>
              </w:rPr>
            </w:pPr>
            <w:r>
              <w:rPr>
                <w:sz w:val="20"/>
              </w:rPr>
              <w:t>разведение</w:t>
            </w:r>
            <w:r>
              <w:rPr>
                <w:spacing w:val="-13"/>
                <w:sz w:val="20"/>
              </w:rPr>
              <w:t xml:space="preserve"> </w:t>
            </w:r>
            <w:r>
              <w:rPr>
                <w:sz w:val="20"/>
              </w:rPr>
              <w:t>племенных</w:t>
            </w:r>
            <w:r>
              <w:rPr>
                <w:spacing w:val="-12"/>
                <w:sz w:val="20"/>
              </w:rPr>
              <w:t xml:space="preserve"> </w:t>
            </w:r>
            <w:r>
              <w:rPr>
                <w:sz w:val="20"/>
              </w:rPr>
              <w:t>животных,</w:t>
            </w:r>
            <w:r>
              <w:rPr>
                <w:spacing w:val="-13"/>
                <w:sz w:val="20"/>
              </w:rPr>
              <w:t xml:space="preserve"> </w:t>
            </w:r>
            <w:r>
              <w:rPr>
                <w:sz w:val="20"/>
              </w:rPr>
              <w:t>производство и использование племенной продукции</w:t>
            </w:r>
          </w:p>
          <w:p w:rsidR="00730AE1" w:rsidRDefault="00763A2F">
            <w:pPr>
              <w:pStyle w:val="TableParagraph"/>
              <w:ind w:left="104"/>
              <w:rPr>
                <w:sz w:val="20"/>
              </w:rPr>
            </w:pPr>
            <w:r>
              <w:rPr>
                <w:sz w:val="20"/>
              </w:rPr>
              <w:t>(материала),</w:t>
            </w:r>
            <w:r>
              <w:rPr>
                <w:spacing w:val="-13"/>
                <w:sz w:val="20"/>
              </w:rPr>
              <w:t xml:space="preserve"> </w:t>
            </w:r>
            <w:r>
              <w:rPr>
                <w:sz w:val="20"/>
              </w:rPr>
              <w:t>размещение</w:t>
            </w:r>
            <w:r>
              <w:rPr>
                <w:spacing w:val="-12"/>
                <w:sz w:val="20"/>
              </w:rPr>
              <w:t xml:space="preserve"> </w:t>
            </w:r>
            <w:r>
              <w:rPr>
                <w:sz w:val="20"/>
              </w:rPr>
              <w:t>зданий,</w:t>
            </w:r>
            <w:r>
              <w:rPr>
                <w:spacing w:val="-13"/>
                <w:sz w:val="20"/>
              </w:rPr>
              <w:t xml:space="preserve"> </w:t>
            </w:r>
            <w:r>
              <w:rPr>
                <w:sz w:val="20"/>
              </w:rPr>
              <w:t>сооружений, используемых для содержания и разведения</w:t>
            </w:r>
          </w:p>
          <w:p w:rsidR="00730AE1" w:rsidRDefault="00763A2F">
            <w:pPr>
              <w:pStyle w:val="TableParagraph"/>
              <w:ind w:left="104"/>
              <w:rPr>
                <w:sz w:val="20"/>
              </w:rPr>
            </w:pPr>
            <w:r>
              <w:rPr>
                <w:sz w:val="20"/>
              </w:rPr>
              <w:t>сельскохозяйственных</w:t>
            </w:r>
            <w:r>
              <w:rPr>
                <w:spacing w:val="-13"/>
                <w:sz w:val="20"/>
              </w:rPr>
              <w:t xml:space="preserve"> </w:t>
            </w:r>
            <w:r>
              <w:rPr>
                <w:sz w:val="20"/>
              </w:rPr>
              <w:t>животных,</w:t>
            </w:r>
            <w:r>
              <w:rPr>
                <w:spacing w:val="-12"/>
                <w:sz w:val="20"/>
              </w:rPr>
              <w:t xml:space="preserve"> </w:t>
            </w:r>
            <w:r>
              <w:rPr>
                <w:sz w:val="20"/>
              </w:rPr>
              <w:t>производства, хранения и первичной переработки</w:t>
            </w:r>
          </w:p>
          <w:p w:rsidR="00730AE1" w:rsidRDefault="00763A2F">
            <w:pPr>
              <w:pStyle w:val="TableParagraph"/>
              <w:ind w:left="104"/>
              <w:rPr>
                <w:sz w:val="20"/>
              </w:rPr>
            </w:pPr>
            <w:r>
              <w:rPr>
                <w:spacing w:val="-2"/>
                <w:sz w:val="20"/>
              </w:rPr>
              <w:t>сельскохозяйственной</w:t>
            </w:r>
            <w:r>
              <w:rPr>
                <w:spacing w:val="18"/>
                <w:sz w:val="20"/>
              </w:rPr>
              <w:t xml:space="preserve"> </w:t>
            </w:r>
            <w:r>
              <w:rPr>
                <w:spacing w:val="-2"/>
                <w:sz w:val="20"/>
              </w:rPr>
              <w:t>продукции.</w:t>
            </w:r>
          </w:p>
          <w:p w:rsidR="00730AE1" w:rsidRDefault="00763A2F">
            <w:pPr>
              <w:pStyle w:val="TableParagraph"/>
              <w:ind w:left="104" w:right="208" w:firstLine="283"/>
              <w:rPr>
                <w:sz w:val="20"/>
              </w:rPr>
            </w:pPr>
            <w:r>
              <w:rPr>
                <w:sz w:val="20"/>
              </w:rPr>
              <w:t>Содержание данного вида разрешенного использования включает в себя содержание видов</w:t>
            </w:r>
            <w:r>
              <w:rPr>
                <w:spacing w:val="-11"/>
                <w:sz w:val="20"/>
              </w:rPr>
              <w:t xml:space="preserve"> </w:t>
            </w:r>
            <w:r>
              <w:rPr>
                <w:sz w:val="20"/>
              </w:rPr>
              <w:t>разрешенного</w:t>
            </w:r>
            <w:r>
              <w:rPr>
                <w:spacing w:val="-10"/>
                <w:sz w:val="20"/>
              </w:rPr>
              <w:t xml:space="preserve"> </w:t>
            </w:r>
            <w:r>
              <w:rPr>
                <w:sz w:val="20"/>
              </w:rPr>
              <w:t>использования</w:t>
            </w:r>
            <w:r>
              <w:rPr>
                <w:spacing w:val="-11"/>
                <w:sz w:val="20"/>
              </w:rPr>
              <w:t xml:space="preserve"> </w:t>
            </w:r>
            <w:r>
              <w:rPr>
                <w:sz w:val="20"/>
              </w:rPr>
              <w:t>с</w:t>
            </w:r>
            <w:r>
              <w:rPr>
                <w:spacing w:val="-6"/>
                <w:sz w:val="20"/>
              </w:rPr>
              <w:t xml:space="preserve"> </w:t>
            </w:r>
            <w:hyperlink r:id="rId180" w:anchor="dst100044">
              <w:r>
                <w:rPr>
                  <w:sz w:val="20"/>
                </w:rPr>
                <w:t>кодами</w:t>
              </w:r>
            </w:hyperlink>
          </w:p>
          <w:p w:rsidR="00730AE1" w:rsidRDefault="00763A2F">
            <w:pPr>
              <w:pStyle w:val="TableParagraph"/>
              <w:spacing w:line="216" w:lineRule="exact"/>
              <w:ind w:left="104"/>
              <w:rPr>
                <w:sz w:val="20"/>
              </w:rPr>
            </w:pPr>
            <w:hyperlink r:id="rId181" w:anchor="dst100044">
              <w:r>
                <w:rPr>
                  <w:sz w:val="20"/>
                </w:rPr>
                <w:t>1.8</w:t>
              </w:r>
            </w:hyperlink>
            <w:r>
              <w:rPr>
                <w:spacing w:val="-1"/>
                <w:sz w:val="20"/>
              </w:rPr>
              <w:t xml:space="preserve"> </w:t>
            </w:r>
            <w:r>
              <w:rPr>
                <w:sz w:val="20"/>
              </w:rPr>
              <w:t>-</w:t>
            </w:r>
            <w:r>
              <w:rPr>
                <w:spacing w:val="-4"/>
                <w:sz w:val="20"/>
              </w:rPr>
              <w:t xml:space="preserve"> </w:t>
            </w:r>
            <w:hyperlink r:id="rId182" w:anchor="dst100053">
              <w:r>
                <w:rPr>
                  <w:sz w:val="20"/>
                </w:rPr>
                <w:t>1.11,</w:t>
              </w:r>
            </w:hyperlink>
            <w:r>
              <w:rPr>
                <w:spacing w:val="-1"/>
                <w:sz w:val="20"/>
              </w:rPr>
              <w:t xml:space="preserve"> </w:t>
            </w:r>
            <w:hyperlink r:id="rId183" w:anchor="dst100065">
              <w:r>
                <w:rPr>
                  <w:spacing w:val="-4"/>
                  <w:sz w:val="20"/>
                </w:rPr>
                <w:t>1.15</w:t>
              </w:r>
            </w:hyperlink>
          </w:p>
        </w:tc>
        <w:tc>
          <w:tcPr>
            <w:tcW w:w="4521" w:type="dxa"/>
          </w:tcPr>
          <w:p w:rsidR="00730AE1" w:rsidRDefault="00763A2F">
            <w:pPr>
              <w:pStyle w:val="TableParagraph"/>
              <w:ind w:left="106" w:right="452" w:firstLine="283"/>
              <w:rPr>
                <w:sz w:val="20"/>
              </w:rPr>
            </w:pPr>
            <w:r>
              <w:rPr>
                <w:sz w:val="20"/>
              </w:rPr>
              <w:t>Минимальная (максимальная) устанавливается действующим законодательством</w:t>
            </w:r>
            <w:r>
              <w:rPr>
                <w:spacing w:val="-13"/>
                <w:sz w:val="20"/>
              </w:rPr>
              <w:t xml:space="preserve"> </w:t>
            </w:r>
            <w:r>
              <w:rPr>
                <w:sz w:val="20"/>
              </w:rPr>
              <w:t>или</w:t>
            </w:r>
            <w:r>
              <w:rPr>
                <w:spacing w:val="-12"/>
                <w:sz w:val="20"/>
              </w:rPr>
              <w:t xml:space="preserve"> </w:t>
            </w:r>
            <w:r>
              <w:rPr>
                <w:sz w:val="20"/>
              </w:rPr>
              <w:t>заданием</w:t>
            </w:r>
            <w:r>
              <w:rPr>
                <w:spacing w:val="-13"/>
                <w:sz w:val="20"/>
              </w:rPr>
              <w:t xml:space="preserve"> </w:t>
            </w:r>
            <w:r>
              <w:rPr>
                <w:sz w:val="20"/>
              </w:rPr>
              <w:t xml:space="preserve">на </w:t>
            </w:r>
            <w:r>
              <w:rPr>
                <w:spacing w:val="-2"/>
                <w:sz w:val="20"/>
              </w:rPr>
              <w:t>проектирование.</w:t>
            </w:r>
          </w:p>
          <w:p w:rsidR="00730AE1" w:rsidRDefault="00763A2F">
            <w:pPr>
              <w:pStyle w:val="TableParagraph"/>
              <w:ind w:left="106" w:firstLine="283"/>
              <w:rPr>
                <w:sz w:val="20"/>
              </w:rPr>
            </w:pPr>
            <w:r>
              <w:rPr>
                <w:sz w:val="20"/>
              </w:rPr>
              <w:t>Ми</w:t>
            </w:r>
            <w:r>
              <w:rPr>
                <w:sz w:val="20"/>
              </w:rPr>
              <w:t>нимальный</w:t>
            </w:r>
            <w:r>
              <w:rPr>
                <w:spacing w:val="-10"/>
                <w:sz w:val="20"/>
              </w:rPr>
              <w:t xml:space="preserve"> </w:t>
            </w:r>
            <w:r>
              <w:rPr>
                <w:sz w:val="20"/>
              </w:rPr>
              <w:t>отступ</w:t>
            </w:r>
            <w:r>
              <w:rPr>
                <w:spacing w:val="-10"/>
                <w:sz w:val="20"/>
              </w:rPr>
              <w:t xml:space="preserve"> </w:t>
            </w:r>
            <w:r>
              <w:rPr>
                <w:sz w:val="20"/>
              </w:rPr>
              <w:t>строений</w:t>
            </w:r>
            <w:r>
              <w:rPr>
                <w:spacing w:val="-10"/>
                <w:sz w:val="20"/>
              </w:rPr>
              <w:t xml:space="preserve"> </w:t>
            </w:r>
            <w:r>
              <w:rPr>
                <w:sz w:val="20"/>
              </w:rPr>
              <w:t>от</w:t>
            </w:r>
            <w:r>
              <w:rPr>
                <w:spacing w:val="-10"/>
                <w:sz w:val="20"/>
              </w:rPr>
              <w:t xml:space="preserve"> </w:t>
            </w:r>
            <w:r>
              <w:rPr>
                <w:sz w:val="20"/>
              </w:rPr>
              <w:t>красной линии участка или границ участка 5 метров;</w:t>
            </w:r>
          </w:p>
          <w:p w:rsidR="00730AE1" w:rsidRDefault="00763A2F">
            <w:pPr>
              <w:pStyle w:val="TableParagraph"/>
              <w:ind w:left="106"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зданий, сооружений – 2;</w:t>
            </w:r>
          </w:p>
          <w:p w:rsidR="00730AE1" w:rsidRDefault="00763A2F">
            <w:pPr>
              <w:pStyle w:val="TableParagraph"/>
              <w:ind w:left="389"/>
              <w:rPr>
                <w:sz w:val="20"/>
              </w:rPr>
            </w:pPr>
            <w:r>
              <w:rPr>
                <w:sz w:val="20"/>
              </w:rPr>
              <w:t>Максимальная</w:t>
            </w:r>
            <w:r>
              <w:rPr>
                <w:spacing w:val="-4"/>
                <w:sz w:val="20"/>
              </w:rPr>
              <w:t xml:space="preserve"> </w:t>
            </w:r>
            <w:r>
              <w:rPr>
                <w:sz w:val="20"/>
              </w:rPr>
              <w:t>высота</w:t>
            </w:r>
            <w:r>
              <w:rPr>
                <w:spacing w:val="-5"/>
                <w:sz w:val="20"/>
              </w:rPr>
              <w:t xml:space="preserve"> </w:t>
            </w:r>
            <w:r>
              <w:rPr>
                <w:sz w:val="20"/>
              </w:rPr>
              <w:t>зданий</w:t>
            </w:r>
            <w:r>
              <w:rPr>
                <w:spacing w:val="-4"/>
                <w:sz w:val="20"/>
              </w:rPr>
              <w:t xml:space="preserve"> </w:t>
            </w:r>
            <w:r>
              <w:rPr>
                <w:sz w:val="20"/>
              </w:rPr>
              <w:t>–</w:t>
            </w:r>
            <w:r>
              <w:rPr>
                <w:spacing w:val="42"/>
                <w:sz w:val="20"/>
              </w:rPr>
              <w:t xml:space="preserve"> </w:t>
            </w:r>
            <w:r>
              <w:rPr>
                <w:sz w:val="20"/>
              </w:rPr>
              <w:t>9</w:t>
            </w:r>
            <w:r>
              <w:rPr>
                <w:spacing w:val="-4"/>
                <w:sz w:val="20"/>
              </w:rPr>
              <w:t xml:space="preserve"> </w:t>
            </w:r>
            <w:r>
              <w:rPr>
                <w:spacing w:val="-5"/>
                <w:sz w:val="20"/>
              </w:rPr>
              <w:t>м.</w:t>
            </w:r>
          </w:p>
          <w:p w:rsidR="00730AE1" w:rsidRDefault="00763A2F">
            <w:pPr>
              <w:pStyle w:val="TableParagraph"/>
              <w:ind w:left="389"/>
              <w:rPr>
                <w:sz w:val="20"/>
              </w:rPr>
            </w:pPr>
            <w:r>
              <w:rPr>
                <w:sz w:val="20"/>
              </w:rPr>
              <w:t>Максимальный</w:t>
            </w:r>
            <w:r>
              <w:rPr>
                <w:spacing w:val="-11"/>
                <w:sz w:val="20"/>
              </w:rPr>
              <w:t xml:space="preserve"> </w:t>
            </w:r>
            <w:r>
              <w:rPr>
                <w:sz w:val="20"/>
              </w:rPr>
              <w:t>процент</w:t>
            </w:r>
            <w:r>
              <w:rPr>
                <w:spacing w:val="-11"/>
                <w:sz w:val="20"/>
              </w:rPr>
              <w:t xml:space="preserve"> </w:t>
            </w:r>
            <w:r>
              <w:rPr>
                <w:sz w:val="20"/>
              </w:rPr>
              <w:t>застройки</w:t>
            </w:r>
            <w:r>
              <w:rPr>
                <w:spacing w:val="-9"/>
                <w:sz w:val="20"/>
              </w:rPr>
              <w:t xml:space="preserve"> </w:t>
            </w:r>
            <w:r>
              <w:rPr>
                <w:sz w:val="20"/>
              </w:rPr>
              <w:t>участка</w:t>
            </w:r>
            <w:r>
              <w:rPr>
                <w:spacing w:val="-7"/>
                <w:sz w:val="20"/>
              </w:rPr>
              <w:t xml:space="preserve"> </w:t>
            </w:r>
            <w:r>
              <w:rPr>
                <w:spacing w:val="-10"/>
                <w:sz w:val="20"/>
              </w:rPr>
              <w:t>–</w:t>
            </w:r>
          </w:p>
          <w:p w:rsidR="00730AE1" w:rsidRDefault="00763A2F">
            <w:pPr>
              <w:pStyle w:val="TableParagraph"/>
              <w:ind w:left="106"/>
              <w:rPr>
                <w:sz w:val="20"/>
              </w:rPr>
            </w:pPr>
            <w:r>
              <w:rPr>
                <w:spacing w:val="-5"/>
                <w:sz w:val="20"/>
              </w:rPr>
              <w:t>50</w:t>
            </w:r>
          </w:p>
        </w:tc>
      </w:tr>
      <w:tr w:rsidR="00730AE1">
        <w:trPr>
          <w:trHeight w:val="2760"/>
        </w:trPr>
        <w:tc>
          <w:tcPr>
            <w:tcW w:w="1844" w:type="dxa"/>
          </w:tcPr>
          <w:p w:rsidR="00730AE1" w:rsidRDefault="00763A2F">
            <w:pPr>
              <w:pStyle w:val="TableParagraph"/>
              <w:spacing w:line="223" w:lineRule="exact"/>
              <w:ind w:left="67" w:right="519"/>
              <w:jc w:val="center"/>
              <w:rPr>
                <w:sz w:val="20"/>
              </w:rPr>
            </w:pPr>
            <w:r>
              <w:rPr>
                <w:sz w:val="20"/>
              </w:rPr>
              <w:t>[1.12]</w:t>
            </w:r>
            <w:r>
              <w:rPr>
                <w:spacing w:val="-3"/>
                <w:sz w:val="20"/>
              </w:rPr>
              <w:t xml:space="preserve"> </w:t>
            </w:r>
            <w:r>
              <w:rPr>
                <w:spacing w:val="-10"/>
                <w:sz w:val="20"/>
              </w:rPr>
              <w:t>-</w:t>
            </w:r>
          </w:p>
          <w:p w:rsidR="00730AE1" w:rsidRDefault="00763A2F">
            <w:pPr>
              <w:pStyle w:val="TableParagraph"/>
              <w:spacing w:before="1"/>
              <w:ind w:left="97" w:right="519"/>
              <w:jc w:val="center"/>
              <w:rPr>
                <w:sz w:val="20"/>
              </w:rPr>
            </w:pPr>
            <w:r>
              <w:rPr>
                <w:spacing w:val="-2"/>
                <w:sz w:val="20"/>
              </w:rPr>
              <w:t>Пчеловодство</w:t>
            </w:r>
          </w:p>
        </w:tc>
        <w:tc>
          <w:tcPr>
            <w:tcW w:w="4413" w:type="dxa"/>
          </w:tcPr>
          <w:p w:rsidR="00730AE1" w:rsidRDefault="00763A2F">
            <w:pPr>
              <w:pStyle w:val="TableParagraph"/>
              <w:ind w:left="104" w:right="127" w:firstLine="283"/>
              <w:rPr>
                <w:sz w:val="20"/>
              </w:rPr>
            </w:pPr>
            <w:r>
              <w:rPr>
                <w:sz w:val="20"/>
              </w:rPr>
              <w:t>Осуществление</w:t>
            </w:r>
            <w:r>
              <w:rPr>
                <w:spacing w:val="-13"/>
                <w:sz w:val="20"/>
              </w:rPr>
              <w:t xml:space="preserve"> </w:t>
            </w:r>
            <w:r>
              <w:rPr>
                <w:sz w:val="20"/>
              </w:rPr>
              <w:t>хозяйственной</w:t>
            </w:r>
            <w:r>
              <w:rPr>
                <w:spacing w:val="-12"/>
                <w:sz w:val="20"/>
              </w:rPr>
              <w:t xml:space="preserve"> </w:t>
            </w:r>
            <w:r>
              <w:rPr>
                <w:sz w:val="20"/>
              </w:rPr>
              <w:t>деятельности, в том числе на сельскохозяйственных угодьях, по разведению, содержанию и использованию пчел и иных полезных насекомых;</w:t>
            </w:r>
          </w:p>
          <w:p w:rsidR="00730AE1" w:rsidRDefault="00763A2F">
            <w:pPr>
              <w:pStyle w:val="TableParagraph"/>
              <w:ind w:left="388"/>
              <w:rPr>
                <w:sz w:val="20"/>
              </w:rPr>
            </w:pPr>
            <w:r>
              <w:rPr>
                <w:sz w:val="20"/>
              </w:rPr>
              <w:t>размещение</w:t>
            </w:r>
            <w:r>
              <w:rPr>
                <w:spacing w:val="-7"/>
                <w:sz w:val="20"/>
              </w:rPr>
              <w:t xml:space="preserve"> </w:t>
            </w:r>
            <w:r>
              <w:rPr>
                <w:sz w:val="20"/>
              </w:rPr>
              <w:t>ульев,</w:t>
            </w:r>
            <w:r>
              <w:rPr>
                <w:spacing w:val="-8"/>
                <w:sz w:val="20"/>
              </w:rPr>
              <w:t xml:space="preserve"> </w:t>
            </w:r>
            <w:r>
              <w:rPr>
                <w:sz w:val="20"/>
              </w:rPr>
              <w:t>иных</w:t>
            </w:r>
            <w:r>
              <w:rPr>
                <w:spacing w:val="-10"/>
                <w:sz w:val="20"/>
              </w:rPr>
              <w:t xml:space="preserve"> </w:t>
            </w:r>
            <w:r>
              <w:rPr>
                <w:sz w:val="20"/>
              </w:rPr>
              <w:t>объектов</w:t>
            </w:r>
            <w:r>
              <w:rPr>
                <w:spacing w:val="-9"/>
                <w:sz w:val="20"/>
              </w:rPr>
              <w:t xml:space="preserve"> </w:t>
            </w:r>
            <w:r>
              <w:rPr>
                <w:spacing w:val="-10"/>
                <w:sz w:val="20"/>
              </w:rPr>
              <w:t>и</w:t>
            </w:r>
          </w:p>
          <w:p w:rsidR="00730AE1" w:rsidRDefault="00763A2F">
            <w:pPr>
              <w:pStyle w:val="TableParagraph"/>
              <w:ind w:left="104" w:right="208"/>
              <w:rPr>
                <w:sz w:val="20"/>
              </w:rPr>
            </w:pPr>
            <w:r>
              <w:rPr>
                <w:sz w:val="20"/>
              </w:rPr>
              <w:t>оборудования,</w:t>
            </w:r>
            <w:r>
              <w:rPr>
                <w:spacing w:val="-13"/>
                <w:sz w:val="20"/>
              </w:rPr>
              <w:t xml:space="preserve"> </w:t>
            </w:r>
            <w:r>
              <w:rPr>
                <w:sz w:val="20"/>
              </w:rPr>
              <w:t>необходимого</w:t>
            </w:r>
            <w:r>
              <w:rPr>
                <w:spacing w:val="-12"/>
                <w:sz w:val="20"/>
              </w:rPr>
              <w:t xml:space="preserve"> </w:t>
            </w:r>
            <w:r>
              <w:rPr>
                <w:sz w:val="20"/>
              </w:rPr>
              <w:t>для</w:t>
            </w:r>
            <w:r>
              <w:rPr>
                <w:spacing w:val="-13"/>
                <w:sz w:val="20"/>
              </w:rPr>
              <w:t xml:space="preserve"> </w:t>
            </w:r>
            <w:r>
              <w:rPr>
                <w:sz w:val="20"/>
              </w:rPr>
              <w:t>пчеловодства и разведениях ины</w:t>
            </w:r>
            <w:r>
              <w:rPr>
                <w:sz w:val="20"/>
              </w:rPr>
              <w:t>х полезных насекомых;</w:t>
            </w:r>
          </w:p>
          <w:p w:rsidR="00730AE1" w:rsidRDefault="00763A2F">
            <w:pPr>
              <w:pStyle w:val="TableParagraph"/>
              <w:ind w:left="104" w:firstLine="283"/>
              <w:rPr>
                <w:sz w:val="20"/>
              </w:rPr>
            </w:pPr>
            <w:r>
              <w:rPr>
                <w:sz w:val="20"/>
              </w:rPr>
              <w:t>размещение</w:t>
            </w:r>
            <w:r>
              <w:rPr>
                <w:spacing w:val="-13"/>
                <w:sz w:val="20"/>
              </w:rPr>
              <w:t xml:space="preserve"> </w:t>
            </w:r>
            <w:r>
              <w:rPr>
                <w:sz w:val="20"/>
              </w:rPr>
              <w:t>сооружений,</w:t>
            </w:r>
            <w:r>
              <w:rPr>
                <w:spacing w:val="-12"/>
                <w:sz w:val="20"/>
              </w:rPr>
              <w:t xml:space="preserve"> </w:t>
            </w:r>
            <w:r>
              <w:rPr>
                <w:sz w:val="20"/>
              </w:rPr>
              <w:t>используемых</w:t>
            </w:r>
            <w:r>
              <w:rPr>
                <w:spacing w:val="-13"/>
                <w:sz w:val="20"/>
              </w:rPr>
              <w:t xml:space="preserve"> </w:t>
            </w:r>
            <w:r>
              <w:rPr>
                <w:sz w:val="20"/>
              </w:rPr>
              <w:t xml:space="preserve">для хранения и первичной переработки продукции </w:t>
            </w:r>
            <w:r>
              <w:rPr>
                <w:spacing w:val="-2"/>
                <w:sz w:val="20"/>
              </w:rPr>
              <w:t>пчеловодства</w:t>
            </w:r>
          </w:p>
        </w:tc>
        <w:tc>
          <w:tcPr>
            <w:tcW w:w="4521" w:type="dxa"/>
          </w:tcPr>
          <w:p w:rsidR="00730AE1" w:rsidRDefault="00763A2F">
            <w:pPr>
              <w:pStyle w:val="TableParagraph"/>
              <w:ind w:left="106" w:right="452" w:firstLine="283"/>
              <w:rPr>
                <w:sz w:val="20"/>
              </w:rPr>
            </w:pPr>
            <w:r>
              <w:rPr>
                <w:sz w:val="20"/>
              </w:rPr>
              <w:t>Минимальная (максимальная) устанавливается действующим законодательством</w:t>
            </w:r>
            <w:r>
              <w:rPr>
                <w:spacing w:val="-13"/>
                <w:sz w:val="20"/>
              </w:rPr>
              <w:t xml:space="preserve"> </w:t>
            </w:r>
            <w:r>
              <w:rPr>
                <w:sz w:val="20"/>
              </w:rPr>
              <w:t>или</w:t>
            </w:r>
            <w:r>
              <w:rPr>
                <w:spacing w:val="-12"/>
                <w:sz w:val="20"/>
              </w:rPr>
              <w:t xml:space="preserve"> </w:t>
            </w:r>
            <w:r>
              <w:rPr>
                <w:sz w:val="20"/>
              </w:rPr>
              <w:t>заданием</w:t>
            </w:r>
            <w:r>
              <w:rPr>
                <w:spacing w:val="-13"/>
                <w:sz w:val="20"/>
              </w:rPr>
              <w:t xml:space="preserve"> </w:t>
            </w:r>
            <w:r>
              <w:rPr>
                <w:sz w:val="20"/>
              </w:rPr>
              <w:t xml:space="preserve">на </w:t>
            </w:r>
            <w:r>
              <w:rPr>
                <w:spacing w:val="-2"/>
                <w:sz w:val="20"/>
              </w:rPr>
              <w:t>проектирование.</w:t>
            </w:r>
          </w:p>
          <w:p w:rsidR="00730AE1" w:rsidRDefault="00763A2F">
            <w:pPr>
              <w:pStyle w:val="TableParagraph"/>
              <w:ind w:left="106" w:firstLine="283"/>
              <w:rPr>
                <w:sz w:val="20"/>
              </w:rPr>
            </w:pPr>
            <w:r>
              <w:rPr>
                <w:sz w:val="20"/>
              </w:rPr>
              <w:t>Минимальный</w:t>
            </w:r>
            <w:r>
              <w:rPr>
                <w:spacing w:val="-10"/>
                <w:sz w:val="20"/>
              </w:rPr>
              <w:t xml:space="preserve"> </w:t>
            </w:r>
            <w:r>
              <w:rPr>
                <w:sz w:val="20"/>
              </w:rPr>
              <w:t>отступ</w:t>
            </w:r>
            <w:r>
              <w:rPr>
                <w:spacing w:val="-10"/>
                <w:sz w:val="20"/>
              </w:rPr>
              <w:t xml:space="preserve"> </w:t>
            </w:r>
            <w:r>
              <w:rPr>
                <w:sz w:val="20"/>
              </w:rPr>
              <w:t>строений</w:t>
            </w:r>
            <w:r>
              <w:rPr>
                <w:spacing w:val="-10"/>
                <w:sz w:val="20"/>
              </w:rPr>
              <w:t xml:space="preserve"> </w:t>
            </w:r>
            <w:r>
              <w:rPr>
                <w:sz w:val="20"/>
              </w:rPr>
              <w:t>от</w:t>
            </w:r>
            <w:r>
              <w:rPr>
                <w:spacing w:val="-10"/>
                <w:sz w:val="20"/>
              </w:rPr>
              <w:t xml:space="preserve"> </w:t>
            </w:r>
            <w:r>
              <w:rPr>
                <w:sz w:val="20"/>
              </w:rPr>
              <w:t>красной линии участка или границ участка 5 метров;</w:t>
            </w:r>
          </w:p>
          <w:p w:rsidR="00730AE1" w:rsidRDefault="00763A2F">
            <w:pPr>
              <w:pStyle w:val="TableParagraph"/>
              <w:ind w:left="106"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зданий, сооружений – 2;</w:t>
            </w:r>
          </w:p>
          <w:p w:rsidR="00730AE1" w:rsidRDefault="00763A2F">
            <w:pPr>
              <w:pStyle w:val="TableParagraph"/>
              <w:spacing w:line="229" w:lineRule="exact"/>
              <w:ind w:left="389"/>
              <w:rPr>
                <w:sz w:val="20"/>
              </w:rPr>
            </w:pPr>
            <w:r>
              <w:rPr>
                <w:sz w:val="20"/>
              </w:rPr>
              <w:t>Максимальная</w:t>
            </w:r>
            <w:r>
              <w:rPr>
                <w:spacing w:val="-4"/>
                <w:sz w:val="20"/>
              </w:rPr>
              <w:t xml:space="preserve"> </w:t>
            </w:r>
            <w:r>
              <w:rPr>
                <w:sz w:val="20"/>
              </w:rPr>
              <w:t>высота</w:t>
            </w:r>
            <w:r>
              <w:rPr>
                <w:spacing w:val="-5"/>
                <w:sz w:val="20"/>
              </w:rPr>
              <w:t xml:space="preserve"> </w:t>
            </w:r>
            <w:r>
              <w:rPr>
                <w:sz w:val="20"/>
              </w:rPr>
              <w:t>зданий</w:t>
            </w:r>
            <w:r>
              <w:rPr>
                <w:spacing w:val="-4"/>
                <w:sz w:val="20"/>
              </w:rPr>
              <w:t xml:space="preserve"> </w:t>
            </w:r>
            <w:r>
              <w:rPr>
                <w:sz w:val="20"/>
              </w:rPr>
              <w:t>–</w:t>
            </w:r>
            <w:r>
              <w:rPr>
                <w:spacing w:val="42"/>
                <w:sz w:val="20"/>
              </w:rPr>
              <w:t xml:space="preserve"> </w:t>
            </w:r>
            <w:r>
              <w:rPr>
                <w:sz w:val="20"/>
              </w:rPr>
              <w:t>9</w:t>
            </w:r>
            <w:r>
              <w:rPr>
                <w:spacing w:val="-4"/>
                <w:sz w:val="20"/>
              </w:rPr>
              <w:t xml:space="preserve"> </w:t>
            </w:r>
            <w:r>
              <w:rPr>
                <w:spacing w:val="-5"/>
                <w:sz w:val="20"/>
              </w:rPr>
              <w:t>м.</w:t>
            </w:r>
          </w:p>
          <w:p w:rsidR="00730AE1" w:rsidRDefault="00763A2F">
            <w:pPr>
              <w:pStyle w:val="TableParagraph"/>
              <w:spacing w:line="229" w:lineRule="exact"/>
              <w:ind w:left="389"/>
              <w:rPr>
                <w:sz w:val="20"/>
              </w:rPr>
            </w:pPr>
            <w:r>
              <w:rPr>
                <w:sz w:val="20"/>
              </w:rPr>
              <w:t>Максимальный</w:t>
            </w:r>
            <w:r>
              <w:rPr>
                <w:spacing w:val="-11"/>
                <w:sz w:val="20"/>
              </w:rPr>
              <w:t xml:space="preserve"> </w:t>
            </w:r>
            <w:r>
              <w:rPr>
                <w:sz w:val="20"/>
              </w:rPr>
              <w:t>процент</w:t>
            </w:r>
            <w:r>
              <w:rPr>
                <w:spacing w:val="-11"/>
                <w:sz w:val="20"/>
              </w:rPr>
              <w:t xml:space="preserve"> </w:t>
            </w:r>
            <w:r>
              <w:rPr>
                <w:sz w:val="20"/>
              </w:rPr>
              <w:t>застройки</w:t>
            </w:r>
            <w:r>
              <w:rPr>
                <w:spacing w:val="-9"/>
                <w:sz w:val="20"/>
              </w:rPr>
              <w:t xml:space="preserve"> </w:t>
            </w:r>
            <w:r>
              <w:rPr>
                <w:sz w:val="20"/>
              </w:rPr>
              <w:t>участка</w:t>
            </w:r>
            <w:r>
              <w:rPr>
                <w:spacing w:val="-7"/>
                <w:sz w:val="20"/>
              </w:rPr>
              <w:t xml:space="preserve"> </w:t>
            </w:r>
            <w:r>
              <w:rPr>
                <w:spacing w:val="-10"/>
                <w:sz w:val="20"/>
              </w:rPr>
              <w:t>–</w:t>
            </w:r>
          </w:p>
          <w:p w:rsidR="00730AE1" w:rsidRDefault="00763A2F">
            <w:pPr>
              <w:pStyle w:val="TableParagraph"/>
              <w:ind w:left="106"/>
              <w:rPr>
                <w:sz w:val="20"/>
              </w:rPr>
            </w:pPr>
            <w:r>
              <w:rPr>
                <w:spacing w:val="-5"/>
                <w:sz w:val="20"/>
              </w:rPr>
              <w:t>50</w:t>
            </w:r>
          </w:p>
        </w:tc>
      </w:tr>
      <w:tr w:rsidR="00730AE1">
        <w:trPr>
          <w:trHeight w:val="1149"/>
        </w:trPr>
        <w:tc>
          <w:tcPr>
            <w:tcW w:w="1844" w:type="dxa"/>
          </w:tcPr>
          <w:p w:rsidR="00730AE1" w:rsidRDefault="00763A2F">
            <w:pPr>
              <w:pStyle w:val="TableParagraph"/>
              <w:spacing w:line="223" w:lineRule="exact"/>
              <w:ind w:left="67" w:right="519"/>
              <w:jc w:val="center"/>
              <w:rPr>
                <w:sz w:val="20"/>
              </w:rPr>
            </w:pPr>
            <w:r>
              <w:rPr>
                <w:sz w:val="20"/>
              </w:rPr>
              <w:t>[1.13]</w:t>
            </w:r>
            <w:r>
              <w:rPr>
                <w:spacing w:val="-3"/>
                <w:sz w:val="20"/>
              </w:rPr>
              <w:t xml:space="preserve"> </w:t>
            </w:r>
            <w:r>
              <w:rPr>
                <w:spacing w:val="-10"/>
                <w:sz w:val="20"/>
              </w:rPr>
              <w:t>-</w:t>
            </w:r>
          </w:p>
          <w:p w:rsidR="00730AE1" w:rsidRDefault="00763A2F">
            <w:pPr>
              <w:pStyle w:val="TableParagraph"/>
              <w:ind w:left="40" w:right="548"/>
              <w:jc w:val="center"/>
              <w:rPr>
                <w:sz w:val="20"/>
              </w:rPr>
            </w:pPr>
            <w:r>
              <w:rPr>
                <w:spacing w:val="-2"/>
                <w:sz w:val="20"/>
              </w:rPr>
              <w:t>Рыбоводство</w:t>
            </w:r>
          </w:p>
        </w:tc>
        <w:tc>
          <w:tcPr>
            <w:tcW w:w="4413" w:type="dxa"/>
          </w:tcPr>
          <w:p w:rsidR="00730AE1" w:rsidRDefault="00763A2F">
            <w:pPr>
              <w:pStyle w:val="TableParagraph"/>
              <w:ind w:left="104" w:firstLine="283"/>
              <w:rPr>
                <w:sz w:val="20"/>
              </w:rPr>
            </w:pPr>
            <w:r>
              <w:rPr>
                <w:sz w:val="20"/>
              </w:rPr>
              <w:t>Осуществление</w:t>
            </w:r>
            <w:r>
              <w:rPr>
                <w:spacing w:val="-13"/>
                <w:sz w:val="20"/>
              </w:rPr>
              <w:t xml:space="preserve"> </w:t>
            </w:r>
            <w:r>
              <w:rPr>
                <w:sz w:val="20"/>
              </w:rPr>
              <w:t>хозяйственной</w:t>
            </w:r>
            <w:r>
              <w:rPr>
                <w:spacing w:val="-12"/>
                <w:sz w:val="20"/>
              </w:rPr>
              <w:t xml:space="preserve"> </w:t>
            </w:r>
            <w:r>
              <w:rPr>
                <w:sz w:val="20"/>
              </w:rPr>
              <w:t>деятельности, связанной с разведением и (или) содержанием, выращиванием объектов рыбоводства</w:t>
            </w:r>
          </w:p>
          <w:p w:rsidR="00730AE1" w:rsidRDefault="00763A2F">
            <w:pPr>
              <w:pStyle w:val="TableParagraph"/>
              <w:spacing w:line="229" w:lineRule="exact"/>
              <w:ind w:left="104"/>
              <w:rPr>
                <w:sz w:val="20"/>
              </w:rPr>
            </w:pPr>
            <w:r>
              <w:rPr>
                <w:spacing w:val="-2"/>
                <w:sz w:val="20"/>
              </w:rPr>
              <w:t>(аквакультуры);</w:t>
            </w:r>
          </w:p>
          <w:p w:rsidR="00730AE1" w:rsidRDefault="00763A2F">
            <w:pPr>
              <w:pStyle w:val="TableParagraph"/>
              <w:spacing w:line="216" w:lineRule="exact"/>
              <w:ind w:left="388"/>
              <w:rPr>
                <w:sz w:val="20"/>
              </w:rPr>
            </w:pPr>
            <w:r>
              <w:rPr>
                <w:sz w:val="20"/>
              </w:rPr>
              <w:t>размещение</w:t>
            </w:r>
            <w:r>
              <w:rPr>
                <w:spacing w:val="-10"/>
                <w:sz w:val="20"/>
              </w:rPr>
              <w:t xml:space="preserve"> </w:t>
            </w:r>
            <w:r>
              <w:rPr>
                <w:sz w:val="20"/>
              </w:rPr>
              <w:t>зданий,</w:t>
            </w:r>
            <w:r>
              <w:rPr>
                <w:spacing w:val="-9"/>
                <w:sz w:val="20"/>
              </w:rPr>
              <w:t xml:space="preserve"> </w:t>
            </w:r>
            <w:r>
              <w:rPr>
                <w:spacing w:val="-2"/>
                <w:sz w:val="20"/>
              </w:rPr>
              <w:t>сооружений,</w:t>
            </w:r>
          </w:p>
        </w:tc>
        <w:tc>
          <w:tcPr>
            <w:tcW w:w="4521" w:type="dxa"/>
          </w:tcPr>
          <w:p w:rsidR="00730AE1" w:rsidRDefault="00763A2F">
            <w:pPr>
              <w:pStyle w:val="TableParagraph"/>
              <w:ind w:left="106" w:right="452" w:firstLine="283"/>
              <w:rPr>
                <w:sz w:val="20"/>
              </w:rPr>
            </w:pPr>
            <w:r>
              <w:rPr>
                <w:sz w:val="20"/>
              </w:rPr>
              <w:t>Минимальная (максимальная) устанавливается действующим законодательством</w:t>
            </w:r>
            <w:r>
              <w:rPr>
                <w:spacing w:val="-13"/>
                <w:sz w:val="20"/>
              </w:rPr>
              <w:t xml:space="preserve"> </w:t>
            </w:r>
            <w:r>
              <w:rPr>
                <w:sz w:val="20"/>
              </w:rPr>
              <w:t>или</w:t>
            </w:r>
            <w:r>
              <w:rPr>
                <w:spacing w:val="-12"/>
                <w:sz w:val="20"/>
              </w:rPr>
              <w:t xml:space="preserve"> </w:t>
            </w:r>
            <w:r>
              <w:rPr>
                <w:sz w:val="20"/>
              </w:rPr>
              <w:t>заданием</w:t>
            </w:r>
            <w:r>
              <w:rPr>
                <w:spacing w:val="-13"/>
                <w:sz w:val="20"/>
              </w:rPr>
              <w:t xml:space="preserve"> </w:t>
            </w:r>
            <w:r>
              <w:rPr>
                <w:sz w:val="20"/>
              </w:rPr>
              <w:t xml:space="preserve">на </w:t>
            </w:r>
            <w:r>
              <w:rPr>
                <w:spacing w:val="-2"/>
                <w:sz w:val="20"/>
              </w:rPr>
              <w:t>проектирование.</w:t>
            </w:r>
          </w:p>
          <w:p w:rsidR="00730AE1" w:rsidRDefault="00763A2F">
            <w:pPr>
              <w:pStyle w:val="TableParagraph"/>
              <w:spacing w:line="217" w:lineRule="exact"/>
              <w:ind w:left="389"/>
              <w:rPr>
                <w:sz w:val="20"/>
              </w:rPr>
            </w:pPr>
            <w:r>
              <w:rPr>
                <w:sz w:val="20"/>
              </w:rPr>
              <w:t>Минимальный</w:t>
            </w:r>
            <w:r>
              <w:rPr>
                <w:spacing w:val="-8"/>
                <w:sz w:val="20"/>
              </w:rPr>
              <w:t xml:space="preserve"> </w:t>
            </w:r>
            <w:r>
              <w:rPr>
                <w:sz w:val="20"/>
              </w:rPr>
              <w:t>отступ</w:t>
            </w:r>
            <w:r>
              <w:rPr>
                <w:spacing w:val="-8"/>
                <w:sz w:val="20"/>
              </w:rPr>
              <w:t xml:space="preserve"> </w:t>
            </w:r>
            <w:r>
              <w:rPr>
                <w:sz w:val="20"/>
              </w:rPr>
              <w:t>строений</w:t>
            </w:r>
            <w:r>
              <w:rPr>
                <w:spacing w:val="-8"/>
                <w:sz w:val="20"/>
              </w:rPr>
              <w:t xml:space="preserve"> </w:t>
            </w:r>
            <w:r>
              <w:rPr>
                <w:sz w:val="20"/>
              </w:rPr>
              <w:t>от</w:t>
            </w:r>
            <w:r>
              <w:rPr>
                <w:spacing w:val="-8"/>
                <w:sz w:val="20"/>
              </w:rPr>
              <w:t xml:space="preserve"> </w:t>
            </w:r>
            <w:r>
              <w:rPr>
                <w:spacing w:val="-2"/>
                <w:sz w:val="20"/>
              </w:rPr>
              <w:t>красной</w:t>
            </w:r>
          </w:p>
        </w:tc>
      </w:tr>
    </w:tbl>
    <w:p w:rsidR="00730AE1" w:rsidRDefault="00730AE1">
      <w:pPr>
        <w:spacing w:line="217" w:lineRule="exact"/>
        <w:rPr>
          <w:sz w:val="20"/>
        </w:rPr>
        <w:sectPr w:rsidR="00730AE1">
          <w:pgSz w:w="11910" w:h="16840"/>
          <w:pgMar w:top="520" w:right="280" w:bottom="1000" w:left="600" w:header="0" w:footer="742" w:gutter="0"/>
          <w:cols w:space="720"/>
        </w:sectPr>
      </w:pPr>
    </w:p>
    <w:p w:rsidR="00730AE1" w:rsidRDefault="00730AE1">
      <w:pPr>
        <w:pStyle w:val="a3"/>
        <w:spacing w:before="5"/>
        <w:rPr>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413"/>
        <w:gridCol w:w="4521"/>
      </w:tblGrid>
      <w:tr w:rsidR="00730AE1">
        <w:trPr>
          <w:trHeight w:val="1610"/>
        </w:trPr>
        <w:tc>
          <w:tcPr>
            <w:tcW w:w="1844" w:type="dxa"/>
          </w:tcPr>
          <w:p w:rsidR="00730AE1" w:rsidRDefault="00730AE1">
            <w:pPr>
              <w:pStyle w:val="TableParagraph"/>
              <w:ind w:left="0"/>
              <w:rPr>
                <w:sz w:val="20"/>
              </w:rPr>
            </w:pPr>
          </w:p>
        </w:tc>
        <w:tc>
          <w:tcPr>
            <w:tcW w:w="4413" w:type="dxa"/>
          </w:tcPr>
          <w:p w:rsidR="00730AE1" w:rsidRDefault="00763A2F">
            <w:pPr>
              <w:pStyle w:val="TableParagraph"/>
              <w:ind w:left="104"/>
              <w:rPr>
                <w:sz w:val="20"/>
              </w:rPr>
            </w:pPr>
            <w:r>
              <w:rPr>
                <w:sz w:val="20"/>
              </w:rPr>
              <w:t>оборудования,</w:t>
            </w:r>
            <w:r>
              <w:rPr>
                <w:spacing w:val="-13"/>
                <w:sz w:val="20"/>
              </w:rPr>
              <w:t xml:space="preserve"> </w:t>
            </w:r>
            <w:r>
              <w:rPr>
                <w:sz w:val="20"/>
              </w:rPr>
              <w:t>необходимых</w:t>
            </w:r>
            <w:r>
              <w:rPr>
                <w:spacing w:val="-12"/>
                <w:sz w:val="20"/>
              </w:rPr>
              <w:t xml:space="preserve"> </w:t>
            </w:r>
            <w:r>
              <w:rPr>
                <w:sz w:val="20"/>
              </w:rPr>
              <w:t>для</w:t>
            </w:r>
            <w:r>
              <w:rPr>
                <w:spacing w:val="-13"/>
                <w:sz w:val="20"/>
              </w:rPr>
              <w:t xml:space="preserve"> </w:t>
            </w:r>
            <w:r>
              <w:rPr>
                <w:sz w:val="20"/>
              </w:rPr>
              <w:t>осуществления рыбоводства (аквакультуры)</w:t>
            </w:r>
          </w:p>
        </w:tc>
        <w:tc>
          <w:tcPr>
            <w:tcW w:w="4521" w:type="dxa"/>
          </w:tcPr>
          <w:p w:rsidR="00730AE1" w:rsidRDefault="00763A2F">
            <w:pPr>
              <w:pStyle w:val="TableParagraph"/>
              <w:spacing w:line="223" w:lineRule="exact"/>
              <w:ind w:left="106"/>
              <w:rPr>
                <w:sz w:val="20"/>
              </w:rPr>
            </w:pPr>
            <w:r>
              <w:rPr>
                <w:sz w:val="20"/>
              </w:rPr>
              <w:t>линии</w:t>
            </w:r>
            <w:r>
              <w:rPr>
                <w:spacing w:val="-6"/>
                <w:sz w:val="20"/>
              </w:rPr>
              <w:t xml:space="preserve"> </w:t>
            </w:r>
            <w:r>
              <w:rPr>
                <w:sz w:val="20"/>
              </w:rPr>
              <w:t>участка</w:t>
            </w:r>
            <w:r>
              <w:rPr>
                <w:spacing w:val="-3"/>
                <w:sz w:val="20"/>
              </w:rPr>
              <w:t xml:space="preserve"> </w:t>
            </w:r>
            <w:r>
              <w:rPr>
                <w:sz w:val="20"/>
              </w:rPr>
              <w:t>или</w:t>
            </w:r>
            <w:r>
              <w:rPr>
                <w:spacing w:val="-7"/>
                <w:sz w:val="20"/>
              </w:rPr>
              <w:t xml:space="preserve"> </w:t>
            </w:r>
            <w:r>
              <w:rPr>
                <w:sz w:val="20"/>
              </w:rPr>
              <w:t>границ</w:t>
            </w:r>
            <w:r>
              <w:rPr>
                <w:spacing w:val="-5"/>
                <w:sz w:val="20"/>
              </w:rPr>
              <w:t xml:space="preserve"> </w:t>
            </w:r>
            <w:r>
              <w:rPr>
                <w:sz w:val="20"/>
              </w:rPr>
              <w:t>участка</w:t>
            </w:r>
            <w:r>
              <w:rPr>
                <w:spacing w:val="-6"/>
                <w:sz w:val="20"/>
              </w:rPr>
              <w:t xml:space="preserve"> </w:t>
            </w:r>
            <w:r>
              <w:rPr>
                <w:sz w:val="20"/>
              </w:rPr>
              <w:t>5</w:t>
            </w:r>
            <w:r>
              <w:rPr>
                <w:spacing w:val="-5"/>
                <w:sz w:val="20"/>
              </w:rPr>
              <w:t xml:space="preserve"> </w:t>
            </w:r>
            <w:r>
              <w:rPr>
                <w:spacing w:val="-2"/>
                <w:sz w:val="20"/>
              </w:rPr>
              <w:t>метров;</w:t>
            </w:r>
          </w:p>
          <w:p w:rsidR="00730AE1" w:rsidRDefault="00763A2F">
            <w:pPr>
              <w:pStyle w:val="TableParagraph"/>
              <w:ind w:left="106"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зданий, сооружений – 2;</w:t>
            </w:r>
          </w:p>
          <w:p w:rsidR="00730AE1" w:rsidRDefault="00763A2F">
            <w:pPr>
              <w:pStyle w:val="TableParagraph"/>
              <w:spacing w:before="1"/>
              <w:ind w:left="389"/>
              <w:rPr>
                <w:sz w:val="20"/>
              </w:rPr>
            </w:pPr>
            <w:r>
              <w:rPr>
                <w:sz w:val="20"/>
              </w:rPr>
              <w:t>Максимальная</w:t>
            </w:r>
            <w:r>
              <w:rPr>
                <w:spacing w:val="-4"/>
                <w:sz w:val="20"/>
              </w:rPr>
              <w:t xml:space="preserve"> </w:t>
            </w:r>
            <w:r>
              <w:rPr>
                <w:sz w:val="20"/>
              </w:rPr>
              <w:t>высота</w:t>
            </w:r>
            <w:r>
              <w:rPr>
                <w:spacing w:val="-5"/>
                <w:sz w:val="20"/>
              </w:rPr>
              <w:t xml:space="preserve"> </w:t>
            </w:r>
            <w:r>
              <w:rPr>
                <w:sz w:val="20"/>
              </w:rPr>
              <w:t>зданий</w:t>
            </w:r>
            <w:r>
              <w:rPr>
                <w:spacing w:val="-4"/>
                <w:sz w:val="20"/>
              </w:rPr>
              <w:t xml:space="preserve"> </w:t>
            </w:r>
            <w:r>
              <w:rPr>
                <w:sz w:val="20"/>
              </w:rPr>
              <w:t>–</w:t>
            </w:r>
            <w:r>
              <w:rPr>
                <w:spacing w:val="42"/>
                <w:sz w:val="20"/>
              </w:rPr>
              <w:t xml:space="preserve"> </w:t>
            </w:r>
            <w:r>
              <w:rPr>
                <w:sz w:val="20"/>
              </w:rPr>
              <w:t>9</w:t>
            </w:r>
            <w:r>
              <w:rPr>
                <w:spacing w:val="-4"/>
                <w:sz w:val="20"/>
              </w:rPr>
              <w:t xml:space="preserve"> </w:t>
            </w:r>
            <w:r>
              <w:rPr>
                <w:spacing w:val="-5"/>
                <w:sz w:val="20"/>
              </w:rPr>
              <w:t>м.</w:t>
            </w:r>
          </w:p>
          <w:p w:rsidR="00730AE1" w:rsidRDefault="00763A2F">
            <w:pPr>
              <w:pStyle w:val="TableParagraph"/>
              <w:ind w:left="389"/>
              <w:rPr>
                <w:sz w:val="20"/>
              </w:rPr>
            </w:pPr>
            <w:r>
              <w:rPr>
                <w:sz w:val="20"/>
              </w:rPr>
              <w:t>Максимальный</w:t>
            </w:r>
            <w:r>
              <w:rPr>
                <w:spacing w:val="-11"/>
                <w:sz w:val="20"/>
              </w:rPr>
              <w:t xml:space="preserve"> </w:t>
            </w:r>
            <w:r>
              <w:rPr>
                <w:sz w:val="20"/>
              </w:rPr>
              <w:t>процент</w:t>
            </w:r>
            <w:r>
              <w:rPr>
                <w:spacing w:val="-10"/>
                <w:sz w:val="20"/>
              </w:rPr>
              <w:t xml:space="preserve"> </w:t>
            </w:r>
            <w:r>
              <w:rPr>
                <w:sz w:val="20"/>
              </w:rPr>
              <w:t>застройки</w:t>
            </w:r>
            <w:r>
              <w:rPr>
                <w:spacing w:val="-9"/>
                <w:sz w:val="20"/>
              </w:rPr>
              <w:t xml:space="preserve"> </w:t>
            </w:r>
            <w:r>
              <w:rPr>
                <w:sz w:val="20"/>
              </w:rPr>
              <w:t>участка</w:t>
            </w:r>
            <w:r>
              <w:rPr>
                <w:spacing w:val="-8"/>
                <w:sz w:val="20"/>
              </w:rPr>
              <w:t xml:space="preserve"> </w:t>
            </w:r>
            <w:r>
              <w:rPr>
                <w:spacing w:val="-10"/>
                <w:sz w:val="20"/>
              </w:rPr>
              <w:t>–</w:t>
            </w:r>
          </w:p>
          <w:p w:rsidR="00730AE1" w:rsidRDefault="00763A2F">
            <w:pPr>
              <w:pStyle w:val="TableParagraph"/>
              <w:spacing w:before="1"/>
              <w:ind w:left="106"/>
              <w:rPr>
                <w:sz w:val="20"/>
              </w:rPr>
            </w:pPr>
            <w:r>
              <w:rPr>
                <w:spacing w:val="-5"/>
                <w:sz w:val="20"/>
              </w:rPr>
              <w:t>50</w:t>
            </w:r>
          </w:p>
        </w:tc>
      </w:tr>
      <w:tr w:rsidR="00730AE1">
        <w:trPr>
          <w:trHeight w:val="2759"/>
        </w:trPr>
        <w:tc>
          <w:tcPr>
            <w:tcW w:w="1844" w:type="dxa"/>
          </w:tcPr>
          <w:p w:rsidR="00730AE1" w:rsidRDefault="00763A2F">
            <w:pPr>
              <w:pStyle w:val="TableParagraph"/>
              <w:spacing w:line="223" w:lineRule="exact"/>
              <w:ind w:left="388"/>
              <w:rPr>
                <w:sz w:val="20"/>
              </w:rPr>
            </w:pPr>
            <w:r>
              <w:rPr>
                <w:sz w:val="20"/>
              </w:rPr>
              <w:t>[1.14]</w:t>
            </w:r>
            <w:r>
              <w:rPr>
                <w:spacing w:val="-3"/>
                <w:sz w:val="20"/>
              </w:rPr>
              <w:t xml:space="preserve"> </w:t>
            </w:r>
            <w:r>
              <w:rPr>
                <w:spacing w:val="-10"/>
                <w:sz w:val="20"/>
              </w:rPr>
              <w:t>-</w:t>
            </w:r>
          </w:p>
          <w:p w:rsidR="00730AE1" w:rsidRDefault="00763A2F">
            <w:pPr>
              <w:pStyle w:val="TableParagraph"/>
              <w:rPr>
                <w:sz w:val="20"/>
              </w:rPr>
            </w:pPr>
            <w:r>
              <w:rPr>
                <w:spacing w:val="-2"/>
                <w:sz w:val="20"/>
              </w:rPr>
              <w:t>Научное</w:t>
            </w:r>
          </w:p>
          <w:p w:rsidR="00730AE1" w:rsidRDefault="00763A2F">
            <w:pPr>
              <w:pStyle w:val="TableParagraph"/>
              <w:spacing w:before="1"/>
              <w:ind w:right="259"/>
              <w:rPr>
                <w:sz w:val="20"/>
              </w:rPr>
            </w:pPr>
            <w:r>
              <w:rPr>
                <w:spacing w:val="-2"/>
                <w:sz w:val="20"/>
              </w:rPr>
              <w:t>обеспечение сельского хозяйства</w:t>
            </w:r>
          </w:p>
        </w:tc>
        <w:tc>
          <w:tcPr>
            <w:tcW w:w="4413" w:type="dxa"/>
          </w:tcPr>
          <w:p w:rsidR="00730AE1" w:rsidRDefault="00763A2F">
            <w:pPr>
              <w:pStyle w:val="TableParagraph"/>
              <w:ind w:left="104" w:firstLine="283"/>
              <w:rPr>
                <w:sz w:val="20"/>
              </w:rPr>
            </w:pPr>
            <w:r>
              <w:rPr>
                <w:sz w:val="20"/>
              </w:rPr>
              <w:t>Осуществление</w:t>
            </w:r>
            <w:r>
              <w:rPr>
                <w:spacing w:val="-13"/>
                <w:sz w:val="20"/>
              </w:rPr>
              <w:t xml:space="preserve"> </w:t>
            </w:r>
            <w:r>
              <w:rPr>
                <w:sz w:val="20"/>
              </w:rPr>
              <w:t>научной</w:t>
            </w:r>
            <w:r>
              <w:rPr>
                <w:spacing w:val="-12"/>
                <w:sz w:val="20"/>
              </w:rPr>
              <w:t xml:space="preserve"> </w:t>
            </w:r>
            <w:r>
              <w:rPr>
                <w:sz w:val="20"/>
              </w:rPr>
              <w:t>и</w:t>
            </w:r>
            <w:r>
              <w:rPr>
                <w:spacing w:val="-13"/>
                <w:sz w:val="20"/>
              </w:rPr>
              <w:t xml:space="preserve"> </w:t>
            </w:r>
            <w:r>
              <w:rPr>
                <w:sz w:val="20"/>
              </w:rPr>
              <w:t>селекционной работы, ведения сельского хозяйства для получения ценных с научной точки зрения образцов растительного и животного мира;</w:t>
            </w:r>
          </w:p>
          <w:p w:rsidR="00730AE1" w:rsidRDefault="00763A2F">
            <w:pPr>
              <w:pStyle w:val="TableParagraph"/>
              <w:ind w:left="104" w:right="208" w:firstLine="283"/>
              <w:rPr>
                <w:sz w:val="20"/>
              </w:rPr>
            </w:pPr>
            <w:r>
              <w:rPr>
                <w:sz w:val="20"/>
              </w:rPr>
              <w:t>размещение</w:t>
            </w:r>
            <w:r>
              <w:rPr>
                <w:spacing w:val="-13"/>
                <w:sz w:val="20"/>
              </w:rPr>
              <w:t xml:space="preserve"> </w:t>
            </w:r>
            <w:r>
              <w:rPr>
                <w:sz w:val="20"/>
              </w:rPr>
              <w:t>коллекций</w:t>
            </w:r>
            <w:r>
              <w:rPr>
                <w:spacing w:val="-12"/>
                <w:sz w:val="20"/>
              </w:rPr>
              <w:t xml:space="preserve"> </w:t>
            </w:r>
            <w:r>
              <w:rPr>
                <w:sz w:val="20"/>
              </w:rPr>
              <w:t>генетических ресурсов растений</w:t>
            </w:r>
          </w:p>
        </w:tc>
        <w:tc>
          <w:tcPr>
            <w:tcW w:w="4521" w:type="dxa"/>
          </w:tcPr>
          <w:p w:rsidR="00730AE1" w:rsidRDefault="00763A2F">
            <w:pPr>
              <w:pStyle w:val="TableParagraph"/>
              <w:ind w:left="106" w:right="452" w:firstLine="283"/>
              <w:rPr>
                <w:sz w:val="20"/>
              </w:rPr>
            </w:pPr>
            <w:r>
              <w:rPr>
                <w:sz w:val="20"/>
              </w:rPr>
              <w:t>Минимальная (максимальная) устанавливается действующим законодательством</w:t>
            </w:r>
            <w:r>
              <w:rPr>
                <w:spacing w:val="-13"/>
                <w:sz w:val="20"/>
              </w:rPr>
              <w:t xml:space="preserve"> </w:t>
            </w:r>
            <w:r>
              <w:rPr>
                <w:sz w:val="20"/>
              </w:rPr>
              <w:t>или</w:t>
            </w:r>
            <w:r>
              <w:rPr>
                <w:spacing w:val="-12"/>
                <w:sz w:val="20"/>
              </w:rPr>
              <w:t xml:space="preserve"> </w:t>
            </w:r>
            <w:r>
              <w:rPr>
                <w:sz w:val="20"/>
              </w:rPr>
              <w:t>заданием</w:t>
            </w:r>
            <w:r>
              <w:rPr>
                <w:spacing w:val="-13"/>
                <w:sz w:val="20"/>
              </w:rPr>
              <w:t xml:space="preserve"> </w:t>
            </w:r>
            <w:r>
              <w:rPr>
                <w:sz w:val="20"/>
              </w:rPr>
              <w:t xml:space="preserve">на </w:t>
            </w:r>
            <w:r>
              <w:rPr>
                <w:spacing w:val="-2"/>
                <w:sz w:val="20"/>
              </w:rPr>
              <w:t>проектирование.</w:t>
            </w:r>
          </w:p>
          <w:p w:rsidR="00730AE1" w:rsidRDefault="00763A2F">
            <w:pPr>
              <w:pStyle w:val="TableParagraph"/>
              <w:ind w:left="106" w:firstLine="283"/>
              <w:rPr>
                <w:sz w:val="20"/>
              </w:rPr>
            </w:pPr>
            <w:r>
              <w:rPr>
                <w:sz w:val="20"/>
              </w:rPr>
              <w:t>Минимальный</w:t>
            </w:r>
            <w:r>
              <w:rPr>
                <w:spacing w:val="-10"/>
                <w:sz w:val="20"/>
              </w:rPr>
              <w:t xml:space="preserve"> </w:t>
            </w:r>
            <w:r>
              <w:rPr>
                <w:sz w:val="20"/>
              </w:rPr>
              <w:t>отступ</w:t>
            </w:r>
            <w:r>
              <w:rPr>
                <w:spacing w:val="-10"/>
                <w:sz w:val="20"/>
              </w:rPr>
              <w:t xml:space="preserve"> </w:t>
            </w:r>
            <w:r>
              <w:rPr>
                <w:sz w:val="20"/>
              </w:rPr>
              <w:t>строений</w:t>
            </w:r>
            <w:r>
              <w:rPr>
                <w:spacing w:val="-10"/>
                <w:sz w:val="20"/>
              </w:rPr>
              <w:t xml:space="preserve"> </w:t>
            </w:r>
            <w:r>
              <w:rPr>
                <w:sz w:val="20"/>
              </w:rPr>
              <w:t>от</w:t>
            </w:r>
            <w:r>
              <w:rPr>
                <w:spacing w:val="-10"/>
                <w:sz w:val="20"/>
              </w:rPr>
              <w:t xml:space="preserve"> </w:t>
            </w:r>
            <w:r>
              <w:rPr>
                <w:sz w:val="20"/>
              </w:rPr>
              <w:t>красной линии участка или границ участка 5 метров;</w:t>
            </w:r>
          </w:p>
          <w:p w:rsidR="00730AE1" w:rsidRDefault="00763A2F">
            <w:pPr>
              <w:pStyle w:val="TableParagraph"/>
              <w:ind w:left="106"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сооружений – 1;</w:t>
            </w:r>
          </w:p>
          <w:p w:rsidR="00730AE1" w:rsidRDefault="00763A2F">
            <w:pPr>
              <w:pStyle w:val="TableParagraph"/>
              <w:ind w:left="389"/>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4</w:t>
            </w:r>
            <w:r>
              <w:rPr>
                <w:spacing w:val="-5"/>
                <w:sz w:val="20"/>
              </w:rPr>
              <w:t xml:space="preserve"> м.</w:t>
            </w:r>
          </w:p>
          <w:p w:rsidR="00730AE1" w:rsidRDefault="00763A2F">
            <w:pPr>
              <w:pStyle w:val="TableParagraph"/>
              <w:ind w:left="389"/>
              <w:rPr>
                <w:sz w:val="20"/>
              </w:rPr>
            </w:pPr>
            <w:r>
              <w:rPr>
                <w:sz w:val="20"/>
              </w:rPr>
              <w:t>Максимальный</w:t>
            </w:r>
            <w:r>
              <w:rPr>
                <w:spacing w:val="-11"/>
                <w:sz w:val="20"/>
              </w:rPr>
              <w:t xml:space="preserve"> </w:t>
            </w:r>
            <w:r>
              <w:rPr>
                <w:sz w:val="20"/>
              </w:rPr>
              <w:t>процент</w:t>
            </w:r>
            <w:r>
              <w:rPr>
                <w:spacing w:val="-11"/>
                <w:sz w:val="20"/>
              </w:rPr>
              <w:t xml:space="preserve"> </w:t>
            </w:r>
            <w:r>
              <w:rPr>
                <w:sz w:val="20"/>
              </w:rPr>
              <w:t>застройки</w:t>
            </w:r>
            <w:r>
              <w:rPr>
                <w:spacing w:val="-9"/>
                <w:sz w:val="20"/>
              </w:rPr>
              <w:t xml:space="preserve"> </w:t>
            </w:r>
            <w:r>
              <w:rPr>
                <w:sz w:val="20"/>
              </w:rPr>
              <w:t>участка</w:t>
            </w:r>
            <w:r>
              <w:rPr>
                <w:spacing w:val="-7"/>
                <w:sz w:val="20"/>
              </w:rPr>
              <w:t xml:space="preserve"> </w:t>
            </w:r>
            <w:r>
              <w:rPr>
                <w:spacing w:val="-10"/>
                <w:sz w:val="20"/>
              </w:rPr>
              <w:t>–</w:t>
            </w:r>
          </w:p>
          <w:p w:rsidR="00730AE1" w:rsidRDefault="00763A2F">
            <w:pPr>
              <w:pStyle w:val="TableParagraph"/>
              <w:ind w:left="106"/>
              <w:rPr>
                <w:sz w:val="20"/>
              </w:rPr>
            </w:pPr>
            <w:r>
              <w:rPr>
                <w:spacing w:val="-5"/>
                <w:sz w:val="20"/>
              </w:rPr>
              <w:t>20</w:t>
            </w:r>
          </w:p>
        </w:tc>
      </w:tr>
      <w:tr w:rsidR="00730AE1">
        <w:trPr>
          <w:trHeight w:val="1152"/>
        </w:trPr>
        <w:tc>
          <w:tcPr>
            <w:tcW w:w="1844" w:type="dxa"/>
          </w:tcPr>
          <w:p w:rsidR="00730AE1" w:rsidRDefault="00763A2F">
            <w:pPr>
              <w:pStyle w:val="TableParagraph"/>
              <w:spacing w:line="223" w:lineRule="exact"/>
              <w:ind w:left="388"/>
              <w:rPr>
                <w:sz w:val="20"/>
              </w:rPr>
            </w:pPr>
            <w:r>
              <w:rPr>
                <w:sz w:val="20"/>
              </w:rPr>
              <w:t>[1.16]</w:t>
            </w:r>
            <w:r>
              <w:rPr>
                <w:spacing w:val="-3"/>
                <w:sz w:val="20"/>
              </w:rPr>
              <w:t xml:space="preserve"> </w:t>
            </w:r>
            <w:r>
              <w:rPr>
                <w:spacing w:val="-10"/>
                <w:sz w:val="20"/>
              </w:rPr>
              <w:t>-</w:t>
            </w:r>
          </w:p>
          <w:p w:rsidR="00730AE1" w:rsidRDefault="00763A2F">
            <w:pPr>
              <w:pStyle w:val="TableParagraph"/>
              <w:spacing w:before="1"/>
              <w:ind w:right="259"/>
              <w:rPr>
                <w:sz w:val="20"/>
              </w:rPr>
            </w:pPr>
            <w:r>
              <w:rPr>
                <w:sz w:val="20"/>
              </w:rPr>
              <w:t>Ведение</w:t>
            </w:r>
            <w:r>
              <w:rPr>
                <w:spacing w:val="-13"/>
                <w:sz w:val="20"/>
              </w:rPr>
              <w:t xml:space="preserve"> </w:t>
            </w:r>
            <w:r>
              <w:rPr>
                <w:sz w:val="20"/>
              </w:rPr>
              <w:t xml:space="preserve">личного </w:t>
            </w:r>
            <w:r>
              <w:rPr>
                <w:spacing w:val="-2"/>
                <w:sz w:val="20"/>
              </w:rPr>
              <w:t xml:space="preserve">подсобного </w:t>
            </w:r>
            <w:r>
              <w:rPr>
                <w:sz w:val="20"/>
              </w:rPr>
              <w:t>хозяйства на</w:t>
            </w:r>
          </w:p>
          <w:p w:rsidR="00730AE1" w:rsidRDefault="00763A2F">
            <w:pPr>
              <w:pStyle w:val="TableParagraph"/>
              <w:spacing w:before="1" w:line="217" w:lineRule="exact"/>
              <w:rPr>
                <w:sz w:val="20"/>
              </w:rPr>
            </w:pPr>
            <w:r>
              <w:rPr>
                <w:sz w:val="20"/>
              </w:rPr>
              <w:t>полевых</w:t>
            </w:r>
            <w:r>
              <w:rPr>
                <w:spacing w:val="-7"/>
                <w:sz w:val="20"/>
              </w:rPr>
              <w:t xml:space="preserve"> </w:t>
            </w:r>
            <w:r>
              <w:rPr>
                <w:spacing w:val="-2"/>
                <w:sz w:val="20"/>
              </w:rPr>
              <w:t>участках</w:t>
            </w:r>
          </w:p>
        </w:tc>
        <w:tc>
          <w:tcPr>
            <w:tcW w:w="4413" w:type="dxa"/>
          </w:tcPr>
          <w:p w:rsidR="00730AE1" w:rsidRDefault="00763A2F">
            <w:pPr>
              <w:pStyle w:val="TableParagraph"/>
              <w:spacing w:before="32" w:line="280" w:lineRule="auto"/>
              <w:ind w:left="138" w:right="99" w:hanging="34"/>
              <w:jc w:val="both"/>
              <w:rPr>
                <w:sz w:val="20"/>
              </w:rPr>
            </w:pPr>
            <w:r>
              <w:rPr>
                <w:sz w:val="20"/>
              </w:rPr>
              <w:t xml:space="preserve">Производство сельскохозяйственной продукции без права возведения объектов капитального </w:t>
            </w:r>
            <w:r>
              <w:rPr>
                <w:spacing w:val="-2"/>
                <w:sz w:val="20"/>
              </w:rPr>
              <w:t>строительства</w:t>
            </w:r>
          </w:p>
        </w:tc>
        <w:tc>
          <w:tcPr>
            <w:tcW w:w="4521" w:type="dxa"/>
          </w:tcPr>
          <w:p w:rsidR="00730AE1" w:rsidRDefault="00763A2F">
            <w:pPr>
              <w:pStyle w:val="TableParagraph"/>
              <w:ind w:left="106" w:firstLine="283"/>
              <w:rPr>
                <w:sz w:val="20"/>
              </w:rPr>
            </w:pPr>
            <w:r>
              <w:rPr>
                <w:sz w:val="20"/>
              </w:rPr>
              <w:t>Строительство</w:t>
            </w:r>
            <w:r>
              <w:rPr>
                <w:spacing w:val="-11"/>
                <w:sz w:val="20"/>
              </w:rPr>
              <w:t xml:space="preserve"> </w:t>
            </w:r>
            <w:r>
              <w:rPr>
                <w:sz w:val="20"/>
              </w:rPr>
              <w:t>на</w:t>
            </w:r>
            <w:r>
              <w:rPr>
                <w:spacing w:val="-11"/>
                <w:sz w:val="20"/>
              </w:rPr>
              <w:t xml:space="preserve"> </w:t>
            </w:r>
            <w:r>
              <w:rPr>
                <w:sz w:val="20"/>
              </w:rPr>
              <w:t>таких</w:t>
            </w:r>
            <w:r>
              <w:rPr>
                <w:spacing w:val="-12"/>
                <w:sz w:val="20"/>
              </w:rPr>
              <w:t xml:space="preserve"> </w:t>
            </w:r>
            <w:r>
              <w:rPr>
                <w:sz w:val="20"/>
              </w:rPr>
              <w:t>земельных</w:t>
            </w:r>
            <w:r>
              <w:rPr>
                <w:spacing w:val="-10"/>
                <w:sz w:val="20"/>
              </w:rPr>
              <w:t xml:space="preserve"> </w:t>
            </w:r>
            <w:r>
              <w:rPr>
                <w:sz w:val="20"/>
              </w:rPr>
              <w:t xml:space="preserve">участках </w:t>
            </w:r>
            <w:r>
              <w:rPr>
                <w:spacing w:val="-2"/>
                <w:sz w:val="20"/>
              </w:rPr>
              <w:t>запрещено.</w:t>
            </w:r>
          </w:p>
        </w:tc>
      </w:tr>
      <w:tr w:rsidR="00730AE1">
        <w:trPr>
          <w:trHeight w:val="1149"/>
        </w:trPr>
        <w:tc>
          <w:tcPr>
            <w:tcW w:w="1844" w:type="dxa"/>
          </w:tcPr>
          <w:p w:rsidR="00730AE1" w:rsidRDefault="00763A2F">
            <w:pPr>
              <w:pStyle w:val="TableParagraph"/>
              <w:spacing w:line="223" w:lineRule="exact"/>
              <w:ind w:left="67" w:right="519"/>
              <w:jc w:val="center"/>
              <w:rPr>
                <w:sz w:val="20"/>
              </w:rPr>
            </w:pPr>
            <w:r>
              <w:rPr>
                <w:sz w:val="20"/>
              </w:rPr>
              <w:t>[1.19]</w:t>
            </w:r>
            <w:r>
              <w:rPr>
                <w:spacing w:val="-3"/>
                <w:sz w:val="20"/>
              </w:rPr>
              <w:t xml:space="preserve"> </w:t>
            </w:r>
            <w:r>
              <w:rPr>
                <w:spacing w:val="-10"/>
                <w:sz w:val="20"/>
              </w:rPr>
              <w:t>-</w:t>
            </w:r>
          </w:p>
          <w:p w:rsidR="00730AE1" w:rsidRDefault="00763A2F">
            <w:pPr>
              <w:pStyle w:val="TableParagraph"/>
              <w:ind w:left="95" w:right="548"/>
              <w:jc w:val="center"/>
              <w:rPr>
                <w:sz w:val="20"/>
              </w:rPr>
            </w:pPr>
            <w:r>
              <w:rPr>
                <w:spacing w:val="-2"/>
                <w:sz w:val="20"/>
              </w:rPr>
              <w:t>Сенокошение</w:t>
            </w:r>
          </w:p>
        </w:tc>
        <w:tc>
          <w:tcPr>
            <w:tcW w:w="4413" w:type="dxa"/>
          </w:tcPr>
          <w:p w:rsidR="00730AE1" w:rsidRDefault="00763A2F">
            <w:pPr>
              <w:pStyle w:val="TableParagraph"/>
              <w:spacing w:before="31"/>
              <w:ind w:left="104"/>
              <w:rPr>
                <w:sz w:val="20"/>
              </w:rPr>
            </w:pPr>
            <w:r>
              <w:rPr>
                <w:sz w:val="20"/>
              </w:rPr>
              <w:t>Кошение</w:t>
            </w:r>
            <w:r>
              <w:rPr>
                <w:spacing w:val="-7"/>
                <w:sz w:val="20"/>
              </w:rPr>
              <w:t xml:space="preserve"> </w:t>
            </w:r>
            <w:r>
              <w:rPr>
                <w:sz w:val="20"/>
              </w:rPr>
              <w:t>трав,</w:t>
            </w:r>
            <w:r>
              <w:rPr>
                <w:spacing w:val="-6"/>
                <w:sz w:val="20"/>
              </w:rPr>
              <w:t xml:space="preserve"> </w:t>
            </w:r>
            <w:r>
              <w:rPr>
                <w:sz w:val="20"/>
              </w:rPr>
              <w:t>сбор</w:t>
            </w:r>
            <w:r>
              <w:rPr>
                <w:spacing w:val="-5"/>
                <w:sz w:val="20"/>
              </w:rPr>
              <w:t xml:space="preserve"> </w:t>
            </w:r>
            <w:r>
              <w:rPr>
                <w:sz w:val="20"/>
              </w:rPr>
              <w:t>и</w:t>
            </w:r>
            <w:r>
              <w:rPr>
                <w:spacing w:val="-7"/>
                <w:sz w:val="20"/>
              </w:rPr>
              <w:t xml:space="preserve"> </w:t>
            </w:r>
            <w:r>
              <w:rPr>
                <w:sz w:val="20"/>
              </w:rPr>
              <w:t>заготовка</w:t>
            </w:r>
            <w:r>
              <w:rPr>
                <w:spacing w:val="-6"/>
                <w:sz w:val="20"/>
              </w:rPr>
              <w:t xml:space="preserve"> </w:t>
            </w:r>
            <w:r>
              <w:rPr>
                <w:spacing w:val="-4"/>
                <w:sz w:val="20"/>
              </w:rPr>
              <w:t>сена</w:t>
            </w:r>
          </w:p>
        </w:tc>
        <w:tc>
          <w:tcPr>
            <w:tcW w:w="4521" w:type="dxa"/>
          </w:tcPr>
          <w:p w:rsidR="00730AE1" w:rsidRDefault="00763A2F">
            <w:pPr>
              <w:pStyle w:val="TableParagraph"/>
              <w:ind w:left="106" w:firstLine="283"/>
              <w:rPr>
                <w:sz w:val="20"/>
              </w:rPr>
            </w:pPr>
            <w:r>
              <w:rPr>
                <w:sz w:val="20"/>
              </w:rPr>
              <w:t>В</w:t>
            </w:r>
            <w:r>
              <w:rPr>
                <w:spacing w:val="-6"/>
                <w:sz w:val="20"/>
              </w:rPr>
              <w:t xml:space="preserve"> </w:t>
            </w:r>
            <w:r>
              <w:rPr>
                <w:sz w:val="20"/>
              </w:rPr>
              <w:t>соответствии</w:t>
            </w:r>
            <w:r>
              <w:rPr>
                <w:spacing w:val="-8"/>
                <w:sz w:val="20"/>
              </w:rPr>
              <w:t xml:space="preserve"> </w:t>
            </w:r>
            <w:r>
              <w:rPr>
                <w:sz w:val="20"/>
              </w:rPr>
              <w:t>с</w:t>
            </w:r>
            <w:r>
              <w:rPr>
                <w:spacing w:val="-7"/>
                <w:sz w:val="20"/>
              </w:rPr>
              <w:t xml:space="preserve"> </w:t>
            </w:r>
            <w:r>
              <w:rPr>
                <w:sz w:val="20"/>
              </w:rPr>
              <w:t>частью</w:t>
            </w:r>
            <w:r>
              <w:rPr>
                <w:spacing w:val="-7"/>
                <w:sz w:val="20"/>
              </w:rPr>
              <w:t xml:space="preserve"> </w:t>
            </w:r>
            <w:r>
              <w:rPr>
                <w:sz w:val="20"/>
              </w:rPr>
              <w:t>6</w:t>
            </w:r>
            <w:r>
              <w:rPr>
                <w:spacing w:val="-6"/>
                <w:sz w:val="20"/>
              </w:rPr>
              <w:t xml:space="preserve"> </w:t>
            </w:r>
            <w:r>
              <w:rPr>
                <w:sz w:val="20"/>
              </w:rPr>
              <w:t>ст.</w:t>
            </w:r>
            <w:r>
              <w:rPr>
                <w:spacing w:val="-7"/>
                <w:sz w:val="20"/>
              </w:rPr>
              <w:t xml:space="preserve"> </w:t>
            </w:r>
            <w:r>
              <w:rPr>
                <w:sz w:val="20"/>
              </w:rPr>
              <w:t>36 Градостроительного Кодекса РФ градостроительные регламенты не</w:t>
            </w:r>
          </w:p>
          <w:p w:rsidR="00730AE1" w:rsidRDefault="00763A2F">
            <w:pPr>
              <w:pStyle w:val="TableParagraph"/>
              <w:spacing w:line="230" w:lineRule="exact"/>
              <w:ind w:left="106"/>
              <w:rPr>
                <w:sz w:val="20"/>
              </w:rPr>
            </w:pPr>
            <w:r>
              <w:rPr>
                <w:sz w:val="20"/>
              </w:rPr>
              <w:t>устанавливаются.</w:t>
            </w:r>
            <w:r>
              <w:rPr>
                <w:spacing w:val="-13"/>
                <w:sz w:val="20"/>
              </w:rPr>
              <w:t xml:space="preserve"> </w:t>
            </w:r>
            <w:r>
              <w:rPr>
                <w:sz w:val="20"/>
              </w:rPr>
              <w:t>Строительство</w:t>
            </w:r>
            <w:r>
              <w:rPr>
                <w:spacing w:val="-12"/>
                <w:sz w:val="20"/>
              </w:rPr>
              <w:t xml:space="preserve"> </w:t>
            </w:r>
            <w:r>
              <w:rPr>
                <w:sz w:val="20"/>
              </w:rPr>
              <w:t>на</w:t>
            </w:r>
            <w:r>
              <w:rPr>
                <w:spacing w:val="-13"/>
                <w:sz w:val="20"/>
              </w:rPr>
              <w:t xml:space="preserve"> </w:t>
            </w:r>
            <w:r>
              <w:rPr>
                <w:sz w:val="20"/>
              </w:rPr>
              <w:t>таких земельных участках запрещено.</w:t>
            </w:r>
          </w:p>
        </w:tc>
      </w:tr>
      <w:tr w:rsidR="00730AE1">
        <w:trPr>
          <w:trHeight w:val="1148"/>
        </w:trPr>
        <w:tc>
          <w:tcPr>
            <w:tcW w:w="1844" w:type="dxa"/>
          </w:tcPr>
          <w:p w:rsidR="00730AE1" w:rsidRDefault="00763A2F">
            <w:pPr>
              <w:pStyle w:val="TableParagraph"/>
              <w:ind w:firstLine="283"/>
              <w:rPr>
                <w:sz w:val="20"/>
              </w:rPr>
            </w:pPr>
            <w:r>
              <w:rPr>
                <w:sz w:val="20"/>
              </w:rPr>
              <w:t>[1.20] -</w:t>
            </w:r>
            <w:r>
              <w:rPr>
                <w:spacing w:val="40"/>
                <w:sz w:val="20"/>
              </w:rPr>
              <w:t xml:space="preserve"> </w:t>
            </w:r>
            <w:r>
              <w:rPr>
                <w:sz w:val="20"/>
              </w:rPr>
              <w:t xml:space="preserve">Выпас </w:t>
            </w:r>
            <w:r>
              <w:rPr>
                <w:spacing w:val="-2"/>
                <w:sz w:val="20"/>
              </w:rPr>
              <w:t xml:space="preserve">сельскохозяйствен </w:t>
            </w:r>
            <w:r>
              <w:rPr>
                <w:sz w:val="20"/>
              </w:rPr>
              <w:t>ных животных</w:t>
            </w:r>
          </w:p>
        </w:tc>
        <w:tc>
          <w:tcPr>
            <w:tcW w:w="4413" w:type="dxa"/>
          </w:tcPr>
          <w:p w:rsidR="00730AE1" w:rsidRDefault="00763A2F">
            <w:pPr>
              <w:pStyle w:val="TableParagraph"/>
              <w:spacing w:before="30"/>
              <w:ind w:left="104"/>
              <w:rPr>
                <w:sz w:val="20"/>
              </w:rPr>
            </w:pPr>
            <w:r>
              <w:rPr>
                <w:spacing w:val="-2"/>
                <w:sz w:val="20"/>
              </w:rPr>
              <w:t>Выпас</w:t>
            </w:r>
            <w:r>
              <w:rPr>
                <w:spacing w:val="12"/>
                <w:sz w:val="20"/>
              </w:rPr>
              <w:t xml:space="preserve"> </w:t>
            </w:r>
            <w:r>
              <w:rPr>
                <w:spacing w:val="-2"/>
                <w:sz w:val="20"/>
              </w:rPr>
              <w:t>сельскохозяйственных</w:t>
            </w:r>
            <w:r>
              <w:rPr>
                <w:spacing w:val="11"/>
                <w:sz w:val="20"/>
              </w:rPr>
              <w:t xml:space="preserve"> </w:t>
            </w:r>
            <w:r>
              <w:rPr>
                <w:spacing w:val="-2"/>
                <w:sz w:val="20"/>
              </w:rPr>
              <w:t>животных</w:t>
            </w:r>
          </w:p>
        </w:tc>
        <w:tc>
          <w:tcPr>
            <w:tcW w:w="4521" w:type="dxa"/>
          </w:tcPr>
          <w:p w:rsidR="00730AE1" w:rsidRDefault="00763A2F">
            <w:pPr>
              <w:pStyle w:val="TableParagraph"/>
              <w:ind w:left="106" w:firstLine="283"/>
              <w:rPr>
                <w:sz w:val="20"/>
              </w:rPr>
            </w:pPr>
            <w:r>
              <w:rPr>
                <w:sz w:val="20"/>
              </w:rPr>
              <w:t>В</w:t>
            </w:r>
            <w:r>
              <w:rPr>
                <w:spacing w:val="-6"/>
                <w:sz w:val="20"/>
              </w:rPr>
              <w:t xml:space="preserve"> </w:t>
            </w:r>
            <w:r>
              <w:rPr>
                <w:sz w:val="20"/>
              </w:rPr>
              <w:t>соответствии</w:t>
            </w:r>
            <w:r>
              <w:rPr>
                <w:spacing w:val="-7"/>
                <w:sz w:val="20"/>
              </w:rPr>
              <w:t xml:space="preserve"> </w:t>
            </w:r>
            <w:r>
              <w:rPr>
                <w:sz w:val="20"/>
              </w:rPr>
              <w:t>с</w:t>
            </w:r>
            <w:r>
              <w:rPr>
                <w:spacing w:val="-7"/>
                <w:sz w:val="20"/>
              </w:rPr>
              <w:t xml:space="preserve"> </w:t>
            </w:r>
            <w:r>
              <w:rPr>
                <w:sz w:val="20"/>
              </w:rPr>
              <w:t>частью</w:t>
            </w:r>
            <w:r>
              <w:rPr>
                <w:spacing w:val="-7"/>
                <w:sz w:val="20"/>
              </w:rPr>
              <w:t xml:space="preserve"> </w:t>
            </w:r>
            <w:r>
              <w:rPr>
                <w:sz w:val="20"/>
              </w:rPr>
              <w:t>6</w:t>
            </w:r>
            <w:r>
              <w:rPr>
                <w:spacing w:val="-6"/>
                <w:sz w:val="20"/>
              </w:rPr>
              <w:t xml:space="preserve"> </w:t>
            </w:r>
            <w:r>
              <w:rPr>
                <w:sz w:val="20"/>
              </w:rPr>
              <w:t>ст.</w:t>
            </w:r>
            <w:r>
              <w:rPr>
                <w:spacing w:val="-7"/>
                <w:sz w:val="20"/>
              </w:rPr>
              <w:t xml:space="preserve"> </w:t>
            </w:r>
            <w:r>
              <w:rPr>
                <w:sz w:val="20"/>
              </w:rPr>
              <w:t>36 Градостроительного Кодекса РФ градостроительные регламенты не</w:t>
            </w:r>
          </w:p>
          <w:p w:rsidR="00730AE1" w:rsidRDefault="00763A2F">
            <w:pPr>
              <w:pStyle w:val="TableParagraph"/>
              <w:spacing w:line="230" w:lineRule="exact"/>
              <w:ind w:left="106"/>
              <w:rPr>
                <w:sz w:val="20"/>
              </w:rPr>
            </w:pPr>
            <w:r>
              <w:rPr>
                <w:sz w:val="20"/>
              </w:rPr>
              <w:t>устанавливаются.</w:t>
            </w:r>
            <w:r>
              <w:rPr>
                <w:spacing w:val="-13"/>
                <w:sz w:val="20"/>
              </w:rPr>
              <w:t xml:space="preserve"> </w:t>
            </w:r>
            <w:r>
              <w:rPr>
                <w:sz w:val="20"/>
              </w:rPr>
              <w:t>Строительство</w:t>
            </w:r>
            <w:r>
              <w:rPr>
                <w:spacing w:val="-12"/>
                <w:sz w:val="20"/>
              </w:rPr>
              <w:t xml:space="preserve"> </w:t>
            </w:r>
            <w:r>
              <w:rPr>
                <w:sz w:val="20"/>
              </w:rPr>
              <w:t>на</w:t>
            </w:r>
            <w:r>
              <w:rPr>
                <w:spacing w:val="-13"/>
                <w:sz w:val="20"/>
              </w:rPr>
              <w:t xml:space="preserve"> </w:t>
            </w:r>
            <w:r>
              <w:rPr>
                <w:sz w:val="20"/>
              </w:rPr>
              <w:t>таких земельных участках запрещено.</w:t>
            </w:r>
          </w:p>
        </w:tc>
      </w:tr>
    </w:tbl>
    <w:p w:rsidR="00730AE1" w:rsidRDefault="00730AE1">
      <w:pPr>
        <w:pStyle w:val="a3"/>
        <w:spacing w:before="4"/>
        <w:rPr>
          <w:sz w:val="15"/>
        </w:rPr>
      </w:pPr>
    </w:p>
    <w:p w:rsidR="00730AE1" w:rsidRDefault="00763A2F">
      <w:pPr>
        <w:pStyle w:val="1"/>
        <w:spacing w:before="90"/>
        <w:ind w:left="1243"/>
      </w:pPr>
      <w:r>
        <w:t>УСЛОВНО</w:t>
      </w:r>
      <w:r>
        <w:rPr>
          <w:spacing w:val="-4"/>
        </w:rPr>
        <w:t xml:space="preserve"> </w:t>
      </w:r>
      <w:r>
        <w:t>РАЗРЕШЕННЫЕ</w:t>
      </w:r>
      <w:r>
        <w:rPr>
          <w:spacing w:val="-4"/>
        </w:rPr>
        <w:t xml:space="preserve"> </w:t>
      </w:r>
      <w:r>
        <w:t>ВИДЫ</w:t>
      </w:r>
      <w:r>
        <w:rPr>
          <w:spacing w:val="-3"/>
        </w:rPr>
        <w:t xml:space="preserve"> </w:t>
      </w:r>
      <w:r>
        <w:t>И</w:t>
      </w:r>
      <w:r>
        <w:rPr>
          <w:spacing w:val="-4"/>
        </w:rPr>
        <w:t xml:space="preserve"> </w:t>
      </w:r>
      <w:r>
        <w:t>ПАРАМЕТРЫ</w:t>
      </w:r>
      <w:r>
        <w:rPr>
          <w:spacing w:val="-3"/>
        </w:rPr>
        <w:t xml:space="preserve"> </w:t>
      </w:r>
      <w:r>
        <w:rPr>
          <w:spacing w:val="-2"/>
        </w:rPr>
        <w:t>ИСПОЛЬЗОВАНИЯ</w:t>
      </w:r>
    </w:p>
    <w:p w:rsidR="00730AE1" w:rsidRDefault="00763A2F">
      <w:pPr>
        <w:spacing w:line="269" w:lineRule="exact"/>
        <w:ind w:left="676"/>
        <w:rPr>
          <w:b/>
          <w:sz w:val="24"/>
        </w:rPr>
      </w:pPr>
      <w:r>
        <w:rPr>
          <w:b/>
          <w:sz w:val="24"/>
        </w:rPr>
        <w:t>ЗЕМЕЛЬНЫХ</w:t>
      </w:r>
      <w:r>
        <w:rPr>
          <w:b/>
          <w:spacing w:val="-6"/>
          <w:sz w:val="24"/>
        </w:rPr>
        <w:t xml:space="preserve"> </w:t>
      </w:r>
      <w:r>
        <w:rPr>
          <w:b/>
          <w:sz w:val="24"/>
        </w:rPr>
        <w:t>УЧАСТКОВ</w:t>
      </w:r>
      <w:r>
        <w:rPr>
          <w:b/>
          <w:spacing w:val="-2"/>
          <w:sz w:val="24"/>
        </w:rPr>
        <w:t xml:space="preserve"> </w:t>
      </w:r>
      <w:r>
        <w:rPr>
          <w:b/>
          <w:sz w:val="24"/>
        </w:rPr>
        <w:t>И</w:t>
      </w:r>
      <w:r>
        <w:rPr>
          <w:b/>
          <w:spacing w:val="-5"/>
          <w:sz w:val="24"/>
        </w:rPr>
        <w:t xml:space="preserve"> </w:t>
      </w:r>
      <w:r>
        <w:rPr>
          <w:b/>
          <w:sz w:val="24"/>
        </w:rPr>
        <w:t>ОБЪЕКТОВ</w:t>
      </w:r>
      <w:r>
        <w:rPr>
          <w:b/>
          <w:spacing w:val="-4"/>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6"/>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395"/>
        <w:gridCol w:w="4395"/>
      </w:tblGrid>
      <w:tr w:rsidR="00730AE1">
        <w:trPr>
          <w:trHeight w:val="230"/>
        </w:trPr>
        <w:tc>
          <w:tcPr>
            <w:tcW w:w="6380" w:type="dxa"/>
            <w:gridSpan w:val="2"/>
          </w:tcPr>
          <w:p w:rsidR="00730AE1" w:rsidRDefault="00763A2F">
            <w:pPr>
              <w:pStyle w:val="TableParagraph"/>
              <w:spacing w:line="210" w:lineRule="exact"/>
              <w:ind w:left="388"/>
              <w:rPr>
                <w:sz w:val="20"/>
              </w:rPr>
            </w:pPr>
            <w:r>
              <w:rPr>
                <w:sz w:val="20"/>
              </w:rPr>
              <w:t>Условно</w:t>
            </w:r>
            <w:r>
              <w:rPr>
                <w:spacing w:val="-10"/>
                <w:sz w:val="20"/>
              </w:rPr>
              <w:t xml:space="preserve"> </w:t>
            </w:r>
            <w:r>
              <w:rPr>
                <w:sz w:val="20"/>
              </w:rPr>
              <w:t>разрешенные</w:t>
            </w:r>
            <w:r>
              <w:rPr>
                <w:spacing w:val="-11"/>
                <w:sz w:val="20"/>
              </w:rPr>
              <w:t xml:space="preserve"> </w:t>
            </w:r>
            <w:r>
              <w:rPr>
                <w:sz w:val="20"/>
              </w:rPr>
              <w:t>виды</w:t>
            </w:r>
            <w:r>
              <w:rPr>
                <w:spacing w:val="-9"/>
                <w:sz w:val="20"/>
              </w:rPr>
              <w:t xml:space="preserve"> </w:t>
            </w:r>
            <w:r>
              <w:rPr>
                <w:sz w:val="20"/>
              </w:rPr>
              <w:t>использования</w:t>
            </w:r>
            <w:r>
              <w:rPr>
                <w:spacing w:val="-12"/>
                <w:sz w:val="20"/>
              </w:rPr>
              <w:t xml:space="preserve"> </w:t>
            </w:r>
            <w:r>
              <w:rPr>
                <w:sz w:val="20"/>
              </w:rPr>
              <w:t>земельного</w:t>
            </w:r>
            <w:r>
              <w:rPr>
                <w:spacing w:val="-8"/>
                <w:sz w:val="20"/>
              </w:rPr>
              <w:t xml:space="preserve"> </w:t>
            </w:r>
            <w:r>
              <w:rPr>
                <w:spacing w:val="-2"/>
                <w:sz w:val="20"/>
              </w:rPr>
              <w:t>участка</w:t>
            </w:r>
          </w:p>
        </w:tc>
        <w:tc>
          <w:tcPr>
            <w:tcW w:w="4395" w:type="dxa"/>
            <w:vMerge w:val="restart"/>
          </w:tcPr>
          <w:p w:rsidR="00730AE1" w:rsidRDefault="00763A2F">
            <w:pPr>
              <w:pStyle w:val="TableParagraph"/>
              <w:ind w:left="106" w:firstLine="283"/>
              <w:rPr>
                <w:sz w:val="20"/>
              </w:rPr>
            </w:pPr>
            <w:r>
              <w:rPr>
                <w:sz w:val="20"/>
              </w:rPr>
              <w:t>Предельные</w:t>
            </w:r>
            <w:r>
              <w:rPr>
                <w:spacing w:val="-11"/>
                <w:sz w:val="20"/>
              </w:rPr>
              <w:t xml:space="preserve"> </w:t>
            </w:r>
            <w:r>
              <w:rPr>
                <w:sz w:val="20"/>
              </w:rPr>
              <w:t>размеры</w:t>
            </w:r>
            <w:r>
              <w:rPr>
                <w:spacing w:val="-11"/>
                <w:sz w:val="20"/>
              </w:rPr>
              <w:t xml:space="preserve"> </w:t>
            </w:r>
            <w:r>
              <w:rPr>
                <w:sz w:val="20"/>
              </w:rPr>
              <w:t>земельных</w:t>
            </w:r>
            <w:r>
              <w:rPr>
                <w:spacing w:val="-10"/>
                <w:sz w:val="20"/>
              </w:rPr>
              <w:t xml:space="preserve"> </w:t>
            </w:r>
            <w:r>
              <w:rPr>
                <w:sz w:val="20"/>
              </w:rPr>
              <w:t>участков</w:t>
            </w:r>
            <w:r>
              <w:rPr>
                <w:spacing w:val="-12"/>
                <w:sz w:val="20"/>
              </w:rPr>
              <w:t xml:space="preserve"> </w:t>
            </w:r>
            <w:r>
              <w:rPr>
                <w:sz w:val="20"/>
              </w:rPr>
              <w:t>и предельные параметры разрешенного</w:t>
            </w:r>
          </w:p>
          <w:p w:rsidR="00730AE1" w:rsidRDefault="00763A2F">
            <w:pPr>
              <w:pStyle w:val="TableParagraph"/>
              <w:spacing w:line="217" w:lineRule="exact"/>
              <w:ind w:left="106"/>
              <w:rPr>
                <w:sz w:val="20"/>
              </w:rPr>
            </w:pPr>
            <w:r>
              <w:rPr>
                <w:spacing w:val="-2"/>
                <w:sz w:val="20"/>
              </w:rPr>
              <w:t>строительства,</w:t>
            </w:r>
            <w:r>
              <w:rPr>
                <w:spacing w:val="11"/>
                <w:sz w:val="20"/>
              </w:rPr>
              <w:t xml:space="preserve"> </w:t>
            </w:r>
            <w:r>
              <w:rPr>
                <w:spacing w:val="-2"/>
                <w:sz w:val="20"/>
              </w:rPr>
              <w:t>реконструкции</w:t>
            </w:r>
            <w:r>
              <w:rPr>
                <w:spacing w:val="10"/>
                <w:sz w:val="20"/>
              </w:rPr>
              <w:t xml:space="preserve"> </w:t>
            </w:r>
            <w:r>
              <w:rPr>
                <w:spacing w:val="-5"/>
                <w:sz w:val="20"/>
              </w:rPr>
              <w:t>ОКС</w:t>
            </w:r>
          </w:p>
        </w:tc>
      </w:tr>
      <w:tr w:rsidR="00730AE1">
        <w:trPr>
          <w:trHeight w:val="450"/>
        </w:trPr>
        <w:tc>
          <w:tcPr>
            <w:tcW w:w="1985" w:type="dxa"/>
          </w:tcPr>
          <w:p w:rsidR="00730AE1" w:rsidRDefault="00763A2F">
            <w:pPr>
              <w:pStyle w:val="TableParagraph"/>
              <w:spacing w:before="103"/>
              <w:ind w:left="388"/>
              <w:rPr>
                <w:sz w:val="20"/>
              </w:rPr>
            </w:pPr>
            <w:r>
              <w:rPr>
                <w:spacing w:val="-2"/>
                <w:sz w:val="20"/>
              </w:rPr>
              <w:t>Наименование</w:t>
            </w:r>
          </w:p>
        </w:tc>
        <w:tc>
          <w:tcPr>
            <w:tcW w:w="4395" w:type="dxa"/>
          </w:tcPr>
          <w:p w:rsidR="00730AE1" w:rsidRDefault="00763A2F">
            <w:pPr>
              <w:pStyle w:val="TableParagraph"/>
              <w:spacing w:before="103"/>
              <w:ind w:left="388"/>
              <w:rPr>
                <w:sz w:val="20"/>
              </w:rPr>
            </w:pPr>
            <w:r>
              <w:rPr>
                <w:spacing w:val="-2"/>
                <w:sz w:val="20"/>
              </w:rPr>
              <w:t>Описание</w:t>
            </w:r>
          </w:p>
        </w:tc>
        <w:tc>
          <w:tcPr>
            <w:tcW w:w="4395" w:type="dxa"/>
            <w:vMerge/>
            <w:tcBorders>
              <w:top w:val="nil"/>
            </w:tcBorders>
          </w:tcPr>
          <w:p w:rsidR="00730AE1" w:rsidRDefault="00730AE1">
            <w:pPr>
              <w:rPr>
                <w:sz w:val="2"/>
                <w:szCs w:val="2"/>
              </w:rPr>
            </w:pPr>
          </w:p>
        </w:tc>
      </w:tr>
      <w:tr w:rsidR="00730AE1">
        <w:trPr>
          <w:trHeight w:val="688"/>
        </w:trPr>
        <w:tc>
          <w:tcPr>
            <w:tcW w:w="1985" w:type="dxa"/>
          </w:tcPr>
          <w:p w:rsidR="00730AE1" w:rsidRDefault="00763A2F">
            <w:pPr>
              <w:pStyle w:val="TableParagraph"/>
              <w:rPr>
                <w:sz w:val="20"/>
              </w:rPr>
            </w:pPr>
            <w:r>
              <w:rPr>
                <w:sz w:val="20"/>
              </w:rPr>
              <w:t>[12.0.1]</w:t>
            </w:r>
            <w:r>
              <w:rPr>
                <w:spacing w:val="80"/>
                <w:sz w:val="20"/>
              </w:rPr>
              <w:t xml:space="preserve"> </w:t>
            </w:r>
            <w:r>
              <w:rPr>
                <w:sz w:val="20"/>
              </w:rPr>
              <w:t>-</w:t>
            </w:r>
            <w:r>
              <w:rPr>
                <w:spacing w:val="80"/>
                <w:sz w:val="20"/>
              </w:rPr>
              <w:t xml:space="preserve"> </w:t>
            </w:r>
            <w:r>
              <w:rPr>
                <w:sz w:val="20"/>
              </w:rPr>
              <w:t>Улично- дорожная сеть</w:t>
            </w:r>
          </w:p>
        </w:tc>
        <w:tc>
          <w:tcPr>
            <w:tcW w:w="4395" w:type="dxa"/>
          </w:tcPr>
          <w:p w:rsidR="00730AE1" w:rsidRDefault="00763A2F">
            <w:pPr>
              <w:pStyle w:val="TableParagraph"/>
              <w:rPr>
                <w:sz w:val="20"/>
              </w:rPr>
            </w:pPr>
            <w:r>
              <w:rPr>
                <w:sz w:val="20"/>
              </w:rPr>
              <w:t>Размещение</w:t>
            </w:r>
            <w:r>
              <w:rPr>
                <w:spacing w:val="40"/>
                <w:sz w:val="20"/>
              </w:rPr>
              <w:t xml:space="preserve"> </w:t>
            </w:r>
            <w:r>
              <w:rPr>
                <w:sz w:val="20"/>
              </w:rPr>
              <w:t>объектов</w:t>
            </w:r>
            <w:r>
              <w:rPr>
                <w:spacing w:val="40"/>
                <w:sz w:val="20"/>
              </w:rPr>
              <w:t xml:space="preserve"> </w:t>
            </w:r>
            <w:r>
              <w:rPr>
                <w:sz w:val="20"/>
              </w:rPr>
              <w:t>улично-дорожной</w:t>
            </w:r>
            <w:r>
              <w:rPr>
                <w:spacing w:val="40"/>
                <w:sz w:val="20"/>
              </w:rPr>
              <w:t xml:space="preserve"> </w:t>
            </w:r>
            <w:r>
              <w:rPr>
                <w:sz w:val="20"/>
              </w:rPr>
              <w:t>сети: автомобильных дорог</w:t>
            </w:r>
          </w:p>
        </w:tc>
        <w:tc>
          <w:tcPr>
            <w:tcW w:w="4395" w:type="dxa"/>
          </w:tcPr>
          <w:p w:rsidR="00730AE1" w:rsidRDefault="00763A2F">
            <w:pPr>
              <w:pStyle w:val="TableParagraph"/>
              <w:spacing w:line="223"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1"/>
                <w:sz w:val="20"/>
              </w:rPr>
              <w:t xml:space="preserve"> </w:t>
            </w:r>
            <w:r>
              <w:rPr>
                <w:spacing w:val="-2"/>
                <w:sz w:val="20"/>
              </w:rPr>
              <w:t>площадь</w:t>
            </w:r>
          </w:p>
          <w:p w:rsidR="00730AE1" w:rsidRDefault="00763A2F">
            <w:pPr>
              <w:pStyle w:val="TableParagraph"/>
              <w:spacing w:line="230" w:lineRule="atLeast"/>
              <w:ind w:left="106"/>
              <w:rPr>
                <w:sz w:val="20"/>
              </w:rPr>
            </w:pPr>
            <w:r>
              <w:rPr>
                <w:sz w:val="20"/>
              </w:rPr>
              <w:t>земельных</w:t>
            </w:r>
            <w:r>
              <w:rPr>
                <w:spacing w:val="-8"/>
                <w:sz w:val="20"/>
              </w:rPr>
              <w:t xml:space="preserve"> </w:t>
            </w:r>
            <w:r>
              <w:rPr>
                <w:sz w:val="20"/>
              </w:rPr>
              <w:t>участков</w:t>
            </w:r>
            <w:r>
              <w:rPr>
                <w:spacing w:val="-9"/>
                <w:sz w:val="20"/>
              </w:rPr>
              <w:t xml:space="preserve"> </w:t>
            </w:r>
            <w:r>
              <w:rPr>
                <w:sz w:val="20"/>
              </w:rPr>
              <w:t>определяется</w:t>
            </w:r>
            <w:r>
              <w:rPr>
                <w:spacing w:val="-10"/>
                <w:sz w:val="20"/>
              </w:rPr>
              <w:t xml:space="preserve"> </w:t>
            </w:r>
            <w:r>
              <w:rPr>
                <w:sz w:val="20"/>
              </w:rPr>
              <w:t>по</w:t>
            </w:r>
            <w:r>
              <w:rPr>
                <w:spacing w:val="-9"/>
                <w:sz w:val="20"/>
              </w:rPr>
              <w:t xml:space="preserve"> </w:t>
            </w:r>
            <w:r>
              <w:rPr>
                <w:sz w:val="20"/>
              </w:rPr>
              <w:t>заданию</w:t>
            </w:r>
            <w:r>
              <w:rPr>
                <w:spacing w:val="-8"/>
                <w:sz w:val="20"/>
              </w:rPr>
              <w:t xml:space="preserve"> </w:t>
            </w:r>
            <w:r>
              <w:rPr>
                <w:sz w:val="20"/>
              </w:rPr>
              <w:t>на проектирование или сложившийся застройке.</w:t>
            </w:r>
          </w:p>
        </w:tc>
      </w:tr>
      <w:tr w:rsidR="00730AE1">
        <w:trPr>
          <w:trHeight w:val="3864"/>
        </w:trPr>
        <w:tc>
          <w:tcPr>
            <w:tcW w:w="1985" w:type="dxa"/>
          </w:tcPr>
          <w:p w:rsidR="00730AE1" w:rsidRDefault="00763A2F">
            <w:pPr>
              <w:pStyle w:val="TableParagraph"/>
              <w:spacing w:line="224" w:lineRule="exact"/>
              <w:ind w:left="95" w:right="787"/>
              <w:jc w:val="center"/>
              <w:rPr>
                <w:sz w:val="20"/>
              </w:rPr>
            </w:pPr>
            <w:r>
              <w:rPr>
                <w:sz w:val="20"/>
              </w:rPr>
              <w:t xml:space="preserve">[6.7] </w:t>
            </w:r>
            <w:r>
              <w:rPr>
                <w:spacing w:val="-10"/>
                <w:sz w:val="20"/>
              </w:rPr>
              <w:t>-</w:t>
            </w:r>
          </w:p>
          <w:p w:rsidR="00730AE1" w:rsidRDefault="00763A2F">
            <w:pPr>
              <w:pStyle w:val="TableParagraph"/>
              <w:spacing w:line="229" w:lineRule="exact"/>
              <w:ind w:left="95" w:right="881"/>
              <w:jc w:val="center"/>
              <w:rPr>
                <w:sz w:val="20"/>
              </w:rPr>
            </w:pPr>
            <w:r>
              <w:rPr>
                <w:spacing w:val="-2"/>
                <w:sz w:val="20"/>
              </w:rPr>
              <w:t>Энергетика</w:t>
            </w:r>
          </w:p>
        </w:tc>
        <w:tc>
          <w:tcPr>
            <w:tcW w:w="4395" w:type="dxa"/>
          </w:tcPr>
          <w:p w:rsidR="00730AE1" w:rsidRDefault="00763A2F">
            <w:pPr>
              <w:pStyle w:val="TableParagraph"/>
              <w:ind w:right="237" w:firstLine="283"/>
              <w:rPr>
                <w:sz w:val="20"/>
              </w:rPr>
            </w:pPr>
            <w:r>
              <w:rPr>
                <w:sz w:val="20"/>
              </w:rPr>
              <w:t>Размещение объектов гидроэнергетики, тепловых</w:t>
            </w:r>
            <w:r>
              <w:rPr>
                <w:spacing w:val="-12"/>
                <w:sz w:val="20"/>
              </w:rPr>
              <w:t xml:space="preserve"> </w:t>
            </w:r>
            <w:r>
              <w:rPr>
                <w:sz w:val="20"/>
              </w:rPr>
              <w:t>станций</w:t>
            </w:r>
            <w:r>
              <w:rPr>
                <w:spacing w:val="-12"/>
                <w:sz w:val="20"/>
              </w:rPr>
              <w:t xml:space="preserve"> </w:t>
            </w:r>
            <w:r>
              <w:rPr>
                <w:sz w:val="20"/>
              </w:rPr>
              <w:t>и</w:t>
            </w:r>
            <w:r>
              <w:rPr>
                <w:spacing w:val="-10"/>
                <w:sz w:val="20"/>
              </w:rPr>
              <w:t xml:space="preserve"> </w:t>
            </w:r>
            <w:r>
              <w:rPr>
                <w:sz w:val="20"/>
              </w:rPr>
              <w:t>других</w:t>
            </w:r>
            <w:r>
              <w:rPr>
                <w:spacing w:val="-9"/>
                <w:sz w:val="20"/>
              </w:rPr>
              <w:t xml:space="preserve"> </w:t>
            </w:r>
            <w:r>
              <w:rPr>
                <w:sz w:val="20"/>
              </w:rPr>
              <w:t>электростанций, размещение обслуживающих и вспомогательных для электростанций</w:t>
            </w:r>
          </w:p>
          <w:p w:rsidR="00730AE1" w:rsidRDefault="00763A2F">
            <w:pPr>
              <w:pStyle w:val="TableParagraph"/>
              <w:rPr>
                <w:sz w:val="20"/>
              </w:rPr>
            </w:pPr>
            <w:r>
              <w:rPr>
                <w:sz w:val="20"/>
              </w:rPr>
              <w:t>сооружений</w:t>
            </w:r>
            <w:r>
              <w:rPr>
                <w:spacing w:val="-13"/>
                <w:sz w:val="20"/>
              </w:rPr>
              <w:t xml:space="preserve"> </w:t>
            </w:r>
            <w:r>
              <w:rPr>
                <w:sz w:val="20"/>
              </w:rPr>
              <w:t>(золоотвалов,</w:t>
            </w:r>
            <w:r>
              <w:rPr>
                <w:spacing w:val="-12"/>
                <w:sz w:val="20"/>
              </w:rPr>
              <w:t xml:space="preserve"> </w:t>
            </w:r>
            <w:r>
              <w:rPr>
                <w:sz w:val="20"/>
              </w:rPr>
              <w:t>гидротехнических сооружений); размещение объектов</w:t>
            </w:r>
          </w:p>
          <w:p w:rsidR="00730AE1" w:rsidRDefault="00763A2F">
            <w:pPr>
              <w:pStyle w:val="TableParagraph"/>
              <w:rPr>
                <w:sz w:val="20"/>
              </w:rPr>
            </w:pPr>
            <w:r>
              <w:rPr>
                <w:sz w:val="20"/>
              </w:rPr>
              <w:t>электросетевого</w:t>
            </w:r>
            <w:r>
              <w:rPr>
                <w:spacing w:val="-13"/>
                <w:sz w:val="20"/>
              </w:rPr>
              <w:t xml:space="preserve"> </w:t>
            </w:r>
            <w:r>
              <w:rPr>
                <w:sz w:val="20"/>
              </w:rPr>
              <w:t>хозяйства,</w:t>
            </w:r>
            <w:r>
              <w:rPr>
                <w:spacing w:val="-12"/>
                <w:sz w:val="20"/>
              </w:rPr>
              <w:t xml:space="preserve"> </w:t>
            </w:r>
            <w:r>
              <w:rPr>
                <w:sz w:val="20"/>
              </w:rPr>
              <w:t>за</w:t>
            </w:r>
            <w:r>
              <w:rPr>
                <w:spacing w:val="-13"/>
                <w:sz w:val="20"/>
              </w:rPr>
              <w:t xml:space="preserve"> </w:t>
            </w:r>
            <w:r>
              <w:rPr>
                <w:sz w:val="20"/>
              </w:rPr>
              <w:t>исключением объектов энергетики, размещение которых</w:t>
            </w:r>
          </w:p>
          <w:p w:rsidR="00730AE1" w:rsidRDefault="00763A2F">
            <w:pPr>
              <w:pStyle w:val="TableParagraph"/>
              <w:rPr>
                <w:sz w:val="20"/>
              </w:rPr>
            </w:pPr>
            <w:r>
              <w:rPr>
                <w:sz w:val="20"/>
              </w:rPr>
              <w:t>предусмотрено</w:t>
            </w:r>
            <w:r>
              <w:rPr>
                <w:spacing w:val="-13"/>
                <w:sz w:val="20"/>
              </w:rPr>
              <w:t xml:space="preserve"> </w:t>
            </w:r>
            <w:r>
              <w:rPr>
                <w:sz w:val="20"/>
              </w:rPr>
              <w:t>содержанием</w:t>
            </w:r>
            <w:r>
              <w:rPr>
                <w:spacing w:val="-12"/>
                <w:sz w:val="20"/>
              </w:rPr>
              <w:t xml:space="preserve"> </w:t>
            </w:r>
            <w:r>
              <w:rPr>
                <w:sz w:val="20"/>
              </w:rPr>
              <w:t>вида</w:t>
            </w:r>
            <w:r>
              <w:rPr>
                <w:spacing w:val="-13"/>
                <w:sz w:val="20"/>
              </w:rPr>
              <w:t xml:space="preserve"> </w:t>
            </w:r>
            <w:r>
              <w:rPr>
                <w:sz w:val="20"/>
              </w:rPr>
              <w:t>разрешенного использования с кодом 3.1</w:t>
            </w:r>
          </w:p>
        </w:tc>
        <w:tc>
          <w:tcPr>
            <w:tcW w:w="4395" w:type="dxa"/>
          </w:tcPr>
          <w:p w:rsidR="00730AE1" w:rsidRDefault="00763A2F">
            <w:pPr>
              <w:pStyle w:val="TableParagraph"/>
              <w:spacing w:line="237" w:lineRule="auto"/>
              <w:ind w:left="389" w:right="687"/>
              <w:rPr>
                <w:sz w:val="20"/>
              </w:rPr>
            </w:pPr>
            <w:r>
              <w:rPr>
                <w:sz w:val="20"/>
              </w:rPr>
              <w:t>Предприятия</w:t>
            </w:r>
            <w:r>
              <w:rPr>
                <w:spacing w:val="-13"/>
                <w:sz w:val="20"/>
              </w:rPr>
              <w:t xml:space="preserve"> </w:t>
            </w:r>
            <w:r>
              <w:rPr>
                <w:sz w:val="20"/>
              </w:rPr>
              <w:t>I-V</w:t>
            </w:r>
            <w:r>
              <w:rPr>
                <w:spacing w:val="-12"/>
                <w:sz w:val="20"/>
              </w:rPr>
              <w:t xml:space="preserve"> </w:t>
            </w:r>
            <w:r>
              <w:rPr>
                <w:sz w:val="20"/>
              </w:rPr>
              <w:t>класса</w:t>
            </w:r>
            <w:r>
              <w:rPr>
                <w:spacing w:val="-13"/>
                <w:sz w:val="20"/>
              </w:rPr>
              <w:t xml:space="preserve"> </w:t>
            </w:r>
            <w:r>
              <w:rPr>
                <w:sz w:val="20"/>
              </w:rPr>
              <w:t>вредности. СЗЗ 50 м – 1000м</w:t>
            </w:r>
          </w:p>
          <w:p w:rsidR="00730AE1" w:rsidRDefault="00763A2F">
            <w:pPr>
              <w:pStyle w:val="TableParagraph"/>
              <w:ind w:left="106" w:right="237" w:firstLine="283"/>
              <w:rPr>
                <w:sz w:val="20"/>
              </w:rPr>
            </w:pPr>
            <w:r>
              <w:rPr>
                <w:sz w:val="20"/>
              </w:rPr>
              <w:t>Минимальная (максимальная) площадь земельного</w:t>
            </w:r>
            <w:r>
              <w:rPr>
                <w:spacing w:val="-3"/>
                <w:sz w:val="20"/>
              </w:rPr>
              <w:t xml:space="preserve"> </w:t>
            </w:r>
            <w:r>
              <w:rPr>
                <w:sz w:val="20"/>
              </w:rPr>
              <w:t>участка</w:t>
            </w:r>
            <w:r>
              <w:rPr>
                <w:spacing w:val="-4"/>
                <w:sz w:val="20"/>
              </w:rPr>
              <w:t xml:space="preserve"> </w:t>
            </w:r>
            <w:r>
              <w:rPr>
                <w:sz w:val="20"/>
              </w:rPr>
              <w:t>–</w:t>
            </w:r>
            <w:r>
              <w:rPr>
                <w:spacing w:val="-5"/>
                <w:sz w:val="20"/>
              </w:rPr>
              <w:t xml:space="preserve"> </w:t>
            </w:r>
            <w:r>
              <w:rPr>
                <w:sz w:val="20"/>
              </w:rPr>
              <w:t>500</w:t>
            </w:r>
            <w:r>
              <w:rPr>
                <w:spacing w:val="-4"/>
                <w:sz w:val="20"/>
              </w:rPr>
              <w:t xml:space="preserve"> </w:t>
            </w:r>
            <w:r>
              <w:rPr>
                <w:sz w:val="20"/>
              </w:rPr>
              <w:t>–</w:t>
            </w:r>
            <w:r>
              <w:rPr>
                <w:spacing w:val="-7"/>
                <w:sz w:val="20"/>
              </w:rPr>
              <w:t xml:space="preserve"> </w:t>
            </w:r>
            <w:r>
              <w:rPr>
                <w:sz w:val="20"/>
              </w:rPr>
              <w:t>(250000)</w:t>
            </w:r>
            <w:r>
              <w:rPr>
                <w:spacing w:val="-6"/>
                <w:sz w:val="20"/>
              </w:rPr>
              <w:t xml:space="preserve"> </w:t>
            </w:r>
            <w:r>
              <w:rPr>
                <w:sz w:val="20"/>
              </w:rPr>
              <w:t>кв.</w:t>
            </w:r>
            <w:r>
              <w:rPr>
                <w:spacing w:val="-6"/>
                <w:sz w:val="20"/>
              </w:rPr>
              <w:t xml:space="preserve"> </w:t>
            </w:r>
            <w:r>
              <w:rPr>
                <w:sz w:val="20"/>
              </w:rPr>
              <w:t>м,</w:t>
            </w:r>
            <w:r>
              <w:rPr>
                <w:spacing w:val="-6"/>
                <w:sz w:val="20"/>
              </w:rPr>
              <w:t xml:space="preserve"> </w:t>
            </w:r>
            <w:r>
              <w:rPr>
                <w:sz w:val="20"/>
              </w:rPr>
              <w:t>а также определяется по заданию на</w:t>
            </w:r>
          </w:p>
          <w:p w:rsidR="00730AE1" w:rsidRDefault="00763A2F">
            <w:pPr>
              <w:pStyle w:val="TableParagraph"/>
              <w:ind w:left="106"/>
              <w:rPr>
                <w:sz w:val="20"/>
              </w:rPr>
            </w:pPr>
            <w:r>
              <w:rPr>
                <w:spacing w:val="-2"/>
                <w:sz w:val="20"/>
              </w:rPr>
              <w:t>проектирование.</w:t>
            </w:r>
          </w:p>
          <w:p w:rsidR="00730AE1" w:rsidRDefault="00763A2F">
            <w:pPr>
              <w:pStyle w:val="TableParagraph"/>
              <w:tabs>
                <w:tab w:val="left" w:pos="2750"/>
              </w:tabs>
              <w:ind w:left="106" w:right="211" w:firstLine="283"/>
              <w:rPr>
                <w:sz w:val="20"/>
              </w:rPr>
            </w:pPr>
            <w:r>
              <w:rPr>
                <w:sz w:val="20"/>
              </w:rPr>
              <w:t>Минимальный отступ строений от красной линии улиц или границ</w:t>
            </w:r>
            <w:r>
              <w:rPr>
                <w:sz w:val="20"/>
              </w:rPr>
              <w:tab/>
              <w:t>участка</w:t>
            </w:r>
            <w:r>
              <w:rPr>
                <w:spacing w:val="-5"/>
                <w:sz w:val="20"/>
              </w:rPr>
              <w:t xml:space="preserve"> </w:t>
            </w:r>
            <w:r>
              <w:rPr>
                <w:sz w:val="20"/>
              </w:rPr>
              <w:t>–</w:t>
            </w:r>
            <w:r>
              <w:rPr>
                <w:spacing w:val="-9"/>
                <w:sz w:val="20"/>
              </w:rPr>
              <w:t xml:space="preserve"> </w:t>
            </w:r>
            <w:r>
              <w:rPr>
                <w:sz w:val="20"/>
              </w:rPr>
              <w:t>5</w:t>
            </w:r>
            <w:r>
              <w:rPr>
                <w:spacing w:val="-9"/>
                <w:sz w:val="20"/>
              </w:rPr>
              <w:t xml:space="preserve"> </w:t>
            </w:r>
            <w:r>
              <w:rPr>
                <w:sz w:val="20"/>
              </w:rPr>
              <w:t>м,</w:t>
            </w:r>
            <w:r>
              <w:rPr>
                <w:spacing w:val="-10"/>
                <w:sz w:val="20"/>
              </w:rPr>
              <w:t xml:space="preserve"> </w:t>
            </w:r>
            <w:r>
              <w:rPr>
                <w:sz w:val="20"/>
              </w:rPr>
              <w:t>от проездов – 3 м.</w:t>
            </w:r>
          </w:p>
          <w:p w:rsidR="00730AE1" w:rsidRDefault="00763A2F">
            <w:pPr>
              <w:pStyle w:val="TableParagraph"/>
              <w:ind w:left="106" w:right="117" w:firstLine="283"/>
              <w:jc w:val="both"/>
              <w:rPr>
                <w:sz w:val="20"/>
              </w:rPr>
            </w:pPr>
            <w:r>
              <w:rPr>
                <w:sz w:val="20"/>
              </w:rPr>
              <w:t>Минимальные</w:t>
            </w:r>
            <w:r>
              <w:rPr>
                <w:spacing w:val="-11"/>
                <w:sz w:val="20"/>
              </w:rPr>
              <w:t xml:space="preserve"> </w:t>
            </w:r>
            <w:r>
              <w:rPr>
                <w:sz w:val="20"/>
              </w:rPr>
              <w:t>отступы</w:t>
            </w:r>
            <w:r>
              <w:rPr>
                <w:spacing w:val="-11"/>
                <w:sz w:val="20"/>
              </w:rPr>
              <w:t xml:space="preserve"> </w:t>
            </w:r>
            <w:r>
              <w:rPr>
                <w:sz w:val="20"/>
              </w:rPr>
              <w:t>от</w:t>
            </w:r>
            <w:r>
              <w:rPr>
                <w:spacing w:val="-12"/>
                <w:sz w:val="20"/>
              </w:rPr>
              <w:t xml:space="preserve"> </w:t>
            </w:r>
            <w:r>
              <w:rPr>
                <w:sz w:val="20"/>
              </w:rPr>
              <w:t>границ</w:t>
            </w:r>
            <w:r>
              <w:rPr>
                <w:spacing w:val="-12"/>
                <w:sz w:val="20"/>
              </w:rPr>
              <w:t xml:space="preserve"> </w:t>
            </w:r>
            <w:r>
              <w:rPr>
                <w:sz w:val="20"/>
              </w:rPr>
              <w:t>зе</w:t>
            </w:r>
            <w:r>
              <w:rPr>
                <w:sz w:val="20"/>
              </w:rPr>
              <w:t>мельного участка</w:t>
            </w:r>
            <w:r>
              <w:rPr>
                <w:spacing w:val="-2"/>
                <w:sz w:val="20"/>
              </w:rPr>
              <w:t xml:space="preserve"> </w:t>
            </w:r>
            <w:r>
              <w:rPr>
                <w:sz w:val="20"/>
              </w:rPr>
              <w:t>в</w:t>
            </w:r>
            <w:r>
              <w:rPr>
                <w:spacing w:val="-6"/>
                <w:sz w:val="20"/>
              </w:rPr>
              <w:t xml:space="preserve"> </w:t>
            </w:r>
            <w:r>
              <w:rPr>
                <w:sz w:val="20"/>
              </w:rPr>
              <w:t>целях</w:t>
            </w:r>
            <w:r>
              <w:rPr>
                <w:spacing w:val="-6"/>
                <w:sz w:val="20"/>
              </w:rPr>
              <w:t xml:space="preserve"> </w:t>
            </w:r>
            <w:r>
              <w:rPr>
                <w:sz w:val="20"/>
              </w:rPr>
              <w:t>определения</w:t>
            </w:r>
            <w:r>
              <w:rPr>
                <w:spacing w:val="-6"/>
                <w:sz w:val="20"/>
              </w:rPr>
              <w:t xml:space="preserve"> </w:t>
            </w:r>
            <w:r>
              <w:rPr>
                <w:sz w:val="20"/>
              </w:rPr>
              <w:t>места</w:t>
            </w:r>
            <w:r>
              <w:rPr>
                <w:spacing w:val="-5"/>
                <w:sz w:val="20"/>
              </w:rPr>
              <w:t xml:space="preserve"> </w:t>
            </w:r>
            <w:r>
              <w:rPr>
                <w:sz w:val="20"/>
              </w:rPr>
              <w:t>допустимого размещения объекта – 3м, максимальный</w:t>
            </w:r>
          </w:p>
          <w:p w:rsidR="00730AE1" w:rsidRDefault="00763A2F">
            <w:pPr>
              <w:pStyle w:val="TableParagraph"/>
              <w:spacing w:line="229" w:lineRule="exact"/>
              <w:ind w:left="106"/>
              <w:jc w:val="both"/>
              <w:rPr>
                <w:sz w:val="20"/>
              </w:rPr>
            </w:pPr>
            <w:r>
              <w:rPr>
                <w:sz w:val="20"/>
              </w:rPr>
              <w:t>процент</w:t>
            </w:r>
            <w:r>
              <w:rPr>
                <w:spacing w:val="-7"/>
                <w:sz w:val="20"/>
              </w:rPr>
              <w:t xml:space="preserve"> </w:t>
            </w:r>
            <w:r>
              <w:rPr>
                <w:sz w:val="20"/>
              </w:rPr>
              <w:t>застройки</w:t>
            </w:r>
            <w:r>
              <w:rPr>
                <w:spacing w:val="-6"/>
                <w:sz w:val="20"/>
              </w:rPr>
              <w:t xml:space="preserve"> </w:t>
            </w:r>
            <w:r>
              <w:rPr>
                <w:sz w:val="20"/>
              </w:rPr>
              <w:t>участка</w:t>
            </w:r>
            <w:r>
              <w:rPr>
                <w:spacing w:val="-5"/>
                <w:sz w:val="20"/>
              </w:rPr>
              <w:t xml:space="preserve"> </w:t>
            </w:r>
            <w:r>
              <w:rPr>
                <w:sz w:val="20"/>
              </w:rPr>
              <w:t>–</w:t>
            </w:r>
            <w:r>
              <w:rPr>
                <w:spacing w:val="-3"/>
                <w:sz w:val="20"/>
              </w:rPr>
              <w:t xml:space="preserve"> </w:t>
            </w:r>
            <w:r>
              <w:rPr>
                <w:spacing w:val="-5"/>
                <w:sz w:val="20"/>
              </w:rPr>
              <w:t>70.</w:t>
            </w:r>
          </w:p>
          <w:p w:rsidR="00730AE1" w:rsidRDefault="00763A2F">
            <w:pPr>
              <w:pStyle w:val="TableParagraph"/>
              <w:ind w:left="106" w:right="368" w:firstLine="283"/>
              <w:jc w:val="both"/>
              <w:rPr>
                <w:sz w:val="20"/>
              </w:rPr>
            </w:pPr>
            <w:r>
              <w:rPr>
                <w:sz w:val="20"/>
              </w:rPr>
              <w:t>Размеры</w:t>
            </w:r>
            <w:r>
              <w:rPr>
                <w:spacing w:val="-12"/>
                <w:sz w:val="20"/>
              </w:rPr>
              <w:t xml:space="preserve"> </w:t>
            </w:r>
            <w:r>
              <w:rPr>
                <w:sz w:val="20"/>
              </w:rPr>
              <w:t>земельных</w:t>
            </w:r>
            <w:r>
              <w:rPr>
                <w:spacing w:val="-9"/>
                <w:sz w:val="20"/>
              </w:rPr>
              <w:t xml:space="preserve"> </w:t>
            </w:r>
            <w:r>
              <w:rPr>
                <w:sz w:val="20"/>
              </w:rPr>
              <w:t>участков</w:t>
            </w:r>
            <w:r>
              <w:rPr>
                <w:spacing w:val="-11"/>
                <w:sz w:val="20"/>
              </w:rPr>
              <w:t xml:space="preserve"> </w:t>
            </w:r>
            <w:r>
              <w:rPr>
                <w:sz w:val="20"/>
              </w:rPr>
              <w:t>и</w:t>
            </w:r>
            <w:r>
              <w:rPr>
                <w:spacing w:val="-11"/>
                <w:sz w:val="20"/>
              </w:rPr>
              <w:t xml:space="preserve"> </w:t>
            </w:r>
            <w:r>
              <w:rPr>
                <w:sz w:val="20"/>
              </w:rPr>
              <w:t>параметры объектов строительства определяются</w:t>
            </w:r>
          </w:p>
          <w:p w:rsidR="00730AE1" w:rsidRDefault="00763A2F">
            <w:pPr>
              <w:pStyle w:val="TableParagraph"/>
              <w:spacing w:before="1"/>
              <w:ind w:left="106"/>
              <w:rPr>
                <w:sz w:val="20"/>
              </w:rPr>
            </w:pPr>
            <w:r>
              <w:rPr>
                <w:spacing w:val="-2"/>
                <w:sz w:val="20"/>
              </w:rPr>
              <w:t>проектом.</w:t>
            </w:r>
          </w:p>
        </w:tc>
      </w:tr>
      <w:tr w:rsidR="00730AE1">
        <w:trPr>
          <w:trHeight w:val="921"/>
        </w:trPr>
        <w:tc>
          <w:tcPr>
            <w:tcW w:w="1985" w:type="dxa"/>
          </w:tcPr>
          <w:p w:rsidR="00730AE1" w:rsidRDefault="00763A2F">
            <w:pPr>
              <w:pStyle w:val="TableParagraph"/>
              <w:spacing w:line="237" w:lineRule="exact"/>
              <w:ind w:left="388"/>
              <w:rPr>
                <w:sz w:val="21"/>
              </w:rPr>
            </w:pPr>
            <w:r>
              <w:rPr>
                <w:sz w:val="20"/>
              </w:rPr>
              <w:t>[6.8] -</w:t>
            </w:r>
            <w:r>
              <w:rPr>
                <w:spacing w:val="-5"/>
                <w:sz w:val="20"/>
              </w:rPr>
              <w:t xml:space="preserve"> </w:t>
            </w:r>
            <w:r>
              <w:rPr>
                <w:spacing w:val="-2"/>
                <w:sz w:val="21"/>
              </w:rPr>
              <w:t>Связь</w:t>
            </w:r>
          </w:p>
        </w:tc>
        <w:tc>
          <w:tcPr>
            <w:tcW w:w="4395" w:type="dxa"/>
          </w:tcPr>
          <w:p w:rsidR="00730AE1" w:rsidRDefault="00763A2F">
            <w:pPr>
              <w:pStyle w:val="TableParagraph"/>
              <w:spacing w:line="237" w:lineRule="auto"/>
              <w:ind w:firstLine="283"/>
              <w:rPr>
                <w:sz w:val="20"/>
              </w:rPr>
            </w:pPr>
            <w:r>
              <w:rPr>
                <w:sz w:val="20"/>
              </w:rPr>
              <w:t>Размещение</w:t>
            </w:r>
            <w:r>
              <w:rPr>
                <w:spacing w:val="-13"/>
                <w:sz w:val="20"/>
              </w:rPr>
              <w:t xml:space="preserve"> </w:t>
            </w:r>
            <w:r>
              <w:rPr>
                <w:sz w:val="20"/>
              </w:rPr>
              <w:t>объектов</w:t>
            </w:r>
            <w:r>
              <w:rPr>
                <w:spacing w:val="-12"/>
                <w:sz w:val="20"/>
              </w:rPr>
              <w:t xml:space="preserve"> </w:t>
            </w:r>
            <w:r>
              <w:rPr>
                <w:sz w:val="20"/>
              </w:rPr>
              <w:t>связи,</w:t>
            </w:r>
            <w:r>
              <w:rPr>
                <w:spacing w:val="-13"/>
                <w:sz w:val="20"/>
              </w:rPr>
              <w:t xml:space="preserve"> </w:t>
            </w:r>
            <w:r>
              <w:rPr>
                <w:sz w:val="20"/>
              </w:rPr>
              <w:t>радиовещания, телевидения, включая воздушные</w:t>
            </w:r>
          </w:p>
          <w:p w:rsidR="00730AE1" w:rsidRDefault="00763A2F">
            <w:pPr>
              <w:pStyle w:val="TableParagraph"/>
              <w:rPr>
                <w:sz w:val="20"/>
              </w:rPr>
            </w:pPr>
            <w:r>
              <w:rPr>
                <w:sz w:val="20"/>
              </w:rPr>
              <w:t>радиорелейные,</w:t>
            </w:r>
            <w:r>
              <w:rPr>
                <w:spacing w:val="-9"/>
                <w:sz w:val="20"/>
              </w:rPr>
              <w:t xml:space="preserve"> </w:t>
            </w:r>
            <w:r>
              <w:rPr>
                <w:sz w:val="20"/>
              </w:rPr>
              <w:t>надземные</w:t>
            </w:r>
            <w:r>
              <w:rPr>
                <w:spacing w:val="-9"/>
                <w:sz w:val="20"/>
              </w:rPr>
              <w:t xml:space="preserve"> </w:t>
            </w:r>
            <w:r>
              <w:rPr>
                <w:sz w:val="20"/>
              </w:rPr>
              <w:t>и</w:t>
            </w:r>
            <w:r>
              <w:rPr>
                <w:spacing w:val="-9"/>
                <w:sz w:val="20"/>
              </w:rPr>
              <w:t xml:space="preserve"> </w:t>
            </w:r>
            <w:r>
              <w:rPr>
                <w:spacing w:val="-2"/>
                <w:sz w:val="20"/>
              </w:rPr>
              <w:t>подземные</w:t>
            </w:r>
          </w:p>
          <w:p w:rsidR="00730AE1" w:rsidRDefault="00763A2F">
            <w:pPr>
              <w:pStyle w:val="TableParagraph"/>
              <w:spacing w:line="217" w:lineRule="exact"/>
              <w:rPr>
                <w:sz w:val="20"/>
              </w:rPr>
            </w:pPr>
            <w:r>
              <w:rPr>
                <w:sz w:val="20"/>
              </w:rPr>
              <w:t>кабельные</w:t>
            </w:r>
            <w:r>
              <w:rPr>
                <w:spacing w:val="-7"/>
                <w:sz w:val="20"/>
              </w:rPr>
              <w:t xml:space="preserve"> </w:t>
            </w:r>
            <w:r>
              <w:rPr>
                <w:sz w:val="20"/>
              </w:rPr>
              <w:t>линии</w:t>
            </w:r>
            <w:r>
              <w:rPr>
                <w:spacing w:val="-8"/>
                <w:sz w:val="20"/>
              </w:rPr>
              <w:t xml:space="preserve"> </w:t>
            </w:r>
            <w:r>
              <w:rPr>
                <w:sz w:val="20"/>
              </w:rPr>
              <w:t>связи,</w:t>
            </w:r>
            <w:r>
              <w:rPr>
                <w:spacing w:val="-7"/>
                <w:sz w:val="20"/>
              </w:rPr>
              <w:t xml:space="preserve"> </w:t>
            </w:r>
            <w:r>
              <w:rPr>
                <w:sz w:val="20"/>
              </w:rPr>
              <w:t>линии</w:t>
            </w:r>
            <w:r>
              <w:rPr>
                <w:spacing w:val="-8"/>
                <w:sz w:val="20"/>
              </w:rPr>
              <w:t xml:space="preserve"> </w:t>
            </w:r>
            <w:r>
              <w:rPr>
                <w:spacing w:val="-2"/>
                <w:sz w:val="20"/>
              </w:rPr>
              <w:t>радиофикации,</w:t>
            </w:r>
          </w:p>
        </w:tc>
        <w:tc>
          <w:tcPr>
            <w:tcW w:w="4395" w:type="dxa"/>
          </w:tcPr>
          <w:p w:rsidR="00730AE1" w:rsidRDefault="00763A2F">
            <w:pPr>
              <w:pStyle w:val="TableParagraph"/>
              <w:spacing w:line="224"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1"/>
                <w:sz w:val="20"/>
              </w:rPr>
              <w:t xml:space="preserve"> </w:t>
            </w:r>
            <w:r>
              <w:rPr>
                <w:spacing w:val="-2"/>
                <w:sz w:val="20"/>
              </w:rPr>
              <w:t>площадь</w:t>
            </w:r>
          </w:p>
          <w:p w:rsidR="00730AE1" w:rsidRDefault="00763A2F">
            <w:pPr>
              <w:pStyle w:val="TableParagraph"/>
              <w:ind w:left="106"/>
              <w:rPr>
                <w:sz w:val="20"/>
              </w:rPr>
            </w:pPr>
            <w:r>
              <w:rPr>
                <w:sz w:val="20"/>
              </w:rPr>
              <w:t>земельного</w:t>
            </w:r>
            <w:r>
              <w:rPr>
                <w:spacing w:val="-8"/>
                <w:sz w:val="20"/>
              </w:rPr>
              <w:t xml:space="preserve"> </w:t>
            </w:r>
            <w:r>
              <w:rPr>
                <w:sz w:val="20"/>
              </w:rPr>
              <w:t>участка</w:t>
            </w:r>
            <w:r>
              <w:rPr>
                <w:spacing w:val="-10"/>
                <w:sz w:val="20"/>
              </w:rPr>
              <w:t xml:space="preserve"> </w:t>
            </w:r>
            <w:r>
              <w:rPr>
                <w:sz w:val="20"/>
              </w:rPr>
              <w:t>определяется</w:t>
            </w:r>
            <w:r>
              <w:rPr>
                <w:spacing w:val="-9"/>
                <w:sz w:val="20"/>
              </w:rPr>
              <w:t xml:space="preserve"> </w:t>
            </w:r>
            <w:r>
              <w:rPr>
                <w:sz w:val="20"/>
              </w:rPr>
              <w:t>по</w:t>
            </w:r>
            <w:r>
              <w:rPr>
                <w:spacing w:val="-10"/>
                <w:sz w:val="20"/>
              </w:rPr>
              <w:t xml:space="preserve"> </w:t>
            </w:r>
            <w:r>
              <w:rPr>
                <w:sz w:val="20"/>
              </w:rPr>
              <w:t>заданию</w:t>
            </w:r>
            <w:r>
              <w:rPr>
                <w:spacing w:val="-10"/>
                <w:sz w:val="20"/>
              </w:rPr>
              <w:t xml:space="preserve"> </w:t>
            </w:r>
            <w:r>
              <w:rPr>
                <w:sz w:val="20"/>
              </w:rPr>
              <w:t>на проектирование. Минимальный отступ</w:t>
            </w:r>
          </w:p>
          <w:p w:rsidR="00730AE1" w:rsidRDefault="00763A2F">
            <w:pPr>
              <w:pStyle w:val="TableParagraph"/>
              <w:spacing w:line="217" w:lineRule="exact"/>
              <w:ind w:left="106"/>
              <w:rPr>
                <w:sz w:val="20"/>
              </w:rPr>
            </w:pPr>
            <w:r>
              <w:rPr>
                <w:sz w:val="20"/>
              </w:rPr>
              <w:t>строений</w:t>
            </w:r>
            <w:r>
              <w:rPr>
                <w:spacing w:val="-7"/>
                <w:sz w:val="20"/>
              </w:rPr>
              <w:t xml:space="preserve"> </w:t>
            </w:r>
            <w:r>
              <w:rPr>
                <w:sz w:val="20"/>
              </w:rPr>
              <w:t>от</w:t>
            </w:r>
            <w:r>
              <w:rPr>
                <w:spacing w:val="-6"/>
                <w:sz w:val="20"/>
              </w:rPr>
              <w:t xml:space="preserve"> </w:t>
            </w:r>
            <w:r>
              <w:rPr>
                <w:sz w:val="20"/>
              </w:rPr>
              <w:t>красной</w:t>
            </w:r>
            <w:r>
              <w:rPr>
                <w:spacing w:val="-5"/>
                <w:sz w:val="20"/>
              </w:rPr>
              <w:t xml:space="preserve"> </w:t>
            </w:r>
            <w:r>
              <w:rPr>
                <w:sz w:val="20"/>
              </w:rPr>
              <w:t>линии</w:t>
            </w:r>
            <w:r>
              <w:rPr>
                <w:spacing w:val="-5"/>
                <w:sz w:val="20"/>
              </w:rPr>
              <w:t xml:space="preserve"> </w:t>
            </w:r>
            <w:r>
              <w:rPr>
                <w:sz w:val="20"/>
              </w:rPr>
              <w:t>улиц</w:t>
            </w:r>
            <w:r>
              <w:rPr>
                <w:spacing w:val="-4"/>
                <w:sz w:val="20"/>
              </w:rPr>
              <w:t xml:space="preserve"> </w:t>
            </w:r>
            <w:r>
              <w:rPr>
                <w:sz w:val="20"/>
              </w:rPr>
              <w:t>или</w:t>
            </w:r>
            <w:r>
              <w:rPr>
                <w:spacing w:val="-7"/>
                <w:sz w:val="20"/>
              </w:rPr>
              <w:t xml:space="preserve"> </w:t>
            </w:r>
            <w:r>
              <w:rPr>
                <w:spacing w:val="-2"/>
                <w:sz w:val="20"/>
              </w:rPr>
              <w:t>границ</w:t>
            </w:r>
          </w:p>
        </w:tc>
      </w:tr>
    </w:tbl>
    <w:p w:rsidR="00730AE1" w:rsidRDefault="00730AE1">
      <w:pPr>
        <w:spacing w:line="217" w:lineRule="exact"/>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395"/>
        <w:gridCol w:w="4395"/>
      </w:tblGrid>
      <w:tr w:rsidR="00730AE1">
        <w:trPr>
          <w:trHeight w:val="1610"/>
        </w:trPr>
        <w:tc>
          <w:tcPr>
            <w:tcW w:w="1985" w:type="dxa"/>
          </w:tcPr>
          <w:p w:rsidR="00730AE1" w:rsidRDefault="00730AE1">
            <w:pPr>
              <w:pStyle w:val="TableParagraph"/>
              <w:ind w:left="0"/>
              <w:rPr>
                <w:sz w:val="20"/>
              </w:rPr>
            </w:pPr>
          </w:p>
        </w:tc>
        <w:tc>
          <w:tcPr>
            <w:tcW w:w="4395" w:type="dxa"/>
          </w:tcPr>
          <w:p w:rsidR="00730AE1" w:rsidRDefault="00763A2F">
            <w:pPr>
              <w:pStyle w:val="TableParagraph"/>
              <w:rPr>
                <w:sz w:val="20"/>
              </w:rPr>
            </w:pPr>
            <w:r>
              <w:rPr>
                <w:sz w:val="20"/>
              </w:rPr>
              <w:t>антенные поля, усилительные пункты на кабельных линиях связи, инфраструктуру спутниковой</w:t>
            </w:r>
            <w:r>
              <w:rPr>
                <w:spacing w:val="-11"/>
                <w:sz w:val="20"/>
              </w:rPr>
              <w:t xml:space="preserve"> </w:t>
            </w:r>
            <w:r>
              <w:rPr>
                <w:sz w:val="20"/>
              </w:rPr>
              <w:t>связи</w:t>
            </w:r>
            <w:r>
              <w:rPr>
                <w:spacing w:val="-11"/>
                <w:sz w:val="20"/>
              </w:rPr>
              <w:t xml:space="preserve"> </w:t>
            </w:r>
            <w:r>
              <w:rPr>
                <w:sz w:val="20"/>
              </w:rPr>
              <w:t>и</w:t>
            </w:r>
            <w:r>
              <w:rPr>
                <w:spacing w:val="-11"/>
                <w:sz w:val="20"/>
              </w:rPr>
              <w:t xml:space="preserve"> </w:t>
            </w:r>
            <w:r>
              <w:rPr>
                <w:sz w:val="20"/>
              </w:rPr>
              <w:t>телерадиовещания,</w:t>
            </w:r>
            <w:r>
              <w:rPr>
                <w:spacing w:val="-10"/>
                <w:sz w:val="20"/>
              </w:rPr>
              <w:t xml:space="preserve"> </w:t>
            </w:r>
            <w:r>
              <w:rPr>
                <w:sz w:val="20"/>
              </w:rPr>
              <w:t>за исключением объектов связи, размещение</w:t>
            </w:r>
          </w:p>
          <w:p w:rsidR="00730AE1" w:rsidRDefault="00763A2F">
            <w:pPr>
              <w:pStyle w:val="TableParagraph"/>
              <w:rPr>
                <w:sz w:val="20"/>
              </w:rPr>
            </w:pPr>
            <w:r>
              <w:rPr>
                <w:sz w:val="20"/>
              </w:rPr>
              <w:t>которых</w:t>
            </w:r>
            <w:r>
              <w:rPr>
                <w:spacing w:val="-12"/>
                <w:sz w:val="20"/>
              </w:rPr>
              <w:t xml:space="preserve"> </w:t>
            </w:r>
            <w:r>
              <w:rPr>
                <w:sz w:val="20"/>
              </w:rPr>
              <w:t>предусмотрено</w:t>
            </w:r>
            <w:r>
              <w:rPr>
                <w:spacing w:val="-11"/>
                <w:sz w:val="20"/>
              </w:rPr>
              <w:t xml:space="preserve"> </w:t>
            </w:r>
            <w:r>
              <w:rPr>
                <w:sz w:val="20"/>
              </w:rPr>
              <w:t>содержанием</w:t>
            </w:r>
            <w:r>
              <w:rPr>
                <w:spacing w:val="-10"/>
                <w:sz w:val="20"/>
              </w:rPr>
              <w:t xml:space="preserve"> </w:t>
            </w:r>
            <w:r>
              <w:rPr>
                <w:spacing w:val="-2"/>
                <w:sz w:val="20"/>
              </w:rPr>
              <w:t>видов</w:t>
            </w:r>
          </w:p>
          <w:p w:rsidR="00730AE1" w:rsidRDefault="00763A2F">
            <w:pPr>
              <w:pStyle w:val="TableParagraph"/>
              <w:spacing w:line="228" w:lineRule="exact"/>
              <w:ind w:right="687"/>
              <w:rPr>
                <w:sz w:val="20"/>
              </w:rPr>
            </w:pPr>
            <w:r>
              <w:rPr>
                <w:sz w:val="20"/>
              </w:rPr>
              <w:t>разрешен</w:t>
            </w:r>
            <w:r>
              <w:rPr>
                <w:sz w:val="20"/>
              </w:rPr>
              <w:t>ного</w:t>
            </w:r>
            <w:r>
              <w:rPr>
                <w:spacing w:val="-13"/>
                <w:sz w:val="20"/>
              </w:rPr>
              <w:t xml:space="preserve"> </w:t>
            </w:r>
            <w:r>
              <w:rPr>
                <w:sz w:val="20"/>
              </w:rPr>
              <w:t>использования</w:t>
            </w:r>
            <w:r>
              <w:rPr>
                <w:spacing w:val="-12"/>
                <w:sz w:val="20"/>
              </w:rPr>
              <w:t xml:space="preserve"> </w:t>
            </w:r>
            <w:r>
              <w:rPr>
                <w:sz w:val="20"/>
              </w:rPr>
              <w:t>с</w:t>
            </w:r>
            <w:r>
              <w:rPr>
                <w:spacing w:val="-12"/>
                <w:sz w:val="20"/>
              </w:rPr>
              <w:t xml:space="preserve"> </w:t>
            </w:r>
            <w:hyperlink r:id="rId184" w:anchor="dst172">
              <w:r>
                <w:rPr>
                  <w:sz w:val="20"/>
                </w:rPr>
                <w:t>кодами</w:t>
              </w:r>
            </w:hyperlink>
            <w:r>
              <w:rPr>
                <w:sz w:val="20"/>
              </w:rPr>
              <w:t xml:space="preserve"> </w:t>
            </w:r>
            <w:hyperlink r:id="rId185" w:anchor="dst172">
              <w:r>
                <w:rPr>
                  <w:sz w:val="20"/>
                </w:rPr>
                <w:t>3.1.1,</w:t>
              </w:r>
            </w:hyperlink>
            <w:r>
              <w:rPr>
                <w:sz w:val="20"/>
              </w:rPr>
              <w:t xml:space="preserve"> </w:t>
            </w:r>
            <w:hyperlink r:id="rId186" w:anchor="dst185">
              <w:r>
                <w:rPr>
                  <w:sz w:val="20"/>
                </w:rPr>
                <w:t>3.2.3</w:t>
              </w:r>
            </w:hyperlink>
          </w:p>
        </w:tc>
        <w:tc>
          <w:tcPr>
            <w:tcW w:w="4395" w:type="dxa"/>
          </w:tcPr>
          <w:p w:rsidR="00730AE1" w:rsidRDefault="00763A2F">
            <w:pPr>
              <w:pStyle w:val="TableParagraph"/>
              <w:spacing w:line="223" w:lineRule="exact"/>
              <w:ind w:left="106"/>
              <w:rPr>
                <w:sz w:val="20"/>
              </w:rPr>
            </w:pPr>
            <w:r>
              <w:rPr>
                <w:sz w:val="20"/>
              </w:rPr>
              <w:t>участка</w:t>
            </w:r>
            <w:r>
              <w:rPr>
                <w:spacing w:val="-5"/>
                <w:sz w:val="20"/>
              </w:rPr>
              <w:t xml:space="preserve"> </w:t>
            </w:r>
            <w:r>
              <w:rPr>
                <w:sz w:val="20"/>
              </w:rPr>
              <w:t>–</w:t>
            </w:r>
            <w:r>
              <w:rPr>
                <w:spacing w:val="-4"/>
                <w:sz w:val="20"/>
              </w:rPr>
              <w:t xml:space="preserve"> </w:t>
            </w:r>
            <w:r>
              <w:rPr>
                <w:sz w:val="20"/>
              </w:rPr>
              <w:t>5</w:t>
            </w:r>
            <w:r>
              <w:rPr>
                <w:spacing w:val="-5"/>
                <w:sz w:val="20"/>
              </w:rPr>
              <w:t xml:space="preserve"> </w:t>
            </w:r>
            <w:r>
              <w:rPr>
                <w:sz w:val="20"/>
              </w:rPr>
              <w:t>м,</w:t>
            </w:r>
            <w:r>
              <w:rPr>
                <w:spacing w:val="-5"/>
                <w:sz w:val="20"/>
              </w:rPr>
              <w:t xml:space="preserve"> </w:t>
            </w:r>
            <w:r>
              <w:rPr>
                <w:sz w:val="20"/>
              </w:rPr>
              <w:t>сооружения</w:t>
            </w:r>
            <w:r>
              <w:rPr>
                <w:spacing w:val="-4"/>
                <w:sz w:val="20"/>
              </w:rPr>
              <w:t xml:space="preserve"> </w:t>
            </w:r>
            <w:r>
              <w:rPr>
                <w:spacing w:val="-2"/>
                <w:sz w:val="20"/>
              </w:rPr>
              <w:t>допускается</w:t>
            </w:r>
          </w:p>
          <w:p w:rsidR="00730AE1" w:rsidRDefault="00763A2F">
            <w:pPr>
              <w:pStyle w:val="TableParagraph"/>
              <w:ind w:left="106" w:right="237"/>
              <w:rPr>
                <w:sz w:val="20"/>
              </w:rPr>
            </w:pPr>
            <w:r>
              <w:rPr>
                <w:sz w:val="20"/>
              </w:rPr>
              <w:t>устанавливать</w:t>
            </w:r>
            <w:r>
              <w:rPr>
                <w:spacing w:val="-12"/>
                <w:sz w:val="20"/>
              </w:rPr>
              <w:t xml:space="preserve"> </w:t>
            </w:r>
            <w:r>
              <w:rPr>
                <w:sz w:val="20"/>
              </w:rPr>
              <w:t>по</w:t>
            </w:r>
            <w:r>
              <w:rPr>
                <w:spacing w:val="-11"/>
                <w:sz w:val="20"/>
              </w:rPr>
              <w:t xml:space="preserve"> </w:t>
            </w:r>
            <w:r>
              <w:rPr>
                <w:sz w:val="20"/>
              </w:rPr>
              <w:t>границе</w:t>
            </w:r>
            <w:r>
              <w:rPr>
                <w:spacing w:val="-12"/>
                <w:sz w:val="20"/>
              </w:rPr>
              <w:t xml:space="preserve"> </w:t>
            </w:r>
            <w:r>
              <w:rPr>
                <w:sz w:val="20"/>
              </w:rPr>
              <w:t>земельного</w:t>
            </w:r>
            <w:r>
              <w:rPr>
                <w:spacing w:val="-10"/>
                <w:sz w:val="20"/>
              </w:rPr>
              <w:t xml:space="preserve"> </w:t>
            </w:r>
            <w:r>
              <w:rPr>
                <w:sz w:val="20"/>
              </w:rPr>
              <w:t>участка или с отступом – 1 м</w:t>
            </w:r>
          </w:p>
        </w:tc>
      </w:tr>
      <w:tr w:rsidR="00730AE1">
        <w:trPr>
          <w:trHeight w:val="1609"/>
        </w:trPr>
        <w:tc>
          <w:tcPr>
            <w:tcW w:w="1985" w:type="dxa"/>
          </w:tcPr>
          <w:p w:rsidR="00730AE1" w:rsidRDefault="00763A2F">
            <w:pPr>
              <w:pStyle w:val="TableParagraph"/>
              <w:spacing w:line="223" w:lineRule="exact"/>
              <w:ind w:left="388"/>
              <w:rPr>
                <w:sz w:val="20"/>
              </w:rPr>
            </w:pPr>
            <w:r>
              <w:rPr>
                <w:sz w:val="20"/>
              </w:rPr>
              <w:t>[11.3]</w:t>
            </w:r>
            <w:r>
              <w:rPr>
                <w:spacing w:val="-3"/>
                <w:sz w:val="20"/>
              </w:rPr>
              <w:t xml:space="preserve"> </w:t>
            </w:r>
            <w:r>
              <w:rPr>
                <w:spacing w:val="-10"/>
                <w:sz w:val="20"/>
              </w:rPr>
              <w:t>–</w:t>
            </w:r>
          </w:p>
          <w:p w:rsidR="00730AE1" w:rsidRDefault="00763A2F">
            <w:pPr>
              <w:pStyle w:val="TableParagraph"/>
              <w:rPr>
                <w:sz w:val="20"/>
              </w:rPr>
            </w:pPr>
            <w:r>
              <w:rPr>
                <w:spacing w:val="-2"/>
                <w:sz w:val="20"/>
              </w:rPr>
              <w:t>Гидротехнические сооружения</w:t>
            </w:r>
          </w:p>
        </w:tc>
        <w:tc>
          <w:tcPr>
            <w:tcW w:w="4395" w:type="dxa"/>
          </w:tcPr>
          <w:p w:rsidR="00730AE1" w:rsidRDefault="00763A2F">
            <w:pPr>
              <w:pStyle w:val="TableParagraph"/>
              <w:ind w:right="210" w:firstLine="283"/>
              <w:jc w:val="both"/>
              <w:rPr>
                <w:sz w:val="20"/>
              </w:rPr>
            </w:pPr>
            <w:r>
              <w:rPr>
                <w:sz w:val="20"/>
              </w:rPr>
              <w:t>Размещение</w:t>
            </w:r>
            <w:r>
              <w:rPr>
                <w:spacing w:val="-13"/>
                <w:sz w:val="20"/>
              </w:rPr>
              <w:t xml:space="preserve"> </w:t>
            </w:r>
            <w:r>
              <w:rPr>
                <w:sz w:val="20"/>
              </w:rPr>
              <w:t>гидротехнических</w:t>
            </w:r>
            <w:r>
              <w:rPr>
                <w:spacing w:val="-12"/>
                <w:sz w:val="20"/>
              </w:rPr>
              <w:t xml:space="preserve"> </w:t>
            </w:r>
            <w:r>
              <w:rPr>
                <w:sz w:val="20"/>
              </w:rPr>
              <w:t>сооружений, необходимых для</w:t>
            </w:r>
            <w:r>
              <w:rPr>
                <w:spacing w:val="-3"/>
                <w:sz w:val="20"/>
              </w:rPr>
              <w:t xml:space="preserve"> </w:t>
            </w:r>
            <w:r>
              <w:rPr>
                <w:sz w:val="20"/>
              </w:rPr>
              <w:t>эксплуатации</w:t>
            </w:r>
            <w:r>
              <w:rPr>
                <w:spacing w:val="-3"/>
                <w:sz w:val="20"/>
              </w:rPr>
              <w:t xml:space="preserve"> </w:t>
            </w:r>
            <w:r>
              <w:rPr>
                <w:sz w:val="20"/>
              </w:rPr>
              <w:t>водохранилищ (плотин, водосбросов, водозаборных,</w:t>
            </w:r>
          </w:p>
          <w:p w:rsidR="00730AE1" w:rsidRDefault="00763A2F">
            <w:pPr>
              <w:pStyle w:val="TableParagraph"/>
              <w:rPr>
                <w:sz w:val="20"/>
              </w:rPr>
            </w:pPr>
            <w:r>
              <w:rPr>
                <w:sz w:val="20"/>
              </w:rPr>
              <w:t>водовыпускных</w:t>
            </w:r>
            <w:r>
              <w:rPr>
                <w:spacing w:val="-13"/>
                <w:sz w:val="20"/>
              </w:rPr>
              <w:t xml:space="preserve"> </w:t>
            </w:r>
            <w:r>
              <w:rPr>
                <w:sz w:val="20"/>
              </w:rPr>
              <w:t>и</w:t>
            </w:r>
            <w:r>
              <w:rPr>
                <w:spacing w:val="-12"/>
                <w:sz w:val="20"/>
              </w:rPr>
              <w:t xml:space="preserve"> </w:t>
            </w:r>
            <w:r>
              <w:rPr>
                <w:sz w:val="20"/>
              </w:rPr>
              <w:t>других</w:t>
            </w:r>
            <w:r>
              <w:rPr>
                <w:spacing w:val="-13"/>
                <w:sz w:val="20"/>
              </w:rPr>
              <w:t xml:space="preserve"> </w:t>
            </w:r>
            <w:r>
              <w:rPr>
                <w:sz w:val="20"/>
              </w:rPr>
              <w:t>гидротехнических сооружений, судопропускных сооружений,</w:t>
            </w:r>
          </w:p>
          <w:p w:rsidR="00730AE1" w:rsidRDefault="00763A2F">
            <w:pPr>
              <w:pStyle w:val="TableParagraph"/>
              <w:spacing w:line="230" w:lineRule="exact"/>
              <w:rPr>
                <w:sz w:val="20"/>
              </w:rPr>
            </w:pPr>
            <w:r>
              <w:rPr>
                <w:sz w:val="20"/>
              </w:rPr>
              <w:t>рыбозащитных</w:t>
            </w:r>
            <w:r>
              <w:rPr>
                <w:spacing w:val="-13"/>
                <w:sz w:val="20"/>
              </w:rPr>
              <w:t xml:space="preserve"> </w:t>
            </w:r>
            <w:r>
              <w:rPr>
                <w:sz w:val="20"/>
              </w:rPr>
              <w:t>и</w:t>
            </w:r>
            <w:r>
              <w:rPr>
                <w:spacing w:val="-12"/>
                <w:sz w:val="20"/>
              </w:rPr>
              <w:t xml:space="preserve"> </w:t>
            </w:r>
            <w:r>
              <w:rPr>
                <w:sz w:val="20"/>
              </w:rPr>
              <w:t>рыбопропускных</w:t>
            </w:r>
            <w:r>
              <w:rPr>
                <w:spacing w:val="-13"/>
                <w:sz w:val="20"/>
              </w:rPr>
              <w:t xml:space="preserve"> </w:t>
            </w:r>
            <w:r>
              <w:rPr>
                <w:sz w:val="20"/>
              </w:rPr>
              <w:t>сооружений, берегозащитных сооружений)</w:t>
            </w:r>
          </w:p>
        </w:tc>
        <w:tc>
          <w:tcPr>
            <w:tcW w:w="4395" w:type="dxa"/>
          </w:tcPr>
          <w:p w:rsidR="00730AE1" w:rsidRDefault="00763A2F">
            <w:pPr>
              <w:pStyle w:val="TableParagraph"/>
              <w:spacing w:line="223"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1"/>
                <w:sz w:val="20"/>
              </w:rPr>
              <w:t xml:space="preserve"> </w:t>
            </w:r>
            <w:r>
              <w:rPr>
                <w:spacing w:val="-2"/>
                <w:sz w:val="20"/>
              </w:rPr>
              <w:t>площадь</w:t>
            </w:r>
          </w:p>
          <w:p w:rsidR="00730AE1" w:rsidRDefault="00763A2F">
            <w:pPr>
              <w:pStyle w:val="TableParagraph"/>
              <w:ind w:left="106"/>
              <w:rPr>
                <w:sz w:val="20"/>
              </w:rPr>
            </w:pPr>
            <w:r>
              <w:rPr>
                <w:sz w:val="20"/>
              </w:rPr>
              <w:t>земельного</w:t>
            </w:r>
            <w:r>
              <w:rPr>
                <w:spacing w:val="-8"/>
                <w:sz w:val="20"/>
              </w:rPr>
              <w:t xml:space="preserve"> </w:t>
            </w:r>
            <w:r>
              <w:rPr>
                <w:sz w:val="20"/>
              </w:rPr>
              <w:t>участка</w:t>
            </w:r>
            <w:r>
              <w:rPr>
                <w:spacing w:val="-10"/>
                <w:sz w:val="20"/>
              </w:rPr>
              <w:t xml:space="preserve"> </w:t>
            </w:r>
            <w:r>
              <w:rPr>
                <w:sz w:val="20"/>
              </w:rPr>
              <w:t>определяется</w:t>
            </w:r>
            <w:r>
              <w:rPr>
                <w:spacing w:val="-9"/>
                <w:sz w:val="20"/>
              </w:rPr>
              <w:t xml:space="preserve"> </w:t>
            </w:r>
            <w:r>
              <w:rPr>
                <w:sz w:val="20"/>
              </w:rPr>
              <w:t>по</w:t>
            </w:r>
            <w:r>
              <w:rPr>
                <w:spacing w:val="-10"/>
                <w:sz w:val="20"/>
              </w:rPr>
              <w:t xml:space="preserve"> </w:t>
            </w:r>
            <w:r>
              <w:rPr>
                <w:sz w:val="20"/>
              </w:rPr>
              <w:t>заданию</w:t>
            </w:r>
            <w:r>
              <w:rPr>
                <w:spacing w:val="-10"/>
                <w:sz w:val="20"/>
              </w:rPr>
              <w:t xml:space="preserve"> </w:t>
            </w:r>
            <w:r>
              <w:rPr>
                <w:sz w:val="20"/>
              </w:rPr>
              <w:t>на проектирование. Минимальный отступ</w:t>
            </w:r>
          </w:p>
          <w:p w:rsidR="00730AE1" w:rsidRDefault="00763A2F">
            <w:pPr>
              <w:pStyle w:val="TableParagraph"/>
              <w:spacing w:before="1"/>
              <w:ind w:left="106"/>
              <w:rPr>
                <w:sz w:val="20"/>
              </w:rPr>
            </w:pPr>
            <w:r>
              <w:rPr>
                <w:sz w:val="20"/>
              </w:rPr>
              <w:t>строений</w:t>
            </w:r>
            <w:r>
              <w:rPr>
                <w:spacing w:val="-8"/>
                <w:sz w:val="20"/>
              </w:rPr>
              <w:t xml:space="preserve"> </w:t>
            </w:r>
            <w:r>
              <w:rPr>
                <w:sz w:val="20"/>
              </w:rPr>
              <w:t>от</w:t>
            </w:r>
            <w:r>
              <w:rPr>
                <w:spacing w:val="-8"/>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улиц</w:t>
            </w:r>
            <w:r>
              <w:rPr>
                <w:spacing w:val="-7"/>
                <w:sz w:val="20"/>
              </w:rPr>
              <w:t xml:space="preserve"> </w:t>
            </w:r>
            <w:r>
              <w:rPr>
                <w:sz w:val="20"/>
              </w:rPr>
              <w:t>или</w:t>
            </w:r>
            <w:r>
              <w:rPr>
                <w:spacing w:val="-8"/>
                <w:sz w:val="20"/>
              </w:rPr>
              <w:t xml:space="preserve"> </w:t>
            </w:r>
            <w:r>
              <w:rPr>
                <w:sz w:val="20"/>
              </w:rPr>
              <w:t>границ участка определяется заданием на</w:t>
            </w:r>
          </w:p>
          <w:p w:rsidR="00730AE1" w:rsidRDefault="00763A2F">
            <w:pPr>
              <w:pStyle w:val="TableParagraph"/>
              <w:spacing w:line="228" w:lineRule="exact"/>
              <w:ind w:left="106"/>
              <w:rPr>
                <w:sz w:val="20"/>
              </w:rPr>
            </w:pPr>
            <w:r>
              <w:rPr>
                <w:spacing w:val="-2"/>
                <w:sz w:val="20"/>
              </w:rPr>
              <w:t>проектирование</w:t>
            </w:r>
          </w:p>
        </w:tc>
      </w:tr>
    </w:tbl>
    <w:p w:rsidR="00730AE1" w:rsidRDefault="00730AE1">
      <w:pPr>
        <w:pStyle w:val="a3"/>
        <w:spacing w:before="11"/>
        <w:rPr>
          <w:b/>
          <w:sz w:val="15"/>
        </w:rPr>
      </w:pPr>
    </w:p>
    <w:p w:rsidR="00730AE1" w:rsidRDefault="00763A2F">
      <w:pPr>
        <w:pStyle w:val="a5"/>
        <w:numPr>
          <w:ilvl w:val="1"/>
          <w:numId w:val="25"/>
        </w:numPr>
        <w:tabs>
          <w:tab w:val="left" w:pos="1633"/>
        </w:tabs>
        <w:spacing w:before="90"/>
        <w:ind w:right="281" w:firstLine="708"/>
        <w:jc w:val="left"/>
        <w:rPr>
          <w:sz w:val="24"/>
        </w:rPr>
      </w:pPr>
      <w:r>
        <w:rPr>
          <w:sz w:val="24"/>
        </w:rPr>
        <w:t>Зона С-3 – зона размещения садовых и дачных участков. В зоне С-3 – Зона размещения садовых и дачных участков.</w:t>
      </w:r>
    </w:p>
    <w:p w:rsidR="00730AE1" w:rsidRDefault="00730AE1">
      <w:pPr>
        <w:pStyle w:val="a3"/>
      </w:pPr>
    </w:p>
    <w:p w:rsidR="00730AE1" w:rsidRDefault="00763A2F">
      <w:pPr>
        <w:spacing w:line="268" w:lineRule="exact"/>
        <w:ind w:left="676"/>
        <w:rPr>
          <w:b/>
          <w:sz w:val="24"/>
        </w:rPr>
      </w:pPr>
      <w:r>
        <w:rPr>
          <w:b/>
          <w:sz w:val="24"/>
        </w:rPr>
        <w:t>ОСНОВНЫЕ</w:t>
      </w:r>
      <w:r>
        <w:rPr>
          <w:b/>
          <w:spacing w:val="-3"/>
          <w:sz w:val="24"/>
        </w:rPr>
        <w:t xml:space="preserve"> </w:t>
      </w:r>
      <w:r>
        <w:rPr>
          <w:b/>
          <w:sz w:val="24"/>
        </w:rPr>
        <w:t>ВИДЫ</w:t>
      </w:r>
      <w:r>
        <w:rPr>
          <w:b/>
          <w:spacing w:val="-6"/>
          <w:sz w:val="24"/>
        </w:rPr>
        <w:t xml:space="preserve"> </w:t>
      </w:r>
      <w:r>
        <w:rPr>
          <w:b/>
          <w:sz w:val="24"/>
        </w:rPr>
        <w:t>И</w:t>
      </w:r>
      <w:r>
        <w:rPr>
          <w:b/>
          <w:spacing w:val="-2"/>
          <w:sz w:val="24"/>
        </w:rPr>
        <w:t xml:space="preserve"> </w:t>
      </w:r>
      <w:r>
        <w:rPr>
          <w:b/>
          <w:sz w:val="24"/>
        </w:rPr>
        <w:t>ПАРАМЕТРЫ</w:t>
      </w:r>
      <w:r>
        <w:rPr>
          <w:b/>
          <w:spacing w:val="-2"/>
          <w:sz w:val="24"/>
        </w:rPr>
        <w:t xml:space="preserve"> </w:t>
      </w:r>
      <w:r>
        <w:rPr>
          <w:b/>
          <w:sz w:val="24"/>
        </w:rPr>
        <w:t>РАЗРЕШЕННОГО</w:t>
      </w:r>
      <w:r>
        <w:rPr>
          <w:b/>
          <w:spacing w:val="-2"/>
          <w:sz w:val="24"/>
        </w:rPr>
        <w:t xml:space="preserve"> ИСПОЛЬЗОВАНИЯ</w:t>
      </w:r>
    </w:p>
    <w:p w:rsidR="00730AE1" w:rsidRDefault="00763A2F">
      <w:pPr>
        <w:spacing w:line="268" w:lineRule="exact"/>
        <w:ind w:left="676"/>
        <w:rPr>
          <w:b/>
          <w:sz w:val="24"/>
        </w:rPr>
      </w:pPr>
      <w:r>
        <w:rPr>
          <w:b/>
          <w:sz w:val="24"/>
        </w:rPr>
        <w:t>ЗЕМЕЛЬНЫХ</w:t>
      </w:r>
      <w:r>
        <w:rPr>
          <w:b/>
          <w:spacing w:val="-6"/>
          <w:sz w:val="24"/>
        </w:rPr>
        <w:t xml:space="preserve"> </w:t>
      </w:r>
      <w:r>
        <w:rPr>
          <w:b/>
          <w:sz w:val="24"/>
        </w:rPr>
        <w:t>УЧАСТКОВ</w:t>
      </w:r>
      <w:r>
        <w:rPr>
          <w:b/>
          <w:spacing w:val="-2"/>
          <w:sz w:val="24"/>
        </w:rPr>
        <w:t xml:space="preserve"> </w:t>
      </w:r>
      <w:r>
        <w:rPr>
          <w:b/>
          <w:sz w:val="24"/>
        </w:rPr>
        <w:t>И</w:t>
      </w:r>
      <w:r>
        <w:rPr>
          <w:b/>
          <w:spacing w:val="-5"/>
          <w:sz w:val="24"/>
        </w:rPr>
        <w:t xml:space="preserve"> </w:t>
      </w:r>
      <w:r>
        <w:rPr>
          <w:b/>
          <w:sz w:val="24"/>
        </w:rPr>
        <w:t>ОБЪЕКТОВ</w:t>
      </w:r>
      <w:r>
        <w:rPr>
          <w:b/>
          <w:spacing w:val="-4"/>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6"/>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413"/>
        <w:gridCol w:w="4521"/>
      </w:tblGrid>
      <w:tr w:rsidR="00730AE1">
        <w:trPr>
          <w:trHeight w:val="230"/>
        </w:trPr>
        <w:tc>
          <w:tcPr>
            <w:tcW w:w="6257" w:type="dxa"/>
            <w:gridSpan w:val="2"/>
          </w:tcPr>
          <w:p w:rsidR="00730AE1" w:rsidRDefault="00763A2F">
            <w:pPr>
              <w:pStyle w:val="TableParagraph"/>
              <w:spacing w:line="210" w:lineRule="exact"/>
              <w:ind w:left="388"/>
              <w:rPr>
                <w:sz w:val="20"/>
              </w:rPr>
            </w:pPr>
            <w:r>
              <w:rPr>
                <w:sz w:val="20"/>
              </w:rPr>
              <w:t>Основные</w:t>
            </w:r>
            <w:r>
              <w:rPr>
                <w:spacing w:val="-9"/>
                <w:sz w:val="20"/>
              </w:rPr>
              <w:t xml:space="preserve"> </w:t>
            </w:r>
            <w:r>
              <w:rPr>
                <w:sz w:val="20"/>
              </w:rPr>
              <w:t>виды</w:t>
            </w:r>
            <w:r>
              <w:rPr>
                <w:spacing w:val="-10"/>
                <w:sz w:val="20"/>
              </w:rPr>
              <w:t xml:space="preserve"> </w:t>
            </w:r>
            <w:r>
              <w:rPr>
                <w:sz w:val="20"/>
              </w:rPr>
              <w:t>разрешенного</w:t>
            </w:r>
            <w:r>
              <w:rPr>
                <w:spacing w:val="-11"/>
                <w:sz w:val="20"/>
              </w:rPr>
              <w:t xml:space="preserve"> </w:t>
            </w:r>
            <w:r>
              <w:rPr>
                <w:sz w:val="20"/>
              </w:rPr>
              <w:t>использования</w:t>
            </w:r>
            <w:r>
              <w:rPr>
                <w:spacing w:val="-11"/>
                <w:sz w:val="20"/>
              </w:rPr>
              <w:t xml:space="preserve"> </w:t>
            </w:r>
            <w:r>
              <w:rPr>
                <w:sz w:val="20"/>
              </w:rPr>
              <w:t>земельного</w:t>
            </w:r>
            <w:r>
              <w:rPr>
                <w:spacing w:val="-11"/>
                <w:sz w:val="20"/>
              </w:rPr>
              <w:t xml:space="preserve"> </w:t>
            </w:r>
            <w:r>
              <w:rPr>
                <w:spacing w:val="-2"/>
                <w:sz w:val="20"/>
              </w:rPr>
              <w:t>участка</w:t>
            </w:r>
          </w:p>
        </w:tc>
        <w:tc>
          <w:tcPr>
            <w:tcW w:w="4521" w:type="dxa"/>
            <w:vMerge w:val="restart"/>
          </w:tcPr>
          <w:p w:rsidR="00730AE1" w:rsidRDefault="00763A2F">
            <w:pPr>
              <w:pStyle w:val="TableParagraph"/>
              <w:ind w:left="106" w:firstLine="283"/>
              <w:rPr>
                <w:sz w:val="20"/>
              </w:rPr>
            </w:pPr>
            <w:r>
              <w:rPr>
                <w:sz w:val="20"/>
              </w:rPr>
              <w:t>Предельные</w:t>
            </w:r>
            <w:r>
              <w:rPr>
                <w:spacing w:val="-11"/>
                <w:sz w:val="20"/>
              </w:rPr>
              <w:t xml:space="preserve"> </w:t>
            </w:r>
            <w:r>
              <w:rPr>
                <w:sz w:val="20"/>
              </w:rPr>
              <w:t>размеры</w:t>
            </w:r>
            <w:r>
              <w:rPr>
                <w:spacing w:val="-11"/>
                <w:sz w:val="20"/>
              </w:rPr>
              <w:t xml:space="preserve"> </w:t>
            </w:r>
            <w:r>
              <w:rPr>
                <w:sz w:val="20"/>
              </w:rPr>
              <w:t>земельных</w:t>
            </w:r>
            <w:r>
              <w:rPr>
                <w:spacing w:val="-9"/>
                <w:sz w:val="20"/>
              </w:rPr>
              <w:t xml:space="preserve"> </w:t>
            </w:r>
            <w:r>
              <w:rPr>
                <w:sz w:val="20"/>
              </w:rPr>
              <w:t>участков</w:t>
            </w:r>
            <w:r>
              <w:rPr>
                <w:spacing w:val="-12"/>
                <w:sz w:val="20"/>
              </w:rPr>
              <w:t xml:space="preserve"> </w:t>
            </w:r>
            <w:r>
              <w:rPr>
                <w:sz w:val="20"/>
              </w:rPr>
              <w:t>и предельные параметры разрешенного</w:t>
            </w:r>
          </w:p>
          <w:p w:rsidR="00730AE1" w:rsidRDefault="00763A2F">
            <w:pPr>
              <w:pStyle w:val="TableParagraph"/>
              <w:spacing w:line="215" w:lineRule="exact"/>
              <w:ind w:left="106"/>
              <w:rPr>
                <w:sz w:val="20"/>
              </w:rPr>
            </w:pPr>
            <w:r>
              <w:rPr>
                <w:spacing w:val="-2"/>
                <w:sz w:val="20"/>
              </w:rPr>
              <w:t>строительства,</w:t>
            </w:r>
            <w:r>
              <w:rPr>
                <w:spacing w:val="11"/>
                <w:sz w:val="20"/>
              </w:rPr>
              <w:t xml:space="preserve"> </w:t>
            </w:r>
            <w:r>
              <w:rPr>
                <w:spacing w:val="-2"/>
                <w:sz w:val="20"/>
              </w:rPr>
              <w:t>реконструкции</w:t>
            </w:r>
            <w:r>
              <w:rPr>
                <w:spacing w:val="10"/>
                <w:sz w:val="20"/>
              </w:rPr>
              <w:t xml:space="preserve"> </w:t>
            </w:r>
            <w:r>
              <w:rPr>
                <w:spacing w:val="-5"/>
                <w:sz w:val="20"/>
              </w:rPr>
              <w:t>ОКС</w:t>
            </w:r>
          </w:p>
        </w:tc>
      </w:tr>
      <w:tr w:rsidR="00730AE1">
        <w:trPr>
          <w:trHeight w:val="448"/>
        </w:trPr>
        <w:tc>
          <w:tcPr>
            <w:tcW w:w="1844" w:type="dxa"/>
          </w:tcPr>
          <w:p w:rsidR="00730AE1" w:rsidRDefault="00763A2F">
            <w:pPr>
              <w:pStyle w:val="TableParagraph"/>
              <w:spacing w:before="103"/>
              <w:ind w:left="388"/>
              <w:rPr>
                <w:sz w:val="20"/>
              </w:rPr>
            </w:pPr>
            <w:r>
              <w:rPr>
                <w:spacing w:val="-2"/>
                <w:sz w:val="20"/>
              </w:rPr>
              <w:t>Наименование</w:t>
            </w:r>
          </w:p>
        </w:tc>
        <w:tc>
          <w:tcPr>
            <w:tcW w:w="4413" w:type="dxa"/>
          </w:tcPr>
          <w:p w:rsidR="00730AE1" w:rsidRDefault="00763A2F">
            <w:pPr>
              <w:pStyle w:val="TableParagraph"/>
              <w:spacing w:before="103"/>
              <w:ind w:left="388"/>
              <w:rPr>
                <w:sz w:val="20"/>
              </w:rPr>
            </w:pPr>
            <w:r>
              <w:rPr>
                <w:spacing w:val="-2"/>
                <w:sz w:val="20"/>
              </w:rPr>
              <w:t>Описание</w:t>
            </w:r>
          </w:p>
        </w:tc>
        <w:tc>
          <w:tcPr>
            <w:tcW w:w="4521" w:type="dxa"/>
            <w:vMerge/>
            <w:tcBorders>
              <w:top w:val="nil"/>
            </w:tcBorders>
          </w:tcPr>
          <w:p w:rsidR="00730AE1" w:rsidRDefault="00730AE1">
            <w:pPr>
              <w:rPr>
                <w:sz w:val="2"/>
                <w:szCs w:val="2"/>
              </w:rPr>
            </w:pPr>
          </w:p>
        </w:tc>
      </w:tr>
      <w:tr w:rsidR="00730AE1">
        <w:trPr>
          <w:trHeight w:val="2680"/>
        </w:trPr>
        <w:tc>
          <w:tcPr>
            <w:tcW w:w="1844" w:type="dxa"/>
          </w:tcPr>
          <w:p w:rsidR="00730AE1" w:rsidRDefault="00763A2F">
            <w:pPr>
              <w:pStyle w:val="TableParagraph"/>
              <w:spacing w:line="224" w:lineRule="exact"/>
              <w:ind w:left="388"/>
              <w:rPr>
                <w:sz w:val="20"/>
              </w:rPr>
            </w:pPr>
            <w:r>
              <w:rPr>
                <w:sz w:val="20"/>
              </w:rPr>
              <w:t>[13.1]</w:t>
            </w:r>
            <w:r>
              <w:rPr>
                <w:spacing w:val="-3"/>
                <w:sz w:val="20"/>
              </w:rPr>
              <w:t xml:space="preserve"> </w:t>
            </w:r>
            <w:r>
              <w:rPr>
                <w:spacing w:val="-10"/>
                <w:sz w:val="20"/>
              </w:rPr>
              <w:t>-</w:t>
            </w:r>
          </w:p>
          <w:p w:rsidR="00730AE1" w:rsidRDefault="00763A2F">
            <w:pPr>
              <w:pStyle w:val="TableParagraph"/>
              <w:spacing w:line="229" w:lineRule="exact"/>
              <w:rPr>
                <w:sz w:val="20"/>
              </w:rPr>
            </w:pPr>
            <w:r>
              <w:rPr>
                <w:spacing w:val="-2"/>
                <w:sz w:val="20"/>
              </w:rPr>
              <w:t>ведение</w:t>
            </w:r>
          </w:p>
          <w:p w:rsidR="00730AE1" w:rsidRDefault="00763A2F">
            <w:pPr>
              <w:pStyle w:val="TableParagraph"/>
              <w:rPr>
                <w:sz w:val="20"/>
              </w:rPr>
            </w:pPr>
            <w:r>
              <w:rPr>
                <w:spacing w:val="-2"/>
                <w:sz w:val="20"/>
              </w:rPr>
              <w:t>огородничества</w:t>
            </w:r>
          </w:p>
        </w:tc>
        <w:tc>
          <w:tcPr>
            <w:tcW w:w="4413" w:type="dxa"/>
          </w:tcPr>
          <w:p w:rsidR="00730AE1" w:rsidRDefault="00763A2F">
            <w:pPr>
              <w:pStyle w:val="TableParagraph"/>
              <w:tabs>
                <w:tab w:val="left" w:pos="1517"/>
                <w:tab w:val="left" w:pos="2980"/>
                <w:tab w:val="left" w:pos="3576"/>
                <w:tab w:val="left" w:pos="3679"/>
              </w:tabs>
              <w:spacing w:before="34" w:line="280" w:lineRule="auto"/>
              <w:ind w:left="138" w:right="98" w:hanging="34"/>
              <w:jc w:val="both"/>
              <w:rPr>
                <w:sz w:val="20"/>
              </w:rPr>
            </w:pPr>
            <w:r>
              <w:rPr>
                <w:sz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w:t>
            </w:r>
            <w:r>
              <w:rPr>
                <w:spacing w:val="-9"/>
                <w:sz w:val="20"/>
              </w:rPr>
              <w:t xml:space="preserve"> </w:t>
            </w:r>
            <w:r>
              <w:rPr>
                <w:sz w:val="20"/>
              </w:rPr>
              <w:t>недвижимости,</w:t>
            </w:r>
            <w:r>
              <w:rPr>
                <w:spacing w:val="-10"/>
                <w:sz w:val="20"/>
              </w:rPr>
              <w:t xml:space="preserve"> </w:t>
            </w:r>
            <w:r>
              <w:rPr>
                <w:sz w:val="20"/>
              </w:rPr>
              <w:t>предназначенных</w:t>
            </w:r>
            <w:r>
              <w:rPr>
                <w:spacing w:val="-10"/>
                <w:sz w:val="20"/>
              </w:rPr>
              <w:t xml:space="preserve"> </w:t>
            </w:r>
            <w:r>
              <w:rPr>
                <w:sz w:val="20"/>
              </w:rPr>
              <w:t xml:space="preserve">для </w:t>
            </w:r>
            <w:r>
              <w:rPr>
                <w:spacing w:val="-2"/>
                <w:sz w:val="20"/>
              </w:rPr>
              <w:t>хранения</w:t>
            </w:r>
            <w:r>
              <w:rPr>
                <w:sz w:val="20"/>
              </w:rPr>
              <w:tab/>
            </w:r>
            <w:r>
              <w:rPr>
                <w:spacing w:val="-2"/>
                <w:sz w:val="20"/>
              </w:rPr>
              <w:t>инвентаря</w:t>
            </w:r>
            <w:r>
              <w:rPr>
                <w:sz w:val="20"/>
              </w:rPr>
              <w:tab/>
            </w:r>
            <w:r>
              <w:rPr>
                <w:spacing w:val="-10"/>
                <w:sz w:val="20"/>
              </w:rPr>
              <w:t>и</w:t>
            </w:r>
            <w:r>
              <w:rPr>
                <w:sz w:val="20"/>
              </w:rPr>
              <w:tab/>
            </w:r>
            <w:r>
              <w:rPr>
                <w:sz w:val="20"/>
              </w:rPr>
              <w:tab/>
            </w:r>
            <w:r>
              <w:rPr>
                <w:spacing w:val="-2"/>
                <w:sz w:val="20"/>
              </w:rPr>
              <w:t>урожая сельскохозяйств</w:t>
            </w:r>
            <w:r>
              <w:rPr>
                <w:spacing w:val="-2"/>
                <w:sz w:val="20"/>
              </w:rPr>
              <w:t>енных</w:t>
            </w:r>
            <w:r>
              <w:rPr>
                <w:sz w:val="20"/>
              </w:rPr>
              <w:tab/>
            </w:r>
            <w:r>
              <w:rPr>
                <w:sz w:val="20"/>
              </w:rPr>
              <w:tab/>
            </w:r>
            <w:r>
              <w:rPr>
                <w:spacing w:val="-2"/>
                <w:sz w:val="20"/>
              </w:rPr>
              <w:t xml:space="preserve">культур, </w:t>
            </w:r>
            <w:r>
              <w:rPr>
                <w:sz w:val="20"/>
              </w:rPr>
              <w:t>устанавливается</w:t>
            </w:r>
            <w:r>
              <w:rPr>
                <w:spacing w:val="-5"/>
                <w:sz w:val="20"/>
              </w:rPr>
              <w:t xml:space="preserve"> </w:t>
            </w:r>
            <w:r>
              <w:rPr>
                <w:sz w:val="20"/>
              </w:rPr>
              <w:t>только</w:t>
            </w:r>
            <w:r>
              <w:rPr>
                <w:spacing w:val="-4"/>
                <w:sz w:val="20"/>
              </w:rPr>
              <w:t xml:space="preserve"> </w:t>
            </w:r>
            <w:r>
              <w:rPr>
                <w:sz w:val="20"/>
              </w:rPr>
              <w:t>в</w:t>
            </w:r>
            <w:r>
              <w:rPr>
                <w:spacing w:val="-5"/>
                <w:sz w:val="20"/>
              </w:rPr>
              <w:t xml:space="preserve"> </w:t>
            </w:r>
            <w:r>
              <w:rPr>
                <w:sz w:val="20"/>
              </w:rPr>
              <w:t>отношении</w:t>
            </w:r>
            <w:r>
              <w:rPr>
                <w:spacing w:val="-6"/>
                <w:sz w:val="20"/>
              </w:rPr>
              <w:t xml:space="preserve"> </w:t>
            </w:r>
            <w:r>
              <w:rPr>
                <w:sz w:val="20"/>
              </w:rPr>
              <w:t>земельных участков</w:t>
            </w:r>
            <w:r>
              <w:rPr>
                <w:spacing w:val="5"/>
                <w:sz w:val="20"/>
              </w:rPr>
              <w:t xml:space="preserve"> </w:t>
            </w:r>
            <w:r>
              <w:rPr>
                <w:sz w:val="20"/>
              </w:rPr>
              <w:t>расположенных</w:t>
            </w:r>
            <w:r>
              <w:rPr>
                <w:spacing w:val="5"/>
                <w:sz w:val="20"/>
              </w:rPr>
              <w:t xml:space="preserve"> </w:t>
            </w:r>
            <w:r>
              <w:rPr>
                <w:sz w:val="20"/>
              </w:rPr>
              <w:t>на</w:t>
            </w:r>
            <w:r>
              <w:rPr>
                <w:spacing w:val="6"/>
                <w:sz w:val="20"/>
              </w:rPr>
              <w:t xml:space="preserve"> </w:t>
            </w:r>
            <w:r>
              <w:rPr>
                <w:sz w:val="20"/>
              </w:rPr>
              <w:t>землях</w:t>
            </w:r>
            <w:r>
              <w:rPr>
                <w:spacing w:val="6"/>
                <w:sz w:val="20"/>
              </w:rPr>
              <w:t xml:space="preserve"> </w:t>
            </w:r>
            <w:r>
              <w:rPr>
                <w:spacing w:val="-2"/>
                <w:sz w:val="20"/>
              </w:rPr>
              <w:t>населенных</w:t>
            </w:r>
          </w:p>
          <w:p w:rsidR="00730AE1" w:rsidRDefault="00763A2F">
            <w:pPr>
              <w:pStyle w:val="TableParagraph"/>
              <w:spacing w:line="205" w:lineRule="exact"/>
              <w:ind w:left="138"/>
              <w:rPr>
                <w:sz w:val="20"/>
              </w:rPr>
            </w:pPr>
            <w:r>
              <w:rPr>
                <w:spacing w:val="-2"/>
                <w:sz w:val="20"/>
              </w:rPr>
              <w:t>пунктов</w:t>
            </w:r>
          </w:p>
        </w:tc>
        <w:tc>
          <w:tcPr>
            <w:tcW w:w="4521" w:type="dxa"/>
          </w:tcPr>
          <w:p w:rsidR="00730AE1" w:rsidRDefault="00763A2F">
            <w:pPr>
              <w:pStyle w:val="TableParagraph"/>
              <w:spacing w:line="237" w:lineRule="auto"/>
              <w:ind w:left="106" w:firstLine="283"/>
              <w:rPr>
                <w:sz w:val="20"/>
              </w:rPr>
            </w:pPr>
            <w:r>
              <w:rPr>
                <w:sz w:val="20"/>
              </w:rPr>
              <w:t>Минимальная</w:t>
            </w:r>
            <w:r>
              <w:rPr>
                <w:spacing w:val="-13"/>
                <w:sz w:val="20"/>
              </w:rPr>
              <w:t xml:space="preserve"> </w:t>
            </w:r>
            <w:r>
              <w:rPr>
                <w:sz w:val="20"/>
              </w:rPr>
              <w:t>(максимальная)</w:t>
            </w:r>
            <w:r>
              <w:rPr>
                <w:spacing w:val="-12"/>
                <w:sz w:val="20"/>
              </w:rPr>
              <w:t xml:space="preserve"> </w:t>
            </w:r>
            <w:r>
              <w:rPr>
                <w:sz w:val="20"/>
              </w:rPr>
              <w:t>площадь земельного участка 400 - 800 кв.м,</w:t>
            </w:r>
          </w:p>
          <w:p w:rsidR="00730AE1" w:rsidRDefault="00763A2F">
            <w:pPr>
              <w:pStyle w:val="TableParagraph"/>
              <w:ind w:left="106" w:firstLine="283"/>
              <w:rPr>
                <w:sz w:val="20"/>
              </w:rPr>
            </w:pPr>
            <w:r>
              <w:rPr>
                <w:sz w:val="20"/>
              </w:rPr>
              <w:t>Минимальный</w:t>
            </w:r>
            <w:r>
              <w:rPr>
                <w:spacing w:val="-10"/>
                <w:sz w:val="20"/>
              </w:rPr>
              <w:t xml:space="preserve"> </w:t>
            </w:r>
            <w:r>
              <w:rPr>
                <w:sz w:val="20"/>
              </w:rPr>
              <w:t>отступ</w:t>
            </w:r>
            <w:r>
              <w:rPr>
                <w:spacing w:val="-10"/>
                <w:sz w:val="20"/>
              </w:rPr>
              <w:t xml:space="preserve"> </w:t>
            </w:r>
            <w:r>
              <w:rPr>
                <w:sz w:val="20"/>
              </w:rPr>
              <w:t>строений</w:t>
            </w:r>
            <w:r>
              <w:rPr>
                <w:spacing w:val="-10"/>
                <w:sz w:val="20"/>
              </w:rPr>
              <w:t xml:space="preserve"> </w:t>
            </w:r>
            <w:r>
              <w:rPr>
                <w:sz w:val="20"/>
              </w:rPr>
              <w:t>от</w:t>
            </w:r>
            <w:r>
              <w:rPr>
                <w:spacing w:val="-10"/>
                <w:sz w:val="20"/>
              </w:rPr>
              <w:t xml:space="preserve"> </w:t>
            </w:r>
            <w:r>
              <w:rPr>
                <w:sz w:val="20"/>
              </w:rPr>
              <w:t>красной линии участка или границ участка 5 метров;</w:t>
            </w:r>
          </w:p>
          <w:p w:rsidR="00730AE1" w:rsidRDefault="00763A2F">
            <w:pPr>
              <w:pStyle w:val="TableParagraph"/>
              <w:ind w:left="106"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сооружений – 1;</w:t>
            </w:r>
          </w:p>
          <w:p w:rsidR="00730AE1" w:rsidRDefault="00763A2F">
            <w:pPr>
              <w:pStyle w:val="TableParagraph"/>
              <w:spacing w:line="229" w:lineRule="exact"/>
              <w:ind w:left="389"/>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4</w:t>
            </w:r>
            <w:r>
              <w:rPr>
                <w:spacing w:val="-5"/>
                <w:sz w:val="20"/>
              </w:rPr>
              <w:t xml:space="preserve"> м.</w:t>
            </w:r>
          </w:p>
          <w:p w:rsidR="00730AE1" w:rsidRDefault="00763A2F">
            <w:pPr>
              <w:pStyle w:val="TableParagraph"/>
              <w:spacing w:line="229" w:lineRule="exact"/>
              <w:ind w:left="389"/>
              <w:rPr>
                <w:sz w:val="20"/>
              </w:rPr>
            </w:pPr>
            <w:r>
              <w:rPr>
                <w:sz w:val="20"/>
              </w:rPr>
              <w:t>Максимальный</w:t>
            </w:r>
            <w:r>
              <w:rPr>
                <w:spacing w:val="-11"/>
                <w:sz w:val="20"/>
              </w:rPr>
              <w:t xml:space="preserve"> </w:t>
            </w:r>
            <w:r>
              <w:rPr>
                <w:sz w:val="20"/>
              </w:rPr>
              <w:t>процент</w:t>
            </w:r>
            <w:r>
              <w:rPr>
                <w:spacing w:val="-11"/>
                <w:sz w:val="20"/>
              </w:rPr>
              <w:t xml:space="preserve"> </w:t>
            </w:r>
            <w:r>
              <w:rPr>
                <w:sz w:val="20"/>
              </w:rPr>
              <w:t>застройки</w:t>
            </w:r>
            <w:r>
              <w:rPr>
                <w:spacing w:val="-9"/>
                <w:sz w:val="20"/>
              </w:rPr>
              <w:t xml:space="preserve"> </w:t>
            </w:r>
            <w:r>
              <w:rPr>
                <w:sz w:val="20"/>
              </w:rPr>
              <w:t>участка</w:t>
            </w:r>
            <w:r>
              <w:rPr>
                <w:spacing w:val="-7"/>
                <w:sz w:val="20"/>
              </w:rPr>
              <w:t xml:space="preserve"> </w:t>
            </w:r>
            <w:r>
              <w:rPr>
                <w:spacing w:val="-10"/>
                <w:sz w:val="20"/>
              </w:rPr>
              <w:t>–</w:t>
            </w:r>
          </w:p>
          <w:p w:rsidR="00730AE1" w:rsidRDefault="00763A2F">
            <w:pPr>
              <w:pStyle w:val="TableParagraph"/>
              <w:ind w:left="106"/>
              <w:rPr>
                <w:sz w:val="20"/>
              </w:rPr>
            </w:pPr>
            <w:r>
              <w:rPr>
                <w:spacing w:val="-5"/>
                <w:sz w:val="20"/>
              </w:rPr>
              <w:t>20</w:t>
            </w:r>
          </w:p>
        </w:tc>
      </w:tr>
      <w:tr w:rsidR="00730AE1">
        <w:trPr>
          <w:trHeight w:val="6670"/>
        </w:trPr>
        <w:tc>
          <w:tcPr>
            <w:tcW w:w="1844" w:type="dxa"/>
          </w:tcPr>
          <w:p w:rsidR="00730AE1" w:rsidRDefault="00763A2F">
            <w:pPr>
              <w:pStyle w:val="TableParagraph"/>
              <w:spacing w:line="223" w:lineRule="exact"/>
              <w:ind w:left="388"/>
              <w:rPr>
                <w:sz w:val="20"/>
              </w:rPr>
            </w:pPr>
            <w:r>
              <w:rPr>
                <w:sz w:val="20"/>
              </w:rPr>
              <w:t>[13.2]</w:t>
            </w:r>
            <w:r>
              <w:rPr>
                <w:spacing w:val="-3"/>
                <w:sz w:val="20"/>
              </w:rPr>
              <w:t xml:space="preserve"> </w:t>
            </w:r>
            <w:r>
              <w:rPr>
                <w:spacing w:val="-10"/>
                <w:sz w:val="20"/>
              </w:rPr>
              <w:t>-</w:t>
            </w:r>
          </w:p>
          <w:p w:rsidR="00730AE1" w:rsidRDefault="00763A2F">
            <w:pPr>
              <w:pStyle w:val="TableParagraph"/>
              <w:rPr>
                <w:sz w:val="20"/>
              </w:rPr>
            </w:pPr>
            <w:r>
              <w:rPr>
                <w:spacing w:val="-2"/>
                <w:sz w:val="20"/>
              </w:rPr>
              <w:t>Ведение</w:t>
            </w:r>
          </w:p>
          <w:p w:rsidR="00730AE1" w:rsidRDefault="00763A2F">
            <w:pPr>
              <w:pStyle w:val="TableParagraph"/>
              <w:spacing w:before="1"/>
              <w:rPr>
                <w:sz w:val="20"/>
              </w:rPr>
            </w:pPr>
            <w:r>
              <w:rPr>
                <w:spacing w:val="-2"/>
                <w:sz w:val="20"/>
              </w:rPr>
              <w:t>садоводства</w:t>
            </w:r>
          </w:p>
        </w:tc>
        <w:tc>
          <w:tcPr>
            <w:tcW w:w="4413" w:type="dxa"/>
          </w:tcPr>
          <w:p w:rsidR="00730AE1" w:rsidRDefault="00763A2F">
            <w:pPr>
              <w:pStyle w:val="TableParagraph"/>
              <w:ind w:left="104" w:right="146" w:firstLine="283"/>
              <w:jc w:val="both"/>
              <w:rPr>
                <w:sz w:val="20"/>
              </w:rPr>
            </w:pPr>
            <w:r>
              <w:rPr>
                <w:sz w:val="20"/>
              </w:rPr>
              <w:t>Осуществление</w:t>
            </w:r>
            <w:r>
              <w:rPr>
                <w:spacing w:val="-11"/>
                <w:sz w:val="20"/>
              </w:rPr>
              <w:t xml:space="preserve"> </w:t>
            </w:r>
            <w:r>
              <w:rPr>
                <w:sz w:val="20"/>
              </w:rPr>
              <w:t>отдыха</w:t>
            </w:r>
            <w:r>
              <w:rPr>
                <w:spacing w:val="-11"/>
                <w:sz w:val="20"/>
              </w:rPr>
              <w:t xml:space="preserve"> </w:t>
            </w:r>
            <w:r>
              <w:rPr>
                <w:sz w:val="20"/>
              </w:rPr>
              <w:t>и</w:t>
            </w:r>
            <w:r>
              <w:rPr>
                <w:spacing w:val="-12"/>
                <w:sz w:val="20"/>
              </w:rPr>
              <w:t xml:space="preserve"> </w:t>
            </w:r>
            <w:r>
              <w:rPr>
                <w:sz w:val="20"/>
              </w:rPr>
              <w:t>(или)</w:t>
            </w:r>
            <w:r>
              <w:rPr>
                <w:spacing w:val="-11"/>
                <w:sz w:val="20"/>
              </w:rPr>
              <w:t xml:space="preserve"> </w:t>
            </w:r>
            <w:r>
              <w:rPr>
                <w:sz w:val="20"/>
              </w:rPr>
              <w:t>выращивания гражданами для собственных нужд</w:t>
            </w:r>
          </w:p>
          <w:p w:rsidR="00730AE1" w:rsidRDefault="00763A2F">
            <w:pPr>
              <w:pStyle w:val="TableParagraph"/>
              <w:ind w:left="104" w:right="154"/>
              <w:jc w:val="both"/>
              <w:rPr>
                <w:sz w:val="20"/>
              </w:rPr>
            </w:pPr>
            <w:r>
              <w:rPr>
                <w:sz w:val="20"/>
              </w:rPr>
              <w:t>сельскохозяйственных</w:t>
            </w:r>
            <w:r>
              <w:rPr>
                <w:spacing w:val="-13"/>
                <w:sz w:val="20"/>
              </w:rPr>
              <w:t xml:space="preserve"> </w:t>
            </w:r>
            <w:r>
              <w:rPr>
                <w:sz w:val="20"/>
              </w:rPr>
              <w:t>культур;</w:t>
            </w:r>
            <w:r>
              <w:rPr>
                <w:spacing w:val="-12"/>
                <w:sz w:val="20"/>
              </w:rPr>
              <w:t xml:space="preserve"> </w:t>
            </w:r>
            <w:r>
              <w:rPr>
                <w:sz w:val="20"/>
              </w:rPr>
              <w:t>размещение</w:t>
            </w:r>
            <w:r>
              <w:rPr>
                <w:spacing w:val="-13"/>
                <w:sz w:val="20"/>
              </w:rPr>
              <w:t xml:space="preserve"> </w:t>
            </w:r>
            <w:r>
              <w:rPr>
                <w:sz w:val="20"/>
              </w:rPr>
              <w:t>для собственных</w:t>
            </w:r>
            <w:r>
              <w:rPr>
                <w:spacing w:val="-3"/>
                <w:sz w:val="20"/>
              </w:rPr>
              <w:t xml:space="preserve"> </w:t>
            </w:r>
            <w:r>
              <w:rPr>
                <w:sz w:val="20"/>
              </w:rPr>
              <w:t>нужд</w:t>
            </w:r>
            <w:r>
              <w:rPr>
                <w:spacing w:val="-3"/>
                <w:sz w:val="20"/>
              </w:rPr>
              <w:t xml:space="preserve"> </w:t>
            </w:r>
            <w:r>
              <w:rPr>
                <w:sz w:val="20"/>
              </w:rPr>
              <w:t>садового</w:t>
            </w:r>
            <w:r>
              <w:rPr>
                <w:spacing w:val="-1"/>
                <w:sz w:val="20"/>
              </w:rPr>
              <w:t xml:space="preserve"> </w:t>
            </w:r>
            <w:r>
              <w:rPr>
                <w:sz w:val="20"/>
              </w:rPr>
              <w:t>дома,</w:t>
            </w:r>
            <w:r>
              <w:rPr>
                <w:spacing w:val="-1"/>
                <w:sz w:val="20"/>
              </w:rPr>
              <w:t xml:space="preserve"> </w:t>
            </w:r>
            <w:r>
              <w:rPr>
                <w:sz w:val="20"/>
              </w:rPr>
              <w:t>жилого</w:t>
            </w:r>
            <w:r>
              <w:rPr>
                <w:spacing w:val="-1"/>
                <w:sz w:val="20"/>
              </w:rPr>
              <w:t xml:space="preserve"> </w:t>
            </w:r>
            <w:r>
              <w:rPr>
                <w:sz w:val="20"/>
              </w:rPr>
              <w:t>дома, указанного в описании вида разрешенного</w:t>
            </w:r>
          </w:p>
          <w:p w:rsidR="00730AE1" w:rsidRDefault="00763A2F">
            <w:pPr>
              <w:pStyle w:val="TableParagraph"/>
              <w:ind w:left="104" w:right="635"/>
              <w:jc w:val="both"/>
              <w:rPr>
                <w:sz w:val="20"/>
              </w:rPr>
            </w:pPr>
            <w:r>
              <w:rPr>
                <w:sz w:val="20"/>
              </w:rPr>
              <w:t>использования</w:t>
            </w:r>
            <w:r>
              <w:rPr>
                <w:spacing w:val="-11"/>
                <w:sz w:val="20"/>
              </w:rPr>
              <w:t xml:space="preserve"> </w:t>
            </w:r>
            <w:r>
              <w:rPr>
                <w:sz w:val="20"/>
              </w:rPr>
              <w:t>с</w:t>
            </w:r>
            <w:r>
              <w:rPr>
                <w:spacing w:val="-8"/>
                <w:sz w:val="20"/>
              </w:rPr>
              <w:t xml:space="preserve"> </w:t>
            </w:r>
            <w:hyperlink r:id="rId187" w:anchor="dst4">
              <w:r>
                <w:rPr>
                  <w:sz w:val="20"/>
                </w:rPr>
                <w:t>кодом</w:t>
              </w:r>
              <w:r>
                <w:rPr>
                  <w:spacing w:val="-9"/>
                  <w:sz w:val="20"/>
                </w:rPr>
                <w:t xml:space="preserve"> </w:t>
              </w:r>
              <w:r>
                <w:rPr>
                  <w:sz w:val="20"/>
                </w:rPr>
                <w:t>2.1,</w:t>
              </w:r>
            </w:hyperlink>
            <w:r>
              <w:rPr>
                <w:spacing w:val="-12"/>
                <w:sz w:val="20"/>
              </w:rPr>
              <w:t xml:space="preserve"> </w:t>
            </w:r>
            <w:r>
              <w:rPr>
                <w:sz w:val="20"/>
              </w:rPr>
              <w:t>хозяйственных построек и гаражей</w:t>
            </w:r>
          </w:p>
        </w:tc>
        <w:tc>
          <w:tcPr>
            <w:tcW w:w="4521" w:type="dxa"/>
          </w:tcPr>
          <w:p w:rsidR="00730AE1" w:rsidRDefault="00763A2F">
            <w:pPr>
              <w:pStyle w:val="TableParagraph"/>
              <w:ind w:left="106" w:right="103" w:firstLine="283"/>
              <w:jc w:val="both"/>
              <w:rPr>
                <w:sz w:val="20"/>
              </w:rPr>
            </w:pPr>
            <w:r>
              <w:rPr>
                <w:sz w:val="20"/>
              </w:rPr>
              <w:t xml:space="preserve">Минимальная (максимальная) площадь земельных участков в границах населенных пунктов 600 (800) кв.м., за пределами устанавливается в соответствии с региональным </w:t>
            </w:r>
            <w:r>
              <w:rPr>
                <w:spacing w:val="-2"/>
                <w:sz w:val="20"/>
              </w:rPr>
              <w:t>законодательством:</w:t>
            </w:r>
          </w:p>
          <w:p w:rsidR="00730AE1" w:rsidRDefault="00763A2F">
            <w:pPr>
              <w:pStyle w:val="TableParagraph"/>
              <w:ind w:left="106" w:right="102" w:firstLine="283"/>
              <w:jc w:val="both"/>
              <w:rPr>
                <w:sz w:val="20"/>
              </w:rPr>
            </w:pPr>
            <w:r>
              <w:rPr>
                <w:sz w:val="20"/>
              </w:rPr>
              <w:t>Максимальное количество надземных этажей</w:t>
            </w:r>
            <w:r>
              <w:rPr>
                <w:spacing w:val="40"/>
                <w:sz w:val="20"/>
              </w:rPr>
              <w:t xml:space="preserve"> </w:t>
            </w:r>
            <w:r>
              <w:rPr>
                <w:sz w:val="20"/>
              </w:rPr>
              <w:t>– 3.</w:t>
            </w:r>
          </w:p>
          <w:p w:rsidR="00730AE1" w:rsidRDefault="00763A2F">
            <w:pPr>
              <w:pStyle w:val="TableParagraph"/>
              <w:ind w:left="106" w:right="106" w:firstLine="283"/>
              <w:jc w:val="both"/>
              <w:rPr>
                <w:sz w:val="20"/>
              </w:rPr>
            </w:pPr>
            <w:r>
              <w:rPr>
                <w:sz w:val="20"/>
              </w:rPr>
              <w:t>Максимальная высота зданий</w:t>
            </w:r>
            <w:r>
              <w:rPr>
                <w:spacing w:val="-1"/>
                <w:sz w:val="20"/>
              </w:rPr>
              <w:t xml:space="preserve"> </w:t>
            </w:r>
            <w:r>
              <w:rPr>
                <w:sz w:val="20"/>
              </w:rPr>
              <w:t>от у</w:t>
            </w:r>
            <w:r>
              <w:rPr>
                <w:sz w:val="20"/>
              </w:rPr>
              <w:t>ровня земли до верха перекрытия последнего этажа – 12 м.</w:t>
            </w:r>
          </w:p>
          <w:p w:rsidR="00730AE1" w:rsidRDefault="00763A2F">
            <w:pPr>
              <w:pStyle w:val="TableParagraph"/>
              <w:ind w:left="106" w:right="108" w:firstLine="283"/>
              <w:jc w:val="both"/>
              <w:rPr>
                <w:sz w:val="20"/>
              </w:rPr>
            </w:pPr>
            <w:r>
              <w:rPr>
                <w:sz w:val="20"/>
              </w:rPr>
              <w:t>Максимальный процент застройки</w:t>
            </w:r>
            <w:r>
              <w:rPr>
                <w:spacing w:val="80"/>
                <w:sz w:val="20"/>
              </w:rPr>
              <w:t xml:space="preserve">  </w:t>
            </w:r>
            <w:r>
              <w:rPr>
                <w:sz w:val="20"/>
              </w:rPr>
              <w:t>участка</w:t>
            </w:r>
            <w:r>
              <w:rPr>
                <w:spacing w:val="40"/>
                <w:sz w:val="20"/>
              </w:rPr>
              <w:t xml:space="preserve"> </w:t>
            </w:r>
            <w:r>
              <w:rPr>
                <w:sz w:val="20"/>
              </w:rPr>
              <w:t>– 40%.</w:t>
            </w:r>
          </w:p>
          <w:p w:rsidR="00730AE1" w:rsidRDefault="00763A2F">
            <w:pPr>
              <w:pStyle w:val="TableParagraph"/>
              <w:ind w:left="106" w:right="102" w:firstLine="283"/>
              <w:jc w:val="both"/>
              <w:rPr>
                <w:sz w:val="20"/>
              </w:rPr>
            </w:pPr>
            <w:r>
              <w:rPr>
                <w:sz w:val="20"/>
              </w:rPr>
              <w:t>Минимальный отступ строений от красной линии улиц или передней границы участка - 5 м, от проездов - 3 м.</w:t>
            </w:r>
          </w:p>
          <w:p w:rsidR="00730AE1" w:rsidRDefault="00763A2F">
            <w:pPr>
              <w:pStyle w:val="TableParagraph"/>
              <w:ind w:left="106" w:right="105" w:firstLine="283"/>
              <w:jc w:val="both"/>
              <w:rPr>
                <w:sz w:val="20"/>
              </w:rPr>
            </w:pPr>
            <w:r>
              <w:rPr>
                <w:sz w:val="20"/>
              </w:rPr>
              <w:t>Минимальный отступ от границ соседнего участка - 3м;</w:t>
            </w:r>
          </w:p>
          <w:p w:rsidR="00730AE1" w:rsidRDefault="00763A2F">
            <w:pPr>
              <w:pStyle w:val="TableParagraph"/>
              <w:ind w:left="106" w:right="105" w:firstLine="283"/>
              <w:jc w:val="both"/>
              <w:rPr>
                <w:sz w:val="20"/>
              </w:rPr>
            </w:pPr>
            <w:r>
              <w:rPr>
                <w:sz w:val="20"/>
              </w:rPr>
              <w:t>Минимальный отступ от границ соседнего участка до постройки для содержания скота и птицы – 4 м.</w:t>
            </w:r>
          </w:p>
          <w:p w:rsidR="00730AE1" w:rsidRDefault="00763A2F">
            <w:pPr>
              <w:pStyle w:val="TableParagraph"/>
              <w:ind w:left="106" w:right="105" w:firstLine="283"/>
              <w:jc w:val="both"/>
              <w:rPr>
                <w:sz w:val="20"/>
              </w:rPr>
            </w:pPr>
            <w:r>
              <w:rPr>
                <w:sz w:val="20"/>
              </w:rPr>
              <w:t>Минимальный отступ от границ соседнего участка до вспомогательных строений (бани, гаражи и др.) - 1 м;</w:t>
            </w:r>
          </w:p>
          <w:p w:rsidR="00730AE1" w:rsidRDefault="00763A2F">
            <w:pPr>
              <w:pStyle w:val="TableParagraph"/>
              <w:ind w:left="106" w:right="105" w:firstLine="283"/>
              <w:jc w:val="both"/>
              <w:rPr>
                <w:sz w:val="20"/>
              </w:rPr>
            </w:pPr>
            <w:r>
              <w:rPr>
                <w:sz w:val="20"/>
              </w:rPr>
              <w:t>Расс</w:t>
            </w:r>
            <w:r>
              <w:rPr>
                <w:sz w:val="20"/>
              </w:rPr>
              <w:t>тояние от окон жилых помещений (комнат,</w:t>
            </w:r>
            <w:r>
              <w:rPr>
                <w:spacing w:val="-1"/>
                <w:sz w:val="20"/>
              </w:rPr>
              <w:t xml:space="preserve"> </w:t>
            </w:r>
            <w:r>
              <w:rPr>
                <w:sz w:val="20"/>
              </w:rPr>
              <w:t>кухонь и</w:t>
            </w:r>
            <w:r>
              <w:rPr>
                <w:spacing w:val="-2"/>
                <w:sz w:val="20"/>
              </w:rPr>
              <w:t xml:space="preserve"> </w:t>
            </w:r>
            <w:r>
              <w:rPr>
                <w:sz w:val="20"/>
              </w:rPr>
              <w:t>веранд)</w:t>
            </w:r>
            <w:r>
              <w:rPr>
                <w:spacing w:val="-1"/>
                <w:sz w:val="20"/>
              </w:rPr>
              <w:t xml:space="preserve"> </w:t>
            </w:r>
            <w:r>
              <w:rPr>
                <w:sz w:val="20"/>
              </w:rPr>
              <w:t>до</w:t>
            </w:r>
            <w:r>
              <w:rPr>
                <w:spacing w:val="-1"/>
                <w:sz w:val="20"/>
              </w:rPr>
              <w:t xml:space="preserve"> </w:t>
            </w:r>
            <w:r>
              <w:rPr>
                <w:sz w:val="20"/>
              </w:rPr>
              <w:t>стен</w:t>
            </w:r>
            <w:r>
              <w:rPr>
                <w:spacing w:val="-1"/>
                <w:sz w:val="20"/>
              </w:rPr>
              <w:t xml:space="preserve"> </w:t>
            </w:r>
            <w:r>
              <w:rPr>
                <w:sz w:val="20"/>
              </w:rPr>
              <w:t>соседнего дома и хозяйственных построек (сарая, гаража, бани), расположенных на соседних земельных участках, должно быть не менее 6 м.</w:t>
            </w:r>
          </w:p>
          <w:p w:rsidR="00730AE1" w:rsidRDefault="00763A2F">
            <w:pPr>
              <w:pStyle w:val="TableParagraph"/>
              <w:spacing w:line="230" w:lineRule="exact"/>
              <w:ind w:left="106" w:right="104" w:firstLine="283"/>
              <w:jc w:val="both"/>
              <w:rPr>
                <w:sz w:val="20"/>
              </w:rPr>
            </w:pPr>
            <w:r>
              <w:rPr>
                <w:sz w:val="20"/>
              </w:rPr>
              <w:t>Посадку деревьев на земельном участке следует</w:t>
            </w:r>
            <w:r>
              <w:rPr>
                <w:spacing w:val="37"/>
                <w:sz w:val="20"/>
              </w:rPr>
              <w:t xml:space="preserve">  </w:t>
            </w:r>
            <w:r>
              <w:rPr>
                <w:sz w:val="20"/>
              </w:rPr>
              <w:t>производи</w:t>
            </w:r>
            <w:r>
              <w:rPr>
                <w:sz w:val="20"/>
              </w:rPr>
              <w:t>ть</w:t>
            </w:r>
            <w:r>
              <w:rPr>
                <w:spacing w:val="38"/>
                <w:sz w:val="20"/>
              </w:rPr>
              <w:t xml:space="preserve">  </w:t>
            </w:r>
            <w:r>
              <w:rPr>
                <w:sz w:val="20"/>
              </w:rPr>
              <w:t>с</w:t>
            </w:r>
            <w:r>
              <w:rPr>
                <w:spacing w:val="38"/>
                <w:sz w:val="20"/>
              </w:rPr>
              <w:t xml:space="preserve">  </w:t>
            </w:r>
            <w:r>
              <w:rPr>
                <w:sz w:val="20"/>
              </w:rPr>
              <w:t>отступом</w:t>
            </w:r>
            <w:r>
              <w:rPr>
                <w:spacing w:val="37"/>
                <w:sz w:val="20"/>
              </w:rPr>
              <w:t xml:space="preserve">  </w:t>
            </w:r>
            <w:r>
              <w:rPr>
                <w:sz w:val="20"/>
              </w:rPr>
              <w:t>от</w:t>
            </w:r>
            <w:r>
              <w:rPr>
                <w:spacing w:val="36"/>
                <w:sz w:val="20"/>
              </w:rPr>
              <w:t xml:space="preserve">  </w:t>
            </w:r>
            <w:r>
              <w:rPr>
                <w:spacing w:val="-2"/>
                <w:sz w:val="20"/>
              </w:rPr>
              <w:t>границ</w:t>
            </w:r>
          </w:p>
        </w:tc>
      </w:tr>
    </w:tbl>
    <w:p w:rsidR="00730AE1" w:rsidRDefault="00730AE1">
      <w:pPr>
        <w:spacing w:line="230" w:lineRule="exact"/>
        <w:jc w:val="both"/>
        <w:rPr>
          <w:sz w:val="20"/>
        </w:rPr>
        <w:sectPr w:rsidR="00730AE1">
          <w:pgSz w:w="11910" w:h="16840"/>
          <w:pgMar w:top="520" w:right="280" w:bottom="94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413"/>
        <w:gridCol w:w="4521"/>
      </w:tblGrid>
      <w:tr w:rsidR="00730AE1">
        <w:trPr>
          <w:trHeight w:val="2071"/>
        </w:trPr>
        <w:tc>
          <w:tcPr>
            <w:tcW w:w="1844" w:type="dxa"/>
          </w:tcPr>
          <w:p w:rsidR="00730AE1" w:rsidRDefault="00730AE1">
            <w:pPr>
              <w:pStyle w:val="TableParagraph"/>
              <w:ind w:left="0"/>
              <w:rPr>
                <w:sz w:val="20"/>
              </w:rPr>
            </w:pPr>
          </w:p>
        </w:tc>
        <w:tc>
          <w:tcPr>
            <w:tcW w:w="4413" w:type="dxa"/>
          </w:tcPr>
          <w:p w:rsidR="00730AE1" w:rsidRDefault="00730AE1">
            <w:pPr>
              <w:pStyle w:val="TableParagraph"/>
              <w:ind w:left="0"/>
              <w:rPr>
                <w:sz w:val="20"/>
              </w:rPr>
            </w:pPr>
          </w:p>
        </w:tc>
        <w:tc>
          <w:tcPr>
            <w:tcW w:w="4521" w:type="dxa"/>
          </w:tcPr>
          <w:p w:rsidR="00730AE1" w:rsidRDefault="00763A2F">
            <w:pPr>
              <w:pStyle w:val="TableParagraph"/>
              <w:ind w:left="106" w:right="104"/>
              <w:jc w:val="both"/>
              <w:rPr>
                <w:sz w:val="20"/>
              </w:rPr>
            </w:pPr>
            <w:r>
              <w:rPr>
                <w:sz w:val="20"/>
              </w:rPr>
              <w:t>соседнего участка на расстоянии не менее 2 м – низкорослых деревьев</w:t>
            </w:r>
            <w:r>
              <w:rPr>
                <w:spacing w:val="40"/>
                <w:sz w:val="20"/>
              </w:rPr>
              <w:t xml:space="preserve"> </w:t>
            </w:r>
            <w:r>
              <w:rPr>
                <w:sz w:val="20"/>
              </w:rPr>
              <w:t xml:space="preserve">и не менее 4 м – высокорослых деревьев, кустарников не менее 1 </w:t>
            </w:r>
            <w:r>
              <w:rPr>
                <w:spacing w:val="-6"/>
                <w:sz w:val="20"/>
              </w:rPr>
              <w:t>м.</w:t>
            </w:r>
          </w:p>
          <w:p w:rsidR="00730AE1" w:rsidRDefault="00763A2F">
            <w:pPr>
              <w:pStyle w:val="TableParagraph"/>
              <w:ind w:left="389"/>
              <w:jc w:val="both"/>
              <w:rPr>
                <w:sz w:val="20"/>
              </w:rPr>
            </w:pPr>
            <w:r>
              <w:rPr>
                <w:sz w:val="20"/>
              </w:rPr>
              <w:t>При</w:t>
            </w:r>
            <w:r>
              <w:rPr>
                <w:spacing w:val="-8"/>
                <w:sz w:val="20"/>
              </w:rPr>
              <w:t xml:space="preserve"> </w:t>
            </w:r>
            <w:r>
              <w:rPr>
                <w:sz w:val="20"/>
              </w:rPr>
              <w:t>размещении</w:t>
            </w:r>
            <w:r>
              <w:rPr>
                <w:spacing w:val="-8"/>
                <w:sz w:val="20"/>
              </w:rPr>
              <w:t xml:space="preserve"> </w:t>
            </w:r>
            <w:r>
              <w:rPr>
                <w:sz w:val="20"/>
              </w:rPr>
              <w:t>строений</w:t>
            </w:r>
            <w:r>
              <w:rPr>
                <w:spacing w:val="-7"/>
                <w:sz w:val="20"/>
              </w:rPr>
              <w:t xml:space="preserve"> </w:t>
            </w:r>
            <w:r>
              <w:rPr>
                <w:spacing w:val="-2"/>
                <w:sz w:val="20"/>
              </w:rPr>
              <w:t>должны</w:t>
            </w:r>
          </w:p>
          <w:p w:rsidR="00730AE1" w:rsidRDefault="00763A2F">
            <w:pPr>
              <w:pStyle w:val="TableParagraph"/>
              <w:ind w:left="106"/>
              <w:rPr>
                <w:sz w:val="20"/>
              </w:rPr>
            </w:pPr>
            <w:r>
              <w:rPr>
                <w:sz w:val="20"/>
              </w:rPr>
              <w:t>соблюдаться</w:t>
            </w:r>
            <w:r>
              <w:rPr>
                <w:spacing w:val="-13"/>
                <w:sz w:val="20"/>
              </w:rPr>
              <w:t xml:space="preserve"> </w:t>
            </w:r>
            <w:r>
              <w:rPr>
                <w:sz w:val="20"/>
              </w:rPr>
              <w:t>нормативные</w:t>
            </w:r>
            <w:r>
              <w:rPr>
                <w:spacing w:val="-12"/>
                <w:sz w:val="20"/>
              </w:rPr>
              <w:t xml:space="preserve"> </w:t>
            </w:r>
            <w:r>
              <w:rPr>
                <w:sz w:val="20"/>
              </w:rPr>
              <w:t>противопожарные расстояния между постройками,</w:t>
            </w:r>
          </w:p>
          <w:p w:rsidR="00730AE1" w:rsidRDefault="00763A2F">
            <w:pPr>
              <w:pStyle w:val="TableParagraph"/>
              <w:spacing w:line="230" w:lineRule="exact"/>
              <w:ind w:left="106" w:right="452"/>
              <w:rPr>
                <w:sz w:val="20"/>
              </w:rPr>
            </w:pPr>
            <w:r>
              <w:rPr>
                <w:sz w:val="20"/>
              </w:rPr>
              <w:t>расположенными</w:t>
            </w:r>
            <w:r>
              <w:rPr>
                <w:spacing w:val="-13"/>
                <w:sz w:val="20"/>
              </w:rPr>
              <w:t xml:space="preserve"> </w:t>
            </w:r>
            <w:r>
              <w:rPr>
                <w:sz w:val="20"/>
              </w:rPr>
              <w:t>на</w:t>
            </w:r>
            <w:r>
              <w:rPr>
                <w:spacing w:val="-12"/>
                <w:sz w:val="20"/>
              </w:rPr>
              <w:t xml:space="preserve"> </w:t>
            </w:r>
            <w:r>
              <w:rPr>
                <w:sz w:val="20"/>
              </w:rPr>
              <w:t>соседних</w:t>
            </w:r>
            <w:r>
              <w:rPr>
                <w:spacing w:val="-13"/>
                <w:sz w:val="20"/>
              </w:rPr>
              <w:t xml:space="preserve"> </w:t>
            </w:r>
            <w:r>
              <w:rPr>
                <w:sz w:val="20"/>
              </w:rPr>
              <w:t xml:space="preserve">земельных </w:t>
            </w:r>
            <w:r>
              <w:rPr>
                <w:spacing w:val="-2"/>
                <w:sz w:val="20"/>
              </w:rPr>
              <w:t>участках.</w:t>
            </w:r>
          </w:p>
        </w:tc>
      </w:tr>
      <w:tr w:rsidR="00730AE1">
        <w:trPr>
          <w:trHeight w:val="2070"/>
        </w:trPr>
        <w:tc>
          <w:tcPr>
            <w:tcW w:w="1844" w:type="dxa"/>
          </w:tcPr>
          <w:p w:rsidR="00730AE1" w:rsidRDefault="00763A2F">
            <w:pPr>
              <w:pStyle w:val="TableParagraph"/>
              <w:spacing w:line="223" w:lineRule="exact"/>
              <w:ind w:left="388"/>
              <w:rPr>
                <w:sz w:val="20"/>
              </w:rPr>
            </w:pPr>
            <w:r>
              <w:rPr>
                <w:sz w:val="20"/>
              </w:rPr>
              <w:t>[13.0]</w:t>
            </w:r>
            <w:r>
              <w:rPr>
                <w:spacing w:val="-3"/>
                <w:sz w:val="20"/>
              </w:rPr>
              <w:t xml:space="preserve"> </w:t>
            </w:r>
            <w:r>
              <w:rPr>
                <w:spacing w:val="-10"/>
                <w:sz w:val="20"/>
              </w:rPr>
              <w:t>-</w:t>
            </w:r>
          </w:p>
          <w:p w:rsidR="00730AE1" w:rsidRDefault="00763A2F">
            <w:pPr>
              <w:pStyle w:val="TableParagraph"/>
              <w:rPr>
                <w:sz w:val="20"/>
              </w:rPr>
            </w:pPr>
            <w:r>
              <w:rPr>
                <w:spacing w:val="-2"/>
                <w:sz w:val="20"/>
              </w:rPr>
              <w:t>Земельные</w:t>
            </w:r>
          </w:p>
          <w:p w:rsidR="00730AE1" w:rsidRDefault="00763A2F">
            <w:pPr>
              <w:pStyle w:val="TableParagraph"/>
              <w:spacing w:before="1"/>
              <w:ind w:right="375"/>
              <w:rPr>
                <w:sz w:val="20"/>
              </w:rPr>
            </w:pPr>
            <w:r>
              <w:rPr>
                <w:sz w:val="20"/>
              </w:rPr>
              <w:t>участки</w:t>
            </w:r>
            <w:r>
              <w:rPr>
                <w:spacing w:val="-13"/>
                <w:sz w:val="20"/>
              </w:rPr>
              <w:t xml:space="preserve"> </w:t>
            </w:r>
            <w:r>
              <w:rPr>
                <w:sz w:val="20"/>
              </w:rPr>
              <w:t xml:space="preserve">общего </w:t>
            </w:r>
            <w:r>
              <w:rPr>
                <w:spacing w:val="-2"/>
                <w:sz w:val="20"/>
              </w:rPr>
              <w:t>назначения</w:t>
            </w:r>
          </w:p>
        </w:tc>
        <w:tc>
          <w:tcPr>
            <w:tcW w:w="4413" w:type="dxa"/>
          </w:tcPr>
          <w:p w:rsidR="00730AE1" w:rsidRDefault="00763A2F">
            <w:pPr>
              <w:pStyle w:val="TableParagraph"/>
              <w:ind w:left="104" w:right="208" w:firstLine="283"/>
              <w:rPr>
                <w:sz w:val="20"/>
              </w:rPr>
            </w:pPr>
            <w:r>
              <w:rPr>
                <w:sz w:val="20"/>
              </w:rPr>
              <w:t>Земельные</w:t>
            </w:r>
            <w:r>
              <w:rPr>
                <w:spacing w:val="-13"/>
                <w:sz w:val="20"/>
              </w:rPr>
              <w:t xml:space="preserve"> </w:t>
            </w:r>
            <w:r>
              <w:rPr>
                <w:sz w:val="20"/>
              </w:rPr>
              <w:t>участки,</w:t>
            </w:r>
            <w:r>
              <w:rPr>
                <w:spacing w:val="-12"/>
                <w:sz w:val="20"/>
              </w:rPr>
              <w:t xml:space="preserve"> </w:t>
            </w:r>
            <w:r>
              <w:rPr>
                <w:sz w:val="20"/>
              </w:rPr>
              <w:t>являющиеся имуществом общего пользования и</w:t>
            </w:r>
          </w:p>
          <w:p w:rsidR="00730AE1" w:rsidRDefault="00763A2F">
            <w:pPr>
              <w:pStyle w:val="TableParagraph"/>
              <w:ind w:left="104"/>
              <w:rPr>
                <w:sz w:val="20"/>
              </w:rPr>
            </w:pPr>
            <w:r>
              <w:rPr>
                <w:sz w:val="20"/>
              </w:rPr>
              <w:t>предназначенные</w:t>
            </w:r>
            <w:r>
              <w:rPr>
                <w:spacing w:val="-13"/>
                <w:sz w:val="20"/>
              </w:rPr>
              <w:t xml:space="preserve"> </w:t>
            </w:r>
            <w:r>
              <w:rPr>
                <w:sz w:val="20"/>
              </w:rPr>
              <w:t>для</w:t>
            </w:r>
            <w:r>
              <w:rPr>
                <w:spacing w:val="-12"/>
                <w:sz w:val="20"/>
              </w:rPr>
              <w:t xml:space="preserve"> </w:t>
            </w:r>
            <w:r>
              <w:rPr>
                <w:sz w:val="20"/>
              </w:rPr>
              <w:t>общего</w:t>
            </w:r>
            <w:r>
              <w:rPr>
                <w:spacing w:val="-13"/>
                <w:sz w:val="20"/>
              </w:rPr>
              <w:t xml:space="preserve"> </w:t>
            </w:r>
            <w:r>
              <w:rPr>
                <w:sz w:val="20"/>
              </w:rPr>
              <w:t>использования правообладателями земельных участков,</w:t>
            </w:r>
          </w:p>
          <w:p w:rsidR="00730AE1" w:rsidRDefault="00763A2F">
            <w:pPr>
              <w:pStyle w:val="TableParagraph"/>
              <w:ind w:left="104"/>
              <w:rPr>
                <w:sz w:val="20"/>
              </w:rPr>
            </w:pPr>
            <w:r>
              <w:rPr>
                <w:sz w:val="20"/>
              </w:rPr>
              <w:t>расположенных</w:t>
            </w:r>
            <w:r>
              <w:rPr>
                <w:spacing w:val="-11"/>
                <w:sz w:val="20"/>
              </w:rPr>
              <w:t xml:space="preserve"> </w:t>
            </w:r>
            <w:r>
              <w:rPr>
                <w:sz w:val="20"/>
              </w:rPr>
              <w:t>в</w:t>
            </w:r>
            <w:r>
              <w:rPr>
                <w:spacing w:val="-10"/>
                <w:sz w:val="20"/>
              </w:rPr>
              <w:t xml:space="preserve"> </w:t>
            </w:r>
            <w:r>
              <w:rPr>
                <w:sz w:val="20"/>
              </w:rPr>
              <w:t>границах</w:t>
            </w:r>
            <w:r>
              <w:rPr>
                <w:spacing w:val="-10"/>
                <w:sz w:val="20"/>
              </w:rPr>
              <w:t xml:space="preserve"> </w:t>
            </w:r>
            <w:r>
              <w:rPr>
                <w:sz w:val="20"/>
              </w:rPr>
              <w:t>территории</w:t>
            </w:r>
            <w:r>
              <w:rPr>
                <w:spacing w:val="-11"/>
                <w:sz w:val="20"/>
              </w:rPr>
              <w:t xml:space="preserve"> </w:t>
            </w:r>
            <w:r>
              <w:rPr>
                <w:sz w:val="20"/>
              </w:rPr>
              <w:t>ведения гражданами садоводства или огородничества</w:t>
            </w:r>
          </w:p>
          <w:p w:rsidR="00730AE1" w:rsidRDefault="00763A2F">
            <w:pPr>
              <w:pStyle w:val="TableParagraph"/>
              <w:ind w:left="104"/>
              <w:rPr>
                <w:sz w:val="20"/>
              </w:rPr>
            </w:pPr>
            <w:r>
              <w:rPr>
                <w:sz w:val="20"/>
              </w:rPr>
              <w:t>для</w:t>
            </w:r>
            <w:r>
              <w:rPr>
                <w:spacing w:val="-8"/>
                <w:sz w:val="20"/>
              </w:rPr>
              <w:t xml:space="preserve"> </w:t>
            </w:r>
            <w:r>
              <w:rPr>
                <w:sz w:val="20"/>
              </w:rPr>
              <w:t>собственных</w:t>
            </w:r>
            <w:r>
              <w:rPr>
                <w:spacing w:val="-8"/>
                <w:sz w:val="20"/>
              </w:rPr>
              <w:t xml:space="preserve"> </w:t>
            </w:r>
            <w:r>
              <w:rPr>
                <w:sz w:val="20"/>
              </w:rPr>
              <w:t>нужд,</w:t>
            </w:r>
            <w:r>
              <w:rPr>
                <w:spacing w:val="-7"/>
                <w:sz w:val="20"/>
              </w:rPr>
              <w:t xml:space="preserve"> </w:t>
            </w:r>
            <w:r>
              <w:rPr>
                <w:sz w:val="20"/>
              </w:rPr>
              <w:t>и</w:t>
            </w:r>
            <w:r>
              <w:rPr>
                <w:spacing w:val="-8"/>
                <w:sz w:val="20"/>
              </w:rPr>
              <w:t xml:space="preserve"> </w:t>
            </w:r>
            <w:r>
              <w:rPr>
                <w:sz w:val="20"/>
              </w:rPr>
              <w:t>(или)</w:t>
            </w:r>
            <w:r>
              <w:rPr>
                <w:spacing w:val="-7"/>
                <w:sz w:val="20"/>
              </w:rPr>
              <w:t xml:space="preserve"> </w:t>
            </w:r>
            <w:r>
              <w:rPr>
                <w:sz w:val="20"/>
              </w:rPr>
              <w:t>для</w:t>
            </w:r>
            <w:r>
              <w:rPr>
                <w:spacing w:val="-8"/>
                <w:sz w:val="20"/>
              </w:rPr>
              <w:t xml:space="preserve"> </w:t>
            </w:r>
            <w:r>
              <w:rPr>
                <w:sz w:val="20"/>
              </w:rPr>
              <w:t>размещения объектов капитального строительства,</w:t>
            </w:r>
          </w:p>
          <w:p w:rsidR="00730AE1" w:rsidRDefault="00763A2F">
            <w:pPr>
              <w:pStyle w:val="TableParagraph"/>
              <w:spacing w:line="217" w:lineRule="exact"/>
              <w:ind w:left="104"/>
              <w:rPr>
                <w:sz w:val="20"/>
              </w:rPr>
            </w:pPr>
            <w:r>
              <w:rPr>
                <w:sz w:val="20"/>
              </w:rPr>
              <w:t>относящихся</w:t>
            </w:r>
            <w:r>
              <w:rPr>
                <w:spacing w:val="-5"/>
                <w:sz w:val="20"/>
              </w:rPr>
              <w:t xml:space="preserve"> </w:t>
            </w:r>
            <w:r>
              <w:rPr>
                <w:sz w:val="20"/>
              </w:rPr>
              <w:t>к</w:t>
            </w:r>
            <w:r>
              <w:rPr>
                <w:spacing w:val="-8"/>
                <w:sz w:val="20"/>
              </w:rPr>
              <w:t xml:space="preserve"> </w:t>
            </w:r>
            <w:r>
              <w:rPr>
                <w:sz w:val="20"/>
              </w:rPr>
              <w:t>имуществу</w:t>
            </w:r>
            <w:r>
              <w:rPr>
                <w:spacing w:val="-10"/>
                <w:sz w:val="20"/>
              </w:rPr>
              <w:t xml:space="preserve"> </w:t>
            </w:r>
            <w:r>
              <w:rPr>
                <w:sz w:val="20"/>
              </w:rPr>
              <w:t>общего</w:t>
            </w:r>
            <w:r>
              <w:rPr>
                <w:spacing w:val="-5"/>
                <w:sz w:val="20"/>
              </w:rPr>
              <w:t xml:space="preserve"> </w:t>
            </w:r>
            <w:r>
              <w:rPr>
                <w:spacing w:val="-2"/>
                <w:sz w:val="20"/>
              </w:rPr>
              <w:t>польз</w:t>
            </w:r>
            <w:r>
              <w:rPr>
                <w:spacing w:val="-2"/>
                <w:sz w:val="20"/>
              </w:rPr>
              <w:t>ования</w:t>
            </w:r>
          </w:p>
        </w:tc>
        <w:tc>
          <w:tcPr>
            <w:tcW w:w="4521" w:type="dxa"/>
          </w:tcPr>
          <w:p w:rsidR="00730AE1" w:rsidRDefault="00763A2F">
            <w:pPr>
              <w:pStyle w:val="TableParagraph"/>
              <w:ind w:left="106" w:right="104" w:firstLine="283"/>
              <w:jc w:val="both"/>
              <w:rPr>
                <w:sz w:val="20"/>
              </w:rPr>
            </w:pPr>
            <w:r>
              <w:rPr>
                <w:sz w:val="20"/>
              </w:rPr>
              <w:t xml:space="preserve">Строительство зданий, строений, сооружений не предусмотрено, за исключением инженерных </w:t>
            </w:r>
            <w:r>
              <w:rPr>
                <w:spacing w:val="-2"/>
                <w:sz w:val="20"/>
              </w:rPr>
              <w:t>коммуникаций.</w:t>
            </w:r>
          </w:p>
        </w:tc>
      </w:tr>
    </w:tbl>
    <w:p w:rsidR="00730AE1" w:rsidRDefault="00730AE1">
      <w:pPr>
        <w:pStyle w:val="a3"/>
        <w:spacing w:before="4"/>
        <w:rPr>
          <w:b/>
          <w:sz w:val="15"/>
        </w:rPr>
      </w:pPr>
    </w:p>
    <w:p w:rsidR="00730AE1" w:rsidRDefault="00763A2F">
      <w:pPr>
        <w:spacing w:before="90" w:line="269" w:lineRule="exact"/>
        <w:ind w:left="1243"/>
        <w:rPr>
          <w:b/>
          <w:sz w:val="24"/>
        </w:rPr>
      </w:pPr>
      <w:r>
        <w:rPr>
          <w:b/>
          <w:sz w:val="24"/>
        </w:rPr>
        <w:t>УСЛОВНО</w:t>
      </w:r>
      <w:r>
        <w:rPr>
          <w:b/>
          <w:spacing w:val="-4"/>
          <w:sz w:val="24"/>
        </w:rPr>
        <w:t xml:space="preserve"> </w:t>
      </w:r>
      <w:r>
        <w:rPr>
          <w:b/>
          <w:sz w:val="24"/>
        </w:rPr>
        <w:t>РАЗРЕШЕННЫЕ</w:t>
      </w:r>
      <w:r>
        <w:rPr>
          <w:b/>
          <w:spacing w:val="-4"/>
          <w:sz w:val="24"/>
        </w:rPr>
        <w:t xml:space="preserve"> </w:t>
      </w:r>
      <w:r>
        <w:rPr>
          <w:b/>
          <w:sz w:val="24"/>
        </w:rPr>
        <w:t>ВИДЫ</w:t>
      </w:r>
      <w:r>
        <w:rPr>
          <w:b/>
          <w:spacing w:val="-3"/>
          <w:sz w:val="24"/>
        </w:rPr>
        <w:t xml:space="preserve"> </w:t>
      </w:r>
      <w:r>
        <w:rPr>
          <w:b/>
          <w:sz w:val="24"/>
        </w:rPr>
        <w:t>И</w:t>
      </w:r>
      <w:r>
        <w:rPr>
          <w:b/>
          <w:spacing w:val="-4"/>
          <w:sz w:val="24"/>
        </w:rPr>
        <w:t xml:space="preserve"> </w:t>
      </w:r>
      <w:r>
        <w:rPr>
          <w:b/>
          <w:sz w:val="24"/>
        </w:rPr>
        <w:t>ПАРАМЕТРЫ</w:t>
      </w:r>
      <w:r>
        <w:rPr>
          <w:b/>
          <w:spacing w:val="-3"/>
          <w:sz w:val="24"/>
        </w:rPr>
        <w:t xml:space="preserve"> </w:t>
      </w:r>
      <w:r>
        <w:rPr>
          <w:b/>
          <w:spacing w:val="-2"/>
          <w:sz w:val="24"/>
        </w:rPr>
        <w:t>ИСПОЛЬЗОВАНИЯ</w:t>
      </w:r>
    </w:p>
    <w:p w:rsidR="00730AE1" w:rsidRDefault="00763A2F">
      <w:pPr>
        <w:spacing w:line="269" w:lineRule="exact"/>
        <w:ind w:left="676"/>
        <w:rPr>
          <w:b/>
          <w:sz w:val="24"/>
        </w:rPr>
      </w:pPr>
      <w:r>
        <w:rPr>
          <w:b/>
          <w:sz w:val="24"/>
        </w:rPr>
        <w:t>ЗЕМЕЛЬНЫХ</w:t>
      </w:r>
      <w:r>
        <w:rPr>
          <w:b/>
          <w:spacing w:val="-6"/>
          <w:sz w:val="24"/>
        </w:rPr>
        <w:t xml:space="preserve"> </w:t>
      </w:r>
      <w:r>
        <w:rPr>
          <w:b/>
          <w:sz w:val="24"/>
        </w:rPr>
        <w:t>УЧАСТКОВ</w:t>
      </w:r>
      <w:r>
        <w:rPr>
          <w:b/>
          <w:spacing w:val="-2"/>
          <w:sz w:val="24"/>
        </w:rPr>
        <w:t xml:space="preserve"> </w:t>
      </w:r>
      <w:r>
        <w:rPr>
          <w:b/>
          <w:sz w:val="24"/>
        </w:rPr>
        <w:t>И</w:t>
      </w:r>
      <w:r>
        <w:rPr>
          <w:b/>
          <w:spacing w:val="-5"/>
          <w:sz w:val="24"/>
        </w:rPr>
        <w:t xml:space="preserve"> </w:t>
      </w:r>
      <w:r>
        <w:rPr>
          <w:b/>
          <w:sz w:val="24"/>
        </w:rPr>
        <w:t>ОБЪЕКТОВ</w:t>
      </w:r>
      <w:r>
        <w:rPr>
          <w:b/>
          <w:spacing w:val="-4"/>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3"/>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395"/>
        <w:gridCol w:w="4395"/>
      </w:tblGrid>
      <w:tr w:rsidR="00730AE1">
        <w:trPr>
          <w:trHeight w:val="230"/>
        </w:trPr>
        <w:tc>
          <w:tcPr>
            <w:tcW w:w="6380" w:type="dxa"/>
            <w:gridSpan w:val="2"/>
          </w:tcPr>
          <w:p w:rsidR="00730AE1" w:rsidRDefault="00763A2F">
            <w:pPr>
              <w:pStyle w:val="TableParagraph"/>
              <w:spacing w:line="210" w:lineRule="exact"/>
              <w:ind w:left="388"/>
              <w:rPr>
                <w:sz w:val="20"/>
              </w:rPr>
            </w:pPr>
            <w:r>
              <w:rPr>
                <w:sz w:val="20"/>
              </w:rPr>
              <w:t>Условно</w:t>
            </w:r>
            <w:r>
              <w:rPr>
                <w:spacing w:val="-10"/>
                <w:sz w:val="20"/>
              </w:rPr>
              <w:t xml:space="preserve"> </w:t>
            </w:r>
            <w:r>
              <w:rPr>
                <w:sz w:val="20"/>
              </w:rPr>
              <w:t>разрешенные</w:t>
            </w:r>
            <w:r>
              <w:rPr>
                <w:spacing w:val="-11"/>
                <w:sz w:val="20"/>
              </w:rPr>
              <w:t xml:space="preserve"> </w:t>
            </w:r>
            <w:r>
              <w:rPr>
                <w:sz w:val="20"/>
              </w:rPr>
              <w:t>виды</w:t>
            </w:r>
            <w:r>
              <w:rPr>
                <w:spacing w:val="-9"/>
                <w:sz w:val="20"/>
              </w:rPr>
              <w:t xml:space="preserve"> </w:t>
            </w:r>
            <w:r>
              <w:rPr>
                <w:sz w:val="20"/>
              </w:rPr>
              <w:t>использования</w:t>
            </w:r>
            <w:r>
              <w:rPr>
                <w:spacing w:val="-12"/>
                <w:sz w:val="20"/>
              </w:rPr>
              <w:t xml:space="preserve"> </w:t>
            </w:r>
            <w:r>
              <w:rPr>
                <w:sz w:val="20"/>
              </w:rPr>
              <w:t>земельного</w:t>
            </w:r>
            <w:r>
              <w:rPr>
                <w:spacing w:val="-8"/>
                <w:sz w:val="20"/>
              </w:rPr>
              <w:t xml:space="preserve"> </w:t>
            </w:r>
            <w:r>
              <w:rPr>
                <w:spacing w:val="-2"/>
                <w:sz w:val="20"/>
              </w:rPr>
              <w:t>участка</w:t>
            </w:r>
          </w:p>
        </w:tc>
        <w:tc>
          <w:tcPr>
            <w:tcW w:w="4395" w:type="dxa"/>
            <w:vMerge w:val="restart"/>
          </w:tcPr>
          <w:p w:rsidR="00730AE1" w:rsidRDefault="00763A2F">
            <w:pPr>
              <w:pStyle w:val="TableParagraph"/>
              <w:spacing w:line="237" w:lineRule="auto"/>
              <w:ind w:left="106" w:firstLine="283"/>
              <w:rPr>
                <w:sz w:val="20"/>
              </w:rPr>
            </w:pPr>
            <w:r>
              <w:rPr>
                <w:sz w:val="20"/>
              </w:rPr>
              <w:t>Предельные</w:t>
            </w:r>
            <w:r>
              <w:rPr>
                <w:spacing w:val="-11"/>
                <w:sz w:val="20"/>
              </w:rPr>
              <w:t xml:space="preserve"> </w:t>
            </w:r>
            <w:r>
              <w:rPr>
                <w:sz w:val="20"/>
              </w:rPr>
              <w:t>размеры</w:t>
            </w:r>
            <w:r>
              <w:rPr>
                <w:spacing w:val="-11"/>
                <w:sz w:val="20"/>
              </w:rPr>
              <w:t xml:space="preserve"> </w:t>
            </w:r>
            <w:r>
              <w:rPr>
                <w:sz w:val="20"/>
              </w:rPr>
              <w:t>земельных</w:t>
            </w:r>
            <w:r>
              <w:rPr>
                <w:spacing w:val="-10"/>
                <w:sz w:val="20"/>
              </w:rPr>
              <w:t xml:space="preserve"> </w:t>
            </w:r>
            <w:r>
              <w:rPr>
                <w:sz w:val="20"/>
              </w:rPr>
              <w:t>участков</w:t>
            </w:r>
            <w:r>
              <w:rPr>
                <w:spacing w:val="-12"/>
                <w:sz w:val="20"/>
              </w:rPr>
              <w:t xml:space="preserve"> </w:t>
            </w:r>
            <w:r>
              <w:rPr>
                <w:sz w:val="20"/>
              </w:rPr>
              <w:t>и предельные параметры разрешенного</w:t>
            </w:r>
          </w:p>
          <w:p w:rsidR="00730AE1" w:rsidRDefault="00763A2F">
            <w:pPr>
              <w:pStyle w:val="TableParagraph"/>
              <w:spacing w:line="217" w:lineRule="exact"/>
              <w:ind w:left="106"/>
              <w:rPr>
                <w:sz w:val="20"/>
              </w:rPr>
            </w:pPr>
            <w:r>
              <w:rPr>
                <w:spacing w:val="-2"/>
                <w:sz w:val="20"/>
              </w:rPr>
              <w:t>строительства,</w:t>
            </w:r>
            <w:r>
              <w:rPr>
                <w:spacing w:val="11"/>
                <w:sz w:val="20"/>
              </w:rPr>
              <w:t xml:space="preserve"> </w:t>
            </w:r>
            <w:r>
              <w:rPr>
                <w:spacing w:val="-2"/>
                <w:sz w:val="20"/>
              </w:rPr>
              <w:t>реконструкции</w:t>
            </w:r>
            <w:r>
              <w:rPr>
                <w:spacing w:val="10"/>
                <w:sz w:val="20"/>
              </w:rPr>
              <w:t xml:space="preserve"> </w:t>
            </w:r>
            <w:r>
              <w:rPr>
                <w:spacing w:val="-5"/>
                <w:sz w:val="20"/>
              </w:rPr>
              <w:t>ОКС</w:t>
            </w:r>
          </w:p>
        </w:tc>
      </w:tr>
      <w:tr w:rsidR="00730AE1">
        <w:trPr>
          <w:trHeight w:val="450"/>
        </w:trPr>
        <w:tc>
          <w:tcPr>
            <w:tcW w:w="1985" w:type="dxa"/>
          </w:tcPr>
          <w:p w:rsidR="00730AE1" w:rsidRDefault="00763A2F">
            <w:pPr>
              <w:pStyle w:val="TableParagraph"/>
              <w:spacing w:before="103"/>
              <w:ind w:left="388"/>
              <w:rPr>
                <w:sz w:val="20"/>
              </w:rPr>
            </w:pPr>
            <w:r>
              <w:rPr>
                <w:spacing w:val="-2"/>
                <w:sz w:val="20"/>
              </w:rPr>
              <w:t>Наименование</w:t>
            </w:r>
          </w:p>
        </w:tc>
        <w:tc>
          <w:tcPr>
            <w:tcW w:w="4395" w:type="dxa"/>
          </w:tcPr>
          <w:p w:rsidR="00730AE1" w:rsidRDefault="00763A2F">
            <w:pPr>
              <w:pStyle w:val="TableParagraph"/>
              <w:spacing w:before="103"/>
              <w:ind w:left="388"/>
              <w:rPr>
                <w:sz w:val="20"/>
              </w:rPr>
            </w:pPr>
            <w:r>
              <w:rPr>
                <w:spacing w:val="-2"/>
                <w:sz w:val="20"/>
              </w:rPr>
              <w:t>Описание</w:t>
            </w:r>
          </w:p>
        </w:tc>
        <w:tc>
          <w:tcPr>
            <w:tcW w:w="4395" w:type="dxa"/>
            <w:vMerge/>
            <w:tcBorders>
              <w:top w:val="nil"/>
            </w:tcBorders>
          </w:tcPr>
          <w:p w:rsidR="00730AE1" w:rsidRDefault="00730AE1">
            <w:pPr>
              <w:rPr>
                <w:sz w:val="2"/>
                <w:szCs w:val="2"/>
              </w:rPr>
            </w:pPr>
          </w:p>
        </w:tc>
      </w:tr>
      <w:tr w:rsidR="00730AE1">
        <w:trPr>
          <w:trHeight w:val="690"/>
        </w:trPr>
        <w:tc>
          <w:tcPr>
            <w:tcW w:w="1985" w:type="dxa"/>
          </w:tcPr>
          <w:p w:rsidR="00730AE1" w:rsidRDefault="00763A2F">
            <w:pPr>
              <w:pStyle w:val="TableParagraph"/>
              <w:rPr>
                <w:sz w:val="20"/>
              </w:rPr>
            </w:pPr>
            <w:r>
              <w:rPr>
                <w:sz w:val="20"/>
              </w:rPr>
              <w:t>[12.0.1]</w:t>
            </w:r>
            <w:r>
              <w:rPr>
                <w:spacing w:val="80"/>
                <w:sz w:val="20"/>
              </w:rPr>
              <w:t xml:space="preserve"> </w:t>
            </w:r>
            <w:r>
              <w:rPr>
                <w:sz w:val="20"/>
              </w:rPr>
              <w:t>-</w:t>
            </w:r>
            <w:r>
              <w:rPr>
                <w:spacing w:val="80"/>
                <w:sz w:val="20"/>
              </w:rPr>
              <w:t xml:space="preserve"> </w:t>
            </w:r>
            <w:r>
              <w:rPr>
                <w:sz w:val="20"/>
              </w:rPr>
              <w:t>Улично- дорожная сеть</w:t>
            </w:r>
          </w:p>
        </w:tc>
        <w:tc>
          <w:tcPr>
            <w:tcW w:w="4395" w:type="dxa"/>
          </w:tcPr>
          <w:p w:rsidR="00730AE1" w:rsidRDefault="00763A2F">
            <w:pPr>
              <w:pStyle w:val="TableParagraph"/>
              <w:rPr>
                <w:sz w:val="20"/>
              </w:rPr>
            </w:pPr>
            <w:r>
              <w:rPr>
                <w:sz w:val="20"/>
              </w:rPr>
              <w:t>Размещение</w:t>
            </w:r>
            <w:r>
              <w:rPr>
                <w:spacing w:val="40"/>
                <w:sz w:val="20"/>
              </w:rPr>
              <w:t xml:space="preserve"> </w:t>
            </w:r>
            <w:r>
              <w:rPr>
                <w:sz w:val="20"/>
              </w:rPr>
              <w:t>объектов</w:t>
            </w:r>
            <w:r>
              <w:rPr>
                <w:spacing w:val="40"/>
                <w:sz w:val="20"/>
              </w:rPr>
              <w:t xml:space="preserve"> </w:t>
            </w:r>
            <w:r>
              <w:rPr>
                <w:sz w:val="20"/>
              </w:rPr>
              <w:t>улично-дорожной</w:t>
            </w:r>
            <w:r>
              <w:rPr>
                <w:spacing w:val="40"/>
                <w:sz w:val="20"/>
              </w:rPr>
              <w:t xml:space="preserve"> </w:t>
            </w:r>
            <w:r>
              <w:rPr>
                <w:sz w:val="20"/>
              </w:rPr>
              <w:t>сети: автомобильных дорог</w:t>
            </w:r>
          </w:p>
        </w:tc>
        <w:tc>
          <w:tcPr>
            <w:tcW w:w="4395" w:type="dxa"/>
          </w:tcPr>
          <w:p w:rsidR="00730AE1" w:rsidRDefault="00763A2F">
            <w:pPr>
              <w:pStyle w:val="TableParagraph"/>
              <w:spacing w:line="223"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3"/>
                <w:sz w:val="20"/>
              </w:rPr>
              <w:t xml:space="preserve"> </w:t>
            </w:r>
            <w:r>
              <w:rPr>
                <w:spacing w:val="-2"/>
                <w:sz w:val="20"/>
              </w:rPr>
              <w:t>площадь</w:t>
            </w:r>
          </w:p>
          <w:p w:rsidR="00730AE1" w:rsidRDefault="00763A2F">
            <w:pPr>
              <w:pStyle w:val="TableParagraph"/>
              <w:spacing w:line="230" w:lineRule="atLeast"/>
              <w:ind w:left="106"/>
              <w:rPr>
                <w:sz w:val="20"/>
              </w:rPr>
            </w:pPr>
            <w:r>
              <w:rPr>
                <w:sz w:val="20"/>
              </w:rPr>
              <w:t>земельных</w:t>
            </w:r>
            <w:r>
              <w:rPr>
                <w:spacing w:val="-8"/>
                <w:sz w:val="20"/>
              </w:rPr>
              <w:t xml:space="preserve"> </w:t>
            </w:r>
            <w:r>
              <w:rPr>
                <w:sz w:val="20"/>
              </w:rPr>
              <w:t>участков</w:t>
            </w:r>
            <w:r>
              <w:rPr>
                <w:spacing w:val="-9"/>
                <w:sz w:val="20"/>
              </w:rPr>
              <w:t xml:space="preserve"> </w:t>
            </w:r>
            <w:r>
              <w:rPr>
                <w:sz w:val="20"/>
              </w:rPr>
              <w:t>определяется</w:t>
            </w:r>
            <w:r>
              <w:rPr>
                <w:spacing w:val="-10"/>
                <w:sz w:val="20"/>
              </w:rPr>
              <w:t xml:space="preserve"> </w:t>
            </w:r>
            <w:r>
              <w:rPr>
                <w:sz w:val="20"/>
              </w:rPr>
              <w:t>по</w:t>
            </w:r>
            <w:r>
              <w:rPr>
                <w:spacing w:val="-9"/>
                <w:sz w:val="20"/>
              </w:rPr>
              <w:t xml:space="preserve"> </w:t>
            </w:r>
            <w:r>
              <w:rPr>
                <w:sz w:val="20"/>
              </w:rPr>
              <w:t>заданию</w:t>
            </w:r>
            <w:r>
              <w:rPr>
                <w:spacing w:val="-8"/>
                <w:sz w:val="20"/>
              </w:rPr>
              <w:t xml:space="preserve"> </w:t>
            </w:r>
            <w:r>
              <w:rPr>
                <w:sz w:val="20"/>
              </w:rPr>
              <w:t>на проектирование или сложившийся застройке.</w:t>
            </w:r>
          </w:p>
        </w:tc>
      </w:tr>
      <w:tr w:rsidR="00730AE1">
        <w:trPr>
          <w:trHeight w:val="3864"/>
        </w:trPr>
        <w:tc>
          <w:tcPr>
            <w:tcW w:w="1985" w:type="dxa"/>
          </w:tcPr>
          <w:p w:rsidR="00730AE1" w:rsidRDefault="00763A2F">
            <w:pPr>
              <w:pStyle w:val="TableParagraph"/>
              <w:spacing w:line="223" w:lineRule="exact"/>
              <w:ind w:left="95" w:right="787"/>
              <w:jc w:val="center"/>
              <w:rPr>
                <w:sz w:val="20"/>
              </w:rPr>
            </w:pPr>
            <w:r>
              <w:rPr>
                <w:sz w:val="20"/>
              </w:rPr>
              <w:t xml:space="preserve">[6.7] </w:t>
            </w:r>
            <w:r>
              <w:rPr>
                <w:spacing w:val="-10"/>
                <w:sz w:val="20"/>
              </w:rPr>
              <w:t>-</w:t>
            </w:r>
          </w:p>
          <w:p w:rsidR="00730AE1" w:rsidRDefault="00763A2F">
            <w:pPr>
              <w:pStyle w:val="TableParagraph"/>
              <w:ind w:left="95" w:right="881"/>
              <w:jc w:val="center"/>
              <w:rPr>
                <w:sz w:val="20"/>
              </w:rPr>
            </w:pPr>
            <w:r>
              <w:rPr>
                <w:spacing w:val="-2"/>
                <w:sz w:val="20"/>
              </w:rPr>
              <w:t>Энергетика</w:t>
            </w:r>
          </w:p>
        </w:tc>
        <w:tc>
          <w:tcPr>
            <w:tcW w:w="4395" w:type="dxa"/>
          </w:tcPr>
          <w:p w:rsidR="00730AE1" w:rsidRDefault="00763A2F">
            <w:pPr>
              <w:pStyle w:val="TableParagraph"/>
              <w:ind w:right="237" w:firstLine="283"/>
              <w:rPr>
                <w:sz w:val="20"/>
              </w:rPr>
            </w:pPr>
            <w:r>
              <w:rPr>
                <w:sz w:val="20"/>
              </w:rPr>
              <w:t>Размещение объектов гидроэнергетики, тепловых</w:t>
            </w:r>
            <w:r>
              <w:rPr>
                <w:spacing w:val="-12"/>
                <w:sz w:val="20"/>
              </w:rPr>
              <w:t xml:space="preserve"> </w:t>
            </w:r>
            <w:r>
              <w:rPr>
                <w:sz w:val="20"/>
              </w:rPr>
              <w:t>станций</w:t>
            </w:r>
            <w:r>
              <w:rPr>
                <w:spacing w:val="-12"/>
                <w:sz w:val="20"/>
              </w:rPr>
              <w:t xml:space="preserve"> </w:t>
            </w:r>
            <w:r>
              <w:rPr>
                <w:sz w:val="20"/>
              </w:rPr>
              <w:t>и</w:t>
            </w:r>
            <w:r>
              <w:rPr>
                <w:spacing w:val="-11"/>
                <w:sz w:val="20"/>
              </w:rPr>
              <w:t xml:space="preserve"> </w:t>
            </w:r>
            <w:r>
              <w:rPr>
                <w:sz w:val="20"/>
              </w:rPr>
              <w:t>других</w:t>
            </w:r>
            <w:r>
              <w:rPr>
                <w:spacing w:val="-11"/>
                <w:sz w:val="20"/>
              </w:rPr>
              <w:t xml:space="preserve"> </w:t>
            </w:r>
            <w:r>
              <w:rPr>
                <w:sz w:val="20"/>
              </w:rPr>
              <w:t>электростанций, размещение обслуживающих и вспомогательных для электростанций</w:t>
            </w:r>
          </w:p>
          <w:p w:rsidR="00730AE1" w:rsidRDefault="00763A2F">
            <w:pPr>
              <w:pStyle w:val="TableParagraph"/>
              <w:rPr>
                <w:sz w:val="20"/>
              </w:rPr>
            </w:pPr>
            <w:r>
              <w:rPr>
                <w:sz w:val="20"/>
              </w:rPr>
              <w:t>сооружений</w:t>
            </w:r>
            <w:r>
              <w:rPr>
                <w:spacing w:val="-13"/>
                <w:sz w:val="20"/>
              </w:rPr>
              <w:t xml:space="preserve"> </w:t>
            </w:r>
            <w:r>
              <w:rPr>
                <w:sz w:val="20"/>
              </w:rPr>
              <w:t>(золоотвалов,</w:t>
            </w:r>
            <w:r>
              <w:rPr>
                <w:spacing w:val="-12"/>
                <w:sz w:val="20"/>
              </w:rPr>
              <w:t xml:space="preserve"> </w:t>
            </w:r>
            <w:r>
              <w:rPr>
                <w:sz w:val="20"/>
              </w:rPr>
              <w:t>гидротехнических сооружений); размещение объектов</w:t>
            </w:r>
          </w:p>
          <w:p w:rsidR="00730AE1" w:rsidRDefault="00763A2F">
            <w:pPr>
              <w:pStyle w:val="TableParagraph"/>
              <w:rPr>
                <w:sz w:val="20"/>
              </w:rPr>
            </w:pPr>
            <w:r>
              <w:rPr>
                <w:sz w:val="20"/>
              </w:rPr>
              <w:t>электросетевого</w:t>
            </w:r>
            <w:r>
              <w:rPr>
                <w:spacing w:val="-13"/>
                <w:sz w:val="20"/>
              </w:rPr>
              <w:t xml:space="preserve"> </w:t>
            </w:r>
            <w:r>
              <w:rPr>
                <w:sz w:val="20"/>
              </w:rPr>
              <w:t>хозяйства,</w:t>
            </w:r>
            <w:r>
              <w:rPr>
                <w:spacing w:val="-12"/>
                <w:sz w:val="20"/>
              </w:rPr>
              <w:t xml:space="preserve"> </w:t>
            </w:r>
            <w:r>
              <w:rPr>
                <w:sz w:val="20"/>
              </w:rPr>
              <w:t>за</w:t>
            </w:r>
            <w:r>
              <w:rPr>
                <w:spacing w:val="-13"/>
                <w:sz w:val="20"/>
              </w:rPr>
              <w:t xml:space="preserve"> </w:t>
            </w:r>
            <w:r>
              <w:rPr>
                <w:sz w:val="20"/>
              </w:rPr>
              <w:t>исключением объектов энергетики, размещение которых</w:t>
            </w:r>
          </w:p>
          <w:p w:rsidR="00730AE1" w:rsidRDefault="00763A2F">
            <w:pPr>
              <w:pStyle w:val="TableParagraph"/>
              <w:rPr>
                <w:sz w:val="20"/>
              </w:rPr>
            </w:pPr>
            <w:r>
              <w:rPr>
                <w:sz w:val="20"/>
              </w:rPr>
              <w:t>предусмотрено</w:t>
            </w:r>
            <w:r>
              <w:rPr>
                <w:spacing w:val="-13"/>
                <w:sz w:val="20"/>
              </w:rPr>
              <w:t xml:space="preserve"> </w:t>
            </w:r>
            <w:r>
              <w:rPr>
                <w:sz w:val="20"/>
              </w:rPr>
              <w:t>содержа</w:t>
            </w:r>
            <w:r>
              <w:rPr>
                <w:sz w:val="20"/>
              </w:rPr>
              <w:t>нием</w:t>
            </w:r>
            <w:r>
              <w:rPr>
                <w:spacing w:val="-12"/>
                <w:sz w:val="20"/>
              </w:rPr>
              <w:t xml:space="preserve"> </w:t>
            </w:r>
            <w:r>
              <w:rPr>
                <w:sz w:val="20"/>
              </w:rPr>
              <w:t>вида</w:t>
            </w:r>
            <w:r>
              <w:rPr>
                <w:spacing w:val="-13"/>
                <w:sz w:val="20"/>
              </w:rPr>
              <w:t xml:space="preserve"> </w:t>
            </w:r>
            <w:r>
              <w:rPr>
                <w:sz w:val="20"/>
              </w:rPr>
              <w:t>разрешенного использования с кодом 3.1</w:t>
            </w:r>
          </w:p>
        </w:tc>
        <w:tc>
          <w:tcPr>
            <w:tcW w:w="4395" w:type="dxa"/>
          </w:tcPr>
          <w:p w:rsidR="00730AE1" w:rsidRDefault="00763A2F">
            <w:pPr>
              <w:pStyle w:val="TableParagraph"/>
              <w:ind w:left="389" w:right="687"/>
              <w:rPr>
                <w:sz w:val="20"/>
              </w:rPr>
            </w:pPr>
            <w:r>
              <w:rPr>
                <w:sz w:val="20"/>
              </w:rPr>
              <w:t>Предприятия</w:t>
            </w:r>
            <w:r>
              <w:rPr>
                <w:spacing w:val="-13"/>
                <w:sz w:val="20"/>
              </w:rPr>
              <w:t xml:space="preserve"> </w:t>
            </w:r>
            <w:r>
              <w:rPr>
                <w:sz w:val="20"/>
              </w:rPr>
              <w:t>I-V</w:t>
            </w:r>
            <w:r>
              <w:rPr>
                <w:spacing w:val="-12"/>
                <w:sz w:val="20"/>
              </w:rPr>
              <w:t xml:space="preserve"> </w:t>
            </w:r>
            <w:r>
              <w:rPr>
                <w:sz w:val="20"/>
              </w:rPr>
              <w:t>класса</w:t>
            </w:r>
            <w:r>
              <w:rPr>
                <w:spacing w:val="-13"/>
                <w:sz w:val="20"/>
              </w:rPr>
              <w:t xml:space="preserve"> </w:t>
            </w:r>
            <w:r>
              <w:rPr>
                <w:sz w:val="20"/>
              </w:rPr>
              <w:t>вредности. СЗЗ 50 м – 1000м</w:t>
            </w:r>
          </w:p>
          <w:p w:rsidR="00730AE1" w:rsidRDefault="00763A2F">
            <w:pPr>
              <w:pStyle w:val="TableParagraph"/>
              <w:ind w:left="106" w:right="237" w:firstLine="283"/>
              <w:rPr>
                <w:sz w:val="20"/>
              </w:rPr>
            </w:pPr>
            <w:r>
              <w:rPr>
                <w:sz w:val="20"/>
              </w:rPr>
              <w:t>Минимальная (максимальная) площадь земельного</w:t>
            </w:r>
            <w:r>
              <w:rPr>
                <w:spacing w:val="-3"/>
                <w:sz w:val="20"/>
              </w:rPr>
              <w:t xml:space="preserve"> </w:t>
            </w:r>
            <w:r>
              <w:rPr>
                <w:sz w:val="20"/>
              </w:rPr>
              <w:t>участка</w:t>
            </w:r>
            <w:r>
              <w:rPr>
                <w:spacing w:val="-4"/>
                <w:sz w:val="20"/>
              </w:rPr>
              <w:t xml:space="preserve"> </w:t>
            </w:r>
            <w:r>
              <w:rPr>
                <w:sz w:val="20"/>
              </w:rPr>
              <w:t>–</w:t>
            </w:r>
            <w:r>
              <w:rPr>
                <w:spacing w:val="-5"/>
                <w:sz w:val="20"/>
              </w:rPr>
              <w:t xml:space="preserve"> </w:t>
            </w:r>
            <w:r>
              <w:rPr>
                <w:sz w:val="20"/>
              </w:rPr>
              <w:t>500</w:t>
            </w:r>
            <w:r>
              <w:rPr>
                <w:spacing w:val="-4"/>
                <w:sz w:val="20"/>
              </w:rPr>
              <w:t xml:space="preserve"> </w:t>
            </w:r>
            <w:r>
              <w:rPr>
                <w:sz w:val="20"/>
              </w:rPr>
              <w:t>–</w:t>
            </w:r>
            <w:r>
              <w:rPr>
                <w:spacing w:val="-7"/>
                <w:sz w:val="20"/>
              </w:rPr>
              <w:t xml:space="preserve"> </w:t>
            </w:r>
            <w:r>
              <w:rPr>
                <w:sz w:val="20"/>
              </w:rPr>
              <w:t>(250000)</w:t>
            </w:r>
            <w:r>
              <w:rPr>
                <w:spacing w:val="-6"/>
                <w:sz w:val="20"/>
              </w:rPr>
              <w:t xml:space="preserve"> </w:t>
            </w:r>
            <w:r>
              <w:rPr>
                <w:sz w:val="20"/>
              </w:rPr>
              <w:t>кв.</w:t>
            </w:r>
            <w:r>
              <w:rPr>
                <w:spacing w:val="-6"/>
                <w:sz w:val="20"/>
              </w:rPr>
              <w:t xml:space="preserve"> </w:t>
            </w:r>
            <w:r>
              <w:rPr>
                <w:sz w:val="20"/>
              </w:rPr>
              <w:t>м,</w:t>
            </w:r>
            <w:r>
              <w:rPr>
                <w:spacing w:val="-6"/>
                <w:sz w:val="20"/>
              </w:rPr>
              <w:t xml:space="preserve"> </w:t>
            </w:r>
            <w:r>
              <w:rPr>
                <w:sz w:val="20"/>
              </w:rPr>
              <w:t>а также определяется по заданию на</w:t>
            </w:r>
          </w:p>
          <w:p w:rsidR="00730AE1" w:rsidRDefault="00763A2F">
            <w:pPr>
              <w:pStyle w:val="TableParagraph"/>
              <w:spacing w:line="229" w:lineRule="exact"/>
              <w:ind w:left="106"/>
              <w:rPr>
                <w:sz w:val="20"/>
              </w:rPr>
            </w:pPr>
            <w:r>
              <w:rPr>
                <w:spacing w:val="-2"/>
                <w:sz w:val="20"/>
              </w:rPr>
              <w:t>проектирование.</w:t>
            </w:r>
          </w:p>
          <w:p w:rsidR="00730AE1" w:rsidRDefault="00763A2F">
            <w:pPr>
              <w:pStyle w:val="TableParagraph"/>
              <w:tabs>
                <w:tab w:val="left" w:pos="2750"/>
              </w:tabs>
              <w:ind w:left="106" w:right="211" w:firstLine="283"/>
              <w:rPr>
                <w:sz w:val="20"/>
              </w:rPr>
            </w:pPr>
            <w:r>
              <w:rPr>
                <w:sz w:val="20"/>
              </w:rPr>
              <w:t>Минимальный отступ строений от красной линии улиц или границ</w:t>
            </w:r>
            <w:r>
              <w:rPr>
                <w:sz w:val="20"/>
              </w:rPr>
              <w:tab/>
              <w:t>участка</w:t>
            </w:r>
            <w:r>
              <w:rPr>
                <w:spacing w:val="-5"/>
                <w:sz w:val="20"/>
              </w:rPr>
              <w:t xml:space="preserve"> </w:t>
            </w:r>
            <w:r>
              <w:rPr>
                <w:sz w:val="20"/>
              </w:rPr>
              <w:t>–</w:t>
            </w:r>
            <w:r>
              <w:rPr>
                <w:spacing w:val="-9"/>
                <w:sz w:val="20"/>
              </w:rPr>
              <w:t xml:space="preserve"> </w:t>
            </w:r>
            <w:r>
              <w:rPr>
                <w:sz w:val="20"/>
              </w:rPr>
              <w:t>5</w:t>
            </w:r>
            <w:r>
              <w:rPr>
                <w:spacing w:val="-9"/>
                <w:sz w:val="20"/>
              </w:rPr>
              <w:t xml:space="preserve"> </w:t>
            </w:r>
            <w:r>
              <w:rPr>
                <w:sz w:val="20"/>
              </w:rPr>
              <w:t>м,</w:t>
            </w:r>
            <w:r>
              <w:rPr>
                <w:spacing w:val="-10"/>
                <w:sz w:val="20"/>
              </w:rPr>
              <w:t xml:space="preserve"> </w:t>
            </w:r>
            <w:r>
              <w:rPr>
                <w:sz w:val="20"/>
              </w:rPr>
              <w:t>от проездов – 3 м.</w:t>
            </w:r>
          </w:p>
          <w:p w:rsidR="00730AE1" w:rsidRDefault="00763A2F">
            <w:pPr>
              <w:pStyle w:val="TableParagraph"/>
              <w:ind w:left="106" w:right="117" w:firstLine="283"/>
              <w:jc w:val="both"/>
              <w:rPr>
                <w:sz w:val="20"/>
              </w:rPr>
            </w:pPr>
            <w:r>
              <w:rPr>
                <w:sz w:val="20"/>
              </w:rPr>
              <w:t>Минимальные</w:t>
            </w:r>
            <w:r>
              <w:rPr>
                <w:spacing w:val="-11"/>
                <w:sz w:val="20"/>
              </w:rPr>
              <w:t xml:space="preserve"> </w:t>
            </w:r>
            <w:r>
              <w:rPr>
                <w:sz w:val="20"/>
              </w:rPr>
              <w:t>отступы</w:t>
            </w:r>
            <w:r>
              <w:rPr>
                <w:spacing w:val="-11"/>
                <w:sz w:val="20"/>
              </w:rPr>
              <w:t xml:space="preserve"> </w:t>
            </w:r>
            <w:r>
              <w:rPr>
                <w:sz w:val="20"/>
              </w:rPr>
              <w:t>от</w:t>
            </w:r>
            <w:r>
              <w:rPr>
                <w:spacing w:val="-12"/>
                <w:sz w:val="20"/>
              </w:rPr>
              <w:t xml:space="preserve"> </w:t>
            </w:r>
            <w:r>
              <w:rPr>
                <w:sz w:val="20"/>
              </w:rPr>
              <w:t>границ</w:t>
            </w:r>
            <w:r>
              <w:rPr>
                <w:spacing w:val="-12"/>
                <w:sz w:val="20"/>
              </w:rPr>
              <w:t xml:space="preserve"> </w:t>
            </w:r>
            <w:r>
              <w:rPr>
                <w:sz w:val="20"/>
              </w:rPr>
              <w:t>земельного участка</w:t>
            </w:r>
            <w:r>
              <w:rPr>
                <w:spacing w:val="-2"/>
                <w:sz w:val="20"/>
              </w:rPr>
              <w:t xml:space="preserve"> </w:t>
            </w:r>
            <w:r>
              <w:rPr>
                <w:sz w:val="20"/>
              </w:rPr>
              <w:t>в</w:t>
            </w:r>
            <w:r>
              <w:rPr>
                <w:spacing w:val="-6"/>
                <w:sz w:val="20"/>
              </w:rPr>
              <w:t xml:space="preserve"> </w:t>
            </w:r>
            <w:r>
              <w:rPr>
                <w:sz w:val="20"/>
              </w:rPr>
              <w:t>целях</w:t>
            </w:r>
            <w:r>
              <w:rPr>
                <w:spacing w:val="-6"/>
                <w:sz w:val="20"/>
              </w:rPr>
              <w:t xml:space="preserve"> </w:t>
            </w:r>
            <w:r>
              <w:rPr>
                <w:sz w:val="20"/>
              </w:rPr>
              <w:t>определения</w:t>
            </w:r>
            <w:r>
              <w:rPr>
                <w:spacing w:val="-6"/>
                <w:sz w:val="20"/>
              </w:rPr>
              <w:t xml:space="preserve"> </w:t>
            </w:r>
            <w:r>
              <w:rPr>
                <w:sz w:val="20"/>
              </w:rPr>
              <w:t>места</w:t>
            </w:r>
            <w:r>
              <w:rPr>
                <w:spacing w:val="-5"/>
                <w:sz w:val="20"/>
              </w:rPr>
              <w:t xml:space="preserve"> </w:t>
            </w:r>
            <w:r>
              <w:rPr>
                <w:sz w:val="20"/>
              </w:rPr>
              <w:t>допустимого размещения объекта – 3м, максимальный</w:t>
            </w:r>
          </w:p>
          <w:p w:rsidR="00730AE1" w:rsidRDefault="00763A2F">
            <w:pPr>
              <w:pStyle w:val="TableParagraph"/>
              <w:ind w:left="106"/>
              <w:jc w:val="both"/>
              <w:rPr>
                <w:sz w:val="20"/>
              </w:rPr>
            </w:pPr>
            <w:r>
              <w:rPr>
                <w:sz w:val="20"/>
              </w:rPr>
              <w:t>процент</w:t>
            </w:r>
            <w:r>
              <w:rPr>
                <w:spacing w:val="-7"/>
                <w:sz w:val="20"/>
              </w:rPr>
              <w:t xml:space="preserve"> </w:t>
            </w:r>
            <w:r>
              <w:rPr>
                <w:sz w:val="20"/>
              </w:rPr>
              <w:t>застройки</w:t>
            </w:r>
            <w:r>
              <w:rPr>
                <w:spacing w:val="-6"/>
                <w:sz w:val="20"/>
              </w:rPr>
              <w:t xml:space="preserve"> </w:t>
            </w:r>
            <w:r>
              <w:rPr>
                <w:sz w:val="20"/>
              </w:rPr>
              <w:t>участка</w:t>
            </w:r>
            <w:r>
              <w:rPr>
                <w:spacing w:val="-5"/>
                <w:sz w:val="20"/>
              </w:rPr>
              <w:t xml:space="preserve"> </w:t>
            </w:r>
            <w:r>
              <w:rPr>
                <w:sz w:val="20"/>
              </w:rPr>
              <w:t>–</w:t>
            </w:r>
            <w:r>
              <w:rPr>
                <w:spacing w:val="-3"/>
                <w:sz w:val="20"/>
              </w:rPr>
              <w:t xml:space="preserve"> </w:t>
            </w:r>
            <w:r>
              <w:rPr>
                <w:spacing w:val="-5"/>
                <w:sz w:val="20"/>
              </w:rPr>
              <w:t>70.</w:t>
            </w:r>
          </w:p>
          <w:p w:rsidR="00730AE1" w:rsidRDefault="00763A2F">
            <w:pPr>
              <w:pStyle w:val="TableParagraph"/>
              <w:ind w:left="106" w:right="368" w:firstLine="283"/>
              <w:jc w:val="both"/>
              <w:rPr>
                <w:sz w:val="20"/>
              </w:rPr>
            </w:pPr>
            <w:r>
              <w:rPr>
                <w:sz w:val="20"/>
              </w:rPr>
              <w:t>Разм</w:t>
            </w:r>
            <w:r>
              <w:rPr>
                <w:sz w:val="20"/>
              </w:rPr>
              <w:t>еры</w:t>
            </w:r>
            <w:r>
              <w:rPr>
                <w:spacing w:val="-12"/>
                <w:sz w:val="20"/>
              </w:rPr>
              <w:t xml:space="preserve"> </w:t>
            </w:r>
            <w:r>
              <w:rPr>
                <w:sz w:val="20"/>
              </w:rPr>
              <w:t>земельных</w:t>
            </w:r>
            <w:r>
              <w:rPr>
                <w:spacing w:val="-9"/>
                <w:sz w:val="20"/>
              </w:rPr>
              <w:t xml:space="preserve"> </w:t>
            </w:r>
            <w:r>
              <w:rPr>
                <w:sz w:val="20"/>
              </w:rPr>
              <w:t>участков</w:t>
            </w:r>
            <w:r>
              <w:rPr>
                <w:spacing w:val="-11"/>
                <w:sz w:val="20"/>
              </w:rPr>
              <w:t xml:space="preserve"> </w:t>
            </w:r>
            <w:r>
              <w:rPr>
                <w:sz w:val="20"/>
              </w:rPr>
              <w:t>и</w:t>
            </w:r>
            <w:r>
              <w:rPr>
                <w:spacing w:val="-11"/>
                <w:sz w:val="20"/>
              </w:rPr>
              <w:t xml:space="preserve"> </w:t>
            </w:r>
            <w:r>
              <w:rPr>
                <w:sz w:val="20"/>
              </w:rPr>
              <w:t>параметры объектов строительства определяются</w:t>
            </w:r>
          </w:p>
          <w:p w:rsidR="00730AE1" w:rsidRDefault="00763A2F">
            <w:pPr>
              <w:pStyle w:val="TableParagraph"/>
              <w:spacing w:line="228" w:lineRule="exact"/>
              <w:ind w:left="106"/>
              <w:rPr>
                <w:sz w:val="20"/>
              </w:rPr>
            </w:pPr>
            <w:r>
              <w:rPr>
                <w:spacing w:val="-2"/>
                <w:sz w:val="20"/>
              </w:rPr>
              <w:t>проектом.</w:t>
            </w:r>
          </w:p>
        </w:tc>
      </w:tr>
      <w:tr w:rsidR="00730AE1">
        <w:trPr>
          <w:trHeight w:val="3290"/>
        </w:trPr>
        <w:tc>
          <w:tcPr>
            <w:tcW w:w="1985" w:type="dxa"/>
          </w:tcPr>
          <w:p w:rsidR="00730AE1" w:rsidRDefault="00763A2F">
            <w:pPr>
              <w:pStyle w:val="TableParagraph"/>
              <w:spacing w:line="235" w:lineRule="exact"/>
              <w:ind w:left="388"/>
              <w:rPr>
                <w:sz w:val="21"/>
              </w:rPr>
            </w:pPr>
            <w:r>
              <w:rPr>
                <w:sz w:val="20"/>
              </w:rPr>
              <w:t>[6.8] -</w:t>
            </w:r>
            <w:r>
              <w:rPr>
                <w:spacing w:val="-5"/>
                <w:sz w:val="20"/>
              </w:rPr>
              <w:t xml:space="preserve"> </w:t>
            </w:r>
            <w:r>
              <w:rPr>
                <w:spacing w:val="-2"/>
                <w:sz w:val="21"/>
              </w:rPr>
              <w:t>Связь</w:t>
            </w:r>
          </w:p>
        </w:tc>
        <w:tc>
          <w:tcPr>
            <w:tcW w:w="4395" w:type="dxa"/>
          </w:tcPr>
          <w:p w:rsidR="00730AE1" w:rsidRDefault="00763A2F">
            <w:pPr>
              <w:pStyle w:val="TableParagraph"/>
              <w:spacing w:before="1" w:line="244" w:lineRule="auto"/>
              <w:ind w:right="144" w:firstLine="283"/>
              <w:rPr>
                <w:rFonts w:ascii="Microsoft Sans Serif" w:hAnsi="Microsoft Sans Serif"/>
              </w:rPr>
            </w:pPr>
            <w:r>
              <w:rPr>
                <w:rFonts w:ascii="Microsoft Sans Serif" w:hAnsi="Microsoft Sans Serif"/>
              </w:rPr>
              <w:t>Размещение объектов связи, радиовещания, телевидения, включая воздушные</w:t>
            </w:r>
            <w:r>
              <w:rPr>
                <w:rFonts w:ascii="Microsoft Sans Serif" w:hAnsi="Microsoft Sans Serif"/>
                <w:spacing w:val="-15"/>
              </w:rPr>
              <w:t xml:space="preserve"> </w:t>
            </w:r>
            <w:r>
              <w:rPr>
                <w:rFonts w:ascii="Microsoft Sans Serif" w:hAnsi="Microsoft Sans Serif"/>
              </w:rPr>
              <w:t>радиорелейные,</w:t>
            </w:r>
            <w:r>
              <w:rPr>
                <w:rFonts w:ascii="Microsoft Sans Serif" w:hAnsi="Microsoft Sans Serif"/>
                <w:spacing w:val="-15"/>
              </w:rPr>
              <w:t xml:space="preserve"> </w:t>
            </w:r>
            <w:r>
              <w:rPr>
                <w:rFonts w:ascii="Microsoft Sans Serif" w:hAnsi="Microsoft Sans Serif"/>
              </w:rPr>
              <w:t>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w:t>
            </w:r>
          </w:p>
          <w:p w:rsidR="00730AE1" w:rsidRDefault="00763A2F">
            <w:pPr>
              <w:pStyle w:val="TableParagraph"/>
              <w:spacing w:line="235" w:lineRule="auto"/>
            </w:pPr>
            <w:r>
              <w:rPr>
                <w:rFonts w:ascii="Microsoft Sans Serif" w:hAnsi="Microsoft Sans Serif"/>
              </w:rPr>
              <w:t xml:space="preserve">предусмотрено содержанием </w:t>
            </w:r>
            <w:r>
              <w:rPr>
                <w:rFonts w:ascii="Microsoft Sans Serif" w:hAnsi="Microsoft Sans Serif"/>
              </w:rPr>
              <w:t>видов разрешенного</w:t>
            </w:r>
            <w:r>
              <w:rPr>
                <w:rFonts w:ascii="Microsoft Sans Serif" w:hAnsi="Microsoft Sans Serif"/>
                <w:spacing w:val="-15"/>
              </w:rPr>
              <w:t xml:space="preserve"> </w:t>
            </w:r>
            <w:r>
              <w:rPr>
                <w:rFonts w:ascii="Microsoft Sans Serif" w:hAnsi="Microsoft Sans Serif"/>
              </w:rPr>
              <w:t>использования</w:t>
            </w:r>
            <w:r>
              <w:rPr>
                <w:rFonts w:ascii="Microsoft Sans Serif" w:hAnsi="Microsoft Sans Serif"/>
                <w:spacing w:val="-15"/>
              </w:rPr>
              <w:t xml:space="preserve"> </w:t>
            </w:r>
            <w:r>
              <w:rPr>
                <w:rFonts w:ascii="Microsoft Sans Serif" w:hAnsi="Microsoft Sans Serif"/>
              </w:rPr>
              <w:t>с</w:t>
            </w:r>
            <w:r>
              <w:rPr>
                <w:rFonts w:ascii="Microsoft Sans Serif" w:hAnsi="Microsoft Sans Serif"/>
                <w:spacing w:val="-14"/>
              </w:rPr>
              <w:t xml:space="preserve"> </w:t>
            </w:r>
            <w:hyperlink r:id="rId188" w:anchor="dst172">
              <w:r>
                <w:rPr>
                  <w:u w:val="single"/>
                </w:rPr>
                <w:t>кодами</w:t>
              </w:r>
            </w:hyperlink>
          </w:p>
          <w:p w:rsidR="00730AE1" w:rsidRDefault="00763A2F">
            <w:pPr>
              <w:pStyle w:val="TableParagraph"/>
              <w:spacing w:line="240" w:lineRule="exact"/>
            </w:pPr>
            <w:hyperlink r:id="rId189" w:anchor="dst172">
              <w:r>
                <w:rPr>
                  <w:u w:val="single"/>
                </w:rPr>
                <w:t>3.1.1</w:t>
              </w:r>
            </w:hyperlink>
            <w:r>
              <w:rPr>
                <w:rFonts w:ascii="Microsoft Sans Serif"/>
              </w:rPr>
              <w:t>,</w:t>
            </w:r>
            <w:r>
              <w:rPr>
                <w:rFonts w:ascii="Microsoft Sans Serif"/>
                <w:spacing w:val="2"/>
              </w:rPr>
              <w:t xml:space="preserve"> </w:t>
            </w:r>
            <w:hyperlink r:id="rId190" w:anchor="dst185">
              <w:r>
                <w:rPr>
                  <w:spacing w:val="-2"/>
                  <w:u w:val="single"/>
                </w:rPr>
                <w:t>3.2.3</w:t>
              </w:r>
            </w:hyperlink>
          </w:p>
        </w:tc>
        <w:tc>
          <w:tcPr>
            <w:tcW w:w="4395" w:type="dxa"/>
          </w:tcPr>
          <w:p w:rsidR="00730AE1" w:rsidRDefault="00763A2F">
            <w:pPr>
              <w:pStyle w:val="TableParagraph"/>
              <w:spacing w:line="223"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1"/>
                <w:sz w:val="20"/>
              </w:rPr>
              <w:t xml:space="preserve"> </w:t>
            </w:r>
            <w:r>
              <w:rPr>
                <w:spacing w:val="-2"/>
                <w:sz w:val="20"/>
              </w:rPr>
              <w:t>площадь</w:t>
            </w:r>
          </w:p>
          <w:p w:rsidR="00730AE1" w:rsidRDefault="00763A2F">
            <w:pPr>
              <w:pStyle w:val="TableParagraph"/>
              <w:ind w:left="106"/>
              <w:rPr>
                <w:sz w:val="20"/>
              </w:rPr>
            </w:pPr>
            <w:r>
              <w:rPr>
                <w:sz w:val="20"/>
              </w:rPr>
              <w:t>земельного</w:t>
            </w:r>
            <w:r>
              <w:rPr>
                <w:spacing w:val="-8"/>
                <w:sz w:val="20"/>
              </w:rPr>
              <w:t xml:space="preserve"> </w:t>
            </w:r>
            <w:r>
              <w:rPr>
                <w:sz w:val="20"/>
              </w:rPr>
              <w:t>участка</w:t>
            </w:r>
            <w:r>
              <w:rPr>
                <w:spacing w:val="-10"/>
                <w:sz w:val="20"/>
              </w:rPr>
              <w:t xml:space="preserve"> </w:t>
            </w:r>
            <w:r>
              <w:rPr>
                <w:sz w:val="20"/>
              </w:rPr>
              <w:t>определяется</w:t>
            </w:r>
            <w:r>
              <w:rPr>
                <w:spacing w:val="-9"/>
                <w:sz w:val="20"/>
              </w:rPr>
              <w:t xml:space="preserve"> </w:t>
            </w:r>
            <w:r>
              <w:rPr>
                <w:sz w:val="20"/>
              </w:rPr>
              <w:t>по</w:t>
            </w:r>
            <w:r>
              <w:rPr>
                <w:spacing w:val="-10"/>
                <w:sz w:val="20"/>
              </w:rPr>
              <w:t xml:space="preserve"> </w:t>
            </w:r>
            <w:r>
              <w:rPr>
                <w:sz w:val="20"/>
              </w:rPr>
              <w:t>заданию</w:t>
            </w:r>
            <w:r>
              <w:rPr>
                <w:spacing w:val="-10"/>
                <w:sz w:val="20"/>
              </w:rPr>
              <w:t xml:space="preserve"> </w:t>
            </w:r>
            <w:r>
              <w:rPr>
                <w:sz w:val="20"/>
              </w:rPr>
              <w:t>на проектирование. Минимальный отступ</w:t>
            </w:r>
          </w:p>
          <w:p w:rsidR="00730AE1" w:rsidRDefault="00763A2F">
            <w:pPr>
              <w:pStyle w:val="TableParagraph"/>
              <w:ind w:left="106"/>
              <w:rPr>
                <w:sz w:val="20"/>
              </w:rPr>
            </w:pPr>
            <w:r>
              <w:rPr>
                <w:sz w:val="20"/>
              </w:rPr>
              <w:t>строений</w:t>
            </w:r>
            <w:r>
              <w:rPr>
                <w:spacing w:val="-8"/>
                <w:sz w:val="20"/>
              </w:rPr>
              <w:t xml:space="preserve"> </w:t>
            </w:r>
            <w:r>
              <w:rPr>
                <w:sz w:val="20"/>
              </w:rPr>
              <w:t>от</w:t>
            </w:r>
            <w:r>
              <w:rPr>
                <w:spacing w:val="-8"/>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улиц</w:t>
            </w:r>
            <w:r>
              <w:rPr>
                <w:spacing w:val="-7"/>
                <w:sz w:val="20"/>
              </w:rPr>
              <w:t xml:space="preserve"> </w:t>
            </w:r>
            <w:r>
              <w:rPr>
                <w:sz w:val="20"/>
              </w:rPr>
              <w:t>или</w:t>
            </w:r>
            <w:r>
              <w:rPr>
                <w:spacing w:val="-8"/>
                <w:sz w:val="20"/>
              </w:rPr>
              <w:t xml:space="preserve"> </w:t>
            </w:r>
            <w:r>
              <w:rPr>
                <w:sz w:val="20"/>
              </w:rPr>
              <w:t>границ участка – 5 м, сооружения допускается</w:t>
            </w:r>
          </w:p>
          <w:p w:rsidR="00730AE1" w:rsidRDefault="00763A2F">
            <w:pPr>
              <w:pStyle w:val="TableParagraph"/>
              <w:ind w:left="106" w:right="237"/>
              <w:rPr>
                <w:sz w:val="20"/>
              </w:rPr>
            </w:pPr>
            <w:r>
              <w:rPr>
                <w:sz w:val="20"/>
              </w:rPr>
              <w:t>устанавливать</w:t>
            </w:r>
            <w:r>
              <w:rPr>
                <w:spacing w:val="-12"/>
                <w:sz w:val="20"/>
              </w:rPr>
              <w:t xml:space="preserve"> </w:t>
            </w:r>
            <w:r>
              <w:rPr>
                <w:sz w:val="20"/>
              </w:rPr>
              <w:t>по</w:t>
            </w:r>
            <w:r>
              <w:rPr>
                <w:spacing w:val="-11"/>
                <w:sz w:val="20"/>
              </w:rPr>
              <w:t xml:space="preserve"> </w:t>
            </w:r>
            <w:r>
              <w:rPr>
                <w:sz w:val="20"/>
              </w:rPr>
              <w:t>границе</w:t>
            </w:r>
            <w:r>
              <w:rPr>
                <w:spacing w:val="-12"/>
                <w:sz w:val="20"/>
              </w:rPr>
              <w:t xml:space="preserve"> </w:t>
            </w:r>
            <w:r>
              <w:rPr>
                <w:sz w:val="20"/>
              </w:rPr>
              <w:t>земельного</w:t>
            </w:r>
            <w:r>
              <w:rPr>
                <w:spacing w:val="-10"/>
                <w:sz w:val="20"/>
              </w:rPr>
              <w:t xml:space="preserve"> </w:t>
            </w:r>
            <w:r>
              <w:rPr>
                <w:sz w:val="20"/>
              </w:rPr>
              <w:t>участка или с отступом – 1 м</w:t>
            </w:r>
          </w:p>
        </w:tc>
      </w:tr>
      <w:tr w:rsidR="00730AE1">
        <w:trPr>
          <w:trHeight w:val="1379"/>
        </w:trPr>
        <w:tc>
          <w:tcPr>
            <w:tcW w:w="1985" w:type="dxa"/>
          </w:tcPr>
          <w:p w:rsidR="00730AE1" w:rsidRDefault="00763A2F">
            <w:pPr>
              <w:pStyle w:val="TableParagraph"/>
              <w:spacing w:line="223" w:lineRule="exact"/>
              <w:ind w:left="388"/>
              <w:rPr>
                <w:sz w:val="20"/>
              </w:rPr>
            </w:pPr>
            <w:r>
              <w:rPr>
                <w:sz w:val="20"/>
              </w:rPr>
              <w:t>[11.3]</w:t>
            </w:r>
            <w:r>
              <w:rPr>
                <w:spacing w:val="-3"/>
                <w:sz w:val="20"/>
              </w:rPr>
              <w:t xml:space="preserve"> </w:t>
            </w:r>
            <w:r>
              <w:rPr>
                <w:spacing w:val="-10"/>
                <w:sz w:val="20"/>
              </w:rPr>
              <w:t>–</w:t>
            </w:r>
          </w:p>
          <w:p w:rsidR="00730AE1" w:rsidRDefault="00763A2F">
            <w:pPr>
              <w:pStyle w:val="TableParagraph"/>
              <w:rPr>
                <w:sz w:val="20"/>
              </w:rPr>
            </w:pPr>
            <w:r>
              <w:rPr>
                <w:spacing w:val="-2"/>
                <w:sz w:val="20"/>
              </w:rPr>
              <w:t>Гидротехнические сооружения</w:t>
            </w:r>
          </w:p>
        </w:tc>
        <w:tc>
          <w:tcPr>
            <w:tcW w:w="4395" w:type="dxa"/>
          </w:tcPr>
          <w:p w:rsidR="00730AE1" w:rsidRDefault="00763A2F">
            <w:pPr>
              <w:pStyle w:val="TableParagraph"/>
              <w:ind w:right="210" w:firstLine="283"/>
              <w:jc w:val="both"/>
              <w:rPr>
                <w:sz w:val="20"/>
              </w:rPr>
            </w:pPr>
            <w:r>
              <w:rPr>
                <w:sz w:val="20"/>
              </w:rPr>
              <w:t>Размещение</w:t>
            </w:r>
            <w:r>
              <w:rPr>
                <w:spacing w:val="-13"/>
                <w:sz w:val="20"/>
              </w:rPr>
              <w:t xml:space="preserve"> </w:t>
            </w:r>
            <w:r>
              <w:rPr>
                <w:sz w:val="20"/>
              </w:rPr>
              <w:t>гидротехнических</w:t>
            </w:r>
            <w:r>
              <w:rPr>
                <w:spacing w:val="-12"/>
                <w:sz w:val="20"/>
              </w:rPr>
              <w:t xml:space="preserve"> </w:t>
            </w:r>
            <w:r>
              <w:rPr>
                <w:sz w:val="20"/>
              </w:rPr>
              <w:t>сооружений, необходимых для</w:t>
            </w:r>
            <w:r>
              <w:rPr>
                <w:spacing w:val="-3"/>
                <w:sz w:val="20"/>
              </w:rPr>
              <w:t xml:space="preserve"> </w:t>
            </w:r>
            <w:r>
              <w:rPr>
                <w:sz w:val="20"/>
              </w:rPr>
              <w:t>эксплуатации</w:t>
            </w:r>
            <w:r>
              <w:rPr>
                <w:spacing w:val="-3"/>
                <w:sz w:val="20"/>
              </w:rPr>
              <w:t xml:space="preserve"> </w:t>
            </w:r>
            <w:r>
              <w:rPr>
                <w:sz w:val="20"/>
              </w:rPr>
              <w:t>водохранилищ (плотин, водосбросов, водозаборных,</w:t>
            </w:r>
          </w:p>
          <w:p w:rsidR="00730AE1" w:rsidRDefault="00763A2F">
            <w:pPr>
              <w:pStyle w:val="TableParagraph"/>
              <w:rPr>
                <w:sz w:val="20"/>
              </w:rPr>
            </w:pPr>
            <w:r>
              <w:rPr>
                <w:sz w:val="20"/>
              </w:rPr>
              <w:t>водовыпускных</w:t>
            </w:r>
            <w:r>
              <w:rPr>
                <w:spacing w:val="-13"/>
                <w:sz w:val="20"/>
              </w:rPr>
              <w:t xml:space="preserve"> </w:t>
            </w:r>
            <w:r>
              <w:rPr>
                <w:sz w:val="20"/>
              </w:rPr>
              <w:t>и</w:t>
            </w:r>
            <w:r>
              <w:rPr>
                <w:spacing w:val="-12"/>
                <w:sz w:val="20"/>
              </w:rPr>
              <w:t xml:space="preserve"> </w:t>
            </w:r>
            <w:r>
              <w:rPr>
                <w:sz w:val="20"/>
              </w:rPr>
              <w:t>других</w:t>
            </w:r>
            <w:r>
              <w:rPr>
                <w:spacing w:val="-13"/>
                <w:sz w:val="20"/>
              </w:rPr>
              <w:t xml:space="preserve"> </w:t>
            </w:r>
            <w:r>
              <w:rPr>
                <w:sz w:val="20"/>
              </w:rPr>
              <w:t>гидротехнических сооружений, судопропускных сооружений,</w:t>
            </w:r>
          </w:p>
          <w:p w:rsidR="00730AE1" w:rsidRDefault="00763A2F">
            <w:pPr>
              <w:pStyle w:val="TableParagraph"/>
              <w:spacing w:line="216" w:lineRule="exact"/>
              <w:rPr>
                <w:sz w:val="20"/>
              </w:rPr>
            </w:pPr>
            <w:r>
              <w:rPr>
                <w:sz w:val="20"/>
              </w:rPr>
              <w:t>рыбозащитных</w:t>
            </w:r>
            <w:r>
              <w:rPr>
                <w:spacing w:val="-8"/>
                <w:sz w:val="20"/>
              </w:rPr>
              <w:t xml:space="preserve"> </w:t>
            </w:r>
            <w:r>
              <w:rPr>
                <w:sz w:val="20"/>
              </w:rPr>
              <w:t>и</w:t>
            </w:r>
            <w:r>
              <w:rPr>
                <w:spacing w:val="-10"/>
                <w:sz w:val="20"/>
              </w:rPr>
              <w:t xml:space="preserve"> </w:t>
            </w:r>
            <w:r>
              <w:rPr>
                <w:sz w:val="20"/>
              </w:rPr>
              <w:t>рыбопропускных</w:t>
            </w:r>
            <w:r>
              <w:rPr>
                <w:spacing w:val="-10"/>
                <w:sz w:val="20"/>
              </w:rPr>
              <w:t xml:space="preserve"> </w:t>
            </w:r>
            <w:r>
              <w:rPr>
                <w:spacing w:val="-2"/>
                <w:sz w:val="20"/>
              </w:rPr>
              <w:t>сооружений,</w:t>
            </w:r>
          </w:p>
        </w:tc>
        <w:tc>
          <w:tcPr>
            <w:tcW w:w="4395" w:type="dxa"/>
          </w:tcPr>
          <w:p w:rsidR="00730AE1" w:rsidRDefault="00763A2F">
            <w:pPr>
              <w:pStyle w:val="TableParagraph"/>
              <w:spacing w:line="223"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1"/>
                <w:sz w:val="20"/>
              </w:rPr>
              <w:t xml:space="preserve"> </w:t>
            </w:r>
            <w:r>
              <w:rPr>
                <w:spacing w:val="-2"/>
                <w:sz w:val="20"/>
              </w:rPr>
              <w:t>площадь</w:t>
            </w:r>
          </w:p>
          <w:p w:rsidR="00730AE1" w:rsidRDefault="00763A2F">
            <w:pPr>
              <w:pStyle w:val="TableParagraph"/>
              <w:ind w:left="106"/>
              <w:rPr>
                <w:sz w:val="20"/>
              </w:rPr>
            </w:pPr>
            <w:r>
              <w:rPr>
                <w:sz w:val="20"/>
              </w:rPr>
              <w:t>земельного</w:t>
            </w:r>
            <w:r>
              <w:rPr>
                <w:spacing w:val="-8"/>
                <w:sz w:val="20"/>
              </w:rPr>
              <w:t xml:space="preserve"> </w:t>
            </w:r>
            <w:r>
              <w:rPr>
                <w:sz w:val="20"/>
              </w:rPr>
              <w:t>участка</w:t>
            </w:r>
            <w:r>
              <w:rPr>
                <w:spacing w:val="-10"/>
                <w:sz w:val="20"/>
              </w:rPr>
              <w:t xml:space="preserve"> </w:t>
            </w:r>
            <w:r>
              <w:rPr>
                <w:sz w:val="20"/>
              </w:rPr>
              <w:t>определяется</w:t>
            </w:r>
            <w:r>
              <w:rPr>
                <w:spacing w:val="-9"/>
                <w:sz w:val="20"/>
              </w:rPr>
              <w:t xml:space="preserve"> </w:t>
            </w:r>
            <w:r>
              <w:rPr>
                <w:sz w:val="20"/>
              </w:rPr>
              <w:t>по</w:t>
            </w:r>
            <w:r>
              <w:rPr>
                <w:spacing w:val="-10"/>
                <w:sz w:val="20"/>
              </w:rPr>
              <w:t xml:space="preserve"> </w:t>
            </w:r>
            <w:r>
              <w:rPr>
                <w:sz w:val="20"/>
              </w:rPr>
              <w:t>заданию</w:t>
            </w:r>
            <w:r>
              <w:rPr>
                <w:spacing w:val="-10"/>
                <w:sz w:val="20"/>
              </w:rPr>
              <w:t xml:space="preserve"> </w:t>
            </w:r>
            <w:r>
              <w:rPr>
                <w:sz w:val="20"/>
              </w:rPr>
              <w:t>на проектирование. Минимальный отступ</w:t>
            </w:r>
          </w:p>
          <w:p w:rsidR="00730AE1" w:rsidRDefault="00763A2F">
            <w:pPr>
              <w:pStyle w:val="TableParagraph"/>
              <w:spacing w:before="1"/>
              <w:ind w:left="106"/>
              <w:rPr>
                <w:sz w:val="20"/>
              </w:rPr>
            </w:pPr>
            <w:r>
              <w:rPr>
                <w:sz w:val="20"/>
              </w:rPr>
              <w:t>строений</w:t>
            </w:r>
            <w:r>
              <w:rPr>
                <w:spacing w:val="-8"/>
                <w:sz w:val="20"/>
              </w:rPr>
              <w:t xml:space="preserve"> </w:t>
            </w:r>
            <w:r>
              <w:rPr>
                <w:sz w:val="20"/>
              </w:rPr>
              <w:t>от</w:t>
            </w:r>
            <w:r>
              <w:rPr>
                <w:spacing w:val="-8"/>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улиц</w:t>
            </w:r>
            <w:r>
              <w:rPr>
                <w:spacing w:val="-7"/>
                <w:sz w:val="20"/>
              </w:rPr>
              <w:t xml:space="preserve"> </w:t>
            </w:r>
            <w:r>
              <w:rPr>
                <w:sz w:val="20"/>
              </w:rPr>
              <w:t>или</w:t>
            </w:r>
            <w:r>
              <w:rPr>
                <w:spacing w:val="-8"/>
                <w:sz w:val="20"/>
              </w:rPr>
              <w:t xml:space="preserve"> </w:t>
            </w:r>
            <w:r>
              <w:rPr>
                <w:sz w:val="20"/>
              </w:rPr>
              <w:t>границ участка определяется заданием на</w:t>
            </w:r>
          </w:p>
          <w:p w:rsidR="00730AE1" w:rsidRDefault="00763A2F">
            <w:pPr>
              <w:pStyle w:val="TableParagraph"/>
              <w:spacing w:line="216" w:lineRule="exact"/>
              <w:ind w:left="106"/>
              <w:rPr>
                <w:sz w:val="20"/>
              </w:rPr>
            </w:pPr>
            <w:r>
              <w:rPr>
                <w:spacing w:val="-2"/>
                <w:sz w:val="20"/>
              </w:rPr>
              <w:t>проектирование</w:t>
            </w:r>
          </w:p>
        </w:tc>
      </w:tr>
    </w:tbl>
    <w:p w:rsidR="00730AE1" w:rsidRDefault="00730AE1">
      <w:pPr>
        <w:spacing w:line="216" w:lineRule="exact"/>
        <w:rPr>
          <w:sz w:val="20"/>
        </w:rPr>
        <w:sectPr w:rsidR="00730AE1">
          <w:pgSz w:w="11910" w:h="16840"/>
          <w:pgMar w:top="520" w:right="280" w:bottom="96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395"/>
        <w:gridCol w:w="4395"/>
      </w:tblGrid>
      <w:tr w:rsidR="00730AE1">
        <w:trPr>
          <w:trHeight w:val="230"/>
        </w:trPr>
        <w:tc>
          <w:tcPr>
            <w:tcW w:w="1985" w:type="dxa"/>
          </w:tcPr>
          <w:p w:rsidR="00730AE1" w:rsidRDefault="00730AE1">
            <w:pPr>
              <w:pStyle w:val="TableParagraph"/>
              <w:ind w:left="0"/>
              <w:rPr>
                <w:sz w:val="16"/>
              </w:rPr>
            </w:pPr>
          </w:p>
        </w:tc>
        <w:tc>
          <w:tcPr>
            <w:tcW w:w="4395" w:type="dxa"/>
          </w:tcPr>
          <w:p w:rsidR="00730AE1" w:rsidRDefault="00763A2F">
            <w:pPr>
              <w:pStyle w:val="TableParagraph"/>
              <w:spacing w:line="210" w:lineRule="exact"/>
              <w:rPr>
                <w:sz w:val="20"/>
              </w:rPr>
            </w:pPr>
            <w:r>
              <w:rPr>
                <w:spacing w:val="-2"/>
                <w:sz w:val="20"/>
              </w:rPr>
              <w:t>берегозащитных</w:t>
            </w:r>
            <w:r>
              <w:rPr>
                <w:spacing w:val="11"/>
                <w:sz w:val="20"/>
              </w:rPr>
              <w:t xml:space="preserve"> </w:t>
            </w:r>
            <w:r>
              <w:rPr>
                <w:spacing w:val="-2"/>
                <w:sz w:val="20"/>
              </w:rPr>
              <w:t>сооружений)</w:t>
            </w:r>
          </w:p>
        </w:tc>
        <w:tc>
          <w:tcPr>
            <w:tcW w:w="4395" w:type="dxa"/>
          </w:tcPr>
          <w:p w:rsidR="00730AE1" w:rsidRDefault="00730AE1">
            <w:pPr>
              <w:pStyle w:val="TableParagraph"/>
              <w:ind w:left="0"/>
              <w:rPr>
                <w:sz w:val="16"/>
              </w:rPr>
            </w:pPr>
          </w:p>
        </w:tc>
      </w:tr>
    </w:tbl>
    <w:p w:rsidR="00730AE1" w:rsidRDefault="00730AE1">
      <w:pPr>
        <w:pStyle w:val="a3"/>
        <w:rPr>
          <w:b/>
          <w:sz w:val="20"/>
        </w:rPr>
      </w:pPr>
    </w:p>
    <w:p w:rsidR="00730AE1" w:rsidRDefault="00730AE1">
      <w:pPr>
        <w:pStyle w:val="a3"/>
        <w:rPr>
          <w:b/>
          <w:sz w:val="20"/>
        </w:rPr>
      </w:pPr>
    </w:p>
    <w:p w:rsidR="00730AE1" w:rsidRDefault="00730AE1">
      <w:pPr>
        <w:pStyle w:val="a3"/>
        <w:spacing w:before="3"/>
        <w:rPr>
          <w:b/>
        </w:rPr>
      </w:pPr>
    </w:p>
    <w:p w:rsidR="00730AE1" w:rsidRDefault="00763A2F">
      <w:pPr>
        <w:pStyle w:val="a3"/>
        <w:spacing w:before="90"/>
        <w:ind w:left="676"/>
      </w:pPr>
      <w:r>
        <w:t>Ограждение</w:t>
      </w:r>
      <w:r>
        <w:rPr>
          <w:spacing w:val="-4"/>
        </w:rPr>
        <w:t xml:space="preserve"> </w:t>
      </w:r>
      <w:r>
        <w:t>участков</w:t>
      </w:r>
      <w:r>
        <w:rPr>
          <w:spacing w:val="-5"/>
        </w:rPr>
        <w:t xml:space="preserve"> </w:t>
      </w:r>
      <w:r>
        <w:t>коллективных</w:t>
      </w:r>
      <w:r>
        <w:rPr>
          <w:spacing w:val="-3"/>
        </w:rPr>
        <w:t xml:space="preserve"> </w:t>
      </w:r>
      <w:r>
        <w:rPr>
          <w:spacing w:val="-2"/>
        </w:rPr>
        <w:t>садоводств:</w:t>
      </w:r>
    </w:p>
    <w:p w:rsidR="00730AE1" w:rsidRDefault="00730AE1">
      <w:pPr>
        <w:pStyle w:val="a3"/>
        <w:spacing w:before="3"/>
      </w:pPr>
    </w:p>
    <w:p w:rsidR="00730AE1" w:rsidRDefault="00763A2F">
      <w:pPr>
        <w:pStyle w:val="a5"/>
        <w:numPr>
          <w:ilvl w:val="0"/>
          <w:numId w:val="25"/>
        </w:numPr>
        <w:tabs>
          <w:tab w:val="left" w:pos="858"/>
        </w:tabs>
        <w:ind w:right="281" w:firstLine="0"/>
        <w:jc w:val="left"/>
        <w:rPr>
          <w:sz w:val="24"/>
        </w:rPr>
      </w:pPr>
      <w:r>
        <w:rPr>
          <w:sz w:val="24"/>
        </w:rPr>
        <w:t>лицевые</w:t>
      </w:r>
      <w:r>
        <w:rPr>
          <w:spacing w:val="36"/>
          <w:sz w:val="24"/>
        </w:rPr>
        <w:t xml:space="preserve"> </w:t>
      </w:r>
      <w:r>
        <w:rPr>
          <w:sz w:val="24"/>
        </w:rPr>
        <w:t>ограждения</w:t>
      </w:r>
      <w:r>
        <w:rPr>
          <w:spacing w:val="37"/>
          <w:sz w:val="24"/>
        </w:rPr>
        <w:t xml:space="preserve"> </w:t>
      </w:r>
      <w:r>
        <w:rPr>
          <w:sz w:val="24"/>
        </w:rPr>
        <w:t>проволочные,</w:t>
      </w:r>
      <w:r>
        <w:rPr>
          <w:spacing w:val="37"/>
          <w:sz w:val="24"/>
        </w:rPr>
        <w:t xml:space="preserve"> </w:t>
      </w:r>
      <w:r>
        <w:rPr>
          <w:sz w:val="24"/>
        </w:rPr>
        <w:t>сетчатые,</w:t>
      </w:r>
      <w:r>
        <w:rPr>
          <w:spacing w:val="37"/>
          <w:sz w:val="24"/>
        </w:rPr>
        <w:t xml:space="preserve"> </w:t>
      </w:r>
      <w:r>
        <w:rPr>
          <w:sz w:val="24"/>
        </w:rPr>
        <w:t>решетчатые</w:t>
      </w:r>
      <w:r>
        <w:rPr>
          <w:spacing w:val="38"/>
          <w:sz w:val="24"/>
        </w:rPr>
        <w:t xml:space="preserve"> </w:t>
      </w:r>
      <w:r>
        <w:rPr>
          <w:sz w:val="24"/>
        </w:rPr>
        <w:t>высотой</w:t>
      </w:r>
      <w:r>
        <w:rPr>
          <w:spacing w:val="40"/>
          <w:sz w:val="24"/>
        </w:rPr>
        <w:t xml:space="preserve"> </w:t>
      </w:r>
      <w:r>
        <w:rPr>
          <w:sz w:val="24"/>
        </w:rPr>
        <w:t>или</w:t>
      </w:r>
      <w:r>
        <w:rPr>
          <w:spacing w:val="38"/>
          <w:sz w:val="24"/>
        </w:rPr>
        <w:t xml:space="preserve"> </w:t>
      </w:r>
      <w:r>
        <w:rPr>
          <w:sz w:val="24"/>
        </w:rPr>
        <w:t>сплошные,</w:t>
      </w:r>
      <w:r>
        <w:rPr>
          <w:spacing w:val="37"/>
          <w:sz w:val="24"/>
        </w:rPr>
        <w:t xml:space="preserve"> </w:t>
      </w:r>
      <w:r>
        <w:rPr>
          <w:sz w:val="24"/>
        </w:rPr>
        <w:t>глухие</w:t>
      </w:r>
      <w:r>
        <w:rPr>
          <w:spacing w:val="39"/>
          <w:sz w:val="24"/>
        </w:rPr>
        <w:t xml:space="preserve"> </w:t>
      </w:r>
      <w:r>
        <w:rPr>
          <w:sz w:val="24"/>
        </w:rPr>
        <w:t>не более 1,8 м;</w:t>
      </w:r>
    </w:p>
    <w:p w:rsidR="00730AE1" w:rsidRDefault="00730AE1">
      <w:pPr>
        <w:pStyle w:val="a3"/>
        <w:spacing w:before="4"/>
      </w:pPr>
    </w:p>
    <w:p w:rsidR="00730AE1" w:rsidRDefault="00763A2F">
      <w:pPr>
        <w:pStyle w:val="a5"/>
        <w:numPr>
          <w:ilvl w:val="0"/>
          <w:numId w:val="25"/>
        </w:numPr>
        <w:tabs>
          <w:tab w:val="left" w:pos="824"/>
        </w:tabs>
        <w:spacing w:before="1"/>
        <w:ind w:right="292" w:firstLine="0"/>
        <w:jc w:val="left"/>
        <w:rPr>
          <w:sz w:val="24"/>
        </w:rPr>
      </w:pPr>
      <w:r>
        <w:rPr>
          <w:sz w:val="24"/>
        </w:rPr>
        <w:t>межевые ограждения проволочные, сетчатые, решетчатые с высотой по соглашению сторон, но не более 1,8 м.</w:t>
      </w:r>
    </w:p>
    <w:p w:rsidR="00730AE1" w:rsidRDefault="00730AE1">
      <w:pPr>
        <w:pStyle w:val="a3"/>
        <w:spacing w:before="9"/>
      </w:pPr>
    </w:p>
    <w:p w:rsidR="00730AE1" w:rsidRDefault="00763A2F">
      <w:pPr>
        <w:pStyle w:val="2"/>
        <w:tabs>
          <w:tab w:val="left" w:pos="2095"/>
        </w:tabs>
        <w:ind w:left="2095" w:right="288" w:hanging="1419"/>
      </w:pPr>
      <w:bookmarkStart w:id="44" w:name="_TOC_250018"/>
      <w:r>
        <w:t>Статья 40.</w:t>
      </w:r>
      <w:r>
        <w:tab/>
      </w:r>
      <w:r>
        <w:t>Зоны рекреационного назначения</w:t>
      </w:r>
      <w:r>
        <w:rPr>
          <w:spacing w:val="40"/>
        </w:rPr>
        <w:t xml:space="preserve"> </w:t>
      </w:r>
      <w:bookmarkEnd w:id="44"/>
      <w:r>
        <w:t>Р-1, Р-2, Р-3, Р-4, Р-5, Р-6 (иные показатели зон рекреационного назначения)</w:t>
      </w:r>
    </w:p>
    <w:p w:rsidR="00730AE1" w:rsidRDefault="00730AE1">
      <w:pPr>
        <w:pStyle w:val="a3"/>
        <w:spacing w:before="9"/>
        <w:rPr>
          <w:b/>
          <w:sz w:val="23"/>
        </w:rPr>
      </w:pPr>
    </w:p>
    <w:p w:rsidR="00730AE1" w:rsidRDefault="00763A2F">
      <w:pPr>
        <w:pStyle w:val="a3"/>
        <w:ind w:left="676" w:right="710" w:firstLine="708"/>
      </w:pPr>
      <w:r>
        <w:rPr>
          <w:b/>
        </w:rPr>
        <w:t>Зона</w:t>
      </w:r>
      <w:r>
        <w:rPr>
          <w:b/>
          <w:spacing w:val="40"/>
        </w:rPr>
        <w:t xml:space="preserve"> </w:t>
      </w:r>
      <w:r>
        <w:rPr>
          <w:b/>
        </w:rPr>
        <w:t>Р-1 – озелененных территорий общего пользования</w:t>
      </w:r>
      <w:r>
        <w:t>, предназначена для сохранения природного ландшафта, экологически чистой окружающей среды, а также для организации отдыха и досуга населения. Зона представлена в виде парков, садов, скверов, бульваров, рекреационных парков,</w:t>
      </w:r>
      <w:r>
        <w:rPr>
          <w:spacing w:val="40"/>
        </w:rPr>
        <w:t xml:space="preserve"> </w:t>
      </w:r>
      <w:r>
        <w:t>пунктам, других мест предназначе</w:t>
      </w:r>
      <w:r>
        <w:t>нных для кратковременного</w:t>
      </w:r>
      <w:r>
        <w:rPr>
          <w:spacing w:val="-5"/>
        </w:rPr>
        <w:t xml:space="preserve"> </w:t>
      </w:r>
      <w:r>
        <w:t>отдыха</w:t>
      </w:r>
      <w:r>
        <w:rPr>
          <w:spacing w:val="-6"/>
        </w:rPr>
        <w:t xml:space="preserve"> </w:t>
      </w:r>
      <w:r>
        <w:t>населения</w:t>
      </w:r>
      <w:r>
        <w:rPr>
          <w:spacing w:val="-5"/>
        </w:rPr>
        <w:t xml:space="preserve"> </w:t>
      </w:r>
      <w:r>
        <w:t>и</w:t>
      </w:r>
      <w:r>
        <w:rPr>
          <w:spacing w:val="-5"/>
        </w:rPr>
        <w:t xml:space="preserve"> </w:t>
      </w:r>
      <w:r>
        <w:t>территорий</w:t>
      </w:r>
      <w:r>
        <w:rPr>
          <w:spacing w:val="-5"/>
        </w:rPr>
        <w:t xml:space="preserve"> </w:t>
      </w:r>
      <w:r>
        <w:t>зеленых</w:t>
      </w:r>
      <w:r>
        <w:rPr>
          <w:spacing w:val="-6"/>
        </w:rPr>
        <w:t xml:space="preserve"> </w:t>
      </w:r>
      <w:r>
        <w:t>насаждений</w:t>
      </w:r>
      <w:r>
        <w:rPr>
          <w:spacing w:val="-5"/>
        </w:rPr>
        <w:t xml:space="preserve"> </w:t>
      </w:r>
      <w:r>
        <w:t>в</w:t>
      </w:r>
      <w:r>
        <w:rPr>
          <w:spacing w:val="-6"/>
        </w:rPr>
        <w:t xml:space="preserve"> </w:t>
      </w:r>
      <w:r>
        <w:t>составе</w:t>
      </w:r>
      <w:r>
        <w:rPr>
          <w:spacing w:val="-2"/>
        </w:rPr>
        <w:t xml:space="preserve"> </w:t>
      </w:r>
      <w:r>
        <w:t>участков</w:t>
      </w:r>
    </w:p>
    <w:p w:rsidR="00730AE1" w:rsidRDefault="00763A2F">
      <w:pPr>
        <w:pStyle w:val="a3"/>
        <w:spacing w:before="1"/>
        <w:ind w:left="676" w:right="295"/>
      </w:pPr>
      <w:r>
        <w:t>жилой,</w:t>
      </w:r>
      <w:r>
        <w:rPr>
          <w:spacing w:val="-6"/>
        </w:rPr>
        <w:t xml:space="preserve"> </w:t>
      </w:r>
      <w:r>
        <w:t>общественной,</w:t>
      </w:r>
      <w:r>
        <w:rPr>
          <w:spacing w:val="-9"/>
        </w:rPr>
        <w:t xml:space="preserve"> </w:t>
      </w:r>
      <w:r>
        <w:t>производственной</w:t>
      </w:r>
      <w:r>
        <w:rPr>
          <w:spacing w:val="-8"/>
        </w:rPr>
        <w:t xml:space="preserve"> </w:t>
      </w:r>
      <w:r>
        <w:t>застройки.</w:t>
      </w:r>
      <w:r>
        <w:rPr>
          <w:spacing w:val="-2"/>
        </w:rPr>
        <w:t xml:space="preserve"> </w:t>
      </w:r>
      <w:r>
        <w:t>Допускается</w:t>
      </w:r>
      <w:r>
        <w:rPr>
          <w:spacing w:val="-4"/>
        </w:rPr>
        <w:t xml:space="preserve"> </w:t>
      </w:r>
      <w:r>
        <w:t>строительство</w:t>
      </w:r>
      <w:r>
        <w:rPr>
          <w:spacing w:val="-7"/>
        </w:rPr>
        <w:t xml:space="preserve"> </w:t>
      </w:r>
      <w:r>
        <w:t>обслуживающих культурно-развлекательных объектов, спортивных сооружений и комплексов, с</w:t>
      </w:r>
      <w:r>
        <w:t>вязанных с выполнением рекреационных функций территории.</w:t>
      </w:r>
    </w:p>
    <w:p w:rsidR="00730AE1" w:rsidRDefault="00730AE1">
      <w:pPr>
        <w:pStyle w:val="a3"/>
        <w:spacing w:before="5"/>
      </w:pPr>
    </w:p>
    <w:p w:rsidR="00730AE1" w:rsidRDefault="00763A2F">
      <w:pPr>
        <w:pStyle w:val="a3"/>
        <w:ind w:left="676" w:firstLine="708"/>
      </w:pPr>
      <w: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w:t>
      </w:r>
      <w:r>
        <w:rPr>
          <w:spacing w:val="-3"/>
        </w:rPr>
        <w:t xml:space="preserve"> </w:t>
      </w:r>
      <w:r>
        <w:t>–</w:t>
      </w:r>
      <w:r>
        <w:rPr>
          <w:spacing w:val="-4"/>
        </w:rPr>
        <w:t xml:space="preserve"> </w:t>
      </w:r>
      <w:r>
        <w:t>скверов,</w:t>
      </w:r>
      <w:r>
        <w:rPr>
          <w:spacing w:val="-4"/>
        </w:rPr>
        <w:t xml:space="preserve"> </w:t>
      </w:r>
      <w:r>
        <w:t>бульваров</w:t>
      </w:r>
      <w:r>
        <w:rPr>
          <w:spacing w:val="-4"/>
        </w:rPr>
        <w:t xml:space="preserve"> </w:t>
      </w:r>
      <w:r>
        <w:t>переведены</w:t>
      </w:r>
      <w:r>
        <w:rPr>
          <w:spacing w:val="-3"/>
        </w:rPr>
        <w:t xml:space="preserve"> </w:t>
      </w:r>
      <w:r>
        <w:t>в</w:t>
      </w:r>
      <w:r>
        <w:rPr>
          <w:spacing w:val="-3"/>
        </w:rPr>
        <w:t xml:space="preserve"> </w:t>
      </w:r>
      <w:r>
        <w:t>установленном</w:t>
      </w:r>
      <w:r>
        <w:rPr>
          <w:spacing w:val="-5"/>
        </w:rPr>
        <w:t xml:space="preserve"> </w:t>
      </w:r>
      <w:r>
        <w:t>порядке</w:t>
      </w:r>
      <w:r>
        <w:rPr>
          <w:spacing w:val="-5"/>
        </w:rPr>
        <w:t xml:space="preserve"> </w:t>
      </w:r>
      <w:r>
        <w:t>на</w:t>
      </w:r>
      <w:r>
        <w:rPr>
          <w:spacing w:val="-5"/>
        </w:rPr>
        <w:t xml:space="preserve"> </w:t>
      </w:r>
      <w:r>
        <w:t>основании</w:t>
      </w:r>
      <w:r>
        <w:rPr>
          <w:spacing w:val="-6"/>
        </w:rPr>
        <w:t xml:space="preserve"> </w:t>
      </w:r>
      <w:r>
        <w:t>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730AE1" w:rsidRDefault="00730AE1">
      <w:pPr>
        <w:pStyle w:val="a3"/>
        <w:spacing w:before="5"/>
      </w:pPr>
    </w:p>
    <w:p w:rsidR="00730AE1" w:rsidRDefault="00763A2F">
      <w:pPr>
        <w:pStyle w:val="a3"/>
        <w:ind w:left="676" w:firstLine="708"/>
      </w:pPr>
      <w:r>
        <w:t>В иных случаях –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w:t>
      </w:r>
      <w:r>
        <w:t xml:space="preserve"> уполномоченными</w:t>
      </w:r>
      <w:r>
        <w:rPr>
          <w:spacing w:val="-4"/>
        </w:rPr>
        <w:t xml:space="preserve"> </w:t>
      </w:r>
      <w:r>
        <w:t>органами</w:t>
      </w:r>
      <w:r>
        <w:rPr>
          <w:spacing w:val="-4"/>
        </w:rPr>
        <w:t xml:space="preserve"> </w:t>
      </w:r>
      <w:r>
        <w:t>в</w:t>
      </w:r>
      <w:r>
        <w:rPr>
          <w:spacing w:val="-5"/>
        </w:rPr>
        <w:t xml:space="preserve"> </w:t>
      </w:r>
      <w:r>
        <w:t>индивидуальном</w:t>
      </w:r>
      <w:r>
        <w:rPr>
          <w:spacing w:val="-5"/>
        </w:rPr>
        <w:t xml:space="preserve"> </w:t>
      </w:r>
      <w:r>
        <w:t>порядке</w:t>
      </w:r>
      <w:r>
        <w:rPr>
          <w:spacing w:val="-5"/>
        </w:rPr>
        <w:t xml:space="preserve"> </w:t>
      </w:r>
      <w:r>
        <w:t>в</w:t>
      </w:r>
      <w:r>
        <w:rPr>
          <w:spacing w:val="-5"/>
        </w:rPr>
        <w:t xml:space="preserve"> </w:t>
      </w:r>
      <w:r>
        <w:t>соответствии</w:t>
      </w:r>
      <w:r>
        <w:rPr>
          <w:spacing w:val="-4"/>
        </w:rPr>
        <w:t xml:space="preserve"> </w:t>
      </w:r>
      <w:r>
        <w:t>с</w:t>
      </w:r>
      <w:r>
        <w:rPr>
          <w:spacing w:val="-5"/>
        </w:rPr>
        <w:t xml:space="preserve"> </w:t>
      </w:r>
      <w:r>
        <w:t>целевым</w:t>
      </w:r>
      <w:r>
        <w:rPr>
          <w:spacing w:val="-5"/>
        </w:rPr>
        <w:t xml:space="preserve"> </w:t>
      </w:r>
      <w:r>
        <w:t>назначением.</w:t>
      </w:r>
    </w:p>
    <w:p w:rsidR="00730AE1" w:rsidRDefault="00730AE1">
      <w:pPr>
        <w:pStyle w:val="a3"/>
        <w:spacing w:before="9"/>
        <w:rPr>
          <w:sz w:val="23"/>
        </w:rPr>
      </w:pPr>
    </w:p>
    <w:p w:rsidR="00730AE1" w:rsidRDefault="00763A2F">
      <w:pPr>
        <w:spacing w:before="1" w:line="268" w:lineRule="exact"/>
        <w:ind w:left="676"/>
        <w:rPr>
          <w:b/>
          <w:sz w:val="24"/>
        </w:rPr>
      </w:pPr>
      <w:r>
        <w:rPr>
          <w:b/>
          <w:sz w:val="24"/>
        </w:rPr>
        <w:t>ОСНОВНЫЕ</w:t>
      </w:r>
      <w:r>
        <w:rPr>
          <w:b/>
          <w:spacing w:val="-3"/>
          <w:sz w:val="24"/>
        </w:rPr>
        <w:t xml:space="preserve"> </w:t>
      </w:r>
      <w:r>
        <w:rPr>
          <w:b/>
          <w:sz w:val="24"/>
        </w:rPr>
        <w:t>ВИДЫ</w:t>
      </w:r>
      <w:r>
        <w:rPr>
          <w:b/>
          <w:spacing w:val="-6"/>
          <w:sz w:val="24"/>
        </w:rPr>
        <w:t xml:space="preserve"> </w:t>
      </w:r>
      <w:r>
        <w:rPr>
          <w:b/>
          <w:sz w:val="24"/>
        </w:rPr>
        <w:t>И</w:t>
      </w:r>
      <w:r>
        <w:rPr>
          <w:b/>
          <w:spacing w:val="-2"/>
          <w:sz w:val="24"/>
        </w:rPr>
        <w:t xml:space="preserve"> </w:t>
      </w:r>
      <w:r>
        <w:rPr>
          <w:b/>
          <w:sz w:val="24"/>
        </w:rPr>
        <w:t>ПАРАМЕТРЫ</w:t>
      </w:r>
      <w:r>
        <w:rPr>
          <w:b/>
          <w:spacing w:val="-2"/>
          <w:sz w:val="24"/>
        </w:rPr>
        <w:t xml:space="preserve"> </w:t>
      </w:r>
      <w:r>
        <w:rPr>
          <w:b/>
          <w:sz w:val="24"/>
        </w:rPr>
        <w:t>РАЗРЕШЕННОГО</w:t>
      </w:r>
      <w:r>
        <w:rPr>
          <w:b/>
          <w:spacing w:val="-2"/>
          <w:sz w:val="24"/>
        </w:rPr>
        <w:t xml:space="preserve"> ИСПОЛЬЗОВАНИЯ</w:t>
      </w:r>
    </w:p>
    <w:p w:rsidR="00730AE1" w:rsidRDefault="00763A2F">
      <w:pPr>
        <w:spacing w:line="268" w:lineRule="exact"/>
        <w:ind w:left="676"/>
        <w:rPr>
          <w:b/>
          <w:sz w:val="24"/>
        </w:rPr>
      </w:pPr>
      <w:r>
        <w:rPr>
          <w:b/>
          <w:sz w:val="24"/>
        </w:rPr>
        <w:t>ЗЕМЕЛЬНЫХ</w:t>
      </w:r>
      <w:r>
        <w:rPr>
          <w:b/>
          <w:spacing w:val="-6"/>
          <w:sz w:val="24"/>
        </w:rPr>
        <w:t xml:space="preserve"> </w:t>
      </w:r>
      <w:r>
        <w:rPr>
          <w:b/>
          <w:sz w:val="24"/>
        </w:rPr>
        <w:t>УЧАСТКОВ</w:t>
      </w:r>
      <w:r>
        <w:rPr>
          <w:b/>
          <w:spacing w:val="-2"/>
          <w:sz w:val="24"/>
        </w:rPr>
        <w:t xml:space="preserve"> </w:t>
      </w:r>
      <w:r>
        <w:rPr>
          <w:b/>
          <w:sz w:val="24"/>
        </w:rPr>
        <w:t>И</w:t>
      </w:r>
      <w:r>
        <w:rPr>
          <w:b/>
          <w:spacing w:val="-5"/>
          <w:sz w:val="24"/>
        </w:rPr>
        <w:t xml:space="preserve"> </w:t>
      </w:r>
      <w:r>
        <w:rPr>
          <w:b/>
          <w:sz w:val="24"/>
        </w:rPr>
        <w:t>ОБЪЕКТОВ</w:t>
      </w:r>
      <w:r>
        <w:rPr>
          <w:b/>
          <w:spacing w:val="-4"/>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5"/>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413"/>
        <w:gridCol w:w="4521"/>
      </w:tblGrid>
      <w:tr w:rsidR="00730AE1">
        <w:trPr>
          <w:trHeight w:val="230"/>
        </w:trPr>
        <w:tc>
          <w:tcPr>
            <w:tcW w:w="6257" w:type="dxa"/>
            <w:gridSpan w:val="2"/>
          </w:tcPr>
          <w:p w:rsidR="00730AE1" w:rsidRDefault="00763A2F">
            <w:pPr>
              <w:pStyle w:val="TableParagraph"/>
              <w:spacing w:line="210" w:lineRule="exact"/>
              <w:ind w:left="388"/>
              <w:rPr>
                <w:sz w:val="20"/>
              </w:rPr>
            </w:pPr>
            <w:r>
              <w:rPr>
                <w:sz w:val="20"/>
              </w:rPr>
              <w:t>Основные</w:t>
            </w:r>
            <w:r>
              <w:rPr>
                <w:spacing w:val="-9"/>
                <w:sz w:val="20"/>
              </w:rPr>
              <w:t xml:space="preserve"> </w:t>
            </w:r>
            <w:r>
              <w:rPr>
                <w:sz w:val="20"/>
              </w:rPr>
              <w:t>виды</w:t>
            </w:r>
            <w:r>
              <w:rPr>
                <w:spacing w:val="-12"/>
                <w:sz w:val="20"/>
              </w:rPr>
              <w:t xml:space="preserve"> </w:t>
            </w:r>
            <w:r>
              <w:rPr>
                <w:sz w:val="20"/>
              </w:rPr>
              <w:t>разрешенного</w:t>
            </w:r>
            <w:r>
              <w:rPr>
                <w:spacing w:val="-10"/>
                <w:sz w:val="20"/>
              </w:rPr>
              <w:t xml:space="preserve"> </w:t>
            </w:r>
            <w:r>
              <w:rPr>
                <w:sz w:val="20"/>
              </w:rPr>
              <w:t>использования</w:t>
            </w:r>
            <w:r>
              <w:rPr>
                <w:spacing w:val="-12"/>
                <w:sz w:val="20"/>
              </w:rPr>
              <w:t xml:space="preserve"> </w:t>
            </w:r>
            <w:r>
              <w:rPr>
                <w:sz w:val="20"/>
              </w:rPr>
              <w:t>земельного</w:t>
            </w:r>
            <w:r>
              <w:rPr>
                <w:spacing w:val="-11"/>
                <w:sz w:val="20"/>
              </w:rPr>
              <w:t xml:space="preserve"> </w:t>
            </w:r>
            <w:r>
              <w:rPr>
                <w:spacing w:val="-2"/>
                <w:sz w:val="20"/>
              </w:rPr>
              <w:t>уча</w:t>
            </w:r>
            <w:r>
              <w:rPr>
                <w:spacing w:val="-2"/>
                <w:sz w:val="20"/>
              </w:rPr>
              <w:t>стка</w:t>
            </w:r>
          </w:p>
        </w:tc>
        <w:tc>
          <w:tcPr>
            <w:tcW w:w="4521" w:type="dxa"/>
            <w:vMerge w:val="restart"/>
          </w:tcPr>
          <w:p w:rsidR="00730AE1" w:rsidRDefault="00763A2F">
            <w:pPr>
              <w:pStyle w:val="TableParagraph"/>
              <w:ind w:left="106" w:firstLine="283"/>
              <w:rPr>
                <w:sz w:val="20"/>
              </w:rPr>
            </w:pPr>
            <w:r>
              <w:rPr>
                <w:sz w:val="20"/>
              </w:rPr>
              <w:t>Предельные</w:t>
            </w:r>
            <w:r>
              <w:rPr>
                <w:spacing w:val="-11"/>
                <w:sz w:val="20"/>
              </w:rPr>
              <w:t xml:space="preserve"> </w:t>
            </w:r>
            <w:r>
              <w:rPr>
                <w:sz w:val="20"/>
              </w:rPr>
              <w:t>размеры</w:t>
            </w:r>
            <w:r>
              <w:rPr>
                <w:spacing w:val="-11"/>
                <w:sz w:val="20"/>
              </w:rPr>
              <w:t xml:space="preserve"> </w:t>
            </w:r>
            <w:r>
              <w:rPr>
                <w:sz w:val="20"/>
              </w:rPr>
              <w:t>земельных</w:t>
            </w:r>
            <w:r>
              <w:rPr>
                <w:spacing w:val="-9"/>
                <w:sz w:val="20"/>
              </w:rPr>
              <w:t xml:space="preserve"> </w:t>
            </w:r>
            <w:r>
              <w:rPr>
                <w:sz w:val="20"/>
              </w:rPr>
              <w:t>участков</w:t>
            </w:r>
            <w:r>
              <w:rPr>
                <w:spacing w:val="-12"/>
                <w:sz w:val="20"/>
              </w:rPr>
              <w:t xml:space="preserve"> </w:t>
            </w:r>
            <w:r>
              <w:rPr>
                <w:sz w:val="20"/>
              </w:rPr>
              <w:t>и предельные параметры разрешенного</w:t>
            </w:r>
          </w:p>
          <w:p w:rsidR="00730AE1" w:rsidRDefault="00763A2F">
            <w:pPr>
              <w:pStyle w:val="TableParagraph"/>
              <w:spacing w:line="217" w:lineRule="exact"/>
              <w:ind w:left="106"/>
              <w:rPr>
                <w:sz w:val="20"/>
              </w:rPr>
            </w:pPr>
            <w:r>
              <w:rPr>
                <w:spacing w:val="-2"/>
                <w:sz w:val="20"/>
              </w:rPr>
              <w:t>строительства,</w:t>
            </w:r>
            <w:r>
              <w:rPr>
                <w:spacing w:val="11"/>
                <w:sz w:val="20"/>
              </w:rPr>
              <w:t xml:space="preserve"> </w:t>
            </w:r>
            <w:r>
              <w:rPr>
                <w:spacing w:val="-2"/>
                <w:sz w:val="20"/>
              </w:rPr>
              <w:t>реконструкции</w:t>
            </w:r>
            <w:r>
              <w:rPr>
                <w:spacing w:val="10"/>
                <w:sz w:val="20"/>
              </w:rPr>
              <w:t xml:space="preserve"> </w:t>
            </w:r>
            <w:r>
              <w:rPr>
                <w:spacing w:val="-5"/>
                <w:sz w:val="20"/>
              </w:rPr>
              <w:t>ОКС</w:t>
            </w:r>
          </w:p>
        </w:tc>
      </w:tr>
      <w:tr w:rsidR="00730AE1">
        <w:trPr>
          <w:trHeight w:val="450"/>
        </w:trPr>
        <w:tc>
          <w:tcPr>
            <w:tcW w:w="1844" w:type="dxa"/>
          </w:tcPr>
          <w:p w:rsidR="00730AE1" w:rsidRDefault="00763A2F">
            <w:pPr>
              <w:pStyle w:val="TableParagraph"/>
              <w:spacing w:before="103"/>
              <w:ind w:left="388"/>
              <w:rPr>
                <w:sz w:val="20"/>
              </w:rPr>
            </w:pPr>
            <w:r>
              <w:rPr>
                <w:spacing w:val="-2"/>
                <w:sz w:val="20"/>
              </w:rPr>
              <w:t>Наименование</w:t>
            </w:r>
          </w:p>
        </w:tc>
        <w:tc>
          <w:tcPr>
            <w:tcW w:w="4413" w:type="dxa"/>
          </w:tcPr>
          <w:p w:rsidR="00730AE1" w:rsidRDefault="00763A2F">
            <w:pPr>
              <w:pStyle w:val="TableParagraph"/>
              <w:spacing w:before="103"/>
              <w:ind w:left="388"/>
              <w:rPr>
                <w:sz w:val="20"/>
              </w:rPr>
            </w:pPr>
            <w:r>
              <w:rPr>
                <w:spacing w:val="-2"/>
                <w:sz w:val="20"/>
              </w:rPr>
              <w:t>Описание</w:t>
            </w:r>
          </w:p>
        </w:tc>
        <w:tc>
          <w:tcPr>
            <w:tcW w:w="4521" w:type="dxa"/>
            <w:vMerge/>
            <w:tcBorders>
              <w:top w:val="nil"/>
            </w:tcBorders>
          </w:tcPr>
          <w:p w:rsidR="00730AE1" w:rsidRDefault="00730AE1">
            <w:pPr>
              <w:rPr>
                <w:sz w:val="2"/>
                <w:szCs w:val="2"/>
              </w:rPr>
            </w:pPr>
          </w:p>
        </w:tc>
      </w:tr>
      <w:tr w:rsidR="00730AE1">
        <w:trPr>
          <w:trHeight w:val="2760"/>
        </w:trPr>
        <w:tc>
          <w:tcPr>
            <w:tcW w:w="1844" w:type="dxa"/>
          </w:tcPr>
          <w:p w:rsidR="00730AE1" w:rsidRDefault="00763A2F">
            <w:pPr>
              <w:pStyle w:val="TableParagraph"/>
              <w:ind w:firstLine="283"/>
              <w:rPr>
                <w:sz w:val="20"/>
              </w:rPr>
            </w:pPr>
            <w:r>
              <w:rPr>
                <w:sz w:val="20"/>
              </w:rPr>
              <w:t>[9.1]</w:t>
            </w:r>
            <w:r>
              <w:rPr>
                <w:spacing w:val="-13"/>
                <w:sz w:val="20"/>
              </w:rPr>
              <w:t xml:space="preserve"> </w:t>
            </w:r>
            <w:r>
              <w:rPr>
                <w:sz w:val="20"/>
              </w:rPr>
              <w:t>-</w:t>
            </w:r>
            <w:r>
              <w:rPr>
                <w:spacing w:val="-12"/>
                <w:sz w:val="20"/>
              </w:rPr>
              <w:t xml:space="preserve"> </w:t>
            </w:r>
            <w:r>
              <w:rPr>
                <w:sz w:val="20"/>
              </w:rPr>
              <w:t xml:space="preserve">Охрана </w:t>
            </w:r>
            <w:r>
              <w:rPr>
                <w:spacing w:val="-2"/>
                <w:sz w:val="20"/>
              </w:rPr>
              <w:t>природных</w:t>
            </w:r>
          </w:p>
          <w:p w:rsidR="00730AE1" w:rsidRDefault="00763A2F">
            <w:pPr>
              <w:pStyle w:val="TableParagraph"/>
              <w:rPr>
                <w:sz w:val="20"/>
              </w:rPr>
            </w:pPr>
            <w:r>
              <w:rPr>
                <w:spacing w:val="-2"/>
                <w:sz w:val="20"/>
              </w:rPr>
              <w:t>территорий</w:t>
            </w:r>
          </w:p>
        </w:tc>
        <w:tc>
          <w:tcPr>
            <w:tcW w:w="4413" w:type="dxa"/>
          </w:tcPr>
          <w:p w:rsidR="00730AE1" w:rsidRDefault="00763A2F">
            <w:pPr>
              <w:pStyle w:val="TableParagraph"/>
              <w:ind w:left="104" w:firstLine="283"/>
              <w:rPr>
                <w:sz w:val="20"/>
              </w:rPr>
            </w:pPr>
            <w:r>
              <w:rPr>
                <w:sz w:val="20"/>
              </w:rPr>
              <w:t>Сохранение</w:t>
            </w:r>
            <w:r>
              <w:rPr>
                <w:spacing w:val="-13"/>
                <w:sz w:val="20"/>
              </w:rPr>
              <w:t xml:space="preserve"> </w:t>
            </w:r>
            <w:r>
              <w:rPr>
                <w:sz w:val="20"/>
              </w:rPr>
              <w:t>отдельных</w:t>
            </w:r>
            <w:r>
              <w:rPr>
                <w:spacing w:val="-12"/>
                <w:sz w:val="20"/>
              </w:rPr>
              <w:t xml:space="preserve"> </w:t>
            </w:r>
            <w:r>
              <w:rPr>
                <w:sz w:val="20"/>
              </w:rPr>
              <w:t>естественных</w:t>
            </w:r>
            <w:r>
              <w:rPr>
                <w:spacing w:val="-13"/>
                <w:sz w:val="20"/>
              </w:rPr>
              <w:t xml:space="preserve"> </w:t>
            </w:r>
            <w:r>
              <w:rPr>
                <w:sz w:val="20"/>
              </w:rPr>
              <w:t>качеств окружающей природной среды путем</w:t>
            </w:r>
          </w:p>
          <w:p w:rsidR="00730AE1" w:rsidRDefault="00763A2F">
            <w:pPr>
              <w:pStyle w:val="TableParagraph"/>
              <w:ind w:left="104"/>
              <w:rPr>
                <w:sz w:val="20"/>
              </w:rPr>
            </w:pPr>
            <w:r>
              <w:rPr>
                <w:sz w:val="20"/>
              </w:rPr>
              <w:t>ограничения хозяйственной деятельности в данной</w:t>
            </w:r>
            <w:r>
              <w:rPr>
                <w:spacing w:val="-7"/>
                <w:sz w:val="20"/>
              </w:rPr>
              <w:t xml:space="preserve"> </w:t>
            </w:r>
            <w:r>
              <w:rPr>
                <w:sz w:val="20"/>
              </w:rPr>
              <w:t>зоне,</w:t>
            </w:r>
            <w:r>
              <w:rPr>
                <w:spacing w:val="-5"/>
                <w:sz w:val="20"/>
              </w:rPr>
              <w:t xml:space="preserve"> </w:t>
            </w:r>
            <w:r>
              <w:rPr>
                <w:sz w:val="20"/>
              </w:rPr>
              <w:t>в</w:t>
            </w:r>
            <w:r>
              <w:rPr>
                <w:spacing w:val="-7"/>
                <w:sz w:val="20"/>
              </w:rPr>
              <w:t xml:space="preserve"> </w:t>
            </w:r>
            <w:r>
              <w:rPr>
                <w:sz w:val="20"/>
              </w:rPr>
              <w:t>частности:</w:t>
            </w:r>
            <w:r>
              <w:rPr>
                <w:spacing w:val="-7"/>
                <w:sz w:val="20"/>
              </w:rPr>
              <w:t xml:space="preserve"> </w:t>
            </w:r>
            <w:r>
              <w:rPr>
                <w:sz w:val="20"/>
              </w:rPr>
              <w:t>создание</w:t>
            </w:r>
            <w:r>
              <w:rPr>
                <w:spacing w:val="-6"/>
                <w:sz w:val="20"/>
              </w:rPr>
              <w:t xml:space="preserve"> </w:t>
            </w:r>
            <w:r>
              <w:rPr>
                <w:sz w:val="20"/>
              </w:rPr>
              <w:t>и</w:t>
            </w:r>
            <w:r>
              <w:rPr>
                <w:spacing w:val="-5"/>
                <w:sz w:val="20"/>
              </w:rPr>
              <w:t xml:space="preserve"> </w:t>
            </w:r>
            <w:r>
              <w:rPr>
                <w:sz w:val="20"/>
              </w:rPr>
              <w:t>уход</w:t>
            </w:r>
            <w:r>
              <w:rPr>
                <w:spacing w:val="-7"/>
                <w:sz w:val="20"/>
              </w:rPr>
              <w:t xml:space="preserve"> </w:t>
            </w:r>
            <w:r>
              <w:rPr>
                <w:sz w:val="20"/>
              </w:rPr>
              <w:t>за запретными полосами, создание и уход за защитными</w:t>
            </w:r>
            <w:r>
              <w:rPr>
                <w:spacing w:val="-3"/>
                <w:sz w:val="20"/>
              </w:rPr>
              <w:t xml:space="preserve"> </w:t>
            </w:r>
            <w:r>
              <w:rPr>
                <w:sz w:val="20"/>
              </w:rPr>
              <w:t>лесами,</w:t>
            </w:r>
            <w:r>
              <w:rPr>
                <w:spacing w:val="-2"/>
                <w:sz w:val="20"/>
              </w:rPr>
              <w:t xml:space="preserve"> </w:t>
            </w:r>
            <w:r>
              <w:rPr>
                <w:sz w:val="20"/>
              </w:rPr>
              <w:t>в</w:t>
            </w:r>
            <w:r>
              <w:rPr>
                <w:spacing w:val="-3"/>
                <w:sz w:val="20"/>
              </w:rPr>
              <w:t xml:space="preserve"> </w:t>
            </w:r>
            <w:r>
              <w:rPr>
                <w:sz w:val="20"/>
              </w:rPr>
              <w:t>том</w:t>
            </w:r>
            <w:r>
              <w:rPr>
                <w:spacing w:val="-1"/>
                <w:sz w:val="20"/>
              </w:rPr>
              <w:t xml:space="preserve"> </w:t>
            </w:r>
            <w:r>
              <w:rPr>
                <w:sz w:val="20"/>
              </w:rPr>
              <w:t>числе</w:t>
            </w:r>
            <w:r>
              <w:rPr>
                <w:spacing w:val="-2"/>
                <w:sz w:val="20"/>
              </w:rPr>
              <w:t xml:space="preserve"> </w:t>
            </w:r>
            <w:r>
              <w:rPr>
                <w:sz w:val="20"/>
              </w:rPr>
              <w:t>городскими лесами, лесами в лесопарках, и иная хозяйственная деятельность, разрешенная в защитных ле</w:t>
            </w:r>
            <w:r>
              <w:rPr>
                <w:sz w:val="20"/>
              </w:rPr>
              <w:t>сах, соблюдение режима</w:t>
            </w:r>
          </w:p>
          <w:p w:rsidR="00730AE1" w:rsidRDefault="00763A2F">
            <w:pPr>
              <w:pStyle w:val="TableParagraph"/>
              <w:ind w:left="104" w:right="208"/>
              <w:rPr>
                <w:sz w:val="20"/>
              </w:rPr>
            </w:pPr>
            <w:r>
              <w:rPr>
                <w:sz w:val="20"/>
              </w:rPr>
              <w:t>использования природных ресурсов в заказниках,</w:t>
            </w:r>
            <w:r>
              <w:rPr>
                <w:spacing w:val="-13"/>
                <w:sz w:val="20"/>
              </w:rPr>
              <w:t xml:space="preserve"> </w:t>
            </w:r>
            <w:r>
              <w:rPr>
                <w:sz w:val="20"/>
              </w:rPr>
              <w:t>сохранение</w:t>
            </w:r>
            <w:r>
              <w:rPr>
                <w:spacing w:val="-12"/>
                <w:sz w:val="20"/>
              </w:rPr>
              <w:t xml:space="preserve"> </w:t>
            </w:r>
            <w:r>
              <w:rPr>
                <w:sz w:val="20"/>
              </w:rPr>
              <w:t>свойств</w:t>
            </w:r>
            <w:r>
              <w:rPr>
                <w:spacing w:val="-13"/>
                <w:sz w:val="20"/>
              </w:rPr>
              <w:t xml:space="preserve"> </w:t>
            </w:r>
            <w:r>
              <w:rPr>
                <w:sz w:val="20"/>
              </w:rPr>
              <w:t>земель,</w:t>
            </w:r>
          </w:p>
          <w:p w:rsidR="00730AE1" w:rsidRDefault="00763A2F">
            <w:pPr>
              <w:pStyle w:val="TableParagraph"/>
              <w:spacing w:line="215" w:lineRule="exact"/>
              <w:ind w:left="104"/>
              <w:rPr>
                <w:sz w:val="20"/>
              </w:rPr>
            </w:pPr>
            <w:r>
              <w:rPr>
                <w:sz w:val="20"/>
              </w:rPr>
              <w:t>являющихся</w:t>
            </w:r>
            <w:r>
              <w:rPr>
                <w:spacing w:val="-8"/>
                <w:sz w:val="20"/>
              </w:rPr>
              <w:t xml:space="preserve"> </w:t>
            </w:r>
            <w:r>
              <w:rPr>
                <w:sz w:val="20"/>
              </w:rPr>
              <w:t>особо</w:t>
            </w:r>
            <w:r>
              <w:rPr>
                <w:spacing w:val="-7"/>
                <w:sz w:val="20"/>
              </w:rPr>
              <w:t xml:space="preserve"> </w:t>
            </w:r>
            <w:r>
              <w:rPr>
                <w:spacing w:val="-2"/>
                <w:sz w:val="20"/>
              </w:rPr>
              <w:t>ценными</w:t>
            </w:r>
          </w:p>
        </w:tc>
        <w:tc>
          <w:tcPr>
            <w:tcW w:w="4521" w:type="dxa"/>
          </w:tcPr>
          <w:p w:rsidR="00730AE1" w:rsidRDefault="00763A2F">
            <w:pPr>
              <w:pStyle w:val="TableParagraph"/>
              <w:ind w:left="106" w:right="243" w:firstLine="283"/>
              <w:jc w:val="both"/>
              <w:rPr>
                <w:sz w:val="20"/>
              </w:rPr>
            </w:pPr>
            <w:r>
              <w:rPr>
                <w:sz w:val="20"/>
              </w:rPr>
              <w:t>Минимальная</w:t>
            </w:r>
            <w:r>
              <w:rPr>
                <w:spacing w:val="-10"/>
                <w:sz w:val="20"/>
              </w:rPr>
              <w:t xml:space="preserve"> </w:t>
            </w:r>
            <w:r>
              <w:rPr>
                <w:sz w:val="20"/>
              </w:rPr>
              <w:t>площадь</w:t>
            </w:r>
            <w:r>
              <w:rPr>
                <w:spacing w:val="-11"/>
                <w:sz w:val="20"/>
              </w:rPr>
              <w:t xml:space="preserve"> </w:t>
            </w:r>
            <w:r>
              <w:rPr>
                <w:sz w:val="20"/>
              </w:rPr>
              <w:t>земельных</w:t>
            </w:r>
            <w:r>
              <w:rPr>
                <w:spacing w:val="-10"/>
                <w:sz w:val="20"/>
              </w:rPr>
              <w:t xml:space="preserve"> </w:t>
            </w:r>
            <w:r>
              <w:rPr>
                <w:sz w:val="20"/>
              </w:rPr>
              <w:t>участков</w:t>
            </w:r>
            <w:r>
              <w:rPr>
                <w:spacing w:val="-7"/>
                <w:sz w:val="20"/>
              </w:rPr>
              <w:t xml:space="preserve"> </w:t>
            </w:r>
            <w:r>
              <w:rPr>
                <w:sz w:val="20"/>
              </w:rPr>
              <w:t>- 1м,</w:t>
            </w:r>
            <w:r>
              <w:rPr>
                <w:spacing w:val="-7"/>
                <w:sz w:val="20"/>
              </w:rPr>
              <w:t xml:space="preserve"> </w:t>
            </w:r>
            <w:r>
              <w:rPr>
                <w:sz w:val="20"/>
              </w:rPr>
              <w:t>максимальная</w:t>
            </w:r>
            <w:r>
              <w:rPr>
                <w:spacing w:val="-5"/>
                <w:sz w:val="20"/>
              </w:rPr>
              <w:t xml:space="preserve"> </w:t>
            </w:r>
            <w:r>
              <w:rPr>
                <w:sz w:val="20"/>
              </w:rPr>
              <w:t>площадь</w:t>
            </w:r>
            <w:r>
              <w:rPr>
                <w:spacing w:val="-7"/>
                <w:sz w:val="20"/>
              </w:rPr>
              <w:t xml:space="preserve"> </w:t>
            </w:r>
            <w:r>
              <w:rPr>
                <w:sz w:val="20"/>
              </w:rPr>
              <w:t>земельных</w:t>
            </w:r>
            <w:r>
              <w:rPr>
                <w:spacing w:val="-6"/>
                <w:sz w:val="20"/>
              </w:rPr>
              <w:t xml:space="preserve"> </w:t>
            </w:r>
            <w:r>
              <w:rPr>
                <w:sz w:val="20"/>
              </w:rPr>
              <w:t>участков, параметры разрешенного использования</w:t>
            </w:r>
          </w:p>
          <w:p w:rsidR="00730AE1" w:rsidRDefault="00763A2F">
            <w:pPr>
              <w:pStyle w:val="TableParagraph"/>
              <w:spacing w:line="229" w:lineRule="exact"/>
              <w:ind w:left="106"/>
              <w:rPr>
                <w:sz w:val="20"/>
              </w:rPr>
            </w:pPr>
            <w:r>
              <w:rPr>
                <w:sz w:val="20"/>
              </w:rPr>
              <w:t>объектов</w:t>
            </w:r>
            <w:r>
              <w:rPr>
                <w:spacing w:val="-12"/>
                <w:sz w:val="20"/>
              </w:rPr>
              <w:t xml:space="preserve"> </w:t>
            </w:r>
            <w:r>
              <w:rPr>
                <w:sz w:val="20"/>
              </w:rPr>
              <w:t>капитального</w:t>
            </w:r>
            <w:r>
              <w:rPr>
                <w:spacing w:val="-10"/>
                <w:sz w:val="20"/>
              </w:rPr>
              <w:t xml:space="preserve"> </w:t>
            </w:r>
            <w:r>
              <w:rPr>
                <w:spacing w:val="-2"/>
                <w:sz w:val="20"/>
              </w:rPr>
              <w:t>строительства-</w:t>
            </w:r>
          </w:p>
          <w:p w:rsidR="00730AE1" w:rsidRDefault="00763A2F">
            <w:pPr>
              <w:pStyle w:val="TableParagraph"/>
              <w:ind w:left="106" w:right="201"/>
              <w:rPr>
                <w:sz w:val="20"/>
              </w:rPr>
            </w:pPr>
            <w:r>
              <w:rPr>
                <w:sz w:val="20"/>
              </w:rPr>
              <w:t>регламентом</w:t>
            </w:r>
            <w:r>
              <w:rPr>
                <w:spacing w:val="-13"/>
                <w:sz w:val="20"/>
              </w:rPr>
              <w:t xml:space="preserve"> </w:t>
            </w:r>
            <w:r>
              <w:rPr>
                <w:sz w:val="20"/>
              </w:rPr>
              <w:t>не</w:t>
            </w:r>
            <w:r>
              <w:rPr>
                <w:spacing w:val="-12"/>
                <w:sz w:val="20"/>
              </w:rPr>
              <w:t xml:space="preserve"> </w:t>
            </w:r>
            <w:r>
              <w:rPr>
                <w:sz w:val="20"/>
              </w:rPr>
              <w:t>устанавливаются</w:t>
            </w:r>
            <w:r>
              <w:rPr>
                <w:spacing w:val="-13"/>
                <w:sz w:val="20"/>
              </w:rPr>
              <w:t xml:space="preserve"> </w:t>
            </w:r>
            <w:r>
              <w:rPr>
                <w:sz w:val="20"/>
              </w:rPr>
              <w:t xml:space="preserve">-определяются в соответствии с нормативными документами, </w:t>
            </w:r>
            <w:r>
              <w:rPr>
                <w:spacing w:val="-4"/>
                <w:sz w:val="20"/>
              </w:rPr>
              <w:t>СП.</w:t>
            </w:r>
          </w:p>
        </w:tc>
      </w:tr>
      <w:tr w:rsidR="00730AE1">
        <w:trPr>
          <w:trHeight w:val="1149"/>
        </w:trPr>
        <w:tc>
          <w:tcPr>
            <w:tcW w:w="1844" w:type="dxa"/>
          </w:tcPr>
          <w:p w:rsidR="00730AE1" w:rsidRDefault="00763A2F">
            <w:pPr>
              <w:pStyle w:val="TableParagraph"/>
              <w:spacing w:line="223" w:lineRule="exact"/>
              <w:ind w:left="388"/>
              <w:rPr>
                <w:sz w:val="20"/>
              </w:rPr>
            </w:pPr>
            <w:r>
              <w:rPr>
                <w:sz w:val="20"/>
              </w:rPr>
              <w:t>[9.3]</w:t>
            </w:r>
            <w:r>
              <w:rPr>
                <w:spacing w:val="-2"/>
                <w:sz w:val="20"/>
              </w:rPr>
              <w:t xml:space="preserve"> </w:t>
            </w:r>
            <w:r>
              <w:rPr>
                <w:spacing w:val="-10"/>
                <w:sz w:val="20"/>
              </w:rPr>
              <w:t>–</w:t>
            </w:r>
          </w:p>
          <w:p w:rsidR="00730AE1" w:rsidRDefault="00763A2F">
            <w:pPr>
              <w:pStyle w:val="TableParagraph"/>
              <w:ind w:right="765"/>
              <w:rPr>
                <w:sz w:val="20"/>
              </w:rPr>
            </w:pPr>
            <w:r>
              <w:rPr>
                <w:spacing w:val="-2"/>
                <w:sz w:val="20"/>
              </w:rPr>
              <w:t>Историко- культурная</w:t>
            </w:r>
          </w:p>
          <w:p w:rsidR="00730AE1" w:rsidRDefault="00763A2F">
            <w:pPr>
              <w:pStyle w:val="TableParagraph"/>
              <w:spacing w:before="1"/>
              <w:rPr>
                <w:sz w:val="20"/>
              </w:rPr>
            </w:pPr>
            <w:r>
              <w:rPr>
                <w:spacing w:val="-2"/>
                <w:sz w:val="20"/>
              </w:rPr>
              <w:t>деятельность</w:t>
            </w:r>
          </w:p>
        </w:tc>
        <w:tc>
          <w:tcPr>
            <w:tcW w:w="4413" w:type="dxa"/>
          </w:tcPr>
          <w:p w:rsidR="00730AE1" w:rsidRDefault="00763A2F">
            <w:pPr>
              <w:pStyle w:val="TableParagraph"/>
              <w:ind w:left="104" w:right="208" w:firstLine="283"/>
              <w:rPr>
                <w:sz w:val="20"/>
              </w:rPr>
            </w:pPr>
            <w:r>
              <w:rPr>
                <w:sz w:val="20"/>
              </w:rPr>
              <w:t>Сохранение и изучение объектов культурного</w:t>
            </w:r>
            <w:r>
              <w:rPr>
                <w:spacing w:val="-13"/>
                <w:sz w:val="20"/>
              </w:rPr>
              <w:t xml:space="preserve"> </w:t>
            </w:r>
            <w:r>
              <w:rPr>
                <w:sz w:val="20"/>
              </w:rPr>
              <w:t>наследия</w:t>
            </w:r>
            <w:r>
              <w:rPr>
                <w:spacing w:val="-12"/>
                <w:sz w:val="20"/>
              </w:rPr>
              <w:t xml:space="preserve"> </w:t>
            </w:r>
            <w:r>
              <w:rPr>
                <w:sz w:val="20"/>
              </w:rPr>
              <w:t>народов</w:t>
            </w:r>
            <w:r>
              <w:rPr>
                <w:spacing w:val="-13"/>
                <w:sz w:val="20"/>
              </w:rPr>
              <w:t xml:space="preserve"> </w:t>
            </w:r>
            <w:r>
              <w:rPr>
                <w:sz w:val="20"/>
              </w:rPr>
              <w:t>Российской</w:t>
            </w:r>
          </w:p>
          <w:p w:rsidR="00730AE1" w:rsidRDefault="00763A2F">
            <w:pPr>
              <w:pStyle w:val="TableParagraph"/>
              <w:ind w:left="104"/>
              <w:rPr>
                <w:sz w:val="20"/>
              </w:rPr>
            </w:pPr>
            <w:r>
              <w:rPr>
                <w:sz w:val="20"/>
              </w:rPr>
              <w:t>Федерации</w:t>
            </w:r>
            <w:r>
              <w:rPr>
                <w:spacing w:val="-8"/>
                <w:sz w:val="20"/>
              </w:rPr>
              <w:t xml:space="preserve"> </w:t>
            </w:r>
            <w:r>
              <w:rPr>
                <w:sz w:val="20"/>
              </w:rPr>
              <w:t>(памятников</w:t>
            </w:r>
            <w:r>
              <w:rPr>
                <w:spacing w:val="-8"/>
                <w:sz w:val="20"/>
              </w:rPr>
              <w:t xml:space="preserve"> </w:t>
            </w:r>
            <w:r>
              <w:rPr>
                <w:sz w:val="20"/>
              </w:rPr>
              <w:t>истории</w:t>
            </w:r>
            <w:r>
              <w:rPr>
                <w:spacing w:val="-8"/>
                <w:sz w:val="20"/>
              </w:rPr>
              <w:t xml:space="preserve"> </w:t>
            </w:r>
            <w:r>
              <w:rPr>
                <w:sz w:val="20"/>
              </w:rPr>
              <w:t>и</w:t>
            </w:r>
            <w:r>
              <w:rPr>
                <w:spacing w:val="-7"/>
                <w:sz w:val="20"/>
              </w:rPr>
              <w:t xml:space="preserve"> </w:t>
            </w:r>
            <w:r>
              <w:rPr>
                <w:sz w:val="20"/>
              </w:rPr>
              <w:t>культуры),</w:t>
            </w:r>
            <w:r>
              <w:rPr>
                <w:spacing w:val="-7"/>
                <w:sz w:val="20"/>
              </w:rPr>
              <w:t xml:space="preserve"> </w:t>
            </w:r>
            <w:r>
              <w:rPr>
                <w:spacing w:val="-10"/>
                <w:sz w:val="20"/>
              </w:rPr>
              <w:t>в</w:t>
            </w:r>
          </w:p>
          <w:p w:rsidR="00730AE1" w:rsidRDefault="00763A2F">
            <w:pPr>
              <w:pStyle w:val="TableParagraph"/>
              <w:spacing w:line="228" w:lineRule="exact"/>
              <w:ind w:left="104"/>
              <w:rPr>
                <w:sz w:val="20"/>
              </w:rPr>
            </w:pPr>
            <w:r>
              <w:rPr>
                <w:sz w:val="20"/>
              </w:rPr>
              <w:t>том</w:t>
            </w:r>
            <w:r>
              <w:rPr>
                <w:spacing w:val="-10"/>
                <w:sz w:val="20"/>
              </w:rPr>
              <w:t xml:space="preserve"> </w:t>
            </w:r>
            <w:r>
              <w:rPr>
                <w:sz w:val="20"/>
              </w:rPr>
              <w:t>числе:</w:t>
            </w:r>
            <w:r>
              <w:rPr>
                <w:spacing w:val="-11"/>
                <w:sz w:val="20"/>
              </w:rPr>
              <w:t xml:space="preserve"> </w:t>
            </w:r>
            <w:r>
              <w:rPr>
                <w:sz w:val="20"/>
              </w:rPr>
              <w:t>объектов</w:t>
            </w:r>
            <w:r>
              <w:rPr>
                <w:spacing w:val="-12"/>
                <w:sz w:val="20"/>
              </w:rPr>
              <w:t xml:space="preserve"> </w:t>
            </w:r>
            <w:r>
              <w:rPr>
                <w:sz w:val="20"/>
              </w:rPr>
              <w:t>археологического</w:t>
            </w:r>
            <w:r>
              <w:rPr>
                <w:spacing w:val="-10"/>
                <w:sz w:val="20"/>
              </w:rPr>
              <w:t xml:space="preserve"> </w:t>
            </w:r>
            <w:r>
              <w:rPr>
                <w:sz w:val="20"/>
              </w:rPr>
              <w:t>наследия, достопримечательных мест, мест бытования</w:t>
            </w:r>
          </w:p>
        </w:tc>
        <w:tc>
          <w:tcPr>
            <w:tcW w:w="4521" w:type="dxa"/>
          </w:tcPr>
          <w:p w:rsidR="00730AE1" w:rsidRDefault="00763A2F">
            <w:pPr>
              <w:pStyle w:val="TableParagraph"/>
              <w:spacing w:line="223" w:lineRule="exact"/>
              <w:ind w:left="389"/>
              <w:rPr>
                <w:sz w:val="20"/>
              </w:rPr>
            </w:pPr>
            <w:r>
              <w:rPr>
                <w:sz w:val="20"/>
              </w:rPr>
              <w:t>Регламенты</w:t>
            </w:r>
            <w:r>
              <w:rPr>
                <w:spacing w:val="-9"/>
                <w:sz w:val="20"/>
              </w:rPr>
              <w:t xml:space="preserve"> </w:t>
            </w:r>
            <w:r>
              <w:rPr>
                <w:sz w:val="20"/>
              </w:rPr>
              <w:t>не</w:t>
            </w:r>
            <w:r>
              <w:rPr>
                <w:spacing w:val="-6"/>
                <w:sz w:val="20"/>
              </w:rPr>
              <w:t xml:space="preserve"> </w:t>
            </w:r>
            <w:r>
              <w:rPr>
                <w:sz w:val="20"/>
              </w:rPr>
              <w:t>устанавливаются</w:t>
            </w:r>
            <w:r>
              <w:rPr>
                <w:spacing w:val="-9"/>
                <w:sz w:val="20"/>
              </w:rPr>
              <w:t xml:space="preserve"> </w:t>
            </w:r>
            <w:r>
              <w:rPr>
                <w:sz w:val="20"/>
              </w:rPr>
              <w:t>(по</w:t>
            </w:r>
            <w:r>
              <w:rPr>
                <w:spacing w:val="-8"/>
                <w:sz w:val="20"/>
              </w:rPr>
              <w:t xml:space="preserve"> </w:t>
            </w:r>
            <w:r>
              <w:rPr>
                <w:spacing w:val="-2"/>
                <w:sz w:val="20"/>
              </w:rPr>
              <w:t>проекту)</w:t>
            </w:r>
          </w:p>
        </w:tc>
      </w:tr>
    </w:tbl>
    <w:p w:rsidR="00730AE1" w:rsidRDefault="00730AE1">
      <w:pPr>
        <w:spacing w:line="223" w:lineRule="exact"/>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413"/>
        <w:gridCol w:w="4521"/>
      </w:tblGrid>
      <w:tr w:rsidR="00730AE1">
        <w:trPr>
          <w:trHeight w:val="1840"/>
        </w:trPr>
        <w:tc>
          <w:tcPr>
            <w:tcW w:w="1844" w:type="dxa"/>
          </w:tcPr>
          <w:p w:rsidR="00730AE1" w:rsidRDefault="00730AE1">
            <w:pPr>
              <w:pStyle w:val="TableParagraph"/>
              <w:ind w:left="0"/>
              <w:rPr>
                <w:sz w:val="20"/>
              </w:rPr>
            </w:pPr>
          </w:p>
        </w:tc>
        <w:tc>
          <w:tcPr>
            <w:tcW w:w="4413" w:type="dxa"/>
          </w:tcPr>
          <w:p w:rsidR="00730AE1" w:rsidRDefault="00763A2F">
            <w:pPr>
              <w:pStyle w:val="TableParagraph"/>
              <w:ind w:left="104" w:right="208"/>
              <w:rPr>
                <w:sz w:val="20"/>
              </w:rPr>
            </w:pPr>
            <w:r>
              <w:rPr>
                <w:sz w:val="20"/>
              </w:rPr>
              <w:t>исторических</w:t>
            </w:r>
            <w:r>
              <w:rPr>
                <w:spacing w:val="-13"/>
                <w:sz w:val="20"/>
              </w:rPr>
              <w:t xml:space="preserve"> </w:t>
            </w:r>
            <w:r>
              <w:rPr>
                <w:sz w:val="20"/>
              </w:rPr>
              <w:t>промыслов,</w:t>
            </w:r>
            <w:r>
              <w:rPr>
                <w:spacing w:val="-12"/>
                <w:sz w:val="20"/>
              </w:rPr>
              <w:t xml:space="preserve"> </w:t>
            </w:r>
            <w:r>
              <w:rPr>
                <w:sz w:val="20"/>
              </w:rPr>
              <w:t>производств</w:t>
            </w:r>
            <w:r>
              <w:rPr>
                <w:spacing w:val="-13"/>
                <w:sz w:val="20"/>
              </w:rPr>
              <w:t xml:space="preserve"> </w:t>
            </w:r>
            <w:r>
              <w:rPr>
                <w:sz w:val="20"/>
              </w:rPr>
              <w:t>и ремесел, недействующих военных и</w:t>
            </w:r>
          </w:p>
          <w:p w:rsidR="00730AE1" w:rsidRDefault="00763A2F">
            <w:pPr>
              <w:pStyle w:val="TableParagraph"/>
              <w:ind w:left="104" w:right="216"/>
              <w:rPr>
                <w:sz w:val="20"/>
              </w:rPr>
            </w:pPr>
            <w:r>
              <w:rPr>
                <w:sz w:val="20"/>
              </w:rPr>
              <w:t>гражданских захоронений, объектов культурного</w:t>
            </w:r>
            <w:r>
              <w:rPr>
                <w:spacing w:val="-13"/>
                <w:sz w:val="20"/>
              </w:rPr>
              <w:t xml:space="preserve"> </w:t>
            </w:r>
            <w:r>
              <w:rPr>
                <w:sz w:val="20"/>
              </w:rPr>
              <w:t>наследия,</w:t>
            </w:r>
            <w:r>
              <w:rPr>
                <w:spacing w:val="-12"/>
                <w:sz w:val="20"/>
              </w:rPr>
              <w:t xml:space="preserve"> </w:t>
            </w:r>
            <w:r>
              <w:rPr>
                <w:sz w:val="20"/>
              </w:rPr>
              <w:t>хозяйственная</w:t>
            </w:r>
          </w:p>
          <w:p w:rsidR="00730AE1" w:rsidRDefault="00763A2F">
            <w:pPr>
              <w:pStyle w:val="TableParagraph"/>
              <w:ind w:left="104"/>
              <w:rPr>
                <w:sz w:val="20"/>
              </w:rPr>
            </w:pPr>
            <w:r>
              <w:rPr>
                <w:sz w:val="20"/>
              </w:rPr>
              <w:t>деятельность, являющаяся историческим промыслом или ремеслом, а также</w:t>
            </w:r>
          </w:p>
          <w:p w:rsidR="00730AE1" w:rsidRDefault="00763A2F">
            <w:pPr>
              <w:pStyle w:val="TableParagraph"/>
              <w:spacing w:line="230" w:lineRule="exact"/>
              <w:ind w:left="104"/>
              <w:rPr>
                <w:sz w:val="20"/>
              </w:rPr>
            </w:pPr>
            <w:r>
              <w:rPr>
                <w:sz w:val="20"/>
              </w:rPr>
              <w:t>хозяйственная</w:t>
            </w:r>
            <w:r>
              <w:rPr>
                <w:spacing w:val="-13"/>
                <w:sz w:val="20"/>
              </w:rPr>
              <w:t xml:space="preserve"> </w:t>
            </w:r>
            <w:r>
              <w:rPr>
                <w:sz w:val="20"/>
              </w:rPr>
              <w:t>деятельность,</w:t>
            </w:r>
            <w:r>
              <w:rPr>
                <w:spacing w:val="-12"/>
                <w:sz w:val="20"/>
              </w:rPr>
              <w:t xml:space="preserve"> </w:t>
            </w:r>
            <w:r>
              <w:rPr>
                <w:sz w:val="20"/>
              </w:rPr>
              <w:t>обеспечивающая познавательный туризм</w:t>
            </w:r>
          </w:p>
        </w:tc>
        <w:tc>
          <w:tcPr>
            <w:tcW w:w="4521" w:type="dxa"/>
          </w:tcPr>
          <w:p w:rsidR="00730AE1" w:rsidRDefault="00730AE1">
            <w:pPr>
              <w:pStyle w:val="TableParagraph"/>
              <w:ind w:left="0"/>
              <w:rPr>
                <w:sz w:val="20"/>
              </w:rPr>
            </w:pPr>
          </w:p>
        </w:tc>
      </w:tr>
      <w:tr w:rsidR="00730AE1">
        <w:trPr>
          <w:trHeight w:val="1379"/>
        </w:trPr>
        <w:tc>
          <w:tcPr>
            <w:tcW w:w="1844" w:type="dxa"/>
          </w:tcPr>
          <w:p w:rsidR="00730AE1" w:rsidRDefault="00763A2F">
            <w:pPr>
              <w:pStyle w:val="TableParagraph"/>
              <w:rPr>
                <w:sz w:val="20"/>
              </w:rPr>
            </w:pPr>
            <w:r>
              <w:rPr>
                <w:sz w:val="20"/>
              </w:rPr>
              <w:t>[12.0]</w:t>
            </w:r>
            <w:r>
              <w:rPr>
                <w:spacing w:val="7"/>
                <w:sz w:val="20"/>
              </w:rPr>
              <w:t xml:space="preserve"> </w:t>
            </w:r>
            <w:r>
              <w:rPr>
                <w:sz w:val="20"/>
              </w:rPr>
              <w:t xml:space="preserve">- Земельные </w:t>
            </w:r>
            <w:r>
              <w:rPr>
                <w:spacing w:val="-2"/>
                <w:sz w:val="20"/>
              </w:rPr>
              <w:t>участки</w:t>
            </w:r>
          </w:p>
          <w:p w:rsidR="00730AE1" w:rsidRDefault="00763A2F">
            <w:pPr>
              <w:pStyle w:val="TableParagraph"/>
              <w:ind w:right="259"/>
              <w:rPr>
                <w:sz w:val="20"/>
              </w:rPr>
            </w:pPr>
            <w:r>
              <w:rPr>
                <w:spacing w:val="-2"/>
                <w:sz w:val="20"/>
              </w:rPr>
              <w:t>(территории) общего пользования</w:t>
            </w:r>
          </w:p>
        </w:tc>
        <w:tc>
          <w:tcPr>
            <w:tcW w:w="4413" w:type="dxa"/>
          </w:tcPr>
          <w:p w:rsidR="00730AE1" w:rsidRDefault="00763A2F">
            <w:pPr>
              <w:pStyle w:val="TableParagraph"/>
              <w:ind w:left="104" w:right="99"/>
              <w:jc w:val="both"/>
              <w:rPr>
                <w:sz w:val="20"/>
              </w:rPr>
            </w:pPr>
            <w:r>
              <w:rPr>
                <w:sz w:val="20"/>
              </w:rPr>
              <w:t>Земельные участки общего пользования. Содержание данного вида разрешенного использования включает в себя содержание видов</w:t>
            </w:r>
            <w:r>
              <w:rPr>
                <w:spacing w:val="73"/>
                <w:sz w:val="20"/>
              </w:rPr>
              <w:t xml:space="preserve"> </w:t>
            </w:r>
            <w:r>
              <w:rPr>
                <w:sz w:val="20"/>
              </w:rPr>
              <w:t>разрешенного</w:t>
            </w:r>
            <w:r>
              <w:rPr>
                <w:spacing w:val="75"/>
                <w:sz w:val="20"/>
              </w:rPr>
              <w:t xml:space="preserve"> </w:t>
            </w:r>
            <w:r>
              <w:rPr>
                <w:sz w:val="20"/>
              </w:rPr>
              <w:t>использования</w:t>
            </w:r>
            <w:r>
              <w:rPr>
                <w:spacing w:val="71"/>
                <w:sz w:val="20"/>
              </w:rPr>
              <w:t xml:space="preserve"> </w:t>
            </w:r>
            <w:r>
              <w:rPr>
                <w:sz w:val="20"/>
              </w:rPr>
              <w:t>с</w:t>
            </w:r>
            <w:r>
              <w:rPr>
                <w:spacing w:val="78"/>
                <w:sz w:val="20"/>
              </w:rPr>
              <w:t xml:space="preserve"> </w:t>
            </w:r>
            <w:hyperlink r:id="rId191">
              <w:r>
                <w:rPr>
                  <w:spacing w:val="-2"/>
                  <w:sz w:val="20"/>
                </w:rPr>
                <w:t>кодами</w:t>
              </w:r>
            </w:hyperlink>
          </w:p>
          <w:p w:rsidR="00730AE1" w:rsidRDefault="00763A2F">
            <w:pPr>
              <w:pStyle w:val="TableParagraph"/>
              <w:spacing w:line="229" w:lineRule="exact"/>
              <w:ind w:left="104"/>
              <w:jc w:val="both"/>
              <w:rPr>
                <w:sz w:val="20"/>
              </w:rPr>
            </w:pPr>
            <w:hyperlink r:id="rId192">
              <w:r>
                <w:rPr>
                  <w:sz w:val="20"/>
                </w:rPr>
                <w:t>12.0.1</w:t>
              </w:r>
            </w:hyperlink>
            <w:r>
              <w:rPr>
                <w:spacing w:val="-1"/>
                <w:sz w:val="20"/>
              </w:rPr>
              <w:t xml:space="preserve"> </w:t>
            </w:r>
            <w:r>
              <w:rPr>
                <w:sz w:val="20"/>
              </w:rPr>
              <w:t>-</w:t>
            </w:r>
            <w:r>
              <w:rPr>
                <w:spacing w:val="-4"/>
                <w:sz w:val="20"/>
              </w:rPr>
              <w:t xml:space="preserve"> </w:t>
            </w:r>
            <w:hyperlink r:id="rId193">
              <w:r>
                <w:rPr>
                  <w:spacing w:val="-2"/>
                  <w:sz w:val="20"/>
                </w:rPr>
                <w:t>12.0.2</w:t>
              </w:r>
            </w:hyperlink>
          </w:p>
        </w:tc>
        <w:tc>
          <w:tcPr>
            <w:tcW w:w="4521" w:type="dxa"/>
          </w:tcPr>
          <w:p w:rsidR="00730AE1" w:rsidRDefault="00763A2F">
            <w:pPr>
              <w:pStyle w:val="TableParagraph"/>
              <w:spacing w:line="210"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3"/>
                <w:sz w:val="20"/>
              </w:rPr>
              <w:t xml:space="preserve"> </w:t>
            </w:r>
            <w:r>
              <w:rPr>
                <w:spacing w:val="-2"/>
                <w:sz w:val="20"/>
              </w:rPr>
              <w:t>площадь</w:t>
            </w:r>
          </w:p>
          <w:p w:rsidR="00730AE1" w:rsidRDefault="00763A2F">
            <w:pPr>
              <w:pStyle w:val="TableParagraph"/>
              <w:spacing w:before="3" w:line="228" w:lineRule="auto"/>
              <w:ind w:left="106"/>
              <w:rPr>
                <w:sz w:val="20"/>
              </w:rPr>
            </w:pPr>
            <w:r>
              <w:rPr>
                <w:sz w:val="20"/>
              </w:rPr>
              <w:t>земельных</w:t>
            </w:r>
            <w:r>
              <w:rPr>
                <w:spacing w:val="-8"/>
                <w:sz w:val="20"/>
              </w:rPr>
              <w:t xml:space="preserve"> </w:t>
            </w:r>
            <w:r>
              <w:rPr>
                <w:sz w:val="20"/>
              </w:rPr>
              <w:t>участков</w:t>
            </w:r>
            <w:r>
              <w:rPr>
                <w:spacing w:val="-9"/>
                <w:sz w:val="20"/>
              </w:rPr>
              <w:t xml:space="preserve"> </w:t>
            </w:r>
            <w:r>
              <w:rPr>
                <w:sz w:val="20"/>
              </w:rPr>
              <w:t>определяется</w:t>
            </w:r>
            <w:r>
              <w:rPr>
                <w:spacing w:val="-10"/>
                <w:sz w:val="20"/>
              </w:rPr>
              <w:t xml:space="preserve"> </w:t>
            </w:r>
            <w:r>
              <w:rPr>
                <w:sz w:val="20"/>
              </w:rPr>
              <w:t>по</w:t>
            </w:r>
            <w:r>
              <w:rPr>
                <w:spacing w:val="-9"/>
                <w:sz w:val="20"/>
              </w:rPr>
              <w:t xml:space="preserve"> </w:t>
            </w:r>
            <w:r>
              <w:rPr>
                <w:sz w:val="20"/>
              </w:rPr>
              <w:t>заданию</w:t>
            </w:r>
            <w:r>
              <w:rPr>
                <w:spacing w:val="-8"/>
                <w:sz w:val="20"/>
              </w:rPr>
              <w:t xml:space="preserve"> </w:t>
            </w:r>
            <w:r>
              <w:rPr>
                <w:sz w:val="20"/>
              </w:rPr>
              <w:t>на проектирование или сложившийся застройке.</w:t>
            </w:r>
          </w:p>
        </w:tc>
      </w:tr>
    </w:tbl>
    <w:p w:rsidR="00730AE1" w:rsidRDefault="00730AE1">
      <w:pPr>
        <w:pStyle w:val="a3"/>
        <w:spacing w:before="4"/>
        <w:rPr>
          <w:b/>
          <w:sz w:val="15"/>
        </w:rPr>
      </w:pPr>
    </w:p>
    <w:p w:rsidR="00730AE1" w:rsidRDefault="00763A2F">
      <w:pPr>
        <w:spacing w:before="90" w:line="269" w:lineRule="exact"/>
        <w:ind w:left="1243"/>
        <w:rPr>
          <w:b/>
          <w:sz w:val="24"/>
        </w:rPr>
      </w:pPr>
      <w:r>
        <w:rPr>
          <w:b/>
          <w:sz w:val="24"/>
        </w:rPr>
        <w:t>УСЛОВНО</w:t>
      </w:r>
      <w:r>
        <w:rPr>
          <w:b/>
          <w:spacing w:val="-4"/>
          <w:sz w:val="24"/>
        </w:rPr>
        <w:t xml:space="preserve"> </w:t>
      </w:r>
      <w:r>
        <w:rPr>
          <w:b/>
          <w:sz w:val="24"/>
        </w:rPr>
        <w:t>РАЗРЕШЕННЫЕ</w:t>
      </w:r>
      <w:r>
        <w:rPr>
          <w:b/>
          <w:spacing w:val="-4"/>
          <w:sz w:val="24"/>
        </w:rPr>
        <w:t xml:space="preserve"> </w:t>
      </w:r>
      <w:r>
        <w:rPr>
          <w:b/>
          <w:sz w:val="24"/>
        </w:rPr>
        <w:t>ВИДЫ</w:t>
      </w:r>
      <w:r>
        <w:rPr>
          <w:b/>
          <w:spacing w:val="-3"/>
          <w:sz w:val="24"/>
        </w:rPr>
        <w:t xml:space="preserve"> </w:t>
      </w:r>
      <w:r>
        <w:rPr>
          <w:b/>
          <w:sz w:val="24"/>
        </w:rPr>
        <w:t>И</w:t>
      </w:r>
      <w:r>
        <w:rPr>
          <w:b/>
          <w:spacing w:val="-4"/>
          <w:sz w:val="24"/>
        </w:rPr>
        <w:t xml:space="preserve"> </w:t>
      </w:r>
      <w:r>
        <w:rPr>
          <w:b/>
          <w:sz w:val="24"/>
        </w:rPr>
        <w:t>ПАРАМЕТРЫ</w:t>
      </w:r>
      <w:r>
        <w:rPr>
          <w:b/>
          <w:spacing w:val="-3"/>
          <w:sz w:val="24"/>
        </w:rPr>
        <w:t xml:space="preserve"> </w:t>
      </w:r>
      <w:r>
        <w:rPr>
          <w:b/>
          <w:spacing w:val="-2"/>
          <w:sz w:val="24"/>
        </w:rPr>
        <w:t>ИСПОЛЬЗОВАНИЯ</w:t>
      </w:r>
    </w:p>
    <w:p w:rsidR="00730AE1" w:rsidRDefault="00763A2F">
      <w:pPr>
        <w:spacing w:line="269" w:lineRule="exact"/>
        <w:ind w:left="676"/>
        <w:rPr>
          <w:b/>
          <w:sz w:val="24"/>
        </w:rPr>
      </w:pPr>
      <w:r>
        <w:rPr>
          <w:b/>
          <w:sz w:val="24"/>
        </w:rPr>
        <w:t>ЗЕМЕЛЬНЫХ</w:t>
      </w:r>
      <w:r>
        <w:rPr>
          <w:b/>
          <w:spacing w:val="-6"/>
          <w:sz w:val="24"/>
        </w:rPr>
        <w:t xml:space="preserve"> </w:t>
      </w:r>
      <w:r>
        <w:rPr>
          <w:b/>
          <w:sz w:val="24"/>
        </w:rPr>
        <w:t>УЧАСТКОВ</w:t>
      </w:r>
      <w:r>
        <w:rPr>
          <w:b/>
          <w:spacing w:val="-2"/>
          <w:sz w:val="24"/>
        </w:rPr>
        <w:t xml:space="preserve"> </w:t>
      </w:r>
      <w:r>
        <w:rPr>
          <w:b/>
          <w:sz w:val="24"/>
        </w:rPr>
        <w:t>И</w:t>
      </w:r>
      <w:r>
        <w:rPr>
          <w:b/>
          <w:spacing w:val="-5"/>
          <w:sz w:val="24"/>
        </w:rPr>
        <w:t xml:space="preserve"> </w:t>
      </w:r>
      <w:r>
        <w:rPr>
          <w:b/>
          <w:sz w:val="24"/>
        </w:rPr>
        <w:t>ОБЪЕКТОВ</w:t>
      </w:r>
      <w:r>
        <w:rPr>
          <w:b/>
          <w:spacing w:val="-4"/>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5"/>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395"/>
        <w:gridCol w:w="4395"/>
      </w:tblGrid>
      <w:tr w:rsidR="00730AE1">
        <w:trPr>
          <w:trHeight w:val="230"/>
        </w:trPr>
        <w:tc>
          <w:tcPr>
            <w:tcW w:w="6380" w:type="dxa"/>
            <w:gridSpan w:val="2"/>
          </w:tcPr>
          <w:p w:rsidR="00730AE1" w:rsidRDefault="00763A2F">
            <w:pPr>
              <w:pStyle w:val="TableParagraph"/>
              <w:spacing w:line="210" w:lineRule="exact"/>
              <w:ind w:left="388"/>
              <w:rPr>
                <w:sz w:val="20"/>
              </w:rPr>
            </w:pPr>
            <w:r>
              <w:rPr>
                <w:sz w:val="20"/>
              </w:rPr>
              <w:t>Условно</w:t>
            </w:r>
            <w:r>
              <w:rPr>
                <w:spacing w:val="-10"/>
                <w:sz w:val="20"/>
              </w:rPr>
              <w:t xml:space="preserve"> </w:t>
            </w:r>
            <w:r>
              <w:rPr>
                <w:sz w:val="20"/>
              </w:rPr>
              <w:t>разрешенные</w:t>
            </w:r>
            <w:r>
              <w:rPr>
                <w:spacing w:val="-11"/>
                <w:sz w:val="20"/>
              </w:rPr>
              <w:t xml:space="preserve"> </w:t>
            </w:r>
            <w:r>
              <w:rPr>
                <w:sz w:val="20"/>
              </w:rPr>
              <w:t>виды</w:t>
            </w:r>
            <w:r>
              <w:rPr>
                <w:spacing w:val="-9"/>
                <w:sz w:val="20"/>
              </w:rPr>
              <w:t xml:space="preserve"> </w:t>
            </w:r>
            <w:r>
              <w:rPr>
                <w:sz w:val="20"/>
              </w:rPr>
              <w:t>использования</w:t>
            </w:r>
            <w:r>
              <w:rPr>
                <w:spacing w:val="-12"/>
                <w:sz w:val="20"/>
              </w:rPr>
              <w:t xml:space="preserve"> </w:t>
            </w:r>
            <w:r>
              <w:rPr>
                <w:sz w:val="20"/>
              </w:rPr>
              <w:t>земельного</w:t>
            </w:r>
            <w:r>
              <w:rPr>
                <w:spacing w:val="-8"/>
                <w:sz w:val="20"/>
              </w:rPr>
              <w:t xml:space="preserve"> </w:t>
            </w:r>
            <w:r>
              <w:rPr>
                <w:spacing w:val="-2"/>
                <w:sz w:val="20"/>
              </w:rPr>
              <w:t>участка</w:t>
            </w:r>
          </w:p>
        </w:tc>
        <w:tc>
          <w:tcPr>
            <w:tcW w:w="4395" w:type="dxa"/>
            <w:vMerge w:val="restart"/>
          </w:tcPr>
          <w:p w:rsidR="00730AE1" w:rsidRDefault="00763A2F">
            <w:pPr>
              <w:pStyle w:val="TableParagraph"/>
              <w:ind w:left="106" w:firstLine="283"/>
              <w:rPr>
                <w:sz w:val="20"/>
              </w:rPr>
            </w:pPr>
            <w:r>
              <w:rPr>
                <w:sz w:val="20"/>
              </w:rPr>
              <w:t>Предельные</w:t>
            </w:r>
            <w:r>
              <w:rPr>
                <w:spacing w:val="-11"/>
                <w:sz w:val="20"/>
              </w:rPr>
              <w:t xml:space="preserve"> </w:t>
            </w:r>
            <w:r>
              <w:rPr>
                <w:sz w:val="20"/>
              </w:rPr>
              <w:t>размеры</w:t>
            </w:r>
            <w:r>
              <w:rPr>
                <w:spacing w:val="-11"/>
                <w:sz w:val="20"/>
              </w:rPr>
              <w:t xml:space="preserve"> </w:t>
            </w:r>
            <w:r>
              <w:rPr>
                <w:sz w:val="20"/>
              </w:rPr>
              <w:t>земельных</w:t>
            </w:r>
            <w:r>
              <w:rPr>
                <w:spacing w:val="-10"/>
                <w:sz w:val="20"/>
              </w:rPr>
              <w:t xml:space="preserve"> </w:t>
            </w:r>
            <w:r>
              <w:rPr>
                <w:sz w:val="20"/>
              </w:rPr>
              <w:t>участков</w:t>
            </w:r>
            <w:r>
              <w:rPr>
                <w:spacing w:val="-12"/>
                <w:sz w:val="20"/>
              </w:rPr>
              <w:t xml:space="preserve"> </w:t>
            </w:r>
            <w:r>
              <w:rPr>
                <w:sz w:val="20"/>
              </w:rPr>
              <w:t>и предельные параметры разрешенного</w:t>
            </w:r>
          </w:p>
          <w:p w:rsidR="00730AE1" w:rsidRDefault="00763A2F">
            <w:pPr>
              <w:pStyle w:val="TableParagraph"/>
              <w:spacing w:line="217" w:lineRule="exact"/>
              <w:ind w:left="106"/>
              <w:rPr>
                <w:sz w:val="20"/>
              </w:rPr>
            </w:pPr>
            <w:r>
              <w:rPr>
                <w:spacing w:val="-2"/>
                <w:sz w:val="20"/>
              </w:rPr>
              <w:t>строительства,</w:t>
            </w:r>
            <w:r>
              <w:rPr>
                <w:spacing w:val="11"/>
                <w:sz w:val="20"/>
              </w:rPr>
              <w:t xml:space="preserve"> </w:t>
            </w:r>
            <w:r>
              <w:rPr>
                <w:spacing w:val="-2"/>
                <w:sz w:val="20"/>
              </w:rPr>
              <w:t>реконструкции</w:t>
            </w:r>
            <w:r>
              <w:rPr>
                <w:spacing w:val="10"/>
                <w:sz w:val="20"/>
              </w:rPr>
              <w:t xml:space="preserve"> </w:t>
            </w:r>
            <w:r>
              <w:rPr>
                <w:spacing w:val="-5"/>
                <w:sz w:val="20"/>
              </w:rPr>
              <w:t>ОКС</w:t>
            </w:r>
          </w:p>
        </w:tc>
      </w:tr>
      <w:tr w:rsidR="00730AE1">
        <w:trPr>
          <w:trHeight w:val="451"/>
        </w:trPr>
        <w:tc>
          <w:tcPr>
            <w:tcW w:w="1985" w:type="dxa"/>
          </w:tcPr>
          <w:p w:rsidR="00730AE1" w:rsidRDefault="00763A2F">
            <w:pPr>
              <w:pStyle w:val="TableParagraph"/>
              <w:spacing w:before="104"/>
              <w:ind w:left="388"/>
              <w:rPr>
                <w:sz w:val="20"/>
              </w:rPr>
            </w:pPr>
            <w:r>
              <w:rPr>
                <w:spacing w:val="-2"/>
                <w:sz w:val="20"/>
              </w:rPr>
              <w:t>Наименование</w:t>
            </w:r>
          </w:p>
        </w:tc>
        <w:tc>
          <w:tcPr>
            <w:tcW w:w="4395" w:type="dxa"/>
          </w:tcPr>
          <w:p w:rsidR="00730AE1" w:rsidRDefault="00763A2F">
            <w:pPr>
              <w:pStyle w:val="TableParagraph"/>
              <w:spacing w:before="104"/>
              <w:ind w:left="388"/>
              <w:rPr>
                <w:sz w:val="20"/>
              </w:rPr>
            </w:pPr>
            <w:r>
              <w:rPr>
                <w:spacing w:val="-2"/>
                <w:sz w:val="20"/>
              </w:rPr>
              <w:t>Описание</w:t>
            </w:r>
          </w:p>
        </w:tc>
        <w:tc>
          <w:tcPr>
            <w:tcW w:w="4395" w:type="dxa"/>
            <w:vMerge/>
            <w:tcBorders>
              <w:top w:val="nil"/>
            </w:tcBorders>
          </w:tcPr>
          <w:p w:rsidR="00730AE1" w:rsidRDefault="00730AE1">
            <w:pPr>
              <w:rPr>
                <w:sz w:val="2"/>
                <w:szCs w:val="2"/>
              </w:rPr>
            </w:pPr>
          </w:p>
        </w:tc>
      </w:tr>
      <w:tr w:rsidR="00730AE1">
        <w:trPr>
          <w:trHeight w:val="3863"/>
        </w:trPr>
        <w:tc>
          <w:tcPr>
            <w:tcW w:w="1985" w:type="dxa"/>
          </w:tcPr>
          <w:p w:rsidR="00730AE1" w:rsidRDefault="00763A2F">
            <w:pPr>
              <w:pStyle w:val="TableParagraph"/>
              <w:spacing w:line="223" w:lineRule="exact"/>
              <w:ind w:left="95" w:right="787"/>
              <w:jc w:val="center"/>
              <w:rPr>
                <w:sz w:val="20"/>
              </w:rPr>
            </w:pPr>
            <w:r>
              <w:rPr>
                <w:sz w:val="20"/>
              </w:rPr>
              <w:t xml:space="preserve">[6.7] </w:t>
            </w:r>
            <w:r>
              <w:rPr>
                <w:spacing w:val="-10"/>
                <w:sz w:val="20"/>
              </w:rPr>
              <w:t>-</w:t>
            </w:r>
          </w:p>
          <w:p w:rsidR="00730AE1" w:rsidRDefault="00763A2F">
            <w:pPr>
              <w:pStyle w:val="TableParagraph"/>
              <w:ind w:left="95" w:right="881"/>
              <w:jc w:val="center"/>
              <w:rPr>
                <w:sz w:val="20"/>
              </w:rPr>
            </w:pPr>
            <w:r>
              <w:rPr>
                <w:spacing w:val="-2"/>
                <w:sz w:val="20"/>
              </w:rPr>
              <w:t>Энергетика</w:t>
            </w:r>
          </w:p>
        </w:tc>
        <w:tc>
          <w:tcPr>
            <w:tcW w:w="4395" w:type="dxa"/>
          </w:tcPr>
          <w:p w:rsidR="00730AE1" w:rsidRDefault="00763A2F">
            <w:pPr>
              <w:pStyle w:val="TableParagraph"/>
              <w:ind w:right="237" w:firstLine="283"/>
              <w:rPr>
                <w:sz w:val="20"/>
              </w:rPr>
            </w:pPr>
            <w:r>
              <w:rPr>
                <w:sz w:val="20"/>
              </w:rPr>
              <w:t>Размещение объектов гидроэнергетики, тепловых</w:t>
            </w:r>
            <w:r>
              <w:rPr>
                <w:spacing w:val="-12"/>
                <w:sz w:val="20"/>
              </w:rPr>
              <w:t xml:space="preserve"> </w:t>
            </w:r>
            <w:r>
              <w:rPr>
                <w:sz w:val="20"/>
              </w:rPr>
              <w:t>станций</w:t>
            </w:r>
            <w:r>
              <w:rPr>
                <w:spacing w:val="-12"/>
                <w:sz w:val="20"/>
              </w:rPr>
              <w:t xml:space="preserve"> </w:t>
            </w:r>
            <w:r>
              <w:rPr>
                <w:sz w:val="20"/>
              </w:rPr>
              <w:t>и</w:t>
            </w:r>
            <w:r>
              <w:rPr>
                <w:spacing w:val="-11"/>
                <w:sz w:val="20"/>
              </w:rPr>
              <w:t xml:space="preserve"> </w:t>
            </w:r>
            <w:r>
              <w:rPr>
                <w:sz w:val="20"/>
              </w:rPr>
              <w:t>других</w:t>
            </w:r>
            <w:r>
              <w:rPr>
                <w:spacing w:val="-11"/>
                <w:sz w:val="20"/>
              </w:rPr>
              <w:t xml:space="preserve"> </w:t>
            </w:r>
            <w:r>
              <w:rPr>
                <w:sz w:val="20"/>
              </w:rPr>
              <w:t>электростанций, размещение обслуживающих и вспомогательных для электростанций</w:t>
            </w:r>
          </w:p>
          <w:p w:rsidR="00730AE1" w:rsidRDefault="00763A2F">
            <w:pPr>
              <w:pStyle w:val="TableParagraph"/>
              <w:rPr>
                <w:sz w:val="20"/>
              </w:rPr>
            </w:pPr>
            <w:r>
              <w:rPr>
                <w:sz w:val="20"/>
              </w:rPr>
              <w:t>сооружений</w:t>
            </w:r>
            <w:r>
              <w:rPr>
                <w:spacing w:val="-13"/>
                <w:sz w:val="20"/>
              </w:rPr>
              <w:t xml:space="preserve"> </w:t>
            </w:r>
            <w:r>
              <w:rPr>
                <w:sz w:val="20"/>
              </w:rPr>
              <w:t>(золоотвалов,</w:t>
            </w:r>
            <w:r>
              <w:rPr>
                <w:spacing w:val="-12"/>
                <w:sz w:val="20"/>
              </w:rPr>
              <w:t xml:space="preserve"> </w:t>
            </w:r>
            <w:r>
              <w:rPr>
                <w:sz w:val="20"/>
              </w:rPr>
              <w:t>гидротехнических сооружений); размещение объектов</w:t>
            </w:r>
          </w:p>
          <w:p w:rsidR="00730AE1" w:rsidRDefault="00763A2F">
            <w:pPr>
              <w:pStyle w:val="TableParagraph"/>
              <w:rPr>
                <w:sz w:val="20"/>
              </w:rPr>
            </w:pPr>
            <w:r>
              <w:rPr>
                <w:sz w:val="20"/>
              </w:rPr>
              <w:t>электросетевого</w:t>
            </w:r>
            <w:r>
              <w:rPr>
                <w:spacing w:val="-13"/>
                <w:sz w:val="20"/>
              </w:rPr>
              <w:t xml:space="preserve"> </w:t>
            </w:r>
            <w:r>
              <w:rPr>
                <w:sz w:val="20"/>
              </w:rPr>
              <w:t>хозяйства,</w:t>
            </w:r>
            <w:r>
              <w:rPr>
                <w:spacing w:val="-12"/>
                <w:sz w:val="20"/>
              </w:rPr>
              <w:t xml:space="preserve"> </w:t>
            </w:r>
            <w:r>
              <w:rPr>
                <w:sz w:val="20"/>
              </w:rPr>
              <w:t>за</w:t>
            </w:r>
            <w:r>
              <w:rPr>
                <w:spacing w:val="-13"/>
                <w:sz w:val="20"/>
              </w:rPr>
              <w:t xml:space="preserve"> </w:t>
            </w:r>
            <w:r>
              <w:rPr>
                <w:sz w:val="20"/>
              </w:rPr>
              <w:t>исключением объектов энергетики, размещение которых</w:t>
            </w:r>
          </w:p>
          <w:p w:rsidR="00730AE1" w:rsidRDefault="00763A2F">
            <w:pPr>
              <w:pStyle w:val="TableParagraph"/>
              <w:rPr>
                <w:sz w:val="20"/>
              </w:rPr>
            </w:pPr>
            <w:r>
              <w:rPr>
                <w:sz w:val="20"/>
              </w:rPr>
              <w:t>предусмотрено</w:t>
            </w:r>
            <w:r>
              <w:rPr>
                <w:spacing w:val="-13"/>
                <w:sz w:val="20"/>
              </w:rPr>
              <w:t xml:space="preserve"> </w:t>
            </w:r>
            <w:r>
              <w:rPr>
                <w:sz w:val="20"/>
              </w:rPr>
              <w:t>содержа</w:t>
            </w:r>
            <w:r>
              <w:rPr>
                <w:sz w:val="20"/>
              </w:rPr>
              <w:t>нием</w:t>
            </w:r>
            <w:r>
              <w:rPr>
                <w:spacing w:val="-12"/>
                <w:sz w:val="20"/>
              </w:rPr>
              <w:t xml:space="preserve"> </w:t>
            </w:r>
            <w:r>
              <w:rPr>
                <w:sz w:val="20"/>
              </w:rPr>
              <w:t>вида</w:t>
            </w:r>
            <w:r>
              <w:rPr>
                <w:spacing w:val="-13"/>
                <w:sz w:val="20"/>
              </w:rPr>
              <w:t xml:space="preserve"> </w:t>
            </w:r>
            <w:r>
              <w:rPr>
                <w:sz w:val="20"/>
              </w:rPr>
              <w:t>разрешенного использования с кодом 3.1</w:t>
            </w:r>
          </w:p>
        </w:tc>
        <w:tc>
          <w:tcPr>
            <w:tcW w:w="4395" w:type="dxa"/>
          </w:tcPr>
          <w:p w:rsidR="00730AE1" w:rsidRDefault="00763A2F">
            <w:pPr>
              <w:pStyle w:val="TableParagraph"/>
              <w:ind w:left="389" w:right="687"/>
              <w:rPr>
                <w:sz w:val="20"/>
              </w:rPr>
            </w:pPr>
            <w:r>
              <w:rPr>
                <w:sz w:val="20"/>
              </w:rPr>
              <w:t>Предприятия</w:t>
            </w:r>
            <w:r>
              <w:rPr>
                <w:spacing w:val="-13"/>
                <w:sz w:val="20"/>
              </w:rPr>
              <w:t xml:space="preserve"> </w:t>
            </w:r>
            <w:r>
              <w:rPr>
                <w:sz w:val="20"/>
              </w:rPr>
              <w:t>I-V</w:t>
            </w:r>
            <w:r>
              <w:rPr>
                <w:spacing w:val="-12"/>
                <w:sz w:val="20"/>
              </w:rPr>
              <w:t xml:space="preserve"> </w:t>
            </w:r>
            <w:r>
              <w:rPr>
                <w:sz w:val="20"/>
              </w:rPr>
              <w:t>класса</w:t>
            </w:r>
            <w:r>
              <w:rPr>
                <w:spacing w:val="-13"/>
                <w:sz w:val="20"/>
              </w:rPr>
              <w:t xml:space="preserve"> </w:t>
            </w:r>
            <w:r>
              <w:rPr>
                <w:sz w:val="20"/>
              </w:rPr>
              <w:t>вредности. СЗЗ 50 м – 1000м</w:t>
            </w:r>
          </w:p>
          <w:p w:rsidR="00730AE1" w:rsidRDefault="00763A2F">
            <w:pPr>
              <w:pStyle w:val="TableParagraph"/>
              <w:ind w:left="106" w:right="237" w:firstLine="283"/>
              <w:rPr>
                <w:sz w:val="20"/>
              </w:rPr>
            </w:pPr>
            <w:r>
              <w:rPr>
                <w:sz w:val="20"/>
              </w:rPr>
              <w:t>Минимальная (максимальная) площадь земельного</w:t>
            </w:r>
            <w:r>
              <w:rPr>
                <w:spacing w:val="-3"/>
                <w:sz w:val="20"/>
              </w:rPr>
              <w:t xml:space="preserve"> </w:t>
            </w:r>
            <w:r>
              <w:rPr>
                <w:sz w:val="20"/>
              </w:rPr>
              <w:t>участка</w:t>
            </w:r>
            <w:r>
              <w:rPr>
                <w:spacing w:val="-4"/>
                <w:sz w:val="20"/>
              </w:rPr>
              <w:t xml:space="preserve"> </w:t>
            </w:r>
            <w:r>
              <w:rPr>
                <w:sz w:val="20"/>
              </w:rPr>
              <w:t>–</w:t>
            </w:r>
            <w:r>
              <w:rPr>
                <w:spacing w:val="-5"/>
                <w:sz w:val="20"/>
              </w:rPr>
              <w:t xml:space="preserve"> </w:t>
            </w:r>
            <w:r>
              <w:rPr>
                <w:sz w:val="20"/>
              </w:rPr>
              <w:t>500</w:t>
            </w:r>
            <w:r>
              <w:rPr>
                <w:spacing w:val="-4"/>
                <w:sz w:val="20"/>
              </w:rPr>
              <w:t xml:space="preserve"> </w:t>
            </w:r>
            <w:r>
              <w:rPr>
                <w:sz w:val="20"/>
              </w:rPr>
              <w:t>–</w:t>
            </w:r>
            <w:r>
              <w:rPr>
                <w:spacing w:val="-7"/>
                <w:sz w:val="20"/>
              </w:rPr>
              <w:t xml:space="preserve"> </w:t>
            </w:r>
            <w:r>
              <w:rPr>
                <w:sz w:val="20"/>
              </w:rPr>
              <w:t>(250000)</w:t>
            </w:r>
            <w:r>
              <w:rPr>
                <w:spacing w:val="-6"/>
                <w:sz w:val="20"/>
              </w:rPr>
              <w:t xml:space="preserve"> </w:t>
            </w:r>
            <w:r>
              <w:rPr>
                <w:sz w:val="20"/>
              </w:rPr>
              <w:t>кв.</w:t>
            </w:r>
            <w:r>
              <w:rPr>
                <w:spacing w:val="-6"/>
                <w:sz w:val="20"/>
              </w:rPr>
              <w:t xml:space="preserve"> </w:t>
            </w:r>
            <w:r>
              <w:rPr>
                <w:sz w:val="20"/>
              </w:rPr>
              <w:t>м,</w:t>
            </w:r>
            <w:r>
              <w:rPr>
                <w:spacing w:val="-6"/>
                <w:sz w:val="20"/>
              </w:rPr>
              <w:t xml:space="preserve"> </w:t>
            </w:r>
            <w:r>
              <w:rPr>
                <w:sz w:val="20"/>
              </w:rPr>
              <w:t>а также определяется по заданию на</w:t>
            </w:r>
          </w:p>
          <w:p w:rsidR="00730AE1" w:rsidRDefault="00763A2F">
            <w:pPr>
              <w:pStyle w:val="TableParagraph"/>
              <w:spacing w:line="229" w:lineRule="exact"/>
              <w:ind w:left="106"/>
              <w:rPr>
                <w:sz w:val="20"/>
              </w:rPr>
            </w:pPr>
            <w:r>
              <w:rPr>
                <w:spacing w:val="-2"/>
                <w:sz w:val="20"/>
              </w:rPr>
              <w:t>проектирование.</w:t>
            </w:r>
          </w:p>
          <w:p w:rsidR="00730AE1" w:rsidRDefault="00763A2F">
            <w:pPr>
              <w:pStyle w:val="TableParagraph"/>
              <w:tabs>
                <w:tab w:val="left" w:pos="2752"/>
              </w:tabs>
              <w:ind w:left="106" w:right="211" w:firstLine="283"/>
              <w:rPr>
                <w:sz w:val="20"/>
              </w:rPr>
            </w:pPr>
            <w:r>
              <w:rPr>
                <w:sz w:val="20"/>
              </w:rPr>
              <w:t>Минимальный отступ строений от красной линии улиц или границ</w:t>
            </w:r>
            <w:r>
              <w:rPr>
                <w:sz w:val="20"/>
              </w:rPr>
              <w:tab/>
              <w:t>участка</w:t>
            </w:r>
            <w:r>
              <w:rPr>
                <w:spacing w:val="-6"/>
                <w:sz w:val="20"/>
              </w:rPr>
              <w:t xml:space="preserve"> </w:t>
            </w:r>
            <w:r>
              <w:rPr>
                <w:sz w:val="20"/>
              </w:rPr>
              <w:t>–</w:t>
            </w:r>
            <w:r>
              <w:rPr>
                <w:spacing w:val="-10"/>
                <w:sz w:val="20"/>
              </w:rPr>
              <w:t xml:space="preserve"> </w:t>
            </w:r>
            <w:r>
              <w:rPr>
                <w:sz w:val="20"/>
              </w:rPr>
              <w:t>5</w:t>
            </w:r>
            <w:r>
              <w:rPr>
                <w:spacing w:val="-10"/>
                <w:sz w:val="20"/>
              </w:rPr>
              <w:t xml:space="preserve"> </w:t>
            </w:r>
            <w:r>
              <w:rPr>
                <w:sz w:val="20"/>
              </w:rPr>
              <w:t>м,</w:t>
            </w:r>
            <w:r>
              <w:rPr>
                <w:spacing w:val="-10"/>
                <w:sz w:val="20"/>
              </w:rPr>
              <w:t xml:space="preserve"> </w:t>
            </w:r>
            <w:r>
              <w:rPr>
                <w:sz w:val="20"/>
              </w:rPr>
              <w:t>от проездов – 3 м.</w:t>
            </w:r>
          </w:p>
          <w:p w:rsidR="00730AE1" w:rsidRDefault="00763A2F">
            <w:pPr>
              <w:pStyle w:val="TableParagraph"/>
              <w:ind w:left="106" w:right="117" w:firstLine="283"/>
              <w:jc w:val="both"/>
              <w:rPr>
                <w:sz w:val="20"/>
              </w:rPr>
            </w:pPr>
            <w:r>
              <w:rPr>
                <w:sz w:val="20"/>
              </w:rPr>
              <w:t>Минимальные</w:t>
            </w:r>
            <w:r>
              <w:rPr>
                <w:spacing w:val="-11"/>
                <w:sz w:val="20"/>
              </w:rPr>
              <w:t xml:space="preserve"> </w:t>
            </w:r>
            <w:r>
              <w:rPr>
                <w:sz w:val="20"/>
              </w:rPr>
              <w:t>отступы</w:t>
            </w:r>
            <w:r>
              <w:rPr>
                <w:spacing w:val="-11"/>
                <w:sz w:val="20"/>
              </w:rPr>
              <w:t xml:space="preserve"> </w:t>
            </w:r>
            <w:r>
              <w:rPr>
                <w:sz w:val="20"/>
              </w:rPr>
              <w:t>от</w:t>
            </w:r>
            <w:r>
              <w:rPr>
                <w:spacing w:val="-12"/>
                <w:sz w:val="20"/>
              </w:rPr>
              <w:t xml:space="preserve"> </w:t>
            </w:r>
            <w:r>
              <w:rPr>
                <w:sz w:val="20"/>
              </w:rPr>
              <w:t>границ</w:t>
            </w:r>
            <w:r>
              <w:rPr>
                <w:spacing w:val="-12"/>
                <w:sz w:val="20"/>
              </w:rPr>
              <w:t xml:space="preserve"> </w:t>
            </w:r>
            <w:r>
              <w:rPr>
                <w:sz w:val="20"/>
              </w:rPr>
              <w:t>земельного участка</w:t>
            </w:r>
            <w:r>
              <w:rPr>
                <w:spacing w:val="-2"/>
                <w:sz w:val="20"/>
              </w:rPr>
              <w:t xml:space="preserve"> </w:t>
            </w:r>
            <w:r>
              <w:rPr>
                <w:sz w:val="20"/>
              </w:rPr>
              <w:t>в</w:t>
            </w:r>
            <w:r>
              <w:rPr>
                <w:spacing w:val="-6"/>
                <w:sz w:val="20"/>
              </w:rPr>
              <w:t xml:space="preserve"> </w:t>
            </w:r>
            <w:r>
              <w:rPr>
                <w:sz w:val="20"/>
              </w:rPr>
              <w:t>целях</w:t>
            </w:r>
            <w:r>
              <w:rPr>
                <w:spacing w:val="-6"/>
                <w:sz w:val="20"/>
              </w:rPr>
              <w:t xml:space="preserve"> </w:t>
            </w:r>
            <w:r>
              <w:rPr>
                <w:sz w:val="20"/>
              </w:rPr>
              <w:t>определения</w:t>
            </w:r>
            <w:r>
              <w:rPr>
                <w:spacing w:val="-6"/>
                <w:sz w:val="20"/>
              </w:rPr>
              <w:t xml:space="preserve"> </w:t>
            </w:r>
            <w:r>
              <w:rPr>
                <w:sz w:val="20"/>
              </w:rPr>
              <w:t>места</w:t>
            </w:r>
            <w:r>
              <w:rPr>
                <w:spacing w:val="-5"/>
                <w:sz w:val="20"/>
              </w:rPr>
              <w:t xml:space="preserve"> </w:t>
            </w:r>
            <w:r>
              <w:rPr>
                <w:sz w:val="20"/>
              </w:rPr>
              <w:t>допустимого размещения объекта – 3м, максимальный</w:t>
            </w:r>
          </w:p>
          <w:p w:rsidR="00730AE1" w:rsidRDefault="00763A2F">
            <w:pPr>
              <w:pStyle w:val="TableParagraph"/>
              <w:ind w:left="106"/>
              <w:jc w:val="both"/>
              <w:rPr>
                <w:sz w:val="20"/>
              </w:rPr>
            </w:pPr>
            <w:r>
              <w:rPr>
                <w:sz w:val="20"/>
              </w:rPr>
              <w:t>процент</w:t>
            </w:r>
            <w:r>
              <w:rPr>
                <w:spacing w:val="-8"/>
                <w:sz w:val="20"/>
              </w:rPr>
              <w:t xml:space="preserve"> </w:t>
            </w:r>
            <w:r>
              <w:rPr>
                <w:sz w:val="20"/>
              </w:rPr>
              <w:t>застройки</w:t>
            </w:r>
            <w:r>
              <w:rPr>
                <w:spacing w:val="-6"/>
                <w:sz w:val="20"/>
              </w:rPr>
              <w:t xml:space="preserve"> </w:t>
            </w:r>
            <w:r>
              <w:rPr>
                <w:sz w:val="20"/>
              </w:rPr>
              <w:t>участка</w:t>
            </w:r>
            <w:r>
              <w:rPr>
                <w:spacing w:val="-3"/>
                <w:sz w:val="20"/>
              </w:rPr>
              <w:t xml:space="preserve"> </w:t>
            </w:r>
            <w:r>
              <w:rPr>
                <w:sz w:val="20"/>
              </w:rPr>
              <w:t>–</w:t>
            </w:r>
            <w:r>
              <w:rPr>
                <w:spacing w:val="-4"/>
                <w:sz w:val="20"/>
              </w:rPr>
              <w:t xml:space="preserve"> </w:t>
            </w:r>
            <w:r>
              <w:rPr>
                <w:spacing w:val="-5"/>
                <w:sz w:val="20"/>
              </w:rPr>
              <w:t>70.</w:t>
            </w:r>
          </w:p>
          <w:p w:rsidR="00730AE1" w:rsidRDefault="00763A2F">
            <w:pPr>
              <w:pStyle w:val="TableParagraph"/>
              <w:ind w:left="106" w:right="368" w:firstLine="283"/>
              <w:jc w:val="both"/>
              <w:rPr>
                <w:sz w:val="20"/>
              </w:rPr>
            </w:pPr>
            <w:r>
              <w:rPr>
                <w:sz w:val="20"/>
              </w:rPr>
              <w:t>Размеры</w:t>
            </w:r>
            <w:r>
              <w:rPr>
                <w:spacing w:val="-12"/>
                <w:sz w:val="20"/>
              </w:rPr>
              <w:t xml:space="preserve"> </w:t>
            </w:r>
            <w:r>
              <w:rPr>
                <w:sz w:val="20"/>
              </w:rPr>
              <w:t>земельных</w:t>
            </w:r>
            <w:r>
              <w:rPr>
                <w:spacing w:val="-9"/>
                <w:sz w:val="20"/>
              </w:rPr>
              <w:t xml:space="preserve"> </w:t>
            </w:r>
            <w:r>
              <w:rPr>
                <w:sz w:val="20"/>
              </w:rPr>
              <w:t>участков</w:t>
            </w:r>
            <w:r>
              <w:rPr>
                <w:spacing w:val="-11"/>
                <w:sz w:val="20"/>
              </w:rPr>
              <w:t xml:space="preserve"> </w:t>
            </w:r>
            <w:r>
              <w:rPr>
                <w:sz w:val="20"/>
              </w:rPr>
              <w:t>и</w:t>
            </w:r>
            <w:r>
              <w:rPr>
                <w:spacing w:val="-11"/>
                <w:sz w:val="20"/>
              </w:rPr>
              <w:t xml:space="preserve"> </w:t>
            </w:r>
            <w:r>
              <w:rPr>
                <w:sz w:val="20"/>
              </w:rPr>
              <w:t>параметры объектов строительства определяются</w:t>
            </w:r>
          </w:p>
          <w:p w:rsidR="00730AE1" w:rsidRDefault="00763A2F">
            <w:pPr>
              <w:pStyle w:val="TableParagraph"/>
              <w:spacing w:line="228" w:lineRule="exact"/>
              <w:ind w:left="106"/>
              <w:rPr>
                <w:sz w:val="20"/>
              </w:rPr>
            </w:pPr>
            <w:r>
              <w:rPr>
                <w:spacing w:val="-2"/>
                <w:sz w:val="20"/>
              </w:rPr>
              <w:t>проектом.</w:t>
            </w:r>
          </w:p>
        </w:tc>
      </w:tr>
      <w:tr w:rsidR="00730AE1">
        <w:trPr>
          <w:trHeight w:val="3290"/>
        </w:trPr>
        <w:tc>
          <w:tcPr>
            <w:tcW w:w="1985" w:type="dxa"/>
          </w:tcPr>
          <w:p w:rsidR="00730AE1" w:rsidRDefault="00763A2F">
            <w:pPr>
              <w:pStyle w:val="TableParagraph"/>
              <w:spacing w:line="235" w:lineRule="exact"/>
              <w:ind w:left="388"/>
              <w:rPr>
                <w:sz w:val="21"/>
              </w:rPr>
            </w:pPr>
            <w:r>
              <w:rPr>
                <w:sz w:val="20"/>
              </w:rPr>
              <w:t>[6.8] -</w:t>
            </w:r>
            <w:r>
              <w:rPr>
                <w:spacing w:val="-5"/>
                <w:sz w:val="20"/>
              </w:rPr>
              <w:t xml:space="preserve"> </w:t>
            </w:r>
            <w:r>
              <w:rPr>
                <w:spacing w:val="-2"/>
                <w:sz w:val="21"/>
              </w:rPr>
              <w:t>Связь</w:t>
            </w:r>
          </w:p>
        </w:tc>
        <w:tc>
          <w:tcPr>
            <w:tcW w:w="4395" w:type="dxa"/>
          </w:tcPr>
          <w:p w:rsidR="00730AE1" w:rsidRDefault="00763A2F">
            <w:pPr>
              <w:pStyle w:val="TableParagraph"/>
              <w:spacing w:before="1" w:line="244" w:lineRule="auto"/>
              <w:ind w:right="144" w:firstLine="283"/>
              <w:rPr>
                <w:rFonts w:ascii="Microsoft Sans Serif" w:hAnsi="Microsoft Sans Serif"/>
              </w:rPr>
            </w:pPr>
            <w:r>
              <w:rPr>
                <w:rFonts w:ascii="Microsoft Sans Serif" w:hAnsi="Microsoft Sans Serif"/>
              </w:rPr>
              <w:t>Размещение объектов связи, радиовещания, телевидения, включая воздушные</w:t>
            </w:r>
            <w:r>
              <w:rPr>
                <w:rFonts w:ascii="Microsoft Sans Serif" w:hAnsi="Microsoft Sans Serif"/>
                <w:spacing w:val="-15"/>
              </w:rPr>
              <w:t xml:space="preserve"> </w:t>
            </w:r>
            <w:r>
              <w:rPr>
                <w:rFonts w:ascii="Microsoft Sans Serif" w:hAnsi="Microsoft Sans Serif"/>
              </w:rPr>
              <w:t>радиорелейные,</w:t>
            </w:r>
            <w:r>
              <w:rPr>
                <w:rFonts w:ascii="Microsoft Sans Serif" w:hAnsi="Microsoft Sans Serif"/>
                <w:spacing w:val="-15"/>
              </w:rPr>
              <w:t xml:space="preserve"> </w:t>
            </w:r>
            <w:r>
              <w:rPr>
                <w:rFonts w:ascii="Microsoft Sans Serif" w:hAnsi="Microsoft Sans Serif"/>
              </w:rPr>
              <w:t>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w:t>
            </w:r>
          </w:p>
          <w:p w:rsidR="00730AE1" w:rsidRDefault="00763A2F">
            <w:pPr>
              <w:pStyle w:val="TableParagraph"/>
              <w:spacing w:line="235" w:lineRule="auto"/>
            </w:pPr>
            <w:r>
              <w:rPr>
                <w:rFonts w:ascii="Microsoft Sans Serif" w:hAnsi="Microsoft Sans Serif"/>
              </w:rPr>
              <w:t>предусмотрено содержанием видов разрешенного</w:t>
            </w:r>
            <w:r>
              <w:rPr>
                <w:rFonts w:ascii="Microsoft Sans Serif" w:hAnsi="Microsoft Sans Serif"/>
                <w:spacing w:val="-15"/>
              </w:rPr>
              <w:t xml:space="preserve"> </w:t>
            </w:r>
            <w:r>
              <w:rPr>
                <w:rFonts w:ascii="Microsoft Sans Serif" w:hAnsi="Microsoft Sans Serif"/>
              </w:rPr>
              <w:t>использования</w:t>
            </w:r>
            <w:r>
              <w:rPr>
                <w:rFonts w:ascii="Microsoft Sans Serif" w:hAnsi="Microsoft Sans Serif"/>
                <w:spacing w:val="-15"/>
              </w:rPr>
              <w:t xml:space="preserve"> </w:t>
            </w:r>
            <w:r>
              <w:rPr>
                <w:rFonts w:ascii="Microsoft Sans Serif" w:hAnsi="Microsoft Sans Serif"/>
              </w:rPr>
              <w:t>с</w:t>
            </w:r>
            <w:r>
              <w:rPr>
                <w:rFonts w:ascii="Microsoft Sans Serif" w:hAnsi="Microsoft Sans Serif"/>
                <w:spacing w:val="-14"/>
              </w:rPr>
              <w:t xml:space="preserve"> </w:t>
            </w:r>
            <w:hyperlink r:id="rId194" w:anchor="dst172">
              <w:r>
                <w:rPr>
                  <w:u w:val="single"/>
                </w:rPr>
                <w:t>кодами</w:t>
              </w:r>
            </w:hyperlink>
          </w:p>
          <w:p w:rsidR="00730AE1" w:rsidRDefault="00763A2F">
            <w:pPr>
              <w:pStyle w:val="TableParagraph"/>
              <w:spacing w:line="240" w:lineRule="exact"/>
            </w:pPr>
            <w:hyperlink r:id="rId195" w:anchor="dst172">
              <w:r>
                <w:rPr>
                  <w:u w:val="single"/>
                </w:rPr>
                <w:t>3.1.1</w:t>
              </w:r>
            </w:hyperlink>
            <w:r>
              <w:rPr>
                <w:rFonts w:ascii="Microsoft Sans Serif"/>
              </w:rPr>
              <w:t>,</w:t>
            </w:r>
            <w:r>
              <w:rPr>
                <w:rFonts w:ascii="Microsoft Sans Serif"/>
                <w:spacing w:val="2"/>
              </w:rPr>
              <w:t xml:space="preserve"> </w:t>
            </w:r>
            <w:hyperlink r:id="rId196" w:anchor="dst185">
              <w:r>
                <w:rPr>
                  <w:spacing w:val="-2"/>
                  <w:u w:val="single"/>
                </w:rPr>
                <w:t>3.2.3</w:t>
              </w:r>
            </w:hyperlink>
          </w:p>
        </w:tc>
        <w:tc>
          <w:tcPr>
            <w:tcW w:w="4395" w:type="dxa"/>
          </w:tcPr>
          <w:p w:rsidR="00730AE1" w:rsidRDefault="00763A2F">
            <w:pPr>
              <w:pStyle w:val="TableParagraph"/>
              <w:spacing w:line="223"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1"/>
                <w:sz w:val="20"/>
              </w:rPr>
              <w:t xml:space="preserve"> </w:t>
            </w:r>
            <w:r>
              <w:rPr>
                <w:spacing w:val="-2"/>
                <w:sz w:val="20"/>
              </w:rPr>
              <w:t>площадь</w:t>
            </w:r>
          </w:p>
          <w:p w:rsidR="00730AE1" w:rsidRDefault="00763A2F">
            <w:pPr>
              <w:pStyle w:val="TableParagraph"/>
              <w:ind w:left="106"/>
              <w:rPr>
                <w:sz w:val="20"/>
              </w:rPr>
            </w:pPr>
            <w:r>
              <w:rPr>
                <w:sz w:val="20"/>
              </w:rPr>
              <w:t>земельного</w:t>
            </w:r>
            <w:r>
              <w:rPr>
                <w:spacing w:val="-8"/>
                <w:sz w:val="20"/>
              </w:rPr>
              <w:t xml:space="preserve"> </w:t>
            </w:r>
            <w:r>
              <w:rPr>
                <w:sz w:val="20"/>
              </w:rPr>
              <w:t>учас</w:t>
            </w:r>
            <w:r>
              <w:rPr>
                <w:sz w:val="20"/>
              </w:rPr>
              <w:t>тка</w:t>
            </w:r>
            <w:r>
              <w:rPr>
                <w:spacing w:val="-9"/>
                <w:sz w:val="20"/>
              </w:rPr>
              <w:t xml:space="preserve"> </w:t>
            </w:r>
            <w:r>
              <w:rPr>
                <w:sz w:val="20"/>
              </w:rPr>
              <w:t>определяется</w:t>
            </w:r>
            <w:r>
              <w:rPr>
                <w:spacing w:val="-9"/>
                <w:sz w:val="20"/>
              </w:rPr>
              <w:t xml:space="preserve"> </w:t>
            </w:r>
            <w:r>
              <w:rPr>
                <w:sz w:val="20"/>
              </w:rPr>
              <w:t>по</w:t>
            </w:r>
            <w:r>
              <w:rPr>
                <w:spacing w:val="-10"/>
                <w:sz w:val="20"/>
              </w:rPr>
              <w:t xml:space="preserve"> </w:t>
            </w:r>
            <w:r>
              <w:rPr>
                <w:sz w:val="20"/>
              </w:rPr>
              <w:t>заданию</w:t>
            </w:r>
            <w:r>
              <w:rPr>
                <w:spacing w:val="-10"/>
                <w:sz w:val="20"/>
              </w:rPr>
              <w:t xml:space="preserve"> </w:t>
            </w:r>
            <w:r>
              <w:rPr>
                <w:sz w:val="20"/>
              </w:rPr>
              <w:t>на проектирование. Минимальный отступ</w:t>
            </w:r>
          </w:p>
          <w:p w:rsidR="00730AE1" w:rsidRDefault="00763A2F">
            <w:pPr>
              <w:pStyle w:val="TableParagraph"/>
              <w:ind w:left="106"/>
              <w:rPr>
                <w:sz w:val="20"/>
              </w:rPr>
            </w:pPr>
            <w:r>
              <w:rPr>
                <w:sz w:val="20"/>
              </w:rPr>
              <w:t>строений</w:t>
            </w:r>
            <w:r>
              <w:rPr>
                <w:spacing w:val="-8"/>
                <w:sz w:val="20"/>
              </w:rPr>
              <w:t xml:space="preserve"> </w:t>
            </w:r>
            <w:r>
              <w:rPr>
                <w:sz w:val="20"/>
              </w:rPr>
              <w:t>от</w:t>
            </w:r>
            <w:r>
              <w:rPr>
                <w:spacing w:val="-8"/>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улиц</w:t>
            </w:r>
            <w:r>
              <w:rPr>
                <w:spacing w:val="-7"/>
                <w:sz w:val="20"/>
              </w:rPr>
              <w:t xml:space="preserve"> </w:t>
            </w:r>
            <w:r>
              <w:rPr>
                <w:sz w:val="20"/>
              </w:rPr>
              <w:t>или</w:t>
            </w:r>
            <w:r>
              <w:rPr>
                <w:spacing w:val="-8"/>
                <w:sz w:val="20"/>
              </w:rPr>
              <w:t xml:space="preserve"> </w:t>
            </w:r>
            <w:r>
              <w:rPr>
                <w:sz w:val="20"/>
              </w:rPr>
              <w:t>границ участка – 5 м, сооружения допускается</w:t>
            </w:r>
          </w:p>
          <w:p w:rsidR="00730AE1" w:rsidRDefault="00763A2F">
            <w:pPr>
              <w:pStyle w:val="TableParagraph"/>
              <w:ind w:left="106" w:right="237"/>
              <w:rPr>
                <w:sz w:val="20"/>
              </w:rPr>
            </w:pPr>
            <w:r>
              <w:rPr>
                <w:sz w:val="20"/>
              </w:rPr>
              <w:t>устанавливать</w:t>
            </w:r>
            <w:r>
              <w:rPr>
                <w:spacing w:val="-12"/>
                <w:sz w:val="20"/>
              </w:rPr>
              <w:t xml:space="preserve"> </w:t>
            </w:r>
            <w:r>
              <w:rPr>
                <w:sz w:val="20"/>
              </w:rPr>
              <w:t>по</w:t>
            </w:r>
            <w:r>
              <w:rPr>
                <w:spacing w:val="-11"/>
                <w:sz w:val="20"/>
              </w:rPr>
              <w:t xml:space="preserve"> </w:t>
            </w:r>
            <w:r>
              <w:rPr>
                <w:sz w:val="20"/>
              </w:rPr>
              <w:t>границе</w:t>
            </w:r>
            <w:r>
              <w:rPr>
                <w:spacing w:val="-12"/>
                <w:sz w:val="20"/>
              </w:rPr>
              <w:t xml:space="preserve"> </w:t>
            </w:r>
            <w:r>
              <w:rPr>
                <w:sz w:val="20"/>
              </w:rPr>
              <w:t>земельного</w:t>
            </w:r>
            <w:r>
              <w:rPr>
                <w:spacing w:val="-10"/>
                <w:sz w:val="20"/>
              </w:rPr>
              <w:t xml:space="preserve"> </w:t>
            </w:r>
            <w:r>
              <w:rPr>
                <w:sz w:val="20"/>
              </w:rPr>
              <w:t>участка или с отступом – 1 м</w:t>
            </w:r>
          </w:p>
        </w:tc>
      </w:tr>
      <w:tr w:rsidR="00730AE1">
        <w:trPr>
          <w:trHeight w:val="1610"/>
        </w:trPr>
        <w:tc>
          <w:tcPr>
            <w:tcW w:w="1985" w:type="dxa"/>
          </w:tcPr>
          <w:p w:rsidR="00730AE1" w:rsidRDefault="00763A2F">
            <w:pPr>
              <w:pStyle w:val="TableParagraph"/>
              <w:spacing w:line="223" w:lineRule="exact"/>
              <w:ind w:left="388"/>
              <w:rPr>
                <w:sz w:val="20"/>
              </w:rPr>
            </w:pPr>
            <w:r>
              <w:rPr>
                <w:sz w:val="20"/>
              </w:rPr>
              <w:t>[11.3]</w:t>
            </w:r>
            <w:r>
              <w:rPr>
                <w:spacing w:val="-3"/>
                <w:sz w:val="20"/>
              </w:rPr>
              <w:t xml:space="preserve"> </w:t>
            </w:r>
            <w:r>
              <w:rPr>
                <w:spacing w:val="-10"/>
                <w:sz w:val="20"/>
              </w:rPr>
              <w:t>–</w:t>
            </w:r>
          </w:p>
          <w:p w:rsidR="00730AE1" w:rsidRDefault="00763A2F">
            <w:pPr>
              <w:pStyle w:val="TableParagraph"/>
              <w:rPr>
                <w:sz w:val="20"/>
              </w:rPr>
            </w:pPr>
            <w:r>
              <w:rPr>
                <w:spacing w:val="-2"/>
                <w:sz w:val="20"/>
              </w:rPr>
              <w:t>Гидротехнические сооружения</w:t>
            </w:r>
          </w:p>
        </w:tc>
        <w:tc>
          <w:tcPr>
            <w:tcW w:w="4395" w:type="dxa"/>
          </w:tcPr>
          <w:p w:rsidR="00730AE1" w:rsidRDefault="00763A2F">
            <w:pPr>
              <w:pStyle w:val="TableParagraph"/>
              <w:ind w:right="209" w:firstLine="283"/>
              <w:jc w:val="both"/>
              <w:rPr>
                <w:sz w:val="20"/>
              </w:rPr>
            </w:pPr>
            <w:r>
              <w:rPr>
                <w:sz w:val="20"/>
              </w:rPr>
              <w:t>Размещение</w:t>
            </w:r>
            <w:r>
              <w:rPr>
                <w:spacing w:val="-13"/>
                <w:sz w:val="20"/>
              </w:rPr>
              <w:t xml:space="preserve"> </w:t>
            </w:r>
            <w:r>
              <w:rPr>
                <w:sz w:val="20"/>
              </w:rPr>
              <w:t>гидротехнических</w:t>
            </w:r>
            <w:r>
              <w:rPr>
                <w:spacing w:val="-12"/>
                <w:sz w:val="20"/>
              </w:rPr>
              <w:t xml:space="preserve"> </w:t>
            </w:r>
            <w:r>
              <w:rPr>
                <w:sz w:val="20"/>
              </w:rPr>
              <w:t>сооружений, необходимых для</w:t>
            </w:r>
            <w:r>
              <w:rPr>
                <w:spacing w:val="-3"/>
                <w:sz w:val="20"/>
              </w:rPr>
              <w:t xml:space="preserve"> </w:t>
            </w:r>
            <w:r>
              <w:rPr>
                <w:sz w:val="20"/>
              </w:rPr>
              <w:t>эксплуатации</w:t>
            </w:r>
            <w:r>
              <w:rPr>
                <w:spacing w:val="-3"/>
                <w:sz w:val="20"/>
              </w:rPr>
              <w:t xml:space="preserve"> </w:t>
            </w:r>
            <w:r>
              <w:rPr>
                <w:sz w:val="20"/>
              </w:rPr>
              <w:t>водохранилищ (плотин, водосбросов, водозаборных,</w:t>
            </w:r>
          </w:p>
          <w:p w:rsidR="00730AE1" w:rsidRDefault="00763A2F">
            <w:pPr>
              <w:pStyle w:val="TableParagraph"/>
              <w:rPr>
                <w:sz w:val="20"/>
              </w:rPr>
            </w:pPr>
            <w:r>
              <w:rPr>
                <w:sz w:val="20"/>
              </w:rPr>
              <w:t>водовыпускных</w:t>
            </w:r>
            <w:r>
              <w:rPr>
                <w:spacing w:val="-13"/>
                <w:sz w:val="20"/>
              </w:rPr>
              <w:t xml:space="preserve"> </w:t>
            </w:r>
            <w:r>
              <w:rPr>
                <w:sz w:val="20"/>
              </w:rPr>
              <w:t>и</w:t>
            </w:r>
            <w:r>
              <w:rPr>
                <w:spacing w:val="-12"/>
                <w:sz w:val="20"/>
              </w:rPr>
              <w:t xml:space="preserve"> </w:t>
            </w:r>
            <w:r>
              <w:rPr>
                <w:sz w:val="20"/>
              </w:rPr>
              <w:t>других</w:t>
            </w:r>
            <w:r>
              <w:rPr>
                <w:spacing w:val="-13"/>
                <w:sz w:val="20"/>
              </w:rPr>
              <w:t xml:space="preserve"> </w:t>
            </w:r>
            <w:r>
              <w:rPr>
                <w:sz w:val="20"/>
              </w:rPr>
              <w:t>гидротехнических сооружений, судопропускных сооружений,</w:t>
            </w:r>
          </w:p>
          <w:p w:rsidR="00730AE1" w:rsidRDefault="00763A2F">
            <w:pPr>
              <w:pStyle w:val="TableParagraph"/>
              <w:spacing w:line="230" w:lineRule="exact"/>
              <w:rPr>
                <w:sz w:val="20"/>
              </w:rPr>
            </w:pPr>
            <w:r>
              <w:rPr>
                <w:sz w:val="20"/>
              </w:rPr>
              <w:t>рыбозащитных</w:t>
            </w:r>
            <w:r>
              <w:rPr>
                <w:spacing w:val="-13"/>
                <w:sz w:val="20"/>
              </w:rPr>
              <w:t xml:space="preserve"> </w:t>
            </w:r>
            <w:r>
              <w:rPr>
                <w:sz w:val="20"/>
              </w:rPr>
              <w:t>и</w:t>
            </w:r>
            <w:r>
              <w:rPr>
                <w:spacing w:val="-12"/>
                <w:sz w:val="20"/>
              </w:rPr>
              <w:t xml:space="preserve"> </w:t>
            </w:r>
            <w:r>
              <w:rPr>
                <w:sz w:val="20"/>
              </w:rPr>
              <w:t>рыбопропускных</w:t>
            </w:r>
            <w:r>
              <w:rPr>
                <w:spacing w:val="-13"/>
                <w:sz w:val="20"/>
              </w:rPr>
              <w:t xml:space="preserve"> </w:t>
            </w:r>
            <w:r>
              <w:rPr>
                <w:sz w:val="20"/>
              </w:rPr>
              <w:t>сооружений, берегозащитных со</w:t>
            </w:r>
            <w:r>
              <w:rPr>
                <w:sz w:val="20"/>
              </w:rPr>
              <w:t>оружений)</w:t>
            </w:r>
          </w:p>
        </w:tc>
        <w:tc>
          <w:tcPr>
            <w:tcW w:w="4395" w:type="dxa"/>
          </w:tcPr>
          <w:p w:rsidR="00730AE1" w:rsidRDefault="00763A2F">
            <w:pPr>
              <w:pStyle w:val="TableParagraph"/>
              <w:spacing w:line="223"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2"/>
                <w:sz w:val="20"/>
              </w:rPr>
              <w:t xml:space="preserve"> </w:t>
            </w:r>
            <w:r>
              <w:rPr>
                <w:spacing w:val="-2"/>
                <w:sz w:val="20"/>
              </w:rPr>
              <w:t>площадь</w:t>
            </w:r>
          </w:p>
          <w:p w:rsidR="00730AE1" w:rsidRDefault="00763A2F">
            <w:pPr>
              <w:pStyle w:val="TableParagraph"/>
              <w:ind w:left="106"/>
              <w:rPr>
                <w:sz w:val="20"/>
              </w:rPr>
            </w:pPr>
            <w:r>
              <w:rPr>
                <w:sz w:val="20"/>
              </w:rPr>
              <w:t>земельного</w:t>
            </w:r>
            <w:r>
              <w:rPr>
                <w:spacing w:val="-8"/>
                <w:sz w:val="20"/>
              </w:rPr>
              <w:t xml:space="preserve"> </w:t>
            </w:r>
            <w:r>
              <w:rPr>
                <w:sz w:val="20"/>
              </w:rPr>
              <w:t>участка</w:t>
            </w:r>
            <w:r>
              <w:rPr>
                <w:spacing w:val="-10"/>
                <w:sz w:val="20"/>
              </w:rPr>
              <w:t xml:space="preserve"> </w:t>
            </w:r>
            <w:r>
              <w:rPr>
                <w:sz w:val="20"/>
              </w:rPr>
              <w:t>определяется</w:t>
            </w:r>
            <w:r>
              <w:rPr>
                <w:spacing w:val="-9"/>
                <w:sz w:val="20"/>
              </w:rPr>
              <w:t xml:space="preserve"> </w:t>
            </w:r>
            <w:r>
              <w:rPr>
                <w:sz w:val="20"/>
              </w:rPr>
              <w:t>по</w:t>
            </w:r>
            <w:r>
              <w:rPr>
                <w:spacing w:val="-10"/>
                <w:sz w:val="20"/>
              </w:rPr>
              <w:t xml:space="preserve"> </w:t>
            </w:r>
            <w:r>
              <w:rPr>
                <w:sz w:val="20"/>
              </w:rPr>
              <w:t>заданию</w:t>
            </w:r>
            <w:r>
              <w:rPr>
                <w:spacing w:val="-10"/>
                <w:sz w:val="20"/>
              </w:rPr>
              <w:t xml:space="preserve"> </w:t>
            </w:r>
            <w:r>
              <w:rPr>
                <w:sz w:val="20"/>
              </w:rPr>
              <w:t>на проектирование. Минимальный отступ</w:t>
            </w:r>
          </w:p>
          <w:p w:rsidR="00730AE1" w:rsidRDefault="00763A2F">
            <w:pPr>
              <w:pStyle w:val="TableParagraph"/>
              <w:spacing w:before="1"/>
              <w:ind w:left="106"/>
              <w:rPr>
                <w:sz w:val="20"/>
              </w:rPr>
            </w:pPr>
            <w:r>
              <w:rPr>
                <w:sz w:val="20"/>
              </w:rPr>
              <w:t>строений</w:t>
            </w:r>
            <w:r>
              <w:rPr>
                <w:spacing w:val="-8"/>
                <w:sz w:val="20"/>
              </w:rPr>
              <w:t xml:space="preserve"> </w:t>
            </w:r>
            <w:r>
              <w:rPr>
                <w:sz w:val="20"/>
              </w:rPr>
              <w:t>от</w:t>
            </w:r>
            <w:r>
              <w:rPr>
                <w:spacing w:val="-8"/>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улиц</w:t>
            </w:r>
            <w:r>
              <w:rPr>
                <w:spacing w:val="-7"/>
                <w:sz w:val="20"/>
              </w:rPr>
              <w:t xml:space="preserve"> </w:t>
            </w:r>
            <w:r>
              <w:rPr>
                <w:sz w:val="20"/>
              </w:rPr>
              <w:t>или</w:t>
            </w:r>
            <w:r>
              <w:rPr>
                <w:spacing w:val="-8"/>
                <w:sz w:val="20"/>
              </w:rPr>
              <w:t xml:space="preserve"> </w:t>
            </w:r>
            <w:r>
              <w:rPr>
                <w:sz w:val="20"/>
              </w:rPr>
              <w:t>границ участка определяется заданием на</w:t>
            </w:r>
          </w:p>
          <w:p w:rsidR="00730AE1" w:rsidRDefault="00763A2F">
            <w:pPr>
              <w:pStyle w:val="TableParagraph"/>
              <w:spacing w:line="228" w:lineRule="exact"/>
              <w:ind w:left="106"/>
              <w:rPr>
                <w:sz w:val="20"/>
              </w:rPr>
            </w:pPr>
            <w:r>
              <w:rPr>
                <w:spacing w:val="-2"/>
                <w:sz w:val="20"/>
              </w:rPr>
              <w:t>проектирование</w:t>
            </w:r>
          </w:p>
        </w:tc>
      </w:tr>
      <w:tr w:rsidR="00730AE1">
        <w:trPr>
          <w:trHeight w:val="1379"/>
        </w:trPr>
        <w:tc>
          <w:tcPr>
            <w:tcW w:w="1985" w:type="dxa"/>
          </w:tcPr>
          <w:p w:rsidR="00730AE1" w:rsidRDefault="00763A2F">
            <w:pPr>
              <w:pStyle w:val="TableParagraph"/>
              <w:tabs>
                <w:tab w:val="left" w:pos="1776"/>
              </w:tabs>
              <w:spacing w:line="223" w:lineRule="exact"/>
              <w:ind w:left="388"/>
              <w:rPr>
                <w:sz w:val="20"/>
              </w:rPr>
            </w:pPr>
            <w:r>
              <w:rPr>
                <w:spacing w:val="-2"/>
                <w:sz w:val="20"/>
              </w:rPr>
              <w:t>[3.1]</w:t>
            </w:r>
            <w:r>
              <w:rPr>
                <w:sz w:val="20"/>
              </w:rPr>
              <w:tab/>
            </w:r>
            <w:r>
              <w:rPr>
                <w:spacing w:val="-10"/>
                <w:sz w:val="20"/>
              </w:rPr>
              <w:t>–</w:t>
            </w:r>
          </w:p>
          <w:p w:rsidR="00730AE1" w:rsidRDefault="00763A2F">
            <w:pPr>
              <w:pStyle w:val="TableParagraph"/>
              <w:rPr>
                <w:sz w:val="20"/>
              </w:rPr>
            </w:pPr>
            <w:r>
              <w:rPr>
                <w:spacing w:val="-2"/>
                <w:sz w:val="20"/>
              </w:rPr>
              <w:t>Коммунальное обслуживание</w:t>
            </w:r>
          </w:p>
        </w:tc>
        <w:tc>
          <w:tcPr>
            <w:tcW w:w="4395" w:type="dxa"/>
          </w:tcPr>
          <w:p w:rsidR="00730AE1" w:rsidRDefault="00763A2F">
            <w:pPr>
              <w:pStyle w:val="TableParagraph"/>
              <w:ind w:right="103" w:firstLine="283"/>
              <w:jc w:val="both"/>
              <w:rPr>
                <w:sz w:val="20"/>
              </w:rPr>
            </w:pPr>
            <w:r>
              <w:rPr>
                <w:sz w:val="20"/>
              </w:rPr>
              <w:t>Размещение объектов капитального строительства в целях обеспечения физических и</w:t>
            </w:r>
            <w:r>
              <w:rPr>
                <w:spacing w:val="-8"/>
                <w:sz w:val="20"/>
              </w:rPr>
              <w:t xml:space="preserve"> </w:t>
            </w:r>
            <w:r>
              <w:rPr>
                <w:sz w:val="20"/>
              </w:rPr>
              <w:t>юридических</w:t>
            </w:r>
            <w:r>
              <w:rPr>
                <w:spacing w:val="-6"/>
                <w:sz w:val="20"/>
              </w:rPr>
              <w:t xml:space="preserve"> </w:t>
            </w:r>
            <w:r>
              <w:rPr>
                <w:sz w:val="20"/>
              </w:rPr>
              <w:t>лиц</w:t>
            </w:r>
            <w:r>
              <w:rPr>
                <w:spacing w:val="-8"/>
                <w:sz w:val="20"/>
              </w:rPr>
              <w:t xml:space="preserve"> </w:t>
            </w:r>
            <w:r>
              <w:rPr>
                <w:sz w:val="20"/>
              </w:rPr>
              <w:t>коммунальными</w:t>
            </w:r>
            <w:r>
              <w:rPr>
                <w:spacing w:val="-6"/>
                <w:sz w:val="20"/>
              </w:rPr>
              <w:t xml:space="preserve"> </w:t>
            </w:r>
            <w:r>
              <w:rPr>
                <w:sz w:val="20"/>
              </w:rPr>
              <w:t>услугами,</w:t>
            </w:r>
            <w:r>
              <w:rPr>
                <w:spacing w:val="-7"/>
                <w:sz w:val="20"/>
              </w:rPr>
              <w:t xml:space="preserve"> </w:t>
            </w:r>
            <w:r>
              <w:rPr>
                <w:sz w:val="20"/>
              </w:rPr>
              <w:t>в частности:</w:t>
            </w:r>
            <w:r>
              <w:rPr>
                <w:spacing w:val="-4"/>
                <w:sz w:val="20"/>
              </w:rPr>
              <w:t xml:space="preserve"> </w:t>
            </w:r>
            <w:r>
              <w:rPr>
                <w:sz w:val="20"/>
              </w:rPr>
              <w:t>поставки</w:t>
            </w:r>
            <w:r>
              <w:rPr>
                <w:spacing w:val="-5"/>
                <w:sz w:val="20"/>
              </w:rPr>
              <w:t xml:space="preserve"> </w:t>
            </w:r>
            <w:r>
              <w:rPr>
                <w:sz w:val="20"/>
              </w:rPr>
              <w:t>воды,</w:t>
            </w:r>
            <w:r>
              <w:rPr>
                <w:spacing w:val="-3"/>
                <w:sz w:val="20"/>
              </w:rPr>
              <w:t xml:space="preserve"> </w:t>
            </w:r>
            <w:r>
              <w:rPr>
                <w:sz w:val="20"/>
              </w:rPr>
              <w:t>тепла,</w:t>
            </w:r>
            <w:r>
              <w:rPr>
                <w:spacing w:val="-3"/>
                <w:sz w:val="20"/>
              </w:rPr>
              <w:t xml:space="preserve"> </w:t>
            </w:r>
            <w:r>
              <w:rPr>
                <w:sz w:val="20"/>
              </w:rPr>
              <w:t>электричества, газа,</w:t>
            </w:r>
            <w:r>
              <w:rPr>
                <w:spacing w:val="56"/>
                <w:sz w:val="20"/>
              </w:rPr>
              <w:t xml:space="preserve">  </w:t>
            </w:r>
            <w:r>
              <w:rPr>
                <w:sz w:val="20"/>
              </w:rPr>
              <w:t>предоставления</w:t>
            </w:r>
            <w:r>
              <w:rPr>
                <w:spacing w:val="56"/>
                <w:sz w:val="20"/>
              </w:rPr>
              <w:t xml:space="preserve">  </w:t>
            </w:r>
            <w:r>
              <w:rPr>
                <w:sz w:val="20"/>
              </w:rPr>
              <w:t>услуг</w:t>
            </w:r>
            <w:r>
              <w:rPr>
                <w:spacing w:val="56"/>
                <w:sz w:val="20"/>
              </w:rPr>
              <w:t xml:space="preserve">  </w:t>
            </w:r>
            <w:r>
              <w:rPr>
                <w:sz w:val="20"/>
              </w:rPr>
              <w:t>связи,</w:t>
            </w:r>
            <w:r>
              <w:rPr>
                <w:spacing w:val="56"/>
                <w:sz w:val="20"/>
              </w:rPr>
              <w:t xml:space="preserve">  </w:t>
            </w:r>
            <w:r>
              <w:rPr>
                <w:spacing w:val="-2"/>
                <w:sz w:val="20"/>
              </w:rPr>
              <w:t>отвода</w:t>
            </w:r>
          </w:p>
          <w:p w:rsidR="00730AE1" w:rsidRDefault="00763A2F">
            <w:pPr>
              <w:pStyle w:val="TableParagraph"/>
              <w:spacing w:line="217" w:lineRule="exact"/>
              <w:jc w:val="both"/>
              <w:rPr>
                <w:sz w:val="20"/>
              </w:rPr>
            </w:pPr>
            <w:r>
              <w:rPr>
                <w:sz w:val="20"/>
              </w:rPr>
              <w:t>канализационных</w:t>
            </w:r>
            <w:r>
              <w:rPr>
                <w:spacing w:val="74"/>
                <w:w w:val="150"/>
                <w:sz w:val="20"/>
              </w:rPr>
              <w:t xml:space="preserve"> </w:t>
            </w:r>
            <w:r>
              <w:rPr>
                <w:sz w:val="20"/>
              </w:rPr>
              <w:t>стоков,</w:t>
            </w:r>
            <w:r>
              <w:rPr>
                <w:spacing w:val="78"/>
                <w:w w:val="150"/>
                <w:sz w:val="20"/>
              </w:rPr>
              <w:t xml:space="preserve"> </w:t>
            </w:r>
            <w:r>
              <w:rPr>
                <w:sz w:val="20"/>
              </w:rPr>
              <w:t>очистки</w:t>
            </w:r>
            <w:r>
              <w:rPr>
                <w:spacing w:val="77"/>
                <w:w w:val="150"/>
                <w:sz w:val="20"/>
              </w:rPr>
              <w:t xml:space="preserve"> </w:t>
            </w:r>
            <w:r>
              <w:rPr>
                <w:sz w:val="20"/>
              </w:rPr>
              <w:t>и</w:t>
            </w:r>
            <w:r>
              <w:rPr>
                <w:spacing w:val="76"/>
                <w:w w:val="150"/>
                <w:sz w:val="20"/>
              </w:rPr>
              <w:t xml:space="preserve"> </w:t>
            </w:r>
            <w:r>
              <w:rPr>
                <w:spacing w:val="-2"/>
                <w:sz w:val="20"/>
              </w:rPr>
              <w:t>уборки</w:t>
            </w:r>
          </w:p>
        </w:tc>
        <w:tc>
          <w:tcPr>
            <w:tcW w:w="4395" w:type="dxa"/>
          </w:tcPr>
          <w:p w:rsidR="00730AE1" w:rsidRDefault="00763A2F">
            <w:pPr>
              <w:pStyle w:val="TableParagraph"/>
              <w:tabs>
                <w:tab w:val="left" w:pos="1890"/>
                <w:tab w:val="left" w:pos="3538"/>
              </w:tabs>
              <w:ind w:left="106" w:right="103" w:firstLine="283"/>
              <w:rPr>
                <w:sz w:val="20"/>
              </w:rPr>
            </w:pPr>
            <w:r>
              <w:rPr>
                <w:spacing w:val="-2"/>
                <w:sz w:val="20"/>
              </w:rPr>
              <w:t>Минимальная</w:t>
            </w:r>
            <w:r>
              <w:rPr>
                <w:sz w:val="20"/>
              </w:rPr>
              <w:tab/>
            </w:r>
            <w:r>
              <w:rPr>
                <w:spacing w:val="-2"/>
                <w:sz w:val="20"/>
              </w:rPr>
              <w:t>(максимальная)</w:t>
            </w:r>
            <w:r>
              <w:rPr>
                <w:sz w:val="20"/>
              </w:rPr>
              <w:tab/>
            </w:r>
            <w:r>
              <w:rPr>
                <w:spacing w:val="-2"/>
                <w:sz w:val="20"/>
              </w:rPr>
              <w:t xml:space="preserve">площадь </w:t>
            </w:r>
            <w:r>
              <w:rPr>
                <w:sz w:val="20"/>
              </w:rPr>
              <w:t>земельного участка</w:t>
            </w:r>
          </w:p>
          <w:p w:rsidR="00730AE1" w:rsidRDefault="00763A2F">
            <w:pPr>
              <w:pStyle w:val="TableParagraph"/>
              <w:ind w:left="106" w:right="237"/>
              <w:rPr>
                <w:sz w:val="20"/>
              </w:rPr>
            </w:pPr>
            <w:r>
              <w:rPr>
                <w:sz w:val="20"/>
              </w:rPr>
              <w:t>для</w:t>
            </w:r>
            <w:r>
              <w:rPr>
                <w:spacing w:val="-12"/>
                <w:sz w:val="20"/>
              </w:rPr>
              <w:t xml:space="preserve"> </w:t>
            </w:r>
            <w:r>
              <w:rPr>
                <w:sz w:val="20"/>
              </w:rPr>
              <w:t>объектов</w:t>
            </w:r>
            <w:r>
              <w:rPr>
                <w:spacing w:val="-10"/>
                <w:sz w:val="20"/>
              </w:rPr>
              <w:t xml:space="preserve"> </w:t>
            </w:r>
            <w:r>
              <w:rPr>
                <w:sz w:val="20"/>
              </w:rPr>
              <w:t>коммунального</w:t>
            </w:r>
            <w:r>
              <w:rPr>
                <w:spacing w:val="-10"/>
                <w:sz w:val="20"/>
              </w:rPr>
              <w:t xml:space="preserve"> </w:t>
            </w:r>
            <w:r>
              <w:rPr>
                <w:sz w:val="20"/>
              </w:rPr>
              <w:t>обслуживания</w:t>
            </w:r>
            <w:r>
              <w:rPr>
                <w:spacing w:val="-9"/>
                <w:sz w:val="20"/>
              </w:rPr>
              <w:t xml:space="preserve"> </w:t>
            </w:r>
            <w:r>
              <w:rPr>
                <w:sz w:val="20"/>
              </w:rPr>
              <w:t>– не устанавливается.</w:t>
            </w:r>
          </w:p>
          <w:p w:rsidR="00730AE1" w:rsidRDefault="00763A2F">
            <w:pPr>
              <w:pStyle w:val="TableParagraph"/>
              <w:tabs>
                <w:tab w:val="left" w:pos="3267"/>
              </w:tabs>
              <w:spacing w:line="230" w:lineRule="exact"/>
              <w:ind w:left="106" w:right="102"/>
              <w:rPr>
                <w:sz w:val="20"/>
              </w:rPr>
            </w:pPr>
            <w:r>
              <w:rPr>
                <w:sz w:val="20"/>
              </w:rPr>
              <w:t>Минимальный</w:t>
            </w:r>
            <w:r>
              <w:rPr>
                <w:spacing w:val="40"/>
                <w:sz w:val="20"/>
              </w:rPr>
              <w:t xml:space="preserve"> </w:t>
            </w:r>
            <w:r>
              <w:rPr>
                <w:sz w:val="20"/>
              </w:rPr>
              <w:t>отступ</w:t>
            </w:r>
            <w:r>
              <w:rPr>
                <w:spacing w:val="40"/>
                <w:sz w:val="20"/>
              </w:rPr>
              <w:t xml:space="preserve"> </w:t>
            </w:r>
            <w:r>
              <w:rPr>
                <w:sz w:val="20"/>
              </w:rPr>
              <w:t>строений</w:t>
            </w:r>
            <w:r>
              <w:rPr>
                <w:sz w:val="20"/>
              </w:rPr>
              <w:tab/>
              <w:t>от</w:t>
            </w:r>
            <w:r>
              <w:rPr>
                <w:spacing w:val="40"/>
                <w:sz w:val="20"/>
              </w:rPr>
              <w:t xml:space="preserve"> </w:t>
            </w:r>
            <w:r>
              <w:rPr>
                <w:sz w:val="20"/>
              </w:rPr>
              <w:t>красной линии улиц или границ</w:t>
            </w:r>
            <w:r>
              <w:rPr>
                <w:spacing w:val="40"/>
                <w:sz w:val="20"/>
              </w:rPr>
              <w:t xml:space="preserve"> </w:t>
            </w:r>
            <w:r>
              <w:rPr>
                <w:sz w:val="20"/>
              </w:rPr>
              <w:t>участка - 1 м.</w:t>
            </w:r>
          </w:p>
        </w:tc>
      </w:tr>
    </w:tbl>
    <w:p w:rsidR="00730AE1" w:rsidRDefault="00730AE1">
      <w:pPr>
        <w:spacing w:line="230" w:lineRule="exact"/>
        <w:rPr>
          <w:sz w:val="20"/>
        </w:rPr>
        <w:sectPr w:rsidR="00730AE1">
          <w:pgSz w:w="11910" w:h="16840"/>
          <w:pgMar w:top="520" w:right="280" w:bottom="96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395"/>
        <w:gridCol w:w="4395"/>
      </w:tblGrid>
      <w:tr w:rsidR="00730AE1">
        <w:trPr>
          <w:trHeight w:val="2531"/>
        </w:trPr>
        <w:tc>
          <w:tcPr>
            <w:tcW w:w="1985" w:type="dxa"/>
          </w:tcPr>
          <w:p w:rsidR="00730AE1" w:rsidRDefault="00730AE1">
            <w:pPr>
              <w:pStyle w:val="TableParagraph"/>
              <w:ind w:left="0"/>
              <w:rPr>
                <w:sz w:val="20"/>
              </w:rPr>
            </w:pPr>
          </w:p>
        </w:tc>
        <w:tc>
          <w:tcPr>
            <w:tcW w:w="4395" w:type="dxa"/>
          </w:tcPr>
          <w:p w:rsidR="00730AE1" w:rsidRDefault="00763A2F">
            <w:pPr>
              <w:pStyle w:val="TableParagraph"/>
              <w:tabs>
                <w:tab w:val="left" w:pos="1441"/>
                <w:tab w:val="left" w:pos="3258"/>
              </w:tabs>
              <w:ind w:right="102"/>
              <w:jc w:val="both"/>
              <w:rPr>
                <w:sz w:val="20"/>
              </w:rPr>
            </w:pPr>
            <w:r>
              <w:rPr>
                <w:spacing w:val="-2"/>
                <w:sz w:val="20"/>
              </w:rPr>
              <w:t>объектов</w:t>
            </w:r>
            <w:r>
              <w:rPr>
                <w:sz w:val="20"/>
              </w:rPr>
              <w:tab/>
            </w:r>
            <w:r>
              <w:rPr>
                <w:spacing w:val="-2"/>
                <w:sz w:val="20"/>
              </w:rPr>
              <w:t>недвижимости</w:t>
            </w:r>
            <w:r>
              <w:rPr>
                <w:sz w:val="20"/>
              </w:rPr>
              <w:tab/>
            </w:r>
            <w:r>
              <w:rPr>
                <w:spacing w:val="-2"/>
                <w:sz w:val="20"/>
              </w:rPr>
              <w:t xml:space="preserve">(котельных, </w:t>
            </w:r>
            <w:r>
              <w:rPr>
                <w:sz w:val="20"/>
              </w:rPr>
              <w:t>водозаборов, очистных сооружений, насосных станций, водопроводов, линий электропередач, трансформаторных подстанций, газопроводов, линий</w:t>
            </w:r>
            <w:r>
              <w:rPr>
                <w:spacing w:val="-5"/>
                <w:sz w:val="20"/>
              </w:rPr>
              <w:t xml:space="preserve"> </w:t>
            </w:r>
            <w:r>
              <w:rPr>
                <w:sz w:val="20"/>
              </w:rPr>
              <w:t>связи,</w:t>
            </w:r>
            <w:r>
              <w:rPr>
                <w:spacing w:val="-4"/>
                <w:sz w:val="20"/>
              </w:rPr>
              <w:t xml:space="preserve"> </w:t>
            </w:r>
            <w:r>
              <w:rPr>
                <w:sz w:val="20"/>
              </w:rPr>
              <w:t>телефонных</w:t>
            </w:r>
            <w:r>
              <w:rPr>
                <w:spacing w:val="-5"/>
                <w:sz w:val="20"/>
              </w:rPr>
              <w:t xml:space="preserve"> </w:t>
            </w:r>
            <w:r>
              <w:rPr>
                <w:sz w:val="20"/>
              </w:rPr>
              <w:t>станций,</w:t>
            </w:r>
            <w:r>
              <w:rPr>
                <w:spacing w:val="-2"/>
                <w:sz w:val="20"/>
              </w:rPr>
              <w:t xml:space="preserve"> </w:t>
            </w:r>
            <w:r>
              <w:rPr>
                <w:sz w:val="20"/>
              </w:rPr>
              <w:t>канализаций, стоянок, гаражей и мастерских для обслуживания уборочной и аварийной техники, а</w:t>
            </w:r>
            <w:r>
              <w:rPr>
                <w:sz w:val="20"/>
              </w:rPr>
              <w:t xml:space="preserve"> также зданий или помещений, предназначенных</w:t>
            </w:r>
            <w:r>
              <w:rPr>
                <w:spacing w:val="76"/>
                <w:w w:val="150"/>
                <w:sz w:val="20"/>
              </w:rPr>
              <w:t xml:space="preserve"> </w:t>
            </w:r>
            <w:r>
              <w:rPr>
                <w:sz w:val="20"/>
              </w:rPr>
              <w:t>для</w:t>
            </w:r>
            <w:r>
              <w:rPr>
                <w:spacing w:val="27"/>
                <w:sz w:val="20"/>
              </w:rPr>
              <w:t xml:space="preserve">  </w:t>
            </w:r>
            <w:r>
              <w:rPr>
                <w:sz w:val="20"/>
              </w:rPr>
              <w:t>приема</w:t>
            </w:r>
            <w:r>
              <w:rPr>
                <w:spacing w:val="27"/>
                <w:sz w:val="20"/>
              </w:rPr>
              <w:t xml:space="preserve">  </w:t>
            </w:r>
            <w:r>
              <w:rPr>
                <w:sz w:val="20"/>
              </w:rPr>
              <w:t>физических</w:t>
            </w:r>
            <w:r>
              <w:rPr>
                <w:spacing w:val="77"/>
                <w:w w:val="150"/>
                <w:sz w:val="20"/>
              </w:rPr>
              <w:t xml:space="preserve"> </w:t>
            </w:r>
            <w:r>
              <w:rPr>
                <w:spacing w:val="-10"/>
                <w:sz w:val="20"/>
              </w:rPr>
              <w:t>и</w:t>
            </w:r>
          </w:p>
          <w:p w:rsidR="00730AE1" w:rsidRDefault="00763A2F">
            <w:pPr>
              <w:pStyle w:val="TableParagraph"/>
              <w:spacing w:line="230" w:lineRule="atLeast"/>
              <w:ind w:right="106"/>
              <w:jc w:val="both"/>
              <w:rPr>
                <w:sz w:val="20"/>
              </w:rPr>
            </w:pPr>
            <w:r>
              <w:rPr>
                <w:sz w:val="20"/>
              </w:rPr>
              <w:t>юридических лиц в связи с предоставлением им коммунальных услуг)</w:t>
            </w:r>
          </w:p>
        </w:tc>
        <w:tc>
          <w:tcPr>
            <w:tcW w:w="4395" w:type="dxa"/>
          </w:tcPr>
          <w:p w:rsidR="00730AE1" w:rsidRDefault="00763A2F">
            <w:pPr>
              <w:pStyle w:val="TableParagraph"/>
              <w:ind w:left="106" w:right="102" w:firstLine="283"/>
              <w:jc w:val="both"/>
              <w:rPr>
                <w:sz w:val="20"/>
              </w:rPr>
            </w:pPr>
            <w:r>
              <w:rPr>
                <w:sz w:val="20"/>
              </w:rPr>
              <w:t>Максимальное количество надземных</w:t>
            </w:r>
            <w:r>
              <w:rPr>
                <w:spacing w:val="40"/>
                <w:sz w:val="20"/>
              </w:rPr>
              <w:t xml:space="preserve"> </w:t>
            </w:r>
            <w:r>
              <w:rPr>
                <w:sz w:val="20"/>
              </w:rPr>
              <w:t>этажей зданий – 2.</w:t>
            </w:r>
          </w:p>
          <w:p w:rsidR="00730AE1" w:rsidRDefault="00763A2F">
            <w:pPr>
              <w:pStyle w:val="TableParagraph"/>
              <w:tabs>
                <w:tab w:val="left" w:pos="1526"/>
                <w:tab w:val="left" w:pos="3087"/>
              </w:tabs>
              <w:ind w:left="106" w:right="97" w:firstLine="283"/>
              <w:jc w:val="both"/>
              <w:rPr>
                <w:sz w:val="20"/>
              </w:rPr>
            </w:pPr>
            <w:r>
              <w:rPr>
                <w:sz w:val="20"/>
              </w:rPr>
              <w:t xml:space="preserve">Предельная высота объекта – 15 м., за исключение вышек связи и иных подобных </w:t>
            </w:r>
            <w:r>
              <w:rPr>
                <w:spacing w:val="-2"/>
                <w:sz w:val="20"/>
              </w:rPr>
              <w:t>объектов.</w:t>
            </w:r>
            <w:r>
              <w:rPr>
                <w:sz w:val="20"/>
              </w:rPr>
              <w:tab/>
            </w:r>
            <w:r>
              <w:rPr>
                <w:spacing w:val="-2"/>
                <w:sz w:val="20"/>
              </w:rPr>
              <w:t>Параметры</w:t>
            </w:r>
            <w:r>
              <w:rPr>
                <w:sz w:val="20"/>
              </w:rPr>
              <w:tab/>
            </w:r>
            <w:r>
              <w:rPr>
                <w:spacing w:val="-2"/>
                <w:sz w:val="20"/>
              </w:rPr>
              <w:t xml:space="preserve">разрешенного </w:t>
            </w:r>
            <w:r>
              <w:rPr>
                <w:sz w:val="20"/>
              </w:rPr>
              <w:t>использования объектов капитального строительства определяются в соответствии с нормативными документами, действующими на территории Российской Фе</w:t>
            </w:r>
            <w:r>
              <w:rPr>
                <w:sz w:val="20"/>
              </w:rPr>
              <w:t>дерации.</w:t>
            </w:r>
          </w:p>
          <w:p w:rsidR="00730AE1" w:rsidRDefault="00763A2F">
            <w:pPr>
              <w:pStyle w:val="TableParagraph"/>
              <w:spacing w:line="230" w:lineRule="atLeast"/>
              <w:ind w:left="106" w:right="99" w:firstLine="283"/>
              <w:jc w:val="both"/>
              <w:rPr>
                <w:sz w:val="20"/>
              </w:rPr>
            </w:pPr>
            <w:r>
              <w:rPr>
                <w:sz w:val="20"/>
              </w:rPr>
              <w:t xml:space="preserve">Максимальный процент застройки участка – </w:t>
            </w:r>
            <w:r>
              <w:rPr>
                <w:spacing w:val="-4"/>
                <w:sz w:val="20"/>
              </w:rPr>
              <w:t>80%.</w:t>
            </w:r>
          </w:p>
        </w:tc>
      </w:tr>
    </w:tbl>
    <w:p w:rsidR="00730AE1" w:rsidRDefault="00730AE1">
      <w:pPr>
        <w:pStyle w:val="a3"/>
        <w:spacing w:before="3"/>
        <w:rPr>
          <w:b/>
          <w:sz w:val="15"/>
        </w:rPr>
      </w:pPr>
    </w:p>
    <w:p w:rsidR="00730AE1" w:rsidRDefault="00763A2F">
      <w:pPr>
        <w:spacing w:before="102" w:line="228" w:lineRule="auto"/>
        <w:ind w:left="676"/>
        <w:rPr>
          <w:b/>
          <w:sz w:val="24"/>
        </w:rPr>
      </w:pPr>
      <w:r>
        <w:rPr>
          <w:b/>
          <w:sz w:val="24"/>
        </w:rPr>
        <w:t>ВСПОМОГАТЕЛЬНЫЕ</w:t>
      </w:r>
      <w:r>
        <w:rPr>
          <w:b/>
          <w:spacing w:val="-8"/>
          <w:sz w:val="24"/>
        </w:rPr>
        <w:t xml:space="preserve"> </w:t>
      </w:r>
      <w:r>
        <w:rPr>
          <w:b/>
          <w:sz w:val="24"/>
        </w:rPr>
        <w:t>ВИДЫ</w:t>
      </w:r>
      <w:r>
        <w:rPr>
          <w:b/>
          <w:spacing w:val="-8"/>
          <w:sz w:val="24"/>
        </w:rPr>
        <w:t xml:space="preserve"> </w:t>
      </w:r>
      <w:r>
        <w:rPr>
          <w:b/>
          <w:sz w:val="24"/>
        </w:rPr>
        <w:t>И</w:t>
      </w:r>
      <w:r>
        <w:rPr>
          <w:b/>
          <w:spacing w:val="-8"/>
          <w:sz w:val="24"/>
        </w:rPr>
        <w:t xml:space="preserve"> </w:t>
      </w:r>
      <w:r>
        <w:rPr>
          <w:b/>
          <w:sz w:val="24"/>
        </w:rPr>
        <w:t>ПАРАМЕТРЫ</w:t>
      </w:r>
      <w:r>
        <w:rPr>
          <w:b/>
          <w:spacing w:val="-7"/>
          <w:sz w:val="24"/>
        </w:rPr>
        <w:t xml:space="preserve"> </w:t>
      </w:r>
      <w:r>
        <w:rPr>
          <w:b/>
          <w:sz w:val="24"/>
        </w:rPr>
        <w:t>РАЗРЕШЕННОГО</w:t>
      </w:r>
      <w:r>
        <w:rPr>
          <w:b/>
          <w:spacing w:val="-8"/>
          <w:sz w:val="24"/>
        </w:rPr>
        <w:t xml:space="preserve"> </w:t>
      </w:r>
      <w:r>
        <w:rPr>
          <w:b/>
          <w:sz w:val="24"/>
        </w:rPr>
        <w:t>ИСПОЛЬЗОВАНИЯ ЗЕМЕЛЬНЫХ УЧАСТКОВ И ОБЪЕКТОВ КАПИТАЛЬНОГО СТРОИТЕЛЬСТВА</w:t>
      </w:r>
    </w:p>
    <w:p w:rsidR="00730AE1" w:rsidRDefault="00730AE1">
      <w:pPr>
        <w:pStyle w:val="a3"/>
        <w:spacing w:before="5"/>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7052"/>
      </w:tblGrid>
      <w:tr w:rsidR="00730AE1">
        <w:trPr>
          <w:trHeight w:val="553"/>
        </w:trPr>
        <w:tc>
          <w:tcPr>
            <w:tcW w:w="3687" w:type="dxa"/>
          </w:tcPr>
          <w:p w:rsidR="00730AE1" w:rsidRDefault="00763A2F">
            <w:pPr>
              <w:pStyle w:val="TableParagraph"/>
              <w:spacing w:before="156"/>
              <w:ind w:left="388"/>
              <w:rPr>
                <w:sz w:val="20"/>
              </w:rPr>
            </w:pPr>
            <w:r>
              <w:rPr>
                <w:spacing w:val="-4"/>
                <w:sz w:val="20"/>
              </w:rPr>
              <w:t>Виды</w:t>
            </w:r>
          </w:p>
        </w:tc>
        <w:tc>
          <w:tcPr>
            <w:tcW w:w="7052" w:type="dxa"/>
          </w:tcPr>
          <w:p w:rsidR="00730AE1" w:rsidRDefault="00763A2F">
            <w:pPr>
              <w:pStyle w:val="TableParagraph"/>
              <w:spacing w:before="156"/>
              <w:ind w:left="389"/>
              <w:rPr>
                <w:sz w:val="20"/>
              </w:rPr>
            </w:pPr>
            <w:r>
              <w:rPr>
                <w:spacing w:val="-2"/>
                <w:sz w:val="20"/>
              </w:rPr>
              <w:t>Параметры</w:t>
            </w:r>
          </w:p>
        </w:tc>
      </w:tr>
      <w:tr w:rsidR="00730AE1">
        <w:trPr>
          <w:trHeight w:val="1380"/>
        </w:trPr>
        <w:tc>
          <w:tcPr>
            <w:tcW w:w="3687" w:type="dxa"/>
          </w:tcPr>
          <w:p w:rsidR="00730AE1" w:rsidRDefault="00763A2F">
            <w:pPr>
              <w:pStyle w:val="TableParagraph"/>
              <w:ind w:left="388"/>
              <w:rPr>
                <w:sz w:val="20"/>
              </w:rPr>
            </w:pPr>
            <w:r>
              <w:rPr>
                <w:sz w:val="20"/>
              </w:rPr>
              <w:t>Площадки</w:t>
            </w:r>
            <w:r>
              <w:rPr>
                <w:spacing w:val="-13"/>
                <w:sz w:val="20"/>
              </w:rPr>
              <w:t xml:space="preserve"> </w:t>
            </w:r>
            <w:r>
              <w:rPr>
                <w:sz w:val="20"/>
              </w:rPr>
              <w:t>для</w:t>
            </w:r>
            <w:r>
              <w:rPr>
                <w:spacing w:val="-12"/>
                <w:sz w:val="20"/>
              </w:rPr>
              <w:t xml:space="preserve"> </w:t>
            </w:r>
            <w:r>
              <w:rPr>
                <w:sz w:val="20"/>
              </w:rPr>
              <w:t>мусоросборников; Общественные туалеты;</w:t>
            </w:r>
          </w:p>
        </w:tc>
        <w:tc>
          <w:tcPr>
            <w:tcW w:w="7052" w:type="dxa"/>
          </w:tcPr>
          <w:p w:rsidR="00730AE1" w:rsidRDefault="00763A2F">
            <w:pPr>
              <w:pStyle w:val="TableParagraph"/>
              <w:spacing w:line="223" w:lineRule="exact"/>
              <w:ind w:left="389"/>
              <w:rPr>
                <w:sz w:val="20"/>
              </w:rPr>
            </w:pPr>
            <w:r>
              <w:rPr>
                <w:sz w:val="20"/>
              </w:rPr>
              <w:t>Любые</w:t>
            </w:r>
            <w:r>
              <w:rPr>
                <w:spacing w:val="-12"/>
                <w:sz w:val="20"/>
              </w:rPr>
              <w:t xml:space="preserve"> </w:t>
            </w:r>
            <w:r>
              <w:rPr>
                <w:sz w:val="20"/>
              </w:rPr>
              <w:t>вспомогательные</w:t>
            </w:r>
            <w:r>
              <w:rPr>
                <w:spacing w:val="-12"/>
                <w:sz w:val="20"/>
              </w:rPr>
              <w:t xml:space="preserve"> </w:t>
            </w:r>
            <w:r>
              <w:rPr>
                <w:sz w:val="20"/>
              </w:rPr>
              <w:t>виды</w:t>
            </w:r>
            <w:r>
              <w:rPr>
                <w:spacing w:val="-12"/>
                <w:sz w:val="20"/>
              </w:rPr>
              <w:t xml:space="preserve"> </w:t>
            </w:r>
            <w:r>
              <w:rPr>
                <w:sz w:val="20"/>
              </w:rPr>
              <w:t>разрешённого</w:t>
            </w:r>
            <w:r>
              <w:rPr>
                <w:spacing w:val="-11"/>
                <w:sz w:val="20"/>
              </w:rPr>
              <w:t xml:space="preserve"> </w:t>
            </w:r>
            <w:r>
              <w:rPr>
                <w:sz w:val="20"/>
              </w:rPr>
              <w:t>использования</w:t>
            </w:r>
            <w:r>
              <w:rPr>
                <w:spacing w:val="-12"/>
                <w:sz w:val="20"/>
              </w:rPr>
              <w:t xml:space="preserve"> </w:t>
            </w:r>
            <w:r>
              <w:rPr>
                <w:spacing w:val="-2"/>
                <w:sz w:val="20"/>
              </w:rPr>
              <w:t>объектов</w:t>
            </w:r>
          </w:p>
          <w:p w:rsidR="00730AE1" w:rsidRDefault="00763A2F">
            <w:pPr>
              <w:pStyle w:val="TableParagraph"/>
              <w:spacing w:before="1"/>
              <w:rPr>
                <w:sz w:val="20"/>
              </w:rPr>
            </w:pPr>
            <w:r>
              <w:rPr>
                <w:sz w:val="20"/>
              </w:rPr>
              <w:t>капитального</w:t>
            </w:r>
            <w:r>
              <w:rPr>
                <w:spacing w:val="-7"/>
                <w:sz w:val="20"/>
              </w:rPr>
              <w:t xml:space="preserve"> </w:t>
            </w:r>
            <w:r>
              <w:rPr>
                <w:sz w:val="20"/>
              </w:rPr>
              <w:t>строительства</w:t>
            </w:r>
            <w:r>
              <w:rPr>
                <w:spacing w:val="-6"/>
                <w:sz w:val="20"/>
              </w:rPr>
              <w:t xml:space="preserve"> </w:t>
            </w:r>
            <w:r>
              <w:rPr>
                <w:sz w:val="20"/>
              </w:rPr>
              <w:t>не</w:t>
            </w:r>
            <w:r>
              <w:rPr>
                <w:spacing w:val="-7"/>
                <w:sz w:val="20"/>
              </w:rPr>
              <w:t xml:space="preserve"> </w:t>
            </w:r>
            <w:r>
              <w:rPr>
                <w:sz w:val="20"/>
              </w:rPr>
              <w:t>могут</w:t>
            </w:r>
            <w:r>
              <w:rPr>
                <w:spacing w:val="-8"/>
                <w:sz w:val="20"/>
              </w:rPr>
              <w:t xml:space="preserve"> </w:t>
            </w:r>
            <w:r>
              <w:rPr>
                <w:sz w:val="20"/>
              </w:rPr>
              <w:t>по</w:t>
            </w:r>
            <w:r>
              <w:rPr>
                <w:spacing w:val="-7"/>
                <w:sz w:val="20"/>
              </w:rPr>
              <w:t xml:space="preserve"> </w:t>
            </w:r>
            <w:r>
              <w:rPr>
                <w:sz w:val="20"/>
              </w:rPr>
              <w:t>своим</w:t>
            </w:r>
            <w:r>
              <w:rPr>
                <w:spacing w:val="-7"/>
                <w:sz w:val="20"/>
              </w:rPr>
              <w:t xml:space="preserve"> </w:t>
            </w:r>
            <w:r>
              <w:rPr>
                <w:sz w:val="20"/>
              </w:rPr>
              <w:t>суммарным</w:t>
            </w:r>
            <w:r>
              <w:rPr>
                <w:spacing w:val="-7"/>
                <w:sz w:val="20"/>
              </w:rPr>
              <w:t xml:space="preserve"> </w:t>
            </w:r>
            <w:r>
              <w:rPr>
                <w:sz w:val="20"/>
              </w:rPr>
              <w:t>характеристикам (строительному объёму, общей площади) превышать суммарное значение</w:t>
            </w:r>
          </w:p>
          <w:p w:rsidR="00730AE1" w:rsidRDefault="00763A2F">
            <w:pPr>
              <w:pStyle w:val="TableParagraph"/>
              <w:rPr>
                <w:sz w:val="20"/>
              </w:rPr>
            </w:pPr>
            <w:r>
              <w:rPr>
                <w:sz w:val="20"/>
              </w:rPr>
              <w:t>аналогичных</w:t>
            </w:r>
            <w:r>
              <w:rPr>
                <w:spacing w:val="-9"/>
                <w:sz w:val="20"/>
              </w:rPr>
              <w:t xml:space="preserve"> </w:t>
            </w:r>
            <w:r>
              <w:rPr>
                <w:sz w:val="20"/>
              </w:rPr>
              <w:t>показателей</w:t>
            </w:r>
            <w:r>
              <w:rPr>
                <w:spacing w:val="-9"/>
                <w:sz w:val="20"/>
              </w:rPr>
              <w:t xml:space="preserve"> </w:t>
            </w:r>
            <w:r>
              <w:rPr>
                <w:sz w:val="20"/>
              </w:rPr>
              <w:t>основных</w:t>
            </w:r>
            <w:r>
              <w:rPr>
                <w:spacing w:val="-9"/>
                <w:sz w:val="20"/>
              </w:rPr>
              <w:t xml:space="preserve"> </w:t>
            </w:r>
            <w:r>
              <w:rPr>
                <w:sz w:val="20"/>
              </w:rPr>
              <w:t>(условных)</w:t>
            </w:r>
            <w:r>
              <w:rPr>
                <w:spacing w:val="-8"/>
                <w:sz w:val="20"/>
              </w:rPr>
              <w:t xml:space="preserve"> </w:t>
            </w:r>
            <w:r>
              <w:rPr>
                <w:sz w:val="20"/>
              </w:rPr>
              <w:t>видов</w:t>
            </w:r>
            <w:r>
              <w:rPr>
                <w:spacing w:val="-9"/>
                <w:sz w:val="20"/>
              </w:rPr>
              <w:t xml:space="preserve"> </w:t>
            </w:r>
            <w:r>
              <w:rPr>
                <w:sz w:val="20"/>
              </w:rPr>
              <w:t>разрешённог</w:t>
            </w:r>
            <w:r>
              <w:rPr>
                <w:sz w:val="20"/>
              </w:rPr>
              <w:t>о использования объектов капитального строительства, при которых</w:t>
            </w:r>
          </w:p>
          <w:p w:rsidR="00730AE1" w:rsidRDefault="00763A2F">
            <w:pPr>
              <w:pStyle w:val="TableParagraph"/>
              <w:spacing w:line="217" w:lineRule="exact"/>
              <w:rPr>
                <w:sz w:val="20"/>
              </w:rPr>
            </w:pPr>
            <w:r>
              <w:rPr>
                <w:sz w:val="20"/>
              </w:rPr>
              <w:t>установлены</w:t>
            </w:r>
            <w:r>
              <w:rPr>
                <w:spacing w:val="-13"/>
                <w:sz w:val="20"/>
              </w:rPr>
              <w:t xml:space="preserve"> </w:t>
            </w:r>
            <w:r>
              <w:rPr>
                <w:sz w:val="20"/>
              </w:rPr>
              <w:t>данные</w:t>
            </w:r>
            <w:r>
              <w:rPr>
                <w:spacing w:val="-11"/>
                <w:sz w:val="20"/>
              </w:rPr>
              <w:t xml:space="preserve"> </w:t>
            </w:r>
            <w:r>
              <w:rPr>
                <w:sz w:val="20"/>
              </w:rPr>
              <w:t>вспомогательные</w:t>
            </w:r>
            <w:r>
              <w:rPr>
                <w:spacing w:val="-12"/>
                <w:sz w:val="20"/>
              </w:rPr>
              <w:t xml:space="preserve"> </w:t>
            </w:r>
            <w:r>
              <w:rPr>
                <w:sz w:val="20"/>
              </w:rPr>
              <w:t>виды</w:t>
            </w:r>
            <w:r>
              <w:rPr>
                <w:spacing w:val="-13"/>
                <w:sz w:val="20"/>
              </w:rPr>
              <w:t xml:space="preserve"> </w:t>
            </w:r>
            <w:r>
              <w:rPr>
                <w:sz w:val="20"/>
              </w:rPr>
              <w:t>разрешённого</w:t>
            </w:r>
            <w:r>
              <w:rPr>
                <w:spacing w:val="-11"/>
                <w:sz w:val="20"/>
              </w:rPr>
              <w:t xml:space="preserve"> </w:t>
            </w:r>
            <w:r>
              <w:rPr>
                <w:spacing w:val="-2"/>
                <w:sz w:val="20"/>
              </w:rPr>
              <w:t>использования.</w:t>
            </w:r>
          </w:p>
        </w:tc>
      </w:tr>
    </w:tbl>
    <w:p w:rsidR="00730AE1" w:rsidRDefault="00730AE1">
      <w:pPr>
        <w:pStyle w:val="a3"/>
        <w:spacing w:before="9"/>
        <w:rPr>
          <w:b/>
          <w:sz w:val="23"/>
        </w:rPr>
      </w:pPr>
    </w:p>
    <w:p w:rsidR="00730AE1" w:rsidRDefault="00763A2F">
      <w:pPr>
        <w:tabs>
          <w:tab w:val="left" w:pos="2130"/>
        </w:tabs>
        <w:ind w:left="676" w:right="288" w:firstLine="708"/>
        <w:rPr>
          <w:sz w:val="24"/>
        </w:rPr>
      </w:pPr>
      <w:r>
        <w:rPr>
          <w:b/>
          <w:spacing w:val="-4"/>
          <w:sz w:val="24"/>
        </w:rPr>
        <w:t>Зона</w:t>
      </w:r>
      <w:r>
        <w:rPr>
          <w:b/>
          <w:sz w:val="24"/>
        </w:rPr>
        <w:tab/>
        <w:t>Р-2</w:t>
      </w:r>
      <w:r>
        <w:rPr>
          <w:b/>
          <w:spacing w:val="40"/>
          <w:sz w:val="24"/>
        </w:rPr>
        <w:t xml:space="preserve"> </w:t>
      </w:r>
      <w:r>
        <w:rPr>
          <w:b/>
          <w:sz w:val="24"/>
        </w:rPr>
        <w:t>–</w:t>
      </w:r>
      <w:r>
        <w:rPr>
          <w:b/>
          <w:spacing w:val="40"/>
          <w:sz w:val="24"/>
        </w:rPr>
        <w:t xml:space="preserve"> </w:t>
      </w:r>
      <w:r>
        <w:rPr>
          <w:b/>
          <w:sz w:val="24"/>
        </w:rPr>
        <w:t>зона</w:t>
      </w:r>
      <w:r>
        <w:rPr>
          <w:b/>
          <w:spacing w:val="40"/>
          <w:sz w:val="24"/>
        </w:rPr>
        <w:t xml:space="preserve"> </w:t>
      </w:r>
      <w:r>
        <w:rPr>
          <w:b/>
          <w:sz w:val="24"/>
        </w:rPr>
        <w:t>рекреационных</w:t>
      </w:r>
      <w:r>
        <w:rPr>
          <w:b/>
          <w:spacing w:val="40"/>
          <w:sz w:val="24"/>
        </w:rPr>
        <w:t xml:space="preserve"> </w:t>
      </w:r>
      <w:r>
        <w:rPr>
          <w:b/>
          <w:sz w:val="24"/>
        </w:rPr>
        <w:t>объектов,</w:t>
      </w:r>
      <w:r>
        <w:rPr>
          <w:b/>
          <w:spacing w:val="40"/>
          <w:sz w:val="24"/>
        </w:rPr>
        <w:t xml:space="preserve"> </w:t>
      </w:r>
      <w:r>
        <w:rPr>
          <w:sz w:val="24"/>
        </w:rPr>
        <w:t>предназначена</w:t>
      </w:r>
      <w:r>
        <w:rPr>
          <w:spacing w:val="40"/>
          <w:sz w:val="24"/>
        </w:rPr>
        <w:t xml:space="preserve"> </w:t>
      </w:r>
      <w:r>
        <w:rPr>
          <w:sz w:val="24"/>
        </w:rPr>
        <w:t>для</w:t>
      </w:r>
      <w:r>
        <w:rPr>
          <w:spacing w:val="40"/>
          <w:sz w:val="24"/>
        </w:rPr>
        <w:t xml:space="preserve"> </w:t>
      </w:r>
      <w:r>
        <w:rPr>
          <w:sz w:val="24"/>
        </w:rPr>
        <w:t>организации</w:t>
      </w:r>
      <w:r>
        <w:rPr>
          <w:spacing w:val="40"/>
          <w:sz w:val="24"/>
        </w:rPr>
        <w:t xml:space="preserve"> </w:t>
      </w:r>
      <w:r>
        <w:rPr>
          <w:sz w:val="24"/>
        </w:rPr>
        <w:t>отдыха, туризма, физкультурно-оздоровительной и спортивной деятельности граждан.</w:t>
      </w:r>
    </w:p>
    <w:p w:rsidR="00730AE1" w:rsidRDefault="00730AE1">
      <w:pPr>
        <w:pStyle w:val="a3"/>
        <w:spacing w:before="9"/>
        <w:rPr>
          <w:sz w:val="23"/>
        </w:rPr>
      </w:pPr>
    </w:p>
    <w:p w:rsidR="00730AE1" w:rsidRDefault="00763A2F">
      <w:pPr>
        <w:spacing w:line="268" w:lineRule="exact"/>
        <w:ind w:left="676"/>
        <w:rPr>
          <w:b/>
          <w:sz w:val="24"/>
        </w:rPr>
      </w:pPr>
      <w:r>
        <w:rPr>
          <w:b/>
          <w:sz w:val="24"/>
        </w:rPr>
        <w:t>ОСНОВНЫЕ</w:t>
      </w:r>
      <w:r>
        <w:rPr>
          <w:b/>
          <w:spacing w:val="-3"/>
          <w:sz w:val="24"/>
        </w:rPr>
        <w:t xml:space="preserve"> </w:t>
      </w:r>
      <w:r>
        <w:rPr>
          <w:b/>
          <w:sz w:val="24"/>
        </w:rPr>
        <w:t>ВИДЫ</w:t>
      </w:r>
      <w:r>
        <w:rPr>
          <w:b/>
          <w:spacing w:val="-6"/>
          <w:sz w:val="24"/>
        </w:rPr>
        <w:t xml:space="preserve"> </w:t>
      </w:r>
      <w:r>
        <w:rPr>
          <w:b/>
          <w:sz w:val="24"/>
        </w:rPr>
        <w:t>И</w:t>
      </w:r>
      <w:r>
        <w:rPr>
          <w:b/>
          <w:spacing w:val="-2"/>
          <w:sz w:val="24"/>
        </w:rPr>
        <w:t xml:space="preserve"> </w:t>
      </w:r>
      <w:r>
        <w:rPr>
          <w:b/>
          <w:sz w:val="24"/>
        </w:rPr>
        <w:t>ПАРАМЕТРЫ</w:t>
      </w:r>
      <w:r>
        <w:rPr>
          <w:b/>
          <w:spacing w:val="-2"/>
          <w:sz w:val="24"/>
        </w:rPr>
        <w:t xml:space="preserve"> </w:t>
      </w:r>
      <w:r>
        <w:rPr>
          <w:b/>
          <w:sz w:val="24"/>
        </w:rPr>
        <w:t>РАЗРЕШЕННОГО</w:t>
      </w:r>
      <w:r>
        <w:rPr>
          <w:b/>
          <w:spacing w:val="-2"/>
          <w:sz w:val="24"/>
        </w:rPr>
        <w:t xml:space="preserve"> ИСПОЛЬЗОВАНИЯ</w:t>
      </w:r>
    </w:p>
    <w:p w:rsidR="00730AE1" w:rsidRDefault="00763A2F">
      <w:pPr>
        <w:spacing w:line="268" w:lineRule="exact"/>
        <w:ind w:left="676"/>
        <w:rPr>
          <w:b/>
          <w:sz w:val="24"/>
        </w:rPr>
      </w:pPr>
      <w:r>
        <w:rPr>
          <w:b/>
          <w:sz w:val="24"/>
        </w:rPr>
        <w:t>ЗЕМЕЛЬНЫХ</w:t>
      </w:r>
      <w:r>
        <w:rPr>
          <w:b/>
          <w:spacing w:val="-6"/>
          <w:sz w:val="24"/>
        </w:rPr>
        <w:t xml:space="preserve"> </w:t>
      </w:r>
      <w:r>
        <w:rPr>
          <w:b/>
          <w:sz w:val="24"/>
        </w:rPr>
        <w:t>УЧАСТКОВ</w:t>
      </w:r>
      <w:r>
        <w:rPr>
          <w:b/>
          <w:spacing w:val="-2"/>
          <w:sz w:val="24"/>
        </w:rPr>
        <w:t xml:space="preserve"> </w:t>
      </w:r>
      <w:r>
        <w:rPr>
          <w:b/>
          <w:sz w:val="24"/>
        </w:rPr>
        <w:t>И</w:t>
      </w:r>
      <w:r>
        <w:rPr>
          <w:b/>
          <w:spacing w:val="-5"/>
          <w:sz w:val="24"/>
        </w:rPr>
        <w:t xml:space="preserve"> </w:t>
      </w:r>
      <w:r>
        <w:rPr>
          <w:b/>
          <w:sz w:val="24"/>
        </w:rPr>
        <w:t>ОБЪЕКТОВ</w:t>
      </w:r>
      <w:r>
        <w:rPr>
          <w:b/>
          <w:spacing w:val="-4"/>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5" w:after="1"/>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413"/>
        <w:gridCol w:w="4521"/>
      </w:tblGrid>
      <w:tr w:rsidR="00730AE1">
        <w:trPr>
          <w:trHeight w:val="230"/>
        </w:trPr>
        <w:tc>
          <w:tcPr>
            <w:tcW w:w="6257" w:type="dxa"/>
            <w:gridSpan w:val="2"/>
          </w:tcPr>
          <w:p w:rsidR="00730AE1" w:rsidRDefault="00763A2F">
            <w:pPr>
              <w:pStyle w:val="TableParagraph"/>
              <w:spacing w:line="210" w:lineRule="exact"/>
              <w:ind w:left="388"/>
              <w:rPr>
                <w:sz w:val="20"/>
              </w:rPr>
            </w:pPr>
            <w:r>
              <w:rPr>
                <w:sz w:val="20"/>
              </w:rPr>
              <w:t>Основные</w:t>
            </w:r>
            <w:r>
              <w:rPr>
                <w:spacing w:val="-9"/>
                <w:sz w:val="20"/>
              </w:rPr>
              <w:t xml:space="preserve"> </w:t>
            </w:r>
            <w:r>
              <w:rPr>
                <w:sz w:val="20"/>
              </w:rPr>
              <w:t>виды</w:t>
            </w:r>
            <w:r>
              <w:rPr>
                <w:spacing w:val="-12"/>
                <w:sz w:val="20"/>
              </w:rPr>
              <w:t xml:space="preserve"> </w:t>
            </w:r>
            <w:r>
              <w:rPr>
                <w:sz w:val="20"/>
              </w:rPr>
              <w:t>разрешенного</w:t>
            </w:r>
            <w:r>
              <w:rPr>
                <w:spacing w:val="-9"/>
                <w:sz w:val="20"/>
              </w:rPr>
              <w:t xml:space="preserve"> </w:t>
            </w:r>
            <w:r>
              <w:rPr>
                <w:sz w:val="20"/>
              </w:rPr>
              <w:t>использования</w:t>
            </w:r>
            <w:r>
              <w:rPr>
                <w:spacing w:val="-11"/>
                <w:sz w:val="20"/>
              </w:rPr>
              <w:t xml:space="preserve"> </w:t>
            </w:r>
            <w:r>
              <w:rPr>
                <w:sz w:val="20"/>
              </w:rPr>
              <w:t>земельного</w:t>
            </w:r>
            <w:r>
              <w:rPr>
                <w:spacing w:val="-11"/>
                <w:sz w:val="20"/>
              </w:rPr>
              <w:t xml:space="preserve"> </w:t>
            </w:r>
            <w:r>
              <w:rPr>
                <w:spacing w:val="-2"/>
                <w:sz w:val="20"/>
              </w:rPr>
              <w:t>участка</w:t>
            </w:r>
          </w:p>
        </w:tc>
        <w:tc>
          <w:tcPr>
            <w:tcW w:w="4521" w:type="dxa"/>
            <w:vMerge w:val="restart"/>
          </w:tcPr>
          <w:p w:rsidR="00730AE1" w:rsidRDefault="00763A2F">
            <w:pPr>
              <w:pStyle w:val="TableParagraph"/>
              <w:spacing w:line="237" w:lineRule="auto"/>
              <w:ind w:left="106" w:firstLine="283"/>
              <w:rPr>
                <w:sz w:val="20"/>
              </w:rPr>
            </w:pPr>
            <w:r>
              <w:rPr>
                <w:sz w:val="20"/>
              </w:rPr>
              <w:t>Предельные</w:t>
            </w:r>
            <w:r>
              <w:rPr>
                <w:spacing w:val="-11"/>
                <w:sz w:val="20"/>
              </w:rPr>
              <w:t xml:space="preserve"> </w:t>
            </w:r>
            <w:r>
              <w:rPr>
                <w:sz w:val="20"/>
              </w:rPr>
              <w:t>размеры</w:t>
            </w:r>
            <w:r>
              <w:rPr>
                <w:spacing w:val="-11"/>
                <w:sz w:val="20"/>
              </w:rPr>
              <w:t xml:space="preserve"> </w:t>
            </w:r>
            <w:r>
              <w:rPr>
                <w:sz w:val="20"/>
              </w:rPr>
              <w:t>земельных</w:t>
            </w:r>
            <w:r>
              <w:rPr>
                <w:spacing w:val="-9"/>
                <w:sz w:val="20"/>
              </w:rPr>
              <w:t xml:space="preserve"> </w:t>
            </w:r>
            <w:r>
              <w:rPr>
                <w:sz w:val="20"/>
              </w:rPr>
              <w:t>участков</w:t>
            </w:r>
            <w:r>
              <w:rPr>
                <w:spacing w:val="-12"/>
                <w:sz w:val="20"/>
              </w:rPr>
              <w:t xml:space="preserve"> </w:t>
            </w:r>
            <w:r>
              <w:rPr>
                <w:sz w:val="20"/>
              </w:rPr>
              <w:t>и предельные параметры разрешенного</w:t>
            </w:r>
          </w:p>
          <w:p w:rsidR="00730AE1" w:rsidRDefault="00763A2F">
            <w:pPr>
              <w:pStyle w:val="TableParagraph"/>
              <w:spacing w:line="217" w:lineRule="exact"/>
              <w:ind w:left="106"/>
              <w:rPr>
                <w:sz w:val="20"/>
              </w:rPr>
            </w:pPr>
            <w:r>
              <w:rPr>
                <w:spacing w:val="-2"/>
                <w:sz w:val="20"/>
              </w:rPr>
              <w:t>строительства,</w:t>
            </w:r>
            <w:r>
              <w:rPr>
                <w:spacing w:val="11"/>
                <w:sz w:val="20"/>
              </w:rPr>
              <w:t xml:space="preserve"> </w:t>
            </w:r>
            <w:r>
              <w:rPr>
                <w:spacing w:val="-2"/>
                <w:sz w:val="20"/>
              </w:rPr>
              <w:t>реконструкции</w:t>
            </w:r>
            <w:r>
              <w:rPr>
                <w:spacing w:val="10"/>
                <w:sz w:val="20"/>
              </w:rPr>
              <w:t xml:space="preserve"> </w:t>
            </w:r>
            <w:r>
              <w:rPr>
                <w:spacing w:val="-5"/>
                <w:sz w:val="20"/>
              </w:rPr>
              <w:t>ОКС</w:t>
            </w:r>
          </w:p>
        </w:tc>
      </w:tr>
      <w:tr w:rsidR="00730AE1">
        <w:trPr>
          <w:trHeight w:val="451"/>
        </w:trPr>
        <w:tc>
          <w:tcPr>
            <w:tcW w:w="1844" w:type="dxa"/>
          </w:tcPr>
          <w:p w:rsidR="00730AE1" w:rsidRDefault="00763A2F">
            <w:pPr>
              <w:pStyle w:val="TableParagraph"/>
              <w:spacing w:before="103"/>
              <w:ind w:left="388"/>
              <w:rPr>
                <w:sz w:val="20"/>
              </w:rPr>
            </w:pPr>
            <w:r>
              <w:rPr>
                <w:spacing w:val="-2"/>
                <w:sz w:val="20"/>
              </w:rPr>
              <w:t>Наименование</w:t>
            </w:r>
          </w:p>
        </w:tc>
        <w:tc>
          <w:tcPr>
            <w:tcW w:w="4413" w:type="dxa"/>
          </w:tcPr>
          <w:p w:rsidR="00730AE1" w:rsidRDefault="00763A2F">
            <w:pPr>
              <w:pStyle w:val="TableParagraph"/>
              <w:spacing w:before="103"/>
              <w:ind w:left="388"/>
              <w:rPr>
                <w:sz w:val="20"/>
              </w:rPr>
            </w:pPr>
            <w:r>
              <w:rPr>
                <w:spacing w:val="-2"/>
                <w:sz w:val="20"/>
              </w:rPr>
              <w:t>Описание</w:t>
            </w:r>
          </w:p>
        </w:tc>
        <w:tc>
          <w:tcPr>
            <w:tcW w:w="4521" w:type="dxa"/>
            <w:vMerge/>
            <w:tcBorders>
              <w:top w:val="nil"/>
            </w:tcBorders>
          </w:tcPr>
          <w:p w:rsidR="00730AE1" w:rsidRDefault="00730AE1">
            <w:pPr>
              <w:rPr>
                <w:sz w:val="2"/>
                <w:szCs w:val="2"/>
              </w:rPr>
            </w:pPr>
          </w:p>
        </w:tc>
      </w:tr>
      <w:tr w:rsidR="00730AE1">
        <w:trPr>
          <w:trHeight w:val="4831"/>
        </w:trPr>
        <w:tc>
          <w:tcPr>
            <w:tcW w:w="1844" w:type="dxa"/>
          </w:tcPr>
          <w:p w:rsidR="00730AE1" w:rsidRDefault="00763A2F">
            <w:pPr>
              <w:pStyle w:val="TableParagraph"/>
              <w:ind w:firstLine="283"/>
              <w:rPr>
                <w:sz w:val="20"/>
              </w:rPr>
            </w:pPr>
            <w:r>
              <w:rPr>
                <w:sz w:val="20"/>
              </w:rPr>
              <w:t>[5.0]</w:t>
            </w:r>
            <w:r>
              <w:rPr>
                <w:spacing w:val="-13"/>
                <w:sz w:val="20"/>
              </w:rPr>
              <w:t xml:space="preserve"> </w:t>
            </w:r>
            <w:r>
              <w:rPr>
                <w:sz w:val="20"/>
              </w:rPr>
              <w:t>–</w:t>
            </w:r>
            <w:r>
              <w:rPr>
                <w:spacing w:val="-12"/>
                <w:sz w:val="20"/>
              </w:rPr>
              <w:t xml:space="preserve"> </w:t>
            </w:r>
            <w:r>
              <w:rPr>
                <w:sz w:val="20"/>
              </w:rPr>
              <w:t xml:space="preserve">Отдых </w:t>
            </w:r>
            <w:r>
              <w:rPr>
                <w:spacing w:val="-2"/>
                <w:sz w:val="20"/>
              </w:rPr>
              <w:t>(рекреация)</w:t>
            </w:r>
          </w:p>
        </w:tc>
        <w:tc>
          <w:tcPr>
            <w:tcW w:w="4413" w:type="dxa"/>
          </w:tcPr>
          <w:p w:rsidR="00730AE1" w:rsidRDefault="00763A2F">
            <w:pPr>
              <w:pStyle w:val="TableParagraph"/>
              <w:spacing w:line="210" w:lineRule="exact"/>
              <w:ind w:left="388"/>
              <w:rPr>
                <w:sz w:val="20"/>
              </w:rPr>
            </w:pPr>
            <w:r>
              <w:rPr>
                <w:sz w:val="20"/>
              </w:rPr>
              <w:t>Обустройство</w:t>
            </w:r>
            <w:r>
              <w:rPr>
                <w:spacing w:val="-7"/>
                <w:sz w:val="20"/>
              </w:rPr>
              <w:t xml:space="preserve"> </w:t>
            </w:r>
            <w:r>
              <w:rPr>
                <w:sz w:val="20"/>
              </w:rPr>
              <w:t>мест</w:t>
            </w:r>
            <w:r>
              <w:rPr>
                <w:spacing w:val="-9"/>
                <w:sz w:val="20"/>
              </w:rPr>
              <w:t xml:space="preserve"> </w:t>
            </w:r>
            <w:r>
              <w:rPr>
                <w:sz w:val="20"/>
              </w:rPr>
              <w:t>для</w:t>
            </w:r>
            <w:r>
              <w:rPr>
                <w:spacing w:val="-8"/>
                <w:sz w:val="20"/>
              </w:rPr>
              <w:t xml:space="preserve"> </w:t>
            </w:r>
            <w:r>
              <w:rPr>
                <w:sz w:val="20"/>
              </w:rPr>
              <w:t>занятия</w:t>
            </w:r>
            <w:r>
              <w:rPr>
                <w:spacing w:val="-9"/>
                <w:sz w:val="20"/>
              </w:rPr>
              <w:t xml:space="preserve"> </w:t>
            </w:r>
            <w:r>
              <w:rPr>
                <w:spacing w:val="-2"/>
                <w:sz w:val="20"/>
              </w:rPr>
              <w:t>спортом,</w:t>
            </w:r>
          </w:p>
          <w:p w:rsidR="00730AE1" w:rsidRDefault="00763A2F">
            <w:pPr>
              <w:pStyle w:val="TableParagraph"/>
              <w:spacing w:before="3" w:line="228" w:lineRule="auto"/>
              <w:ind w:left="104"/>
              <w:rPr>
                <w:sz w:val="20"/>
              </w:rPr>
            </w:pPr>
            <w:r>
              <w:rPr>
                <w:sz w:val="20"/>
              </w:rPr>
              <w:t>физической</w:t>
            </w:r>
            <w:r>
              <w:rPr>
                <w:spacing w:val="-12"/>
                <w:sz w:val="20"/>
              </w:rPr>
              <w:t xml:space="preserve"> </w:t>
            </w:r>
            <w:r>
              <w:rPr>
                <w:sz w:val="20"/>
              </w:rPr>
              <w:t>культурой,</w:t>
            </w:r>
            <w:r>
              <w:rPr>
                <w:spacing w:val="-7"/>
                <w:sz w:val="20"/>
              </w:rPr>
              <w:t xml:space="preserve"> </w:t>
            </w:r>
            <w:r>
              <w:rPr>
                <w:sz w:val="20"/>
              </w:rPr>
              <w:t>пешими</w:t>
            </w:r>
            <w:r>
              <w:rPr>
                <w:spacing w:val="-12"/>
                <w:sz w:val="20"/>
              </w:rPr>
              <w:t xml:space="preserve"> </w:t>
            </w:r>
            <w:r>
              <w:rPr>
                <w:sz w:val="20"/>
              </w:rPr>
              <w:t>или</w:t>
            </w:r>
            <w:r>
              <w:rPr>
                <w:spacing w:val="-12"/>
                <w:sz w:val="20"/>
              </w:rPr>
              <w:t xml:space="preserve"> </w:t>
            </w:r>
            <w:r>
              <w:rPr>
                <w:sz w:val="20"/>
              </w:rPr>
              <w:t>верховыми прогулками, отдыха и туризма, наблюдения за природой, пикников, охоты, рыбалки и иной</w:t>
            </w:r>
          </w:p>
          <w:p w:rsidR="00730AE1" w:rsidRDefault="00763A2F">
            <w:pPr>
              <w:pStyle w:val="TableParagraph"/>
              <w:spacing w:line="215" w:lineRule="exact"/>
              <w:ind w:left="104"/>
              <w:rPr>
                <w:sz w:val="20"/>
              </w:rPr>
            </w:pPr>
            <w:r>
              <w:rPr>
                <w:spacing w:val="-2"/>
                <w:sz w:val="20"/>
              </w:rPr>
              <w:t>деятельности;</w:t>
            </w:r>
          </w:p>
          <w:p w:rsidR="00730AE1" w:rsidRDefault="00763A2F">
            <w:pPr>
              <w:pStyle w:val="TableParagraph"/>
              <w:spacing w:line="218" w:lineRule="exact"/>
              <w:ind w:left="388"/>
              <w:rPr>
                <w:sz w:val="20"/>
              </w:rPr>
            </w:pPr>
            <w:r>
              <w:rPr>
                <w:sz w:val="20"/>
              </w:rPr>
              <w:t>создание</w:t>
            </w:r>
            <w:r>
              <w:rPr>
                <w:spacing w:val="-3"/>
                <w:sz w:val="20"/>
              </w:rPr>
              <w:t xml:space="preserve"> </w:t>
            </w:r>
            <w:r>
              <w:rPr>
                <w:sz w:val="20"/>
              </w:rPr>
              <w:t>и</w:t>
            </w:r>
            <w:r>
              <w:rPr>
                <w:spacing w:val="-5"/>
                <w:sz w:val="20"/>
              </w:rPr>
              <w:t xml:space="preserve"> </w:t>
            </w:r>
            <w:r>
              <w:rPr>
                <w:sz w:val="20"/>
              </w:rPr>
              <w:t>уход</w:t>
            </w:r>
            <w:r>
              <w:rPr>
                <w:spacing w:val="-6"/>
                <w:sz w:val="20"/>
              </w:rPr>
              <w:t xml:space="preserve"> </w:t>
            </w:r>
            <w:r>
              <w:rPr>
                <w:sz w:val="20"/>
              </w:rPr>
              <w:t>за</w:t>
            </w:r>
            <w:r>
              <w:rPr>
                <w:spacing w:val="-6"/>
                <w:sz w:val="20"/>
              </w:rPr>
              <w:t xml:space="preserve"> </w:t>
            </w:r>
            <w:r>
              <w:rPr>
                <w:sz w:val="20"/>
              </w:rPr>
              <w:t>городскими</w:t>
            </w:r>
            <w:r>
              <w:rPr>
                <w:spacing w:val="-6"/>
                <w:sz w:val="20"/>
              </w:rPr>
              <w:t xml:space="preserve"> </w:t>
            </w:r>
            <w:r>
              <w:rPr>
                <w:spacing w:val="-2"/>
                <w:sz w:val="20"/>
              </w:rPr>
              <w:t>лесами,</w:t>
            </w:r>
          </w:p>
          <w:p w:rsidR="00730AE1" w:rsidRDefault="00763A2F">
            <w:pPr>
              <w:pStyle w:val="TableParagraph"/>
              <w:spacing w:before="4" w:line="228" w:lineRule="auto"/>
              <w:ind w:left="104" w:right="127"/>
              <w:rPr>
                <w:sz w:val="20"/>
              </w:rPr>
            </w:pPr>
            <w:r>
              <w:rPr>
                <w:sz w:val="20"/>
              </w:rPr>
              <w:t>скверами,</w:t>
            </w:r>
            <w:r>
              <w:rPr>
                <w:spacing w:val="-13"/>
                <w:sz w:val="20"/>
              </w:rPr>
              <w:t xml:space="preserve"> </w:t>
            </w:r>
            <w:r>
              <w:rPr>
                <w:sz w:val="20"/>
              </w:rPr>
              <w:t>прудами,</w:t>
            </w:r>
            <w:r>
              <w:rPr>
                <w:spacing w:val="-12"/>
                <w:sz w:val="20"/>
              </w:rPr>
              <w:t xml:space="preserve"> </w:t>
            </w:r>
            <w:r>
              <w:rPr>
                <w:sz w:val="20"/>
              </w:rPr>
              <w:t>озерами,</w:t>
            </w:r>
            <w:r>
              <w:rPr>
                <w:spacing w:val="-13"/>
                <w:sz w:val="20"/>
              </w:rPr>
              <w:t xml:space="preserve"> </w:t>
            </w:r>
            <w:r>
              <w:rPr>
                <w:sz w:val="20"/>
              </w:rPr>
              <w:t xml:space="preserve">водохранилищами, пляжами, а также обустройство мест отдыха в </w:t>
            </w:r>
            <w:r>
              <w:rPr>
                <w:spacing w:val="-4"/>
                <w:sz w:val="20"/>
              </w:rPr>
              <w:t>них.</w:t>
            </w:r>
          </w:p>
          <w:p w:rsidR="00730AE1" w:rsidRDefault="00763A2F">
            <w:pPr>
              <w:pStyle w:val="TableParagraph"/>
              <w:spacing w:before="2" w:line="228" w:lineRule="auto"/>
              <w:ind w:left="104" w:right="208" w:firstLine="283"/>
              <w:rPr>
                <w:sz w:val="20"/>
              </w:rPr>
            </w:pPr>
            <w:r>
              <w:rPr>
                <w:sz w:val="20"/>
              </w:rPr>
              <w:t>Содержание данного вида разрешенного использования включает в себя содержание видов</w:t>
            </w:r>
            <w:r>
              <w:rPr>
                <w:spacing w:val="-11"/>
                <w:sz w:val="20"/>
              </w:rPr>
              <w:t xml:space="preserve"> </w:t>
            </w:r>
            <w:r>
              <w:rPr>
                <w:sz w:val="20"/>
              </w:rPr>
              <w:t>разрешенного</w:t>
            </w:r>
            <w:r>
              <w:rPr>
                <w:spacing w:val="-10"/>
                <w:sz w:val="20"/>
              </w:rPr>
              <w:t xml:space="preserve"> </w:t>
            </w:r>
            <w:r>
              <w:rPr>
                <w:sz w:val="20"/>
              </w:rPr>
              <w:t>использования</w:t>
            </w:r>
            <w:r>
              <w:rPr>
                <w:spacing w:val="-11"/>
                <w:sz w:val="20"/>
              </w:rPr>
              <w:t xml:space="preserve"> </w:t>
            </w:r>
            <w:r>
              <w:rPr>
                <w:sz w:val="20"/>
              </w:rPr>
              <w:t>с</w:t>
            </w:r>
            <w:r>
              <w:rPr>
                <w:spacing w:val="-6"/>
                <w:sz w:val="20"/>
              </w:rPr>
              <w:t xml:space="preserve"> </w:t>
            </w:r>
            <w:hyperlink r:id="rId197" w:anchor="dst100165">
              <w:r>
                <w:rPr>
                  <w:sz w:val="20"/>
                </w:rPr>
                <w:t>кодами</w:t>
              </w:r>
            </w:hyperlink>
          </w:p>
          <w:p w:rsidR="00730AE1" w:rsidRDefault="00763A2F">
            <w:pPr>
              <w:pStyle w:val="TableParagraph"/>
              <w:spacing w:line="220" w:lineRule="exact"/>
              <w:ind w:left="104"/>
              <w:rPr>
                <w:sz w:val="20"/>
              </w:rPr>
            </w:pPr>
            <w:hyperlink r:id="rId198" w:anchor="dst100165">
              <w:r>
                <w:rPr>
                  <w:sz w:val="20"/>
                </w:rPr>
                <w:t>5.1</w:t>
              </w:r>
            </w:hyperlink>
            <w:r>
              <w:rPr>
                <w:sz w:val="20"/>
              </w:rPr>
              <w:t xml:space="preserve"> -</w:t>
            </w:r>
            <w:r>
              <w:rPr>
                <w:spacing w:val="-3"/>
                <w:sz w:val="20"/>
              </w:rPr>
              <w:t xml:space="preserve"> </w:t>
            </w:r>
            <w:hyperlink r:id="rId199" w:anchor="dst100177">
              <w:r>
                <w:rPr>
                  <w:spacing w:val="-5"/>
                  <w:sz w:val="20"/>
                </w:rPr>
                <w:t>5.5</w:t>
              </w:r>
            </w:hyperlink>
          </w:p>
        </w:tc>
        <w:tc>
          <w:tcPr>
            <w:tcW w:w="4521" w:type="dxa"/>
          </w:tcPr>
          <w:p w:rsidR="00730AE1" w:rsidRDefault="00763A2F">
            <w:pPr>
              <w:pStyle w:val="TableParagraph"/>
              <w:spacing w:line="223"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1"/>
                <w:sz w:val="20"/>
              </w:rPr>
              <w:t xml:space="preserve"> </w:t>
            </w:r>
            <w:r>
              <w:rPr>
                <w:spacing w:val="-2"/>
                <w:sz w:val="20"/>
              </w:rPr>
              <w:t>площадь</w:t>
            </w:r>
          </w:p>
          <w:p w:rsidR="00730AE1" w:rsidRDefault="00763A2F">
            <w:pPr>
              <w:pStyle w:val="TableParagraph"/>
              <w:ind w:left="106" w:right="138"/>
              <w:rPr>
                <w:sz w:val="20"/>
              </w:rPr>
            </w:pPr>
            <w:r>
              <w:rPr>
                <w:sz w:val="20"/>
              </w:rPr>
              <w:t>земельного участка 5000– (50000) кв. м, а также определяется</w:t>
            </w:r>
            <w:r>
              <w:rPr>
                <w:spacing w:val="-10"/>
                <w:sz w:val="20"/>
              </w:rPr>
              <w:t xml:space="preserve"> </w:t>
            </w:r>
            <w:r>
              <w:rPr>
                <w:sz w:val="20"/>
              </w:rPr>
              <w:t>по</w:t>
            </w:r>
            <w:r>
              <w:rPr>
                <w:spacing w:val="-9"/>
                <w:sz w:val="20"/>
              </w:rPr>
              <w:t xml:space="preserve"> </w:t>
            </w:r>
            <w:r>
              <w:rPr>
                <w:sz w:val="20"/>
              </w:rPr>
              <w:t>заданию</w:t>
            </w:r>
            <w:r>
              <w:rPr>
                <w:spacing w:val="-9"/>
                <w:sz w:val="20"/>
              </w:rPr>
              <w:t xml:space="preserve"> </w:t>
            </w:r>
            <w:r>
              <w:rPr>
                <w:sz w:val="20"/>
              </w:rPr>
              <w:t>на</w:t>
            </w:r>
            <w:r>
              <w:rPr>
                <w:spacing w:val="-8"/>
                <w:sz w:val="20"/>
              </w:rPr>
              <w:t xml:space="preserve"> </w:t>
            </w:r>
            <w:r>
              <w:rPr>
                <w:sz w:val="20"/>
              </w:rPr>
              <w:t>проектирование,</w:t>
            </w:r>
            <w:r>
              <w:rPr>
                <w:spacing w:val="-8"/>
                <w:sz w:val="20"/>
              </w:rPr>
              <w:t xml:space="preserve"> </w:t>
            </w:r>
            <w:r>
              <w:rPr>
                <w:sz w:val="20"/>
              </w:rPr>
              <w:t>СП 42.13330.2016</w:t>
            </w:r>
            <w:r>
              <w:rPr>
                <w:spacing w:val="-13"/>
                <w:sz w:val="20"/>
              </w:rPr>
              <w:t xml:space="preserve"> </w:t>
            </w:r>
            <w:r>
              <w:rPr>
                <w:sz w:val="20"/>
              </w:rPr>
              <w:t>«Градостроительство.</w:t>
            </w:r>
            <w:r>
              <w:rPr>
                <w:spacing w:val="-12"/>
                <w:sz w:val="20"/>
              </w:rPr>
              <w:t xml:space="preserve"> </w:t>
            </w:r>
            <w:r>
              <w:rPr>
                <w:sz w:val="20"/>
              </w:rPr>
              <w:t>Планировка и застройка городских и сельских поселений»</w:t>
            </w:r>
          </w:p>
          <w:p w:rsidR="00730AE1" w:rsidRDefault="00763A2F">
            <w:pPr>
              <w:pStyle w:val="TableParagraph"/>
              <w:spacing w:line="229" w:lineRule="exact"/>
              <w:ind w:left="106"/>
              <w:rPr>
                <w:sz w:val="20"/>
              </w:rPr>
            </w:pPr>
            <w:r>
              <w:rPr>
                <w:sz w:val="20"/>
              </w:rPr>
              <w:t>(актуализированная</w:t>
            </w:r>
            <w:r>
              <w:rPr>
                <w:spacing w:val="-12"/>
                <w:sz w:val="20"/>
              </w:rPr>
              <w:t xml:space="preserve"> </w:t>
            </w:r>
            <w:r>
              <w:rPr>
                <w:sz w:val="20"/>
              </w:rPr>
              <w:t>редакция</w:t>
            </w:r>
            <w:r>
              <w:rPr>
                <w:spacing w:val="-11"/>
                <w:sz w:val="20"/>
              </w:rPr>
              <w:t xml:space="preserve"> </w:t>
            </w:r>
            <w:r>
              <w:rPr>
                <w:sz w:val="20"/>
              </w:rPr>
              <w:t>СНиП</w:t>
            </w:r>
            <w:r>
              <w:rPr>
                <w:spacing w:val="-10"/>
                <w:sz w:val="20"/>
              </w:rPr>
              <w:t xml:space="preserve"> </w:t>
            </w:r>
            <w:r>
              <w:rPr>
                <w:sz w:val="20"/>
              </w:rPr>
              <w:t>2.07.01-</w:t>
            </w:r>
            <w:r>
              <w:rPr>
                <w:spacing w:val="-4"/>
                <w:sz w:val="20"/>
              </w:rPr>
              <w:t>89*),</w:t>
            </w:r>
          </w:p>
          <w:p w:rsidR="00730AE1" w:rsidRDefault="00763A2F">
            <w:pPr>
              <w:pStyle w:val="TableParagraph"/>
              <w:spacing w:before="1"/>
              <w:ind w:left="106" w:right="452"/>
              <w:rPr>
                <w:sz w:val="20"/>
              </w:rPr>
            </w:pPr>
            <w:r>
              <w:rPr>
                <w:sz w:val="20"/>
              </w:rPr>
              <w:t>СП</w:t>
            </w:r>
            <w:r>
              <w:rPr>
                <w:spacing w:val="-11"/>
                <w:sz w:val="20"/>
              </w:rPr>
              <w:t xml:space="preserve"> </w:t>
            </w:r>
            <w:r>
              <w:rPr>
                <w:sz w:val="20"/>
              </w:rPr>
              <w:t>30-102-99</w:t>
            </w:r>
            <w:r>
              <w:rPr>
                <w:spacing w:val="-11"/>
                <w:sz w:val="20"/>
              </w:rPr>
              <w:t xml:space="preserve"> </w:t>
            </w:r>
            <w:r>
              <w:rPr>
                <w:sz w:val="20"/>
              </w:rPr>
              <w:t>"Планировка</w:t>
            </w:r>
            <w:r>
              <w:rPr>
                <w:spacing w:val="-9"/>
                <w:sz w:val="20"/>
              </w:rPr>
              <w:t xml:space="preserve"> </w:t>
            </w:r>
            <w:r>
              <w:rPr>
                <w:sz w:val="20"/>
              </w:rPr>
              <w:t>и</w:t>
            </w:r>
            <w:r>
              <w:rPr>
                <w:spacing w:val="-12"/>
                <w:sz w:val="20"/>
              </w:rPr>
              <w:t xml:space="preserve"> </w:t>
            </w:r>
            <w:r>
              <w:rPr>
                <w:sz w:val="20"/>
              </w:rPr>
              <w:t>застройка территорий малоэтажного жилищного</w:t>
            </w:r>
          </w:p>
          <w:p w:rsidR="00730AE1" w:rsidRDefault="00763A2F">
            <w:pPr>
              <w:pStyle w:val="TableParagraph"/>
              <w:ind w:left="106"/>
              <w:rPr>
                <w:sz w:val="20"/>
              </w:rPr>
            </w:pPr>
            <w:r>
              <w:rPr>
                <w:sz w:val="20"/>
              </w:rPr>
              <w:t>строительства",</w:t>
            </w:r>
            <w:r>
              <w:rPr>
                <w:spacing w:val="-11"/>
                <w:sz w:val="20"/>
              </w:rPr>
              <w:t xml:space="preserve"> </w:t>
            </w:r>
            <w:r>
              <w:rPr>
                <w:sz w:val="20"/>
              </w:rPr>
              <w:t>с</w:t>
            </w:r>
            <w:r>
              <w:rPr>
                <w:spacing w:val="-11"/>
                <w:sz w:val="20"/>
              </w:rPr>
              <w:t xml:space="preserve"> </w:t>
            </w:r>
            <w:r>
              <w:rPr>
                <w:sz w:val="20"/>
              </w:rPr>
              <w:t>учетом</w:t>
            </w:r>
            <w:r>
              <w:rPr>
                <w:spacing w:val="-10"/>
                <w:sz w:val="20"/>
              </w:rPr>
              <w:t xml:space="preserve"> </w:t>
            </w:r>
            <w:r>
              <w:rPr>
                <w:sz w:val="20"/>
              </w:rPr>
              <w:t>реально</w:t>
            </w:r>
            <w:r>
              <w:rPr>
                <w:spacing w:val="-10"/>
                <w:sz w:val="20"/>
              </w:rPr>
              <w:t xml:space="preserve"> </w:t>
            </w:r>
            <w:r>
              <w:rPr>
                <w:sz w:val="20"/>
              </w:rPr>
              <w:t>сложившейся застройки и архитектурно-планировочного</w:t>
            </w:r>
          </w:p>
          <w:p w:rsidR="00730AE1" w:rsidRDefault="00763A2F">
            <w:pPr>
              <w:pStyle w:val="TableParagraph"/>
              <w:spacing w:line="228" w:lineRule="exact"/>
              <w:ind w:left="106"/>
              <w:rPr>
                <w:sz w:val="20"/>
              </w:rPr>
            </w:pPr>
            <w:r>
              <w:rPr>
                <w:sz w:val="20"/>
              </w:rPr>
              <w:t>решения</w:t>
            </w:r>
            <w:r>
              <w:rPr>
                <w:spacing w:val="-12"/>
                <w:sz w:val="20"/>
              </w:rPr>
              <w:t xml:space="preserve"> </w:t>
            </w:r>
            <w:r>
              <w:rPr>
                <w:spacing w:val="-2"/>
                <w:sz w:val="20"/>
              </w:rPr>
              <w:t>объекта.</w:t>
            </w:r>
          </w:p>
          <w:p w:rsidR="00730AE1" w:rsidRDefault="00763A2F">
            <w:pPr>
              <w:pStyle w:val="TableParagraph"/>
              <w:spacing w:before="1"/>
              <w:ind w:left="106" w:firstLine="283"/>
              <w:rPr>
                <w:sz w:val="20"/>
              </w:rPr>
            </w:pPr>
            <w:r>
              <w:rPr>
                <w:sz w:val="20"/>
              </w:rPr>
              <w:t>-</w:t>
            </w:r>
            <w:r>
              <w:rPr>
                <w:spacing w:val="-10"/>
                <w:sz w:val="20"/>
              </w:rPr>
              <w:t xml:space="preserve"> </w:t>
            </w:r>
            <w:r>
              <w:rPr>
                <w:sz w:val="20"/>
              </w:rPr>
              <w:t>для</w:t>
            </w:r>
            <w:r>
              <w:rPr>
                <w:spacing w:val="-9"/>
                <w:sz w:val="20"/>
              </w:rPr>
              <w:t xml:space="preserve"> </w:t>
            </w:r>
            <w:r>
              <w:rPr>
                <w:sz w:val="20"/>
              </w:rPr>
              <w:t>объектов</w:t>
            </w:r>
            <w:r>
              <w:rPr>
                <w:spacing w:val="-9"/>
                <w:sz w:val="20"/>
              </w:rPr>
              <w:t xml:space="preserve"> </w:t>
            </w:r>
            <w:r>
              <w:rPr>
                <w:sz w:val="20"/>
              </w:rPr>
              <w:t>инженерного</w:t>
            </w:r>
            <w:r>
              <w:rPr>
                <w:spacing w:val="-6"/>
                <w:sz w:val="20"/>
              </w:rPr>
              <w:t xml:space="preserve"> </w:t>
            </w:r>
            <w:r>
              <w:rPr>
                <w:sz w:val="20"/>
              </w:rPr>
              <w:t>обеспечения</w:t>
            </w:r>
            <w:r>
              <w:rPr>
                <w:spacing w:val="-9"/>
                <w:sz w:val="20"/>
              </w:rPr>
              <w:t xml:space="preserve"> </w:t>
            </w:r>
            <w:r>
              <w:rPr>
                <w:sz w:val="20"/>
              </w:rPr>
              <w:t>и объектов вспомогательного инженерного</w:t>
            </w:r>
          </w:p>
          <w:p w:rsidR="00730AE1" w:rsidRDefault="00763A2F">
            <w:pPr>
              <w:pStyle w:val="TableParagraph"/>
              <w:spacing w:before="1"/>
              <w:ind w:left="106"/>
              <w:rPr>
                <w:sz w:val="20"/>
              </w:rPr>
            </w:pPr>
            <w:r>
              <w:rPr>
                <w:sz w:val="20"/>
              </w:rPr>
              <w:t>назначения</w:t>
            </w:r>
            <w:r>
              <w:rPr>
                <w:spacing w:val="-6"/>
                <w:sz w:val="20"/>
              </w:rPr>
              <w:t xml:space="preserve"> </w:t>
            </w:r>
            <w:r>
              <w:rPr>
                <w:sz w:val="20"/>
              </w:rPr>
              <w:t>от</w:t>
            </w:r>
            <w:r>
              <w:rPr>
                <w:spacing w:val="-6"/>
                <w:sz w:val="20"/>
              </w:rPr>
              <w:t xml:space="preserve"> </w:t>
            </w:r>
            <w:r>
              <w:rPr>
                <w:sz w:val="20"/>
              </w:rPr>
              <w:t>1</w:t>
            </w:r>
            <w:r>
              <w:rPr>
                <w:spacing w:val="-4"/>
                <w:sz w:val="20"/>
              </w:rPr>
              <w:t xml:space="preserve"> </w:t>
            </w:r>
            <w:r>
              <w:rPr>
                <w:sz w:val="20"/>
              </w:rPr>
              <w:t>кв.</w:t>
            </w:r>
            <w:r>
              <w:rPr>
                <w:spacing w:val="-4"/>
                <w:sz w:val="20"/>
              </w:rPr>
              <w:t xml:space="preserve"> </w:t>
            </w:r>
            <w:r>
              <w:rPr>
                <w:spacing w:val="-5"/>
                <w:sz w:val="20"/>
              </w:rPr>
              <w:t>м;</w:t>
            </w:r>
          </w:p>
          <w:p w:rsidR="00730AE1" w:rsidRDefault="00763A2F">
            <w:pPr>
              <w:pStyle w:val="TableParagraph"/>
              <w:spacing w:before="1"/>
              <w:ind w:left="106" w:firstLine="283"/>
              <w:rPr>
                <w:sz w:val="20"/>
              </w:rPr>
            </w:pPr>
            <w:r>
              <w:rPr>
                <w:sz w:val="20"/>
              </w:rPr>
              <w:t>Минимальный</w:t>
            </w:r>
            <w:r>
              <w:rPr>
                <w:spacing w:val="-13"/>
                <w:sz w:val="20"/>
              </w:rPr>
              <w:t xml:space="preserve"> </w:t>
            </w:r>
            <w:r>
              <w:rPr>
                <w:sz w:val="20"/>
              </w:rPr>
              <w:t>размер</w:t>
            </w:r>
            <w:r>
              <w:rPr>
                <w:spacing w:val="-11"/>
                <w:sz w:val="20"/>
              </w:rPr>
              <w:t xml:space="preserve"> </w:t>
            </w:r>
            <w:r>
              <w:rPr>
                <w:sz w:val="20"/>
              </w:rPr>
              <w:t>земельного</w:t>
            </w:r>
            <w:r>
              <w:rPr>
                <w:spacing w:val="-10"/>
                <w:sz w:val="20"/>
              </w:rPr>
              <w:t xml:space="preserve"> </w:t>
            </w:r>
            <w:r>
              <w:rPr>
                <w:sz w:val="20"/>
              </w:rPr>
              <w:t>участка</w:t>
            </w:r>
            <w:r>
              <w:rPr>
                <w:spacing w:val="-10"/>
                <w:sz w:val="20"/>
              </w:rPr>
              <w:t xml:space="preserve"> </w:t>
            </w:r>
            <w:r>
              <w:rPr>
                <w:sz w:val="20"/>
              </w:rPr>
              <w:t>для размещения временных (некапитальных)</w:t>
            </w:r>
          </w:p>
          <w:p w:rsidR="00730AE1" w:rsidRDefault="00763A2F">
            <w:pPr>
              <w:pStyle w:val="TableParagraph"/>
              <w:spacing w:line="228" w:lineRule="exact"/>
              <w:ind w:left="106"/>
              <w:rPr>
                <w:sz w:val="20"/>
              </w:rPr>
            </w:pPr>
            <w:r>
              <w:rPr>
                <w:sz w:val="20"/>
              </w:rPr>
              <w:t>объектов</w:t>
            </w:r>
            <w:r>
              <w:rPr>
                <w:spacing w:val="-6"/>
                <w:sz w:val="20"/>
              </w:rPr>
              <w:t xml:space="preserve"> </w:t>
            </w:r>
            <w:r>
              <w:rPr>
                <w:sz w:val="20"/>
              </w:rPr>
              <w:t>торговли</w:t>
            </w:r>
            <w:r>
              <w:rPr>
                <w:spacing w:val="-3"/>
                <w:sz w:val="20"/>
              </w:rPr>
              <w:t xml:space="preserve"> </w:t>
            </w:r>
            <w:r>
              <w:rPr>
                <w:sz w:val="20"/>
              </w:rPr>
              <w:t>и</w:t>
            </w:r>
            <w:r>
              <w:rPr>
                <w:spacing w:val="-4"/>
                <w:sz w:val="20"/>
              </w:rPr>
              <w:t xml:space="preserve"> </w:t>
            </w:r>
            <w:r>
              <w:rPr>
                <w:sz w:val="20"/>
              </w:rPr>
              <w:t>услуг</w:t>
            </w:r>
            <w:r>
              <w:rPr>
                <w:spacing w:val="-5"/>
                <w:sz w:val="20"/>
              </w:rPr>
              <w:t xml:space="preserve"> </w:t>
            </w:r>
            <w:r>
              <w:rPr>
                <w:sz w:val="20"/>
              </w:rPr>
              <w:t>от</w:t>
            </w:r>
            <w:r>
              <w:rPr>
                <w:spacing w:val="-5"/>
                <w:sz w:val="20"/>
              </w:rPr>
              <w:t xml:space="preserve"> </w:t>
            </w:r>
            <w:r>
              <w:rPr>
                <w:sz w:val="20"/>
              </w:rPr>
              <w:t>1</w:t>
            </w:r>
            <w:r>
              <w:rPr>
                <w:spacing w:val="-4"/>
                <w:sz w:val="20"/>
              </w:rPr>
              <w:t xml:space="preserve"> </w:t>
            </w:r>
            <w:r>
              <w:rPr>
                <w:sz w:val="20"/>
              </w:rPr>
              <w:t>кв.</w:t>
            </w:r>
            <w:r>
              <w:rPr>
                <w:spacing w:val="-4"/>
                <w:sz w:val="20"/>
              </w:rPr>
              <w:t xml:space="preserve"> </w:t>
            </w:r>
            <w:r>
              <w:rPr>
                <w:spacing w:val="-5"/>
                <w:sz w:val="20"/>
              </w:rPr>
              <w:t>м.</w:t>
            </w:r>
          </w:p>
          <w:p w:rsidR="00730AE1" w:rsidRDefault="00763A2F">
            <w:pPr>
              <w:pStyle w:val="TableParagraph"/>
              <w:ind w:left="106" w:firstLine="283"/>
              <w:rPr>
                <w:sz w:val="20"/>
              </w:rPr>
            </w:pPr>
            <w:r>
              <w:rPr>
                <w:sz w:val="20"/>
              </w:rPr>
              <w:t>Минимальный</w:t>
            </w:r>
            <w:r>
              <w:rPr>
                <w:spacing w:val="-10"/>
                <w:sz w:val="20"/>
              </w:rPr>
              <w:t xml:space="preserve"> </w:t>
            </w:r>
            <w:r>
              <w:rPr>
                <w:sz w:val="20"/>
              </w:rPr>
              <w:t>отступ</w:t>
            </w:r>
            <w:r>
              <w:rPr>
                <w:spacing w:val="-10"/>
                <w:sz w:val="20"/>
              </w:rPr>
              <w:t xml:space="preserve"> </w:t>
            </w:r>
            <w:r>
              <w:rPr>
                <w:sz w:val="20"/>
              </w:rPr>
              <w:t>строений</w:t>
            </w:r>
            <w:r>
              <w:rPr>
                <w:spacing w:val="-10"/>
                <w:sz w:val="20"/>
              </w:rPr>
              <w:t xml:space="preserve"> </w:t>
            </w:r>
            <w:r>
              <w:rPr>
                <w:sz w:val="20"/>
              </w:rPr>
              <w:t>от</w:t>
            </w:r>
            <w:r>
              <w:rPr>
                <w:spacing w:val="-10"/>
                <w:sz w:val="20"/>
              </w:rPr>
              <w:t xml:space="preserve"> </w:t>
            </w:r>
            <w:r>
              <w:rPr>
                <w:sz w:val="20"/>
              </w:rPr>
              <w:t>красной линии участка или границ участка 5 метров,</w:t>
            </w:r>
          </w:p>
          <w:p w:rsidR="00730AE1" w:rsidRDefault="00763A2F">
            <w:pPr>
              <w:pStyle w:val="TableParagraph"/>
              <w:spacing w:before="1"/>
              <w:ind w:left="389"/>
              <w:rPr>
                <w:sz w:val="20"/>
              </w:rPr>
            </w:pPr>
            <w:r>
              <w:rPr>
                <w:sz w:val="20"/>
              </w:rPr>
              <w:t>максимальная</w:t>
            </w:r>
            <w:r>
              <w:rPr>
                <w:spacing w:val="-7"/>
                <w:sz w:val="20"/>
              </w:rPr>
              <w:t xml:space="preserve"> </w:t>
            </w:r>
            <w:r>
              <w:rPr>
                <w:sz w:val="20"/>
              </w:rPr>
              <w:t>высота</w:t>
            </w:r>
            <w:r>
              <w:rPr>
                <w:spacing w:val="-5"/>
                <w:sz w:val="20"/>
              </w:rPr>
              <w:t xml:space="preserve"> </w:t>
            </w:r>
            <w:r>
              <w:rPr>
                <w:sz w:val="20"/>
              </w:rPr>
              <w:t>зданий</w:t>
            </w:r>
            <w:r>
              <w:rPr>
                <w:spacing w:val="-7"/>
                <w:sz w:val="20"/>
              </w:rPr>
              <w:t xml:space="preserve"> </w:t>
            </w:r>
            <w:r>
              <w:rPr>
                <w:sz w:val="20"/>
              </w:rPr>
              <w:t>25</w:t>
            </w:r>
            <w:r>
              <w:rPr>
                <w:spacing w:val="-4"/>
                <w:sz w:val="20"/>
              </w:rPr>
              <w:t xml:space="preserve"> </w:t>
            </w:r>
            <w:r>
              <w:rPr>
                <w:spacing w:val="-2"/>
                <w:sz w:val="20"/>
              </w:rPr>
              <w:t>метров,</w:t>
            </w:r>
          </w:p>
          <w:p w:rsidR="00730AE1" w:rsidRDefault="00763A2F">
            <w:pPr>
              <w:pStyle w:val="TableParagraph"/>
              <w:spacing w:line="217" w:lineRule="exact"/>
              <w:ind w:left="106"/>
              <w:rPr>
                <w:sz w:val="20"/>
              </w:rPr>
            </w:pPr>
            <w:r>
              <w:rPr>
                <w:sz w:val="20"/>
              </w:rPr>
              <w:t>максимальный</w:t>
            </w:r>
            <w:r>
              <w:rPr>
                <w:spacing w:val="-6"/>
                <w:sz w:val="20"/>
              </w:rPr>
              <w:t xml:space="preserve"> </w:t>
            </w:r>
            <w:r>
              <w:rPr>
                <w:sz w:val="20"/>
              </w:rPr>
              <w:t>процент</w:t>
            </w:r>
            <w:r>
              <w:rPr>
                <w:spacing w:val="-9"/>
                <w:sz w:val="20"/>
              </w:rPr>
              <w:t xml:space="preserve"> </w:t>
            </w:r>
            <w:r>
              <w:rPr>
                <w:sz w:val="20"/>
              </w:rPr>
              <w:t>застройки</w:t>
            </w:r>
            <w:r>
              <w:rPr>
                <w:spacing w:val="-6"/>
                <w:sz w:val="20"/>
              </w:rPr>
              <w:t xml:space="preserve"> </w:t>
            </w:r>
            <w:r>
              <w:rPr>
                <w:sz w:val="20"/>
              </w:rPr>
              <w:t>участка</w:t>
            </w:r>
            <w:r>
              <w:rPr>
                <w:spacing w:val="-5"/>
                <w:sz w:val="20"/>
              </w:rPr>
              <w:t xml:space="preserve"> </w:t>
            </w:r>
            <w:r>
              <w:rPr>
                <w:sz w:val="20"/>
              </w:rPr>
              <w:t>–</w:t>
            </w:r>
            <w:r>
              <w:rPr>
                <w:spacing w:val="-7"/>
                <w:sz w:val="20"/>
              </w:rPr>
              <w:t xml:space="preserve"> </w:t>
            </w:r>
            <w:r>
              <w:rPr>
                <w:spacing w:val="-5"/>
                <w:sz w:val="20"/>
              </w:rPr>
              <w:t>60</w:t>
            </w:r>
          </w:p>
        </w:tc>
      </w:tr>
      <w:tr w:rsidR="00730AE1">
        <w:trPr>
          <w:trHeight w:val="1965"/>
        </w:trPr>
        <w:tc>
          <w:tcPr>
            <w:tcW w:w="1844" w:type="dxa"/>
          </w:tcPr>
          <w:p w:rsidR="00730AE1" w:rsidRDefault="00763A2F">
            <w:pPr>
              <w:pStyle w:val="TableParagraph"/>
              <w:spacing w:line="216" w:lineRule="exact"/>
              <w:ind w:left="388"/>
              <w:rPr>
                <w:sz w:val="20"/>
              </w:rPr>
            </w:pPr>
            <w:r>
              <w:rPr>
                <w:sz w:val="20"/>
              </w:rPr>
              <w:t>[5.1] -</w:t>
            </w:r>
            <w:r>
              <w:rPr>
                <w:spacing w:val="-3"/>
                <w:sz w:val="20"/>
              </w:rPr>
              <w:t xml:space="preserve"> </w:t>
            </w:r>
            <w:r>
              <w:rPr>
                <w:spacing w:val="-2"/>
                <w:sz w:val="20"/>
              </w:rPr>
              <w:t>Спорт</w:t>
            </w:r>
          </w:p>
        </w:tc>
        <w:tc>
          <w:tcPr>
            <w:tcW w:w="4413" w:type="dxa"/>
          </w:tcPr>
          <w:p w:rsidR="00730AE1" w:rsidRDefault="00763A2F">
            <w:pPr>
              <w:pStyle w:val="TableParagraph"/>
              <w:spacing w:line="228" w:lineRule="auto"/>
              <w:ind w:left="104" w:right="208" w:firstLine="283"/>
              <w:rPr>
                <w:sz w:val="20"/>
              </w:rPr>
            </w:pPr>
            <w:r>
              <w:rPr>
                <w:sz w:val="20"/>
              </w:rPr>
              <w:t>Размещение зданий и сооружений для занятия спортом. Содержание данного вида разрешенного</w:t>
            </w:r>
            <w:r>
              <w:rPr>
                <w:spacing w:val="-9"/>
                <w:sz w:val="20"/>
              </w:rPr>
              <w:t xml:space="preserve"> </w:t>
            </w:r>
            <w:r>
              <w:rPr>
                <w:sz w:val="20"/>
              </w:rPr>
              <w:t>использования</w:t>
            </w:r>
            <w:r>
              <w:rPr>
                <w:spacing w:val="-11"/>
                <w:sz w:val="20"/>
              </w:rPr>
              <w:t xml:space="preserve"> </w:t>
            </w:r>
            <w:r>
              <w:rPr>
                <w:sz w:val="20"/>
              </w:rPr>
              <w:t>включает</w:t>
            </w:r>
            <w:r>
              <w:rPr>
                <w:spacing w:val="-11"/>
                <w:sz w:val="20"/>
              </w:rPr>
              <w:t xml:space="preserve"> </w:t>
            </w:r>
            <w:r>
              <w:rPr>
                <w:sz w:val="20"/>
              </w:rPr>
              <w:t>в</w:t>
            </w:r>
            <w:r>
              <w:rPr>
                <w:spacing w:val="-11"/>
                <w:sz w:val="20"/>
              </w:rPr>
              <w:t xml:space="preserve"> </w:t>
            </w:r>
            <w:r>
              <w:rPr>
                <w:sz w:val="20"/>
              </w:rPr>
              <w:t>себя</w:t>
            </w:r>
          </w:p>
          <w:p w:rsidR="00730AE1" w:rsidRDefault="00763A2F">
            <w:pPr>
              <w:pStyle w:val="TableParagraph"/>
              <w:spacing w:line="228" w:lineRule="auto"/>
              <w:ind w:left="104" w:right="153"/>
              <w:rPr>
                <w:sz w:val="20"/>
              </w:rPr>
            </w:pPr>
            <w:r>
              <w:rPr>
                <w:sz w:val="20"/>
              </w:rPr>
              <w:t>содержание</w:t>
            </w:r>
            <w:r>
              <w:rPr>
                <w:spacing w:val="-13"/>
                <w:sz w:val="20"/>
              </w:rPr>
              <w:t xml:space="preserve"> </w:t>
            </w:r>
            <w:r>
              <w:rPr>
                <w:sz w:val="20"/>
              </w:rPr>
              <w:t>видов</w:t>
            </w:r>
            <w:r>
              <w:rPr>
                <w:spacing w:val="-12"/>
                <w:sz w:val="20"/>
              </w:rPr>
              <w:t xml:space="preserve"> </w:t>
            </w:r>
            <w:r>
              <w:rPr>
                <w:sz w:val="20"/>
              </w:rPr>
              <w:t>разрешенного</w:t>
            </w:r>
            <w:r>
              <w:rPr>
                <w:spacing w:val="-13"/>
                <w:sz w:val="20"/>
              </w:rPr>
              <w:t xml:space="preserve"> </w:t>
            </w:r>
            <w:r>
              <w:rPr>
                <w:sz w:val="20"/>
              </w:rPr>
              <w:t xml:space="preserve">использования с </w:t>
            </w:r>
            <w:hyperlink r:id="rId200" w:anchor="dst261">
              <w:r>
                <w:rPr>
                  <w:sz w:val="20"/>
                </w:rPr>
                <w:t>кодами 5.1.1</w:t>
              </w:r>
            </w:hyperlink>
            <w:r>
              <w:rPr>
                <w:sz w:val="20"/>
              </w:rPr>
              <w:t xml:space="preserve"> - </w:t>
            </w:r>
            <w:hyperlink r:id="rId201" w:anchor="dst279">
              <w:r>
                <w:rPr>
                  <w:sz w:val="20"/>
                </w:rPr>
                <w:t>5.1.</w:t>
              </w:r>
            </w:hyperlink>
            <w:r>
              <w:rPr>
                <w:sz w:val="20"/>
              </w:rPr>
              <w:t>4, 5.1.7</w:t>
            </w:r>
          </w:p>
        </w:tc>
        <w:tc>
          <w:tcPr>
            <w:tcW w:w="4521" w:type="dxa"/>
          </w:tcPr>
          <w:p w:rsidR="00730AE1" w:rsidRDefault="00763A2F">
            <w:pPr>
              <w:pStyle w:val="TableParagraph"/>
              <w:spacing w:line="228" w:lineRule="auto"/>
              <w:ind w:left="106" w:right="483" w:firstLine="283"/>
              <w:jc w:val="both"/>
              <w:rPr>
                <w:sz w:val="20"/>
              </w:rPr>
            </w:pPr>
            <w:r>
              <w:rPr>
                <w:sz w:val="20"/>
              </w:rPr>
              <w:t>Минимальный(максимальный) размер земельного</w:t>
            </w:r>
            <w:r>
              <w:rPr>
                <w:spacing w:val="-2"/>
                <w:sz w:val="20"/>
              </w:rPr>
              <w:t xml:space="preserve"> </w:t>
            </w:r>
            <w:r>
              <w:rPr>
                <w:sz w:val="20"/>
              </w:rPr>
              <w:t>участка</w:t>
            </w:r>
            <w:r>
              <w:rPr>
                <w:spacing w:val="-4"/>
                <w:sz w:val="20"/>
              </w:rPr>
              <w:t xml:space="preserve"> </w:t>
            </w:r>
            <w:r>
              <w:rPr>
                <w:sz w:val="20"/>
              </w:rPr>
              <w:t>50</w:t>
            </w:r>
            <w:r>
              <w:rPr>
                <w:spacing w:val="-2"/>
                <w:sz w:val="20"/>
              </w:rPr>
              <w:t xml:space="preserve"> </w:t>
            </w:r>
            <w:r>
              <w:rPr>
                <w:sz w:val="20"/>
              </w:rPr>
              <w:t>-</w:t>
            </w:r>
            <w:r>
              <w:rPr>
                <w:spacing w:val="-6"/>
                <w:sz w:val="20"/>
              </w:rPr>
              <w:t xml:space="preserve"> </w:t>
            </w:r>
            <w:r>
              <w:rPr>
                <w:sz w:val="20"/>
              </w:rPr>
              <w:t>(50000)</w:t>
            </w:r>
            <w:r>
              <w:rPr>
                <w:spacing w:val="-4"/>
                <w:sz w:val="20"/>
              </w:rPr>
              <w:t xml:space="preserve"> </w:t>
            </w:r>
            <w:r>
              <w:rPr>
                <w:sz w:val="20"/>
              </w:rPr>
              <w:t>кв.</w:t>
            </w:r>
            <w:r>
              <w:rPr>
                <w:spacing w:val="-4"/>
                <w:sz w:val="20"/>
              </w:rPr>
              <w:t xml:space="preserve"> </w:t>
            </w:r>
            <w:r>
              <w:rPr>
                <w:sz w:val="20"/>
              </w:rPr>
              <w:t>м,</w:t>
            </w:r>
            <w:r>
              <w:rPr>
                <w:spacing w:val="-4"/>
                <w:sz w:val="20"/>
              </w:rPr>
              <w:t xml:space="preserve"> </w:t>
            </w:r>
            <w:r>
              <w:rPr>
                <w:sz w:val="20"/>
              </w:rPr>
              <w:t>а</w:t>
            </w:r>
            <w:r>
              <w:rPr>
                <w:spacing w:val="-5"/>
                <w:sz w:val="20"/>
              </w:rPr>
              <w:t xml:space="preserve"> </w:t>
            </w:r>
            <w:r>
              <w:rPr>
                <w:spacing w:val="-4"/>
                <w:sz w:val="20"/>
              </w:rPr>
              <w:t>также</w:t>
            </w:r>
          </w:p>
          <w:p w:rsidR="00730AE1" w:rsidRDefault="00763A2F">
            <w:pPr>
              <w:pStyle w:val="TableParagraph"/>
              <w:spacing w:line="228" w:lineRule="auto"/>
              <w:ind w:left="106" w:right="196"/>
              <w:jc w:val="both"/>
              <w:rPr>
                <w:sz w:val="20"/>
              </w:rPr>
            </w:pPr>
            <w:r>
              <w:rPr>
                <w:sz w:val="20"/>
              </w:rPr>
              <w:t>определяется</w:t>
            </w:r>
            <w:r>
              <w:rPr>
                <w:spacing w:val="-10"/>
                <w:sz w:val="20"/>
              </w:rPr>
              <w:t xml:space="preserve"> </w:t>
            </w:r>
            <w:r>
              <w:rPr>
                <w:sz w:val="20"/>
              </w:rPr>
              <w:t>по</w:t>
            </w:r>
            <w:r>
              <w:rPr>
                <w:spacing w:val="-9"/>
                <w:sz w:val="20"/>
              </w:rPr>
              <w:t xml:space="preserve"> </w:t>
            </w:r>
            <w:r>
              <w:rPr>
                <w:sz w:val="20"/>
              </w:rPr>
              <w:t>заданию</w:t>
            </w:r>
            <w:r>
              <w:rPr>
                <w:spacing w:val="-9"/>
                <w:sz w:val="20"/>
              </w:rPr>
              <w:t xml:space="preserve"> </w:t>
            </w:r>
            <w:r>
              <w:rPr>
                <w:sz w:val="20"/>
              </w:rPr>
              <w:t>на</w:t>
            </w:r>
            <w:r>
              <w:rPr>
                <w:spacing w:val="-8"/>
                <w:sz w:val="20"/>
              </w:rPr>
              <w:t xml:space="preserve"> </w:t>
            </w:r>
            <w:r>
              <w:rPr>
                <w:sz w:val="20"/>
              </w:rPr>
              <w:t>проектирование,</w:t>
            </w:r>
            <w:r>
              <w:rPr>
                <w:spacing w:val="-8"/>
                <w:sz w:val="20"/>
              </w:rPr>
              <w:t xml:space="preserve"> </w:t>
            </w:r>
            <w:r>
              <w:rPr>
                <w:sz w:val="20"/>
              </w:rPr>
              <w:t>СП 42.13330.2016</w:t>
            </w:r>
            <w:r>
              <w:rPr>
                <w:spacing w:val="-13"/>
                <w:sz w:val="20"/>
              </w:rPr>
              <w:t xml:space="preserve"> </w:t>
            </w:r>
            <w:r>
              <w:rPr>
                <w:sz w:val="20"/>
              </w:rPr>
              <w:t>«Градостроительство.</w:t>
            </w:r>
            <w:r>
              <w:rPr>
                <w:spacing w:val="-12"/>
                <w:sz w:val="20"/>
              </w:rPr>
              <w:t xml:space="preserve"> </w:t>
            </w:r>
            <w:r>
              <w:rPr>
                <w:sz w:val="20"/>
              </w:rPr>
              <w:t>Планировка и застройка городских и сельских поселений»</w:t>
            </w:r>
          </w:p>
          <w:p w:rsidR="00730AE1" w:rsidRDefault="00763A2F">
            <w:pPr>
              <w:pStyle w:val="TableParagraph"/>
              <w:spacing w:line="228" w:lineRule="auto"/>
              <w:ind w:left="106" w:right="157"/>
              <w:jc w:val="both"/>
              <w:rPr>
                <w:sz w:val="20"/>
              </w:rPr>
            </w:pPr>
            <w:r>
              <w:rPr>
                <w:sz w:val="20"/>
              </w:rPr>
              <w:t>(актуализированная</w:t>
            </w:r>
            <w:r>
              <w:rPr>
                <w:spacing w:val="-13"/>
                <w:sz w:val="20"/>
              </w:rPr>
              <w:t xml:space="preserve"> </w:t>
            </w:r>
            <w:r>
              <w:rPr>
                <w:sz w:val="20"/>
              </w:rPr>
              <w:t>редакция</w:t>
            </w:r>
            <w:r>
              <w:rPr>
                <w:spacing w:val="-12"/>
                <w:sz w:val="20"/>
              </w:rPr>
              <w:t xml:space="preserve"> </w:t>
            </w:r>
            <w:r>
              <w:rPr>
                <w:sz w:val="20"/>
              </w:rPr>
              <w:t>СНиП</w:t>
            </w:r>
            <w:r>
              <w:rPr>
                <w:spacing w:val="-12"/>
                <w:sz w:val="20"/>
              </w:rPr>
              <w:t xml:space="preserve"> </w:t>
            </w:r>
            <w:r>
              <w:rPr>
                <w:sz w:val="20"/>
              </w:rPr>
              <w:t>2.07.01-89*), с учетом реально сложившейся застройки и</w:t>
            </w:r>
          </w:p>
          <w:p w:rsidR="00730AE1" w:rsidRDefault="00763A2F">
            <w:pPr>
              <w:pStyle w:val="TableParagraph"/>
              <w:spacing w:line="215" w:lineRule="exact"/>
              <w:ind w:left="104" w:right="224"/>
              <w:jc w:val="center"/>
              <w:rPr>
                <w:sz w:val="20"/>
              </w:rPr>
            </w:pPr>
            <w:r>
              <w:rPr>
                <w:spacing w:val="-2"/>
                <w:sz w:val="20"/>
              </w:rPr>
              <w:t>архитектурно-планировочного</w:t>
            </w:r>
            <w:r>
              <w:rPr>
                <w:spacing w:val="15"/>
                <w:sz w:val="20"/>
              </w:rPr>
              <w:t xml:space="preserve"> </w:t>
            </w:r>
            <w:r>
              <w:rPr>
                <w:spacing w:val="-2"/>
                <w:sz w:val="20"/>
              </w:rPr>
              <w:t>решения</w:t>
            </w:r>
            <w:r>
              <w:rPr>
                <w:spacing w:val="13"/>
                <w:sz w:val="20"/>
              </w:rPr>
              <w:t xml:space="preserve"> </w:t>
            </w:r>
            <w:r>
              <w:rPr>
                <w:spacing w:val="-2"/>
                <w:sz w:val="20"/>
              </w:rPr>
              <w:t>объекта.</w:t>
            </w:r>
          </w:p>
          <w:p w:rsidR="00730AE1" w:rsidRDefault="00763A2F">
            <w:pPr>
              <w:pStyle w:val="TableParagraph"/>
              <w:spacing w:line="207" w:lineRule="exact"/>
              <w:ind w:left="111" w:right="157"/>
              <w:jc w:val="center"/>
              <w:rPr>
                <w:sz w:val="20"/>
              </w:rPr>
            </w:pPr>
            <w:r>
              <w:rPr>
                <w:sz w:val="20"/>
              </w:rPr>
              <w:t>-</w:t>
            </w:r>
            <w:r>
              <w:rPr>
                <w:spacing w:val="-9"/>
                <w:sz w:val="20"/>
              </w:rPr>
              <w:t xml:space="preserve"> </w:t>
            </w:r>
            <w:r>
              <w:rPr>
                <w:sz w:val="20"/>
              </w:rPr>
              <w:t>для</w:t>
            </w:r>
            <w:r>
              <w:rPr>
                <w:spacing w:val="-8"/>
                <w:sz w:val="20"/>
              </w:rPr>
              <w:t xml:space="preserve"> </w:t>
            </w:r>
            <w:r>
              <w:rPr>
                <w:sz w:val="20"/>
              </w:rPr>
              <w:t>объектов</w:t>
            </w:r>
            <w:r>
              <w:rPr>
                <w:spacing w:val="-8"/>
                <w:sz w:val="20"/>
              </w:rPr>
              <w:t xml:space="preserve"> </w:t>
            </w:r>
            <w:r>
              <w:rPr>
                <w:sz w:val="20"/>
              </w:rPr>
              <w:t>инженерного</w:t>
            </w:r>
            <w:r>
              <w:rPr>
                <w:spacing w:val="-5"/>
                <w:sz w:val="20"/>
              </w:rPr>
              <w:t xml:space="preserve"> </w:t>
            </w:r>
            <w:r>
              <w:rPr>
                <w:sz w:val="20"/>
              </w:rPr>
              <w:t>обеспечения</w:t>
            </w:r>
            <w:r>
              <w:rPr>
                <w:spacing w:val="-8"/>
                <w:sz w:val="20"/>
              </w:rPr>
              <w:t xml:space="preserve"> </w:t>
            </w:r>
            <w:r>
              <w:rPr>
                <w:spacing w:val="-10"/>
                <w:sz w:val="20"/>
              </w:rPr>
              <w:t>и</w:t>
            </w:r>
          </w:p>
        </w:tc>
      </w:tr>
    </w:tbl>
    <w:p w:rsidR="00730AE1" w:rsidRDefault="00730AE1">
      <w:pPr>
        <w:spacing w:line="207" w:lineRule="exact"/>
        <w:jc w:val="center"/>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413"/>
        <w:gridCol w:w="4521"/>
      </w:tblGrid>
      <w:tr w:rsidR="00730AE1">
        <w:trPr>
          <w:trHeight w:val="2841"/>
        </w:trPr>
        <w:tc>
          <w:tcPr>
            <w:tcW w:w="1844" w:type="dxa"/>
          </w:tcPr>
          <w:p w:rsidR="00730AE1" w:rsidRDefault="00730AE1">
            <w:pPr>
              <w:pStyle w:val="TableParagraph"/>
              <w:ind w:left="0"/>
              <w:rPr>
                <w:sz w:val="20"/>
              </w:rPr>
            </w:pPr>
          </w:p>
        </w:tc>
        <w:tc>
          <w:tcPr>
            <w:tcW w:w="4413" w:type="dxa"/>
          </w:tcPr>
          <w:p w:rsidR="00730AE1" w:rsidRDefault="00730AE1">
            <w:pPr>
              <w:pStyle w:val="TableParagraph"/>
              <w:ind w:left="0"/>
              <w:rPr>
                <w:sz w:val="20"/>
              </w:rPr>
            </w:pPr>
          </w:p>
        </w:tc>
        <w:tc>
          <w:tcPr>
            <w:tcW w:w="4521" w:type="dxa"/>
          </w:tcPr>
          <w:p w:rsidR="00730AE1" w:rsidRDefault="00763A2F">
            <w:pPr>
              <w:pStyle w:val="TableParagraph"/>
              <w:spacing w:line="228" w:lineRule="auto"/>
              <w:ind w:left="106"/>
              <w:rPr>
                <w:sz w:val="20"/>
              </w:rPr>
            </w:pPr>
            <w:r>
              <w:rPr>
                <w:sz w:val="20"/>
              </w:rPr>
              <w:t>объектов</w:t>
            </w:r>
            <w:r>
              <w:rPr>
                <w:spacing w:val="-12"/>
                <w:sz w:val="20"/>
              </w:rPr>
              <w:t xml:space="preserve"> </w:t>
            </w:r>
            <w:r>
              <w:rPr>
                <w:sz w:val="20"/>
              </w:rPr>
              <w:t>вспомогательного</w:t>
            </w:r>
            <w:r>
              <w:rPr>
                <w:spacing w:val="68"/>
                <w:sz w:val="20"/>
              </w:rPr>
              <w:t xml:space="preserve"> </w:t>
            </w:r>
            <w:r>
              <w:rPr>
                <w:sz w:val="20"/>
              </w:rPr>
              <w:t>инженерного назначения от 1 кв. м;</w:t>
            </w:r>
          </w:p>
          <w:p w:rsidR="00730AE1" w:rsidRDefault="00763A2F">
            <w:pPr>
              <w:pStyle w:val="TableParagraph"/>
              <w:spacing w:line="230" w:lineRule="auto"/>
              <w:ind w:left="106" w:firstLine="283"/>
              <w:rPr>
                <w:sz w:val="20"/>
              </w:rPr>
            </w:pPr>
            <w:r>
              <w:rPr>
                <w:sz w:val="20"/>
              </w:rPr>
              <w:t>Минимальный</w:t>
            </w:r>
            <w:r>
              <w:rPr>
                <w:spacing w:val="-13"/>
                <w:sz w:val="20"/>
              </w:rPr>
              <w:t xml:space="preserve"> </w:t>
            </w:r>
            <w:r>
              <w:rPr>
                <w:sz w:val="20"/>
              </w:rPr>
              <w:t>размер</w:t>
            </w:r>
            <w:r>
              <w:rPr>
                <w:spacing w:val="-11"/>
                <w:sz w:val="20"/>
              </w:rPr>
              <w:t xml:space="preserve"> </w:t>
            </w:r>
            <w:r>
              <w:rPr>
                <w:sz w:val="20"/>
              </w:rPr>
              <w:t>земельного</w:t>
            </w:r>
            <w:r>
              <w:rPr>
                <w:spacing w:val="-10"/>
                <w:sz w:val="20"/>
              </w:rPr>
              <w:t xml:space="preserve"> </w:t>
            </w:r>
            <w:r>
              <w:rPr>
                <w:sz w:val="20"/>
              </w:rPr>
              <w:t>участка</w:t>
            </w:r>
            <w:r>
              <w:rPr>
                <w:spacing w:val="-10"/>
                <w:sz w:val="20"/>
              </w:rPr>
              <w:t xml:space="preserve"> </w:t>
            </w:r>
            <w:r>
              <w:rPr>
                <w:sz w:val="20"/>
              </w:rPr>
              <w:t>для размещения временных (некапитальных)</w:t>
            </w:r>
          </w:p>
          <w:p w:rsidR="00730AE1" w:rsidRDefault="00763A2F">
            <w:pPr>
              <w:pStyle w:val="TableParagraph"/>
              <w:spacing w:line="215" w:lineRule="exact"/>
              <w:ind w:left="106"/>
              <w:rPr>
                <w:sz w:val="20"/>
              </w:rPr>
            </w:pPr>
            <w:r>
              <w:rPr>
                <w:sz w:val="20"/>
              </w:rPr>
              <w:t>объектов</w:t>
            </w:r>
            <w:r>
              <w:rPr>
                <w:spacing w:val="-6"/>
                <w:sz w:val="20"/>
              </w:rPr>
              <w:t xml:space="preserve"> </w:t>
            </w:r>
            <w:r>
              <w:rPr>
                <w:sz w:val="20"/>
              </w:rPr>
              <w:t>торговли</w:t>
            </w:r>
            <w:r>
              <w:rPr>
                <w:spacing w:val="-3"/>
                <w:sz w:val="20"/>
              </w:rPr>
              <w:t xml:space="preserve"> </w:t>
            </w:r>
            <w:r>
              <w:rPr>
                <w:sz w:val="20"/>
              </w:rPr>
              <w:t>и</w:t>
            </w:r>
            <w:r>
              <w:rPr>
                <w:spacing w:val="-4"/>
                <w:sz w:val="20"/>
              </w:rPr>
              <w:t xml:space="preserve"> </w:t>
            </w:r>
            <w:r>
              <w:rPr>
                <w:sz w:val="20"/>
              </w:rPr>
              <w:t>услуг</w:t>
            </w:r>
            <w:r>
              <w:rPr>
                <w:spacing w:val="-5"/>
                <w:sz w:val="20"/>
              </w:rPr>
              <w:t xml:space="preserve"> </w:t>
            </w:r>
            <w:r>
              <w:rPr>
                <w:sz w:val="20"/>
              </w:rPr>
              <w:t>от</w:t>
            </w:r>
            <w:r>
              <w:rPr>
                <w:spacing w:val="-6"/>
                <w:sz w:val="20"/>
              </w:rPr>
              <w:t xml:space="preserve"> </w:t>
            </w:r>
            <w:r>
              <w:rPr>
                <w:sz w:val="20"/>
              </w:rPr>
              <w:t>1</w:t>
            </w:r>
            <w:r>
              <w:rPr>
                <w:spacing w:val="-3"/>
                <w:sz w:val="20"/>
              </w:rPr>
              <w:t xml:space="preserve"> </w:t>
            </w:r>
            <w:r>
              <w:rPr>
                <w:sz w:val="20"/>
              </w:rPr>
              <w:t>кв.</w:t>
            </w:r>
            <w:r>
              <w:rPr>
                <w:spacing w:val="-5"/>
                <w:sz w:val="20"/>
              </w:rPr>
              <w:t xml:space="preserve"> м.</w:t>
            </w:r>
          </w:p>
          <w:p w:rsidR="00730AE1" w:rsidRDefault="00763A2F">
            <w:pPr>
              <w:pStyle w:val="TableParagraph"/>
              <w:spacing w:line="228" w:lineRule="auto"/>
              <w:ind w:left="106" w:firstLine="283"/>
              <w:rPr>
                <w:sz w:val="20"/>
              </w:rPr>
            </w:pPr>
            <w:r>
              <w:rPr>
                <w:sz w:val="20"/>
              </w:rPr>
              <w:t>Минимальный</w:t>
            </w:r>
            <w:r>
              <w:rPr>
                <w:spacing w:val="-10"/>
                <w:sz w:val="20"/>
              </w:rPr>
              <w:t xml:space="preserve"> </w:t>
            </w:r>
            <w:r>
              <w:rPr>
                <w:sz w:val="20"/>
              </w:rPr>
              <w:t>отступ</w:t>
            </w:r>
            <w:r>
              <w:rPr>
                <w:spacing w:val="-10"/>
                <w:sz w:val="20"/>
              </w:rPr>
              <w:t xml:space="preserve"> </w:t>
            </w:r>
            <w:r>
              <w:rPr>
                <w:sz w:val="20"/>
              </w:rPr>
              <w:t>строений</w:t>
            </w:r>
            <w:r>
              <w:rPr>
                <w:spacing w:val="-10"/>
                <w:sz w:val="20"/>
              </w:rPr>
              <w:t xml:space="preserve"> </w:t>
            </w:r>
            <w:r>
              <w:rPr>
                <w:sz w:val="20"/>
              </w:rPr>
              <w:t>от</w:t>
            </w:r>
            <w:r>
              <w:rPr>
                <w:spacing w:val="-10"/>
                <w:sz w:val="20"/>
              </w:rPr>
              <w:t xml:space="preserve"> </w:t>
            </w:r>
            <w:r>
              <w:rPr>
                <w:sz w:val="20"/>
              </w:rPr>
              <w:t>красной линии улиц или границ участка 5 метров, от проездов 3 метров.</w:t>
            </w:r>
          </w:p>
          <w:p w:rsidR="00730AE1" w:rsidRDefault="00763A2F">
            <w:pPr>
              <w:pStyle w:val="TableParagraph"/>
              <w:spacing w:line="228" w:lineRule="auto"/>
              <w:ind w:left="106"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зданий – 3.</w:t>
            </w:r>
          </w:p>
          <w:p w:rsidR="00730AE1" w:rsidRDefault="00763A2F">
            <w:pPr>
              <w:pStyle w:val="TableParagraph"/>
              <w:spacing w:line="215" w:lineRule="exact"/>
              <w:ind w:left="389"/>
              <w:rPr>
                <w:sz w:val="20"/>
              </w:rPr>
            </w:pPr>
            <w:r>
              <w:rPr>
                <w:sz w:val="20"/>
              </w:rPr>
              <w:t>максимальная</w:t>
            </w:r>
            <w:r>
              <w:rPr>
                <w:spacing w:val="-6"/>
                <w:sz w:val="20"/>
              </w:rPr>
              <w:t xml:space="preserve"> </w:t>
            </w:r>
            <w:r>
              <w:rPr>
                <w:sz w:val="20"/>
              </w:rPr>
              <w:t>высота</w:t>
            </w:r>
            <w:r>
              <w:rPr>
                <w:spacing w:val="-4"/>
                <w:sz w:val="20"/>
              </w:rPr>
              <w:t xml:space="preserve"> </w:t>
            </w:r>
            <w:r>
              <w:rPr>
                <w:sz w:val="20"/>
              </w:rPr>
              <w:t>зданий</w:t>
            </w:r>
            <w:r>
              <w:rPr>
                <w:spacing w:val="-4"/>
                <w:sz w:val="20"/>
              </w:rPr>
              <w:t xml:space="preserve"> </w:t>
            </w:r>
            <w:r>
              <w:rPr>
                <w:sz w:val="20"/>
              </w:rPr>
              <w:t>–</w:t>
            </w:r>
            <w:r>
              <w:rPr>
                <w:spacing w:val="-4"/>
                <w:sz w:val="20"/>
              </w:rPr>
              <w:t xml:space="preserve"> </w:t>
            </w:r>
            <w:r>
              <w:rPr>
                <w:sz w:val="20"/>
              </w:rPr>
              <w:t>25</w:t>
            </w:r>
            <w:r>
              <w:rPr>
                <w:spacing w:val="-3"/>
                <w:sz w:val="20"/>
              </w:rPr>
              <w:t xml:space="preserve"> </w:t>
            </w:r>
            <w:r>
              <w:rPr>
                <w:spacing w:val="-5"/>
                <w:sz w:val="20"/>
              </w:rPr>
              <w:t>м;</w:t>
            </w:r>
          </w:p>
          <w:p w:rsidR="00730AE1" w:rsidRDefault="00763A2F">
            <w:pPr>
              <w:pStyle w:val="TableParagraph"/>
              <w:spacing w:line="218" w:lineRule="exact"/>
              <w:ind w:left="106" w:right="105"/>
              <w:rPr>
                <w:sz w:val="20"/>
              </w:rPr>
            </w:pPr>
            <w:r>
              <w:rPr>
                <w:sz w:val="20"/>
              </w:rPr>
              <w:t>максимальный процент застройки участка – 60 или</w:t>
            </w:r>
            <w:r>
              <w:rPr>
                <w:spacing w:val="-10"/>
                <w:sz w:val="20"/>
              </w:rPr>
              <w:t xml:space="preserve"> </w:t>
            </w:r>
            <w:r>
              <w:rPr>
                <w:sz w:val="20"/>
              </w:rPr>
              <w:t>определяется</w:t>
            </w:r>
            <w:r>
              <w:rPr>
                <w:spacing w:val="-10"/>
                <w:sz w:val="20"/>
              </w:rPr>
              <w:t xml:space="preserve"> </w:t>
            </w:r>
            <w:r>
              <w:rPr>
                <w:sz w:val="20"/>
              </w:rPr>
              <w:t>по</w:t>
            </w:r>
            <w:r>
              <w:rPr>
                <w:spacing w:val="-8"/>
                <w:sz w:val="20"/>
              </w:rPr>
              <w:t xml:space="preserve"> </w:t>
            </w:r>
            <w:r>
              <w:rPr>
                <w:sz w:val="20"/>
              </w:rPr>
              <w:t>заданию</w:t>
            </w:r>
            <w:r>
              <w:rPr>
                <w:spacing w:val="-9"/>
                <w:sz w:val="20"/>
              </w:rPr>
              <w:t xml:space="preserve"> </w:t>
            </w:r>
            <w:r>
              <w:rPr>
                <w:sz w:val="20"/>
              </w:rPr>
              <w:t>на</w:t>
            </w:r>
            <w:r>
              <w:rPr>
                <w:spacing w:val="-9"/>
                <w:sz w:val="20"/>
              </w:rPr>
              <w:t xml:space="preserve"> </w:t>
            </w:r>
            <w:r>
              <w:rPr>
                <w:sz w:val="20"/>
              </w:rPr>
              <w:t>проектирование</w:t>
            </w:r>
          </w:p>
        </w:tc>
      </w:tr>
      <w:tr w:rsidR="00730AE1">
        <w:trPr>
          <w:trHeight w:val="4807"/>
        </w:trPr>
        <w:tc>
          <w:tcPr>
            <w:tcW w:w="1844" w:type="dxa"/>
          </w:tcPr>
          <w:p w:rsidR="00730AE1" w:rsidRDefault="00763A2F">
            <w:pPr>
              <w:pStyle w:val="TableParagraph"/>
              <w:spacing w:line="210" w:lineRule="exact"/>
              <w:ind w:left="0" w:right="908"/>
              <w:jc w:val="right"/>
              <w:rPr>
                <w:sz w:val="20"/>
              </w:rPr>
            </w:pPr>
            <w:r>
              <w:rPr>
                <w:sz w:val="20"/>
              </w:rPr>
              <w:t>[9.2]</w:t>
            </w:r>
            <w:r>
              <w:rPr>
                <w:spacing w:val="-2"/>
                <w:sz w:val="20"/>
              </w:rPr>
              <w:t xml:space="preserve"> </w:t>
            </w:r>
            <w:r>
              <w:rPr>
                <w:spacing w:val="-10"/>
                <w:sz w:val="20"/>
              </w:rPr>
              <w:t>–</w:t>
            </w:r>
          </w:p>
          <w:p w:rsidR="00730AE1" w:rsidRDefault="00763A2F">
            <w:pPr>
              <w:pStyle w:val="TableParagraph"/>
              <w:spacing w:line="218" w:lineRule="exact"/>
              <w:ind w:left="0" w:right="819"/>
              <w:jc w:val="right"/>
              <w:rPr>
                <w:sz w:val="20"/>
              </w:rPr>
            </w:pPr>
            <w:r>
              <w:rPr>
                <w:spacing w:val="-2"/>
                <w:sz w:val="20"/>
              </w:rPr>
              <w:t>Курортная</w:t>
            </w:r>
          </w:p>
          <w:p w:rsidR="00730AE1" w:rsidRDefault="00763A2F">
            <w:pPr>
              <w:pStyle w:val="TableParagraph"/>
              <w:spacing w:line="224" w:lineRule="exact"/>
              <w:rPr>
                <w:sz w:val="20"/>
              </w:rPr>
            </w:pPr>
            <w:r>
              <w:rPr>
                <w:spacing w:val="-2"/>
                <w:sz w:val="20"/>
              </w:rPr>
              <w:t>деятельность</w:t>
            </w:r>
          </w:p>
        </w:tc>
        <w:tc>
          <w:tcPr>
            <w:tcW w:w="4413" w:type="dxa"/>
          </w:tcPr>
          <w:p w:rsidR="00730AE1" w:rsidRDefault="00763A2F">
            <w:pPr>
              <w:pStyle w:val="TableParagraph"/>
              <w:spacing w:line="210" w:lineRule="exact"/>
              <w:ind w:left="388"/>
              <w:rPr>
                <w:sz w:val="20"/>
              </w:rPr>
            </w:pPr>
            <w:r>
              <w:rPr>
                <w:sz w:val="20"/>
              </w:rPr>
              <w:t>Использование,</w:t>
            </w:r>
            <w:r>
              <w:rPr>
                <w:spacing w:val="-6"/>
                <w:sz w:val="20"/>
              </w:rPr>
              <w:t xml:space="preserve"> </w:t>
            </w:r>
            <w:r>
              <w:rPr>
                <w:sz w:val="20"/>
              </w:rPr>
              <w:t>в</w:t>
            </w:r>
            <w:r>
              <w:rPr>
                <w:spacing w:val="-7"/>
                <w:sz w:val="20"/>
              </w:rPr>
              <w:t xml:space="preserve"> </w:t>
            </w:r>
            <w:r>
              <w:rPr>
                <w:sz w:val="20"/>
              </w:rPr>
              <w:t>том</w:t>
            </w:r>
            <w:r>
              <w:rPr>
                <w:spacing w:val="-5"/>
                <w:sz w:val="20"/>
              </w:rPr>
              <w:t xml:space="preserve"> </w:t>
            </w:r>
            <w:r>
              <w:rPr>
                <w:sz w:val="20"/>
              </w:rPr>
              <w:t>числе</w:t>
            </w:r>
            <w:r>
              <w:rPr>
                <w:spacing w:val="-4"/>
                <w:sz w:val="20"/>
              </w:rPr>
              <w:t xml:space="preserve"> </w:t>
            </w:r>
            <w:r>
              <w:rPr>
                <w:sz w:val="20"/>
              </w:rPr>
              <w:t>с</w:t>
            </w:r>
            <w:r>
              <w:rPr>
                <w:spacing w:val="-6"/>
                <w:sz w:val="20"/>
              </w:rPr>
              <w:t xml:space="preserve"> </w:t>
            </w:r>
            <w:r>
              <w:rPr>
                <w:spacing w:val="-5"/>
                <w:sz w:val="20"/>
              </w:rPr>
              <w:t>их</w:t>
            </w:r>
          </w:p>
          <w:p w:rsidR="00730AE1" w:rsidRDefault="00763A2F">
            <w:pPr>
              <w:pStyle w:val="TableParagraph"/>
              <w:spacing w:before="3" w:line="228" w:lineRule="auto"/>
              <w:ind w:left="104" w:right="208"/>
              <w:rPr>
                <w:sz w:val="20"/>
              </w:rPr>
            </w:pPr>
            <w:r>
              <w:rPr>
                <w:sz w:val="20"/>
              </w:rPr>
              <w:t>извлечением,</w:t>
            </w:r>
            <w:r>
              <w:rPr>
                <w:spacing w:val="-12"/>
                <w:sz w:val="20"/>
              </w:rPr>
              <w:t xml:space="preserve"> </w:t>
            </w:r>
            <w:r>
              <w:rPr>
                <w:sz w:val="20"/>
              </w:rPr>
              <w:t>для</w:t>
            </w:r>
            <w:r>
              <w:rPr>
                <w:spacing w:val="-10"/>
                <w:sz w:val="20"/>
              </w:rPr>
              <w:t xml:space="preserve"> </w:t>
            </w:r>
            <w:r>
              <w:rPr>
                <w:sz w:val="20"/>
              </w:rPr>
              <w:t>лечения</w:t>
            </w:r>
            <w:r>
              <w:rPr>
                <w:spacing w:val="-10"/>
                <w:sz w:val="20"/>
              </w:rPr>
              <w:t xml:space="preserve"> </w:t>
            </w:r>
            <w:r>
              <w:rPr>
                <w:sz w:val="20"/>
              </w:rPr>
              <w:t>и</w:t>
            </w:r>
            <w:r>
              <w:rPr>
                <w:spacing w:val="-13"/>
                <w:sz w:val="20"/>
              </w:rPr>
              <w:t xml:space="preserve"> </w:t>
            </w:r>
            <w:r>
              <w:rPr>
                <w:sz w:val="20"/>
              </w:rPr>
              <w:t>оздоровления человека природных лечебных ресурсов</w:t>
            </w:r>
          </w:p>
          <w:p w:rsidR="00730AE1" w:rsidRDefault="00763A2F">
            <w:pPr>
              <w:pStyle w:val="TableParagraph"/>
              <w:spacing w:line="228" w:lineRule="auto"/>
              <w:ind w:left="104"/>
              <w:rPr>
                <w:sz w:val="20"/>
              </w:rPr>
            </w:pPr>
            <w:r>
              <w:rPr>
                <w:sz w:val="20"/>
              </w:rPr>
              <w:t>(месторождения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w:t>
            </w:r>
            <w:r>
              <w:rPr>
                <w:spacing w:val="-10"/>
                <w:sz w:val="20"/>
              </w:rPr>
              <w:t xml:space="preserve"> </w:t>
            </w:r>
            <w:r>
              <w:rPr>
                <w:sz w:val="20"/>
              </w:rPr>
              <w:t>и</w:t>
            </w:r>
            <w:r>
              <w:rPr>
                <w:spacing w:val="-7"/>
                <w:sz w:val="20"/>
              </w:rPr>
              <w:t xml:space="preserve"> </w:t>
            </w:r>
            <w:r>
              <w:rPr>
                <w:sz w:val="20"/>
              </w:rPr>
              <w:t>лечения</w:t>
            </w:r>
            <w:r>
              <w:rPr>
                <w:spacing w:val="-9"/>
                <w:sz w:val="20"/>
              </w:rPr>
              <w:t xml:space="preserve"> </w:t>
            </w:r>
            <w:r>
              <w:rPr>
                <w:sz w:val="20"/>
              </w:rPr>
              <w:t>заболеваний</w:t>
            </w:r>
            <w:r>
              <w:rPr>
                <w:spacing w:val="-9"/>
                <w:sz w:val="20"/>
              </w:rPr>
              <w:t xml:space="preserve"> </w:t>
            </w:r>
            <w:r>
              <w:rPr>
                <w:spacing w:val="-2"/>
                <w:sz w:val="20"/>
              </w:rPr>
              <w:t>человека),</w:t>
            </w:r>
          </w:p>
          <w:p w:rsidR="00730AE1" w:rsidRDefault="00763A2F">
            <w:pPr>
              <w:pStyle w:val="TableParagraph"/>
              <w:spacing w:line="228" w:lineRule="auto"/>
              <w:ind w:left="104" w:right="127"/>
              <w:rPr>
                <w:sz w:val="20"/>
              </w:rPr>
            </w:pPr>
            <w:r>
              <w:rPr>
                <w:sz w:val="20"/>
              </w:rPr>
              <w:t>а</w:t>
            </w:r>
            <w:r>
              <w:rPr>
                <w:spacing w:val="-7"/>
                <w:sz w:val="20"/>
              </w:rPr>
              <w:t xml:space="preserve"> </w:t>
            </w:r>
            <w:r>
              <w:rPr>
                <w:sz w:val="20"/>
              </w:rPr>
              <w:t>также</w:t>
            </w:r>
            <w:r>
              <w:rPr>
                <w:spacing w:val="-7"/>
                <w:sz w:val="20"/>
              </w:rPr>
              <w:t xml:space="preserve"> </w:t>
            </w:r>
            <w:r>
              <w:rPr>
                <w:sz w:val="20"/>
              </w:rPr>
              <w:t>охрана</w:t>
            </w:r>
            <w:r>
              <w:rPr>
                <w:spacing w:val="-7"/>
                <w:sz w:val="20"/>
              </w:rPr>
              <w:t xml:space="preserve"> </w:t>
            </w:r>
            <w:r>
              <w:rPr>
                <w:sz w:val="20"/>
              </w:rPr>
              <w:t>лечебных</w:t>
            </w:r>
            <w:r>
              <w:rPr>
                <w:spacing w:val="-8"/>
                <w:sz w:val="20"/>
              </w:rPr>
              <w:t xml:space="preserve"> </w:t>
            </w:r>
            <w:r>
              <w:rPr>
                <w:sz w:val="20"/>
              </w:rPr>
              <w:t>ресурсов</w:t>
            </w:r>
            <w:r>
              <w:rPr>
                <w:spacing w:val="-8"/>
                <w:sz w:val="20"/>
              </w:rPr>
              <w:t xml:space="preserve"> </w:t>
            </w:r>
            <w:r>
              <w:rPr>
                <w:sz w:val="20"/>
              </w:rPr>
              <w:t>от</w:t>
            </w:r>
            <w:r>
              <w:rPr>
                <w:spacing w:val="-8"/>
                <w:sz w:val="20"/>
              </w:rPr>
              <w:t xml:space="preserve"> </w:t>
            </w:r>
            <w:r>
              <w:rPr>
                <w:sz w:val="20"/>
              </w:rPr>
              <w:t>истощения и уничтожения в границах первой зоны округа горно-санитарной или санитарной охраны</w:t>
            </w:r>
          </w:p>
          <w:p w:rsidR="00730AE1" w:rsidRDefault="00763A2F">
            <w:pPr>
              <w:pStyle w:val="TableParagraph"/>
              <w:spacing w:line="220" w:lineRule="exact"/>
              <w:ind w:left="104"/>
              <w:rPr>
                <w:sz w:val="20"/>
              </w:rPr>
            </w:pPr>
            <w:r>
              <w:rPr>
                <w:sz w:val="20"/>
              </w:rPr>
              <w:t>лечебно-оздоровительных</w:t>
            </w:r>
            <w:r>
              <w:rPr>
                <w:spacing w:val="-12"/>
                <w:sz w:val="20"/>
              </w:rPr>
              <w:t xml:space="preserve"> </w:t>
            </w:r>
            <w:r>
              <w:rPr>
                <w:sz w:val="20"/>
              </w:rPr>
              <w:t>местностей</w:t>
            </w:r>
            <w:r>
              <w:rPr>
                <w:spacing w:val="-11"/>
                <w:sz w:val="20"/>
              </w:rPr>
              <w:t xml:space="preserve"> </w:t>
            </w:r>
            <w:r>
              <w:rPr>
                <w:sz w:val="20"/>
              </w:rPr>
              <w:t>и</w:t>
            </w:r>
            <w:r>
              <w:rPr>
                <w:spacing w:val="-12"/>
                <w:sz w:val="20"/>
              </w:rPr>
              <w:t xml:space="preserve"> </w:t>
            </w:r>
            <w:r>
              <w:rPr>
                <w:spacing w:val="-2"/>
                <w:sz w:val="20"/>
              </w:rPr>
              <w:t>курорта</w:t>
            </w:r>
          </w:p>
        </w:tc>
        <w:tc>
          <w:tcPr>
            <w:tcW w:w="4521" w:type="dxa"/>
          </w:tcPr>
          <w:p w:rsidR="00730AE1" w:rsidRDefault="00763A2F">
            <w:pPr>
              <w:pStyle w:val="TableParagraph"/>
              <w:spacing w:line="228" w:lineRule="auto"/>
              <w:ind w:left="106" w:right="483" w:firstLine="283"/>
              <w:jc w:val="both"/>
              <w:rPr>
                <w:sz w:val="20"/>
              </w:rPr>
            </w:pPr>
            <w:r>
              <w:rPr>
                <w:sz w:val="20"/>
              </w:rPr>
              <w:t>Минимальный(максимальный) размер земельного</w:t>
            </w:r>
            <w:r>
              <w:rPr>
                <w:spacing w:val="-2"/>
                <w:sz w:val="20"/>
              </w:rPr>
              <w:t xml:space="preserve"> </w:t>
            </w:r>
            <w:r>
              <w:rPr>
                <w:sz w:val="20"/>
              </w:rPr>
              <w:t>участка</w:t>
            </w:r>
            <w:r>
              <w:rPr>
                <w:spacing w:val="-4"/>
                <w:sz w:val="20"/>
              </w:rPr>
              <w:t xml:space="preserve"> </w:t>
            </w:r>
            <w:r>
              <w:rPr>
                <w:sz w:val="20"/>
              </w:rPr>
              <w:t>50</w:t>
            </w:r>
            <w:r>
              <w:rPr>
                <w:spacing w:val="-2"/>
                <w:sz w:val="20"/>
              </w:rPr>
              <w:t xml:space="preserve"> </w:t>
            </w:r>
            <w:r>
              <w:rPr>
                <w:sz w:val="20"/>
              </w:rPr>
              <w:t>-</w:t>
            </w:r>
            <w:r>
              <w:rPr>
                <w:spacing w:val="-6"/>
                <w:sz w:val="20"/>
              </w:rPr>
              <w:t xml:space="preserve"> </w:t>
            </w:r>
            <w:r>
              <w:rPr>
                <w:sz w:val="20"/>
              </w:rPr>
              <w:t>(50000)</w:t>
            </w:r>
            <w:r>
              <w:rPr>
                <w:spacing w:val="-4"/>
                <w:sz w:val="20"/>
              </w:rPr>
              <w:t xml:space="preserve"> </w:t>
            </w:r>
            <w:r>
              <w:rPr>
                <w:sz w:val="20"/>
              </w:rPr>
              <w:t>кв.</w:t>
            </w:r>
            <w:r>
              <w:rPr>
                <w:spacing w:val="-4"/>
                <w:sz w:val="20"/>
              </w:rPr>
              <w:t xml:space="preserve"> </w:t>
            </w:r>
            <w:r>
              <w:rPr>
                <w:sz w:val="20"/>
              </w:rPr>
              <w:t>м,</w:t>
            </w:r>
            <w:r>
              <w:rPr>
                <w:spacing w:val="-4"/>
                <w:sz w:val="20"/>
              </w:rPr>
              <w:t xml:space="preserve"> </w:t>
            </w:r>
            <w:r>
              <w:rPr>
                <w:sz w:val="20"/>
              </w:rPr>
              <w:t>а</w:t>
            </w:r>
            <w:r>
              <w:rPr>
                <w:spacing w:val="-5"/>
                <w:sz w:val="20"/>
              </w:rPr>
              <w:t xml:space="preserve"> </w:t>
            </w:r>
            <w:r>
              <w:rPr>
                <w:spacing w:val="-4"/>
                <w:sz w:val="20"/>
              </w:rPr>
              <w:t>также</w:t>
            </w:r>
          </w:p>
          <w:p w:rsidR="00730AE1" w:rsidRDefault="00763A2F">
            <w:pPr>
              <w:pStyle w:val="TableParagraph"/>
              <w:spacing w:line="228" w:lineRule="auto"/>
              <w:ind w:left="106" w:right="196"/>
              <w:jc w:val="both"/>
              <w:rPr>
                <w:sz w:val="20"/>
              </w:rPr>
            </w:pPr>
            <w:r>
              <w:rPr>
                <w:sz w:val="20"/>
              </w:rPr>
              <w:t>определяется</w:t>
            </w:r>
            <w:r>
              <w:rPr>
                <w:spacing w:val="-10"/>
                <w:sz w:val="20"/>
              </w:rPr>
              <w:t xml:space="preserve"> </w:t>
            </w:r>
            <w:r>
              <w:rPr>
                <w:sz w:val="20"/>
              </w:rPr>
              <w:t>по</w:t>
            </w:r>
            <w:r>
              <w:rPr>
                <w:spacing w:val="-9"/>
                <w:sz w:val="20"/>
              </w:rPr>
              <w:t xml:space="preserve"> </w:t>
            </w:r>
            <w:r>
              <w:rPr>
                <w:sz w:val="20"/>
              </w:rPr>
              <w:t>заданию</w:t>
            </w:r>
            <w:r>
              <w:rPr>
                <w:spacing w:val="-9"/>
                <w:sz w:val="20"/>
              </w:rPr>
              <w:t xml:space="preserve"> </w:t>
            </w:r>
            <w:r>
              <w:rPr>
                <w:sz w:val="20"/>
              </w:rPr>
              <w:t>на</w:t>
            </w:r>
            <w:r>
              <w:rPr>
                <w:spacing w:val="-8"/>
                <w:sz w:val="20"/>
              </w:rPr>
              <w:t xml:space="preserve"> </w:t>
            </w:r>
            <w:r>
              <w:rPr>
                <w:sz w:val="20"/>
              </w:rPr>
              <w:t>проектирова</w:t>
            </w:r>
            <w:r>
              <w:rPr>
                <w:sz w:val="20"/>
              </w:rPr>
              <w:t>ние,</w:t>
            </w:r>
            <w:r>
              <w:rPr>
                <w:spacing w:val="-8"/>
                <w:sz w:val="20"/>
              </w:rPr>
              <w:t xml:space="preserve"> </w:t>
            </w:r>
            <w:r>
              <w:rPr>
                <w:sz w:val="20"/>
              </w:rPr>
              <w:t>СП 42.13330.2016</w:t>
            </w:r>
            <w:r>
              <w:rPr>
                <w:spacing w:val="-13"/>
                <w:sz w:val="20"/>
              </w:rPr>
              <w:t xml:space="preserve"> </w:t>
            </w:r>
            <w:r>
              <w:rPr>
                <w:sz w:val="20"/>
              </w:rPr>
              <w:t>«Градостроительство.</w:t>
            </w:r>
            <w:r>
              <w:rPr>
                <w:spacing w:val="-12"/>
                <w:sz w:val="20"/>
              </w:rPr>
              <w:t xml:space="preserve"> </w:t>
            </w:r>
            <w:r>
              <w:rPr>
                <w:sz w:val="20"/>
              </w:rPr>
              <w:t>Планировка и застройка городских и сельских поселений»</w:t>
            </w:r>
          </w:p>
          <w:p w:rsidR="00730AE1" w:rsidRDefault="00763A2F">
            <w:pPr>
              <w:pStyle w:val="TableParagraph"/>
              <w:spacing w:line="228" w:lineRule="auto"/>
              <w:ind w:left="106" w:right="157"/>
              <w:jc w:val="both"/>
              <w:rPr>
                <w:sz w:val="20"/>
              </w:rPr>
            </w:pPr>
            <w:r>
              <w:rPr>
                <w:sz w:val="20"/>
              </w:rPr>
              <w:t>(актуализированная</w:t>
            </w:r>
            <w:r>
              <w:rPr>
                <w:spacing w:val="-13"/>
                <w:sz w:val="20"/>
              </w:rPr>
              <w:t xml:space="preserve"> </w:t>
            </w:r>
            <w:r>
              <w:rPr>
                <w:sz w:val="20"/>
              </w:rPr>
              <w:t>редакция</w:t>
            </w:r>
            <w:r>
              <w:rPr>
                <w:spacing w:val="-12"/>
                <w:sz w:val="20"/>
              </w:rPr>
              <w:t xml:space="preserve"> </w:t>
            </w:r>
            <w:r>
              <w:rPr>
                <w:sz w:val="20"/>
              </w:rPr>
              <w:t>СНиП</w:t>
            </w:r>
            <w:r>
              <w:rPr>
                <w:spacing w:val="-12"/>
                <w:sz w:val="20"/>
              </w:rPr>
              <w:t xml:space="preserve"> </w:t>
            </w:r>
            <w:r>
              <w:rPr>
                <w:sz w:val="20"/>
              </w:rPr>
              <w:t>2.07.01-89*), с учетом реально сложившейся застройки и</w:t>
            </w:r>
          </w:p>
          <w:p w:rsidR="00730AE1" w:rsidRDefault="00763A2F">
            <w:pPr>
              <w:pStyle w:val="TableParagraph"/>
              <w:spacing w:line="215" w:lineRule="exact"/>
              <w:ind w:left="106"/>
              <w:jc w:val="both"/>
              <w:rPr>
                <w:sz w:val="20"/>
              </w:rPr>
            </w:pPr>
            <w:r>
              <w:rPr>
                <w:spacing w:val="-2"/>
                <w:sz w:val="20"/>
              </w:rPr>
              <w:t>архитектурно-планировочного</w:t>
            </w:r>
            <w:r>
              <w:rPr>
                <w:spacing w:val="15"/>
                <w:sz w:val="20"/>
              </w:rPr>
              <w:t xml:space="preserve"> </w:t>
            </w:r>
            <w:r>
              <w:rPr>
                <w:spacing w:val="-2"/>
                <w:sz w:val="20"/>
              </w:rPr>
              <w:t>решения</w:t>
            </w:r>
            <w:r>
              <w:rPr>
                <w:spacing w:val="13"/>
                <w:sz w:val="20"/>
              </w:rPr>
              <w:t xml:space="preserve"> </w:t>
            </w:r>
            <w:r>
              <w:rPr>
                <w:spacing w:val="-2"/>
                <w:sz w:val="20"/>
              </w:rPr>
              <w:t>объекта.</w:t>
            </w:r>
          </w:p>
          <w:p w:rsidR="00730AE1" w:rsidRDefault="00763A2F">
            <w:pPr>
              <w:pStyle w:val="TableParagraph"/>
              <w:spacing w:line="228" w:lineRule="auto"/>
              <w:ind w:left="106" w:right="436" w:firstLine="283"/>
              <w:jc w:val="both"/>
              <w:rPr>
                <w:sz w:val="20"/>
              </w:rPr>
            </w:pPr>
            <w:r>
              <w:rPr>
                <w:sz w:val="20"/>
              </w:rPr>
              <w:t>-</w:t>
            </w:r>
            <w:r>
              <w:rPr>
                <w:spacing w:val="-10"/>
                <w:sz w:val="20"/>
              </w:rPr>
              <w:t xml:space="preserve"> </w:t>
            </w:r>
            <w:r>
              <w:rPr>
                <w:sz w:val="20"/>
              </w:rPr>
              <w:t>для</w:t>
            </w:r>
            <w:r>
              <w:rPr>
                <w:spacing w:val="-9"/>
                <w:sz w:val="20"/>
              </w:rPr>
              <w:t xml:space="preserve"> </w:t>
            </w:r>
            <w:r>
              <w:rPr>
                <w:sz w:val="20"/>
              </w:rPr>
              <w:t>объектов</w:t>
            </w:r>
            <w:r>
              <w:rPr>
                <w:spacing w:val="-9"/>
                <w:sz w:val="20"/>
              </w:rPr>
              <w:t xml:space="preserve"> </w:t>
            </w:r>
            <w:r>
              <w:rPr>
                <w:sz w:val="20"/>
              </w:rPr>
              <w:t>инженерного</w:t>
            </w:r>
            <w:r>
              <w:rPr>
                <w:spacing w:val="-6"/>
                <w:sz w:val="20"/>
              </w:rPr>
              <w:t xml:space="preserve"> </w:t>
            </w:r>
            <w:r>
              <w:rPr>
                <w:sz w:val="20"/>
              </w:rPr>
              <w:t>обеспечения</w:t>
            </w:r>
            <w:r>
              <w:rPr>
                <w:spacing w:val="-9"/>
                <w:sz w:val="20"/>
              </w:rPr>
              <w:t xml:space="preserve"> </w:t>
            </w:r>
            <w:r>
              <w:rPr>
                <w:sz w:val="20"/>
              </w:rPr>
              <w:t>и объектов вспомогательного</w:t>
            </w:r>
            <w:r>
              <w:rPr>
                <w:spacing w:val="80"/>
                <w:sz w:val="20"/>
              </w:rPr>
              <w:t xml:space="preserve"> </w:t>
            </w:r>
            <w:r>
              <w:rPr>
                <w:sz w:val="20"/>
              </w:rPr>
              <w:t>инженерного</w:t>
            </w:r>
          </w:p>
          <w:p w:rsidR="00730AE1" w:rsidRDefault="00763A2F">
            <w:pPr>
              <w:pStyle w:val="TableParagraph"/>
              <w:spacing w:line="215" w:lineRule="exact"/>
              <w:ind w:left="106"/>
              <w:jc w:val="both"/>
              <w:rPr>
                <w:sz w:val="20"/>
              </w:rPr>
            </w:pPr>
            <w:r>
              <w:rPr>
                <w:sz w:val="20"/>
              </w:rPr>
              <w:t>назначения</w:t>
            </w:r>
            <w:r>
              <w:rPr>
                <w:spacing w:val="-6"/>
                <w:sz w:val="20"/>
              </w:rPr>
              <w:t xml:space="preserve"> </w:t>
            </w:r>
            <w:r>
              <w:rPr>
                <w:sz w:val="20"/>
              </w:rPr>
              <w:t>от</w:t>
            </w:r>
            <w:r>
              <w:rPr>
                <w:spacing w:val="-6"/>
                <w:sz w:val="20"/>
              </w:rPr>
              <w:t xml:space="preserve"> </w:t>
            </w:r>
            <w:r>
              <w:rPr>
                <w:sz w:val="20"/>
              </w:rPr>
              <w:t>1</w:t>
            </w:r>
            <w:r>
              <w:rPr>
                <w:spacing w:val="-4"/>
                <w:sz w:val="20"/>
              </w:rPr>
              <w:t xml:space="preserve"> </w:t>
            </w:r>
            <w:r>
              <w:rPr>
                <w:sz w:val="20"/>
              </w:rPr>
              <w:t>кв.</w:t>
            </w:r>
            <w:r>
              <w:rPr>
                <w:spacing w:val="-4"/>
                <w:sz w:val="20"/>
              </w:rPr>
              <w:t xml:space="preserve"> </w:t>
            </w:r>
            <w:r>
              <w:rPr>
                <w:spacing w:val="-5"/>
                <w:sz w:val="20"/>
              </w:rPr>
              <w:t>м;</w:t>
            </w:r>
          </w:p>
          <w:p w:rsidR="00730AE1" w:rsidRDefault="00763A2F">
            <w:pPr>
              <w:pStyle w:val="TableParagraph"/>
              <w:spacing w:before="2" w:line="228" w:lineRule="auto"/>
              <w:ind w:left="106" w:right="178" w:firstLine="283"/>
              <w:jc w:val="both"/>
              <w:rPr>
                <w:sz w:val="20"/>
              </w:rPr>
            </w:pPr>
            <w:r>
              <w:rPr>
                <w:sz w:val="20"/>
              </w:rPr>
              <w:t>Минимальный</w:t>
            </w:r>
            <w:r>
              <w:rPr>
                <w:spacing w:val="-13"/>
                <w:sz w:val="20"/>
              </w:rPr>
              <w:t xml:space="preserve"> </w:t>
            </w:r>
            <w:r>
              <w:rPr>
                <w:sz w:val="20"/>
              </w:rPr>
              <w:t>размер</w:t>
            </w:r>
            <w:r>
              <w:rPr>
                <w:spacing w:val="-11"/>
                <w:sz w:val="20"/>
              </w:rPr>
              <w:t xml:space="preserve"> </w:t>
            </w:r>
            <w:r>
              <w:rPr>
                <w:sz w:val="20"/>
              </w:rPr>
              <w:t>земельного</w:t>
            </w:r>
            <w:r>
              <w:rPr>
                <w:spacing w:val="-10"/>
                <w:sz w:val="20"/>
              </w:rPr>
              <w:t xml:space="preserve"> </w:t>
            </w:r>
            <w:r>
              <w:rPr>
                <w:sz w:val="20"/>
              </w:rPr>
              <w:t>участка</w:t>
            </w:r>
            <w:r>
              <w:rPr>
                <w:spacing w:val="-10"/>
                <w:sz w:val="20"/>
              </w:rPr>
              <w:t xml:space="preserve"> </w:t>
            </w:r>
            <w:r>
              <w:rPr>
                <w:sz w:val="20"/>
              </w:rPr>
              <w:t>для размещения временных (некапитальных)</w:t>
            </w:r>
          </w:p>
          <w:p w:rsidR="00730AE1" w:rsidRDefault="00763A2F">
            <w:pPr>
              <w:pStyle w:val="TableParagraph"/>
              <w:spacing w:line="216" w:lineRule="exact"/>
              <w:ind w:left="106"/>
              <w:jc w:val="both"/>
              <w:rPr>
                <w:sz w:val="20"/>
              </w:rPr>
            </w:pPr>
            <w:r>
              <w:rPr>
                <w:sz w:val="20"/>
              </w:rPr>
              <w:t>объектов</w:t>
            </w:r>
            <w:r>
              <w:rPr>
                <w:spacing w:val="-6"/>
                <w:sz w:val="20"/>
              </w:rPr>
              <w:t xml:space="preserve"> </w:t>
            </w:r>
            <w:r>
              <w:rPr>
                <w:sz w:val="20"/>
              </w:rPr>
              <w:t>торговли</w:t>
            </w:r>
            <w:r>
              <w:rPr>
                <w:spacing w:val="-3"/>
                <w:sz w:val="20"/>
              </w:rPr>
              <w:t xml:space="preserve"> </w:t>
            </w:r>
            <w:r>
              <w:rPr>
                <w:sz w:val="20"/>
              </w:rPr>
              <w:t>и</w:t>
            </w:r>
            <w:r>
              <w:rPr>
                <w:spacing w:val="-4"/>
                <w:sz w:val="20"/>
              </w:rPr>
              <w:t xml:space="preserve"> </w:t>
            </w:r>
            <w:r>
              <w:rPr>
                <w:sz w:val="20"/>
              </w:rPr>
              <w:t>услуг</w:t>
            </w:r>
            <w:r>
              <w:rPr>
                <w:spacing w:val="-5"/>
                <w:sz w:val="20"/>
              </w:rPr>
              <w:t xml:space="preserve"> </w:t>
            </w:r>
            <w:r>
              <w:rPr>
                <w:sz w:val="20"/>
              </w:rPr>
              <w:t>от</w:t>
            </w:r>
            <w:r>
              <w:rPr>
                <w:spacing w:val="-6"/>
                <w:sz w:val="20"/>
              </w:rPr>
              <w:t xml:space="preserve"> </w:t>
            </w:r>
            <w:r>
              <w:rPr>
                <w:sz w:val="20"/>
              </w:rPr>
              <w:t>1</w:t>
            </w:r>
            <w:r>
              <w:rPr>
                <w:spacing w:val="-3"/>
                <w:sz w:val="20"/>
              </w:rPr>
              <w:t xml:space="preserve"> </w:t>
            </w:r>
            <w:r>
              <w:rPr>
                <w:sz w:val="20"/>
              </w:rPr>
              <w:t>кв.</w:t>
            </w:r>
            <w:r>
              <w:rPr>
                <w:spacing w:val="-5"/>
                <w:sz w:val="20"/>
              </w:rPr>
              <w:t xml:space="preserve"> м.</w:t>
            </w:r>
          </w:p>
          <w:p w:rsidR="00730AE1" w:rsidRDefault="00763A2F">
            <w:pPr>
              <w:pStyle w:val="TableParagraph"/>
              <w:spacing w:before="5" w:line="228" w:lineRule="auto"/>
              <w:ind w:left="106" w:firstLine="283"/>
              <w:rPr>
                <w:sz w:val="20"/>
              </w:rPr>
            </w:pPr>
            <w:r>
              <w:rPr>
                <w:sz w:val="20"/>
              </w:rPr>
              <w:t>Минимальный</w:t>
            </w:r>
            <w:r>
              <w:rPr>
                <w:spacing w:val="-10"/>
                <w:sz w:val="20"/>
              </w:rPr>
              <w:t xml:space="preserve"> </w:t>
            </w:r>
            <w:r>
              <w:rPr>
                <w:sz w:val="20"/>
              </w:rPr>
              <w:t>отступ</w:t>
            </w:r>
            <w:r>
              <w:rPr>
                <w:spacing w:val="-10"/>
                <w:sz w:val="20"/>
              </w:rPr>
              <w:t xml:space="preserve"> </w:t>
            </w:r>
            <w:r>
              <w:rPr>
                <w:sz w:val="20"/>
              </w:rPr>
              <w:t>строений</w:t>
            </w:r>
            <w:r>
              <w:rPr>
                <w:spacing w:val="-10"/>
                <w:sz w:val="20"/>
              </w:rPr>
              <w:t xml:space="preserve"> </w:t>
            </w:r>
            <w:r>
              <w:rPr>
                <w:sz w:val="20"/>
              </w:rPr>
              <w:t>от</w:t>
            </w:r>
            <w:r>
              <w:rPr>
                <w:spacing w:val="-10"/>
                <w:sz w:val="20"/>
              </w:rPr>
              <w:t xml:space="preserve"> </w:t>
            </w:r>
            <w:r>
              <w:rPr>
                <w:sz w:val="20"/>
              </w:rPr>
              <w:t>красной линии улиц или границ участка 5 метров, от проездов 3 метров.</w:t>
            </w:r>
          </w:p>
          <w:p w:rsidR="00730AE1" w:rsidRDefault="00763A2F">
            <w:pPr>
              <w:pStyle w:val="TableParagraph"/>
              <w:spacing w:line="228" w:lineRule="auto"/>
              <w:ind w:left="106"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зданий – 3.</w:t>
            </w:r>
          </w:p>
          <w:p w:rsidR="00730AE1" w:rsidRDefault="00763A2F">
            <w:pPr>
              <w:pStyle w:val="TableParagraph"/>
              <w:spacing w:line="215" w:lineRule="exact"/>
              <w:ind w:left="389"/>
              <w:rPr>
                <w:sz w:val="20"/>
              </w:rPr>
            </w:pPr>
            <w:r>
              <w:rPr>
                <w:sz w:val="20"/>
              </w:rPr>
              <w:t>максимальная</w:t>
            </w:r>
            <w:r>
              <w:rPr>
                <w:spacing w:val="-6"/>
                <w:sz w:val="20"/>
              </w:rPr>
              <w:t xml:space="preserve"> </w:t>
            </w:r>
            <w:r>
              <w:rPr>
                <w:sz w:val="20"/>
              </w:rPr>
              <w:t>высота</w:t>
            </w:r>
            <w:r>
              <w:rPr>
                <w:spacing w:val="-4"/>
                <w:sz w:val="20"/>
              </w:rPr>
              <w:t xml:space="preserve"> </w:t>
            </w:r>
            <w:r>
              <w:rPr>
                <w:sz w:val="20"/>
              </w:rPr>
              <w:t>зданий</w:t>
            </w:r>
            <w:r>
              <w:rPr>
                <w:spacing w:val="-4"/>
                <w:sz w:val="20"/>
              </w:rPr>
              <w:t xml:space="preserve"> </w:t>
            </w:r>
            <w:r>
              <w:rPr>
                <w:sz w:val="20"/>
              </w:rPr>
              <w:t>–</w:t>
            </w:r>
            <w:r>
              <w:rPr>
                <w:spacing w:val="-4"/>
                <w:sz w:val="20"/>
              </w:rPr>
              <w:t xml:space="preserve"> </w:t>
            </w:r>
            <w:r>
              <w:rPr>
                <w:sz w:val="20"/>
              </w:rPr>
              <w:t>12</w:t>
            </w:r>
            <w:r>
              <w:rPr>
                <w:spacing w:val="-3"/>
                <w:sz w:val="20"/>
              </w:rPr>
              <w:t xml:space="preserve"> </w:t>
            </w:r>
            <w:r>
              <w:rPr>
                <w:spacing w:val="-5"/>
                <w:sz w:val="20"/>
              </w:rPr>
              <w:t>м;</w:t>
            </w:r>
          </w:p>
          <w:p w:rsidR="00730AE1" w:rsidRDefault="00763A2F">
            <w:pPr>
              <w:pStyle w:val="TableParagraph"/>
              <w:spacing w:line="218" w:lineRule="exact"/>
              <w:ind w:left="106" w:right="105"/>
              <w:rPr>
                <w:sz w:val="20"/>
              </w:rPr>
            </w:pPr>
            <w:r>
              <w:rPr>
                <w:sz w:val="20"/>
              </w:rPr>
              <w:t>максимальный процент застройки участка – 60 или</w:t>
            </w:r>
            <w:r>
              <w:rPr>
                <w:spacing w:val="-10"/>
                <w:sz w:val="20"/>
              </w:rPr>
              <w:t xml:space="preserve"> </w:t>
            </w:r>
            <w:r>
              <w:rPr>
                <w:sz w:val="20"/>
              </w:rPr>
              <w:t>определяется</w:t>
            </w:r>
            <w:r>
              <w:rPr>
                <w:spacing w:val="-10"/>
                <w:sz w:val="20"/>
              </w:rPr>
              <w:t xml:space="preserve"> </w:t>
            </w:r>
            <w:r>
              <w:rPr>
                <w:sz w:val="20"/>
              </w:rPr>
              <w:t>по</w:t>
            </w:r>
            <w:r>
              <w:rPr>
                <w:spacing w:val="-8"/>
                <w:sz w:val="20"/>
              </w:rPr>
              <w:t xml:space="preserve"> </w:t>
            </w:r>
            <w:r>
              <w:rPr>
                <w:sz w:val="20"/>
              </w:rPr>
              <w:t>заданию</w:t>
            </w:r>
            <w:r>
              <w:rPr>
                <w:spacing w:val="-9"/>
                <w:sz w:val="20"/>
              </w:rPr>
              <w:t xml:space="preserve"> </w:t>
            </w:r>
            <w:r>
              <w:rPr>
                <w:sz w:val="20"/>
              </w:rPr>
              <w:t>на</w:t>
            </w:r>
            <w:r>
              <w:rPr>
                <w:spacing w:val="-9"/>
                <w:sz w:val="20"/>
              </w:rPr>
              <w:t xml:space="preserve"> </w:t>
            </w:r>
            <w:r>
              <w:rPr>
                <w:sz w:val="20"/>
              </w:rPr>
              <w:t>проектирование</w:t>
            </w:r>
          </w:p>
        </w:tc>
      </w:tr>
      <w:tr w:rsidR="00730AE1">
        <w:trPr>
          <w:trHeight w:val="3072"/>
        </w:trPr>
        <w:tc>
          <w:tcPr>
            <w:tcW w:w="1844" w:type="dxa"/>
          </w:tcPr>
          <w:p w:rsidR="00730AE1" w:rsidRDefault="00763A2F">
            <w:pPr>
              <w:pStyle w:val="TableParagraph"/>
              <w:spacing w:line="223" w:lineRule="exact"/>
              <w:ind w:left="388"/>
              <w:rPr>
                <w:sz w:val="20"/>
              </w:rPr>
            </w:pPr>
            <w:r>
              <w:rPr>
                <w:sz w:val="20"/>
              </w:rPr>
              <w:t>[9.3]</w:t>
            </w:r>
            <w:r>
              <w:rPr>
                <w:spacing w:val="-2"/>
                <w:sz w:val="20"/>
              </w:rPr>
              <w:t xml:space="preserve"> </w:t>
            </w:r>
            <w:r>
              <w:rPr>
                <w:spacing w:val="-10"/>
                <w:sz w:val="20"/>
              </w:rPr>
              <w:t>–</w:t>
            </w:r>
          </w:p>
          <w:p w:rsidR="00730AE1" w:rsidRDefault="00763A2F">
            <w:pPr>
              <w:pStyle w:val="TableParagraph"/>
              <w:spacing w:before="1"/>
              <w:ind w:right="765"/>
              <w:rPr>
                <w:sz w:val="20"/>
              </w:rPr>
            </w:pPr>
            <w:r>
              <w:rPr>
                <w:spacing w:val="-2"/>
                <w:sz w:val="20"/>
              </w:rPr>
              <w:t>Историко- культурная</w:t>
            </w:r>
          </w:p>
          <w:p w:rsidR="00730AE1" w:rsidRDefault="00763A2F">
            <w:pPr>
              <w:pStyle w:val="TableParagraph"/>
              <w:spacing w:line="228" w:lineRule="exact"/>
              <w:rPr>
                <w:sz w:val="20"/>
              </w:rPr>
            </w:pPr>
            <w:r>
              <w:rPr>
                <w:spacing w:val="-2"/>
                <w:sz w:val="20"/>
              </w:rPr>
              <w:t>деятельность</w:t>
            </w:r>
          </w:p>
        </w:tc>
        <w:tc>
          <w:tcPr>
            <w:tcW w:w="4413" w:type="dxa"/>
          </w:tcPr>
          <w:p w:rsidR="00730AE1" w:rsidRDefault="00763A2F">
            <w:pPr>
              <w:pStyle w:val="TableParagraph"/>
              <w:ind w:left="104" w:right="208" w:firstLine="283"/>
              <w:rPr>
                <w:sz w:val="20"/>
              </w:rPr>
            </w:pPr>
            <w:r>
              <w:rPr>
                <w:sz w:val="20"/>
              </w:rPr>
              <w:t>Сохранение и изучение объектов культурного</w:t>
            </w:r>
            <w:r>
              <w:rPr>
                <w:spacing w:val="-13"/>
                <w:sz w:val="20"/>
              </w:rPr>
              <w:t xml:space="preserve"> </w:t>
            </w:r>
            <w:r>
              <w:rPr>
                <w:sz w:val="20"/>
              </w:rPr>
              <w:t>наследия</w:t>
            </w:r>
            <w:r>
              <w:rPr>
                <w:spacing w:val="-12"/>
                <w:sz w:val="20"/>
              </w:rPr>
              <w:t xml:space="preserve"> </w:t>
            </w:r>
            <w:r>
              <w:rPr>
                <w:sz w:val="20"/>
              </w:rPr>
              <w:t>народов</w:t>
            </w:r>
            <w:r>
              <w:rPr>
                <w:spacing w:val="-13"/>
                <w:sz w:val="20"/>
              </w:rPr>
              <w:t xml:space="preserve"> </w:t>
            </w:r>
            <w:r>
              <w:rPr>
                <w:sz w:val="20"/>
              </w:rPr>
              <w:t>Российской</w:t>
            </w:r>
          </w:p>
          <w:p w:rsidR="00730AE1" w:rsidRDefault="00763A2F">
            <w:pPr>
              <w:pStyle w:val="TableParagraph"/>
              <w:ind w:left="104"/>
              <w:rPr>
                <w:sz w:val="20"/>
              </w:rPr>
            </w:pPr>
            <w:r>
              <w:rPr>
                <w:sz w:val="20"/>
              </w:rPr>
              <w:t>Федерации (памятников истории и культуры), в том</w:t>
            </w:r>
            <w:r>
              <w:rPr>
                <w:spacing w:val="-10"/>
                <w:sz w:val="20"/>
              </w:rPr>
              <w:t xml:space="preserve"> </w:t>
            </w:r>
            <w:r>
              <w:rPr>
                <w:sz w:val="20"/>
              </w:rPr>
              <w:t>числе:</w:t>
            </w:r>
            <w:r>
              <w:rPr>
                <w:spacing w:val="-11"/>
                <w:sz w:val="20"/>
              </w:rPr>
              <w:t xml:space="preserve"> </w:t>
            </w:r>
            <w:r>
              <w:rPr>
                <w:sz w:val="20"/>
              </w:rPr>
              <w:t>объектов</w:t>
            </w:r>
            <w:r>
              <w:rPr>
                <w:spacing w:val="-12"/>
                <w:sz w:val="20"/>
              </w:rPr>
              <w:t xml:space="preserve"> </w:t>
            </w:r>
            <w:r>
              <w:rPr>
                <w:sz w:val="20"/>
              </w:rPr>
              <w:t>археологического</w:t>
            </w:r>
            <w:r>
              <w:rPr>
                <w:spacing w:val="-10"/>
                <w:sz w:val="20"/>
              </w:rPr>
              <w:t xml:space="preserve"> </w:t>
            </w:r>
            <w:r>
              <w:rPr>
                <w:sz w:val="20"/>
              </w:rPr>
              <w:t>наследия, достопримечательных мест, мест бытования</w:t>
            </w:r>
          </w:p>
          <w:p w:rsidR="00730AE1" w:rsidRDefault="00763A2F">
            <w:pPr>
              <w:pStyle w:val="TableParagraph"/>
              <w:ind w:left="104" w:right="208"/>
              <w:rPr>
                <w:sz w:val="20"/>
              </w:rPr>
            </w:pPr>
            <w:r>
              <w:rPr>
                <w:sz w:val="20"/>
              </w:rPr>
              <w:t>исторических</w:t>
            </w:r>
            <w:r>
              <w:rPr>
                <w:spacing w:val="-13"/>
                <w:sz w:val="20"/>
              </w:rPr>
              <w:t xml:space="preserve"> </w:t>
            </w:r>
            <w:r>
              <w:rPr>
                <w:sz w:val="20"/>
              </w:rPr>
              <w:t>пром</w:t>
            </w:r>
            <w:r>
              <w:rPr>
                <w:sz w:val="20"/>
              </w:rPr>
              <w:t>ыслов,</w:t>
            </w:r>
            <w:r>
              <w:rPr>
                <w:spacing w:val="-12"/>
                <w:sz w:val="20"/>
              </w:rPr>
              <w:t xml:space="preserve"> </w:t>
            </w:r>
            <w:r>
              <w:rPr>
                <w:sz w:val="20"/>
              </w:rPr>
              <w:t>производств</w:t>
            </w:r>
            <w:r>
              <w:rPr>
                <w:spacing w:val="-13"/>
                <w:sz w:val="20"/>
              </w:rPr>
              <w:t xml:space="preserve"> </w:t>
            </w:r>
            <w:r>
              <w:rPr>
                <w:sz w:val="20"/>
              </w:rPr>
              <w:t>и ремесел, недействующих военных и</w:t>
            </w:r>
          </w:p>
          <w:p w:rsidR="00730AE1" w:rsidRDefault="00763A2F">
            <w:pPr>
              <w:pStyle w:val="TableParagraph"/>
              <w:ind w:left="104" w:right="216"/>
              <w:rPr>
                <w:sz w:val="20"/>
              </w:rPr>
            </w:pPr>
            <w:r>
              <w:rPr>
                <w:sz w:val="20"/>
              </w:rPr>
              <w:t>гражданских захоронений, объектов культурного</w:t>
            </w:r>
            <w:r>
              <w:rPr>
                <w:spacing w:val="-13"/>
                <w:sz w:val="20"/>
              </w:rPr>
              <w:t xml:space="preserve"> </w:t>
            </w:r>
            <w:r>
              <w:rPr>
                <w:sz w:val="20"/>
              </w:rPr>
              <w:t>наследия,</w:t>
            </w:r>
            <w:r>
              <w:rPr>
                <w:spacing w:val="-12"/>
                <w:sz w:val="20"/>
              </w:rPr>
              <w:t xml:space="preserve"> </w:t>
            </w:r>
            <w:r>
              <w:rPr>
                <w:sz w:val="20"/>
              </w:rPr>
              <w:t>хозяйственная</w:t>
            </w:r>
          </w:p>
          <w:p w:rsidR="00730AE1" w:rsidRDefault="00763A2F">
            <w:pPr>
              <w:pStyle w:val="TableParagraph"/>
              <w:ind w:left="104" w:right="208"/>
              <w:rPr>
                <w:sz w:val="20"/>
              </w:rPr>
            </w:pPr>
            <w:r>
              <w:rPr>
                <w:sz w:val="20"/>
              </w:rPr>
              <w:t>деятельность, являющаяся историческим промыслом или ремеслом, а также хозяйственная</w:t>
            </w:r>
            <w:r>
              <w:rPr>
                <w:spacing w:val="-13"/>
                <w:sz w:val="20"/>
              </w:rPr>
              <w:t xml:space="preserve"> </w:t>
            </w:r>
            <w:r>
              <w:rPr>
                <w:sz w:val="20"/>
              </w:rPr>
              <w:t>деятельность,</w:t>
            </w:r>
            <w:r>
              <w:rPr>
                <w:spacing w:val="-12"/>
                <w:sz w:val="20"/>
              </w:rPr>
              <w:t xml:space="preserve"> </w:t>
            </w:r>
            <w:r>
              <w:rPr>
                <w:sz w:val="20"/>
              </w:rPr>
              <w:t>обеспечивающая познавательный туризм</w:t>
            </w:r>
          </w:p>
        </w:tc>
        <w:tc>
          <w:tcPr>
            <w:tcW w:w="4521" w:type="dxa"/>
          </w:tcPr>
          <w:p w:rsidR="00730AE1" w:rsidRDefault="00763A2F">
            <w:pPr>
              <w:pStyle w:val="TableParagraph"/>
              <w:spacing w:line="223" w:lineRule="exact"/>
              <w:ind w:left="389"/>
              <w:rPr>
                <w:sz w:val="20"/>
              </w:rPr>
            </w:pPr>
            <w:r>
              <w:rPr>
                <w:sz w:val="20"/>
              </w:rPr>
              <w:t>Регламенты</w:t>
            </w:r>
            <w:r>
              <w:rPr>
                <w:spacing w:val="-9"/>
                <w:sz w:val="20"/>
              </w:rPr>
              <w:t xml:space="preserve"> </w:t>
            </w:r>
            <w:r>
              <w:rPr>
                <w:sz w:val="20"/>
              </w:rPr>
              <w:t>не</w:t>
            </w:r>
            <w:r>
              <w:rPr>
                <w:spacing w:val="-6"/>
                <w:sz w:val="20"/>
              </w:rPr>
              <w:t xml:space="preserve"> </w:t>
            </w:r>
            <w:r>
              <w:rPr>
                <w:sz w:val="20"/>
              </w:rPr>
              <w:t>устанавливаются</w:t>
            </w:r>
            <w:r>
              <w:rPr>
                <w:spacing w:val="-9"/>
                <w:sz w:val="20"/>
              </w:rPr>
              <w:t xml:space="preserve"> </w:t>
            </w:r>
            <w:r>
              <w:rPr>
                <w:sz w:val="20"/>
              </w:rPr>
              <w:t>(по</w:t>
            </w:r>
            <w:r>
              <w:rPr>
                <w:spacing w:val="-8"/>
                <w:sz w:val="20"/>
              </w:rPr>
              <w:t xml:space="preserve"> </w:t>
            </w:r>
            <w:r>
              <w:rPr>
                <w:spacing w:val="-2"/>
                <w:sz w:val="20"/>
              </w:rPr>
              <w:t>проекту)</w:t>
            </w:r>
          </w:p>
        </w:tc>
      </w:tr>
      <w:tr w:rsidR="00730AE1">
        <w:trPr>
          <w:trHeight w:val="1380"/>
        </w:trPr>
        <w:tc>
          <w:tcPr>
            <w:tcW w:w="1844" w:type="dxa"/>
          </w:tcPr>
          <w:p w:rsidR="00730AE1" w:rsidRDefault="00763A2F">
            <w:pPr>
              <w:pStyle w:val="TableParagraph"/>
              <w:rPr>
                <w:sz w:val="20"/>
              </w:rPr>
            </w:pPr>
            <w:r>
              <w:rPr>
                <w:sz w:val="20"/>
              </w:rPr>
              <w:t>[12.0]</w:t>
            </w:r>
            <w:r>
              <w:rPr>
                <w:spacing w:val="7"/>
                <w:sz w:val="20"/>
              </w:rPr>
              <w:t xml:space="preserve"> </w:t>
            </w:r>
            <w:r>
              <w:rPr>
                <w:sz w:val="20"/>
              </w:rPr>
              <w:t xml:space="preserve">- Земельные </w:t>
            </w:r>
            <w:r>
              <w:rPr>
                <w:spacing w:val="-2"/>
                <w:sz w:val="20"/>
              </w:rPr>
              <w:t>участки</w:t>
            </w:r>
          </w:p>
          <w:p w:rsidR="00730AE1" w:rsidRDefault="00763A2F">
            <w:pPr>
              <w:pStyle w:val="TableParagraph"/>
              <w:ind w:right="259"/>
              <w:rPr>
                <w:sz w:val="20"/>
              </w:rPr>
            </w:pPr>
            <w:r>
              <w:rPr>
                <w:spacing w:val="-2"/>
                <w:sz w:val="20"/>
              </w:rPr>
              <w:t>(территории) общего пользования</w:t>
            </w:r>
          </w:p>
        </w:tc>
        <w:tc>
          <w:tcPr>
            <w:tcW w:w="4413" w:type="dxa"/>
          </w:tcPr>
          <w:p w:rsidR="00730AE1" w:rsidRDefault="00763A2F">
            <w:pPr>
              <w:pStyle w:val="TableParagraph"/>
              <w:ind w:left="104" w:right="99"/>
              <w:jc w:val="both"/>
              <w:rPr>
                <w:sz w:val="20"/>
              </w:rPr>
            </w:pPr>
            <w:r>
              <w:rPr>
                <w:sz w:val="20"/>
              </w:rPr>
              <w:t xml:space="preserve">Земельные участки общего пользования. Содержание данного вида разрешенного использования включает в себя содержание </w:t>
            </w:r>
            <w:r>
              <w:rPr>
                <w:sz w:val="20"/>
              </w:rPr>
              <w:t>видов</w:t>
            </w:r>
            <w:r>
              <w:rPr>
                <w:spacing w:val="73"/>
                <w:sz w:val="20"/>
              </w:rPr>
              <w:t xml:space="preserve"> </w:t>
            </w:r>
            <w:r>
              <w:rPr>
                <w:sz w:val="20"/>
              </w:rPr>
              <w:t>разрешенного</w:t>
            </w:r>
            <w:r>
              <w:rPr>
                <w:spacing w:val="75"/>
                <w:sz w:val="20"/>
              </w:rPr>
              <w:t xml:space="preserve"> </w:t>
            </w:r>
            <w:r>
              <w:rPr>
                <w:sz w:val="20"/>
              </w:rPr>
              <w:t>использования</w:t>
            </w:r>
            <w:r>
              <w:rPr>
                <w:spacing w:val="71"/>
                <w:sz w:val="20"/>
              </w:rPr>
              <w:t xml:space="preserve"> </w:t>
            </w:r>
            <w:r>
              <w:rPr>
                <w:sz w:val="20"/>
              </w:rPr>
              <w:t>с</w:t>
            </w:r>
            <w:r>
              <w:rPr>
                <w:spacing w:val="78"/>
                <w:sz w:val="20"/>
              </w:rPr>
              <w:t xml:space="preserve"> </w:t>
            </w:r>
            <w:hyperlink r:id="rId202">
              <w:r>
                <w:rPr>
                  <w:spacing w:val="-2"/>
                  <w:sz w:val="20"/>
                </w:rPr>
                <w:t>кодами</w:t>
              </w:r>
            </w:hyperlink>
          </w:p>
          <w:p w:rsidR="00730AE1" w:rsidRDefault="00763A2F">
            <w:pPr>
              <w:pStyle w:val="TableParagraph"/>
              <w:ind w:left="104"/>
              <w:jc w:val="both"/>
              <w:rPr>
                <w:sz w:val="20"/>
              </w:rPr>
            </w:pPr>
            <w:hyperlink r:id="rId203">
              <w:r>
                <w:rPr>
                  <w:sz w:val="20"/>
                </w:rPr>
                <w:t>12.0.1</w:t>
              </w:r>
            </w:hyperlink>
            <w:r>
              <w:rPr>
                <w:spacing w:val="-1"/>
                <w:sz w:val="20"/>
              </w:rPr>
              <w:t xml:space="preserve"> </w:t>
            </w:r>
            <w:r>
              <w:rPr>
                <w:sz w:val="20"/>
              </w:rPr>
              <w:t>-</w:t>
            </w:r>
            <w:r>
              <w:rPr>
                <w:spacing w:val="-4"/>
                <w:sz w:val="20"/>
              </w:rPr>
              <w:t xml:space="preserve"> </w:t>
            </w:r>
            <w:hyperlink r:id="rId204">
              <w:r>
                <w:rPr>
                  <w:spacing w:val="-2"/>
                  <w:sz w:val="20"/>
                </w:rPr>
                <w:t>12.0.2</w:t>
              </w:r>
            </w:hyperlink>
          </w:p>
        </w:tc>
        <w:tc>
          <w:tcPr>
            <w:tcW w:w="4521" w:type="dxa"/>
          </w:tcPr>
          <w:p w:rsidR="00730AE1" w:rsidRDefault="00763A2F">
            <w:pPr>
              <w:pStyle w:val="TableParagraph"/>
              <w:spacing w:line="210"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1"/>
                <w:sz w:val="20"/>
              </w:rPr>
              <w:t xml:space="preserve"> </w:t>
            </w:r>
            <w:r>
              <w:rPr>
                <w:spacing w:val="-2"/>
                <w:sz w:val="20"/>
              </w:rPr>
              <w:t>площадь</w:t>
            </w:r>
          </w:p>
          <w:p w:rsidR="00730AE1" w:rsidRDefault="00763A2F">
            <w:pPr>
              <w:pStyle w:val="TableParagraph"/>
              <w:spacing w:before="3" w:line="228" w:lineRule="auto"/>
              <w:ind w:left="106"/>
              <w:rPr>
                <w:sz w:val="20"/>
              </w:rPr>
            </w:pPr>
            <w:r>
              <w:rPr>
                <w:sz w:val="20"/>
              </w:rPr>
              <w:t>земельных</w:t>
            </w:r>
            <w:r>
              <w:rPr>
                <w:spacing w:val="-8"/>
                <w:sz w:val="20"/>
              </w:rPr>
              <w:t xml:space="preserve"> </w:t>
            </w:r>
            <w:r>
              <w:rPr>
                <w:sz w:val="20"/>
              </w:rPr>
              <w:t>участков</w:t>
            </w:r>
            <w:r>
              <w:rPr>
                <w:spacing w:val="-9"/>
                <w:sz w:val="20"/>
              </w:rPr>
              <w:t xml:space="preserve"> </w:t>
            </w:r>
            <w:r>
              <w:rPr>
                <w:sz w:val="20"/>
              </w:rPr>
              <w:t>определяется</w:t>
            </w:r>
            <w:r>
              <w:rPr>
                <w:spacing w:val="-10"/>
                <w:sz w:val="20"/>
              </w:rPr>
              <w:t xml:space="preserve"> </w:t>
            </w:r>
            <w:r>
              <w:rPr>
                <w:sz w:val="20"/>
              </w:rPr>
              <w:t>по</w:t>
            </w:r>
            <w:r>
              <w:rPr>
                <w:spacing w:val="-9"/>
                <w:sz w:val="20"/>
              </w:rPr>
              <w:t xml:space="preserve"> </w:t>
            </w:r>
            <w:r>
              <w:rPr>
                <w:sz w:val="20"/>
              </w:rPr>
              <w:t>заданию</w:t>
            </w:r>
            <w:r>
              <w:rPr>
                <w:spacing w:val="-8"/>
                <w:sz w:val="20"/>
              </w:rPr>
              <w:t xml:space="preserve"> </w:t>
            </w:r>
            <w:r>
              <w:rPr>
                <w:sz w:val="20"/>
              </w:rPr>
              <w:t>на проектирование или сложившийся застройке.</w:t>
            </w:r>
          </w:p>
        </w:tc>
      </w:tr>
    </w:tbl>
    <w:p w:rsidR="00730AE1" w:rsidRDefault="00730AE1">
      <w:pPr>
        <w:pStyle w:val="a3"/>
        <w:spacing w:before="4"/>
        <w:rPr>
          <w:b/>
          <w:sz w:val="15"/>
        </w:rPr>
      </w:pPr>
    </w:p>
    <w:p w:rsidR="00730AE1" w:rsidRDefault="00763A2F">
      <w:pPr>
        <w:spacing w:before="90" w:line="269" w:lineRule="exact"/>
        <w:ind w:left="1243"/>
        <w:rPr>
          <w:b/>
          <w:sz w:val="24"/>
        </w:rPr>
      </w:pPr>
      <w:r>
        <w:rPr>
          <w:b/>
          <w:sz w:val="24"/>
        </w:rPr>
        <w:t>УСЛОВНО</w:t>
      </w:r>
      <w:r>
        <w:rPr>
          <w:b/>
          <w:spacing w:val="-4"/>
          <w:sz w:val="24"/>
        </w:rPr>
        <w:t xml:space="preserve"> </w:t>
      </w:r>
      <w:r>
        <w:rPr>
          <w:b/>
          <w:sz w:val="24"/>
        </w:rPr>
        <w:t>РАЗРЕШЕННЫЕ</w:t>
      </w:r>
      <w:r>
        <w:rPr>
          <w:b/>
          <w:spacing w:val="-4"/>
          <w:sz w:val="24"/>
        </w:rPr>
        <w:t xml:space="preserve"> </w:t>
      </w:r>
      <w:r>
        <w:rPr>
          <w:b/>
          <w:sz w:val="24"/>
        </w:rPr>
        <w:t>ВИДЫ</w:t>
      </w:r>
      <w:r>
        <w:rPr>
          <w:b/>
          <w:spacing w:val="-3"/>
          <w:sz w:val="24"/>
        </w:rPr>
        <w:t xml:space="preserve"> </w:t>
      </w:r>
      <w:r>
        <w:rPr>
          <w:b/>
          <w:sz w:val="24"/>
        </w:rPr>
        <w:t>И</w:t>
      </w:r>
      <w:r>
        <w:rPr>
          <w:b/>
          <w:spacing w:val="-4"/>
          <w:sz w:val="24"/>
        </w:rPr>
        <w:t xml:space="preserve"> </w:t>
      </w:r>
      <w:r>
        <w:rPr>
          <w:b/>
          <w:sz w:val="24"/>
        </w:rPr>
        <w:t>ПАРАМЕТРЫ</w:t>
      </w:r>
      <w:r>
        <w:rPr>
          <w:b/>
          <w:spacing w:val="-3"/>
          <w:sz w:val="24"/>
        </w:rPr>
        <w:t xml:space="preserve"> </w:t>
      </w:r>
      <w:r>
        <w:rPr>
          <w:b/>
          <w:spacing w:val="-2"/>
          <w:sz w:val="24"/>
        </w:rPr>
        <w:t>ИСПОЛЬЗОВАНИЯ</w:t>
      </w:r>
    </w:p>
    <w:p w:rsidR="00730AE1" w:rsidRDefault="00763A2F">
      <w:pPr>
        <w:spacing w:line="269" w:lineRule="exact"/>
        <w:ind w:left="676"/>
        <w:rPr>
          <w:b/>
          <w:sz w:val="24"/>
        </w:rPr>
      </w:pPr>
      <w:r>
        <w:rPr>
          <w:b/>
          <w:sz w:val="24"/>
        </w:rPr>
        <w:t>ЗЕМЕЛЬНЫХ</w:t>
      </w:r>
      <w:r>
        <w:rPr>
          <w:b/>
          <w:spacing w:val="-6"/>
          <w:sz w:val="24"/>
        </w:rPr>
        <w:t xml:space="preserve"> </w:t>
      </w:r>
      <w:r>
        <w:rPr>
          <w:b/>
          <w:sz w:val="24"/>
        </w:rPr>
        <w:t>УЧАСТКОВ</w:t>
      </w:r>
      <w:r>
        <w:rPr>
          <w:b/>
          <w:spacing w:val="-2"/>
          <w:sz w:val="24"/>
        </w:rPr>
        <w:t xml:space="preserve"> </w:t>
      </w:r>
      <w:r>
        <w:rPr>
          <w:b/>
          <w:sz w:val="24"/>
        </w:rPr>
        <w:t>И</w:t>
      </w:r>
      <w:r>
        <w:rPr>
          <w:b/>
          <w:spacing w:val="-5"/>
          <w:sz w:val="24"/>
        </w:rPr>
        <w:t xml:space="preserve"> </w:t>
      </w:r>
      <w:r>
        <w:rPr>
          <w:b/>
          <w:sz w:val="24"/>
        </w:rPr>
        <w:t>ОБЪЕКТОВ</w:t>
      </w:r>
      <w:r>
        <w:rPr>
          <w:b/>
          <w:spacing w:val="-4"/>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5"/>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395"/>
        <w:gridCol w:w="4395"/>
      </w:tblGrid>
      <w:tr w:rsidR="00730AE1">
        <w:trPr>
          <w:trHeight w:val="230"/>
        </w:trPr>
        <w:tc>
          <w:tcPr>
            <w:tcW w:w="6380" w:type="dxa"/>
            <w:gridSpan w:val="2"/>
          </w:tcPr>
          <w:p w:rsidR="00730AE1" w:rsidRDefault="00763A2F">
            <w:pPr>
              <w:pStyle w:val="TableParagraph"/>
              <w:spacing w:line="210" w:lineRule="exact"/>
              <w:ind w:left="388"/>
              <w:rPr>
                <w:sz w:val="20"/>
              </w:rPr>
            </w:pPr>
            <w:r>
              <w:rPr>
                <w:sz w:val="20"/>
              </w:rPr>
              <w:t>Условно</w:t>
            </w:r>
            <w:r>
              <w:rPr>
                <w:spacing w:val="-10"/>
                <w:sz w:val="20"/>
              </w:rPr>
              <w:t xml:space="preserve"> </w:t>
            </w:r>
            <w:r>
              <w:rPr>
                <w:sz w:val="20"/>
              </w:rPr>
              <w:t>разрешенные</w:t>
            </w:r>
            <w:r>
              <w:rPr>
                <w:spacing w:val="-10"/>
                <w:sz w:val="20"/>
              </w:rPr>
              <w:t xml:space="preserve"> </w:t>
            </w:r>
            <w:r>
              <w:rPr>
                <w:sz w:val="20"/>
              </w:rPr>
              <w:t>виды</w:t>
            </w:r>
            <w:r>
              <w:rPr>
                <w:spacing w:val="-9"/>
                <w:sz w:val="20"/>
              </w:rPr>
              <w:t xml:space="preserve"> </w:t>
            </w:r>
            <w:r>
              <w:rPr>
                <w:sz w:val="20"/>
              </w:rPr>
              <w:t>использования</w:t>
            </w:r>
            <w:r>
              <w:rPr>
                <w:spacing w:val="-12"/>
                <w:sz w:val="20"/>
              </w:rPr>
              <w:t xml:space="preserve"> </w:t>
            </w:r>
            <w:r>
              <w:rPr>
                <w:sz w:val="20"/>
              </w:rPr>
              <w:t>земельного</w:t>
            </w:r>
            <w:r>
              <w:rPr>
                <w:spacing w:val="-8"/>
                <w:sz w:val="20"/>
              </w:rPr>
              <w:t xml:space="preserve"> </w:t>
            </w:r>
            <w:r>
              <w:rPr>
                <w:spacing w:val="-2"/>
                <w:sz w:val="20"/>
              </w:rPr>
              <w:t>участка</w:t>
            </w:r>
          </w:p>
        </w:tc>
        <w:tc>
          <w:tcPr>
            <w:tcW w:w="4395" w:type="dxa"/>
            <w:vMerge w:val="restart"/>
          </w:tcPr>
          <w:p w:rsidR="00730AE1" w:rsidRDefault="00763A2F">
            <w:pPr>
              <w:pStyle w:val="TableParagraph"/>
              <w:ind w:left="106" w:firstLine="283"/>
              <w:rPr>
                <w:sz w:val="20"/>
              </w:rPr>
            </w:pPr>
            <w:r>
              <w:rPr>
                <w:sz w:val="20"/>
              </w:rPr>
              <w:t>Предельные</w:t>
            </w:r>
            <w:r>
              <w:rPr>
                <w:spacing w:val="-11"/>
                <w:sz w:val="20"/>
              </w:rPr>
              <w:t xml:space="preserve"> </w:t>
            </w:r>
            <w:r>
              <w:rPr>
                <w:sz w:val="20"/>
              </w:rPr>
              <w:t>размеры</w:t>
            </w:r>
            <w:r>
              <w:rPr>
                <w:spacing w:val="-11"/>
                <w:sz w:val="20"/>
              </w:rPr>
              <w:t xml:space="preserve"> </w:t>
            </w:r>
            <w:r>
              <w:rPr>
                <w:sz w:val="20"/>
              </w:rPr>
              <w:t>земельных</w:t>
            </w:r>
            <w:r>
              <w:rPr>
                <w:spacing w:val="-10"/>
                <w:sz w:val="20"/>
              </w:rPr>
              <w:t xml:space="preserve"> </w:t>
            </w:r>
            <w:r>
              <w:rPr>
                <w:sz w:val="20"/>
              </w:rPr>
              <w:t>участков</w:t>
            </w:r>
            <w:r>
              <w:rPr>
                <w:spacing w:val="-12"/>
                <w:sz w:val="20"/>
              </w:rPr>
              <w:t xml:space="preserve"> </w:t>
            </w:r>
            <w:r>
              <w:rPr>
                <w:sz w:val="20"/>
              </w:rPr>
              <w:t>и предельные параметры разрешенного</w:t>
            </w:r>
          </w:p>
          <w:p w:rsidR="00730AE1" w:rsidRDefault="00763A2F">
            <w:pPr>
              <w:pStyle w:val="TableParagraph"/>
              <w:spacing w:line="215" w:lineRule="exact"/>
              <w:ind w:left="106"/>
              <w:rPr>
                <w:sz w:val="20"/>
              </w:rPr>
            </w:pPr>
            <w:r>
              <w:rPr>
                <w:spacing w:val="-2"/>
                <w:sz w:val="20"/>
              </w:rPr>
              <w:t>строительства,</w:t>
            </w:r>
            <w:r>
              <w:rPr>
                <w:spacing w:val="11"/>
                <w:sz w:val="20"/>
              </w:rPr>
              <w:t xml:space="preserve"> </w:t>
            </w:r>
            <w:r>
              <w:rPr>
                <w:spacing w:val="-2"/>
                <w:sz w:val="20"/>
              </w:rPr>
              <w:t>реконструкции</w:t>
            </w:r>
            <w:r>
              <w:rPr>
                <w:spacing w:val="10"/>
                <w:sz w:val="20"/>
              </w:rPr>
              <w:t xml:space="preserve"> </w:t>
            </w:r>
            <w:r>
              <w:rPr>
                <w:spacing w:val="-5"/>
                <w:sz w:val="20"/>
              </w:rPr>
              <w:t>ОКС</w:t>
            </w:r>
          </w:p>
        </w:tc>
      </w:tr>
      <w:tr w:rsidR="00730AE1">
        <w:trPr>
          <w:trHeight w:val="448"/>
        </w:trPr>
        <w:tc>
          <w:tcPr>
            <w:tcW w:w="1985" w:type="dxa"/>
          </w:tcPr>
          <w:p w:rsidR="00730AE1" w:rsidRDefault="00763A2F">
            <w:pPr>
              <w:pStyle w:val="TableParagraph"/>
              <w:spacing w:before="103"/>
              <w:ind w:left="388"/>
              <w:rPr>
                <w:sz w:val="20"/>
              </w:rPr>
            </w:pPr>
            <w:r>
              <w:rPr>
                <w:spacing w:val="-2"/>
                <w:sz w:val="20"/>
              </w:rPr>
              <w:t>Наименование</w:t>
            </w:r>
          </w:p>
        </w:tc>
        <w:tc>
          <w:tcPr>
            <w:tcW w:w="4395" w:type="dxa"/>
          </w:tcPr>
          <w:p w:rsidR="00730AE1" w:rsidRDefault="00763A2F">
            <w:pPr>
              <w:pStyle w:val="TableParagraph"/>
              <w:spacing w:before="103"/>
              <w:ind w:left="388"/>
              <w:rPr>
                <w:sz w:val="20"/>
              </w:rPr>
            </w:pPr>
            <w:r>
              <w:rPr>
                <w:spacing w:val="-2"/>
                <w:sz w:val="20"/>
              </w:rPr>
              <w:t>Описание</w:t>
            </w:r>
          </w:p>
        </w:tc>
        <w:tc>
          <w:tcPr>
            <w:tcW w:w="4395" w:type="dxa"/>
            <w:vMerge/>
            <w:tcBorders>
              <w:top w:val="nil"/>
            </w:tcBorders>
          </w:tcPr>
          <w:p w:rsidR="00730AE1" w:rsidRDefault="00730AE1">
            <w:pPr>
              <w:rPr>
                <w:sz w:val="2"/>
                <w:szCs w:val="2"/>
              </w:rPr>
            </w:pPr>
          </w:p>
        </w:tc>
      </w:tr>
      <w:tr w:rsidR="00730AE1">
        <w:trPr>
          <w:trHeight w:val="1152"/>
        </w:trPr>
        <w:tc>
          <w:tcPr>
            <w:tcW w:w="1985" w:type="dxa"/>
          </w:tcPr>
          <w:p w:rsidR="00730AE1" w:rsidRDefault="00763A2F">
            <w:pPr>
              <w:pStyle w:val="TableParagraph"/>
              <w:spacing w:line="223" w:lineRule="exact"/>
              <w:ind w:left="95" w:right="787"/>
              <w:jc w:val="center"/>
              <w:rPr>
                <w:sz w:val="20"/>
              </w:rPr>
            </w:pPr>
            <w:r>
              <w:rPr>
                <w:sz w:val="20"/>
              </w:rPr>
              <w:t xml:space="preserve">[6.7] </w:t>
            </w:r>
            <w:r>
              <w:rPr>
                <w:spacing w:val="-10"/>
                <w:sz w:val="20"/>
              </w:rPr>
              <w:t>-</w:t>
            </w:r>
          </w:p>
          <w:p w:rsidR="00730AE1" w:rsidRDefault="00763A2F">
            <w:pPr>
              <w:pStyle w:val="TableParagraph"/>
              <w:ind w:left="95" w:right="881"/>
              <w:jc w:val="center"/>
              <w:rPr>
                <w:sz w:val="20"/>
              </w:rPr>
            </w:pPr>
            <w:r>
              <w:rPr>
                <w:spacing w:val="-2"/>
                <w:sz w:val="20"/>
              </w:rPr>
              <w:t>Энергетика</w:t>
            </w:r>
          </w:p>
        </w:tc>
        <w:tc>
          <w:tcPr>
            <w:tcW w:w="4395" w:type="dxa"/>
          </w:tcPr>
          <w:p w:rsidR="00730AE1" w:rsidRDefault="00763A2F">
            <w:pPr>
              <w:pStyle w:val="TableParagraph"/>
              <w:ind w:right="237" w:firstLine="283"/>
              <w:rPr>
                <w:sz w:val="20"/>
              </w:rPr>
            </w:pPr>
            <w:r>
              <w:rPr>
                <w:sz w:val="20"/>
              </w:rPr>
              <w:t>Размещение объектов гидроэнергетики, тепловых</w:t>
            </w:r>
            <w:r>
              <w:rPr>
                <w:spacing w:val="-12"/>
                <w:sz w:val="20"/>
              </w:rPr>
              <w:t xml:space="preserve"> </w:t>
            </w:r>
            <w:r>
              <w:rPr>
                <w:sz w:val="20"/>
              </w:rPr>
              <w:t>станций</w:t>
            </w:r>
            <w:r>
              <w:rPr>
                <w:spacing w:val="-12"/>
                <w:sz w:val="20"/>
              </w:rPr>
              <w:t xml:space="preserve"> </w:t>
            </w:r>
            <w:r>
              <w:rPr>
                <w:sz w:val="20"/>
              </w:rPr>
              <w:t>и</w:t>
            </w:r>
            <w:r>
              <w:rPr>
                <w:spacing w:val="-9"/>
                <w:sz w:val="20"/>
              </w:rPr>
              <w:t xml:space="preserve"> </w:t>
            </w:r>
            <w:r>
              <w:rPr>
                <w:sz w:val="20"/>
              </w:rPr>
              <w:t>других</w:t>
            </w:r>
            <w:r>
              <w:rPr>
                <w:spacing w:val="-11"/>
                <w:sz w:val="20"/>
              </w:rPr>
              <w:t xml:space="preserve"> </w:t>
            </w:r>
            <w:r>
              <w:rPr>
                <w:sz w:val="20"/>
              </w:rPr>
              <w:t>электростанций, размещение обслуживающих и вспомогательных для электростанций</w:t>
            </w:r>
          </w:p>
          <w:p w:rsidR="00730AE1" w:rsidRDefault="00763A2F">
            <w:pPr>
              <w:pStyle w:val="TableParagraph"/>
              <w:spacing w:line="217" w:lineRule="exact"/>
              <w:rPr>
                <w:sz w:val="20"/>
              </w:rPr>
            </w:pPr>
            <w:r>
              <w:rPr>
                <w:sz w:val="20"/>
              </w:rPr>
              <w:t>сооружений</w:t>
            </w:r>
            <w:r>
              <w:rPr>
                <w:spacing w:val="-13"/>
                <w:sz w:val="20"/>
              </w:rPr>
              <w:t xml:space="preserve"> </w:t>
            </w:r>
            <w:r>
              <w:rPr>
                <w:sz w:val="20"/>
              </w:rPr>
              <w:t>(золоотвалов,</w:t>
            </w:r>
            <w:r>
              <w:rPr>
                <w:spacing w:val="-12"/>
                <w:sz w:val="20"/>
              </w:rPr>
              <w:t xml:space="preserve"> </w:t>
            </w:r>
            <w:r>
              <w:rPr>
                <w:spacing w:val="-2"/>
                <w:sz w:val="20"/>
              </w:rPr>
              <w:t>гидротехнических</w:t>
            </w:r>
          </w:p>
        </w:tc>
        <w:tc>
          <w:tcPr>
            <w:tcW w:w="4395" w:type="dxa"/>
          </w:tcPr>
          <w:p w:rsidR="00730AE1" w:rsidRDefault="00763A2F">
            <w:pPr>
              <w:pStyle w:val="TableParagraph"/>
              <w:ind w:left="389" w:right="687"/>
              <w:rPr>
                <w:sz w:val="20"/>
              </w:rPr>
            </w:pPr>
            <w:r>
              <w:rPr>
                <w:sz w:val="20"/>
              </w:rPr>
              <w:t>Предприятия</w:t>
            </w:r>
            <w:r>
              <w:rPr>
                <w:spacing w:val="-13"/>
                <w:sz w:val="20"/>
              </w:rPr>
              <w:t xml:space="preserve"> </w:t>
            </w:r>
            <w:r>
              <w:rPr>
                <w:sz w:val="20"/>
              </w:rPr>
              <w:t>I-V</w:t>
            </w:r>
            <w:r>
              <w:rPr>
                <w:spacing w:val="-12"/>
                <w:sz w:val="20"/>
              </w:rPr>
              <w:t xml:space="preserve"> </w:t>
            </w:r>
            <w:r>
              <w:rPr>
                <w:sz w:val="20"/>
              </w:rPr>
              <w:t>класса</w:t>
            </w:r>
            <w:r>
              <w:rPr>
                <w:spacing w:val="-13"/>
                <w:sz w:val="20"/>
              </w:rPr>
              <w:t xml:space="preserve"> </w:t>
            </w:r>
            <w:r>
              <w:rPr>
                <w:sz w:val="20"/>
              </w:rPr>
              <w:t>вредности. СЗЗ 50 м – 1000м</w:t>
            </w:r>
          </w:p>
          <w:p w:rsidR="00730AE1" w:rsidRDefault="00763A2F">
            <w:pPr>
              <w:pStyle w:val="TableParagraph"/>
              <w:ind w:left="106" w:firstLine="283"/>
              <w:rPr>
                <w:sz w:val="20"/>
              </w:rPr>
            </w:pPr>
            <w:r>
              <w:rPr>
                <w:sz w:val="20"/>
              </w:rPr>
              <w:t>Минимальная (максимальная) площадь земельного</w:t>
            </w:r>
            <w:r>
              <w:rPr>
                <w:spacing w:val="-3"/>
                <w:sz w:val="20"/>
              </w:rPr>
              <w:t xml:space="preserve"> </w:t>
            </w:r>
            <w:r>
              <w:rPr>
                <w:sz w:val="20"/>
              </w:rPr>
              <w:t>участка</w:t>
            </w:r>
            <w:r>
              <w:rPr>
                <w:spacing w:val="-4"/>
                <w:sz w:val="20"/>
              </w:rPr>
              <w:t xml:space="preserve"> </w:t>
            </w:r>
            <w:r>
              <w:rPr>
                <w:sz w:val="20"/>
              </w:rPr>
              <w:t>–</w:t>
            </w:r>
            <w:r>
              <w:rPr>
                <w:spacing w:val="-5"/>
                <w:sz w:val="20"/>
              </w:rPr>
              <w:t xml:space="preserve"> </w:t>
            </w:r>
            <w:r>
              <w:rPr>
                <w:sz w:val="20"/>
              </w:rPr>
              <w:t>500</w:t>
            </w:r>
            <w:r>
              <w:rPr>
                <w:spacing w:val="-4"/>
                <w:sz w:val="20"/>
              </w:rPr>
              <w:t xml:space="preserve"> </w:t>
            </w:r>
            <w:r>
              <w:rPr>
                <w:sz w:val="20"/>
              </w:rPr>
              <w:t>–</w:t>
            </w:r>
            <w:r>
              <w:rPr>
                <w:spacing w:val="-7"/>
                <w:sz w:val="20"/>
              </w:rPr>
              <w:t xml:space="preserve"> </w:t>
            </w:r>
            <w:r>
              <w:rPr>
                <w:sz w:val="20"/>
              </w:rPr>
              <w:t>(250000)</w:t>
            </w:r>
            <w:r>
              <w:rPr>
                <w:spacing w:val="-6"/>
                <w:sz w:val="20"/>
              </w:rPr>
              <w:t xml:space="preserve"> </w:t>
            </w:r>
            <w:r>
              <w:rPr>
                <w:sz w:val="20"/>
              </w:rPr>
              <w:t>кв.</w:t>
            </w:r>
            <w:r>
              <w:rPr>
                <w:spacing w:val="-6"/>
                <w:sz w:val="20"/>
              </w:rPr>
              <w:t xml:space="preserve"> </w:t>
            </w:r>
            <w:r>
              <w:rPr>
                <w:sz w:val="20"/>
              </w:rPr>
              <w:t>м,</w:t>
            </w:r>
            <w:r>
              <w:rPr>
                <w:spacing w:val="-6"/>
                <w:sz w:val="20"/>
              </w:rPr>
              <w:t xml:space="preserve"> </w:t>
            </w:r>
            <w:r>
              <w:rPr>
                <w:sz w:val="20"/>
              </w:rPr>
              <w:t>а</w:t>
            </w:r>
          </w:p>
          <w:p w:rsidR="00730AE1" w:rsidRDefault="00763A2F">
            <w:pPr>
              <w:pStyle w:val="TableParagraph"/>
              <w:spacing w:line="217" w:lineRule="exact"/>
              <w:ind w:left="106"/>
              <w:rPr>
                <w:sz w:val="20"/>
              </w:rPr>
            </w:pPr>
            <w:r>
              <w:rPr>
                <w:sz w:val="20"/>
              </w:rPr>
              <w:t>также</w:t>
            </w:r>
            <w:r>
              <w:rPr>
                <w:spacing w:val="-8"/>
                <w:sz w:val="20"/>
              </w:rPr>
              <w:t xml:space="preserve"> </w:t>
            </w:r>
            <w:r>
              <w:rPr>
                <w:sz w:val="20"/>
              </w:rPr>
              <w:t>определяется</w:t>
            </w:r>
            <w:r>
              <w:rPr>
                <w:spacing w:val="-6"/>
                <w:sz w:val="20"/>
              </w:rPr>
              <w:t xml:space="preserve"> </w:t>
            </w:r>
            <w:r>
              <w:rPr>
                <w:sz w:val="20"/>
              </w:rPr>
              <w:t>по</w:t>
            </w:r>
            <w:r>
              <w:rPr>
                <w:spacing w:val="-6"/>
                <w:sz w:val="20"/>
              </w:rPr>
              <w:t xml:space="preserve"> </w:t>
            </w:r>
            <w:r>
              <w:rPr>
                <w:sz w:val="20"/>
              </w:rPr>
              <w:t>заданию</w:t>
            </w:r>
            <w:r>
              <w:rPr>
                <w:spacing w:val="-6"/>
                <w:sz w:val="20"/>
              </w:rPr>
              <w:t xml:space="preserve"> </w:t>
            </w:r>
            <w:r>
              <w:rPr>
                <w:spacing w:val="-5"/>
                <w:sz w:val="20"/>
              </w:rPr>
              <w:t>на</w:t>
            </w:r>
          </w:p>
        </w:tc>
      </w:tr>
    </w:tbl>
    <w:p w:rsidR="00730AE1" w:rsidRDefault="00730AE1">
      <w:pPr>
        <w:spacing w:line="217" w:lineRule="exact"/>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395"/>
        <w:gridCol w:w="4395"/>
      </w:tblGrid>
      <w:tr w:rsidR="00730AE1">
        <w:trPr>
          <w:trHeight w:val="2714"/>
        </w:trPr>
        <w:tc>
          <w:tcPr>
            <w:tcW w:w="1985" w:type="dxa"/>
          </w:tcPr>
          <w:p w:rsidR="00730AE1" w:rsidRDefault="00730AE1">
            <w:pPr>
              <w:pStyle w:val="TableParagraph"/>
              <w:ind w:left="0"/>
              <w:rPr>
                <w:sz w:val="20"/>
              </w:rPr>
            </w:pPr>
          </w:p>
        </w:tc>
        <w:tc>
          <w:tcPr>
            <w:tcW w:w="4395" w:type="dxa"/>
          </w:tcPr>
          <w:p w:rsidR="00730AE1" w:rsidRDefault="00763A2F">
            <w:pPr>
              <w:pStyle w:val="TableParagraph"/>
              <w:spacing w:line="223" w:lineRule="exact"/>
              <w:rPr>
                <w:sz w:val="20"/>
              </w:rPr>
            </w:pPr>
            <w:r>
              <w:rPr>
                <w:spacing w:val="-2"/>
                <w:sz w:val="20"/>
              </w:rPr>
              <w:t>сооружений);</w:t>
            </w:r>
            <w:r>
              <w:rPr>
                <w:spacing w:val="7"/>
                <w:sz w:val="20"/>
              </w:rPr>
              <w:t xml:space="preserve"> </w:t>
            </w:r>
            <w:r>
              <w:rPr>
                <w:spacing w:val="-2"/>
                <w:sz w:val="20"/>
              </w:rPr>
              <w:t>размещение</w:t>
            </w:r>
            <w:r>
              <w:rPr>
                <w:spacing w:val="9"/>
                <w:sz w:val="20"/>
              </w:rPr>
              <w:t xml:space="preserve"> </w:t>
            </w:r>
            <w:r>
              <w:rPr>
                <w:spacing w:val="-2"/>
                <w:sz w:val="20"/>
              </w:rPr>
              <w:t>объектов</w:t>
            </w:r>
          </w:p>
          <w:p w:rsidR="00730AE1" w:rsidRDefault="00763A2F">
            <w:pPr>
              <w:pStyle w:val="TableParagraph"/>
              <w:rPr>
                <w:sz w:val="20"/>
              </w:rPr>
            </w:pPr>
            <w:r>
              <w:rPr>
                <w:sz w:val="20"/>
              </w:rPr>
              <w:t>электросетевого</w:t>
            </w:r>
            <w:r>
              <w:rPr>
                <w:spacing w:val="-13"/>
                <w:sz w:val="20"/>
              </w:rPr>
              <w:t xml:space="preserve"> </w:t>
            </w:r>
            <w:r>
              <w:rPr>
                <w:sz w:val="20"/>
              </w:rPr>
              <w:t>хозяйства,</w:t>
            </w:r>
            <w:r>
              <w:rPr>
                <w:spacing w:val="-12"/>
                <w:sz w:val="20"/>
              </w:rPr>
              <w:t xml:space="preserve"> </w:t>
            </w:r>
            <w:r>
              <w:rPr>
                <w:sz w:val="20"/>
              </w:rPr>
              <w:t>за</w:t>
            </w:r>
            <w:r>
              <w:rPr>
                <w:spacing w:val="-13"/>
                <w:sz w:val="20"/>
              </w:rPr>
              <w:t xml:space="preserve"> </w:t>
            </w:r>
            <w:r>
              <w:rPr>
                <w:sz w:val="20"/>
              </w:rPr>
              <w:t>исключением объектов энергетики, размещение которых</w:t>
            </w:r>
          </w:p>
          <w:p w:rsidR="00730AE1" w:rsidRDefault="00763A2F">
            <w:pPr>
              <w:pStyle w:val="TableParagraph"/>
              <w:spacing w:before="1"/>
              <w:rPr>
                <w:sz w:val="20"/>
              </w:rPr>
            </w:pPr>
            <w:r>
              <w:rPr>
                <w:sz w:val="20"/>
              </w:rPr>
              <w:t>предусмотрено</w:t>
            </w:r>
            <w:r>
              <w:rPr>
                <w:spacing w:val="-13"/>
                <w:sz w:val="20"/>
              </w:rPr>
              <w:t xml:space="preserve"> </w:t>
            </w:r>
            <w:r>
              <w:rPr>
                <w:sz w:val="20"/>
              </w:rPr>
              <w:t>содержанием</w:t>
            </w:r>
            <w:r>
              <w:rPr>
                <w:spacing w:val="-12"/>
                <w:sz w:val="20"/>
              </w:rPr>
              <w:t xml:space="preserve"> </w:t>
            </w:r>
            <w:r>
              <w:rPr>
                <w:sz w:val="20"/>
              </w:rPr>
              <w:t>вида</w:t>
            </w:r>
            <w:r>
              <w:rPr>
                <w:spacing w:val="-13"/>
                <w:sz w:val="20"/>
              </w:rPr>
              <w:t xml:space="preserve"> </w:t>
            </w:r>
            <w:r>
              <w:rPr>
                <w:sz w:val="20"/>
              </w:rPr>
              <w:t>разрешенного использования с кодом 3.1</w:t>
            </w:r>
          </w:p>
        </w:tc>
        <w:tc>
          <w:tcPr>
            <w:tcW w:w="4395" w:type="dxa"/>
          </w:tcPr>
          <w:p w:rsidR="00730AE1" w:rsidRDefault="00763A2F">
            <w:pPr>
              <w:pStyle w:val="TableParagraph"/>
              <w:spacing w:line="223" w:lineRule="exact"/>
              <w:ind w:left="106"/>
              <w:rPr>
                <w:sz w:val="20"/>
              </w:rPr>
            </w:pPr>
            <w:r>
              <w:rPr>
                <w:spacing w:val="-2"/>
                <w:sz w:val="20"/>
              </w:rPr>
              <w:t>проектирование.</w:t>
            </w:r>
          </w:p>
          <w:p w:rsidR="00730AE1" w:rsidRDefault="00763A2F">
            <w:pPr>
              <w:pStyle w:val="TableParagraph"/>
              <w:tabs>
                <w:tab w:val="left" w:pos="2750"/>
              </w:tabs>
              <w:ind w:left="106" w:right="211" w:firstLine="283"/>
              <w:rPr>
                <w:sz w:val="20"/>
              </w:rPr>
            </w:pPr>
            <w:r>
              <w:rPr>
                <w:sz w:val="20"/>
              </w:rPr>
              <w:t>Минимальный отступ строений от красной линии улиц или границ</w:t>
            </w:r>
            <w:r>
              <w:rPr>
                <w:sz w:val="20"/>
              </w:rPr>
              <w:tab/>
              <w:t>участка</w:t>
            </w:r>
            <w:r>
              <w:rPr>
                <w:spacing w:val="-5"/>
                <w:sz w:val="20"/>
              </w:rPr>
              <w:t xml:space="preserve"> </w:t>
            </w:r>
            <w:r>
              <w:rPr>
                <w:sz w:val="20"/>
              </w:rPr>
              <w:t>–</w:t>
            </w:r>
            <w:r>
              <w:rPr>
                <w:spacing w:val="-9"/>
                <w:sz w:val="20"/>
              </w:rPr>
              <w:t xml:space="preserve"> </w:t>
            </w:r>
            <w:r>
              <w:rPr>
                <w:sz w:val="20"/>
              </w:rPr>
              <w:t>5</w:t>
            </w:r>
            <w:r>
              <w:rPr>
                <w:spacing w:val="-9"/>
                <w:sz w:val="20"/>
              </w:rPr>
              <w:t xml:space="preserve"> </w:t>
            </w:r>
            <w:r>
              <w:rPr>
                <w:sz w:val="20"/>
              </w:rPr>
              <w:t>м,</w:t>
            </w:r>
            <w:r>
              <w:rPr>
                <w:spacing w:val="-10"/>
                <w:sz w:val="20"/>
              </w:rPr>
              <w:t xml:space="preserve"> </w:t>
            </w:r>
            <w:r>
              <w:rPr>
                <w:sz w:val="20"/>
              </w:rPr>
              <w:t>от проездов – 3 м.</w:t>
            </w:r>
          </w:p>
          <w:p w:rsidR="00730AE1" w:rsidRDefault="00763A2F">
            <w:pPr>
              <w:pStyle w:val="TableParagraph"/>
              <w:spacing w:before="1"/>
              <w:ind w:left="106" w:right="117" w:firstLine="283"/>
              <w:jc w:val="both"/>
              <w:rPr>
                <w:sz w:val="20"/>
              </w:rPr>
            </w:pPr>
            <w:r>
              <w:rPr>
                <w:sz w:val="20"/>
              </w:rPr>
              <w:t>Минимальные</w:t>
            </w:r>
            <w:r>
              <w:rPr>
                <w:spacing w:val="-11"/>
                <w:sz w:val="20"/>
              </w:rPr>
              <w:t xml:space="preserve"> </w:t>
            </w:r>
            <w:r>
              <w:rPr>
                <w:sz w:val="20"/>
              </w:rPr>
              <w:t>отступы</w:t>
            </w:r>
            <w:r>
              <w:rPr>
                <w:spacing w:val="-11"/>
                <w:sz w:val="20"/>
              </w:rPr>
              <w:t xml:space="preserve"> </w:t>
            </w:r>
            <w:r>
              <w:rPr>
                <w:sz w:val="20"/>
              </w:rPr>
              <w:t>от</w:t>
            </w:r>
            <w:r>
              <w:rPr>
                <w:spacing w:val="-12"/>
                <w:sz w:val="20"/>
              </w:rPr>
              <w:t xml:space="preserve"> </w:t>
            </w:r>
            <w:r>
              <w:rPr>
                <w:sz w:val="20"/>
              </w:rPr>
              <w:t>границ</w:t>
            </w:r>
            <w:r>
              <w:rPr>
                <w:spacing w:val="-12"/>
                <w:sz w:val="20"/>
              </w:rPr>
              <w:t xml:space="preserve"> </w:t>
            </w:r>
            <w:r>
              <w:rPr>
                <w:sz w:val="20"/>
              </w:rPr>
              <w:t>земельного участка</w:t>
            </w:r>
            <w:r>
              <w:rPr>
                <w:spacing w:val="-2"/>
                <w:sz w:val="20"/>
              </w:rPr>
              <w:t xml:space="preserve"> </w:t>
            </w:r>
            <w:r>
              <w:rPr>
                <w:sz w:val="20"/>
              </w:rPr>
              <w:t>в</w:t>
            </w:r>
            <w:r>
              <w:rPr>
                <w:spacing w:val="-6"/>
                <w:sz w:val="20"/>
              </w:rPr>
              <w:t xml:space="preserve"> </w:t>
            </w:r>
            <w:r>
              <w:rPr>
                <w:sz w:val="20"/>
              </w:rPr>
              <w:t>целях</w:t>
            </w:r>
            <w:r>
              <w:rPr>
                <w:spacing w:val="-6"/>
                <w:sz w:val="20"/>
              </w:rPr>
              <w:t xml:space="preserve"> </w:t>
            </w:r>
            <w:r>
              <w:rPr>
                <w:sz w:val="20"/>
              </w:rPr>
              <w:t>определения</w:t>
            </w:r>
            <w:r>
              <w:rPr>
                <w:spacing w:val="-6"/>
                <w:sz w:val="20"/>
              </w:rPr>
              <w:t xml:space="preserve"> </w:t>
            </w:r>
            <w:r>
              <w:rPr>
                <w:sz w:val="20"/>
              </w:rPr>
              <w:t>места</w:t>
            </w:r>
            <w:r>
              <w:rPr>
                <w:spacing w:val="-5"/>
                <w:sz w:val="20"/>
              </w:rPr>
              <w:t xml:space="preserve"> </w:t>
            </w:r>
            <w:r>
              <w:rPr>
                <w:sz w:val="20"/>
              </w:rPr>
              <w:t>допустимого размещения объекта – 3м, максимальный</w:t>
            </w:r>
          </w:p>
          <w:p w:rsidR="00730AE1" w:rsidRDefault="00763A2F">
            <w:pPr>
              <w:pStyle w:val="TableParagraph"/>
              <w:spacing w:line="229" w:lineRule="exact"/>
              <w:ind w:left="106"/>
              <w:jc w:val="both"/>
              <w:rPr>
                <w:sz w:val="20"/>
              </w:rPr>
            </w:pPr>
            <w:r>
              <w:rPr>
                <w:sz w:val="20"/>
              </w:rPr>
              <w:t>процент</w:t>
            </w:r>
            <w:r>
              <w:rPr>
                <w:spacing w:val="-8"/>
                <w:sz w:val="20"/>
              </w:rPr>
              <w:t xml:space="preserve"> </w:t>
            </w:r>
            <w:r>
              <w:rPr>
                <w:sz w:val="20"/>
              </w:rPr>
              <w:t>застройки</w:t>
            </w:r>
            <w:r>
              <w:rPr>
                <w:spacing w:val="-6"/>
                <w:sz w:val="20"/>
              </w:rPr>
              <w:t xml:space="preserve"> </w:t>
            </w:r>
            <w:r>
              <w:rPr>
                <w:sz w:val="20"/>
              </w:rPr>
              <w:t>участка</w:t>
            </w:r>
            <w:r>
              <w:rPr>
                <w:spacing w:val="-3"/>
                <w:sz w:val="20"/>
              </w:rPr>
              <w:t xml:space="preserve"> </w:t>
            </w:r>
            <w:r>
              <w:rPr>
                <w:sz w:val="20"/>
              </w:rPr>
              <w:t>–</w:t>
            </w:r>
            <w:r>
              <w:rPr>
                <w:spacing w:val="-4"/>
                <w:sz w:val="20"/>
              </w:rPr>
              <w:t xml:space="preserve"> </w:t>
            </w:r>
            <w:r>
              <w:rPr>
                <w:spacing w:val="-5"/>
                <w:sz w:val="20"/>
              </w:rPr>
              <w:t>70.</w:t>
            </w:r>
          </w:p>
          <w:p w:rsidR="00730AE1" w:rsidRDefault="00763A2F">
            <w:pPr>
              <w:pStyle w:val="TableParagraph"/>
              <w:spacing w:before="1"/>
              <w:ind w:left="106" w:right="367" w:firstLine="283"/>
              <w:jc w:val="both"/>
              <w:rPr>
                <w:sz w:val="20"/>
              </w:rPr>
            </w:pPr>
            <w:r>
              <w:rPr>
                <w:sz w:val="20"/>
              </w:rPr>
              <w:t>Размеры</w:t>
            </w:r>
            <w:r>
              <w:rPr>
                <w:spacing w:val="-11"/>
                <w:sz w:val="20"/>
              </w:rPr>
              <w:t xml:space="preserve"> </w:t>
            </w:r>
            <w:r>
              <w:rPr>
                <w:sz w:val="20"/>
              </w:rPr>
              <w:t>земельных</w:t>
            </w:r>
            <w:r>
              <w:rPr>
                <w:spacing w:val="-9"/>
                <w:sz w:val="20"/>
              </w:rPr>
              <w:t xml:space="preserve"> </w:t>
            </w:r>
            <w:r>
              <w:rPr>
                <w:sz w:val="20"/>
              </w:rPr>
              <w:t>участков</w:t>
            </w:r>
            <w:r>
              <w:rPr>
                <w:spacing w:val="-11"/>
                <w:sz w:val="20"/>
              </w:rPr>
              <w:t xml:space="preserve"> </w:t>
            </w:r>
            <w:r>
              <w:rPr>
                <w:sz w:val="20"/>
              </w:rPr>
              <w:t>и</w:t>
            </w:r>
            <w:r>
              <w:rPr>
                <w:spacing w:val="-11"/>
                <w:sz w:val="20"/>
              </w:rPr>
              <w:t xml:space="preserve"> </w:t>
            </w:r>
            <w:r>
              <w:rPr>
                <w:sz w:val="20"/>
              </w:rPr>
              <w:t>параметры объектов строительства определяются</w:t>
            </w:r>
          </w:p>
          <w:p w:rsidR="00730AE1" w:rsidRDefault="00763A2F">
            <w:pPr>
              <w:pStyle w:val="TableParagraph"/>
              <w:spacing w:before="1"/>
              <w:ind w:left="106"/>
              <w:rPr>
                <w:sz w:val="20"/>
              </w:rPr>
            </w:pPr>
            <w:r>
              <w:rPr>
                <w:spacing w:val="-2"/>
                <w:sz w:val="20"/>
              </w:rPr>
              <w:t>проектом.</w:t>
            </w:r>
          </w:p>
        </w:tc>
      </w:tr>
      <w:tr w:rsidR="00730AE1">
        <w:trPr>
          <w:trHeight w:val="3290"/>
        </w:trPr>
        <w:tc>
          <w:tcPr>
            <w:tcW w:w="1985" w:type="dxa"/>
          </w:tcPr>
          <w:p w:rsidR="00730AE1" w:rsidRDefault="00763A2F">
            <w:pPr>
              <w:pStyle w:val="TableParagraph"/>
              <w:spacing w:line="235" w:lineRule="exact"/>
              <w:ind w:left="388"/>
              <w:rPr>
                <w:sz w:val="21"/>
              </w:rPr>
            </w:pPr>
            <w:r>
              <w:rPr>
                <w:sz w:val="20"/>
              </w:rPr>
              <w:t>[6.8] -</w:t>
            </w:r>
            <w:r>
              <w:rPr>
                <w:spacing w:val="-5"/>
                <w:sz w:val="20"/>
              </w:rPr>
              <w:t xml:space="preserve"> </w:t>
            </w:r>
            <w:r>
              <w:rPr>
                <w:spacing w:val="-2"/>
                <w:sz w:val="21"/>
              </w:rPr>
              <w:t>Связь</w:t>
            </w:r>
          </w:p>
        </w:tc>
        <w:tc>
          <w:tcPr>
            <w:tcW w:w="4395" w:type="dxa"/>
          </w:tcPr>
          <w:p w:rsidR="00730AE1" w:rsidRDefault="00763A2F">
            <w:pPr>
              <w:pStyle w:val="TableParagraph"/>
              <w:spacing w:before="1" w:line="244" w:lineRule="auto"/>
              <w:ind w:right="144" w:firstLine="283"/>
              <w:rPr>
                <w:rFonts w:ascii="Microsoft Sans Serif" w:hAnsi="Microsoft Sans Serif"/>
              </w:rPr>
            </w:pPr>
            <w:r>
              <w:rPr>
                <w:rFonts w:ascii="Microsoft Sans Serif" w:hAnsi="Microsoft Sans Serif"/>
              </w:rPr>
              <w:t>Размещение объектов связи, радиовещания, телевидения, включая воздушные</w:t>
            </w:r>
            <w:r>
              <w:rPr>
                <w:rFonts w:ascii="Microsoft Sans Serif" w:hAnsi="Microsoft Sans Serif"/>
                <w:spacing w:val="-15"/>
              </w:rPr>
              <w:t xml:space="preserve"> </w:t>
            </w:r>
            <w:r>
              <w:rPr>
                <w:rFonts w:ascii="Microsoft Sans Serif" w:hAnsi="Microsoft Sans Serif"/>
              </w:rPr>
              <w:t>радиорелейные,</w:t>
            </w:r>
            <w:r>
              <w:rPr>
                <w:rFonts w:ascii="Microsoft Sans Serif" w:hAnsi="Microsoft Sans Serif"/>
                <w:spacing w:val="-15"/>
              </w:rPr>
              <w:t xml:space="preserve"> </w:t>
            </w:r>
            <w:r>
              <w:rPr>
                <w:rFonts w:ascii="Microsoft Sans Serif" w:hAnsi="Microsoft Sans Serif"/>
              </w:rPr>
              <w:t>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w:t>
            </w:r>
            <w:r>
              <w:rPr>
                <w:rFonts w:ascii="Microsoft Sans Serif" w:hAnsi="Microsoft Sans Serif"/>
              </w:rPr>
              <w:t>иовещания, за исключением объектов связи, размещение которых</w:t>
            </w:r>
          </w:p>
          <w:p w:rsidR="00730AE1" w:rsidRDefault="00763A2F">
            <w:pPr>
              <w:pStyle w:val="TableParagraph"/>
              <w:spacing w:line="237" w:lineRule="auto"/>
            </w:pPr>
            <w:r>
              <w:rPr>
                <w:rFonts w:ascii="Microsoft Sans Serif" w:hAnsi="Microsoft Sans Serif"/>
              </w:rPr>
              <w:t>предусмотрено содержанием видов разрешенного</w:t>
            </w:r>
            <w:r>
              <w:rPr>
                <w:rFonts w:ascii="Microsoft Sans Serif" w:hAnsi="Microsoft Sans Serif"/>
                <w:spacing w:val="-15"/>
              </w:rPr>
              <w:t xml:space="preserve"> </w:t>
            </w:r>
            <w:r>
              <w:rPr>
                <w:rFonts w:ascii="Microsoft Sans Serif" w:hAnsi="Microsoft Sans Serif"/>
              </w:rPr>
              <w:t>использования</w:t>
            </w:r>
            <w:r>
              <w:rPr>
                <w:rFonts w:ascii="Microsoft Sans Serif" w:hAnsi="Microsoft Sans Serif"/>
                <w:spacing w:val="-15"/>
              </w:rPr>
              <w:t xml:space="preserve"> </w:t>
            </w:r>
            <w:r>
              <w:rPr>
                <w:rFonts w:ascii="Microsoft Sans Serif" w:hAnsi="Microsoft Sans Serif"/>
              </w:rPr>
              <w:t>с</w:t>
            </w:r>
            <w:r>
              <w:rPr>
                <w:rFonts w:ascii="Microsoft Sans Serif" w:hAnsi="Microsoft Sans Serif"/>
                <w:spacing w:val="-14"/>
              </w:rPr>
              <w:t xml:space="preserve"> </w:t>
            </w:r>
            <w:hyperlink r:id="rId205" w:anchor="dst172">
              <w:r>
                <w:rPr>
                  <w:u w:val="single"/>
                </w:rPr>
                <w:t>кодами</w:t>
              </w:r>
            </w:hyperlink>
          </w:p>
          <w:p w:rsidR="00730AE1" w:rsidRDefault="00763A2F">
            <w:pPr>
              <w:pStyle w:val="TableParagraph"/>
              <w:spacing w:line="238" w:lineRule="exact"/>
            </w:pPr>
            <w:hyperlink r:id="rId206" w:anchor="dst172">
              <w:r>
                <w:rPr>
                  <w:u w:val="single"/>
                </w:rPr>
                <w:t>3.1.1</w:t>
              </w:r>
            </w:hyperlink>
            <w:r>
              <w:rPr>
                <w:rFonts w:ascii="Microsoft Sans Serif"/>
              </w:rPr>
              <w:t>,</w:t>
            </w:r>
            <w:r>
              <w:rPr>
                <w:rFonts w:ascii="Microsoft Sans Serif"/>
                <w:spacing w:val="2"/>
              </w:rPr>
              <w:t xml:space="preserve"> </w:t>
            </w:r>
            <w:hyperlink r:id="rId207" w:anchor="dst185">
              <w:r>
                <w:rPr>
                  <w:spacing w:val="-2"/>
                  <w:u w:val="single"/>
                </w:rPr>
                <w:t>3.2.3</w:t>
              </w:r>
            </w:hyperlink>
          </w:p>
        </w:tc>
        <w:tc>
          <w:tcPr>
            <w:tcW w:w="4395" w:type="dxa"/>
          </w:tcPr>
          <w:p w:rsidR="00730AE1" w:rsidRDefault="00763A2F">
            <w:pPr>
              <w:pStyle w:val="TableParagraph"/>
              <w:spacing w:line="223"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1"/>
                <w:sz w:val="20"/>
              </w:rPr>
              <w:t xml:space="preserve"> </w:t>
            </w:r>
            <w:r>
              <w:rPr>
                <w:spacing w:val="-2"/>
                <w:sz w:val="20"/>
              </w:rPr>
              <w:t>площадь</w:t>
            </w:r>
          </w:p>
          <w:p w:rsidR="00730AE1" w:rsidRDefault="00763A2F">
            <w:pPr>
              <w:pStyle w:val="TableParagraph"/>
              <w:ind w:left="106"/>
              <w:rPr>
                <w:sz w:val="20"/>
              </w:rPr>
            </w:pPr>
            <w:r>
              <w:rPr>
                <w:sz w:val="20"/>
              </w:rPr>
              <w:t>земельного</w:t>
            </w:r>
            <w:r>
              <w:rPr>
                <w:spacing w:val="-8"/>
                <w:sz w:val="20"/>
              </w:rPr>
              <w:t xml:space="preserve"> </w:t>
            </w:r>
            <w:r>
              <w:rPr>
                <w:sz w:val="20"/>
              </w:rPr>
              <w:t>участка</w:t>
            </w:r>
            <w:r>
              <w:rPr>
                <w:spacing w:val="-10"/>
                <w:sz w:val="20"/>
              </w:rPr>
              <w:t xml:space="preserve"> </w:t>
            </w:r>
            <w:r>
              <w:rPr>
                <w:sz w:val="20"/>
              </w:rPr>
              <w:t>определяется</w:t>
            </w:r>
            <w:r>
              <w:rPr>
                <w:spacing w:val="-9"/>
                <w:sz w:val="20"/>
              </w:rPr>
              <w:t xml:space="preserve"> </w:t>
            </w:r>
            <w:r>
              <w:rPr>
                <w:sz w:val="20"/>
              </w:rPr>
              <w:t>по</w:t>
            </w:r>
            <w:r>
              <w:rPr>
                <w:spacing w:val="-10"/>
                <w:sz w:val="20"/>
              </w:rPr>
              <w:t xml:space="preserve"> </w:t>
            </w:r>
            <w:r>
              <w:rPr>
                <w:sz w:val="20"/>
              </w:rPr>
              <w:t>заданию</w:t>
            </w:r>
            <w:r>
              <w:rPr>
                <w:spacing w:val="-10"/>
                <w:sz w:val="20"/>
              </w:rPr>
              <w:t xml:space="preserve"> </w:t>
            </w:r>
            <w:r>
              <w:rPr>
                <w:sz w:val="20"/>
              </w:rPr>
              <w:t>на проектирование. Минимальный отступ</w:t>
            </w:r>
          </w:p>
          <w:p w:rsidR="00730AE1" w:rsidRDefault="00763A2F">
            <w:pPr>
              <w:pStyle w:val="TableParagraph"/>
              <w:spacing w:before="1"/>
              <w:ind w:left="106"/>
              <w:rPr>
                <w:sz w:val="20"/>
              </w:rPr>
            </w:pPr>
            <w:r>
              <w:rPr>
                <w:sz w:val="20"/>
              </w:rPr>
              <w:t>строений</w:t>
            </w:r>
            <w:r>
              <w:rPr>
                <w:spacing w:val="-8"/>
                <w:sz w:val="20"/>
              </w:rPr>
              <w:t xml:space="preserve"> </w:t>
            </w:r>
            <w:r>
              <w:rPr>
                <w:sz w:val="20"/>
              </w:rPr>
              <w:t>от</w:t>
            </w:r>
            <w:r>
              <w:rPr>
                <w:spacing w:val="-8"/>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улиц</w:t>
            </w:r>
            <w:r>
              <w:rPr>
                <w:spacing w:val="-7"/>
                <w:sz w:val="20"/>
              </w:rPr>
              <w:t xml:space="preserve"> </w:t>
            </w:r>
            <w:r>
              <w:rPr>
                <w:sz w:val="20"/>
              </w:rPr>
              <w:t>или</w:t>
            </w:r>
            <w:r>
              <w:rPr>
                <w:spacing w:val="-8"/>
                <w:sz w:val="20"/>
              </w:rPr>
              <w:t xml:space="preserve"> </w:t>
            </w:r>
            <w:r>
              <w:rPr>
                <w:sz w:val="20"/>
              </w:rPr>
              <w:t>границ участка – 5 м, сооружения допускается</w:t>
            </w:r>
          </w:p>
          <w:p w:rsidR="00730AE1" w:rsidRDefault="00763A2F">
            <w:pPr>
              <w:pStyle w:val="TableParagraph"/>
              <w:ind w:left="106" w:right="237"/>
              <w:rPr>
                <w:sz w:val="20"/>
              </w:rPr>
            </w:pPr>
            <w:r>
              <w:rPr>
                <w:sz w:val="20"/>
              </w:rPr>
              <w:t>устанавливать</w:t>
            </w:r>
            <w:r>
              <w:rPr>
                <w:spacing w:val="-12"/>
                <w:sz w:val="20"/>
              </w:rPr>
              <w:t xml:space="preserve"> </w:t>
            </w:r>
            <w:r>
              <w:rPr>
                <w:sz w:val="20"/>
              </w:rPr>
              <w:t>по</w:t>
            </w:r>
            <w:r>
              <w:rPr>
                <w:spacing w:val="-11"/>
                <w:sz w:val="20"/>
              </w:rPr>
              <w:t xml:space="preserve"> </w:t>
            </w:r>
            <w:r>
              <w:rPr>
                <w:sz w:val="20"/>
              </w:rPr>
              <w:t>границе</w:t>
            </w:r>
            <w:r>
              <w:rPr>
                <w:spacing w:val="-12"/>
                <w:sz w:val="20"/>
              </w:rPr>
              <w:t xml:space="preserve"> </w:t>
            </w:r>
            <w:r>
              <w:rPr>
                <w:sz w:val="20"/>
              </w:rPr>
              <w:t>земельного</w:t>
            </w:r>
            <w:r>
              <w:rPr>
                <w:spacing w:val="-10"/>
                <w:sz w:val="20"/>
              </w:rPr>
              <w:t xml:space="preserve"> </w:t>
            </w:r>
            <w:r>
              <w:rPr>
                <w:sz w:val="20"/>
              </w:rPr>
              <w:t>участка или с отступом – 1 м</w:t>
            </w:r>
          </w:p>
        </w:tc>
      </w:tr>
      <w:tr w:rsidR="00730AE1">
        <w:trPr>
          <w:trHeight w:val="1610"/>
        </w:trPr>
        <w:tc>
          <w:tcPr>
            <w:tcW w:w="1985" w:type="dxa"/>
          </w:tcPr>
          <w:p w:rsidR="00730AE1" w:rsidRDefault="00763A2F">
            <w:pPr>
              <w:pStyle w:val="TableParagraph"/>
              <w:spacing w:line="224" w:lineRule="exact"/>
              <w:ind w:left="388"/>
              <w:rPr>
                <w:sz w:val="20"/>
              </w:rPr>
            </w:pPr>
            <w:r>
              <w:rPr>
                <w:sz w:val="20"/>
              </w:rPr>
              <w:t>[11.3]</w:t>
            </w:r>
            <w:r>
              <w:rPr>
                <w:spacing w:val="-3"/>
                <w:sz w:val="20"/>
              </w:rPr>
              <w:t xml:space="preserve"> </w:t>
            </w:r>
            <w:r>
              <w:rPr>
                <w:spacing w:val="-10"/>
                <w:sz w:val="20"/>
              </w:rPr>
              <w:t>–</w:t>
            </w:r>
          </w:p>
          <w:p w:rsidR="00730AE1" w:rsidRDefault="00763A2F">
            <w:pPr>
              <w:pStyle w:val="TableParagraph"/>
              <w:rPr>
                <w:sz w:val="20"/>
              </w:rPr>
            </w:pPr>
            <w:r>
              <w:rPr>
                <w:spacing w:val="-2"/>
                <w:sz w:val="20"/>
              </w:rPr>
              <w:t>Гидротехнические сооружения</w:t>
            </w:r>
          </w:p>
        </w:tc>
        <w:tc>
          <w:tcPr>
            <w:tcW w:w="4395" w:type="dxa"/>
          </w:tcPr>
          <w:p w:rsidR="00730AE1" w:rsidRDefault="00763A2F">
            <w:pPr>
              <w:pStyle w:val="TableParagraph"/>
              <w:ind w:right="210" w:firstLine="283"/>
              <w:jc w:val="both"/>
              <w:rPr>
                <w:sz w:val="20"/>
              </w:rPr>
            </w:pPr>
            <w:r>
              <w:rPr>
                <w:sz w:val="20"/>
              </w:rPr>
              <w:t>Размещение</w:t>
            </w:r>
            <w:r>
              <w:rPr>
                <w:spacing w:val="-13"/>
                <w:sz w:val="20"/>
              </w:rPr>
              <w:t xml:space="preserve"> </w:t>
            </w:r>
            <w:r>
              <w:rPr>
                <w:sz w:val="20"/>
              </w:rPr>
              <w:t>гидротехнических</w:t>
            </w:r>
            <w:r>
              <w:rPr>
                <w:spacing w:val="-12"/>
                <w:sz w:val="20"/>
              </w:rPr>
              <w:t xml:space="preserve"> </w:t>
            </w:r>
            <w:r>
              <w:rPr>
                <w:sz w:val="20"/>
              </w:rPr>
              <w:t>сооружений, необходимых для</w:t>
            </w:r>
            <w:r>
              <w:rPr>
                <w:spacing w:val="-3"/>
                <w:sz w:val="20"/>
              </w:rPr>
              <w:t xml:space="preserve"> </w:t>
            </w:r>
            <w:r>
              <w:rPr>
                <w:sz w:val="20"/>
              </w:rPr>
              <w:t>эксплуатации</w:t>
            </w:r>
            <w:r>
              <w:rPr>
                <w:spacing w:val="-3"/>
                <w:sz w:val="20"/>
              </w:rPr>
              <w:t xml:space="preserve"> </w:t>
            </w:r>
            <w:r>
              <w:rPr>
                <w:sz w:val="20"/>
              </w:rPr>
              <w:t>водохранилищ (плотин, водосбросов, водозаборных,</w:t>
            </w:r>
          </w:p>
          <w:p w:rsidR="00730AE1" w:rsidRDefault="00763A2F">
            <w:pPr>
              <w:pStyle w:val="TableParagraph"/>
              <w:rPr>
                <w:sz w:val="20"/>
              </w:rPr>
            </w:pPr>
            <w:r>
              <w:rPr>
                <w:sz w:val="20"/>
              </w:rPr>
              <w:t>водовыпускных</w:t>
            </w:r>
            <w:r>
              <w:rPr>
                <w:spacing w:val="-13"/>
                <w:sz w:val="20"/>
              </w:rPr>
              <w:t xml:space="preserve"> </w:t>
            </w:r>
            <w:r>
              <w:rPr>
                <w:sz w:val="20"/>
              </w:rPr>
              <w:t>и</w:t>
            </w:r>
            <w:r>
              <w:rPr>
                <w:spacing w:val="-12"/>
                <w:sz w:val="20"/>
              </w:rPr>
              <w:t xml:space="preserve"> </w:t>
            </w:r>
            <w:r>
              <w:rPr>
                <w:sz w:val="20"/>
              </w:rPr>
              <w:t>других</w:t>
            </w:r>
            <w:r>
              <w:rPr>
                <w:spacing w:val="-13"/>
                <w:sz w:val="20"/>
              </w:rPr>
              <w:t xml:space="preserve"> </w:t>
            </w:r>
            <w:r>
              <w:rPr>
                <w:sz w:val="20"/>
              </w:rPr>
              <w:t>гидротехнических сооружений, судопропускных сооружений,</w:t>
            </w:r>
          </w:p>
          <w:p w:rsidR="00730AE1" w:rsidRDefault="00763A2F">
            <w:pPr>
              <w:pStyle w:val="TableParagraph"/>
              <w:spacing w:line="230" w:lineRule="atLeast"/>
              <w:rPr>
                <w:sz w:val="20"/>
              </w:rPr>
            </w:pPr>
            <w:r>
              <w:rPr>
                <w:sz w:val="20"/>
              </w:rPr>
              <w:t>рыбозащитных</w:t>
            </w:r>
            <w:r>
              <w:rPr>
                <w:spacing w:val="-13"/>
                <w:sz w:val="20"/>
              </w:rPr>
              <w:t xml:space="preserve"> </w:t>
            </w:r>
            <w:r>
              <w:rPr>
                <w:sz w:val="20"/>
              </w:rPr>
              <w:t>и</w:t>
            </w:r>
            <w:r>
              <w:rPr>
                <w:spacing w:val="-12"/>
                <w:sz w:val="20"/>
              </w:rPr>
              <w:t xml:space="preserve"> </w:t>
            </w:r>
            <w:r>
              <w:rPr>
                <w:sz w:val="20"/>
              </w:rPr>
              <w:t>рыбопропускных</w:t>
            </w:r>
            <w:r>
              <w:rPr>
                <w:spacing w:val="-13"/>
                <w:sz w:val="20"/>
              </w:rPr>
              <w:t xml:space="preserve"> </w:t>
            </w:r>
            <w:r>
              <w:rPr>
                <w:sz w:val="20"/>
              </w:rPr>
              <w:t>сооружений, берегозащитных сооружений)</w:t>
            </w:r>
          </w:p>
        </w:tc>
        <w:tc>
          <w:tcPr>
            <w:tcW w:w="4395" w:type="dxa"/>
          </w:tcPr>
          <w:p w:rsidR="00730AE1" w:rsidRDefault="00763A2F">
            <w:pPr>
              <w:pStyle w:val="TableParagraph"/>
              <w:spacing w:line="224"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1"/>
                <w:sz w:val="20"/>
              </w:rPr>
              <w:t xml:space="preserve"> </w:t>
            </w:r>
            <w:r>
              <w:rPr>
                <w:spacing w:val="-2"/>
                <w:sz w:val="20"/>
              </w:rPr>
              <w:t>площадь</w:t>
            </w:r>
          </w:p>
          <w:p w:rsidR="00730AE1" w:rsidRDefault="00763A2F">
            <w:pPr>
              <w:pStyle w:val="TableParagraph"/>
              <w:ind w:left="106"/>
              <w:rPr>
                <w:sz w:val="20"/>
              </w:rPr>
            </w:pPr>
            <w:r>
              <w:rPr>
                <w:sz w:val="20"/>
              </w:rPr>
              <w:t>земельного</w:t>
            </w:r>
            <w:r>
              <w:rPr>
                <w:spacing w:val="-8"/>
                <w:sz w:val="20"/>
              </w:rPr>
              <w:t xml:space="preserve"> </w:t>
            </w:r>
            <w:r>
              <w:rPr>
                <w:sz w:val="20"/>
              </w:rPr>
              <w:t>участка</w:t>
            </w:r>
            <w:r>
              <w:rPr>
                <w:spacing w:val="-10"/>
                <w:sz w:val="20"/>
              </w:rPr>
              <w:t xml:space="preserve"> </w:t>
            </w:r>
            <w:r>
              <w:rPr>
                <w:sz w:val="20"/>
              </w:rPr>
              <w:t>определяется</w:t>
            </w:r>
            <w:r>
              <w:rPr>
                <w:spacing w:val="-9"/>
                <w:sz w:val="20"/>
              </w:rPr>
              <w:t xml:space="preserve"> </w:t>
            </w:r>
            <w:r>
              <w:rPr>
                <w:sz w:val="20"/>
              </w:rPr>
              <w:t>по</w:t>
            </w:r>
            <w:r>
              <w:rPr>
                <w:spacing w:val="-10"/>
                <w:sz w:val="20"/>
              </w:rPr>
              <w:t xml:space="preserve"> </w:t>
            </w:r>
            <w:r>
              <w:rPr>
                <w:sz w:val="20"/>
              </w:rPr>
              <w:t>заданию</w:t>
            </w:r>
            <w:r>
              <w:rPr>
                <w:spacing w:val="-10"/>
                <w:sz w:val="20"/>
              </w:rPr>
              <w:t xml:space="preserve"> </w:t>
            </w:r>
            <w:r>
              <w:rPr>
                <w:sz w:val="20"/>
              </w:rPr>
              <w:t>на проектирование. Минимальный отступ</w:t>
            </w:r>
          </w:p>
          <w:p w:rsidR="00730AE1" w:rsidRDefault="00763A2F">
            <w:pPr>
              <w:pStyle w:val="TableParagraph"/>
              <w:ind w:left="106"/>
              <w:rPr>
                <w:sz w:val="20"/>
              </w:rPr>
            </w:pPr>
            <w:r>
              <w:rPr>
                <w:sz w:val="20"/>
              </w:rPr>
              <w:t>строений</w:t>
            </w:r>
            <w:r>
              <w:rPr>
                <w:spacing w:val="-8"/>
                <w:sz w:val="20"/>
              </w:rPr>
              <w:t xml:space="preserve"> </w:t>
            </w:r>
            <w:r>
              <w:rPr>
                <w:sz w:val="20"/>
              </w:rPr>
              <w:t>от</w:t>
            </w:r>
            <w:r>
              <w:rPr>
                <w:spacing w:val="-8"/>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улиц</w:t>
            </w:r>
            <w:r>
              <w:rPr>
                <w:spacing w:val="-7"/>
                <w:sz w:val="20"/>
              </w:rPr>
              <w:t xml:space="preserve"> </w:t>
            </w:r>
            <w:r>
              <w:rPr>
                <w:sz w:val="20"/>
              </w:rPr>
              <w:t>или</w:t>
            </w:r>
            <w:r>
              <w:rPr>
                <w:spacing w:val="-8"/>
                <w:sz w:val="20"/>
              </w:rPr>
              <w:t xml:space="preserve"> </w:t>
            </w:r>
            <w:r>
              <w:rPr>
                <w:sz w:val="20"/>
              </w:rPr>
              <w:t>границ участка определяется заданием на</w:t>
            </w:r>
          </w:p>
          <w:p w:rsidR="00730AE1" w:rsidRDefault="00763A2F">
            <w:pPr>
              <w:pStyle w:val="TableParagraph"/>
              <w:ind w:left="106"/>
              <w:rPr>
                <w:sz w:val="20"/>
              </w:rPr>
            </w:pPr>
            <w:r>
              <w:rPr>
                <w:spacing w:val="-2"/>
                <w:sz w:val="20"/>
              </w:rPr>
              <w:t>проектирование</w:t>
            </w:r>
          </w:p>
        </w:tc>
      </w:tr>
      <w:tr w:rsidR="00730AE1">
        <w:trPr>
          <w:trHeight w:val="3912"/>
        </w:trPr>
        <w:tc>
          <w:tcPr>
            <w:tcW w:w="1985" w:type="dxa"/>
          </w:tcPr>
          <w:p w:rsidR="00730AE1" w:rsidRDefault="00763A2F">
            <w:pPr>
              <w:pStyle w:val="TableParagraph"/>
              <w:tabs>
                <w:tab w:val="left" w:pos="1776"/>
              </w:tabs>
              <w:spacing w:line="225" w:lineRule="exact"/>
              <w:ind w:left="388"/>
              <w:rPr>
                <w:sz w:val="20"/>
              </w:rPr>
            </w:pPr>
            <w:r>
              <w:rPr>
                <w:spacing w:val="-2"/>
                <w:sz w:val="20"/>
              </w:rPr>
              <w:t>[3.1]</w:t>
            </w:r>
            <w:r>
              <w:rPr>
                <w:sz w:val="20"/>
              </w:rPr>
              <w:tab/>
            </w:r>
            <w:r>
              <w:rPr>
                <w:spacing w:val="-10"/>
                <w:sz w:val="20"/>
              </w:rPr>
              <w:t>–</w:t>
            </w:r>
          </w:p>
          <w:p w:rsidR="00730AE1" w:rsidRDefault="00763A2F">
            <w:pPr>
              <w:pStyle w:val="TableParagraph"/>
              <w:rPr>
                <w:sz w:val="20"/>
              </w:rPr>
            </w:pPr>
            <w:r>
              <w:rPr>
                <w:spacing w:val="-2"/>
                <w:sz w:val="20"/>
              </w:rPr>
              <w:t>Коммунальное обслуживание</w:t>
            </w:r>
          </w:p>
        </w:tc>
        <w:tc>
          <w:tcPr>
            <w:tcW w:w="4395" w:type="dxa"/>
          </w:tcPr>
          <w:p w:rsidR="00730AE1" w:rsidRDefault="00763A2F">
            <w:pPr>
              <w:pStyle w:val="TableParagraph"/>
              <w:tabs>
                <w:tab w:val="left" w:pos="1441"/>
                <w:tab w:val="left" w:pos="3257"/>
              </w:tabs>
              <w:ind w:right="102" w:firstLine="283"/>
              <w:jc w:val="both"/>
              <w:rPr>
                <w:sz w:val="20"/>
              </w:rPr>
            </w:pPr>
            <w:r>
              <w:rPr>
                <w:sz w:val="20"/>
              </w:rPr>
              <w:t>Размещение объектов капитального строительства в целях обеспечения физических и</w:t>
            </w:r>
            <w:r>
              <w:rPr>
                <w:spacing w:val="-7"/>
                <w:sz w:val="20"/>
              </w:rPr>
              <w:t xml:space="preserve"> </w:t>
            </w:r>
            <w:r>
              <w:rPr>
                <w:sz w:val="20"/>
              </w:rPr>
              <w:t>юридических</w:t>
            </w:r>
            <w:r>
              <w:rPr>
                <w:spacing w:val="-6"/>
                <w:sz w:val="20"/>
              </w:rPr>
              <w:t xml:space="preserve"> </w:t>
            </w:r>
            <w:r>
              <w:rPr>
                <w:sz w:val="20"/>
              </w:rPr>
              <w:t>лиц</w:t>
            </w:r>
            <w:r>
              <w:rPr>
                <w:spacing w:val="-7"/>
                <w:sz w:val="20"/>
              </w:rPr>
              <w:t xml:space="preserve"> </w:t>
            </w:r>
            <w:r>
              <w:rPr>
                <w:sz w:val="20"/>
              </w:rPr>
              <w:t>коммунальными</w:t>
            </w:r>
            <w:r>
              <w:rPr>
                <w:spacing w:val="-6"/>
                <w:sz w:val="20"/>
              </w:rPr>
              <w:t xml:space="preserve"> </w:t>
            </w:r>
            <w:r>
              <w:rPr>
                <w:sz w:val="20"/>
              </w:rPr>
              <w:t>услугами,</w:t>
            </w:r>
            <w:r>
              <w:rPr>
                <w:spacing w:val="-7"/>
                <w:sz w:val="20"/>
              </w:rPr>
              <w:t xml:space="preserve"> </w:t>
            </w:r>
            <w:r>
              <w:rPr>
                <w:sz w:val="20"/>
              </w:rPr>
              <w:t>в частности:</w:t>
            </w:r>
            <w:r>
              <w:rPr>
                <w:spacing w:val="-4"/>
                <w:sz w:val="20"/>
              </w:rPr>
              <w:t xml:space="preserve"> </w:t>
            </w:r>
            <w:r>
              <w:rPr>
                <w:sz w:val="20"/>
              </w:rPr>
              <w:t>поставки</w:t>
            </w:r>
            <w:r>
              <w:rPr>
                <w:spacing w:val="-4"/>
                <w:sz w:val="20"/>
              </w:rPr>
              <w:t xml:space="preserve"> </w:t>
            </w:r>
            <w:r>
              <w:rPr>
                <w:sz w:val="20"/>
              </w:rPr>
              <w:t>воды,</w:t>
            </w:r>
            <w:r>
              <w:rPr>
                <w:spacing w:val="-3"/>
                <w:sz w:val="20"/>
              </w:rPr>
              <w:t xml:space="preserve"> </w:t>
            </w:r>
            <w:r>
              <w:rPr>
                <w:sz w:val="20"/>
              </w:rPr>
              <w:t>тепла,</w:t>
            </w:r>
            <w:r>
              <w:rPr>
                <w:spacing w:val="-3"/>
                <w:sz w:val="20"/>
              </w:rPr>
              <w:t xml:space="preserve"> </w:t>
            </w:r>
            <w:r>
              <w:rPr>
                <w:sz w:val="20"/>
              </w:rPr>
              <w:t xml:space="preserve">электричества, газа, предоставления услуг связи, отвода канализационных стоков, очистки и уборки </w:t>
            </w:r>
            <w:r>
              <w:rPr>
                <w:spacing w:val="-2"/>
                <w:sz w:val="20"/>
              </w:rPr>
              <w:t>объектов</w:t>
            </w:r>
            <w:r>
              <w:rPr>
                <w:sz w:val="20"/>
              </w:rPr>
              <w:tab/>
            </w:r>
            <w:r>
              <w:rPr>
                <w:spacing w:val="-2"/>
                <w:sz w:val="20"/>
              </w:rPr>
              <w:t>недвижимости</w:t>
            </w:r>
            <w:r>
              <w:rPr>
                <w:sz w:val="20"/>
              </w:rPr>
              <w:tab/>
            </w:r>
            <w:r>
              <w:rPr>
                <w:spacing w:val="-2"/>
                <w:sz w:val="20"/>
              </w:rPr>
              <w:t xml:space="preserve">(котельных, </w:t>
            </w:r>
            <w:r>
              <w:rPr>
                <w:sz w:val="20"/>
              </w:rPr>
              <w:t>водозаборов, очистных сооружений, насосных станций, водопроводов, линий электропередач, трансформаторных подстан</w:t>
            </w:r>
            <w:r>
              <w:rPr>
                <w:sz w:val="20"/>
              </w:rPr>
              <w:t>ций, газопроводов, линий</w:t>
            </w:r>
            <w:r>
              <w:rPr>
                <w:spacing w:val="-5"/>
                <w:sz w:val="20"/>
              </w:rPr>
              <w:t xml:space="preserve"> </w:t>
            </w:r>
            <w:r>
              <w:rPr>
                <w:sz w:val="20"/>
              </w:rPr>
              <w:t>связи,</w:t>
            </w:r>
            <w:r>
              <w:rPr>
                <w:spacing w:val="-4"/>
                <w:sz w:val="20"/>
              </w:rPr>
              <w:t xml:space="preserve"> </w:t>
            </w:r>
            <w:r>
              <w:rPr>
                <w:sz w:val="20"/>
              </w:rPr>
              <w:t>телефонных</w:t>
            </w:r>
            <w:r>
              <w:rPr>
                <w:spacing w:val="-5"/>
                <w:sz w:val="20"/>
              </w:rPr>
              <w:t xml:space="preserve"> </w:t>
            </w:r>
            <w:r>
              <w:rPr>
                <w:sz w:val="20"/>
              </w:rPr>
              <w:t>станций,</w:t>
            </w:r>
            <w:r>
              <w:rPr>
                <w:spacing w:val="-2"/>
                <w:sz w:val="20"/>
              </w:rPr>
              <w:t xml:space="preserve"> </w:t>
            </w:r>
            <w:r>
              <w:rPr>
                <w:sz w:val="20"/>
              </w:rPr>
              <w:t>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w:t>
            </w:r>
            <w:r>
              <w:rPr>
                <w:spacing w:val="3"/>
                <w:sz w:val="20"/>
              </w:rPr>
              <w:t xml:space="preserve"> </w:t>
            </w:r>
            <w:r>
              <w:rPr>
                <w:sz w:val="20"/>
              </w:rPr>
              <w:t>лиц</w:t>
            </w:r>
            <w:r>
              <w:rPr>
                <w:spacing w:val="4"/>
                <w:sz w:val="20"/>
              </w:rPr>
              <w:t xml:space="preserve"> </w:t>
            </w:r>
            <w:r>
              <w:rPr>
                <w:sz w:val="20"/>
              </w:rPr>
              <w:t>в</w:t>
            </w:r>
            <w:r>
              <w:rPr>
                <w:spacing w:val="2"/>
                <w:sz w:val="20"/>
              </w:rPr>
              <w:t xml:space="preserve"> </w:t>
            </w:r>
            <w:r>
              <w:rPr>
                <w:sz w:val="20"/>
              </w:rPr>
              <w:t>связи</w:t>
            </w:r>
            <w:r>
              <w:rPr>
                <w:spacing w:val="4"/>
                <w:sz w:val="20"/>
              </w:rPr>
              <w:t xml:space="preserve"> </w:t>
            </w:r>
            <w:r>
              <w:rPr>
                <w:sz w:val="20"/>
              </w:rPr>
              <w:t>с</w:t>
            </w:r>
            <w:r>
              <w:rPr>
                <w:spacing w:val="5"/>
                <w:sz w:val="20"/>
              </w:rPr>
              <w:t xml:space="preserve"> </w:t>
            </w:r>
            <w:r>
              <w:rPr>
                <w:sz w:val="20"/>
              </w:rPr>
              <w:t>предоставлением</w:t>
            </w:r>
            <w:r>
              <w:rPr>
                <w:spacing w:val="3"/>
                <w:sz w:val="20"/>
              </w:rPr>
              <w:t xml:space="preserve"> </w:t>
            </w:r>
            <w:r>
              <w:rPr>
                <w:spacing w:val="-5"/>
                <w:sz w:val="20"/>
              </w:rPr>
              <w:t>им</w:t>
            </w:r>
          </w:p>
          <w:p w:rsidR="00730AE1" w:rsidRDefault="00763A2F">
            <w:pPr>
              <w:pStyle w:val="TableParagraph"/>
              <w:spacing w:line="217" w:lineRule="exact"/>
              <w:jc w:val="both"/>
              <w:rPr>
                <w:sz w:val="20"/>
              </w:rPr>
            </w:pPr>
            <w:r>
              <w:rPr>
                <w:spacing w:val="-2"/>
                <w:sz w:val="20"/>
              </w:rPr>
              <w:t>коммунальных</w:t>
            </w:r>
            <w:r>
              <w:rPr>
                <w:spacing w:val="11"/>
                <w:sz w:val="20"/>
              </w:rPr>
              <w:t xml:space="preserve"> </w:t>
            </w:r>
            <w:r>
              <w:rPr>
                <w:spacing w:val="-2"/>
                <w:sz w:val="20"/>
              </w:rPr>
              <w:t>услуг)</w:t>
            </w:r>
          </w:p>
        </w:tc>
        <w:tc>
          <w:tcPr>
            <w:tcW w:w="4395" w:type="dxa"/>
          </w:tcPr>
          <w:p w:rsidR="00730AE1" w:rsidRDefault="00763A2F">
            <w:pPr>
              <w:pStyle w:val="TableParagraph"/>
              <w:tabs>
                <w:tab w:val="left" w:pos="1890"/>
                <w:tab w:val="left" w:pos="3538"/>
              </w:tabs>
              <w:spacing w:line="237" w:lineRule="auto"/>
              <w:ind w:left="106" w:right="103" w:firstLine="283"/>
              <w:rPr>
                <w:sz w:val="20"/>
              </w:rPr>
            </w:pPr>
            <w:r>
              <w:rPr>
                <w:spacing w:val="-2"/>
                <w:sz w:val="20"/>
              </w:rPr>
              <w:t>Минимальная</w:t>
            </w:r>
            <w:r>
              <w:rPr>
                <w:sz w:val="20"/>
              </w:rPr>
              <w:tab/>
            </w:r>
            <w:r>
              <w:rPr>
                <w:spacing w:val="-2"/>
                <w:sz w:val="20"/>
              </w:rPr>
              <w:t>(максимальная)</w:t>
            </w:r>
            <w:r>
              <w:rPr>
                <w:sz w:val="20"/>
              </w:rPr>
              <w:tab/>
            </w:r>
            <w:r>
              <w:rPr>
                <w:spacing w:val="-2"/>
                <w:sz w:val="20"/>
              </w:rPr>
              <w:t xml:space="preserve">площадь </w:t>
            </w:r>
            <w:r>
              <w:rPr>
                <w:sz w:val="20"/>
              </w:rPr>
              <w:t>земельного участка</w:t>
            </w:r>
          </w:p>
          <w:p w:rsidR="00730AE1" w:rsidRDefault="00763A2F">
            <w:pPr>
              <w:pStyle w:val="TableParagraph"/>
              <w:ind w:left="106" w:right="237"/>
              <w:rPr>
                <w:sz w:val="20"/>
              </w:rPr>
            </w:pPr>
            <w:r>
              <w:rPr>
                <w:sz w:val="20"/>
              </w:rPr>
              <w:t>для</w:t>
            </w:r>
            <w:r>
              <w:rPr>
                <w:spacing w:val="-12"/>
                <w:sz w:val="20"/>
              </w:rPr>
              <w:t xml:space="preserve"> </w:t>
            </w:r>
            <w:r>
              <w:rPr>
                <w:sz w:val="20"/>
              </w:rPr>
              <w:t>объектов</w:t>
            </w:r>
            <w:r>
              <w:rPr>
                <w:spacing w:val="-10"/>
                <w:sz w:val="20"/>
              </w:rPr>
              <w:t xml:space="preserve"> </w:t>
            </w:r>
            <w:r>
              <w:rPr>
                <w:sz w:val="20"/>
              </w:rPr>
              <w:t>коммунального</w:t>
            </w:r>
            <w:r>
              <w:rPr>
                <w:spacing w:val="-10"/>
                <w:sz w:val="20"/>
              </w:rPr>
              <w:t xml:space="preserve"> </w:t>
            </w:r>
            <w:r>
              <w:rPr>
                <w:sz w:val="20"/>
              </w:rPr>
              <w:t>обслуживания</w:t>
            </w:r>
            <w:r>
              <w:rPr>
                <w:spacing w:val="-9"/>
                <w:sz w:val="20"/>
              </w:rPr>
              <w:t xml:space="preserve"> </w:t>
            </w:r>
            <w:r>
              <w:rPr>
                <w:sz w:val="20"/>
              </w:rPr>
              <w:t>– не устанавливается.</w:t>
            </w:r>
          </w:p>
          <w:p w:rsidR="00730AE1" w:rsidRDefault="00763A2F">
            <w:pPr>
              <w:pStyle w:val="TableParagraph"/>
              <w:tabs>
                <w:tab w:val="left" w:pos="3267"/>
              </w:tabs>
              <w:ind w:left="106" w:right="102"/>
              <w:rPr>
                <w:sz w:val="20"/>
              </w:rPr>
            </w:pPr>
            <w:r>
              <w:rPr>
                <w:sz w:val="20"/>
              </w:rPr>
              <w:t>Минимальный</w:t>
            </w:r>
            <w:r>
              <w:rPr>
                <w:spacing w:val="40"/>
                <w:sz w:val="20"/>
              </w:rPr>
              <w:t xml:space="preserve"> </w:t>
            </w:r>
            <w:r>
              <w:rPr>
                <w:sz w:val="20"/>
              </w:rPr>
              <w:t>отступ</w:t>
            </w:r>
            <w:r>
              <w:rPr>
                <w:spacing w:val="40"/>
                <w:sz w:val="20"/>
              </w:rPr>
              <w:t xml:space="preserve"> </w:t>
            </w:r>
            <w:r>
              <w:rPr>
                <w:sz w:val="20"/>
              </w:rPr>
              <w:t>строений</w:t>
            </w:r>
            <w:r>
              <w:rPr>
                <w:sz w:val="20"/>
              </w:rPr>
              <w:tab/>
              <w:t>от</w:t>
            </w:r>
            <w:r>
              <w:rPr>
                <w:spacing w:val="40"/>
                <w:sz w:val="20"/>
              </w:rPr>
              <w:t xml:space="preserve"> </w:t>
            </w:r>
            <w:r>
              <w:rPr>
                <w:sz w:val="20"/>
              </w:rPr>
              <w:t>красной линии улиц или границ</w:t>
            </w:r>
            <w:r>
              <w:rPr>
                <w:spacing w:val="40"/>
                <w:sz w:val="20"/>
              </w:rPr>
              <w:t xml:space="preserve"> </w:t>
            </w:r>
            <w:r>
              <w:rPr>
                <w:sz w:val="20"/>
              </w:rPr>
              <w:t>участка - 1 м.</w:t>
            </w:r>
          </w:p>
          <w:p w:rsidR="00730AE1" w:rsidRDefault="00763A2F">
            <w:pPr>
              <w:pStyle w:val="TableParagraph"/>
              <w:ind w:left="106" w:right="102" w:firstLine="283"/>
              <w:jc w:val="both"/>
              <w:rPr>
                <w:sz w:val="20"/>
              </w:rPr>
            </w:pPr>
            <w:r>
              <w:rPr>
                <w:sz w:val="20"/>
              </w:rPr>
              <w:t>Максимальное количество надземных</w:t>
            </w:r>
            <w:r>
              <w:rPr>
                <w:spacing w:val="40"/>
                <w:sz w:val="20"/>
              </w:rPr>
              <w:t xml:space="preserve"> </w:t>
            </w:r>
            <w:r>
              <w:rPr>
                <w:sz w:val="20"/>
              </w:rPr>
              <w:t>этажей зданий – 2.</w:t>
            </w:r>
          </w:p>
          <w:p w:rsidR="00730AE1" w:rsidRDefault="00763A2F">
            <w:pPr>
              <w:pStyle w:val="TableParagraph"/>
              <w:tabs>
                <w:tab w:val="left" w:pos="1526"/>
                <w:tab w:val="left" w:pos="3087"/>
              </w:tabs>
              <w:ind w:left="106" w:right="97" w:firstLine="283"/>
              <w:jc w:val="both"/>
              <w:rPr>
                <w:sz w:val="20"/>
              </w:rPr>
            </w:pPr>
            <w:r>
              <w:rPr>
                <w:sz w:val="20"/>
              </w:rPr>
              <w:t xml:space="preserve">Предельная высота объекта – 15 м., за исключение вышек связи и иных подобных </w:t>
            </w:r>
            <w:r>
              <w:rPr>
                <w:spacing w:val="-2"/>
                <w:sz w:val="20"/>
              </w:rPr>
              <w:t>объектов.</w:t>
            </w:r>
            <w:r>
              <w:rPr>
                <w:sz w:val="20"/>
              </w:rPr>
              <w:tab/>
            </w:r>
            <w:r>
              <w:rPr>
                <w:spacing w:val="-2"/>
                <w:sz w:val="20"/>
              </w:rPr>
              <w:t>Параметры</w:t>
            </w:r>
            <w:r>
              <w:rPr>
                <w:sz w:val="20"/>
              </w:rPr>
              <w:tab/>
            </w:r>
            <w:r>
              <w:rPr>
                <w:spacing w:val="-2"/>
                <w:sz w:val="20"/>
              </w:rPr>
              <w:t xml:space="preserve">разрешенного </w:t>
            </w:r>
            <w:r>
              <w:rPr>
                <w:sz w:val="20"/>
              </w:rPr>
              <w:t>использования объектов капитального строительства определяются в соответствии с нормативными документами, действующими на терри</w:t>
            </w:r>
            <w:r>
              <w:rPr>
                <w:sz w:val="20"/>
              </w:rPr>
              <w:t>тории Российской Федерации.</w:t>
            </w:r>
          </w:p>
          <w:p w:rsidR="00730AE1" w:rsidRDefault="00763A2F">
            <w:pPr>
              <w:pStyle w:val="TableParagraph"/>
              <w:spacing w:line="230" w:lineRule="exact"/>
              <w:ind w:left="106" w:right="99" w:firstLine="283"/>
              <w:jc w:val="both"/>
              <w:rPr>
                <w:sz w:val="20"/>
              </w:rPr>
            </w:pPr>
            <w:r>
              <w:rPr>
                <w:sz w:val="20"/>
              </w:rPr>
              <w:t xml:space="preserve">Максимальный процент застройки участка – </w:t>
            </w:r>
            <w:r>
              <w:rPr>
                <w:spacing w:val="-4"/>
                <w:sz w:val="20"/>
              </w:rPr>
              <w:t>80%.</w:t>
            </w:r>
          </w:p>
        </w:tc>
      </w:tr>
      <w:tr w:rsidR="00730AE1">
        <w:trPr>
          <w:trHeight w:val="3494"/>
        </w:trPr>
        <w:tc>
          <w:tcPr>
            <w:tcW w:w="1985" w:type="dxa"/>
          </w:tcPr>
          <w:p w:rsidR="00730AE1" w:rsidRDefault="00763A2F">
            <w:pPr>
              <w:pStyle w:val="TableParagraph"/>
              <w:spacing w:line="223" w:lineRule="exact"/>
              <w:ind w:left="388"/>
              <w:rPr>
                <w:sz w:val="20"/>
              </w:rPr>
            </w:pPr>
            <w:r>
              <w:rPr>
                <w:sz w:val="20"/>
              </w:rPr>
              <w:t>[4.4] -</w:t>
            </w:r>
            <w:r>
              <w:rPr>
                <w:spacing w:val="-3"/>
                <w:sz w:val="20"/>
              </w:rPr>
              <w:t xml:space="preserve"> </w:t>
            </w:r>
            <w:r>
              <w:rPr>
                <w:spacing w:val="-2"/>
                <w:sz w:val="20"/>
              </w:rPr>
              <w:t>Магазины</w:t>
            </w:r>
          </w:p>
        </w:tc>
        <w:tc>
          <w:tcPr>
            <w:tcW w:w="4395" w:type="dxa"/>
          </w:tcPr>
          <w:p w:rsidR="00730AE1" w:rsidRDefault="00763A2F">
            <w:pPr>
              <w:pStyle w:val="TableParagraph"/>
              <w:spacing w:line="210" w:lineRule="exact"/>
              <w:ind w:left="388"/>
              <w:rPr>
                <w:sz w:val="20"/>
              </w:rPr>
            </w:pPr>
            <w:r>
              <w:rPr>
                <w:sz w:val="20"/>
              </w:rPr>
              <w:t>Размещение</w:t>
            </w:r>
            <w:r>
              <w:rPr>
                <w:spacing w:val="-10"/>
                <w:sz w:val="20"/>
              </w:rPr>
              <w:t xml:space="preserve"> </w:t>
            </w:r>
            <w:r>
              <w:rPr>
                <w:sz w:val="20"/>
              </w:rPr>
              <w:t>объектов</w:t>
            </w:r>
            <w:r>
              <w:rPr>
                <w:spacing w:val="-9"/>
                <w:sz w:val="20"/>
              </w:rPr>
              <w:t xml:space="preserve"> </w:t>
            </w:r>
            <w:r>
              <w:rPr>
                <w:spacing w:val="-2"/>
                <w:sz w:val="20"/>
              </w:rPr>
              <w:t>капитального</w:t>
            </w:r>
          </w:p>
          <w:p w:rsidR="00730AE1" w:rsidRDefault="00763A2F">
            <w:pPr>
              <w:pStyle w:val="TableParagraph"/>
              <w:spacing w:before="3" w:line="228" w:lineRule="auto"/>
              <w:ind w:right="237"/>
              <w:rPr>
                <w:sz w:val="20"/>
              </w:rPr>
            </w:pPr>
            <w:r>
              <w:rPr>
                <w:sz w:val="20"/>
              </w:rPr>
              <w:t>строительства, предназначенных для продажи товаров,</w:t>
            </w:r>
            <w:r>
              <w:rPr>
                <w:spacing w:val="-10"/>
                <w:sz w:val="20"/>
              </w:rPr>
              <w:t xml:space="preserve"> </w:t>
            </w:r>
            <w:r>
              <w:rPr>
                <w:sz w:val="20"/>
              </w:rPr>
              <w:t>торговая</w:t>
            </w:r>
            <w:r>
              <w:rPr>
                <w:spacing w:val="-11"/>
                <w:sz w:val="20"/>
              </w:rPr>
              <w:t xml:space="preserve"> </w:t>
            </w:r>
            <w:r>
              <w:rPr>
                <w:sz w:val="20"/>
              </w:rPr>
              <w:t>площадь</w:t>
            </w:r>
            <w:r>
              <w:rPr>
                <w:spacing w:val="-9"/>
                <w:sz w:val="20"/>
              </w:rPr>
              <w:t xml:space="preserve"> </w:t>
            </w:r>
            <w:r>
              <w:rPr>
                <w:sz w:val="20"/>
              </w:rPr>
              <w:t>которых</w:t>
            </w:r>
            <w:r>
              <w:rPr>
                <w:spacing w:val="-11"/>
                <w:sz w:val="20"/>
              </w:rPr>
              <w:t xml:space="preserve"> </w:t>
            </w:r>
            <w:r>
              <w:rPr>
                <w:sz w:val="20"/>
              </w:rPr>
              <w:t>составляет до 5000 кв. м.</w:t>
            </w:r>
          </w:p>
        </w:tc>
        <w:tc>
          <w:tcPr>
            <w:tcW w:w="4395" w:type="dxa"/>
          </w:tcPr>
          <w:p w:rsidR="00730AE1" w:rsidRDefault="00763A2F">
            <w:pPr>
              <w:pStyle w:val="TableParagraph"/>
              <w:spacing w:line="228" w:lineRule="auto"/>
              <w:ind w:left="106" w:right="237" w:firstLine="283"/>
              <w:rPr>
                <w:sz w:val="20"/>
              </w:rPr>
            </w:pPr>
            <w:r>
              <w:rPr>
                <w:sz w:val="20"/>
              </w:rPr>
              <w:t>Минимальная (максимальная) площадь земельного участка 10 - 10000 кв. м, а также определяется</w:t>
            </w:r>
            <w:r>
              <w:rPr>
                <w:spacing w:val="-13"/>
                <w:sz w:val="20"/>
              </w:rPr>
              <w:t xml:space="preserve"> </w:t>
            </w:r>
            <w:r>
              <w:rPr>
                <w:sz w:val="20"/>
              </w:rPr>
              <w:t>по</w:t>
            </w:r>
            <w:r>
              <w:rPr>
                <w:spacing w:val="-11"/>
                <w:sz w:val="20"/>
              </w:rPr>
              <w:t xml:space="preserve"> </w:t>
            </w:r>
            <w:r>
              <w:rPr>
                <w:sz w:val="20"/>
              </w:rPr>
              <w:t>заданию</w:t>
            </w:r>
            <w:r>
              <w:rPr>
                <w:spacing w:val="-12"/>
                <w:sz w:val="20"/>
              </w:rPr>
              <w:t xml:space="preserve"> </w:t>
            </w:r>
            <w:r>
              <w:rPr>
                <w:sz w:val="20"/>
              </w:rPr>
              <w:t>на</w:t>
            </w:r>
            <w:r>
              <w:rPr>
                <w:spacing w:val="-10"/>
                <w:sz w:val="20"/>
              </w:rPr>
              <w:t xml:space="preserve"> </w:t>
            </w:r>
            <w:r>
              <w:rPr>
                <w:sz w:val="20"/>
              </w:rPr>
              <w:t>проектирование, СП 42.13330.2016 «Градостроительство.</w:t>
            </w:r>
          </w:p>
          <w:p w:rsidR="00730AE1" w:rsidRDefault="00763A2F">
            <w:pPr>
              <w:pStyle w:val="TableParagraph"/>
              <w:spacing w:line="228" w:lineRule="auto"/>
              <w:ind w:left="106" w:right="128"/>
              <w:rPr>
                <w:sz w:val="20"/>
              </w:rPr>
            </w:pPr>
            <w:r>
              <w:rPr>
                <w:sz w:val="20"/>
              </w:rPr>
              <w:t>Планировка и застройка городских и сельских поселений»</w:t>
            </w:r>
            <w:r>
              <w:rPr>
                <w:spacing w:val="-13"/>
                <w:sz w:val="20"/>
              </w:rPr>
              <w:t xml:space="preserve"> </w:t>
            </w:r>
            <w:r>
              <w:rPr>
                <w:sz w:val="20"/>
              </w:rPr>
              <w:t>(актуализированная</w:t>
            </w:r>
            <w:r>
              <w:rPr>
                <w:spacing w:val="-12"/>
                <w:sz w:val="20"/>
              </w:rPr>
              <w:t xml:space="preserve"> </w:t>
            </w:r>
            <w:r>
              <w:rPr>
                <w:sz w:val="20"/>
              </w:rPr>
              <w:t>редакция</w:t>
            </w:r>
            <w:r>
              <w:rPr>
                <w:spacing w:val="-13"/>
                <w:sz w:val="20"/>
              </w:rPr>
              <w:t xml:space="preserve"> </w:t>
            </w:r>
            <w:r>
              <w:rPr>
                <w:sz w:val="20"/>
              </w:rPr>
              <w:t xml:space="preserve">СНиП </w:t>
            </w:r>
            <w:r>
              <w:rPr>
                <w:spacing w:val="-2"/>
                <w:sz w:val="20"/>
              </w:rPr>
              <w:t>2.07.01</w:t>
            </w:r>
            <w:r>
              <w:rPr>
                <w:spacing w:val="-2"/>
                <w:sz w:val="20"/>
              </w:rPr>
              <w:t>-89*).</w:t>
            </w:r>
          </w:p>
          <w:p w:rsidR="00730AE1" w:rsidRDefault="00763A2F">
            <w:pPr>
              <w:pStyle w:val="TableParagraph"/>
              <w:spacing w:line="228" w:lineRule="auto"/>
              <w:ind w:left="106" w:firstLine="283"/>
              <w:rPr>
                <w:sz w:val="20"/>
              </w:rPr>
            </w:pPr>
            <w:r>
              <w:rPr>
                <w:sz w:val="20"/>
              </w:rPr>
              <w:t>-</w:t>
            </w:r>
            <w:r>
              <w:rPr>
                <w:spacing w:val="-10"/>
                <w:sz w:val="20"/>
              </w:rPr>
              <w:t xml:space="preserve"> </w:t>
            </w:r>
            <w:r>
              <w:rPr>
                <w:sz w:val="20"/>
              </w:rPr>
              <w:t>для</w:t>
            </w:r>
            <w:r>
              <w:rPr>
                <w:spacing w:val="-9"/>
                <w:sz w:val="20"/>
              </w:rPr>
              <w:t xml:space="preserve"> </w:t>
            </w:r>
            <w:r>
              <w:rPr>
                <w:sz w:val="20"/>
              </w:rPr>
              <w:t>объектов</w:t>
            </w:r>
            <w:r>
              <w:rPr>
                <w:spacing w:val="-9"/>
                <w:sz w:val="20"/>
              </w:rPr>
              <w:t xml:space="preserve"> </w:t>
            </w:r>
            <w:r>
              <w:rPr>
                <w:sz w:val="20"/>
              </w:rPr>
              <w:t>инженерного</w:t>
            </w:r>
            <w:r>
              <w:rPr>
                <w:spacing w:val="-6"/>
                <w:sz w:val="20"/>
              </w:rPr>
              <w:t xml:space="preserve"> </w:t>
            </w:r>
            <w:r>
              <w:rPr>
                <w:sz w:val="20"/>
              </w:rPr>
              <w:t>обеспечения</w:t>
            </w:r>
            <w:r>
              <w:rPr>
                <w:spacing w:val="-9"/>
                <w:sz w:val="20"/>
              </w:rPr>
              <w:t xml:space="preserve"> </w:t>
            </w:r>
            <w:r>
              <w:rPr>
                <w:sz w:val="20"/>
              </w:rPr>
              <w:t>и объектов вспомогательного инженерного</w:t>
            </w:r>
          </w:p>
          <w:p w:rsidR="00730AE1" w:rsidRDefault="00763A2F">
            <w:pPr>
              <w:pStyle w:val="TableParagraph"/>
              <w:spacing w:line="215" w:lineRule="exact"/>
              <w:ind w:left="106"/>
              <w:rPr>
                <w:sz w:val="20"/>
              </w:rPr>
            </w:pPr>
            <w:r>
              <w:rPr>
                <w:sz w:val="20"/>
              </w:rPr>
              <w:t>назначения</w:t>
            </w:r>
            <w:r>
              <w:rPr>
                <w:spacing w:val="-6"/>
                <w:sz w:val="20"/>
              </w:rPr>
              <w:t xml:space="preserve"> </w:t>
            </w:r>
            <w:r>
              <w:rPr>
                <w:sz w:val="20"/>
              </w:rPr>
              <w:t>от</w:t>
            </w:r>
            <w:r>
              <w:rPr>
                <w:spacing w:val="-6"/>
                <w:sz w:val="20"/>
              </w:rPr>
              <w:t xml:space="preserve"> </w:t>
            </w:r>
            <w:r>
              <w:rPr>
                <w:sz w:val="20"/>
              </w:rPr>
              <w:t>1</w:t>
            </w:r>
            <w:r>
              <w:rPr>
                <w:spacing w:val="-4"/>
                <w:sz w:val="20"/>
              </w:rPr>
              <w:t xml:space="preserve"> </w:t>
            </w:r>
            <w:r>
              <w:rPr>
                <w:sz w:val="20"/>
              </w:rPr>
              <w:t>кв.</w:t>
            </w:r>
            <w:r>
              <w:rPr>
                <w:spacing w:val="-4"/>
                <w:sz w:val="20"/>
              </w:rPr>
              <w:t xml:space="preserve"> </w:t>
            </w:r>
            <w:r>
              <w:rPr>
                <w:spacing w:val="-5"/>
                <w:sz w:val="20"/>
              </w:rPr>
              <w:t>м;</w:t>
            </w:r>
          </w:p>
          <w:p w:rsidR="00730AE1" w:rsidRDefault="00763A2F">
            <w:pPr>
              <w:pStyle w:val="TableParagraph"/>
              <w:spacing w:line="228" w:lineRule="auto"/>
              <w:ind w:left="106" w:right="398" w:firstLine="283"/>
              <w:jc w:val="both"/>
              <w:rPr>
                <w:sz w:val="20"/>
              </w:rPr>
            </w:pPr>
            <w:r>
              <w:rPr>
                <w:sz w:val="20"/>
              </w:rPr>
              <w:t>Минимальный</w:t>
            </w:r>
            <w:r>
              <w:rPr>
                <w:spacing w:val="-13"/>
                <w:sz w:val="20"/>
              </w:rPr>
              <w:t xml:space="preserve"> </w:t>
            </w:r>
            <w:r>
              <w:rPr>
                <w:sz w:val="20"/>
              </w:rPr>
              <w:t>размер</w:t>
            </w:r>
            <w:r>
              <w:rPr>
                <w:spacing w:val="-12"/>
                <w:sz w:val="20"/>
              </w:rPr>
              <w:t xml:space="preserve"> </w:t>
            </w:r>
            <w:r>
              <w:rPr>
                <w:sz w:val="20"/>
              </w:rPr>
              <w:t>земельного</w:t>
            </w:r>
            <w:r>
              <w:rPr>
                <w:spacing w:val="-13"/>
                <w:sz w:val="20"/>
              </w:rPr>
              <w:t xml:space="preserve"> </w:t>
            </w:r>
            <w:r>
              <w:rPr>
                <w:sz w:val="20"/>
              </w:rPr>
              <w:t>участка для</w:t>
            </w:r>
            <w:r>
              <w:rPr>
                <w:spacing w:val="-7"/>
                <w:sz w:val="20"/>
              </w:rPr>
              <w:t xml:space="preserve"> </w:t>
            </w:r>
            <w:r>
              <w:rPr>
                <w:sz w:val="20"/>
              </w:rPr>
              <w:t>размещения</w:t>
            </w:r>
            <w:r>
              <w:rPr>
                <w:spacing w:val="-7"/>
                <w:sz w:val="20"/>
              </w:rPr>
              <w:t xml:space="preserve"> </w:t>
            </w:r>
            <w:r>
              <w:rPr>
                <w:sz w:val="20"/>
              </w:rPr>
              <w:t>временных</w:t>
            </w:r>
            <w:r>
              <w:rPr>
                <w:spacing w:val="-7"/>
                <w:sz w:val="20"/>
              </w:rPr>
              <w:t xml:space="preserve"> </w:t>
            </w:r>
            <w:r>
              <w:rPr>
                <w:sz w:val="20"/>
              </w:rPr>
              <w:t>(некапитальных) объектов торговли и услуг от 1 кв. м.</w:t>
            </w:r>
          </w:p>
          <w:p w:rsidR="00730AE1" w:rsidRDefault="00763A2F">
            <w:pPr>
              <w:pStyle w:val="TableParagraph"/>
              <w:spacing w:line="228" w:lineRule="auto"/>
              <w:ind w:left="106" w:right="306" w:firstLine="283"/>
              <w:jc w:val="both"/>
              <w:rPr>
                <w:sz w:val="20"/>
              </w:rPr>
            </w:pPr>
            <w:r>
              <w:rPr>
                <w:sz w:val="20"/>
              </w:rPr>
              <w:t>Минимальный</w:t>
            </w:r>
            <w:r>
              <w:rPr>
                <w:spacing w:val="-10"/>
                <w:sz w:val="20"/>
              </w:rPr>
              <w:t xml:space="preserve"> </w:t>
            </w:r>
            <w:r>
              <w:rPr>
                <w:sz w:val="20"/>
              </w:rPr>
              <w:t>отступ</w:t>
            </w:r>
            <w:r>
              <w:rPr>
                <w:spacing w:val="-10"/>
                <w:sz w:val="20"/>
              </w:rPr>
              <w:t xml:space="preserve"> </w:t>
            </w:r>
            <w:r>
              <w:rPr>
                <w:sz w:val="20"/>
              </w:rPr>
              <w:t>строений</w:t>
            </w:r>
            <w:r>
              <w:rPr>
                <w:spacing w:val="-10"/>
                <w:sz w:val="20"/>
              </w:rPr>
              <w:t xml:space="preserve"> </w:t>
            </w:r>
            <w:r>
              <w:rPr>
                <w:sz w:val="20"/>
              </w:rPr>
              <w:t>от</w:t>
            </w:r>
            <w:r>
              <w:rPr>
                <w:spacing w:val="-10"/>
                <w:sz w:val="20"/>
              </w:rPr>
              <w:t xml:space="preserve"> </w:t>
            </w:r>
            <w:r>
              <w:rPr>
                <w:sz w:val="20"/>
              </w:rPr>
              <w:t>красной линии участка или границ участка 5 метров;</w:t>
            </w:r>
          </w:p>
          <w:p w:rsidR="00730AE1" w:rsidRDefault="00763A2F">
            <w:pPr>
              <w:pStyle w:val="TableParagraph"/>
              <w:spacing w:line="203" w:lineRule="exact"/>
              <w:ind w:left="389"/>
              <w:jc w:val="both"/>
              <w:rPr>
                <w:sz w:val="20"/>
              </w:rPr>
            </w:pPr>
            <w:r>
              <w:rPr>
                <w:sz w:val="20"/>
              </w:rPr>
              <w:t>Допускается</w:t>
            </w:r>
            <w:r>
              <w:rPr>
                <w:spacing w:val="-10"/>
                <w:sz w:val="20"/>
              </w:rPr>
              <w:t xml:space="preserve"> </w:t>
            </w:r>
            <w:r>
              <w:rPr>
                <w:sz w:val="20"/>
              </w:rPr>
              <w:t>уменьшение</w:t>
            </w:r>
            <w:r>
              <w:rPr>
                <w:spacing w:val="-12"/>
                <w:sz w:val="20"/>
              </w:rPr>
              <w:t xml:space="preserve"> </w:t>
            </w:r>
            <w:r>
              <w:rPr>
                <w:sz w:val="20"/>
              </w:rPr>
              <w:t>отступа</w:t>
            </w:r>
            <w:r>
              <w:rPr>
                <w:spacing w:val="-11"/>
                <w:sz w:val="20"/>
              </w:rPr>
              <w:t xml:space="preserve"> </w:t>
            </w:r>
            <w:r>
              <w:rPr>
                <w:spacing w:val="-4"/>
                <w:sz w:val="20"/>
              </w:rPr>
              <w:t>либо</w:t>
            </w:r>
          </w:p>
        </w:tc>
      </w:tr>
    </w:tbl>
    <w:p w:rsidR="00730AE1" w:rsidRDefault="00730AE1">
      <w:pPr>
        <w:spacing w:line="203" w:lineRule="exact"/>
        <w:jc w:val="both"/>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395"/>
        <w:gridCol w:w="4395"/>
      </w:tblGrid>
      <w:tr w:rsidR="00730AE1">
        <w:trPr>
          <w:trHeight w:val="1749"/>
        </w:trPr>
        <w:tc>
          <w:tcPr>
            <w:tcW w:w="1985" w:type="dxa"/>
          </w:tcPr>
          <w:p w:rsidR="00730AE1" w:rsidRDefault="00730AE1">
            <w:pPr>
              <w:pStyle w:val="TableParagraph"/>
              <w:ind w:left="0"/>
            </w:pPr>
          </w:p>
        </w:tc>
        <w:tc>
          <w:tcPr>
            <w:tcW w:w="4395" w:type="dxa"/>
          </w:tcPr>
          <w:p w:rsidR="00730AE1" w:rsidRDefault="00730AE1">
            <w:pPr>
              <w:pStyle w:val="TableParagraph"/>
              <w:ind w:left="0"/>
            </w:pPr>
          </w:p>
        </w:tc>
        <w:tc>
          <w:tcPr>
            <w:tcW w:w="4395" w:type="dxa"/>
          </w:tcPr>
          <w:p w:rsidR="00730AE1" w:rsidRDefault="00763A2F">
            <w:pPr>
              <w:pStyle w:val="TableParagraph"/>
              <w:spacing w:line="228" w:lineRule="auto"/>
              <w:ind w:left="106" w:right="237"/>
              <w:rPr>
                <w:sz w:val="20"/>
              </w:rPr>
            </w:pPr>
            <w:r>
              <w:rPr>
                <w:sz w:val="20"/>
              </w:rPr>
              <w:t>расположение</w:t>
            </w:r>
            <w:r>
              <w:rPr>
                <w:spacing w:val="-11"/>
                <w:sz w:val="20"/>
              </w:rPr>
              <w:t xml:space="preserve"> </w:t>
            </w:r>
            <w:r>
              <w:rPr>
                <w:sz w:val="20"/>
              </w:rPr>
              <w:t>зданий,</w:t>
            </w:r>
            <w:r>
              <w:rPr>
                <w:spacing w:val="-11"/>
                <w:sz w:val="20"/>
              </w:rPr>
              <w:t xml:space="preserve"> </w:t>
            </w:r>
            <w:r>
              <w:rPr>
                <w:sz w:val="20"/>
              </w:rPr>
              <w:t>строений</w:t>
            </w:r>
            <w:r>
              <w:rPr>
                <w:spacing w:val="-12"/>
                <w:sz w:val="20"/>
              </w:rPr>
              <w:t xml:space="preserve"> </w:t>
            </w:r>
            <w:r>
              <w:rPr>
                <w:sz w:val="20"/>
              </w:rPr>
              <w:t>и</w:t>
            </w:r>
            <w:r>
              <w:rPr>
                <w:spacing w:val="-12"/>
                <w:sz w:val="20"/>
              </w:rPr>
              <w:t xml:space="preserve"> </w:t>
            </w:r>
            <w:r>
              <w:rPr>
                <w:sz w:val="20"/>
              </w:rPr>
              <w:t>сооружений по красной линии с учетом сложившейся</w:t>
            </w:r>
          </w:p>
          <w:p w:rsidR="00730AE1" w:rsidRDefault="00763A2F">
            <w:pPr>
              <w:pStyle w:val="TableParagraph"/>
              <w:spacing w:line="230" w:lineRule="auto"/>
              <w:ind w:left="439" w:hanging="334"/>
              <w:rPr>
                <w:sz w:val="20"/>
              </w:rPr>
            </w:pPr>
            <w:r>
              <w:rPr>
                <w:sz w:val="20"/>
              </w:rPr>
              <w:t>градостроительной</w:t>
            </w:r>
            <w:r>
              <w:rPr>
                <w:spacing w:val="-11"/>
                <w:sz w:val="20"/>
              </w:rPr>
              <w:t xml:space="preserve"> </w:t>
            </w:r>
            <w:r>
              <w:rPr>
                <w:sz w:val="20"/>
              </w:rPr>
              <w:t>ситуации</w:t>
            </w:r>
            <w:r>
              <w:rPr>
                <w:spacing w:val="-11"/>
                <w:sz w:val="20"/>
              </w:rPr>
              <w:t xml:space="preserve"> </w:t>
            </w:r>
            <w:r>
              <w:rPr>
                <w:sz w:val="20"/>
              </w:rPr>
              <w:t>и</w:t>
            </w:r>
            <w:r>
              <w:rPr>
                <w:spacing w:val="-11"/>
                <w:sz w:val="20"/>
              </w:rPr>
              <w:t xml:space="preserve"> </w:t>
            </w:r>
            <w:r>
              <w:rPr>
                <w:sz w:val="20"/>
              </w:rPr>
              <w:t>линии</w:t>
            </w:r>
            <w:r>
              <w:rPr>
                <w:spacing w:val="-11"/>
                <w:sz w:val="20"/>
              </w:rPr>
              <w:t xml:space="preserve"> </w:t>
            </w:r>
            <w:r>
              <w:rPr>
                <w:sz w:val="20"/>
              </w:rPr>
              <w:t>застройки; максимальное количество надземных</w:t>
            </w:r>
          </w:p>
          <w:p w:rsidR="00730AE1" w:rsidRDefault="00763A2F">
            <w:pPr>
              <w:pStyle w:val="TableParagraph"/>
              <w:spacing w:line="215" w:lineRule="exact"/>
              <w:ind w:left="106"/>
              <w:rPr>
                <w:sz w:val="20"/>
              </w:rPr>
            </w:pPr>
            <w:r>
              <w:rPr>
                <w:sz w:val="20"/>
              </w:rPr>
              <w:t>этажей</w:t>
            </w:r>
            <w:r>
              <w:rPr>
                <w:spacing w:val="-6"/>
                <w:sz w:val="20"/>
              </w:rPr>
              <w:t xml:space="preserve"> </w:t>
            </w:r>
            <w:r>
              <w:rPr>
                <w:sz w:val="20"/>
              </w:rPr>
              <w:t>зданий</w:t>
            </w:r>
            <w:r>
              <w:rPr>
                <w:spacing w:val="-6"/>
                <w:sz w:val="20"/>
              </w:rPr>
              <w:t xml:space="preserve"> </w:t>
            </w:r>
            <w:r>
              <w:rPr>
                <w:sz w:val="20"/>
              </w:rPr>
              <w:t>–</w:t>
            </w:r>
            <w:r>
              <w:rPr>
                <w:spacing w:val="-3"/>
                <w:sz w:val="20"/>
              </w:rPr>
              <w:t xml:space="preserve"> </w:t>
            </w:r>
            <w:r>
              <w:rPr>
                <w:spacing w:val="-5"/>
                <w:sz w:val="20"/>
              </w:rPr>
              <w:t>3;</w:t>
            </w:r>
          </w:p>
          <w:p w:rsidR="00730AE1" w:rsidRDefault="00763A2F">
            <w:pPr>
              <w:pStyle w:val="TableParagraph"/>
              <w:spacing w:line="219" w:lineRule="exact"/>
              <w:ind w:left="389"/>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12</w:t>
            </w:r>
            <w:r>
              <w:rPr>
                <w:spacing w:val="-5"/>
                <w:sz w:val="20"/>
              </w:rPr>
              <w:t xml:space="preserve"> м.</w:t>
            </w:r>
          </w:p>
          <w:p w:rsidR="00730AE1" w:rsidRDefault="00763A2F">
            <w:pPr>
              <w:pStyle w:val="TableParagraph"/>
              <w:spacing w:line="218" w:lineRule="exact"/>
              <w:ind w:left="389"/>
              <w:rPr>
                <w:sz w:val="20"/>
              </w:rPr>
            </w:pPr>
            <w:r>
              <w:rPr>
                <w:sz w:val="20"/>
              </w:rPr>
              <w:t>Максимальный</w:t>
            </w:r>
            <w:r>
              <w:rPr>
                <w:spacing w:val="-11"/>
                <w:sz w:val="20"/>
              </w:rPr>
              <w:t xml:space="preserve"> </w:t>
            </w:r>
            <w:r>
              <w:rPr>
                <w:sz w:val="20"/>
              </w:rPr>
              <w:t>процент</w:t>
            </w:r>
            <w:r>
              <w:rPr>
                <w:spacing w:val="-11"/>
                <w:sz w:val="20"/>
              </w:rPr>
              <w:t xml:space="preserve"> </w:t>
            </w:r>
            <w:r>
              <w:rPr>
                <w:sz w:val="20"/>
              </w:rPr>
              <w:t>застройки</w:t>
            </w:r>
            <w:r>
              <w:rPr>
                <w:spacing w:val="-9"/>
                <w:sz w:val="20"/>
              </w:rPr>
              <w:t xml:space="preserve"> </w:t>
            </w:r>
            <w:r>
              <w:rPr>
                <w:sz w:val="20"/>
              </w:rPr>
              <w:t>участка</w:t>
            </w:r>
            <w:r>
              <w:rPr>
                <w:spacing w:val="-7"/>
                <w:sz w:val="20"/>
              </w:rPr>
              <w:t xml:space="preserve"> </w:t>
            </w:r>
            <w:r>
              <w:rPr>
                <w:spacing w:val="-10"/>
                <w:sz w:val="20"/>
              </w:rPr>
              <w:t>–</w:t>
            </w:r>
          </w:p>
          <w:p w:rsidR="00730AE1" w:rsidRDefault="00763A2F">
            <w:pPr>
              <w:pStyle w:val="TableParagraph"/>
              <w:spacing w:line="206" w:lineRule="exact"/>
              <w:ind w:left="106"/>
              <w:rPr>
                <w:sz w:val="20"/>
              </w:rPr>
            </w:pPr>
            <w:r>
              <w:rPr>
                <w:spacing w:val="-5"/>
                <w:sz w:val="20"/>
              </w:rPr>
              <w:t>60</w:t>
            </w:r>
          </w:p>
        </w:tc>
      </w:tr>
    </w:tbl>
    <w:p w:rsidR="00730AE1" w:rsidRDefault="00730AE1">
      <w:pPr>
        <w:pStyle w:val="a3"/>
        <w:spacing w:before="3"/>
        <w:rPr>
          <w:b/>
          <w:sz w:val="15"/>
        </w:rPr>
      </w:pPr>
    </w:p>
    <w:p w:rsidR="00730AE1" w:rsidRDefault="00763A2F">
      <w:pPr>
        <w:spacing w:before="101" w:line="228" w:lineRule="auto"/>
        <w:ind w:left="676"/>
        <w:rPr>
          <w:b/>
          <w:sz w:val="24"/>
        </w:rPr>
      </w:pPr>
      <w:r>
        <w:rPr>
          <w:b/>
          <w:sz w:val="24"/>
        </w:rPr>
        <w:t>ВСПОМОГАТЕЛЬНЫЕ</w:t>
      </w:r>
      <w:r>
        <w:rPr>
          <w:b/>
          <w:spacing w:val="-8"/>
          <w:sz w:val="24"/>
        </w:rPr>
        <w:t xml:space="preserve"> </w:t>
      </w:r>
      <w:r>
        <w:rPr>
          <w:b/>
          <w:sz w:val="24"/>
        </w:rPr>
        <w:t>ВИДЫ</w:t>
      </w:r>
      <w:r>
        <w:rPr>
          <w:b/>
          <w:spacing w:val="-8"/>
          <w:sz w:val="24"/>
        </w:rPr>
        <w:t xml:space="preserve"> </w:t>
      </w:r>
      <w:r>
        <w:rPr>
          <w:b/>
          <w:sz w:val="24"/>
        </w:rPr>
        <w:t>И</w:t>
      </w:r>
      <w:r>
        <w:rPr>
          <w:b/>
          <w:spacing w:val="-8"/>
          <w:sz w:val="24"/>
        </w:rPr>
        <w:t xml:space="preserve"> </w:t>
      </w:r>
      <w:r>
        <w:rPr>
          <w:b/>
          <w:sz w:val="24"/>
        </w:rPr>
        <w:t>ПАРАМЕТРЫ</w:t>
      </w:r>
      <w:r>
        <w:rPr>
          <w:b/>
          <w:spacing w:val="-7"/>
          <w:sz w:val="24"/>
        </w:rPr>
        <w:t xml:space="preserve"> </w:t>
      </w:r>
      <w:r>
        <w:rPr>
          <w:b/>
          <w:sz w:val="24"/>
        </w:rPr>
        <w:t>РАЗРЕШЕННОГО</w:t>
      </w:r>
      <w:r>
        <w:rPr>
          <w:b/>
          <w:spacing w:val="-8"/>
          <w:sz w:val="24"/>
        </w:rPr>
        <w:t xml:space="preserve"> </w:t>
      </w:r>
      <w:r>
        <w:rPr>
          <w:b/>
          <w:sz w:val="24"/>
        </w:rPr>
        <w:t>ИСПОЛЬЗОВАНИЯ ЗЕМЕЛЬНЫХ УЧАСТКОВ И ОБЪЕКТОВ КАПИТАЛЬНОГО СТРОИТЕЛЬСТВА</w:t>
      </w:r>
    </w:p>
    <w:p w:rsidR="00730AE1" w:rsidRDefault="00730AE1">
      <w:pPr>
        <w:pStyle w:val="a3"/>
        <w:spacing w:before="8"/>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6363"/>
      </w:tblGrid>
      <w:tr w:rsidR="00730AE1">
        <w:trPr>
          <w:trHeight w:val="551"/>
        </w:trPr>
        <w:tc>
          <w:tcPr>
            <w:tcW w:w="4376" w:type="dxa"/>
          </w:tcPr>
          <w:p w:rsidR="00730AE1" w:rsidRDefault="00763A2F">
            <w:pPr>
              <w:pStyle w:val="TableParagraph"/>
              <w:spacing w:before="154"/>
              <w:ind w:left="388"/>
              <w:rPr>
                <w:sz w:val="20"/>
              </w:rPr>
            </w:pPr>
            <w:r>
              <w:rPr>
                <w:spacing w:val="-4"/>
                <w:sz w:val="20"/>
              </w:rPr>
              <w:t>Виды</w:t>
            </w:r>
          </w:p>
        </w:tc>
        <w:tc>
          <w:tcPr>
            <w:tcW w:w="6363" w:type="dxa"/>
          </w:tcPr>
          <w:p w:rsidR="00730AE1" w:rsidRDefault="00763A2F">
            <w:pPr>
              <w:pStyle w:val="TableParagraph"/>
              <w:spacing w:before="154"/>
              <w:ind w:left="388"/>
              <w:rPr>
                <w:sz w:val="20"/>
              </w:rPr>
            </w:pPr>
            <w:r>
              <w:rPr>
                <w:spacing w:val="-2"/>
                <w:sz w:val="20"/>
              </w:rPr>
              <w:t>Параметры</w:t>
            </w:r>
          </w:p>
        </w:tc>
      </w:tr>
      <w:tr w:rsidR="00730AE1">
        <w:trPr>
          <w:trHeight w:val="2529"/>
        </w:trPr>
        <w:tc>
          <w:tcPr>
            <w:tcW w:w="4376" w:type="dxa"/>
          </w:tcPr>
          <w:p w:rsidR="00730AE1" w:rsidRDefault="00763A2F">
            <w:pPr>
              <w:pStyle w:val="TableParagraph"/>
              <w:ind w:firstLine="283"/>
              <w:rPr>
                <w:sz w:val="20"/>
              </w:rPr>
            </w:pPr>
            <w:r>
              <w:rPr>
                <w:sz w:val="20"/>
              </w:rPr>
              <w:t>Открытые</w:t>
            </w:r>
            <w:r>
              <w:rPr>
                <w:spacing w:val="-13"/>
                <w:sz w:val="20"/>
              </w:rPr>
              <w:t xml:space="preserve"> </w:t>
            </w:r>
            <w:r>
              <w:rPr>
                <w:sz w:val="20"/>
              </w:rPr>
              <w:t>стоянки</w:t>
            </w:r>
            <w:r>
              <w:rPr>
                <w:spacing w:val="-12"/>
                <w:sz w:val="20"/>
              </w:rPr>
              <w:t xml:space="preserve"> </w:t>
            </w:r>
            <w:r>
              <w:rPr>
                <w:sz w:val="20"/>
              </w:rPr>
              <w:t>краткосрочного</w:t>
            </w:r>
            <w:r>
              <w:rPr>
                <w:spacing w:val="-13"/>
                <w:sz w:val="20"/>
              </w:rPr>
              <w:t xml:space="preserve"> </w:t>
            </w:r>
            <w:r>
              <w:rPr>
                <w:sz w:val="20"/>
              </w:rPr>
              <w:t xml:space="preserve">хранения </w:t>
            </w:r>
            <w:r>
              <w:rPr>
                <w:spacing w:val="-2"/>
                <w:sz w:val="20"/>
              </w:rPr>
              <w:t>автомобилей;</w:t>
            </w:r>
          </w:p>
          <w:p w:rsidR="00730AE1" w:rsidRDefault="00763A2F">
            <w:pPr>
              <w:pStyle w:val="TableParagraph"/>
              <w:ind w:right="79" w:firstLine="283"/>
              <w:rPr>
                <w:sz w:val="20"/>
              </w:rPr>
            </w:pPr>
            <w:r>
              <w:rPr>
                <w:sz w:val="20"/>
              </w:rPr>
              <w:t>Летние</w:t>
            </w:r>
            <w:r>
              <w:rPr>
                <w:spacing w:val="-8"/>
                <w:sz w:val="20"/>
              </w:rPr>
              <w:t xml:space="preserve"> </w:t>
            </w:r>
            <w:r>
              <w:rPr>
                <w:sz w:val="20"/>
              </w:rPr>
              <w:t>кафе</w:t>
            </w:r>
            <w:r>
              <w:rPr>
                <w:spacing w:val="-5"/>
                <w:sz w:val="20"/>
              </w:rPr>
              <w:t xml:space="preserve"> </w:t>
            </w:r>
            <w:r>
              <w:rPr>
                <w:sz w:val="20"/>
              </w:rPr>
              <w:t>не</w:t>
            </w:r>
            <w:r>
              <w:rPr>
                <w:spacing w:val="-8"/>
                <w:sz w:val="20"/>
              </w:rPr>
              <w:t xml:space="preserve"> </w:t>
            </w:r>
            <w:r>
              <w:rPr>
                <w:sz w:val="20"/>
              </w:rPr>
              <w:t>более</w:t>
            </w:r>
            <w:r>
              <w:rPr>
                <w:spacing w:val="-8"/>
                <w:sz w:val="20"/>
              </w:rPr>
              <w:t xml:space="preserve"> </w:t>
            </w:r>
            <w:r>
              <w:rPr>
                <w:sz w:val="20"/>
              </w:rPr>
              <w:t>50</w:t>
            </w:r>
            <w:r>
              <w:rPr>
                <w:spacing w:val="-7"/>
                <w:sz w:val="20"/>
              </w:rPr>
              <w:t xml:space="preserve"> </w:t>
            </w:r>
            <w:r>
              <w:rPr>
                <w:sz w:val="20"/>
              </w:rPr>
              <w:t>посадочных</w:t>
            </w:r>
            <w:r>
              <w:rPr>
                <w:spacing w:val="-9"/>
                <w:sz w:val="20"/>
              </w:rPr>
              <w:t xml:space="preserve"> </w:t>
            </w:r>
            <w:r>
              <w:rPr>
                <w:sz w:val="20"/>
              </w:rPr>
              <w:t>мест (как некапитальные здания);</w:t>
            </w:r>
          </w:p>
          <w:p w:rsidR="00730AE1" w:rsidRDefault="00763A2F">
            <w:pPr>
              <w:pStyle w:val="TableParagraph"/>
              <w:spacing w:line="228" w:lineRule="exact"/>
              <w:ind w:left="388"/>
              <w:rPr>
                <w:sz w:val="20"/>
              </w:rPr>
            </w:pPr>
            <w:r>
              <w:rPr>
                <w:sz w:val="20"/>
              </w:rPr>
              <w:t>Места</w:t>
            </w:r>
            <w:r>
              <w:rPr>
                <w:spacing w:val="-5"/>
                <w:sz w:val="20"/>
              </w:rPr>
              <w:t xml:space="preserve"> </w:t>
            </w:r>
            <w:r>
              <w:rPr>
                <w:sz w:val="20"/>
              </w:rPr>
              <w:t>для</w:t>
            </w:r>
            <w:r>
              <w:rPr>
                <w:spacing w:val="-6"/>
                <w:sz w:val="20"/>
              </w:rPr>
              <w:t xml:space="preserve"> </w:t>
            </w:r>
            <w:r>
              <w:rPr>
                <w:spacing w:val="-2"/>
                <w:sz w:val="20"/>
              </w:rPr>
              <w:t>пикников;</w:t>
            </w:r>
          </w:p>
          <w:p w:rsidR="00730AE1" w:rsidRDefault="00763A2F">
            <w:pPr>
              <w:pStyle w:val="TableParagraph"/>
              <w:ind w:firstLine="283"/>
              <w:rPr>
                <w:sz w:val="20"/>
              </w:rPr>
            </w:pPr>
            <w:r>
              <w:rPr>
                <w:sz w:val="20"/>
              </w:rPr>
              <w:t>Пункты</w:t>
            </w:r>
            <w:r>
              <w:rPr>
                <w:spacing w:val="-9"/>
                <w:sz w:val="20"/>
              </w:rPr>
              <w:t xml:space="preserve"> </w:t>
            </w:r>
            <w:r>
              <w:rPr>
                <w:sz w:val="20"/>
              </w:rPr>
              <w:t>проката</w:t>
            </w:r>
            <w:r>
              <w:rPr>
                <w:spacing w:val="-12"/>
                <w:sz w:val="20"/>
              </w:rPr>
              <w:t xml:space="preserve"> </w:t>
            </w:r>
            <w:r>
              <w:rPr>
                <w:sz w:val="20"/>
              </w:rPr>
              <w:t>игрового</w:t>
            </w:r>
            <w:r>
              <w:rPr>
                <w:spacing w:val="-11"/>
                <w:sz w:val="20"/>
              </w:rPr>
              <w:t xml:space="preserve"> </w:t>
            </w:r>
            <w:r>
              <w:rPr>
                <w:sz w:val="20"/>
              </w:rPr>
              <w:t>и</w:t>
            </w:r>
            <w:r>
              <w:rPr>
                <w:spacing w:val="-12"/>
                <w:sz w:val="20"/>
              </w:rPr>
              <w:t xml:space="preserve"> </w:t>
            </w:r>
            <w:r>
              <w:rPr>
                <w:sz w:val="20"/>
              </w:rPr>
              <w:t xml:space="preserve">спортивного </w:t>
            </w:r>
            <w:r>
              <w:rPr>
                <w:spacing w:val="-2"/>
                <w:sz w:val="20"/>
              </w:rPr>
              <w:t>инвентаря;</w:t>
            </w:r>
          </w:p>
          <w:p w:rsidR="00730AE1" w:rsidRDefault="00763A2F">
            <w:pPr>
              <w:pStyle w:val="TableParagraph"/>
              <w:ind w:firstLine="283"/>
              <w:rPr>
                <w:sz w:val="20"/>
              </w:rPr>
            </w:pPr>
            <w:r>
              <w:rPr>
                <w:sz w:val="20"/>
              </w:rPr>
              <w:t>Объекты</w:t>
            </w:r>
            <w:r>
              <w:rPr>
                <w:spacing w:val="-13"/>
                <w:sz w:val="20"/>
              </w:rPr>
              <w:t xml:space="preserve"> </w:t>
            </w:r>
            <w:r>
              <w:rPr>
                <w:sz w:val="20"/>
              </w:rPr>
              <w:t>пожарной</w:t>
            </w:r>
            <w:r>
              <w:rPr>
                <w:spacing w:val="-12"/>
                <w:sz w:val="20"/>
              </w:rPr>
              <w:t xml:space="preserve"> </w:t>
            </w:r>
            <w:r>
              <w:rPr>
                <w:sz w:val="20"/>
              </w:rPr>
              <w:t>охраны</w:t>
            </w:r>
            <w:r>
              <w:rPr>
                <w:spacing w:val="-13"/>
                <w:sz w:val="20"/>
              </w:rPr>
              <w:t xml:space="preserve"> </w:t>
            </w:r>
            <w:r>
              <w:rPr>
                <w:sz w:val="20"/>
              </w:rPr>
              <w:t xml:space="preserve">(гидранты, </w:t>
            </w:r>
            <w:r>
              <w:rPr>
                <w:spacing w:val="-2"/>
                <w:sz w:val="20"/>
              </w:rPr>
              <w:t>резервуары);</w:t>
            </w:r>
          </w:p>
          <w:p w:rsidR="00730AE1" w:rsidRDefault="00763A2F">
            <w:pPr>
              <w:pStyle w:val="TableParagraph"/>
              <w:spacing w:line="230" w:lineRule="exact"/>
              <w:ind w:left="388"/>
              <w:rPr>
                <w:sz w:val="20"/>
              </w:rPr>
            </w:pPr>
            <w:r>
              <w:rPr>
                <w:sz w:val="20"/>
              </w:rPr>
              <w:t>Площадки</w:t>
            </w:r>
            <w:r>
              <w:rPr>
                <w:spacing w:val="-13"/>
                <w:sz w:val="20"/>
              </w:rPr>
              <w:t xml:space="preserve"> </w:t>
            </w:r>
            <w:r>
              <w:rPr>
                <w:sz w:val="20"/>
              </w:rPr>
              <w:t>для</w:t>
            </w:r>
            <w:r>
              <w:rPr>
                <w:spacing w:val="-12"/>
                <w:sz w:val="20"/>
              </w:rPr>
              <w:t xml:space="preserve"> </w:t>
            </w:r>
            <w:r>
              <w:rPr>
                <w:sz w:val="20"/>
              </w:rPr>
              <w:t>мусоросборников; Общественные туалеты;</w:t>
            </w:r>
          </w:p>
        </w:tc>
        <w:tc>
          <w:tcPr>
            <w:tcW w:w="6363" w:type="dxa"/>
          </w:tcPr>
          <w:p w:rsidR="00730AE1" w:rsidRDefault="00763A2F">
            <w:pPr>
              <w:pStyle w:val="TableParagraph"/>
              <w:spacing w:line="223" w:lineRule="exact"/>
              <w:ind w:left="388"/>
              <w:rPr>
                <w:sz w:val="20"/>
              </w:rPr>
            </w:pPr>
            <w:r>
              <w:rPr>
                <w:sz w:val="20"/>
              </w:rPr>
              <w:t>Любые</w:t>
            </w:r>
            <w:r>
              <w:rPr>
                <w:spacing w:val="-12"/>
                <w:sz w:val="20"/>
              </w:rPr>
              <w:t xml:space="preserve"> </w:t>
            </w:r>
            <w:r>
              <w:rPr>
                <w:sz w:val="20"/>
              </w:rPr>
              <w:t>вспомогательные</w:t>
            </w:r>
            <w:r>
              <w:rPr>
                <w:spacing w:val="-11"/>
                <w:sz w:val="20"/>
              </w:rPr>
              <w:t xml:space="preserve"> </w:t>
            </w:r>
            <w:r>
              <w:rPr>
                <w:sz w:val="20"/>
              </w:rPr>
              <w:t>виды</w:t>
            </w:r>
            <w:r>
              <w:rPr>
                <w:spacing w:val="-12"/>
                <w:sz w:val="20"/>
              </w:rPr>
              <w:t xml:space="preserve"> </w:t>
            </w:r>
            <w:r>
              <w:rPr>
                <w:sz w:val="20"/>
              </w:rPr>
              <w:t>разрешённого</w:t>
            </w:r>
            <w:r>
              <w:rPr>
                <w:spacing w:val="-11"/>
                <w:sz w:val="20"/>
              </w:rPr>
              <w:t xml:space="preserve"> </w:t>
            </w:r>
            <w:r>
              <w:rPr>
                <w:spacing w:val="-2"/>
                <w:sz w:val="20"/>
              </w:rPr>
              <w:t>использования</w:t>
            </w:r>
          </w:p>
          <w:p w:rsidR="00730AE1" w:rsidRDefault="00763A2F">
            <w:pPr>
              <w:pStyle w:val="TableParagraph"/>
              <w:rPr>
                <w:sz w:val="20"/>
              </w:rPr>
            </w:pPr>
            <w:r>
              <w:rPr>
                <w:sz w:val="20"/>
              </w:rPr>
              <w:t>объектов капитального строительства не могут по своим суммарным характеристикам</w:t>
            </w:r>
            <w:r>
              <w:rPr>
                <w:spacing w:val="-8"/>
                <w:sz w:val="20"/>
              </w:rPr>
              <w:t xml:space="preserve"> </w:t>
            </w:r>
            <w:r>
              <w:rPr>
                <w:sz w:val="20"/>
              </w:rPr>
              <w:t>(строительному</w:t>
            </w:r>
            <w:r>
              <w:rPr>
                <w:spacing w:val="-12"/>
                <w:sz w:val="20"/>
              </w:rPr>
              <w:t xml:space="preserve"> </w:t>
            </w:r>
            <w:r>
              <w:rPr>
                <w:sz w:val="20"/>
              </w:rPr>
              <w:t>объёму,</w:t>
            </w:r>
            <w:r>
              <w:rPr>
                <w:spacing w:val="-9"/>
                <w:sz w:val="20"/>
              </w:rPr>
              <w:t xml:space="preserve"> </w:t>
            </w:r>
            <w:r>
              <w:rPr>
                <w:sz w:val="20"/>
              </w:rPr>
              <w:t>общей</w:t>
            </w:r>
            <w:r>
              <w:rPr>
                <w:spacing w:val="-10"/>
                <w:sz w:val="20"/>
              </w:rPr>
              <w:t xml:space="preserve"> </w:t>
            </w:r>
            <w:r>
              <w:rPr>
                <w:sz w:val="20"/>
              </w:rPr>
              <w:t>площади)</w:t>
            </w:r>
            <w:r>
              <w:rPr>
                <w:spacing w:val="-9"/>
                <w:sz w:val="20"/>
              </w:rPr>
              <w:t xml:space="preserve"> </w:t>
            </w:r>
            <w:r>
              <w:rPr>
                <w:sz w:val="20"/>
              </w:rPr>
              <w:t>превышать суммарное значение аналогичных показателей основных (условных) видов разрешённого использования объектов капитального</w:t>
            </w:r>
          </w:p>
          <w:p w:rsidR="00730AE1" w:rsidRDefault="00763A2F">
            <w:pPr>
              <w:pStyle w:val="TableParagraph"/>
              <w:ind w:right="152"/>
              <w:rPr>
                <w:sz w:val="20"/>
              </w:rPr>
            </w:pPr>
            <w:r>
              <w:rPr>
                <w:sz w:val="20"/>
              </w:rPr>
              <w:t>строительства,</w:t>
            </w:r>
            <w:r>
              <w:rPr>
                <w:spacing w:val="-9"/>
                <w:sz w:val="20"/>
              </w:rPr>
              <w:t xml:space="preserve"> </w:t>
            </w:r>
            <w:r>
              <w:rPr>
                <w:sz w:val="20"/>
              </w:rPr>
              <w:t>при</w:t>
            </w:r>
            <w:r>
              <w:rPr>
                <w:spacing w:val="-10"/>
                <w:sz w:val="20"/>
              </w:rPr>
              <w:t xml:space="preserve"> </w:t>
            </w:r>
            <w:r>
              <w:rPr>
                <w:sz w:val="20"/>
              </w:rPr>
              <w:t>которых</w:t>
            </w:r>
            <w:r>
              <w:rPr>
                <w:spacing w:val="-8"/>
                <w:sz w:val="20"/>
              </w:rPr>
              <w:t xml:space="preserve"> </w:t>
            </w:r>
            <w:r>
              <w:rPr>
                <w:sz w:val="20"/>
              </w:rPr>
              <w:t>установлены</w:t>
            </w:r>
            <w:r>
              <w:rPr>
                <w:spacing w:val="-9"/>
                <w:sz w:val="20"/>
              </w:rPr>
              <w:t xml:space="preserve"> </w:t>
            </w:r>
            <w:r>
              <w:rPr>
                <w:sz w:val="20"/>
              </w:rPr>
              <w:t>данные</w:t>
            </w:r>
            <w:r>
              <w:rPr>
                <w:spacing w:val="-9"/>
                <w:sz w:val="20"/>
              </w:rPr>
              <w:t xml:space="preserve"> </w:t>
            </w:r>
            <w:r>
              <w:rPr>
                <w:sz w:val="20"/>
              </w:rPr>
              <w:t>вспомогательные виды разрешённого использования.</w:t>
            </w:r>
          </w:p>
        </w:tc>
      </w:tr>
    </w:tbl>
    <w:p w:rsidR="00730AE1" w:rsidRDefault="00730AE1">
      <w:pPr>
        <w:pStyle w:val="a3"/>
        <w:spacing w:before="9"/>
        <w:rPr>
          <w:b/>
          <w:sz w:val="23"/>
        </w:rPr>
      </w:pPr>
    </w:p>
    <w:p w:rsidR="00730AE1" w:rsidRDefault="00763A2F">
      <w:pPr>
        <w:ind w:left="676" w:right="284" w:firstLine="708"/>
        <w:jc w:val="both"/>
        <w:rPr>
          <w:sz w:val="24"/>
        </w:rPr>
      </w:pPr>
      <w:r>
        <w:rPr>
          <w:b/>
          <w:sz w:val="24"/>
        </w:rPr>
        <w:t>Зона</w:t>
      </w:r>
      <w:r>
        <w:rPr>
          <w:b/>
          <w:spacing w:val="40"/>
          <w:sz w:val="24"/>
        </w:rPr>
        <w:t xml:space="preserve"> </w:t>
      </w:r>
      <w:r>
        <w:rPr>
          <w:b/>
          <w:sz w:val="24"/>
        </w:rPr>
        <w:t xml:space="preserve">Р-3 – зона земель лесного фонда, </w:t>
      </w:r>
      <w:r>
        <w:rPr>
          <w:sz w:val="24"/>
        </w:rPr>
        <w:t>предназначена для выделения территории покрытых лесами вошедших в состав земель лесного фонда.</w:t>
      </w:r>
    </w:p>
    <w:p w:rsidR="00730AE1" w:rsidRDefault="00730AE1">
      <w:pPr>
        <w:pStyle w:val="a3"/>
        <w:spacing w:before="5"/>
      </w:pPr>
    </w:p>
    <w:p w:rsidR="00730AE1" w:rsidRDefault="00763A2F">
      <w:pPr>
        <w:pStyle w:val="a3"/>
        <w:ind w:left="676" w:right="282" w:firstLine="708"/>
        <w:jc w:val="both"/>
      </w:pPr>
      <w:r>
        <w:t>В соответствии с частью 6 ст. 36 Градостроительного Кодекса РФ, градост</w:t>
      </w:r>
      <w:r>
        <w:t>роительные регламенты не устанавливаются для земель лесного фонда (Зоны Р-3), а их использование определяется уполномоченными органами местного самоуправления, в соответствии с федеральными законами.</w:t>
      </w:r>
    </w:p>
    <w:p w:rsidR="00730AE1" w:rsidRDefault="00730AE1">
      <w:pPr>
        <w:pStyle w:val="a3"/>
        <w:spacing w:before="3"/>
      </w:pPr>
    </w:p>
    <w:p w:rsidR="00730AE1" w:rsidRDefault="00763A2F">
      <w:pPr>
        <w:ind w:left="676" w:right="285" w:firstLine="708"/>
        <w:jc w:val="both"/>
        <w:rPr>
          <w:sz w:val="24"/>
        </w:rPr>
      </w:pPr>
      <w:r>
        <w:rPr>
          <w:b/>
          <w:sz w:val="24"/>
        </w:rPr>
        <w:t>Зона</w:t>
      </w:r>
      <w:r>
        <w:rPr>
          <w:b/>
          <w:spacing w:val="40"/>
          <w:sz w:val="24"/>
        </w:rPr>
        <w:t xml:space="preserve"> </w:t>
      </w:r>
      <w:r>
        <w:rPr>
          <w:b/>
          <w:sz w:val="24"/>
        </w:rPr>
        <w:t xml:space="preserve">Р-4 – зона водных объектов (водные объекты), </w:t>
      </w:r>
      <w:r>
        <w:rPr>
          <w:sz w:val="24"/>
        </w:rPr>
        <w:t>предн</w:t>
      </w:r>
      <w:r>
        <w:rPr>
          <w:sz w:val="24"/>
        </w:rPr>
        <w:t>азначена для выделения территории отнесенных к землям водного фонда.</w:t>
      </w:r>
    </w:p>
    <w:p w:rsidR="00730AE1" w:rsidRDefault="00730AE1">
      <w:pPr>
        <w:pStyle w:val="a3"/>
        <w:spacing w:before="4"/>
      </w:pPr>
    </w:p>
    <w:p w:rsidR="00730AE1" w:rsidRDefault="00763A2F">
      <w:pPr>
        <w:pStyle w:val="a3"/>
        <w:spacing w:before="1"/>
        <w:ind w:left="676" w:right="279" w:firstLine="708"/>
        <w:jc w:val="both"/>
      </w:pPr>
      <w:r>
        <w:t>В соответствии с частью 6 ст. 36 Градостроительного Кодекса РФ, градостроительные регламенты не устанавливаются для земель покрытых поверхностными водами (Зоны Р-4), а их использование о</w:t>
      </w:r>
      <w:r>
        <w:t>пределяется уполномоченными органами местного самоуправления, в соответствии с федеральными законами.</w:t>
      </w:r>
    </w:p>
    <w:p w:rsidR="00730AE1" w:rsidRDefault="00730AE1">
      <w:pPr>
        <w:pStyle w:val="a3"/>
        <w:spacing w:before="7"/>
      </w:pPr>
    </w:p>
    <w:p w:rsidR="00730AE1" w:rsidRDefault="00763A2F">
      <w:pPr>
        <w:pStyle w:val="2"/>
        <w:ind w:left="1385"/>
      </w:pPr>
      <w:r>
        <w:t>Зона</w:t>
      </w:r>
      <w:r>
        <w:rPr>
          <w:spacing w:val="-2"/>
        </w:rPr>
        <w:t xml:space="preserve"> </w:t>
      </w:r>
      <w:r>
        <w:t>Р-5</w:t>
      </w:r>
      <w:r>
        <w:rPr>
          <w:spacing w:val="-2"/>
        </w:rPr>
        <w:t xml:space="preserve"> </w:t>
      </w:r>
      <w:r>
        <w:t>–</w:t>
      </w:r>
      <w:r>
        <w:rPr>
          <w:spacing w:val="-1"/>
        </w:rPr>
        <w:t xml:space="preserve"> </w:t>
      </w:r>
      <w:r>
        <w:t>зона</w:t>
      </w:r>
      <w:r>
        <w:rPr>
          <w:spacing w:val="-2"/>
        </w:rPr>
        <w:t xml:space="preserve"> </w:t>
      </w:r>
      <w:r>
        <w:t>особо-экономических</w:t>
      </w:r>
      <w:r>
        <w:rPr>
          <w:spacing w:val="-1"/>
        </w:rPr>
        <w:t xml:space="preserve"> </w:t>
      </w:r>
      <w:r>
        <w:rPr>
          <w:spacing w:val="-2"/>
        </w:rPr>
        <w:t>территорий</w:t>
      </w:r>
    </w:p>
    <w:p w:rsidR="00730AE1" w:rsidRDefault="00730AE1">
      <w:pPr>
        <w:pStyle w:val="a3"/>
        <w:rPr>
          <w:b/>
        </w:rPr>
      </w:pPr>
    </w:p>
    <w:p w:rsidR="00730AE1" w:rsidRDefault="00763A2F">
      <w:pPr>
        <w:pStyle w:val="a3"/>
        <w:ind w:left="676" w:right="288" w:firstLine="708"/>
        <w:jc w:val="both"/>
      </w:pPr>
      <w:r>
        <w:t>В соответствии с частью 6 ст. 36 Градостроительного Кодекса РФ, градостроительные регламенты не устанавливаются для земельных участков, расположенных в границах особых экономических зон и территорий опережающего социально-экономического развития.</w:t>
      </w:r>
    </w:p>
    <w:p w:rsidR="00730AE1" w:rsidRDefault="00730AE1">
      <w:pPr>
        <w:pStyle w:val="a3"/>
        <w:spacing w:before="10"/>
      </w:pPr>
    </w:p>
    <w:p w:rsidR="00730AE1" w:rsidRDefault="00763A2F">
      <w:pPr>
        <w:pStyle w:val="2"/>
        <w:ind w:left="1385"/>
      </w:pPr>
      <w:r>
        <w:t>Зона</w:t>
      </w:r>
      <w:r>
        <w:rPr>
          <w:spacing w:val="-1"/>
        </w:rPr>
        <w:t xml:space="preserve"> </w:t>
      </w:r>
      <w:r>
        <w:t>Р-6</w:t>
      </w:r>
      <w:r>
        <w:rPr>
          <w:spacing w:val="-1"/>
        </w:rPr>
        <w:t xml:space="preserve"> </w:t>
      </w:r>
      <w:r>
        <w:t>–</w:t>
      </w:r>
      <w:r>
        <w:rPr>
          <w:spacing w:val="-1"/>
        </w:rPr>
        <w:t xml:space="preserve"> </w:t>
      </w:r>
      <w:r>
        <w:t>зона</w:t>
      </w:r>
      <w:r>
        <w:rPr>
          <w:spacing w:val="-1"/>
        </w:rPr>
        <w:t xml:space="preserve"> </w:t>
      </w:r>
      <w:r>
        <w:t>земель</w:t>
      </w:r>
      <w:r>
        <w:rPr>
          <w:spacing w:val="2"/>
        </w:rPr>
        <w:t xml:space="preserve"> </w:t>
      </w:r>
      <w:r>
        <w:rPr>
          <w:spacing w:val="-2"/>
        </w:rPr>
        <w:t>запаса.</w:t>
      </w:r>
    </w:p>
    <w:p w:rsidR="00730AE1" w:rsidRDefault="00730AE1">
      <w:pPr>
        <w:pStyle w:val="a3"/>
        <w:spacing w:before="9"/>
        <w:rPr>
          <w:b/>
          <w:sz w:val="23"/>
        </w:rPr>
      </w:pPr>
    </w:p>
    <w:p w:rsidR="00730AE1" w:rsidRDefault="00763A2F">
      <w:pPr>
        <w:pStyle w:val="a3"/>
        <w:ind w:left="676" w:right="288" w:firstLine="708"/>
        <w:jc w:val="both"/>
      </w:pPr>
      <w:r>
        <w:t>В соответствии с частью 6 ст. 36 Градостроительного Кодекса РФ, градостроительные регламенты не устанавливаются для земель запаса.</w:t>
      </w:r>
    </w:p>
    <w:p w:rsidR="00730AE1" w:rsidRDefault="00730AE1">
      <w:pPr>
        <w:pStyle w:val="a3"/>
        <w:spacing w:before="10"/>
      </w:pPr>
    </w:p>
    <w:p w:rsidR="00730AE1" w:rsidRDefault="00763A2F">
      <w:pPr>
        <w:pStyle w:val="2"/>
        <w:tabs>
          <w:tab w:val="left" w:pos="2095"/>
        </w:tabs>
        <w:ind w:left="2095" w:right="280" w:hanging="1419"/>
      </w:pPr>
      <w:bookmarkStart w:id="45" w:name="_TOC_250017"/>
      <w:r>
        <w:t>Статья 41.</w:t>
      </w:r>
      <w:r>
        <w:tab/>
        <w:t>Зоны</w:t>
      </w:r>
      <w:r>
        <w:rPr>
          <w:spacing w:val="29"/>
        </w:rPr>
        <w:t xml:space="preserve"> </w:t>
      </w:r>
      <w:r>
        <w:t>особо</w:t>
      </w:r>
      <w:r>
        <w:rPr>
          <w:spacing w:val="29"/>
        </w:rPr>
        <w:t xml:space="preserve"> </w:t>
      </w:r>
      <w:r>
        <w:t>охраняемых</w:t>
      </w:r>
      <w:r>
        <w:rPr>
          <w:spacing w:val="29"/>
        </w:rPr>
        <w:t xml:space="preserve"> </w:t>
      </w:r>
      <w:r>
        <w:t>природных территорий,</w:t>
      </w:r>
      <w:r>
        <w:rPr>
          <w:spacing w:val="29"/>
        </w:rPr>
        <w:t xml:space="preserve"> </w:t>
      </w:r>
      <w:r>
        <w:t>памятников природы</w:t>
      </w:r>
      <w:r>
        <w:rPr>
          <w:spacing w:val="30"/>
        </w:rPr>
        <w:t xml:space="preserve"> </w:t>
      </w:r>
      <w:r>
        <w:t>ОХ-1, ОХ-2 (иные показатели</w:t>
      </w:r>
      <w:r>
        <w:rPr>
          <w:spacing w:val="40"/>
        </w:rPr>
        <w:t xml:space="preserve"> </w:t>
      </w:r>
      <w:bookmarkEnd w:id="45"/>
      <w:r>
        <w:t>зон)</w:t>
      </w:r>
    </w:p>
    <w:p w:rsidR="00730AE1" w:rsidRDefault="00730AE1">
      <w:pPr>
        <w:pStyle w:val="a3"/>
        <w:rPr>
          <w:b/>
        </w:rPr>
      </w:pPr>
    </w:p>
    <w:p w:rsidR="00730AE1" w:rsidRDefault="00763A2F">
      <w:pPr>
        <w:pStyle w:val="a3"/>
        <w:ind w:left="676" w:right="281" w:firstLine="708"/>
        <w:jc w:val="both"/>
      </w:pPr>
      <w:r>
        <w:t>Предельные (минимальные и (или) максимальные) размеры земельных участков, предельные</w:t>
      </w:r>
      <w:r>
        <w:rPr>
          <w:spacing w:val="59"/>
          <w:w w:val="150"/>
        </w:rPr>
        <w:t xml:space="preserve"> </w:t>
      </w:r>
      <w:r>
        <w:t>параметры</w:t>
      </w:r>
      <w:r>
        <w:rPr>
          <w:spacing w:val="62"/>
          <w:w w:val="150"/>
        </w:rPr>
        <w:t xml:space="preserve"> </w:t>
      </w:r>
      <w:r>
        <w:t>разрешенного</w:t>
      </w:r>
      <w:r>
        <w:rPr>
          <w:spacing w:val="63"/>
          <w:w w:val="150"/>
        </w:rPr>
        <w:t xml:space="preserve"> </w:t>
      </w:r>
      <w:r>
        <w:t>строительства,</w:t>
      </w:r>
      <w:r>
        <w:rPr>
          <w:spacing w:val="62"/>
          <w:w w:val="150"/>
        </w:rPr>
        <w:t xml:space="preserve"> </w:t>
      </w:r>
      <w:r>
        <w:t>реконструкции</w:t>
      </w:r>
      <w:r>
        <w:rPr>
          <w:spacing w:val="63"/>
          <w:w w:val="150"/>
        </w:rPr>
        <w:t xml:space="preserve"> </w:t>
      </w:r>
      <w:r>
        <w:t>объектов</w:t>
      </w:r>
      <w:r>
        <w:rPr>
          <w:spacing w:val="72"/>
          <w:w w:val="150"/>
        </w:rPr>
        <w:t xml:space="preserve"> </w:t>
      </w:r>
      <w:r>
        <w:rPr>
          <w:spacing w:val="-2"/>
        </w:rPr>
        <w:t>капитального</w:t>
      </w:r>
    </w:p>
    <w:p w:rsidR="00730AE1" w:rsidRDefault="00730AE1">
      <w:pPr>
        <w:jc w:val="both"/>
        <w:sectPr w:rsidR="00730AE1">
          <w:pgSz w:w="11910" w:h="16840"/>
          <w:pgMar w:top="520" w:right="280" w:bottom="1000" w:left="600" w:header="0" w:footer="742" w:gutter="0"/>
          <w:cols w:space="720"/>
        </w:sectPr>
      </w:pPr>
    </w:p>
    <w:p w:rsidR="00730AE1" w:rsidRDefault="00763A2F">
      <w:pPr>
        <w:pStyle w:val="a3"/>
        <w:spacing w:before="60"/>
        <w:ind w:left="676"/>
      </w:pPr>
      <w:r>
        <w:lastRenderedPageBreak/>
        <w:t>строительства, расположенных в зонах особо</w:t>
      </w:r>
      <w:r>
        <w:rPr>
          <w:spacing w:val="30"/>
        </w:rPr>
        <w:t xml:space="preserve"> </w:t>
      </w:r>
      <w:r>
        <w:t>ох</w:t>
      </w:r>
      <w:r>
        <w:t>раняемых природных территорий</w:t>
      </w:r>
      <w:r>
        <w:rPr>
          <w:spacing w:val="40"/>
        </w:rPr>
        <w:t xml:space="preserve"> </w:t>
      </w:r>
      <w:r>
        <w:rPr>
          <w:u w:val="single"/>
        </w:rPr>
        <w:t>не подлежат</w:t>
      </w:r>
      <w:r>
        <w:rPr>
          <w:spacing w:val="40"/>
        </w:rPr>
        <w:t xml:space="preserve"> </w:t>
      </w:r>
      <w:r>
        <w:rPr>
          <w:spacing w:val="-2"/>
          <w:u w:val="single"/>
        </w:rPr>
        <w:t>установлению.</w:t>
      </w:r>
    </w:p>
    <w:p w:rsidR="00730AE1" w:rsidRDefault="00730AE1">
      <w:pPr>
        <w:pStyle w:val="a3"/>
        <w:spacing w:before="7"/>
        <w:rPr>
          <w:sz w:val="16"/>
        </w:rPr>
      </w:pPr>
    </w:p>
    <w:p w:rsidR="00730AE1" w:rsidRDefault="00763A2F">
      <w:pPr>
        <w:pStyle w:val="a3"/>
        <w:spacing w:before="90"/>
        <w:ind w:left="676" w:right="285" w:firstLine="708"/>
        <w:jc w:val="both"/>
      </w:pPr>
      <w: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w:t>
      </w:r>
      <w:r>
        <w:t>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730AE1" w:rsidRDefault="00730AE1">
      <w:pPr>
        <w:pStyle w:val="a3"/>
        <w:spacing w:before="5"/>
      </w:pPr>
    </w:p>
    <w:p w:rsidR="00730AE1" w:rsidRDefault="00763A2F">
      <w:pPr>
        <w:pStyle w:val="a3"/>
        <w:ind w:left="676" w:right="284" w:firstLine="708"/>
        <w:jc w:val="both"/>
      </w:pPr>
      <w:r>
        <w:t>С учетом особенностей режима особо охраняемых природных территорий и статуса находящихся на них природоохранных учреждений различаются категории указанных территорий: государственные природные заповедники, в том числе биосферные; национальные парки; природ</w:t>
      </w:r>
      <w:r>
        <w:t>ные парки; государственные природные заказники; памятники природы; дендрологические парки и ботанические сады; лечебно-оздоровительные местности и курорты. Могут устанавливаться и иные категории особо охраняемых природных территорий.</w:t>
      </w:r>
    </w:p>
    <w:p w:rsidR="00730AE1" w:rsidRDefault="00730AE1">
      <w:pPr>
        <w:pStyle w:val="a3"/>
        <w:spacing w:before="3"/>
      </w:pPr>
    </w:p>
    <w:p w:rsidR="00730AE1" w:rsidRDefault="00763A2F">
      <w:pPr>
        <w:pStyle w:val="a3"/>
        <w:ind w:left="676" w:right="286" w:firstLine="708"/>
        <w:jc w:val="both"/>
      </w:pPr>
      <w:r>
        <w:t>Категории, виды особо</w:t>
      </w:r>
      <w:r>
        <w:t xml:space="preserve"> охраняемых природных территорий, а также режимы особой охраны определяются в соответствии с требованиями Федерального закона «Об особо охраняемых природных территориях».</w:t>
      </w:r>
    </w:p>
    <w:p w:rsidR="00730AE1" w:rsidRDefault="00730AE1">
      <w:pPr>
        <w:pStyle w:val="a3"/>
        <w:spacing w:before="5"/>
      </w:pPr>
    </w:p>
    <w:p w:rsidR="00730AE1" w:rsidRDefault="00763A2F">
      <w:pPr>
        <w:pStyle w:val="a3"/>
        <w:ind w:left="676" w:right="284" w:firstLine="708"/>
        <w:jc w:val="both"/>
      </w:pPr>
      <w:r>
        <w:t>Особо охраняемые природные территории проектируются в соответствии требованиями зако</w:t>
      </w:r>
      <w:r>
        <w:t>нодательства Российской Федерации и Республики Алтай об особо охраняемых природных территориях согласно установленным</w:t>
      </w:r>
      <w:r>
        <w:rPr>
          <w:spacing w:val="-2"/>
        </w:rPr>
        <w:t xml:space="preserve"> </w:t>
      </w:r>
      <w:r>
        <w:t>режимам</w:t>
      </w:r>
      <w:r>
        <w:rPr>
          <w:spacing w:val="-2"/>
        </w:rPr>
        <w:t xml:space="preserve"> </w:t>
      </w:r>
      <w:r>
        <w:t>градостроительной</w:t>
      </w:r>
      <w:r>
        <w:rPr>
          <w:spacing w:val="-2"/>
        </w:rPr>
        <w:t xml:space="preserve"> </w:t>
      </w:r>
      <w:r>
        <w:t>деятельности с</w:t>
      </w:r>
      <w:r>
        <w:rPr>
          <w:spacing w:val="-2"/>
        </w:rPr>
        <w:t xml:space="preserve"> </w:t>
      </w:r>
      <w:r>
        <w:t>привлечением специальных</w:t>
      </w:r>
      <w:r>
        <w:rPr>
          <w:spacing w:val="-2"/>
        </w:rPr>
        <w:t xml:space="preserve"> </w:t>
      </w:r>
      <w:r>
        <w:t>норм</w:t>
      </w:r>
      <w:r>
        <w:rPr>
          <w:spacing w:val="-7"/>
        </w:rPr>
        <w:t xml:space="preserve"> </w:t>
      </w:r>
      <w:r>
        <w:t>и</w:t>
      </w:r>
      <w:r>
        <w:rPr>
          <w:spacing w:val="-4"/>
        </w:rPr>
        <w:t xml:space="preserve"> </w:t>
      </w:r>
      <w:r>
        <w:t>выполнением</w:t>
      </w:r>
      <w:r>
        <w:rPr>
          <w:spacing w:val="-5"/>
        </w:rPr>
        <w:t xml:space="preserve"> </w:t>
      </w:r>
      <w:r>
        <w:t>необходимых</w:t>
      </w:r>
      <w:r>
        <w:rPr>
          <w:spacing w:val="-3"/>
        </w:rPr>
        <w:t xml:space="preserve"> </w:t>
      </w:r>
      <w:r>
        <w:t>исследований.</w:t>
      </w:r>
      <w:r>
        <w:rPr>
          <w:spacing w:val="-4"/>
        </w:rPr>
        <w:t xml:space="preserve"> </w:t>
      </w:r>
      <w:r>
        <w:t>На</w:t>
      </w:r>
      <w:r>
        <w:rPr>
          <w:spacing w:val="-6"/>
        </w:rPr>
        <w:t xml:space="preserve"> </w:t>
      </w:r>
      <w:r>
        <w:t>особо</w:t>
      </w:r>
      <w:r>
        <w:rPr>
          <w:spacing w:val="-4"/>
        </w:rPr>
        <w:t xml:space="preserve"> </w:t>
      </w:r>
      <w:r>
        <w:t>охраняемых</w:t>
      </w:r>
      <w:r>
        <w:rPr>
          <w:spacing w:val="-5"/>
        </w:rPr>
        <w:t xml:space="preserve"> </w:t>
      </w:r>
      <w:r>
        <w:t>природных территориях намечаемая хозяйственная или иная деятельность осуществляется в соответствии со статусом территории и режимами особой охраны.</w:t>
      </w:r>
    </w:p>
    <w:p w:rsidR="00730AE1" w:rsidRDefault="00730AE1">
      <w:pPr>
        <w:pStyle w:val="a3"/>
        <w:spacing w:before="2"/>
      </w:pPr>
    </w:p>
    <w:p w:rsidR="00730AE1" w:rsidRDefault="00763A2F">
      <w:pPr>
        <w:pStyle w:val="a3"/>
        <w:ind w:left="676" w:right="281" w:firstLine="708"/>
        <w:jc w:val="both"/>
      </w:pPr>
      <w:r>
        <w:t xml:space="preserve">Использование земельных участков и объектов капитального строительства, а также хозяйственная деятельность </w:t>
      </w:r>
      <w:r>
        <w:t>устанавливаются Федеральным законом "Об особо охраняемых природных территориях" и федеральным и областным законодательством в области охраны окружающей природной среды.</w:t>
      </w:r>
    </w:p>
    <w:p w:rsidR="00730AE1" w:rsidRDefault="00730AE1">
      <w:pPr>
        <w:pStyle w:val="a3"/>
        <w:spacing w:before="6"/>
      </w:pPr>
    </w:p>
    <w:p w:rsidR="00730AE1" w:rsidRDefault="00763A2F">
      <w:pPr>
        <w:pStyle w:val="a3"/>
        <w:ind w:left="676" w:right="282" w:firstLine="708"/>
        <w:jc w:val="both"/>
        <w:rPr>
          <w:b/>
        </w:rPr>
      </w:pPr>
      <w:r>
        <w:t>Предельные (минимальные и (или) максимальные) размеры земельных участков, предельные п</w:t>
      </w:r>
      <w:r>
        <w:t>араметры разрешенного строительства, реконструкции объектов капитального строительства</w:t>
      </w:r>
      <w:r>
        <w:rPr>
          <w:spacing w:val="40"/>
        </w:rPr>
        <w:t xml:space="preserve"> </w:t>
      </w:r>
      <w:r>
        <w:t>расположенных в</w:t>
      </w:r>
      <w:r>
        <w:rPr>
          <w:spacing w:val="-2"/>
        </w:rPr>
        <w:t xml:space="preserve"> </w:t>
      </w:r>
      <w:r>
        <w:t>зонах размещения памятников</w:t>
      </w:r>
      <w:r>
        <w:rPr>
          <w:spacing w:val="-2"/>
        </w:rPr>
        <w:t xml:space="preserve"> </w:t>
      </w:r>
      <w:r>
        <w:t xml:space="preserve">истории и культуры </w:t>
      </w:r>
      <w:r>
        <w:rPr>
          <w:u w:val="single"/>
        </w:rPr>
        <w:t>не подлежат</w:t>
      </w:r>
      <w:r>
        <w:t xml:space="preserve"> </w:t>
      </w:r>
      <w:r>
        <w:rPr>
          <w:spacing w:val="-2"/>
          <w:u w:val="single"/>
        </w:rPr>
        <w:t>установлению</w:t>
      </w:r>
      <w:r>
        <w:rPr>
          <w:b/>
          <w:spacing w:val="-2"/>
          <w:u w:val="single"/>
        </w:rPr>
        <w:t>.</w:t>
      </w:r>
    </w:p>
    <w:p w:rsidR="00730AE1" w:rsidRDefault="00730AE1">
      <w:pPr>
        <w:pStyle w:val="a3"/>
        <w:spacing w:before="7"/>
        <w:rPr>
          <w:b/>
          <w:sz w:val="16"/>
        </w:rPr>
      </w:pPr>
    </w:p>
    <w:p w:rsidR="00730AE1" w:rsidRDefault="00763A2F">
      <w:pPr>
        <w:pStyle w:val="a3"/>
        <w:spacing w:before="90"/>
        <w:ind w:left="676" w:right="287" w:firstLine="708"/>
        <w:jc w:val="both"/>
      </w:pPr>
      <w:r>
        <w:t>Хозяйственная деятельность в границах зоны ОХ-2, использование земельных участк</w:t>
      </w:r>
      <w:r>
        <w:t>ов и объектов капитального строительства устанавливаются Федеральным законом «Об объектах культурного наследия (памятниках истории и культуры) народов Российской Федерации»</w:t>
      </w:r>
      <w:r>
        <w:rPr>
          <w:spacing w:val="-3"/>
        </w:rPr>
        <w:t xml:space="preserve"> </w:t>
      </w:r>
      <w:r>
        <w:t>(ФЗ № 73 от 25 июня 2002 года).</w:t>
      </w:r>
    </w:p>
    <w:p w:rsidR="00730AE1" w:rsidRDefault="00730AE1">
      <w:pPr>
        <w:pStyle w:val="a3"/>
        <w:spacing w:before="3"/>
      </w:pPr>
    </w:p>
    <w:p w:rsidR="00730AE1" w:rsidRDefault="00763A2F">
      <w:pPr>
        <w:pStyle w:val="a3"/>
        <w:ind w:left="676" w:right="290" w:firstLine="708"/>
        <w:jc w:val="both"/>
      </w:pPr>
      <w:r>
        <w:t>Границы зон охраны объектов культурного наследия о</w:t>
      </w:r>
      <w:r>
        <w:t>пределяются проектом и утверждаются для каждого объекта индивидуально.</w:t>
      </w:r>
    </w:p>
    <w:p w:rsidR="00730AE1" w:rsidRDefault="00730AE1">
      <w:pPr>
        <w:pStyle w:val="a3"/>
        <w:spacing w:before="9"/>
      </w:pPr>
    </w:p>
    <w:p w:rsidR="00730AE1" w:rsidRDefault="00763A2F">
      <w:pPr>
        <w:ind w:left="1385"/>
        <w:rPr>
          <w:b/>
          <w:sz w:val="24"/>
        </w:rPr>
      </w:pPr>
      <w:r>
        <w:rPr>
          <w:b/>
          <w:sz w:val="24"/>
        </w:rPr>
        <w:t>Зона</w:t>
      </w:r>
      <w:r>
        <w:rPr>
          <w:b/>
          <w:spacing w:val="-1"/>
          <w:sz w:val="24"/>
        </w:rPr>
        <w:t xml:space="preserve"> </w:t>
      </w:r>
      <w:r>
        <w:rPr>
          <w:b/>
          <w:sz w:val="24"/>
        </w:rPr>
        <w:t xml:space="preserve">ОХ-1 зона памятников </w:t>
      </w:r>
      <w:r>
        <w:rPr>
          <w:b/>
          <w:spacing w:val="-2"/>
          <w:sz w:val="24"/>
        </w:rPr>
        <w:t>природы</w:t>
      </w:r>
    </w:p>
    <w:p w:rsidR="00730AE1" w:rsidRDefault="00730AE1">
      <w:pPr>
        <w:pStyle w:val="a3"/>
        <w:spacing w:before="7"/>
        <w:rPr>
          <w:b/>
          <w:sz w:val="23"/>
        </w:rPr>
      </w:pPr>
    </w:p>
    <w:p w:rsidR="00730AE1" w:rsidRDefault="00763A2F">
      <w:pPr>
        <w:pStyle w:val="1"/>
        <w:spacing w:line="268" w:lineRule="exact"/>
      </w:pPr>
      <w:r>
        <w:t>ОСНОВНЫЕ</w:t>
      </w:r>
      <w:r>
        <w:rPr>
          <w:spacing w:val="-3"/>
        </w:rPr>
        <w:t xml:space="preserve"> </w:t>
      </w:r>
      <w:r>
        <w:t>ВИДЫ</w:t>
      </w:r>
      <w:r>
        <w:rPr>
          <w:spacing w:val="-6"/>
        </w:rPr>
        <w:t xml:space="preserve"> </w:t>
      </w:r>
      <w:r>
        <w:t>И</w:t>
      </w:r>
      <w:r>
        <w:rPr>
          <w:spacing w:val="-2"/>
        </w:rPr>
        <w:t xml:space="preserve"> </w:t>
      </w:r>
      <w:r>
        <w:t>ПАРАМЕТРЫ</w:t>
      </w:r>
      <w:r>
        <w:rPr>
          <w:spacing w:val="-2"/>
        </w:rPr>
        <w:t xml:space="preserve"> </w:t>
      </w:r>
      <w:r>
        <w:t>РАЗРЕШЕННОГО</w:t>
      </w:r>
      <w:r>
        <w:rPr>
          <w:spacing w:val="-2"/>
        </w:rPr>
        <w:t xml:space="preserve"> ИСПОЛЬЗОВАНИЯ</w:t>
      </w:r>
    </w:p>
    <w:p w:rsidR="00730AE1" w:rsidRDefault="00763A2F">
      <w:pPr>
        <w:spacing w:line="268" w:lineRule="exact"/>
        <w:ind w:left="676"/>
        <w:rPr>
          <w:b/>
          <w:sz w:val="24"/>
        </w:rPr>
      </w:pPr>
      <w:r>
        <w:rPr>
          <w:b/>
          <w:sz w:val="24"/>
        </w:rPr>
        <w:t>ЗЕМЕЛЬНЫХ</w:t>
      </w:r>
      <w:r>
        <w:rPr>
          <w:b/>
          <w:spacing w:val="-6"/>
          <w:sz w:val="24"/>
        </w:rPr>
        <w:t xml:space="preserve"> </w:t>
      </w:r>
      <w:r>
        <w:rPr>
          <w:b/>
          <w:sz w:val="24"/>
        </w:rPr>
        <w:t>УЧАСТКОВ</w:t>
      </w:r>
      <w:r>
        <w:rPr>
          <w:b/>
          <w:spacing w:val="-2"/>
          <w:sz w:val="24"/>
        </w:rPr>
        <w:t xml:space="preserve"> </w:t>
      </w:r>
      <w:r>
        <w:rPr>
          <w:b/>
          <w:sz w:val="24"/>
        </w:rPr>
        <w:t>И</w:t>
      </w:r>
      <w:r>
        <w:rPr>
          <w:b/>
          <w:spacing w:val="-5"/>
          <w:sz w:val="24"/>
        </w:rPr>
        <w:t xml:space="preserve"> </w:t>
      </w:r>
      <w:r>
        <w:rPr>
          <w:b/>
          <w:sz w:val="24"/>
        </w:rPr>
        <w:t>ОБЪЕКТОВ</w:t>
      </w:r>
      <w:r>
        <w:rPr>
          <w:b/>
          <w:spacing w:val="-4"/>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6"/>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413"/>
        <w:gridCol w:w="4521"/>
      </w:tblGrid>
      <w:tr w:rsidR="00730AE1">
        <w:trPr>
          <w:trHeight w:val="229"/>
        </w:trPr>
        <w:tc>
          <w:tcPr>
            <w:tcW w:w="6257" w:type="dxa"/>
            <w:gridSpan w:val="2"/>
          </w:tcPr>
          <w:p w:rsidR="00730AE1" w:rsidRDefault="00763A2F">
            <w:pPr>
              <w:pStyle w:val="TableParagraph"/>
              <w:spacing w:line="210" w:lineRule="exact"/>
              <w:ind w:left="388"/>
              <w:rPr>
                <w:sz w:val="20"/>
              </w:rPr>
            </w:pPr>
            <w:r>
              <w:rPr>
                <w:sz w:val="20"/>
              </w:rPr>
              <w:t>Основные</w:t>
            </w:r>
            <w:r>
              <w:rPr>
                <w:spacing w:val="-9"/>
                <w:sz w:val="20"/>
              </w:rPr>
              <w:t xml:space="preserve"> </w:t>
            </w:r>
            <w:r>
              <w:rPr>
                <w:sz w:val="20"/>
              </w:rPr>
              <w:t>виды</w:t>
            </w:r>
            <w:r>
              <w:rPr>
                <w:spacing w:val="-12"/>
                <w:sz w:val="20"/>
              </w:rPr>
              <w:t xml:space="preserve"> </w:t>
            </w:r>
            <w:r>
              <w:rPr>
                <w:sz w:val="20"/>
              </w:rPr>
              <w:t>разрешенного</w:t>
            </w:r>
            <w:r>
              <w:rPr>
                <w:spacing w:val="-10"/>
                <w:sz w:val="20"/>
              </w:rPr>
              <w:t xml:space="preserve"> </w:t>
            </w:r>
            <w:r>
              <w:rPr>
                <w:sz w:val="20"/>
              </w:rPr>
              <w:t>использования</w:t>
            </w:r>
            <w:r>
              <w:rPr>
                <w:spacing w:val="-12"/>
                <w:sz w:val="20"/>
              </w:rPr>
              <w:t xml:space="preserve"> </w:t>
            </w:r>
            <w:r>
              <w:rPr>
                <w:sz w:val="20"/>
              </w:rPr>
              <w:t>земельного</w:t>
            </w:r>
            <w:r>
              <w:rPr>
                <w:spacing w:val="-11"/>
                <w:sz w:val="20"/>
              </w:rPr>
              <w:t xml:space="preserve"> </w:t>
            </w:r>
            <w:r>
              <w:rPr>
                <w:spacing w:val="-2"/>
                <w:sz w:val="20"/>
              </w:rPr>
              <w:t>участка</w:t>
            </w:r>
          </w:p>
        </w:tc>
        <w:tc>
          <w:tcPr>
            <w:tcW w:w="4521" w:type="dxa"/>
            <w:vMerge w:val="restart"/>
          </w:tcPr>
          <w:p w:rsidR="00730AE1" w:rsidRDefault="00763A2F">
            <w:pPr>
              <w:pStyle w:val="TableParagraph"/>
              <w:ind w:left="106" w:firstLine="283"/>
              <w:rPr>
                <w:sz w:val="20"/>
              </w:rPr>
            </w:pPr>
            <w:r>
              <w:rPr>
                <w:sz w:val="20"/>
              </w:rPr>
              <w:t>Предельные</w:t>
            </w:r>
            <w:r>
              <w:rPr>
                <w:spacing w:val="-11"/>
                <w:sz w:val="20"/>
              </w:rPr>
              <w:t xml:space="preserve"> </w:t>
            </w:r>
            <w:r>
              <w:rPr>
                <w:sz w:val="20"/>
              </w:rPr>
              <w:t>размеры</w:t>
            </w:r>
            <w:r>
              <w:rPr>
                <w:spacing w:val="-11"/>
                <w:sz w:val="20"/>
              </w:rPr>
              <w:t xml:space="preserve"> </w:t>
            </w:r>
            <w:r>
              <w:rPr>
                <w:sz w:val="20"/>
              </w:rPr>
              <w:t>земельных</w:t>
            </w:r>
            <w:r>
              <w:rPr>
                <w:spacing w:val="-9"/>
                <w:sz w:val="20"/>
              </w:rPr>
              <w:t xml:space="preserve"> </w:t>
            </w:r>
            <w:r>
              <w:rPr>
                <w:sz w:val="20"/>
              </w:rPr>
              <w:t>участков</w:t>
            </w:r>
            <w:r>
              <w:rPr>
                <w:spacing w:val="-12"/>
                <w:sz w:val="20"/>
              </w:rPr>
              <w:t xml:space="preserve"> </w:t>
            </w:r>
            <w:r>
              <w:rPr>
                <w:sz w:val="20"/>
              </w:rPr>
              <w:t>и предельные параметры разрешенного</w:t>
            </w:r>
          </w:p>
          <w:p w:rsidR="00730AE1" w:rsidRDefault="00763A2F">
            <w:pPr>
              <w:pStyle w:val="TableParagraph"/>
              <w:spacing w:line="217" w:lineRule="exact"/>
              <w:ind w:left="106"/>
              <w:rPr>
                <w:sz w:val="20"/>
              </w:rPr>
            </w:pPr>
            <w:r>
              <w:rPr>
                <w:spacing w:val="-2"/>
                <w:sz w:val="20"/>
              </w:rPr>
              <w:t>строительства,</w:t>
            </w:r>
            <w:r>
              <w:rPr>
                <w:spacing w:val="11"/>
                <w:sz w:val="20"/>
              </w:rPr>
              <w:t xml:space="preserve"> </w:t>
            </w:r>
            <w:r>
              <w:rPr>
                <w:spacing w:val="-2"/>
                <w:sz w:val="20"/>
              </w:rPr>
              <w:t>реконструкции</w:t>
            </w:r>
            <w:r>
              <w:rPr>
                <w:spacing w:val="10"/>
                <w:sz w:val="20"/>
              </w:rPr>
              <w:t xml:space="preserve"> </w:t>
            </w:r>
            <w:r>
              <w:rPr>
                <w:spacing w:val="-5"/>
                <w:sz w:val="20"/>
              </w:rPr>
              <w:t>ОКС</w:t>
            </w:r>
          </w:p>
        </w:tc>
      </w:tr>
      <w:tr w:rsidR="00730AE1">
        <w:trPr>
          <w:trHeight w:val="450"/>
        </w:trPr>
        <w:tc>
          <w:tcPr>
            <w:tcW w:w="1844" w:type="dxa"/>
          </w:tcPr>
          <w:p w:rsidR="00730AE1" w:rsidRDefault="00763A2F">
            <w:pPr>
              <w:pStyle w:val="TableParagraph"/>
              <w:spacing w:before="103"/>
              <w:ind w:left="388"/>
              <w:rPr>
                <w:sz w:val="20"/>
              </w:rPr>
            </w:pPr>
            <w:r>
              <w:rPr>
                <w:spacing w:val="-2"/>
                <w:sz w:val="20"/>
              </w:rPr>
              <w:t>Наименование</w:t>
            </w:r>
          </w:p>
        </w:tc>
        <w:tc>
          <w:tcPr>
            <w:tcW w:w="4413" w:type="dxa"/>
          </w:tcPr>
          <w:p w:rsidR="00730AE1" w:rsidRDefault="00763A2F">
            <w:pPr>
              <w:pStyle w:val="TableParagraph"/>
              <w:spacing w:before="103"/>
              <w:ind w:left="388"/>
              <w:rPr>
                <w:sz w:val="20"/>
              </w:rPr>
            </w:pPr>
            <w:r>
              <w:rPr>
                <w:spacing w:val="-2"/>
                <w:sz w:val="20"/>
              </w:rPr>
              <w:t>Описание</w:t>
            </w:r>
          </w:p>
        </w:tc>
        <w:tc>
          <w:tcPr>
            <w:tcW w:w="4521" w:type="dxa"/>
            <w:vMerge/>
            <w:tcBorders>
              <w:top w:val="nil"/>
            </w:tcBorders>
          </w:tcPr>
          <w:p w:rsidR="00730AE1" w:rsidRDefault="00730AE1">
            <w:pPr>
              <w:rPr>
                <w:sz w:val="2"/>
                <w:szCs w:val="2"/>
              </w:rPr>
            </w:pPr>
          </w:p>
        </w:tc>
      </w:tr>
    </w:tbl>
    <w:p w:rsidR="00730AE1" w:rsidRDefault="00730AE1">
      <w:pPr>
        <w:rPr>
          <w:sz w:val="2"/>
          <w:szCs w:val="2"/>
        </w:rPr>
        <w:sectPr w:rsidR="00730AE1">
          <w:pgSz w:w="11910" w:h="16840"/>
          <w:pgMar w:top="48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413"/>
        <w:gridCol w:w="4521"/>
      </w:tblGrid>
      <w:tr w:rsidR="00730AE1">
        <w:trPr>
          <w:trHeight w:val="3071"/>
        </w:trPr>
        <w:tc>
          <w:tcPr>
            <w:tcW w:w="1844" w:type="dxa"/>
          </w:tcPr>
          <w:p w:rsidR="00730AE1" w:rsidRDefault="00763A2F">
            <w:pPr>
              <w:pStyle w:val="TableParagraph"/>
              <w:ind w:firstLine="283"/>
              <w:rPr>
                <w:sz w:val="20"/>
              </w:rPr>
            </w:pPr>
            <w:r>
              <w:rPr>
                <w:sz w:val="20"/>
              </w:rPr>
              <w:t>[9.1]</w:t>
            </w:r>
            <w:r>
              <w:rPr>
                <w:spacing w:val="-13"/>
                <w:sz w:val="20"/>
              </w:rPr>
              <w:t xml:space="preserve"> </w:t>
            </w:r>
            <w:r>
              <w:rPr>
                <w:sz w:val="20"/>
              </w:rPr>
              <w:t>–</w:t>
            </w:r>
            <w:r>
              <w:rPr>
                <w:spacing w:val="-12"/>
                <w:sz w:val="20"/>
              </w:rPr>
              <w:t xml:space="preserve"> </w:t>
            </w:r>
            <w:r>
              <w:rPr>
                <w:sz w:val="20"/>
              </w:rPr>
              <w:t xml:space="preserve">Охрана </w:t>
            </w:r>
            <w:r>
              <w:rPr>
                <w:spacing w:val="-2"/>
                <w:sz w:val="20"/>
              </w:rPr>
              <w:t>природных</w:t>
            </w:r>
          </w:p>
          <w:p w:rsidR="00730AE1" w:rsidRDefault="00763A2F">
            <w:pPr>
              <w:pStyle w:val="TableParagraph"/>
              <w:rPr>
                <w:sz w:val="20"/>
              </w:rPr>
            </w:pPr>
            <w:r>
              <w:rPr>
                <w:spacing w:val="-2"/>
                <w:sz w:val="20"/>
              </w:rPr>
              <w:t>территорий</w:t>
            </w:r>
          </w:p>
        </w:tc>
        <w:tc>
          <w:tcPr>
            <w:tcW w:w="4413" w:type="dxa"/>
          </w:tcPr>
          <w:p w:rsidR="00730AE1" w:rsidRDefault="00763A2F">
            <w:pPr>
              <w:pStyle w:val="TableParagraph"/>
              <w:ind w:left="104" w:firstLine="283"/>
              <w:rPr>
                <w:sz w:val="20"/>
              </w:rPr>
            </w:pPr>
            <w:r>
              <w:rPr>
                <w:sz w:val="20"/>
              </w:rPr>
              <w:t>Сохранение</w:t>
            </w:r>
            <w:r>
              <w:rPr>
                <w:spacing w:val="-13"/>
                <w:sz w:val="20"/>
              </w:rPr>
              <w:t xml:space="preserve"> </w:t>
            </w:r>
            <w:r>
              <w:rPr>
                <w:sz w:val="20"/>
              </w:rPr>
              <w:t>отдельных</w:t>
            </w:r>
            <w:r>
              <w:rPr>
                <w:spacing w:val="-12"/>
                <w:sz w:val="20"/>
              </w:rPr>
              <w:t xml:space="preserve"> </w:t>
            </w:r>
            <w:r>
              <w:rPr>
                <w:sz w:val="20"/>
              </w:rPr>
              <w:t>естественных</w:t>
            </w:r>
            <w:r>
              <w:rPr>
                <w:spacing w:val="-13"/>
                <w:sz w:val="20"/>
              </w:rPr>
              <w:t xml:space="preserve"> </w:t>
            </w:r>
            <w:r>
              <w:rPr>
                <w:sz w:val="20"/>
              </w:rPr>
              <w:t>качеств окружающей природной среды путем</w:t>
            </w:r>
          </w:p>
          <w:p w:rsidR="00730AE1" w:rsidRDefault="00763A2F">
            <w:pPr>
              <w:pStyle w:val="TableParagraph"/>
              <w:ind w:left="104"/>
              <w:rPr>
                <w:sz w:val="20"/>
              </w:rPr>
            </w:pPr>
            <w:r>
              <w:rPr>
                <w:sz w:val="20"/>
              </w:rPr>
              <w:t>ограничения хозяйственной деятельности в данной</w:t>
            </w:r>
            <w:r>
              <w:rPr>
                <w:spacing w:val="-7"/>
                <w:sz w:val="20"/>
              </w:rPr>
              <w:t xml:space="preserve"> </w:t>
            </w:r>
            <w:r>
              <w:rPr>
                <w:sz w:val="20"/>
              </w:rPr>
              <w:t>зоне,</w:t>
            </w:r>
            <w:r>
              <w:rPr>
                <w:spacing w:val="-5"/>
                <w:sz w:val="20"/>
              </w:rPr>
              <w:t xml:space="preserve"> </w:t>
            </w:r>
            <w:r>
              <w:rPr>
                <w:sz w:val="20"/>
              </w:rPr>
              <w:t>в</w:t>
            </w:r>
            <w:r>
              <w:rPr>
                <w:spacing w:val="-7"/>
                <w:sz w:val="20"/>
              </w:rPr>
              <w:t xml:space="preserve"> </w:t>
            </w:r>
            <w:r>
              <w:rPr>
                <w:sz w:val="20"/>
              </w:rPr>
              <w:t>частности:</w:t>
            </w:r>
            <w:r>
              <w:rPr>
                <w:spacing w:val="-7"/>
                <w:sz w:val="20"/>
              </w:rPr>
              <w:t xml:space="preserve"> </w:t>
            </w:r>
            <w:r>
              <w:rPr>
                <w:sz w:val="20"/>
              </w:rPr>
              <w:t>создание</w:t>
            </w:r>
            <w:r>
              <w:rPr>
                <w:spacing w:val="-6"/>
                <w:sz w:val="20"/>
              </w:rPr>
              <w:t xml:space="preserve"> </w:t>
            </w:r>
            <w:r>
              <w:rPr>
                <w:sz w:val="20"/>
              </w:rPr>
              <w:t>и</w:t>
            </w:r>
            <w:r>
              <w:rPr>
                <w:spacing w:val="-5"/>
                <w:sz w:val="20"/>
              </w:rPr>
              <w:t xml:space="preserve"> </w:t>
            </w:r>
            <w:r>
              <w:rPr>
                <w:sz w:val="20"/>
              </w:rPr>
              <w:t>уход</w:t>
            </w:r>
            <w:r>
              <w:rPr>
                <w:spacing w:val="-7"/>
                <w:sz w:val="20"/>
              </w:rPr>
              <w:t xml:space="preserve"> </w:t>
            </w:r>
            <w:r>
              <w:rPr>
                <w:sz w:val="20"/>
              </w:rPr>
              <w:t>за запретными полосами, создание и уход за защитными</w:t>
            </w:r>
            <w:r>
              <w:rPr>
                <w:spacing w:val="-3"/>
                <w:sz w:val="20"/>
              </w:rPr>
              <w:t xml:space="preserve"> </w:t>
            </w:r>
            <w:r>
              <w:rPr>
                <w:sz w:val="20"/>
              </w:rPr>
              <w:t>лесами,</w:t>
            </w:r>
            <w:r>
              <w:rPr>
                <w:spacing w:val="-2"/>
                <w:sz w:val="20"/>
              </w:rPr>
              <w:t xml:space="preserve"> </w:t>
            </w:r>
            <w:r>
              <w:rPr>
                <w:sz w:val="20"/>
              </w:rPr>
              <w:t>в</w:t>
            </w:r>
            <w:r>
              <w:rPr>
                <w:spacing w:val="-3"/>
                <w:sz w:val="20"/>
              </w:rPr>
              <w:t xml:space="preserve"> </w:t>
            </w:r>
            <w:r>
              <w:rPr>
                <w:sz w:val="20"/>
              </w:rPr>
              <w:t>том</w:t>
            </w:r>
            <w:r>
              <w:rPr>
                <w:spacing w:val="-1"/>
                <w:sz w:val="20"/>
              </w:rPr>
              <w:t xml:space="preserve"> </w:t>
            </w:r>
            <w:r>
              <w:rPr>
                <w:sz w:val="20"/>
              </w:rPr>
              <w:t>числе</w:t>
            </w:r>
            <w:r>
              <w:rPr>
                <w:spacing w:val="-2"/>
                <w:sz w:val="20"/>
              </w:rPr>
              <w:t xml:space="preserve"> </w:t>
            </w:r>
            <w:r>
              <w:rPr>
                <w:sz w:val="20"/>
              </w:rPr>
              <w:t>городскими лесами, лесами в лесопарках, и иная хозяйственная деятельность, разрешенная в защитных лесах, соблюдение режима</w:t>
            </w:r>
          </w:p>
          <w:p w:rsidR="00730AE1" w:rsidRDefault="00763A2F">
            <w:pPr>
              <w:pStyle w:val="TableParagraph"/>
              <w:ind w:left="104" w:right="208"/>
              <w:rPr>
                <w:sz w:val="20"/>
              </w:rPr>
            </w:pPr>
            <w:r>
              <w:rPr>
                <w:sz w:val="20"/>
              </w:rPr>
              <w:t>использования природных ресурсов в заказниках,</w:t>
            </w:r>
            <w:r>
              <w:rPr>
                <w:spacing w:val="-13"/>
                <w:sz w:val="20"/>
              </w:rPr>
              <w:t xml:space="preserve"> </w:t>
            </w:r>
            <w:r>
              <w:rPr>
                <w:sz w:val="20"/>
              </w:rPr>
              <w:t>сохранение</w:t>
            </w:r>
            <w:r>
              <w:rPr>
                <w:spacing w:val="-12"/>
                <w:sz w:val="20"/>
              </w:rPr>
              <w:t xml:space="preserve"> </w:t>
            </w:r>
            <w:r>
              <w:rPr>
                <w:sz w:val="20"/>
              </w:rPr>
              <w:t>свойств</w:t>
            </w:r>
            <w:r>
              <w:rPr>
                <w:spacing w:val="-13"/>
                <w:sz w:val="20"/>
              </w:rPr>
              <w:t xml:space="preserve"> </w:t>
            </w:r>
            <w:r>
              <w:rPr>
                <w:sz w:val="20"/>
              </w:rPr>
              <w:t>земель, являющихся особо ценными</w:t>
            </w:r>
          </w:p>
        </w:tc>
        <w:tc>
          <w:tcPr>
            <w:tcW w:w="4521" w:type="dxa"/>
          </w:tcPr>
          <w:p w:rsidR="00730AE1" w:rsidRDefault="00763A2F">
            <w:pPr>
              <w:pStyle w:val="TableParagraph"/>
              <w:ind w:left="106" w:right="105" w:firstLine="283"/>
              <w:rPr>
                <w:sz w:val="20"/>
              </w:rPr>
            </w:pPr>
            <w:r>
              <w:rPr>
                <w:sz w:val="20"/>
              </w:rPr>
              <w:t>Строительство</w:t>
            </w:r>
            <w:r>
              <w:rPr>
                <w:spacing w:val="-13"/>
                <w:sz w:val="20"/>
              </w:rPr>
              <w:t xml:space="preserve"> </w:t>
            </w:r>
            <w:r>
              <w:rPr>
                <w:sz w:val="20"/>
              </w:rPr>
              <w:t>зданий,</w:t>
            </w:r>
            <w:r>
              <w:rPr>
                <w:spacing w:val="-12"/>
                <w:sz w:val="20"/>
              </w:rPr>
              <w:t xml:space="preserve"> </w:t>
            </w:r>
            <w:r>
              <w:rPr>
                <w:sz w:val="20"/>
              </w:rPr>
              <w:t>строений,</w:t>
            </w:r>
            <w:r>
              <w:rPr>
                <w:spacing w:val="-13"/>
                <w:sz w:val="20"/>
              </w:rPr>
              <w:t xml:space="preserve"> </w:t>
            </w:r>
            <w:r>
              <w:rPr>
                <w:sz w:val="20"/>
              </w:rPr>
              <w:t>сооружений не предусмотрено</w:t>
            </w:r>
          </w:p>
        </w:tc>
      </w:tr>
    </w:tbl>
    <w:p w:rsidR="00730AE1" w:rsidRDefault="00730AE1">
      <w:pPr>
        <w:pStyle w:val="a3"/>
        <w:spacing w:before="4"/>
        <w:rPr>
          <w:b/>
          <w:sz w:val="16"/>
        </w:rPr>
      </w:pPr>
    </w:p>
    <w:p w:rsidR="00730AE1" w:rsidRDefault="00763A2F">
      <w:pPr>
        <w:spacing w:before="90"/>
        <w:ind w:left="1385"/>
        <w:rPr>
          <w:b/>
          <w:sz w:val="24"/>
        </w:rPr>
      </w:pPr>
      <w:r>
        <w:rPr>
          <w:b/>
          <w:sz w:val="24"/>
        </w:rPr>
        <w:t>Зона</w:t>
      </w:r>
      <w:r>
        <w:rPr>
          <w:b/>
          <w:spacing w:val="-5"/>
          <w:sz w:val="24"/>
        </w:rPr>
        <w:t xml:space="preserve"> </w:t>
      </w:r>
      <w:r>
        <w:rPr>
          <w:b/>
          <w:sz w:val="24"/>
        </w:rPr>
        <w:t>ОХ-2</w:t>
      </w:r>
      <w:r>
        <w:rPr>
          <w:b/>
          <w:spacing w:val="-2"/>
          <w:sz w:val="24"/>
        </w:rPr>
        <w:t xml:space="preserve"> </w:t>
      </w:r>
      <w:r>
        <w:rPr>
          <w:b/>
          <w:sz w:val="24"/>
        </w:rPr>
        <w:t>зона</w:t>
      </w:r>
      <w:r>
        <w:rPr>
          <w:b/>
          <w:spacing w:val="-2"/>
          <w:sz w:val="24"/>
        </w:rPr>
        <w:t xml:space="preserve"> </w:t>
      </w:r>
      <w:r>
        <w:rPr>
          <w:b/>
          <w:sz w:val="24"/>
        </w:rPr>
        <w:t>территорий</w:t>
      </w:r>
      <w:r>
        <w:rPr>
          <w:b/>
          <w:spacing w:val="-2"/>
          <w:sz w:val="24"/>
        </w:rPr>
        <w:t xml:space="preserve"> </w:t>
      </w:r>
      <w:r>
        <w:rPr>
          <w:b/>
          <w:sz w:val="24"/>
        </w:rPr>
        <w:t>объектов</w:t>
      </w:r>
      <w:r>
        <w:rPr>
          <w:b/>
          <w:spacing w:val="-2"/>
          <w:sz w:val="24"/>
        </w:rPr>
        <w:t xml:space="preserve"> </w:t>
      </w:r>
      <w:r>
        <w:rPr>
          <w:b/>
          <w:sz w:val="24"/>
        </w:rPr>
        <w:t>культурного</w:t>
      </w:r>
      <w:r>
        <w:rPr>
          <w:b/>
          <w:spacing w:val="-2"/>
          <w:sz w:val="24"/>
        </w:rPr>
        <w:t xml:space="preserve"> наследия</w:t>
      </w:r>
    </w:p>
    <w:p w:rsidR="00730AE1" w:rsidRDefault="00730AE1">
      <w:pPr>
        <w:pStyle w:val="a3"/>
        <w:spacing w:before="4"/>
        <w:rPr>
          <w:b/>
          <w:sz w:val="23"/>
        </w:rPr>
      </w:pPr>
    </w:p>
    <w:p w:rsidR="00730AE1" w:rsidRDefault="00763A2F">
      <w:pPr>
        <w:pStyle w:val="1"/>
      </w:pPr>
      <w:r>
        <w:t>ОСНОВНЫЕ</w:t>
      </w:r>
      <w:r>
        <w:rPr>
          <w:spacing w:val="-3"/>
        </w:rPr>
        <w:t xml:space="preserve"> </w:t>
      </w:r>
      <w:r>
        <w:t>ВИДЫ</w:t>
      </w:r>
      <w:r>
        <w:rPr>
          <w:spacing w:val="-6"/>
        </w:rPr>
        <w:t xml:space="preserve"> </w:t>
      </w:r>
      <w:r>
        <w:t>И</w:t>
      </w:r>
      <w:r>
        <w:rPr>
          <w:spacing w:val="-2"/>
        </w:rPr>
        <w:t xml:space="preserve"> </w:t>
      </w:r>
      <w:r>
        <w:t>ПАРАМЕТРЫ</w:t>
      </w:r>
      <w:r>
        <w:rPr>
          <w:spacing w:val="1"/>
        </w:rPr>
        <w:t xml:space="preserve"> </w:t>
      </w:r>
      <w:r>
        <w:t>РАЗРЕШЕННОГО</w:t>
      </w:r>
      <w:r>
        <w:rPr>
          <w:spacing w:val="-2"/>
        </w:rPr>
        <w:t xml:space="preserve"> ИСПОЛЬЗОВАНИЯ</w:t>
      </w:r>
    </w:p>
    <w:p w:rsidR="00730AE1" w:rsidRDefault="00763A2F">
      <w:pPr>
        <w:spacing w:line="269" w:lineRule="exact"/>
        <w:ind w:left="676"/>
        <w:rPr>
          <w:b/>
          <w:sz w:val="24"/>
        </w:rPr>
      </w:pPr>
      <w:r>
        <w:rPr>
          <w:b/>
          <w:sz w:val="24"/>
        </w:rPr>
        <w:t>ЗЕМЕЛЬНЫХ</w:t>
      </w:r>
      <w:r>
        <w:rPr>
          <w:b/>
          <w:spacing w:val="-6"/>
          <w:sz w:val="24"/>
        </w:rPr>
        <w:t xml:space="preserve"> </w:t>
      </w:r>
      <w:r>
        <w:rPr>
          <w:b/>
          <w:sz w:val="24"/>
        </w:rPr>
        <w:t>УЧАСТКОВ</w:t>
      </w:r>
      <w:r>
        <w:rPr>
          <w:b/>
          <w:spacing w:val="-2"/>
          <w:sz w:val="24"/>
        </w:rPr>
        <w:t xml:space="preserve"> </w:t>
      </w:r>
      <w:r>
        <w:rPr>
          <w:b/>
          <w:sz w:val="24"/>
        </w:rPr>
        <w:t>И</w:t>
      </w:r>
      <w:r>
        <w:rPr>
          <w:b/>
          <w:spacing w:val="-5"/>
          <w:sz w:val="24"/>
        </w:rPr>
        <w:t xml:space="preserve"> </w:t>
      </w:r>
      <w:r>
        <w:rPr>
          <w:b/>
          <w:sz w:val="24"/>
        </w:rPr>
        <w:t>ОБЪЕКТОВ</w:t>
      </w:r>
      <w:r>
        <w:rPr>
          <w:b/>
          <w:spacing w:val="-4"/>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6" w:after="1"/>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413"/>
        <w:gridCol w:w="4521"/>
      </w:tblGrid>
      <w:tr w:rsidR="00730AE1">
        <w:trPr>
          <w:trHeight w:val="230"/>
        </w:trPr>
        <w:tc>
          <w:tcPr>
            <w:tcW w:w="6257" w:type="dxa"/>
            <w:gridSpan w:val="2"/>
          </w:tcPr>
          <w:p w:rsidR="00730AE1" w:rsidRDefault="00763A2F">
            <w:pPr>
              <w:pStyle w:val="TableParagraph"/>
              <w:spacing w:line="210" w:lineRule="exact"/>
              <w:ind w:left="388"/>
              <w:rPr>
                <w:sz w:val="20"/>
              </w:rPr>
            </w:pPr>
            <w:r>
              <w:rPr>
                <w:sz w:val="20"/>
              </w:rPr>
              <w:t>Основные</w:t>
            </w:r>
            <w:r>
              <w:rPr>
                <w:spacing w:val="-9"/>
                <w:sz w:val="20"/>
              </w:rPr>
              <w:t xml:space="preserve"> </w:t>
            </w:r>
            <w:r>
              <w:rPr>
                <w:sz w:val="20"/>
              </w:rPr>
              <w:t>виды</w:t>
            </w:r>
            <w:r>
              <w:rPr>
                <w:spacing w:val="-12"/>
                <w:sz w:val="20"/>
              </w:rPr>
              <w:t xml:space="preserve"> </w:t>
            </w:r>
            <w:r>
              <w:rPr>
                <w:sz w:val="20"/>
              </w:rPr>
              <w:t>разрешенного</w:t>
            </w:r>
            <w:r>
              <w:rPr>
                <w:spacing w:val="-10"/>
                <w:sz w:val="20"/>
              </w:rPr>
              <w:t xml:space="preserve"> </w:t>
            </w:r>
            <w:r>
              <w:rPr>
                <w:sz w:val="20"/>
              </w:rPr>
              <w:t>использования</w:t>
            </w:r>
            <w:r>
              <w:rPr>
                <w:spacing w:val="-12"/>
                <w:sz w:val="20"/>
              </w:rPr>
              <w:t xml:space="preserve"> </w:t>
            </w:r>
            <w:r>
              <w:rPr>
                <w:sz w:val="20"/>
              </w:rPr>
              <w:t>земельного</w:t>
            </w:r>
            <w:r>
              <w:rPr>
                <w:spacing w:val="-11"/>
                <w:sz w:val="20"/>
              </w:rPr>
              <w:t xml:space="preserve"> </w:t>
            </w:r>
            <w:r>
              <w:rPr>
                <w:spacing w:val="-2"/>
                <w:sz w:val="20"/>
              </w:rPr>
              <w:t>участка</w:t>
            </w:r>
          </w:p>
        </w:tc>
        <w:tc>
          <w:tcPr>
            <w:tcW w:w="4521" w:type="dxa"/>
            <w:vMerge w:val="restart"/>
          </w:tcPr>
          <w:p w:rsidR="00730AE1" w:rsidRDefault="00763A2F">
            <w:pPr>
              <w:pStyle w:val="TableParagraph"/>
              <w:ind w:left="106" w:firstLine="283"/>
              <w:rPr>
                <w:sz w:val="20"/>
              </w:rPr>
            </w:pPr>
            <w:r>
              <w:rPr>
                <w:sz w:val="20"/>
              </w:rPr>
              <w:t>Предельные</w:t>
            </w:r>
            <w:r>
              <w:rPr>
                <w:spacing w:val="-11"/>
                <w:sz w:val="20"/>
              </w:rPr>
              <w:t xml:space="preserve"> </w:t>
            </w:r>
            <w:r>
              <w:rPr>
                <w:sz w:val="20"/>
              </w:rPr>
              <w:t>размеры</w:t>
            </w:r>
            <w:r>
              <w:rPr>
                <w:spacing w:val="-11"/>
                <w:sz w:val="20"/>
              </w:rPr>
              <w:t xml:space="preserve"> </w:t>
            </w:r>
            <w:r>
              <w:rPr>
                <w:sz w:val="20"/>
              </w:rPr>
              <w:t>земельных</w:t>
            </w:r>
            <w:r>
              <w:rPr>
                <w:spacing w:val="-9"/>
                <w:sz w:val="20"/>
              </w:rPr>
              <w:t xml:space="preserve"> </w:t>
            </w:r>
            <w:r>
              <w:rPr>
                <w:sz w:val="20"/>
              </w:rPr>
              <w:t>участков</w:t>
            </w:r>
            <w:r>
              <w:rPr>
                <w:spacing w:val="-12"/>
                <w:sz w:val="20"/>
              </w:rPr>
              <w:t xml:space="preserve"> </w:t>
            </w:r>
            <w:r>
              <w:rPr>
                <w:sz w:val="20"/>
              </w:rPr>
              <w:t>и предельные параметры разрешенного</w:t>
            </w:r>
          </w:p>
          <w:p w:rsidR="00730AE1" w:rsidRDefault="00763A2F">
            <w:pPr>
              <w:pStyle w:val="TableParagraph"/>
              <w:spacing w:line="215" w:lineRule="exact"/>
              <w:ind w:left="106"/>
              <w:rPr>
                <w:sz w:val="20"/>
              </w:rPr>
            </w:pPr>
            <w:r>
              <w:rPr>
                <w:spacing w:val="-2"/>
                <w:sz w:val="20"/>
              </w:rPr>
              <w:t>строительства,</w:t>
            </w:r>
            <w:r>
              <w:rPr>
                <w:spacing w:val="11"/>
                <w:sz w:val="20"/>
              </w:rPr>
              <w:t xml:space="preserve"> </w:t>
            </w:r>
            <w:r>
              <w:rPr>
                <w:spacing w:val="-2"/>
                <w:sz w:val="20"/>
              </w:rPr>
              <w:t>реконструкции</w:t>
            </w:r>
            <w:r>
              <w:rPr>
                <w:spacing w:val="10"/>
                <w:sz w:val="20"/>
              </w:rPr>
              <w:t xml:space="preserve"> </w:t>
            </w:r>
            <w:r>
              <w:rPr>
                <w:spacing w:val="-5"/>
                <w:sz w:val="20"/>
              </w:rPr>
              <w:t>ОКС</w:t>
            </w:r>
          </w:p>
        </w:tc>
      </w:tr>
      <w:tr w:rsidR="00730AE1">
        <w:trPr>
          <w:trHeight w:val="448"/>
        </w:trPr>
        <w:tc>
          <w:tcPr>
            <w:tcW w:w="1844" w:type="dxa"/>
          </w:tcPr>
          <w:p w:rsidR="00730AE1" w:rsidRDefault="00763A2F">
            <w:pPr>
              <w:pStyle w:val="TableParagraph"/>
              <w:spacing w:before="103"/>
              <w:ind w:left="388"/>
              <w:rPr>
                <w:sz w:val="20"/>
              </w:rPr>
            </w:pPr>
            <w:r>
              <w:rPr>
                <w:spacing w:val="-2"/>
                <w:sz w:val="20"/>
              </w:rPr>
              <w:t>Наименование</w:t>
            </w:r>
          </w:p>
        </w:tc>
        <w:tc>
          <w:tcPr>
            <w:tcW w:w="4413" w:type="dxa"/>
          </w:tcPr>
          <w:p w:rsidR="00730AE1" w:rsidRDefault="00763A2F">
            <w:pPr>
              <w:pStyle w:val="TableParagraph"/>
              <w:spacing w:before="103"/>
              <w:ind w:left="388"/>
              <w:rPr>
                <w:sz w:val="20"/>
              </w:rPr>
            </w:pPr>
            <w:r>
              <w:rPr>
                <w:spacing w:val="-2"/>
                <w:sz w:val="20"/>
              </w:rPr>
              <w:t>Описание</w:t>
            </w:r>
          </w:p>
        </w:tc>
        <w:tc>
          <w:tcPr>
            <w:tcW w:w="4521" w:type="dxa"/>
            <w:vMerge/>
            <w:tcBorders>
              <w:top w:val="nil"/>
            </w:tcBorders>
          </w:tcPr>
          <w:p w:rsidR="00730AE1" w:rsidRDefault="00730AE1">
            <w:pPr>
              <w:rPr>
                <w:sz w:val="2"/>
                <w:szCs w:val="2"/>
              </w:rPr>
            </w:pPr>
          </w:p>
        </w:tc>
      </w:tr>
      <w:tr w:rsidR="00730AE1">
        <w:trPr>
          <w:trHeight w:val="3072"/>
        </w:trPr>
        <w:tc>
          <w:tcPr>
            <w:tcW w:w="1844" w:type="dxa"/>
          </w:tcPr>
          <w:p w:rsidR="00730AE1" w:rsidRDefault="00763A2F">
            <w:pPr>
              <w:pStyle w:val="TableParagraph"/>
              <w:spacing w:line="223" w:lineRule="exact"/>
              <w:ind w:left="388"/>
              <w:rPr>
                <w:sz w:val="20"/>
              </w:rPr>
            </w:pPr>
            <w:r>
              <w:rPr>
                <w:sz w:val="20"/>
              </w:rPr>
              <w:t>[9.3]</w:t>
            </w:r>
            <w:r>
              <w:rPr>
                <w:spacing w:val="-2"/>
                <w:sz w:val="20"/>
              </w:rPr>
              <w:t xml:space="preserve"> </w:t>
            </w:r>
            <w:r>
              <w:rPr>
                <w:spacing w:val="-10"/>
                <w:sz w:val="20"/>
              </w:rPr>
              <w:t>–</w:t>
            </w:r>
          </w:p>
          <w:p w:rsidR="00730AE1" w:rsidRDefault="00763A2F">
            <w:pPr>
              <w:pStyle w:val="TableParagraph"/>
              <w:ind w:right="765"/>
              <w:rPr>
                <w:sz w:val="20"/>
              </w:rPr>
            </w:pPr>
            <w:r>
              <w:rPr>
                <w:spacing w:val="-2"/>
                <w:sz w:val="20"/>
              </w:rPr>
              <w:t>Историко- культурная</w:t>
            </w:r>
          </w:p>
          <w:p w:rsidR="00730AE1" w:rsidRDefault="00763A2F">
            <w:pPr>
              <w:pStyle w:val="TableParagraph"/>
              <w:spacing w:before="1"/>
              <w:rPr>
                <w:sz w:val="20"/>
              </w:rPr>
            </w:pPr>
            <w:r>
              <w:rPr>
                <w:spacing w:val="-2"/>
                <w:sz w:val="20"/>
              </w:rPr>
              <w:t>деятельность</w:t>
            </w:r>
          </w:p>
        </w:tc>
        <w:tc>
          <w:tcPr>
            <w:tcW w:w="4413" w:type="dxa"/>
          </w:tcPr>
          <w:p w:rsidR="00730AE1" w:rsidRDefault="00763A2F">
            <w:pPr>
              <w:pStyle w:val="TableParagraph"/>
              <w:ind w:left="104" w:right="208" w:firstLine="283"/>
              <w:rPr>
                <w:sz w:val="20"/>
              </w:rPr>
            </w:pPr>
            <w:r>
              <w:rPr>
                <w:sz w:val="20"/>
              </w:rPr>
              <w:t>Сохранение и изучение объектов культурного</w:t>
            </w:r>
            <w:r>
              <w:rPr>
                <w:spacing w:val="-13"/>
                <w:sz w:val="20"/>
              </w:rPr>
              <w:t xml:space="preserve"> </w:t>
            </w:r>
            <w:r>
              <w:rPr>
                <w:sz w:val="20"/>
              </w:rPr>
              <w:t>наследия</w:t>
            </w:r>
            <w:r>
              <w:rPr>
                <w:spacing w:val="-12"/>
                <w:sz w:val="20"/>
              </w:rPr>
              <w:t xml:space="preserve"> </w:t>
            </w:r>
            <w:r>
              <w:rPr>
                <w:sz w:val="20"/>
              </w:rPr>
              <w:t>народов</w:t>
            </w:r>
            <w:r>
              <w:rPr>
                <w:spacing w:val="-13"/>
                <w:sz w:val="20"/>
              </w:rPr>
              <w:t xml:space="preserve"> </w:t>
            </w:r>
            <w:r>
              <w:rPr>
                <w:sz w:val="20"/>
              </w:rPr>
              <w:t>Российской</w:t>
            </w:r>
          </w:p>
          <w:p w:rsidR="00730AE1" w:rsidRDefault="00763A2F">
            <w:pPr>
              <w:pStyle w:val="TableParagraph"/>
              <w:ind w:left="104"/>
              <w:rPr>
                <w:sz w:val="20"/>
              </w:rPr>
            </w:pPr>
            <w:r>
              <w:rPr>
                <w:sz w:val="20"/>
              </w:rPr>
              <w:t>Федерации (памятников истории и культуры), в том</w:t>
            </w:r>
            <w:r>
              <w:rPr>
                <w:spacing w:val="-10"/>
                <w:sz w:val="20"/>
              </w:rPr>
              <w:t xml:space="preserve"> </w:t>
            </w:r>
            <w:r>
              <w:rPr>
                <w:sz w:val="20"/>
              </w:rPr>
              <w:t>числе:</w:t>
            </w:r>
            <w:r>
              <w:rPr>
                <w:spacing w:val="-11"/>
                <w:sz w:val="20"/>
              </w:rPr>
              <w:t xml:space="preserve"> </w:t>
            </w:r>
            <w:r>
              <w:rPr>
                <w:sz w:val="20"/>
              </w:rPr>
              <w:t>объектов</w:t>
            </w:r>
            <w:r>
              <w:rPr>
                <w:spacing w:val="-12"/>
                <w:sz w:val="20"/>
              </w:rPr>
              <w:t xml:space="preserve"> </w:t>
            </w:r>
            <w:r>
              <w:rPr>
                <w:sz w:val="20"/>
              </w:rPr>
              <w:t>археологического</w:t>
            </w:r>
            <w:r>
              <w:rPr>
                <w:spacing w:val="-10"/>
                <w:sz w:val="20"/>
              </w:rPr>
              <w:t xml:space="preserve"> </w:t>
            </w:r>
            <w:r>
              <w:rPr>
                <w:sz w:val="20"/>
              </w:rPr>
              <w:t>наследия, достопримечательных мест, мест бытования</w:t>
            </w:r>
          </w:p>
          <w:p w:rsidR="00730AE1" w:rsidRDefault="00763A2F">
            <w:pPr>
              <w:pStyle w:val="TableParagraph"/>
              <w:ind w:left="104" w:right="208"/>
              <w:rPr>
                <w:sz w:val="20"/>
              </w:rPr>
            </w:pPr>
            <w:r>
              <w:rPr>
                <w:sz w:val="20"/>
              </w:rPr>
              <w:t>исторических</w:t>
            </w:r>
            <w:r>
              <w:rPr>
                <w:spacing w:val="-13"/>
                <w:sz w:val="20"/>
              </w:rPr>
              <w:t xml:space="preserve"> </w:t>
            </w:r>
            <w:r>
              <w:rPr>
                <w:sz w:val="20"/>
              </w:rPr>
              <w:t>промыслов,</w:t>
            </w:r>
            <w:r>
              <w:rPr>
                <w:spacing w:val="-12"/>
                <w:sz w:val="20"/>
              </w:rPr>
              <w:t xml:space="preserve"> </w:t>
            </w:r>
            <w:r>
              <w:rPr>
                <w:sz w:val="20"/>
              </w:rPr>
              <w:t>производств</w:t>
            </w:r>
            <w:r>
              <w:rPr>
                <w:spacing w:val="-13"/>
                <w:sz w:val="20"/>
              </w:rPr>
              <w:t xml:space="preserve"> </w:t>
            </w:r>
            <w:r>
              <w:rPr>
                <w:sz w:val="20"/>
              </w:rPr>
              <w:t>и ремесел, недействующих военных и</w:t>
            </w:r>
          </w:p>
          <w:p w:rsidR="00730AE1" w:rsidRDefault="00763A2F">
            <w:pPr>
              <w:pStyle w:val="TableParagraph"/>
              <w:ind w:left="104" w:right="216"/>
              <w:rPr>
                <w:sz w:val="20"/>
              </w:rPr>
            </w:pPr>
            <w:r>
              <w:rPr>
                <w:sz w:val="20"/>
              </w:rPr>
              <w:t>гражданских захоронений, объектов культурного</w:t>
            </w:r>
            <w:r>
              <w:rPr>
                <w:spacing w:val="-13"/>
                <w:sz w:val="20"/>
              </w:rPr>
              <w:t xml:space="preserve"> </w:t>
            </w:r>
            <w:r>
              <w:rPr>
                <w:sz w:val="20"/>
              </w:rPr>
              <w:t>наследия,</w:t>
            </w:r>
            <w:r>
              <w:rPr>
                <w:spacing w:val="-12"/>
                <w:sz w:val="20"/>
              </w:rPr>
              <w:t xml:space="preserve"> </w:t>
            </w:r>
            <w:r>
              <w:rPr>
                <w:sz w:val="20"/>
              </w:rPr>
              <w:t>хозяйственная</w:t>
            </w:r>
          </w:p>
          <w:p w:rsidR="00730AE1" w:rsidRDefault="00763A2F">
            <w:pPr>
              <w:pStyle w:val="TableParagraph"/>
              <w:ind w:left="104" w:right="208"/>
              <w:rPr>
                <w:sz w:val="20"/>
              </w:rPr>
            </w:pPr>
            <w:r>
              <w:rPr>
                <w:sz w:val="20"/>
              </w:rPr>
              <w:t>деятельность, являющаяся историческим промыслом или ремеслом, а также хозяйственная</w:t>
            </w:r>
            <w:r>
              <w:rPr>
                <w:spacing w:val="-13"/>
                <w:sz w:val="20"/>
              </w:rPr>
              <w:t xml:space="preserve"> </w:t>
            </w:r>
            <w:r>
              <w:rPr>
                <w:sz w:val="20"/>
              </w:rPr>
              <w:t>деятельность,</w:t>
            </w:r>
            <w:r>
              <w:rPr>
                <w:spacing w:val="-12"/>
                <w:sz w:val="20"/>
              </w:rPr>
              <w:t xml:space="preserve"> </w:t>
            </w:r>
            <w:r>
              <w:rPr>
                <w:sz w:val="20"/>
              </w:rPr>
              <w:t>обеспечивающая познавательный туризм</w:t>
            </w:r>
          </w:p>
        </w:tc>
        <w:tc>
          <w:tcPr>
            <w:tcW w:w="4521" w:type="dxa"/>
          </w:tcPr>
          <w:p w:rsidR="00730AE1" w:rsidRDefault="00763A2F">
            <w:pPr>
              <w:pStyle w:val="TableParagraph"/>
              <w:spacing w:line="223" w:lineRule="exact"/>
              <w:ind w:left="389"/>
              <w:rPr>
                <w:sz w:val="20"/>
              </w:rPr>
            </w:pPr>
            <w:r>
              <w:rPr>
                <w:sz w:val="20"/>
              </w:rPr>
              <w:t>Регламенты</w:t>
            </w:r>
            <w:r>
              <w:rPr>
                <w:spacing w:val="-9"/>
                <w:sz w:val="20"/>
              </w:rPr>
              <w:t xml:space="preserve"> </w:t>
            </w:r>
            <w:r>
              <w:rPr>
                <w:sz w:val="20"/>
              </w:rPr>
              <w:t>не</w:t>
            </w:r>
            <w:r>
              <w:rPr>
                <w:spacing w:val="-6"/>
                <w:sz w:val="20"/>
              </w:rPr>
              <w:t xml:space="preserve"> </w:t>
            </w:r>
            <w:r>
              <w:rPr>
                <w:sz w:val="20"/>
              </w:rPr>
              <w:t>устанавливаются</w:t>
            </w:r>
            <w:r>
              <w:rPr>
                <w:spacing w:val="-9"/>
                <w:sz w:val="20"/>
              </w:rPr>
              <w:t xml:space="preserve"> </w:t>
            </w:r>
            <w:r>
              <w:rPr>
                <w:sz w:val="20"/>
              </w:rPr>
              <w:t>(по</w:t>
            </w:r>
            <w:r>
              <w:rPr>
                <w:spacing w:val="-8"/>
                <w:sz w:val="20"/>
              </w:rPr>
              <w:t xml:space="preserve"> </w:t>
            </w:r>
            <w:r>
              <w:rPr>
                <w:spacing w:val="-2"/>
                <w:sz w:val="20"/>
              </w:rPr>
              <w:t>проекту)</w:t>
            </w:r>
          </w:p>
        </w:tc>
      </w:tr>
      <w:tr w:rsidR="00730AE1">
        <w:trPr>
          <w:trHeight w:val="3072"/>
        </w:trPr>
        <w:tc>
          <w:tcPr>
            <w:tcW w:w="1844" w:type="dxa"/>
          </w:tcPr>
          <w:p w:rsidR="00730AE1" w:rsidRDefault="00763A2F">
            <w:pPr>
              <w:pStyle w:val="TableParagraph"/>
              <w:rPr>
                <w:sz w:val="20"/>
              </w:rPr>
            </w:pPr>
            <w:r>
              <w:rPr>
                <w:sz w:val="20"/>
              </w:rPr>
              <w:t>[12.0]</w:t>
            </w:r>
            <w:r>
              <w:rPr>
                <w:spacing w:val="7"/>
                <w:sz w:val="20"/>
              </w:rPr>
              <w:t xml:space="preserve"> </w:t>
            </w:r>
            <w:r>
              <w:rPr>
                <w:sz w:val="20"/>
              </w:rPr>
              <w:t xml:space="preserve">- Земельные </w:t>
            </w:r>
            <w:r>
              <w:rPr>
                <w:spacing w:val="-2"/>
                <w:sz w:val="20"/>
              </w:rPr>
              <w:t>участки</w:t>
            </w:r>
          </w:p>
          <w:p w:rsidR="00730AE1" w:rsidRDefault="00763A2F">
            <w:pPr>
              <w:pStyle w:val="TableParagraph"/>
              <w:ind w:right="259"/>
              <w:rPr>
                <w:sz w:val="20"/>
              </w:rPr>
            </w:pPr>
            <w:r>
              <w:rPr>
                <w:spacing w:val="-2"/>
                <w:sz w:val="20"/>
              </w:rPr>
              <w:t>(территории) общего пользо</w:t>
            </w:r>
            <w:r>
              <w:rPr>
                <w:spacing w:val="-2"/>
                <w:sz w:val="20"/>
              </w:rPr>
              <w:t>вания</w:t>
            </w:r>
          </w:p>
        </w:tc>
        <w:tc>
          <w:tcPr>
            <w:tcW w:w="4413" w:type="dxa"/>
          </w:tcPr>
          <w:p w:rsidR="00730AE1" w:rsidRDefault="00763A2F">
            <w:pPr>
              <w:pStyle w:val="TableParagraph"/>
              <w:ind w:left="104" w:right="99"/>
              <w:jc w:val="both"/>
              <w:rPr>
                <w:sz w:val="20"/>
              </w:rPr>
            </w:pPr>
            <w:r>
              <w:rPr>
                <w:sz w:val="20"/>
              </w:rPr>
              <w:t>Земельные участки общего пользования. Содержание данного вида разрешенного использования включает в себя содержание видов</w:t>
            </w:r>
            <w:r>
              <w:rPr>
                <w:spacing w:val="73"/>
                <w:sz w:val="20"/>
              </w:rPr>
              <w:t xml:space="preserve"> </w:t>
            </w:r>
            <w:r>
              <w:rPr>
                <w:sz w:val="20"/>
              </w:rPr>
              <w:t>разрешенного</w:t>
            </w:r>
            <w:r>
              <w:rPr>
                <w:spacing w:val="75"/>
                <w:sz w:val="20"/>
              </w:rPr>
              <w:t xml:space="preserve"> </w:t>
            </w:r>
            <w:r>
              <w:rPr>
                <w:sz w:val="20"/>
              </w:rPr>
              <w:t>использования</w:t>
            </w:r>
            <w:r>
              <w:rPr>
                <w:spacing w:val="71"/>
                <w:sz w:val="20"/>
              </w:rPr>
              <w:t xml:space="preserve"> </w:t>
            </w:r>
            <w:r>
              <w:rPr>
                <w:sz w:val="20"/>
              </w:rPr>
              <w:t>с</w:t>
            </w:r>
            <w:r>
              <w:rPr>
                <w:spacing w:val="78"/>
                <w:sz w:val="20"/>
              </w:rPr>
              <w:t xml:space="preserve"> </w:t>
            </w:r>
            <w:hyperlink r:id="rId208">
              <w:r>
                <w:rPr>
                  <w:spacing w:val="-2"/>
                  <w:sz w:val="20"/>
                </w:rPr>
                <w:t>кодами</w:t>
              </w:r>
            </w:hyperlink>
          </w:p>
          <w:p w:rsidR="00730AE1" w:rsidRDefault="00763A2F">
            <w:pPr>
              <w:pStyle w:val="TableParagraph"/>
              <w:spacing w:line="229" w:lineRule="exact"/>
              <w:ind w:left="104"/>
              <w:jc w:val="both"/>
              <w:rPr>
                <w:sz w:val="20"/>
              </w:rPr>
            </w:pPr>
            <w:hyperlink r:id="rId209">
              <w:r>
                <w:rPr>
                  <w:sz w:val="20"/>
                </w:rPr>
                <w:t>12.0.1</w:t>
              </w:r>
            </w:hyperlink>
            <w:r>
              <w:rPr>
                <w:spacing w:val="-1"/>
                <w:sz w:val="20"/>
              </w:rPr>
              <w:t xml:space="preserve"> </w:t>
            </w:r>
            <w:r>
              <w:rPr>
                <w:sz w:val="20"/>
              </w:rPr>
              <w:t>-</w:t>
            </w:r>
            <w:r>
              <w:rPr>
                <w:spacing w:val="-4"/>
                <w:sz w:val="20"/>
              </w:rPr>
              <w:t xml:space="preserve"> </w:t>
            </w:r>
            <w:hyperlink r:id="rId210">
              <w:r>
                <w:rPr>
                  <w:spacing w:val="-2"/>
                  <w:sz w:val="20"/>
                </w:rPr>
                <w:t>12.0.2</w:t>
              </w:r>
            </w:hyperlink>
          </w:p>
        </w:tc>
        <w:tc>
          <w:tcPr>
            <w:tcW w:w="4521" w:type="dxa"/>
          </w:tcPr>
          <w:p w:rsidR="00730AE1" w:rsidRDefault="00763A2F">
            <w:pPr>
              <w:pStyle w:val="TableParagraph"/>
              <w:spacing w:line="210"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3"/>
                <w:sz w:val="20"/>
              </w:rPr>
              <w:t xml:space="preserve"> </w:t>
            </w:r>
            <w:r>
              <w:rPr>
                <w:spacing w:val="-2"/>
                <w:sz w:val="20"/>
              </w:rPr>
              <w:t>площадь</w:t>
            </w:r>
          </w:p>
          <w:p w:rsidR="00730AE1" w:rsidRDefault="00763A2F">
            <w:pPr>
              <w:pStyle w:val="TableParagraph"/>
              <w:spacing w:before="3" w:line="228" w:lineRule="auto"/>
              <w:ind w:left="106"/>
              <w:rPr>
                <w:sz w:val="20"/>
              </w:rPr>
            </w:pPr>
            <w:r>
              <w:rPr>
                <w:sz w:val="20"/>
              </w:rPr>
              <w:t>земельных</w:t>
            </w:r>
            <w:r>
              <w:rPr>
                <w:spacing w:val="-8"/>
                <w:sz w:val="20"/>
              </w:rPr>
              <w:t xml:space="preserve"> </w:t>
            </w:r>
            <w:r>
              <w:rPr>
                <w:sz w:val="20"/>
              </w:rPr>
              <w:t>участков</w:t>
            </w:r>
            <w:r>
              <w:rPr>
                <w:spacing w:val="-9"/>
                <w:sz w:val="20"/>
              </w:rPr>
              <w:t xml:space="preserve"> </w:t>
            </w:r>
            <w:r>
              <w:rPr>
                <w:sz w:val="20"/>
              </w:rPr>
              <w:t>определяется</w:t>
            </w:r>
            <w:r>
              <w:rPr>
                <w:spacing w:val="-10"/>
                <w:sz w:val="20"/>
              </w:rPr>
              <w:t xml:space="preserve"> </w:t>
            </w:r>
            <w:r>
              <w:rPr>
                <w:sz w:val="20"/>
              </w:rPr>
              <w:t>по</w:t>
            </w:r>
            <w:r>
              <w:rPr>
                <w:spacing w:val="-9"/>
                <w:sz w:val="20"/>
              </w:rPr>
              <w:t xml:space="preserve"> </w:t>
            </w:r>
            <w:r>
              <w:rPr>
                <w:sz w:val="20"/>
              </w:rPr>
              <w:t>заданию</w:t>
            </w:r>
            <w:r>
              <w:rPr>
                <w:spacing w:val="-8"/>
                <w:sz w:val="20"/>
              </w:rPr>
              <w:t xml:space="preserve"> </w:t>
            </w:r>
            <w:r>
              <w:rPr>
                <w:sz w:val="20"/>
              </w:rPr>
              <w:t>на проектирование или сложившийся застройке.</w:t>
            </w:r>
          </w:p>
        </w:tc>
      </w:tr>
    </w:tbl>
    <w:p w:rsidR="00730AE1" w:rsidRDefault="00730AE1">
      <w:pPr>
        <w:pStyle w:val="a3"/>
        <w:rPr>
          <w:b/>
          <w:sz w:val="26"/>
        </w:rPr>
      </w:pPr>
    </w:p>
    <w:p w:rsidR="00730AE1" w:rsidRDefault="00730AE1">
      <w:pPr>
        <w:pStyle w:val="a3"/>
        <w:spacing w:before="4"/>
        <w:rPr>
          <w:b/>
          <w:sz w:val="23"/>
        </w:rPr>
      </w:pPr>
    </w:p>
    <w:p w:rsidR="00730AE1" w:rsidRDefault="00763A2F">
      <w:pPr>
        <w:tabs>
          <w:tab w:val="left" w:pos="2155"/>
        </w:tabs>
        <w:spacing w:line="540" w:lineRule="atLeast"/>
        <w:ind w:left="676" w:right="1690"/>
        <w:rPr>
          <w:b/>
          <w:sz w:val="24"/>
        </w:rPr>
      </w:pPr>
      <w:r>
        <w:rPr>
          <w:b/>
          <w:sz w:val="24"/>
        </w:rPr>
        <w:t>Статья 42.</w:t>
      </w:r>
      <w:r>
        <w:rPr>
          <w:b/>
          <w:sz w:val="24"/>
        </w:rPr>
        <w:tab/>
        <w:t>Зона</w:t>
      </w:r>
      <w:r>
        <w:rPr>
          <w:b/>
          <w:spacing w:val="-3"/>
          <w:sz w:val="24"/>
        </w:rPr>
        <w:t xml:space="preserve"> </w:t>
      </w:r>
      <w:r>
        <w:rPr>
          <w:b/>
          <w:sz w:val="24"/>
        </w:rPr>
        <w:t>специального</w:t>
      </w:r>
      <w:r>
        <w:rPr>
          <w:b/>
          <w:spacing w:val="-3"/>
          <w:sz w:val="24"/>
        </w:rPr>
        <w:t xml:space="preserve"> </w:t>
      </w:r>
      <w:r>
        <w:rPr>
          <w:b/>
          <w:sz w:val="24"/>
        </w:rPr>
        <w:t>назначения</w:t>
      </w:r>
      <w:r>
        <w:rPr>
          <w:b/>
          <w:spacing w:val="-3"/>
          <w:sz w:val="24"/>
        </w:rPr>
        <w:t xml:space="preserve"> </w:t>
      </w:r>
      <w:r>
        <w:rPr>
          <w:b/>
          <w:sz w:val="24"/>
        </w:rPr>
        <w:t>СН-1</w:t>
      </w:r>
      <w:r>
        <w:rPr>
          <w:b/>
          <w:spacing w:val="-3"/>
          <w:sz w:val="24"/>
        </w:rPr>
        <w:t xml:space="preserve"> </w:t>
      </w:r>
      <w:r>
        <w:rPr>
          <w:b/>
          <w:sz w:val="24"/>
        </w:rPr>
        <w:t>(Зо</w:t>
      </w:r>
      <w:r>
        <w:rPr>
          <w:b/>
          <w:sz w:val="24"/>
        </w:rPr>
        <w:t>на</w:t>
      </w:r>
      <w:r>
        <w:rPr>
          <w:b/>
          <w:spacing w:val="-3"/>
          <w:sz w:val="24"/>
        </w:rPr>
        <w:t xml:space="preserve"> </w:t>
      </w:r>
      <w:r>
        <w:rPr>
          <w:b/>
          <w:sz w:val="24"/>
        </w:rPr>
        <w:t>размещения</w:t>
      </w:r>
      <w:r>
        <w:rPr>
          <w:b/>
          <w:spacing w:val="-3"/>
          <w:sz w:val="24"/>
        </w:rPr>
        <w:t xml:space="preserve"> </w:t>
      </w:r>
      <w:r>
        <w:rPr>
          <w:b/>
          <w:sz w:val="24"/>
        </w:rPr>
        <w:t>кладбищ) ОСНОВНЫЕ</w:t>
      </w:r>
      <w:r>
        <w:rPr>
          <w:b/>
          <w:spacing w:val="-3"/>
          <w:sz w:val="24"/>
        </w:rPr>
        <w:t xml:space="preserve"> </w:t>
      </w:r>
      <w:r>
        <w:rPr>
          <w:b/>
          <w:sz w:val="24"/>
        </w:rPr>
        <w:t>ВИДЫ</w:t>
      </w:r>
      <w:r>
        <w:rPr>
          <w:b/>
          <w:spacing w:val="-6"/>
          <w:sz w:val="24"/>
        </w:rPr>
        <w:t xml:space="preserve"> </w:t>
      </w:r>
      <w:r>
        <w:rPr>
          <w:b/>
          <w:sz w:val="24"/>
        </w:rPr>
        <w:t>И</w:t>
      </w:r>
      <w:r>
        <w:rPr>
          <w:b/>
          <w:spacing w:val="-2"/>
          <w:sz w:val="24"/>
        </w:rPr>
        <w:t xml:space="preserve"> </w:t>
      </w:r>
      <w:r>
        <w:rPr>
          <w:b/>
          <w:sz w:val="24"/>
        </w:rPr>
        <w:t>ПАРАМЕТРЫ</w:t>
      </w:r>
      <w:r>
        <w:rPr>
          <w:b/>
          <w:spacing w:val="-2"/>
          <w:sz w:val="24"/>
        </w:rPr>
        <w:t xml:space="preserve"> </w:t>
      </w:r>
      <w:r>
        <w:rPr>
          <w:b/>
          <w:sz w:val="24"/>
        </w:rPr>
        <w:t>РАЗРЕШЕННОГО</w:t>
      </w:r>
      <w:r>
        <w:rPr>
          <w:b/>
          <w:spacing w:val="-2"/>
          <w:sz w:val="24"/>
        </w:rPr>
        <w:t xml:space="preserve"> ИСПОЛЬЗОВАНИЯ</w:t>
      </w:r>
    </w:p>
    <w:p w:rsidR="00730AE1" w:rsidRDefault="00763A2F">
      <w:pPr>
        <w:spacing w:line="266" w:lineRule="exact"/>
        <w:ind w:left="676"/>
        <w:rPr>
          <w:b/>
          <w:sz w:val="24"/>
        </w:rPr>
      </w:pPr>
      <w:r>
        <w:rPr>
          <w:b/>
          <w:sz w:val="24"/>
        </w:rPr>
        <w:t>ЗЕМЕЛЬНЫХ</w:t>
      </w:r>
      <w:r>
        <w:rPr>
          <w:b/>
          <w:spacing w:val="-3"/>
          <w:sz w:val="24"/>
        </w:rPr>
        <w:t xml:space="preserve"> </w:t>
      </w:r>
      <w:r>
        <w:rPr>
          <w:b/>
          <w:sz w:val="24"/>
        </w:rPr>
        <w:t>УЧАСТКОВ</w:t>
      </w:r>
      <w:r>
        <w:rPr>
          <w:b/>
          <w:spacing w:val="-3"/>
          <w:sz w:val="24"/>
        </w:rPr>
        <w:t xml:space="preserve"> </w:t>
      </w:r>
      <w:r>
        <w:rPr>
          <w:b/>
          <w:sz w:val="24"/>
        </w:rPr>
        <w:t>И</w:t>
      </w:r>
      <w:r>
        <w:rPr>
          <w:b/>
          <w:spacing w:val="-4"/>
          <w:sz w:val="24"/>
        </w:rPr>
        <w:t xml:space="preserve"> </w:t>
      </w:r>
      <w:r>
        <w:rPr>
          <w:b/>
          <w:sz w:val="24"/>
        </w:rPr>
        <w:t>ОБЪЕКТОВ</w:t>
      </w:r>
      <w:r>
        <w:rPr>
          <w:b/>
          <w:spacing w:val="-2"/>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6"/>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413"/>
        <w:gridCol w:w="4521"/>
      </w:tblGrid>
      <w:tr w:rsidR="00730AE1">
        <w:trPr>
          <w:trHeight w:val="230"/>
        </w:trPr>
        <w:tc>
          <w:tcPr>
            <w:tcW w:w="6257" w:type="dxa"/>
            <w:gridSpan w:val="2"/>
          </w:tcPr>
          <w:p w:rsidR="00730AE1" w:rsidRDefault="00763A2F">
            <w:pPr>
              <w:pStyle w:val="TableParagraph"/>
              <w:spacing w:line="210" w:lineRule="exact"/>
              <w:ind w:left="388"/>
              <w:rPr>
                <w:sz w:val="20"/>
              </w:rPr>
            </w:pPr>
            <w:r>
              <w:rPr>
                <w:sz w:val="20"/>
              </w:rPr>
              <w:t>Основные</w:t>
            </w:r>
            <w:r>
              <w:rPr>
                <w:spacing w:val="-9"/>
                <w:sz w:val="20"/>
              </w:rPr>
              <w:t xml:space="preserve"> </w:t>
            </w:r>
            <w:r>
              <w:rPr>
                <w:sz w:val="20"/>
              </w:rPr>
              <w:t>виды</w:t>
            </w:r>
            <w:r>
              <w:rPr>
                <w:spacing w:val="-12"/>
                <w:sz w:val="20"/>
              </w:rPr>
              <w:t xml:space="preserve"> </w:t>
            </w:r>
            <w:r>
              <w:rPr>
                <w:sz w:val="20"/>
              </w:rPr>
              <w:t>разрешенного</w:t>
            </w:r>
            <w:r>
              <w:rPr>
                <w:spacing w:val="-10"/>
                <w:sz w:val="20"/>
              </w:rPr>
              <w:t xml:space="preserve"> </w:t>
            </w:r>
            <w:r>
              <w:rPr>
                <w:sz w:val="20"/>
              </w:rPr>
              <w:t>использования</w:t>
            </w:r>
            <w:r>
              <w:rPr>
                <w:spacing w:val="-12"/>
                <w:sz w:val="20"/>
              </w:rPr>
              <w:t xml:space="preserve"> </w:t>
            </w:r>
            <w:r>
              <w:rPr>
                <w:sz w:val="20"/>
              </w:rPr>
              <w:t>земельного</w:t>
            </w:r>
            <w:r>
              <w:rPr>
                <w:spacing w:val="-11"/>
                <w:sz w:val="20"/>
              </w:rPr>
              <w:t xml:space="preserve"> </w:t>
            </w:r>
            <w:r>
              <w:rPr>
                <w:spacing w:val="-2"/>
                <w:sz w:val="20"/>
              </w:rPr>
              <w:t>участка</w:t>
            </w:r>
          </w:p>
        </w:tc>
        <w:tc>
          <w:tcPr>
            <w:tcW w:w="4521" w:type="dxa"/>
            <w:vMerge w:val="restart"/>
          </w:tcPr>
          <w:p w:rsidR="00730AE1" w:rsidRDefault="00763A2F">
            <w:pPr>
              <w:pStyle w:val="TableParagraph"/>
              <w:ind w:left="106" w:firstLine="283"/>
              <w:rPr>
                <w:sz w:val="20"/>
              </w:rPr>
            </w:pPr>
            <w:r>
              <w:rPr>
                <w:sz w:val="20"/>
              </w:rPr>
              <w:t>Предельные</w:t>
            </w:r>
            <w:r>
              <w:rPr>
                <w:spacing w:val="-11"/>
                <w:sz w:val="20"/>
              </w:rPr>
              <w:t xml:space="preserve"> </w:t>
            </w:r>
            <w:r>
              <w:rPr>
                <w:sz w:val="20"/>
              </w:rPr>
              <w:t>размеры</w:t>
            </w:r>
            <w:r>
              <w:rPr>
                <w:spacing w:val="-11"/>
                <w:sz w:val="20"/>
              </w:rPr>
              <w:t xml:space="preserve"> </w:t>
            </w:r>
            <w:r>
              <w:rPr>
                <w:sz w:val="20"/>
              </w:rPr>
              <w:t>земельных</w:t>
            </w:r>
            <w:r>
              <w:rPr>
                <w:spacing w:val="-9"/>
                <w:sz w:val="20"/>
              </w:rPr>
              <w:t xml:space="preserve"> </w:t>
            </w:r>
            <w:r>
              <w:rPr>
                <w:sz w:val="20"/>
              </w:rPr>
              <w:t>участков</w:t>
            </w:r>
            <w:r>
              <w:rPr>
                <w:spacing w:val="-12"/>
                <w:sz w:val="20"/>
              </w:rPr>
              <w:t xml:space="preserve"> </w:t>
            </w:r>
            <w:r>
              <w:rPr>
                <w:sz w:val="20"/>
              </w:rPr>
              <w:t>и предельные параметры разрешенного</w:t>
            </w:r>
          </w:p>
          <w:p w:rsidR="00730AE1" w:rsidRDefault="00763A2F">
            <w:pPr>
              <w:pStyle w:val="TableParagraph"/>
              <w:spacing w:line="217" w:lineRule="exact"/>
              <w:ind w:left="106"/>
              <w:rPr>
                <w:sz w:val="20"/>
              </w:rPr>
            </w:pPr>
            <w:r>
              <w:rPr>
                <w:spacing w:val="-2"/>
                <w:sz w:val="20"/>
              </w:rPr>
              <w:t>строительства,</w:t>
            </w:r>
            <w:r>
              <w:rPr>
                <w:spacing w:val="11"/>
                <w:sz w:val="20"/>
              </w:rPr>
              <w:t xml:space="preserve"> </w:t>
            </w:r>
            <w:r>
              <w:rPr>
                <w:spacing w:val="-2"/>
                <w:sz w:val="20"/>
              </w:rPr>
              <w:t>реконструкции</w:t>
            </w:r>
            <w:r>
              <w:rPr>
                <w:spacing w:val="10"/>
                <w:sz w:val="20"/>
              </w:rPr>
              <w:t xml:space="preserve"> </w:t>
            </w:r>
            <w:r>
              <w:rPr>
                <w:spacing w:val="-5"/>
                <w:sz w:val="20"/>
              </w:rPr>
              <w:t>ОКС</w:t>
            </w:r>
          </w:p>
        </w:tc>
      </w:tr>
      <w:tr w:rsidR="00730AE1">
        <w:trPr>
          <w:trHeight w:val="450"/>
        </w:trPr>
        <w:tc>
          <w:tcPr>
            <w:tcW w:w="1844" w:type="dxa"/>
          </w:tcPr>
          <w:p w:rsidR="00730AE1" w:rsidRDefault="00763A2F">
            <w:pPr>
              <w:pStyle w:val="TableParagraph"/>
              <w:spacing w:before="103"/>
              <w:ind w:left="388"/>
              <w:rPr>
                <w:sz w:val="20"/>
              </w:rPr>
            </w:pPr>
            <w:r>
              <w:rPr>
                <w:spacing w:val="-2"/>
                <w:sz w:val="20"/>
              </w:rPr>
              <w:t>Наименование</w:t>
            </w:r>
          </w:p>
        </w:tc>
        <w:tc>
          <w:tcPr>
            <w:tcW w:w="4413" w:type="dxa"/>
          </w:tcPr>
          <w:p w:rsidR="00730AE1" w:rsidRDefault="00763A2F">
            <w:pPr>
              <w:pStyle w:val="TableParagraph"/>
              <w:spacing w:before="103"/>
              <w:ind w:left="388"/>
              <w:rPr>
                <w:sz w:val="20"/>
              </w:rPr>
            </w:pPr>
            <w:r>
              <w:rPr>
                <w:spacing w:val="-2"/>
                <w:sz w:val="20"/>
              </w:rPr>
              <w:t>Описание</w:t>
            </w:r>
          </w:p>
        </w:tc>
        <w:tc>
          <w:tcPr>
            <w:tcW w:w="4521" w:type="dxa"/>
            <w:vMerge/>
            <w:tcBorders>
              <w:top w:val="nil"/>
            </w:tcBorders>
          </w:tcPr>
          <w:p w:rsidR="00730AE1" w:rsidRDefault="00730AE1">
            <w:pPr>
              <w:rPr>
                <w:sz w:val="2"/>
                <w:szCs w:val="2"/>
              </w:rPr>
            </w:pPr>
          </w:p>
        </w:tc>
      </w:tr>
    </w:tbl>
    <w:p w:rsidR="00730AE1" w:rsidRDefault="00730AE1">
      <w:pPr>
        <w:rPr>
          <w:sz w:val="2"/>
          <w:szCs w:val="2"/>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413"/>
        <w:gridCol w:w="4521"/>
      </w:tblGrid>
      <w:tr w:rsidR="00730AE1">
        <w:trPr>
          <w:trHeight w:val="1749"/>
        </w:trPr>
        <w:tc>
          <w:tcPr>
            <w:tcW w:w="1844" w:type="dxa"/>
          </w:tcPr>
          <w:p w:rsidR="00730AE1" w:rsidRDefault="00763A2F">
            <w:pPr>
              <w:pStyle w:val="TableParagraph"/>
              <w:spacing w:line="210" w:lineRule="exact"/>
              <w:ind w:left="388"/>
              <w:rPr>
                <w:sz w:val="20"/>
              </w:rPr>
            </w:pPr>
            <w:r>
              <w:rPr>
                <w:sz w:val="20"/>
              </w:rPr>
              <w:t>[12.1]</w:t>
            </w:r>
            <w:r>
              <w:rPr>
                <w:spacing w:val="-3"/>
                <w:sz w:val="20"/>
              </w:rPr>
              <w:t xml:space="preserve"> </w:t>
            </w:r>
            <w:r>
              <w:rPr>
                <w:spacing w:val="-10"/>
                <w:sz w:val="20"/>
              </w:rPr>
              <w:t>–</w:t>
            </w:r>
          </w:p>
          <w:p w:rsidR="00730AE1" w:rsidRDefault="00763A2F">
            <w:pPr>
              <w:pStyle w:val="TableParagraph"/>
              <w:spacing w:before="3" w:line="228" w:lineRule="auto"/>
              <w:rPr>
                <w:sz w:val="20"/>
              </w:rPr>
            </w:pPr>
            <w:r>
              <w:rPr>
                <w:spacing w:val="-2"/>
                <w:sz w:val="20"/>
              </w:rPr>
              <w:t>Ритуальная деятельность</w:t>
            </w:r>
          </w:p>
        </w:tc>
        <w:tc>
          <w:tcPr>
            <w:tcW w:w="4413" w:type="dxa"/>
          </w:tcPr>
          <w:p w:rsidR="00730AE1" w:rsidRDefault="00763A2F">
            <w:pPr>
              <w:pStyle w:val="TableParagraph"/>
              <w:spacing w:line="228" w:lineRule="auto"/>
              <w:ind w:left="104" w:firstLine="283"/>
              <w:rPr>
                <w:sz w:val="20"/>
              </w:rPr>
            </w:pPr>
            <w:r>
              <w:rPr>
                <w:sz w:val="20"/>
              </w:rPr>
              <w:t>Размещение</w:t>
            </w:r>
            <w:r>
              <w:rPr>
                <w:spacing w:val="-11"/>
                <w:sz w:val="20"/>
              </w:rPr>
              <w:t xml:space="preserve"> </w:t>
            </w:r>
            <w:r>
              <w:rPr>
                <w:sz w:val="20"/>
              </w:rPr>
              <w:t>кладбищ,</w:t>
            </w:r>
            <w:r>
              <w:rPr>
                <w:spacing w:val="-11"/>
                <w:sz w:val="20"/>
              </w:rPr>
              <w:t xml:space="preserve"> </w:t>
            </w:r>
            <w:r>
              <w:rPr>
                <w:sz w:val="20"/>
              </w:rPr>
              <w:t>крематориев</w:t>
            </w:r>
            <w:r>
              <w:rPr>
                <w:spacing w:val="-11"/>
                <w:sz w:val="20"/>
              </w:rPr>
              <w:t xml:space="preserve"> </w:t>
            </w:r>
            <w:r>
              <w:rPr>
                <w:sz w:val="20"/>
              </w:rPr>
              <w:t>и</w:t>
            </w:r>
            <w:r>
              <w:rPr>
                <w:spacing w:val="-11"/>
                <w:sz w:val="20"/>
              </w:rPr>
              <w:t xml:space="preserve"> </w:t>
            </w:r>
            <w:r>
              <w:rPr>
                <w:sz w:val="20"/>
              </w:rPr>
              <w:t xml:space="preserve">мест </w:t>
            </w:r>
            <w:r>
              <w:rPr>
                <w:spacing w:val="-2"/>
                <w:sz w:val="20"/>
              </w:rPr>
              <w:t>захоронения;</w:t>
            </w:r>
          </w:p>
          <w:p w:rsidR="00730AE1" w:rsidRDefault="00763A2F">
            <w:pPr>
              <w:pStyle w:val="TableParagraph"/>
              <w:spacing w:line="230" w:lineRule="auto"/>
              <w:ind w:left="104" w:firstLine="283"/>
              <w:rPr>
                <w:sz w:val="20"/>
              </w:rPr>
            </w:pPr>
            <w:r>
              <w:rPr>
                <w:sz w:val="20"/>
              </w:rPr>
              <w:t>размещение</w:t>
            </w:r>
            <w:r>
              <w:rPr>
                <w:spacing w:val="-13"/>
                <w:sz w:val="20"/>
              </w:rPr>
              <w:t xml:space="preserve"> </w:t>
            </w:r>
            <w:r>
              <w:rPr>
                <w:sz w:val="20"/>
              </w:rPr>
              <w:t>соответствующих</w:t>
            </w:r>
            <w:r>
              <w:rPr>
                <w:spacing w:val="-12"/>
                <w:sz w:val="20"/>
              </w:rPr>
              <w:t xml:space="preserve"> </w:t>
            </w:r>
            <w:r>
              <w:rPr>
                <w:sz w:val="20"/>
              </w:rPr>
              <w:t xml:space="preserve">культовых </w:t>
            </w:r>
            <w:r>
              <w:rPr>
                <w:spacing w:val="-2"/>
                <w:sz w:val="20"/>
              </w:rPr>
              <w:t>сооружений;</w:t>
            </w:r>
          </w:p>
          <w:p w:rsidR="00730AE1" w:rsidRDefault="00763A2F">
            <w:pPr>
              <w:pStyle w:val="TableParagraph"/>
              <w:spacing w:line="215" w:lineRule="exact"/>
              <w:ind w:left="388"/>
              <w:rPr>
                <w:sz w:val="20"/>
              </w:rPr>
            </w:pPr>
            <w:r>
              <w:rPr>
                <w:sz w:val="20"/>
              </w:rPr>
              <w:t>осуществление</w:t>
            </w:r>
            <w:r>
              <w:rPr>
                <w:spacing w:val="-12"/>
                <w:sz w:val="20"/>
              </w:rPr>
              <w:t xml:space="preserve"> </w:t>
            </w:r>
            <w:r>
              <w:rPr>
                <w:sz w:val="20"/>
              </w:rPr>
              <w:t>деятельности</w:t>
            </w:r>
            <w:r>
              <w:rPr>
                <w:spacing w:val="-13"/>
                <w:sz w:val="20"/>
              </w:rPr>
              <w:t xml:space="preserve"> </w:t>
            </w:r>
            <w:r>
              <w:rPr>
                <w:spacing w:val="-5"/>
                <w:sz w:val="20"/>
              </w:rPr>
              <w:t>по</w:t>
            </w:r>
          </w:p>
          <w:p w:rsidR="00730AE1" w:rsidRDefault="00763A2F">
            <w:pPr>
              <w:pStyle w:val="TableParagraph"/>
              <w:spacing w:line="228" w:lineRule="auto"/>
              <w:ind w:left="104"/>
              <w:rPr>
                <w:sz w:val="20"/>
              </w:rPr>
            </w:pPr>
            <w:r>
              <w:rPr>
                <w:sz w:val="20"/>
              </w:rPr>
              <w:t>производству</w:t>
            </w:r>
            <w:r>
              <w:rPr>
                <w:spacing w:val="-13"/>
                <w:sz w:val="20"/>
              </w:rPr>
              <w:t xml:space="preserve"> </w:t>
            </w:r>
            <w:r>
              <w:rPr>
                <w:sz w:val="20"/>
              </w:rPr>
              <w:t>продукции</w:t>
            </w:r>
            <w:r>
              <w:rPr>
                <w:spacing w:val="-12"/>
                <w:sz w:val="20"/>
              </w:rPr>
              <w:t xml:space="preserve"> </w:t>
            </w:r>
            <w:r>
              <w:rPr>
                <w:sz w:val="20"/>
              </w:rPr>
              <w:t xml:space="preserve">ритуально-обрядового </w:t>
            </w:r>
            <w:r>
              <w:rPr>
                <w:spacing w:val="-2"/>
                <w:sz w:val="20"/>
              </w:rPr>
              <w:t>назначения</w:t>
            </w:r>
          </w:p>
        </w:tc>
        <w:tc>
          <w:tcPr>
            <w:tcW w:w="4521" w:type="dxa"/>
          </w:tcPr>
          <w:p w:rsidR="00730AE1" w:rsidRDefault="00763A2F">
            <w:pPr>
              <w:pStyle w:val="TableParagraph"/>
              <w:spacing w:line="216" w:lineRule="exact"/>
              <w:ind w:left="389"/>
              <w:rPr>
                <w:sz w:val="20"/>
              </w:rPr>
            </w:pPr>
            <w:r>
              <w:rPr>
                <w:sz w:val="20"/>
              </w:rPr>
              <w:t>Застройка</w:t>
            </w:r>
            <w:r>
              <w:rPr>
                <w:spacing w:val="-8"/>
                <w:sz w:val="20"/>
              </w:rPr>
              <w:t xml:space="preserve"> </w:t>
            </w:r>
            <w:r>
              <w:rPr>
                <w:sz w:val="20"/>
              </w:rPr>
              <w:t>не</w:t>
            </w:r>
            <w:r>
              <w:rPr>
                <w:spacing w:val="-7"/>
                <w:sz w:val="20"/>
              </w:rPr>
              <w:t xml:space="preserve"> </w:t>
            </w:r>
            <w:r>
              <w:rPr>
                <w:spacing w:val="-2"/>
                <w:sz w:val="20"/>
              </w:rPr>
              <w:t>предусмотрена</w:t>
            </w:r>
          </w:p>
        </w:tc>
      </w:tr>
    </w:tbl>
    <w:p w:rsidR="00730AE1" w:rsidRDefault="00730AE1">
      <w:pPr>
        <w:pStyle w:val="a3"/>
        <w:spacing w:before="3"/>
        <w:rPr>
          <w:b/>
          <w:sz w:val="15"/>
        </w:rPr>
      </w:pPr>
    </w:p>
    <w:p w:rsidR="00730AE1" w:rsidRDefault="00763A2F">
      <w:pPr>
        <w:spacing w:before="90" w:line="269" w:lineRule="exact"/>
        <w:ind w:left="1243"/>
        <w:rPr>
          <w:b/>
          <w:sz w:val="24"/>
        </w:rPr>
      </w:pPr>
      <w:r>
        <w:rPr>
          <w:b/>
          <w:sz w:val="24"/>
        </w:rPr>
        <w:t>УСЛОВНО</w:t>
      </w:r>
      <w:r>
        <w:rPr>
          <w:b/>
          <w:spacing w:val="-4"/>
          <w:sz w:val="24"/>
        </w:rPr>
        <w:t xml:space="preserve"> </w:t>
      </w:r>
      <w:r>
        <w:rPr>
          <w:b/>
          <w:sz w:val="24"/>
        </w:rPr>
        <w:t>РАЗРЕШЕННЫЕ</w:t>
      </w:r>
      <w:r>
        <w:rPr>
          <w:b/>
          <w:spacing w:val="-4"/>
          <w:sz w:val="24"/>
        </w:rPr>
        <w:t xml:space="preserve"> </w:t>
      </w:r>
      <w:r>
        <w:rPr>
          <w:b/>
          <w:sz w:val="24"/>
        </w:rPr>
        <w:t>ВИДЫ</w:t>
      </w:r>
      <w:r>
        <w:rPr>
          <w:b/>
          <w:spacing w:val="-3"/>
          <w:sz w:val="24"/>
        </w:rPr>
        <w:t xml:space="preserve"> </w:t>
      </w:r>
      <w:r>
        <w:rPr>
          <w:b/>
          <w:sz w:val="24"/>
        </w:rPr>
        <w:t>И</w:t>
      </w:r>
      <w:r>
        <w:rPr>
          <w:b/>
          <w:spacing w:val="-4"/>
          <w:sz w:val="24"/>
        </w:rPr>
        <w:t xml:space="preserve"> </w:t>
      </w:r>
      <w:r>
        <w:rPr>
          <w:b/>
          <w:sz w:val="24"/>
        </w:rPr>
        <w:t xml:space="preserve">ПАРАМЕТРЫ </w:t>
      </w:r>
      <w:r>
        <w:rPr>
          <w:b/>
          <w:spacing w:val="-2"/>
          <w:sz w:val="24"/>
        </w:rPr>
        <w:t>ИСПОЛЬЗОВАНИЯ</w:t>
      </w:r>
    </w:p>
    <w:p w:rsidR="00730AE1" w:rsidRDefault="00763A2F">
      <w:pPr>
        <w:spacing w:line="269" w:lineRule="exact"/>
        <w:ind w:left="676"/>
        <w:rPr>
          <w:b/>
          <w:sz w:val="24"/>
        </w:rPr>
      </w:pPr>
      <w:r>
        <w:rPr>
          <w:b/>
          <w:sz w:val="24"/>
        </w:rPr>
        <w:t>ЗЕМЕЛЬНЫХ</w:t>
      </w:r>
      <w:r>
        <w:rPr>
          <w:b/>
          <w:spacing w:val="-6"/>
          <w:sz w:val="24"/>
        </w:rPr>
        <w:t xml:space="preserve"> </w:t>
      </w:r>
      <w:r>
        <w:rPr>
          <w:b/>
          <w:sz w:val="24"/>
        </w:rPr>
        <w:t>УЧАСТКОВ</w:t>
      </w:r>
      <w:r>
        <w:rPr>
          <w:b/>
          <w:spacing w:val="-2"/>
          <w:sz w:val="24"/>
        </w:rPr>
        <w:t xml:space="preserve"> </w:t>
      </w:r>
      <w:r>
        <w:rPr>
          <w:b/>
          <w:sz w:val="24"/>
        </w:rPr>
        <w:t>И</w:t>
      </w:r>
      <w:r>
        <w:rPr>
          <w:b/>
          <w:spacing w:val="-5"/>
          <w:sz w:val="24"/>
        </w:rPr>
        <w:t xml:space="preserve"> </w:t>
      </w:r>
      <w:r>
        <w:rPr>
          <w:b/>
          <w:sz w:val="24"/>
        </w:rPr>
        <w:t>ОБЪЕКТОВ</w:t>
      </w:r>
      <w:r>
        <w:rPr>
          <w:b/>
          <w:spacing w:val="-4"/>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5" w:after="1"/>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395"/>
        <w:gridCol w:w="4395"/>
      </w:tblGrid>
      <w:tr w:rsidR="00730AE1">
        <w:trPr>
          <w:trHeight w:val="230"/>
        </w:trPr>
        <w:tc>
          <w:tcPr>
            <w:tcW w:w="6380" w:type="dxa"/>
            <w:gridSpan w:val="2"/>
          </w:tcPr>
          <w:p w:rsidR="00730AE1" w:rsidRDefault="00763A2F">
            <w:pPr>
              <w:pStyle w:val="TableParagraph"/>
              <w:spacing w:line="210" w:lineRule="exact"/>
              <w:ind w:left="388"/>
              <w:rPr>
                <w:sz w:val="20"/>
              </w:rPr>
            </w:pPr>
            <w:r>
              <w:rPr>
                <w:sz w:val="20"/>
              </w:rPr>
              <w:t>Условно</w:t>
            </w:r>
            <w:r>
              <w:rPr>
                <w:spacing w:val="-10"/>
                <w:sz w:val="20"/>
              </w:rPr>
              <w:t xml:space="preserve"> </w:t>
            </w:r>
            <w:r>
              <w:rPr>
                <w:sz w:val="20"/>
              </w:rPr>
              <w:t>разрешенные</w:t>
            </w:r>
            <w:r>
              <w:rPr>
                <w:spacing w:val="-11"/>
                <w:sz w:val="20"/>
              </w:rPr>
              <w:t xml:space="preserve"> </w:t>
            </w:r>
            <w:r>
              <w:rPr>
                <w:sz w:val="20"/>
              </w:rPr>
              <w:t>виды</w:t>
            </w:r>
            <w:r>
              <w:rPr>
                <w:spacing w:val="-9"/>
                <w:sz w:val="20"/>
              </w:rPr>
              <w:t xml:space="preserve"> </w:t>
            </w:r>
            <w:r>
              <w:rPr>
                <w:sz w:val="20"/>
              </w:rPr>
              <w:t>использования</w:t>
            </w:r>
            <w:r>
              <w:rPr>
                <w:spacing w:val="-12"/>
                <w:sz w:val="20"/>
              </w:rPr>
              <w:t xml:space="preserve"> </w:t>
            </w:r>
            <w:r>
              <w:rPr>
                <w:sz w:val="20"/>
              </w:rPr>
              <w:t>земельного</w:t>
            </w:r>
            <w:r>
              <w:rPr>
                <w:spacing w:val="-8"/>
                <w:sz w:val="20"/>
              </w:rPr>
              <w:t xml:space="preserve"> </w:t>
            </w:r>
            <w:r>
              <w:rPr>
                <w:spacing w:val="-2"/>
                <w:sz w:val="20"/>
              </w:rPr>
              <w:t>участка</w:t>
            </w:r>
          </w:p>
        </w:tc>
        <w:tc>
          <w:tcPr>
            <w:tcW w:w="4395" w:type="dxa"/>
            <w:vMerge w:val="restart"/>
          </w:tcPr>
          <w:p w:rsidR="00730AE1" w:rsidRDefault="00763A2F">
            <w:pPr>
              <w:pStyle w:val="TableParagraph"/>
              <w:ind w:left="106" w:firstLine="283"/>
              <w:rPr>
                <w:sz w:val="20"/>
              </w:rPr>
            </w:pPr>
            <w:r>
              <w:rPr>
                <w:sz w:val="20"/>
              </w:rPr>
              <w:t>Предельные</w:t>
            </w:r>
            <w:r>
              <w:rPr>
                <w:spacing w:val="-11"/>
                <w:sz w:val="20"/>
              </w:rPr>
              <w:t xml:space="preserve"> </w:t>
            </w:r>
            <w:r>
              <w:rPr>
                <w:sz w:val="20"/>
              </w:rPr>
              <w:t>размеры</w:t>
            </w:r>
            <w:r>
              <w:rPr>
                <w:spacing w:val="-11"/>
                <w:sz w:val="20"/>
              </w:rPr>
              <w:t xml:space="preserve"> </w:t>
            </w:r>
            <w:r>
              <w:rPr>
                <w:sz w:val="20"/>
              </w:rPr>
              <w:t>земельных</w:t>
            </w:r>
            <w:r>
              <w:rPr>
                <w:spacing w:val="-10"/>
                <w:sz w:val="20"/>
              </w:rPr>
              <w:t xml:space="preserve"> </w:t>
            </w:r>
            <w:r>
              <w:rPr>
                <w:sz w:val="20"/>
              </w:rPr>
              <w:t>участков</w:t>
            </w:r>
            <w:r>
              <w:rPr>
                <w:spacing w:val="-12"/>
                <w:sz w:val="20"/>
              </w:rPr>
              <w:t xml:space="preserve"> </w:t>
            </w:r>
            <w:r>
              <w:rPr>
                <w:sz w:val="20"/>
              </w:rPr>
              <w:t>и предельные параметры разрешенного</w:t>
            </w:r>
          </w:p>
          <w:p w:rsidR="00730AE1" w:rsidRDefault="00763A2F">
            <w:pPr>
              <w:pStyle w:val="TableParagraph"/>
              <w:spacing w:line="215" w:lineRule="exact"/>
              <w:ind w:left="106"/>
              <w:rPr>
                <w:sz w:val="20"/>
              </w:rPr>
            </w:pPr>
            <w:r>
              <w:rPr>
                <w:spacing w:val="-2"/>
                <w:sz w:val="20"/>
              </w:rPr>
              <w:t>строительства,</w:t>
            </w:r>
            <w:r>
              <w:rPr>
                <w:spacing w:val="11"/>
                <w:sz w:val="20"/>
              </w:rPr>
              <w:t xml:space="preserve"> </w:t>
            </w:r>
            <w:r>
              <w:rPr>
                <w:spacing w:val="-2"/>
                <w:sz w:val="20"/>
              </w:rPr>
              <w:t>реконструкции</w:t>
            </w:r>
            <w:r>
              <w:rPr>
                <w:spacing w:val="10"/>
                <w:sz w:val="20"/>
              </w:rPr>
              <w:t xml:space="preserve"> </w:t>
            </w:r>
            <w:r>
              <w:rPr>
                <w:spacing w:val="-5"/>
                <w:sz w:val="20"/>
              </w:rPr>
              <w:t>ОКС</w:t>
            </w:r>
          </w:p>
        </w:tc>
      </w:tr>
      <w:tr w:rsidR="00730AE1">
        <w:trPr>
          <w:trHeight w:val="448"/>
        </w:trPr>
        <w:tc>
          <w:tcPr>
            <w:tcW w:w="1985" w:type="dxa"/>
          </w:tcPr>
          <w:p w:rsidR="00730AE1" w:rsidRDefault="00763A2F">
            <w:pPr>
              <w:pStyle w:val="TableParagraph"/>
              <w:spacing w:before="103"/>
              <w:ind w:left="388"/>
              <w:rPr>
                <w:sz w:val="20"/>
              </w:rPr>
            </w:pPr>
            <w:r>
              <w:rPr>
                <w:spacing w:val="-2"/>
                <w:sz w:val="20"/>
              </w:rPr>
              <w:t>Наименование</w:t>
            </w:r>
          </w:p>
        </w:tc>
        <w:tc>
          <w:tcPr>
            <w:tcW w:w="4395" w:type="dxa"/>
          </w:tcPr>
          <w:p w:rsidR="00730AE1" w:rsidRDefault="00763A2F">
            <w:pPr>
              <w:pStyle w:val="TableParagraph"/>
              <w:spacing w:before="103"/>
              <w:ind w:left="388"/>
              <w:rPr>
                <w:sz w:val="20"/>
              </w:rPr>
            </w:pPr>
            <w:r>
              <w:rPr>
                <w:spacing w:val="-2"/>
                <w:sz w:val="20"/>
              </w:rPr>
              <w:t>Описание</w:t>
            </w:r>
          </w:p>
        </w:tc>
        <w:tc>
          <w:tcPr>
            <w:tcW w:w="4395" w:type="dxa"/>
            <w:vMerge/>
            <w:tcBorders>
              <w:top w:val="nil"/>
            </w:tcBorders>
          </w:tcPr>
          <w:p w:rsidR="00730AE1" w:rsidRDefault="00730AE1">
            <w:pPr>
              <w:rPr>
                <w:sz w:val="2"/>
                <w:szCs w:val="2"/>
              </w:rPr>
            </w:pPr>
          </w:p>
        </w:tc>
      </w:tr>
      <w:tr w:rsidR="00730AE1">
        <w:trPr>
          <w:trHeight w:val="3933"/>
        </w:trPr>
        <w:tc>
          <w:tcPr>
            <w:tcW w:w="1985" w:type="dxa"/>
          </w:tcPr>
          <w:p w:rsidR="00730AE1" w:rsidRDefault="00763A2F">
            <w:pPr>
              <w:pStyle w:val="TableParagraph"/>
              <w:spacing w:line="223" w:lineRule="exact"/>
              <w:ind w:left="388"/>
              <w:rPr>
                <w:sz w:val="20"/>
              </w:rPr>
            </w:pPr>
            <w:r>
              <w:rPr>
                <w:sz w:val="20"/>
              </w:rPr>
              <w:t>[4.4] -</w:t>
            </w:r>
            <w:r>
              <w:rPr>
                <w:spacing w:val="-3"/>
                <w:sz w:val="20"/>
              </w:rPr>
              <w:t xml:space="preserve"> </w:t>
            </w:r>
            <w:r>
              <w:rPr>
                <w:spacing w:val="-2"/>
                <w:sz w:val="20"/>
              </w:rPr>
              <w:t>Магазины</w:t>
            </w:r>
          </w:p>
        </w:tc>
        <w:tc>
          <w:tcPr>
            <w:tcW w:w="4395" w:type="dxa"/>
          </w:tcPr>
          <w:p w:rsidR="00730AE1" w:rsidRDefault="00763A2F">
            <w:pPr>
              <w:pStyle w:val="TableParagraph"/>
              <w:spacing w:line="211" w:lineRule="exact"/>
              <w:ind w:left="388"/>
              <w:rPr>
                <w:sz w:val="20"/>
              </w:rPr>
            </w:pPr>
            <w:r>
              <w:rPr>
                <w:sz w:val="20"/>
              </w:rPr>
              <w:t>Размещение</w:t>
            </w:r>
            <w:r>
              <w:rPr>
                <w:spacing w:val="-10"/>
                <w:sz w:val="20"/>
              </w:rPr>
              <w:t xml:space="preserve"> </w:t>
            </w:r>
            <w:r>
              <w:rPr>
                <w:sz w:val="20"/>
              </w:rPr>
              <w:t>объектов</w:t>
            </w:r>
            <w:r>
              <w:rPr>
                <w:spacing w:val="-9"/>
                <w:sz w:val="20"/>
              </w:rPr>
              <w:t xml:space="preserve"> </w:t>
            </w:r>
            <w:r>
              <w:rPr>
                <w:spacing w:val="-2"/>
                <w:sz w:val="20"/>
              </w:rPr>
              <w:t>капитального</w:t>
            </w:r>
          </w:p>
          <w:p w:rsidR="00730AE1" w:rsidRDefault="00763A2F">
            <w:pPr>
              <w:pStyle w:val="TableParagraph"/>
              <w:spacing w:before="4" w:line="228" w:lineRule="auto"/>
              <w:ind w:right="237"/>
              <w:rPr>
                <w:sz w:val="20"/>
              </w:rPr>
            </w:pPr>
            <w:r>
              <w:rPr>
                <w:sz w:val="20"/>
              </w:rPr>
              <w:t>строительства, предназначенных для продажи товаров,</w:t>
            </w:r>
            <w:r>
              <w:rPr>
                <w:spacing w:val="-10"/>
                <w:sz w:val="20"/>
              </w:rPr>
              <w:t xml:space="preserve"> </w:t>
            </w:r>
            <w:r>
              <w:rPr>
                <w:sz w:val="20"/>
              </w:rPr>
              <w:t>торговая</w:t>
            </w:r>
            <w:r>
              <w:rPr>
                <w:spacing w:val="-11"/>
                <w:sz w:val="20"/>
              </w:rPr>
              <w:t xml:space="preserve"> </w:t>
            </w:r>
            <w:r>
              <w:rPr>
                <w:sz w:val="20"/>
              </w:rPr>
              <w:t>площадь</w:t>
            </w:r>
            <w:r>
              <w:rPr>
                <w:spacing w:val="-9"/>
                <w:sz w:val="20"/>
              </w:rPr>
              <w:t xml:space="preserve"> </w:t>
            </w:r>
            <w:r>
              <w:rPr>
                <w:sz w:val="20"/>
              </w:rPr>
              <w:t>которых</w:t>
            </w:r>
            <w:r>
              <w:rPr>
                <w:spacing w:val="-11"/>
                <w:sz w:val="20"/>
              </w:rPr>
              <w:t xml:space="preserve"> </w:t>
            </w:r>
            <w:r>
              <w:rPr>
                <w:sz w:val="20"/>
              </w:rPr>
              <w:t>составляет до 5000 кв. м.</w:t>
            </w:r>
          </w:p>
        </w:tc>
        <w:tc>
          <w:tcPr>
            <w:tcW w:w="4395" w:type="dxa"/>
          </w:tcPr>
          <w:p w:rsidR="00730AE1" w:rsidRDefault="00763A2F">
            <w:pPr>
              <w:pStyle w:val="TableParagraph"/>
              <w:spacing w:line="228" w:lineRule="auto"/>
              <w:ind w:left="106" w:right="237" w:firstLine="283"/>
              <w:rPr>
                <w:sz w:val="20"/>
              </w:rPr>
            </w:pPr>
            <w:r>
              <w:rPr>
                <w:sz w:val="20"/>
              </w:rPr>
              <w:t>Минимальная (максимальная) площадь земельного участка 10 - 2000 кв. м, а также определяется</w:t>
            </w:r>
            <w:r>
              <w:rPr>
                <w:spacing w:val="-13"/>
                <w:sz w:val="20"/>
              </w:rPr>
              <w:t xml:space="preserve"> </w:t>
            </w:r>
            <w:r>
              <w:rPr>
                <w:sz w:val="20"/>
              </w:rPr>
              <w:t>по</w:t>
            </w:r>
            <w:r>
              <w:rPr>
                <w:spacing w:val="-11"/>
                <w:sz w:val="20"/>
              </w:rPr>
              <w:t xml:space="preserve"> </w:t>
            </w:r>
            <w:r>
              <w:rPr>
                <w:sz w:val="20"/>
              </w:rPr>
              <w:t>заданию</w:t>
            </w:r>
            <w:r>
              <w:rPr>
                <w:spacing w:val="-12"/>
                <w:sz w:val="20"/>
              </w:rPr>
              <w:t xml:space="preserve"> </w:t>
            </w:r>
            <w:r>
              <w:rPr>
                <w:sz w:val="20"/>
              </w:rPr>
              <w:t>на</w:t>
            </w:r>
            <w:r>
              <w:rPr>
                <w:spacing w:val="-10"/>
                <w:sz w:val="20"/>
              </w:rPr>
              <w:t xml:space="preserve"> </w:t>
            </w:r>
            <w:r>
              <w:rPr>
                <w:sz w:val="20"/>
              </w:rPr>
              <w:t>проектирование, СП 42.13330.2016 «Градостроител</w:t>
            </w:r>
            <w:r>
              <w:rPr>
                <w:sz w:val="20"/>
              </w:rPr>
              <w:t>ьство.</w:t>
            </w:r>
          </w:p>
          <w:p w:rsidR="00730AE1" w:rsidRDefault="00763A2F">
            <w:pPr>
              <w:pStyle w:val="TableParagraph"/>
              <w:spacing w:line="228" w:lineRule="auto"/>
              <w:ind w:left="106" w:right="128"/>
              <w:rPr>
                <w:sz w:val="20"/>
              </w:rPr>
            </w:pPr>
            <w:r>
              <w:rPr>
                <w:sz w:val="20"/>
              </w:rPr>
              <w:t>Планировка и застройка городских и сельских поселений»</w:t>
            </w:r>
            <w:r>
              <w:rPr>
                <w:spacing w:val="-13"/>
                <w:sz w:val="20"/>
              </w:rPr>
              <w:t xml:space="preserve"> </w:t>
            </w:r>
            <w:r>
              <w:rPr>
                <w:sz w:val="20"/>
              </w:rPr>
              <w:t>(актуализированная</w:t>
            </w:r>
            <w:r>
              <w:rPr>
                <w:spacing w:val="-12"/>
                <w:sz w:val="20"/>
              </w:rPr>
              <w:t xml:space="preserve"> </w:t>
            </w:r>
            <w:r>
              <w:rPr>
                <w:sz w:val="20"/>
              </w:rPr>
              <w:t>редакция</w:t>
            </w:r>
            <w:r>
              <w:rPr>
                <w:spacing w:val="-13"/>
                <w:sz w:val="20"/>
              </w:rPr>
              <w:t xml:space="preserve"> </w:t>
            </w:r>
            <w:r>
              <w:rPr>
                <w:sz w:val="20"/>
              </w:rPr>
              <w:t xml:space="preserve">СНиП </w:t>
            </w:r>
            <w:r>
              <w:rPr>
                <w:spacing w:val="-2"/>
                <w:sz w:val="20"/>
              </w:rPr>
              <w:t>2.07.01-89*).</w:t>
            </w:r>
          </w:p>
          <w:p w:rsidR="00730AE1" w:rsidRDefault="00763A2F">
            <w:pPr>
              <w:pStyle w:val="TableParagraph"/>
              <w:spacing w:line="228" w:lineRule="auto"/>
              <w:ind w:left="106" w:firstLine="283"/>
              <w:rPr>
                <w:sz w:val="20"/>
              </w:rPr>
            </w:pPr>
            <w:r>
              <w:rPr>
                <w:sz w:val="20"/>
              </w:rPr>
              <w:t>Минимальный</w:t>
            </w:r>
            <w:r>
              <w:rPr>
                <w:spacing w:val="-10"/>
                <w:sz w:val="20"/>
              </w:rPr>
              <w:t xml:space="preserve"> </w:t>
            </w:r>
            <w:r>
              <w:rPr>
                <w:sz w:val="20"/>
              </w:rPr>
              <w:t>отступ</w:t>
            </w:r>
            <w:r>
              <w:rPr>
                <w:spacing w:val="-10"/>
                <w:sz w:val="20"/>
              </w:rPr>
              <w:t xml:space="preserve"> </w:t>
            </w:r>
            <w:r>
              <w:rPr>
                <w:sz w:val="20"/>
              </w:rPr>
              <w:t>строений</w:t>
            </w:r>
            <w:r>
              <w:rPr>
                <w:spacing w:val="-10"/>
                <w:sz w:val="20"/>
              </w:rPr>
              <w:t xml:space="preserve"> </w:t>
            </w:r>
            <w:r>
              <w:rPr>
                <w:sz w:val="20"/>
              </w:rPr>
              <w:t>от</w:t>
            </w:r>
            <w:r>
              <w:rPr>
                <w:spacing w:val="-10"/>
                <w:sz w:val="20"/>
              </w:rPr>
              <w:t xml:space="preserve"> </w:t>
            </w:r>
            <w:r>
              <w:rPr>
                <w:sz w:val="20"/>
              </w:rPr>
              <w:t>красной линии участка или границ участка 5 метров;</w:t>
            </w:r>
          </w:p>
          <w:p w:rsidR="00730AE1" w:rsidRDefault="00763A2F">
            <w:pPr>
              <w:pStyle w:val="TableParagraph"/>
              <w:spacing w:line="215" w:lineRule="exact"/>
              <w:ind w:left="389"/>
              <w:rPr>
                <w:sz w:val="20"/>
              </w:rPr>
            </w:pPr>
            <w:r>
              <w:rPr>
                <w:sz w:val="20"/>
              </w:rPr>
              <w:t>Допускается</w:t>
            </w:r>
            <w:r>
              <w:rPr>
                <w:spacing w:val="-10"/>
                <w:sz w:val="20"/>
              </w:rPr>
              <w:t xml:space="preserve"> </w:t>
            </w:r>
            <w:r>
              <w:rPr>
                <w:sz w:val="20"/>
              </w:rPr>
              <w:t>уменьшение</w:t>
            </w:r>
            <w:r>
              <w:rPr>
                <w:spacing w:val="-12"/>
                <w:sz w:val="20"/>
              </w:rPr>
              <w:t xml:space="preserve"> </w:t>
            </w:r>
            <w:r>
              <w:rPr>
                <w:sz w:val="20"/>
              </w:rPr>
              <w:t>отступа</w:t>
            </w:r>
            <w:r>
              <w:rPr>
                <w:spacing w:val="-11"/>
                <w:sz w:val="20"/>
              </w:rPr>
              <w:t xml:space="preserve"> </w:t>
            </w:r>
            <w:r>
              <w:rPr>
                <w:spacing w:val="-4"/>
                <w:sz w:val="20"/>
              </w:rPr>
              <w:t>либо</w:t>
            </w:r>
          </w:p>
          <w:p w:rsidR="00730AE1" w:rsidRDefault="00763A2F">
            <w:pPr>
              <w:pStyle w:val="TableParagraph"/>
              <w:spacing w:before="1" w:line="228" w:lineRule="auto"/>
              <w:ind w:left="106" w:right="237"/>
              <w:rPr>
                <w:sz w:val="20"/>
              </w:rPr>
            </w:pPr>
            <w:r>
              <w:rPr>
                <w:sz w:val="20"/>
              </w:rPr>
              <w:t>расположение</w:t>
            </w:r>
            <w:r>
              <w:rPr>
                <w:spacing w:val="-11"/>
                <w:sz w:val="20"/>
              </w:rPr>
              <w:t xml:space="preserve"> </w:t>
            </w:r>
            <w:r>
              <w:rPr>
                <w:sz w:val="20"/>
              </w:rPr>
              <w:t>зданий,</w:t>
            </w:r>
            <w:r>
              <w:rPr>
                <w:spacing w:val="-11"/>
                <w:sz w:val="20"/>
              </w:rPr>
              <w:t xml:space="preserve"> </w:t>
            </w:r>
            <w:r>
              <w:rPr>
                <w:sz w:val="20"/>
              </w:rPr>
              <w:t>строений</w:t>
            </w:r>
            <w:r>
              <w:rPr>
                <w:spacing w:val="-12"/>
                <w:sz w:val="20"/>
              </w:rPr>
              <w:t xml:space="preserve"> </w:t>
            </w:r>
            <w:r>
              <w:rPr>
                <w:sz w:val="20"/>
              </w:rPr>
              <w:t>и</w:t>
            </w:r>
            <w:r>
              <w:rPr>
                <w:spacing w:val="-12"/>
                <w:sz w:val="20"/>
              </w:rPr>
              <w:t xml:space="preserve"> </w:t>
            </w:r>
            <w:r>
              <w:rPr>
                <w:sz w:val="20"/>
              </w:rPr>
              <w:t>сооружений по красной линии с учетом сложившейся</w:t>
            </w:r>
          </w:p>
          <w:p w:rsidR="00730AE1" w:rsidRDefault="00763A2F">
            <w:pPr>
              <w:pStyle w:val="TableParagraph"/>
              <w:spacing w:line="228" w:lineRule="auto"/>
              <w:ind w:left="439" w:hanging="334"/>
              <w:rPr>
                <w:sz w:val="20"/>
              </w:rPr>
            </w:pPr>
            <w:r>
              <w:rPr>
                <w:sz w:val="20"/>
              </w:rPr>
              <w:t>градостроительной</w:t>
            </w:r>
            <w:r>
              <w:rPr>
                <w:spacing w:val="-11"/>
                <w:sz w:val="20"/>
              </w:rPr>
              <w:t xml:space="preserve"> </w:t>
            </w:r>
            <w:r>
              <w:rPr>
                <w:sz w:val="20"/>
              </w:rPr>
              <w:t>ситуации</w:t>
            </w:r>
            <w:r>
              <w:rPr>
                <w:spacing w:val="-11"/>
                <w:sz w:val="20"/>
              </w:rPr>
              <w:t xml:space="preserve"> </w:t>
            </w:r>
            <w:r>
              <w:rPr>
                <w:sz w:val="20"/>
              </w:rPr>
              <w:t>и</w:t>
            </w:r>
            <w:r>
              <w:rPr>
                <w:spacing w:val="-11"/>
                <w:sz w:val="20"/>
              </w:rPr>
              <w:t xml:space="preserve"> </w:t>
            </w:r>
            <w:r>
              <w:rPr>
                <w:sz w:val="20"/>
              </w:rPr>
              <w:t>линии</w:t>
            </w:r>
            <w:r>
              <w:rPr>
                <w:spacing w:val="-11"/>
                <w:sz w:val="20"/>
              </w:rPr>
              <w:t xml:space="preserve"> </w:t>
            </w:r>
            <w:r>
              <w:rPr>
                <w:sz w:val="20"/>
              </w:rPr>
              <w:t>застройки; максимальное количество надземных</w:t>
            </w:r>
          </w:p>
          <w:p w:rsidR="00730AE1" w:rsidRDefault="00763A2F">
            <w:pPr>
              <w:pStyle w:val="TableParagraph"/>
              <w:spacing w:line="215" w:lineRule="exact"/>
              <w:ind w:left="106"/>
              <w:rPr>
                <w:sz w:val="20"/>
              </w:rPr>
            </w:pPr>
            <w:r>
              <w:rPr>
                <w:sz w:val="20"/>
              </w:rPr>
              <w:t>этажей</w:t>
            </w:r>
            <w:r>
              <w:rPr>
                <w:spacing w:val="-6"/>
                <w:sz w:val="20"/>
              </w:rPr>
              <w:t xml:space="preserve"> </w:t>
            </w:r>
            <w:r>
              <w:rPr>
                <w:sz w:val="20"/>
              </w:rPr>
              <w:t>зданий</w:t>
            </w:r>
            <w:r>
              <w:rPr>
                <w:spacing w:val="-5"/>
                <w:sz w:val="20"/>
              </w:rPr>
              <w:t xml:space="preserve"> </w:t>
            </w:r>
            <w:r>
              <w:rPr>
                <w:sz w:val="20"/>
              </w:rPr>
              <w:t>–</w:t>
            </w:r>
            <w:r>
              <w:rPr>
                <w:spacing w:val="-3"/>
                <w:sz w:val="20"/>
              </w:rPr>
              <w:t xml:space="preserve"> </w:t>
            </w:r>
            <w:r>
              <w:rPr>
                <w:spacing w:val="-5"/>
                <w:sz w:val="20"/>
              </w:rPr>
              <w:t>1;</w:t>
            </w:r>
          </w:p>
          <w:p w:rsidR="00730AE1" w:rsidRDefault="00763A2F">
            <w:pPr>
              <w:pStyle w:val="TableParagraph"/>
              <w:spacing w:line="218" w:lineRule="exact"/>
              <w:ind w:left="389"/>
              <w:rPr>
                <w:sz w:val="20"/>
              </w:rPr>
            </w:pPr>
            <w:r>
              <w:rPr>
                <w:sz w:val="20"/>
              </w:rPr>
              <w:t>Максимальная</w:t>
            </w:r>
            <w:r>
              <w:rPr>
                <w:spacing w:val="-5"/>
                <w:sz w:val="20"/>
              </w:rPr>
              <w:t xml:space="preserve"> </w:t>
            </w:r>
            <w:r>
              <w:rPr>
                <w:sz w:val="20"/>
              </w:rPr>
              <w:t>высота</w:t>
            </w:r>
            <w:r>
              <w:rPr>
                <w:spacing w:val="-6"/>
                <w:sz w:val="20"/>
              </w:rPr>
              <w:t xml:space="preserve"> </w:t>
            </w:r>
            <w:r>
              <w:rPr>
                <w:sz w:val="20"/>
              </w:rPr>
              <w:t>зданий</w:t>
            </w:r>
            <w:r>
              <w:rPr>
                <w:spacing w:val="-5"/>
                <w:sz w:val="20"/>
              </w:rPr>
              <w:t xml:space="preserve"> </w:t>
            </w:r>
            <w:r>
              <w:rPr>
                <w:sz w:val="20"/>
              </w:rPr>
              <w:t>–</w:t>
            </w:r>
            <w:r>
              <w:rPr>
                <w:spacing w:val="-5"/>
                <w:sz w:val="20"/>
              </w:rPr>
              <w:t xml:space="preserve"> </w:t>
            </w:r>
            <w:r>
              <w:rPr>
                <w:sz w:val="20"/>
              </w:rPr>
              <w:t>5</w:t>
            </w:r>
            <w:r>
              <w:rPr>
                <w:spacing w:val="-5"/>
                <w:sz w:val="20"/>
              </w:rPr>
              <w:t xml:space="preserve"> м.</w:t>
            </w:r>
          </w:p>
          <w:p w:rsidR="00730AE1" w:rsidRDefault="00763A2F">
            <w:pPr>
              <w:pStyle w:val="TableParagraph"/>
              <w:spacing w:line="218" w:lineRule="exact"/>
              <w:ind w:left="389"/>
              <w:rPr>
                <w:sz w:val="20"/>
              </w:rPr>
            </w:pPr>
            <w:r>
              <w:rPr>
                <w:sz w:val="20"/>
              </w:rPr>
              <w:t>Максимальный</w:t>
            </w:r>
            <w:r>
              <w:rPr>
                <w:spacing w:val="-11"/>
                <w:sz w:val="20"/>
              </w:rPr>
              <w:t xml:space="preserve"> </w:t>
            </w:r>
            <w:r>
              <w:rPr>
                <w:sz w:val="20"/>
              </w:rPr>
              <w:t>процент</w:t>
            </w:r>
            <w:r>
              <w:rPr>
                <w:spacing w:val="-11"/>
                <w:sz w:val="20"/>
              </w:rPr>
              <w:t xml:space="preserve"> </w:t>
            </w:r>
            <w:r>
              <w:rPr>
                <w:sz w:val="20"/>
              </w:rPr>
              <w:t>застройки</w:t>
            </w:r>
            <w:r>
              <w:rPr>
                <w:spacing w:val="-9"/>
                <w:sz w:val="20"/>
              </w:rPr>
              <w:t xml:space="preserve"> </w:t>
            </w:r>
            <w:r>
              <w:rPr>
                <w:sz w:val="20"/>
              </w:rPr>
              <w:t>участка</w:t>
            </w:r>
            <w:r>
              <w:rPr>
                <w:spacing w:val="-7"/>
                <w:sz w:val="20"/>
              </w:rPr>
              <w:t xml:space="preserve"> </w:t>
            </w:r>
            <w:r>
              <w:rPr>
                <w:spacing w:val="-10"/>
                <w:sz w:val="20"/>
              </w:rPr>
              <w:t>–</w:t>
            </w:r>
          </w:p>
          <w:p w:rsidR="00730AE1" w:rsidRDefault="00763A2F">
            <w:pPr>
              <w:pStyle w:val="TableParagraph"/>
              <w:spacing w:line="206" w:lineRule="exact"/>
              <w:ind w:left="106"/>
              <w:rPr>
                <w:sz w:val="20"/>
              </w:rPr>
            </w:pPr>
            <w:r>
              <w:rPr>
                <w:spacing w:val="-5"/>
                <w:sz w:val="20"/>
              </w:rPr>
              <w:t>70</w:t>
            </w:r>
          </w:p>
        </w:tc>
      </w:tr>
    </w:tbl>
    <w:p w:rsidR="00730AE1" w:rsidRDefault="00730AE1">
      <w:pPr>
        <w:pStyle w:val="a3"/>
        <w:spacing w:before="9"/>
        <w:rPr>
          <w:b/>
          <w:sz w:val="23"/>
        </w:rPr>
      </w:pPr>
    </w:p>
    <w:p w:rsidR="00730AE1" w:rsidRDefault="00763A2F">
      <w:pPr>
        <w:pStyle w:val="a5"/>
        <w:numPr>
          <w:ilvl w:val="0"/>
          <w:numId w:val="24"/>
        </w:numPr>
        <w:tabs>
          <w:tab w:val="left" w:pos="1383"/>
        </w:tabs>
        <w:ind w:right="281" w:firstLine="427"/>
        <w:jc w:val="both"/>
        <w:rPr>
          <w:sz w:val="24"/>
        </w:rPr>
      </w:pPr>
      <w:r>
        <w:rPr>
          <w:sz w:val="24"/>
        </w:rPr>
        <w:t>Размещение, расширение и реконструкция кладбищ, зданий и сооружений похоронного назначения</w:t>
      </w:r>
      <w:r>
        <w:rPr>
          <w:spacing w:val="-3"/>
          <w:sz w:val="24"/>
        </w:rPr>
        <w:t xml:space="preserve"> </w:t>
      </w:r>
      <w:r>
        <w:rPr>
          <w:sz w:val="24"/>
        </w:rPr>
        <w:t>осуществляется</w:t>
      </w:r>
      <w:r>
        <w:rPr>
          <w:spacing w:val="-3"/>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требованиями</w:t>
      </w:r>
      <w:r>
        <w:rPr>
          <w:spacing w:val="-3"/>
          <w:sz w:val="24"/>
        </w:rPr>
        <w:t xml:space="preserve"> </w:t>
      </w:r>
      <w:r>
        <w:rPr>
          <w:sz w:val="24"/>
        </w:rPr>
        <w:t>Федерального</w:t>
      </w:r>
      <w:r>
        <w:rPr>
          <w:spacing w:val="-3"/>
          <w:sz w:val="24"/>
        </w:rPr>
        <w:t xml:space="preserve"> </w:t>
      </w:r>
      <w:r>
        <w:rPr>
          <w:sz w:val="24"/>
        </w:rPr>
        <w:t>закона</w:t>
      </w:r>
      <w:r>
        <w:rPr>
          <w:spacing w:val="-4"/>
          <w:sz w:val="24"/>
        </w:rPr>
        <w:t xml:space="preserve"> </w:t>
      </w:r>
      <w:r>
        <w:rPr>
          <w:sz w:val="24"/>
        </w:rPr>
        <w:t>от</w:t>
      </w:r>
      <w:r>
        <w:rPr>
          <w:spacing w:val="-3"/>
          <w:sz w:val="24"/>
        </w:rPr>
        <w:t xml:space="preserve"> </w:t>
      </w:r>
      <w:r>
        <w:rPr>
          <w:sz w:val="24"/>
        </w:rPr>
        <w:t>12.01.1996</w:t>
      </w:r>
      <w:r>
        <w:rPr>
          <w:spacing w:val="-3"/>
          <w:sz w:val="24"/>
        </w:rPr>
        <w:t xml:space="preserve"> </w:t>
      </w:r>
      <w:r>
        <w:rPr>
          <w:sz w:val="24"/>
        </w:rPr>
        <w:t>№ 8-ФЗ «О погребении и похоронном деле», СанПиН 2.1.1279-03, СанПиН 2.2.1/2.1.1.1200-0</w:t>
      </w:r>
      <w:r>
        <w:rPr>
          <w:sz w:val="24"/>
        </w:rPr>
        <w:t>3 и настоящих нормативов.</w:t>
      </w:r>
    </w:p>
    <w:p w:rsidR="00730AE1" w:rsidRDefault="00730AE1">
      <w:pPr>
        <w:pStyle w:val="a3"/>
        <w:spacing w:before="5"/>
      </w:pPr>
    </w:p>
    <w:p w:rsidR="00730AE1" w:rsidRDefault="00763A2F">
      <w:pPr>
        <w:pStyle w:val="a5"/>
        <w:numPr>
          <w:ilvl w:val="0"/>
          <w:numId w:val="24"/>
        </w:numPr>
        <w:tabs>
          <w:tab w:val="left" w:pos="1379"/>
        </w:tabs>
        <w:ind w:left="1378" w:hanging="241"/>
        <w:jc w:val="left"/>
        <w:rPr>
          <w:sz w:val="24"/>
        </w:rPr>
      </w:pPr>
      <w:r>
        <w:rPr>
          <w:sz w:val="24"/>
        </w:rPr>
        <w:t>Не</w:t>
      </w:r>
      <w:r>
        <w:rPr>
          <w:spacing w:val="-6"/>
          <w:sz w:val="24"/>
        </w:rPr>
        <w:t xml:space="preserve"> </w:t>
      </w:r>
      <w:r>
        <w:rPr>
          <w:sz w:val="24"/>
        </w:rPr>
        <w:t>разрешается</w:t>
      </w:r>
      <w:r>
        <w:rPr>
          <w:spacing w:val="-1"/>
          <w:sz w:val="24"/>
        </w:rPr>
        <w:t xml:space="preserve"> </w:t>
      </w:r>
      <w:r>
        <w:rPr>
          <w:sz w:val="24"/>
        </w:rPr>
        <w:t>размещать</w:t>
      </w:r>
      <w:r>
        <w:rPr>
          <w:spacing w:val="-1"/>
          <w:sz w:val="24"/>
        </w:rPr>
        <w:t xml:space="preserve"> </w:t>
      </w:r>
      <w:r>
        <w:rPr>
          <w:sz w:val="24"/>
        </w:rPr>
        <w:t>кладбища</w:t>
      </w:r>
      <w:r>
        <w:rPr>
          <w:spacing w:val="-2"/>
          <w:sz w:val="24"/>
        </w:rPr>
        <w:t xml:space="preserve"> </w:t>
      </w:r>
      <w:r>
        <w:rPr>
          <w:sz w:val="24"/>
        </w:rPr>
        <w:t>на</w:t>
      </w:r>
      <w:r>
        <w:rPr>
          <w:spacing w:val="-2"/>
          <w:sz w:val="24"/>
        </w:rPr>
        <w:t xml:space="preserve"> территориях:</w:t>
      </w:r>
    </w:p>
    <w:p w:rsidR="00730AE1" w:rsidRDefault="00730AE1">
      <w:pPr>
        <w:pStyle w:val="a3"/>
        <w:spacing w:before="2"/>
      </w:pPr>
    </w:p>
    <w:p w:rsidR="00730AE1" w:rsidRDefault="00763A2F">
      <w:pPr>
        <w:pStyle w:val="a3"/>
        <w:tabs>
          <w:tab w:val="left" w:pos="2159"/>
          <w:tab w:val="left" w:pos="2505"/>
          <w:tab w:val="left" w:pos="3519"/>
          <w:tab w:val="left" w:pos="4433"/>
          <w:tab w:val="left" w:pos="4994"/>
          <w:tab w:val="left" w:pos="6392"/>
          <w:tab w:val="left" w:pos="7366"/>
          <w:tab w:val="left" w:pos="8766"/>
        </w:tabs>
        <w:spacing w:before="1"/>
        <w:ind w:left="1138" w:right="285"/>
      </w:pPr>
      <w:r>
        <w:rPr>
          <w:spacing w:val="-2"/>
        </w:rPr>
        <w:t>первого</w:t>
      </w:r>
      <w:r>
        <w:tab/>
      </w:r>
      <w:r>
        <w:rPr>
          <w:spacing w:val="-10"/>
        </w:rPr>
        <w:t>и</w:t>
      </w:r>
      <w:r>
        <w:tab/>
      </w:r>
      <w:r>
        <w:rPr>
          <w:spacing w:val="-2"/>
        </w:rPr>
        <w:t>второго</w:t>
      </w:r>
      <w:r>
        <w:tab/>
      </w:r>
      <w:r>
        <w:rPr>
          <w:spacing w:val="-2"/>
        </w:rPr>
        <w:t>поясов</w:t>
      </w:r>
      <w:r>
        <w:tab/>
      </w:r>
      <w:r>
        <w:rPr>
          <w:spacing w:val="-4"/>
        </w:rPr>
        <w:t>зон</w:t>
      </w:r>
      <w:r>
        <w:tab/>
      </w:r>
      <w:r>
        <w:rPr>
          <w:spacing w:val="-2"/>
        </w:rPr>
        <w:t>санитарной</w:t>
      </w:r>
      <w:r>
        <w:tab/>
      </w:r>
      <w:r>
        <w:rPr>
          <w:spacing w:val="-2"/>
        </w:rPr>
        <w:t>охраны</w:t>
      </w:r>
      <w:r>
        <w:tab/>
      </w:r>
      <w:r>
        <w:rPr>
          <w:spacing w:val="-2"/>
        </w:rPr>
        <w:t>источников</w:t>
      </w:r>
      <w:r>
        <w:tab/>
      </w:r>
      <w:r>
        <w:rPr>
          <w:spacing w:val="-2"/>
        </w:rPr>
        <w:t xml:space="preserve">централизованного </w:t>
      </w:r>
      <w:r>
        <w:t>водоснабжения и минеральных вод;</w:t>
      </w:r>
    </w:p>
    <w:p w:rsidR="00730AE1" w:rsidRDefault="00730AE1">
      <w:pPr>
        <w:pStyle w:val="a3"/>
        <w:spacing w:before="4"/>
      </w:pPr>
    </w:p>
    <w:p w:rsidR="00730AE1" w:rsidRDefault="00763A2F">
      <w:pPr>
        <w:pStyle w:val="a3"/>
        <w:ind w:left="1138"/>
      </w:pPr>
      <w:r>
        <w:t>зон</w:t>
      </w:r>
      <w:r>
        <w:rPr>
          <w:spacing w:val="-4"/>
        </w:rPr>
        <w:t xml:space="preserve"> </w:t>
      </w:r>
      <w:r>
        <w:t>санитарной,</w:t>
      </w:r>
      <w:r>
        <w:rPr>
          <w:spacing w:val="-4"/>
        </w:rPr>
        <w:t xml:space="preserve"> </w:t>
      </w:r>
      <w:r>
        <w:t>санитарной</w:t>
      </w:r>
      <w:r>
        <w:rPr>
          <w:spacing w:val="-4"/>
        </w:rPr>
        <w:t xml:space="preserve"> </w:t>
      </w:r>
      <w:r>
        <w:t>охраны</w:t>
      </w:r>
      <w:r>
        <w:rPr>
          <w:spacing w:val="-3"/>
        </w:rPr>
        <w:t xml:space="preserve"> </w:t>
      </w:r>
      <w:r>
        <w:t>лечебно-оздоровительных</w:t>
      </w:r>
      <w:r>
        <w:rPr>
          <w:spacing w:val="-2"/>
        </w:rPr>
        <w:t xml:space="preserve"> </w:t>
      </w:r>
      <w:r>
        <w:t>местностей</w:t>
      </w:r>
      <w:r>
        <w:rPr>
          <w:spacing w:val="-4"/>
        </w:rPr>
        <w:t xml:space="preserve"> </w:t>
      </w:r>
      <w:r>
        <w:t>и</w:t>
      </w:r>
      <w:r>
        <w:rPr>
          <w:spacing w:val="-3"/>
        </w:rPr>
        <w:t xml:space="preserve"> </w:t>
      </w:r>
      <w:r>
        <w:rPr>
          <w:spacing w:val="-2"/>
        </w:rPr>
        <w:t>курортов;</w:t>
      </w:r>
    </w:p>
    <w:p w:rsidR="00730AE1" w:rsidRDefault="00730AE1">
      <w:pPr>
        <w:pStyle w:val="a3"/>
        <w:spacing w:before="5"/>
      </w:pPr>
    </w:p>
    <w:p w:rsidR="00730AE1" w:rsidRDefault="00763A2F">
      <w:pPr>
        <w:pStyle w:val="a3"/>
        <w:ind w:left="1138"/>
      </w:pPr>
      <w:r>
        <w:t>с</w:t>
      </w:r>
      <w:r>
        <w:rPr>
          <w:spacing w:val="80"/>
        </w:rPr>
        <w:t xml:space="preserve"> </w:t>
      </w:r>
      <w:r>
        <w:t>выходом</w:t>
      </w:r>
      <w:r>
        <w:rPr>
          <w:spacing w:val="80"/>
          <w:w w:val="150"/>
        </w:rPr>
        <w:t xml:space="preserve"> </w:t>
      </w:r>
      <w:r>
        <w:t>на</w:t>
      </w:r>
      <w:r>
        <w:rPr>
          <w:spacing w:val="80"/>
        </w:rPr>
        <w:t xml:space="preserve"> </w:t>
      </w:r>
      <w:r>
        <w:t>поверхность</w:t>
      </w:r>
      <w:r>
        <w:rPr>
          <w:spacing w:val="80"/>
          <w:w w:val="150"/>
        </w:rPr>
        <w:t xml:space="preserve"> </w:t>
      </w:r>
      <w:r>
        <w:t>закарстованных,</w:t>
      </w:r>
      <w:r>
        <w:rPr>
          <w:spacing w:val="80"/>
          <w:w w:val="150"/>
        </w:rPr>
        <w:t xml:space="preserve"> </w:t>
      </w:r>
      <w:r>
        <w:t>сильнотрещиноватых</w:t>
      </w:r>
      <w:r>
        <w:rPr>
          <w:spacing w:val="80"/>
          <w:w w:val="150"/>
        </w:rPr>
        <w:t xml:space="preserve"> </w:t>
      </w:r>
      <w:r>
        <w:t>пород</w:t>
      </w:r>
      <w:r>
        <w:rPr>
          <w:spacing w:val="80"/>
          <w:w w:val="150"/>
        </w:rPr>
        <w:t xml:space="preserve"> </w:t>
      </w:r>
      <w:r>
        <w:t>и</w:t>
      </w:r>
      <w:r>
        <w:rPr>
          <w:spacing w:val="80"/>
          <w:w w:val="150"/>
        </w:rPr>
        <w:t xml:space="preserve"> </w:t>
      </w:r>
      <w:r>
        <w:t>в</w:t>
      </w:r>
      <w:r>
        <w:rPr>
          <w:spacing w:val="80"/>
          <w:w w:val="150"/>
        </w:rPr>
        <w:t xml:space="preserve"> </w:t>
      </w:r>
      <w:r>
        <w:t>местах выклинивания водоносных горизонтов;</w:t>
      </w:r>
    </w:p>
    <w:p w:rsidR="00730AE1" w:rsidRDefault="00730AE1">
      <w:pPr>
        <w:pStyle w:val="a3"/>
        <w:spacing w:before="3"/>
      </w:pPr>
    </w:p>
    <w:p w:rsidR="00730AE1" w:rsidRDefault="00763A2F">
      <w:pPr>
        <w:pStyle w:val="a3"/>
        <w:ind w:left="1138"/>
      </w:pPr>
      <w:r>
        <w:t>со</w:t>
      </w:r>
      <w:r>
        <w:rPr>
          <w:spacing w:val="40"/>
        </w:rPr>
        <w:t xml:space="preserve"> </w:t>
      </w:r>
      <w:r>
        <w:t>стоянием</w:t>
      </w:r>
      <w:r>
        <w:rPr>
          <w:spacing w:val="40"/>
        </w:rPr>
        <w:t xml:space="preserve"> </w:t>
      </w:r>
      <w:r>
        <w:t>грунтовых</w:t>
      </w:r>
      <w:r>
        <w:rPr>
          <w:spacing w:val="40"/>
        </w:rPr>
        <w:t xml:space="preserve"> </w:t>
      </w:r>
      <w:r>
        <w:t>вод</w:t>
      </w:r>
      <w:r>
        <w:rPr>
          <w:spacing w:val="40"/>
        </w:rPr>
        <w:t xml:space="preserve"> </w:t>
      </w:r>
      <w:r>
        <w:t>менее</w:t>
      </w:r>
      <w:r>
        <w:rPr>
          <w:spacing w:val="40"/>
        </w:rPr>
        <w:t xml:space="preserve"> </w:t>
      </w:r>
      <w:r>
        <w:t>2</w:t>
      </w:r>
      <w:r>
        <w:rPr>
          <w:spacing w:val="40"/>
        </w:rPr>
        <w:t xml:space="preserve"> </w:t>
      </w:r>
      <w:r>
        <w:t>м</w:t>
      </w:r>
      <w:r>
        <w:rPr>
          <w:spacing w:val="40"/>
        </w:rPr>
        <w:t xml:space="preserve"> </w:t>
      </w:r>
      <w:r>
        <w:t>от</w:t>
      </w:r>
      <w:r>
        <w:rPr>
          <w:spacing w:val="40"/>
        </w:rPr>
        <w:t xml:space="preserve"> </w:t>
      </w:r>
      <w:r>
        <w:t>поверхности</w:t>
      </w:r>
      <w:r>
        <w:rPr>
          <w:spacing w:val="40"/>
        </w:rPr>
        <w:t xml:space="preserve"> </w:t>
      </w:r>
      <w:r>
        <w:t>земли</w:t>
      </w:r>
      <w:r>
        <w:rPr>
          <w:spacing w:val="40"/>
        </w:rPr>
        <w:t xml:space="preserve"> </w:t>
      </w:r>
      <w:r>
        <w:t>при</w:t>
      </w:r>
      <w:r>
        <w:rPr>
          <w:spacing w:val="40"/>
        </w:rPr>
        <w:t xml:space="preserve"> </w:t>
      </w:r>
      <w:r>
        <w:t>наиболее</w:t>
      </w:r>
      <w:r>
        <w:rPr>
          <w:spacing w:val="40"/>
        </w:rPr>
        <w:t xml:space="preserve"> </w:t>
      </w:r>
      <w:r>
        <w:t>высоком</w:t>
      </w:r>
      <w:r>
        <w:rPr>
          <w:spacing w:val="40"/>
        </w:rPr>
        <w:t xml:space="preserve"> </w:t>
      </w:r>
      <w:r>
        <w:t>их стоянии, а также на затапливаемых, подверженных оползням и обвалам, заболоченных;</w:t>
      </w:r>
    </w:p>
    <w:p w:rsidR="00730AE1" w:rsidRDefault="00730AE1">
      <w:pPr>
        <w:pStyle w:val="a3"/>
        <w:spacing w:before="5"/>
      </w:pPr>
    </w:p>
    <w:p w:rsidR="00730AE1" w:rsidRDefault="00763A2F">
      <w:pPr>
        <w:pStyle w:val="a3"/>
        <w:ind w:left="1138" w:right="288"/>
      </w:pPr>
      <w:r>
        <w:t>на</w:t>
      </w:r>
      <w:r>
        <w:rPr>
          <w:spacing w:val="80"/>
          <w:w w:val="150"/>
        </w:rPr>
        <w:t xml:space="preserve"> </w:t>
      </w:r>
      <w:r>
        <w:t>берегах</w:t>
      </w:r>
      <w:r>
        <w:rPr>
          <w:spacing w:val="80"/>
          <w:w w:val="150"/>
        </w:rPr>
        <w:t xml:space="preserve"> </w:t>
      </w:r>
      <w:r>
        <w:t>озер,</w:t>
      </w:r>
      <w:r>
        <w:rPr>
          <w:spacing w:val="80"/>
          <w:w w:val="150"/>
        </w:rPr>
        <w:t xml:space="preserve"> </w:t>
      </w:r>
      <w:r>
        <w:t>рек</w:t>
      </w:r>
      <w:r>
        <w:rPr>
          <w:spacing w:val="80"/>
          <w:w w:val="150"/>
        </w:rPr>
        <w:t xml:space="preserve"> </w:t>
      </w:r>
      <w:r>
        <w:t>и</w:t>
      </w:r>
      <w:r>
        <w:rPr>
          <w:spacing w:val="80"/>
          <w:w w:val="150"/>
        </w:rPr>
        <w:t xml:space="preserve"> </w:t>
      </w:r>
      <w:r>
        <w:t>других</w:t>
      </w:r>
      <w:r>
        <w:rPr>
          <w:spacing w:val="80"/>
          <w:w w:val="150"/>
        </w:rPr>
        <w:t xml:space="preserve"> </w:t>
      </w:r>
      <w:r>
        <w:t>открытых</w:t>
      </w:r>
      <w:r>
        <w:rPr>
          <w:spacing w:val="80"/>
          <w:w w:val="150"/>
        </w:rPr>
        <w:t xml:space="preserve"> </w:t>
      </w:r>
      <w:r>
        <w:t>водоемов,</w:t>
      </w:r>
      <w:r>
        <w:rPr>
          <w:spacing w:val="80"/>
          <w:w w:val="150"/>
        </w:rPr>
        <w:t xml:space="preserve"> </w:t>
      </w:r>
      <w:r>
        <w:t>используемых</w:t>
      </w:r>
      <w:r>
        <w:rPr>
          <w:spacing w:val="80"/>
          <w:w w:val="150"/>
        </w:rPr>
        <w:t xml:space="preserve"> </w:t>
      </w:r>
      <w:r>
        <w:t>населением</w:t>
      </w:r>
      <w:r>
        <w:rPr>
          <w:spacing w:val="80"/>
          <w:w w:val="150"/>
        </w:rPr>
        <w:t xml:space="preserve"> </w:t>
      </w:r>
      <w:r>
        <w:t>для хозяйственно-бытовых нужд, купания и культурно-оздоровительных целей.</w:t>
      </w:r>
    </w:p>
    <w:p w:rsidR="00730AE1" w:rsidRDefault="00730AE1">
      <w:pPr>
        <w:pStyle w:val="a3"/>
        <w:spacing w:before="2"/>
      </w:pPr>
    </w:p>
    <w:p w:rsidR="00730AE1" w:rsidRDefault="00763A2F">
      <w:pPr>
        <w:pStyle w:val="a5"/>
        <w:numPr>
          <w:ilvl w:val="0"/>
          <w:numId w:val="24"/>
        </w:numPr>
        <w:tabs>
          <w:tab w:val="left" w:pos="1393"/>
        </w:tabs>
        <w:spacing w:before="1"/>
        <w:ind w:right="276" w:firstLine="461"/>
        <w:jc w:val="both"/>
        <w:rPr>
          <w:sz w:val="24"/>
        </w:rPr>
      </w:pPr>
      <w:r>
        <w:rPr>
          <w:sz w:val="24"/>
        </w:rPr>
        <w:t>Выбор земельного участ</w:t>
      </w:r>
      <w:r>
        <w:rPr>
          <w:sz w:val="24"/>
        </w:rPr>
        <w:t>ка под размещение кладбища производится на основе санитарно- эпидемиологической оценки следующих факторов:</w:t>
      </w:r>
    </w:p>
    <w:p w:rsidR="00730AE1" w:rsidRDefault="00730AE1">
      <w:pPr>
        <w:pStyle w:val="a3"/>
        <w:spacing w:before="4"/>
      </w:pPr>
    </w:p>
    <w:p w:rsidR="00730AE1" w:rsidRDefault="00763A2F">
      <w:pPr>
        <w:pStyle w:val="a3"/>
        <w:ind w:left="1138"/>
      </w:pPr>
      <w:r>
        <w:t>санитарно-эпидемиологической</w:t>
      </w:r>
      <w:r>
        <w:rPr>
          <w:spacing w:val="-13"/>
        </w:rPr>
        <w:t xml:space="preserve"> </w:t>
      </w:r>
      <w:r>
        <w:rPr>
          <w:spacing w:val="-2"/>
        </w:rPr>
        <w:t>обстановки;</w:t>
      </w:r>
    </w:p>
    <w:p w:rsidR="00730AE1" w:rsidRDefault="00730AE1">
      <w:pPr>
        <w:sectPr w:rsidR="00730AE1">
          <w:pgSz w:w="11910" w:h="16840"/>
          <w:pgMar w:top="520" w:right="280" w:bottom="1000" w:left="600" w:header="0" w:footer="742" w:gutter="0"/>
          <w:cols w:space="720"/>
        </w:sectPr>
      </w:pPr>
    </w:p>
    <w:p w:rsidR="00730AE1" w:rsidRDefault="00763A2F">
      <w:pPr>
        <w:pStyle w:val="a3"/>
        <w:spacing w:before="60" w:line="484" w:lineRule="auto"/>
        <w:ind w:left="1138" w:right="1219"/>
      </w:pPr>
      <w:r>
        <w:lastRenderedPageBreak/>
        <w:t>градостроительного</w:t>
      </w:r>
      <w:r>
        <w:rPr>
          <w:spacing w:val="-7"/>
        </w:rPr>
        <w:t xml:space="preserve"> </w:t>
      </w:r>
      <w:r>
        <w:t>назначения</w:t>
      </w:r>
      <w:r>
        <w:rPr>
          <w:spacing w:val="-7"/>
        </w:rPr>
        <w:t xml:space="preserve"> </w:t>
      </w:r>
      <w:r>
        <w:t>и</w:t>
      </w:r>
      <w:r>
        <w:rPr>
          <w:spacing w:val="-7"/>
        </w:rPr>
        <w:t xml:space="preserve"> </w:t>
      </w:r>
      <w:r>
        <w:t>ландшафтного</w:t>
      </w:r>
      <w:r>
        <w:rPr>
          <w:spacing w:val="-7"/>
        </w:rPr>
        <w:t xml:space="preserve"> </w:t>
      </w:r>
      <w:r>
        <w:t>зонирования</w:t>
      </w:r>
      <w:r>
        <w:rPr>
          <w:spacing w:val="-7"/>
        </w:rPr>
        <w:t xml:space="preserve"> </w:t>
      </w:r>
      <w:r>
        <w:t>территории; геологических, гидрогеологических и гидрогеохимических данных;</w:t>
      </w:r>
    </w:p>
    <w:p w:rsidR="00730AE1" w:rsidRDefault="00763A2F">
      <w:pPr>
        <w:pStyle w:val="a3"/>
        <w:spacing w:line="482" w:lineRule="auto"/>
        <w:ind w:left="1138" w:right="1219"/>
      </w:pPr>
      <w:r>
        <w:t>почвенно-географических</w:t>
      </w:r>
      <w:r>
        <w:rPr>
          <w:spacing w:val="-6"/>
        </w:rPr>
        <w:t xml:space="preserve"> </w:t>
      </w:r>
      <w:r>
        <w:t>и</w:t>
      </w:r>
      <w:r>
        <w:rPr>
          <w:spacing w:val="-5"/>
        </w:rPr>
        <w:t xml:space="preserve"> </w:t>
      </w:r>
      <w:r>
        <w:t>способности</w:t>
      </w:r>
      <w:r>
        <w:rPr>
          <w:spacing w:val="-5"/>
        </w:rPr>
        <w:t xml:space="preserve"> </w:t>
      </w:r>
      <w:r>
        <w:t>почв</w:t>
      </w:r>
      <w:r>
        <w:rPr>
          <w:spacing w:val="-8"/>
        </w:rPr>
        <w:t xml:space="preserve"> </w:t>
      </w:r>
      <w:r>
        <w:t>и</w:t>
      </w:r>
      <w:r>
        <w:rPr>
          <w:spacing w:val="-5"/>
        </w:rPr>
        <w:t xml:space="preserve"> </w:t>
      </w:r>
      <w:r>
        <w:t>почвогрунтов</w:t>
      </w:r>
      <w:r>
        <w:rPr>
          <w:spacing w:val="-5"/>
        </w:rPr>
        <w:t xml:space="preserve"> </w:t>
      </w:r>
      <w:r>
        <w:t>к</w:t>
      </w:r>
      <w:r>
        <w:rPr>
          <w:spacing w:val="-5"/>
        </w:rPr>
        <w:t xml:space="preserve"> </w:t>
      </w:r>
      <w:r>
        <w:t>самоочищению; эрозионного потенциала и миграции загрязнений;</w:t>
      </w:r>
    </w:p>
    <w:p w:rsidR="00730AE1" w:rsidRDefault="00763A2F">
      <w:pPr>
        <w:pStyle w:val="a3"/>
        <w:ind w:left="1138"/>
      </w:pPr>
      <w:r>
        <w:t>транспортной</w:t>
      </w:r>
      <w:r>
        <w:rPr>
          <w:spacing w:val="-5"/>
        </w:rPr>
        <w:t xml:space="preserve"> </w:t>
      </w:r>
      <w:r>
        <w:rPr>
          <w:spacing w:val="-2"/>
        </w:rPr>
        <w:t>доступности.</w:t>
      </w:r>
    </w:p>
    <w:p w:rsidR="00730AE1" w:rsidRDefault="00730AE1">
      <w:pPr>
        <w:pStyle w:val="a3"/>
        <w:spacing w:before="5"/>
      </w:pPr>
    </w:p>
    <w:p w:rsidR="00730AE1" w:rsidRDefault="00763A2F">
      <w:pPr>
        <w:pStyle w:val="a5"/>
        <w:numPr>
          <w:ilvl w:val="0"/>
          <w:numId w:val="24"/>
        </w:numPr>
        <w:tabs>
          <w:tab w:val="left" w:pos="1441"/>
        </w:tabs>
        <w:ind w:right="289" w:firstLine="461"/>
        <w:jc w:val="both"/>
        <w:rPr>
          <w:sz w:val="24"/>
        </w:rPr>
      </w:pPr>
      <w:r>
        <w:rPr>
          <w:sz w:val="24"/>
        </w:rPr>
        <w:t>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учитывается перспективный рост численности населения, коэффициент смертности, наличие действующих об</w:t>
      </w:r>
      <w:r>
        <w:rPr>
          <w:sz w:val="24"/>
        </w:rPr>
        <w:t>ъектов похоронного обслуживания, принятая схема и способы захоронения, вероисповедания, норм земельного участка на одно захоронение.</w:t>
      </w:r>
    </w:p>
    <w:p w:rsidR="00730AE1" w:rsidRDefault="00730AE1">
      <w:pPr>
        <w:pStyle w:val="a3"/>
        <w:spacing w:before="3"/>
      </w:pPr>
    </w:p>
    <w:p w:rsidR="00730AE1" w:rsidRDefault="00763A2F">
      <w:pPr>
        <w:pStyle w:val="a5"/>
        <w:numPr>
          <w:ilvl w:val="0"/>
          <w:numId w:val="24"/>
        </w:numPr>
        <w:tabs>
          <w:tab w:val="left" w:pos="1393"/>
        </w:tabs>
        <w:ind w:right="288" w:firstLine="461"/>
        <w:jc w:val="both"/>
        <w:rPr>
          <w:sz w:val="24"/>
        </w:rPr>
      </w:pPr>
      <w:r>
        <w:rPr>
          <w:sz w:val="24"/>
        </w:rPr>
        <w:t>Вновь создаваемые места погребения должны размещаться на расстоянии не менее 300 м от границ территории жилых, общественно</w:t>
      </w:r>
      <w:r>
        <w:rPr>
          <w:sz w:val="24"/>
        </w:rPr>
        <w:t>-деловых и рекреационных зон.</w:t>
      </w:r>
    </w:p>
    <w:p w:rsidR="00730AE1" w:rsidRDefault="00730AE1">
      <w:pPr>
        <w:pStyle w:val="a3"/>
        <w:spacing w:before="5"/>
      </w:pPr>
    </w:p>
    <w:p w:rsidR="00730AE1" w:rsidRDefault="00763A2F">
      <w:pPr>
        <w:pStyle w:val="a5"/>
        <w:numPr>
          <w:ilvl w:val="0"/>
          <w:numId w:val="24"/>
        </w:numPr>
        <w:tabs>
          <w:tab w:val="left" w:pos="1393"/>
        </w:tabs>
        <w:ind w:right="288" w:firstLine="461"/>
        <w:jc w:val="both"/>
        <w:rPr>
          <w:sz w:val="24"/>
        </w:rPr>
      </w:pPr>
      <w:r>
        <w:rPr>
          <w:sz w:val="24"/>
        </w:rPr>
        <w:t>Кладбища с погребением путем предания тела (останков) умершего земле (захоронение в могилу, склеп) размещают на расстоянии:</w:t>
      </w:r>
    </w:p>
    <w:p w:rsidR="00730AE1" w:rsidRDefault="00730AE1">
      <w:pPr>
        <w:pStyle w:val="a3"/>
        <w:spacing w:before="3"/>
      </w:pPr>
    </w:p>
    <w:p w:rsidR="00730AE1" w:rsidRDefault="00763A2F">
      <w:pPr>
        <w:pStyle w:val="a3"/>
        <w:ind w:left="676" w:right="281"/>
        <w:jc w:val="both"/>
      </w:pPr>
      <w:r>
        <w:t>от территории жилой застройки, ландшафтно-рекреационных зон, зон отдыха, территорий курортов, санато</w:t>
      </w:r>
      <w:r>
        <w:t>риев, домов отдыха, стационарных лечебно-профилактических учреждений, территорий садоводческих, огороднических и дачных объединений или индивидуальных участков (ориентировочная санитарно-защитная зона в соответствии с СанПиН 2.2.1/2.1.1.1200- 03 новая реда</w:t>
      </w:r>
      <w:r>
        <w:t>кция) м, не менее:</w:t>
      </w:r>
    </w:p>
    <w:p w:rsidR="00730AE1" w:rsidRDefault="00730AE1">
      <w:pPr>
        <w:pStyle w:val="a3"/>
        <w:spacing w:before="5"/>
      </w:pPr>
    </w:p>
    <w:p w:rsidR="00730AE1" w:rsidRDefault="00763A2F">
      <w:pPr>
        <w:pStyle w:val="a3"/>
        <w:spacing w:line="482" w:lineRule="auto"/>
        <w:ind w:left="1598" w:right="4893"/>
        <w:jc w:val="both"/>
      </w:pPr>
      <w:r>
        <w:t>100 – при площади кладбища</w:t>
      </w:r>
      <w:r>
        <w:rPr>
          <w:spacing w:val="-1"/>
        </w:rPr>
        <w:t xml:space="preserve"> </w:t>
      </w:r>
      <w:r>
        <w:t>10 га</w:t>
      </w:r>
      <w:r>
        <w:rPr>
          <w:spacing w:val="-1"/>
        </w:rPr>
        <w:t xml:space="preserve"> </w:t>
      </w:r>
      <w:r>
        <w:t>и менее; 300</w:t>
      </w:r>
      <w:r>
        <w:rPr>
          <w:spacing w:val="-4"/>
        </w:rPr>
        <w:t xml:space="preserve"> </w:t>
      </w:r>
      <w:r>
        <w:t>–</w:t>
      </w:r>
      <w:r>
        <w:rPr>
          <w:spacing w:val="-4"/>
        </w:rPr>
        <w:t xml:space="preserve"> </w:t>
      </w:r>
      <w:r>
        <w:t>при</w:t>
      </w:r>
      <w:r>
        <w:rPr>
          <w:spacing w:val="-4"/>
        </w:rPr>
        <w:t xml:space="preserve"> </w:t>
      </w:r>
      <w:r>
        <w:t>площади</w:t>
      </w:r>
      <w:r>
        <w:rPr>
          <w:spacing w:val="-3"/>
        </w:rPr>
        <w:t xml:space="preserve"> </w:t>
      </w:r>
      <w:r>
        <w:t>кладбища</w:t>
      </w:r>
      <w:r>
        <w:rPr>
          <w:spacing w:val="-5"/>
        </w:rPr>
        <w:t xml:space="preserve"> </w:t>
      </w:r>
      <w:r>
        <w:t>от</w:t>
      </w:r>
      <w:r>
        <w:rPr>
          <w:spacing w:val="-4"/>
        </w:rPr>
        <w:t xml:space="preserve"> </w:t>
      </w:r>
      <w:r>
        <w:t>10</w:t>
      </w:r>
      <w:r>
        <w:rPr>
          <w:spacing w:val="-4"/>
        </w:rPr>
        <w:t xml:space="preserve"> </w:t>
      </w:r>
      <w:r>
        <w:t>до</w:t>
      </w:r>
      <w:r>
        <w:rPr>
          <w:spacing w:val="-4"/>
        </w:rPr>
        <w:t xml:space="preserve"> </w:t>
      </w:r>
      <w:r>
        <w:t>20</w:t>
      </w:r>
      <w:r>
        <w:rPr>
          <w:spacing w:val="-4"/>
        </w:rPr>
        <w:t xml:space="preserve"> </w:t>
      </w:r>
      <w:r>
        <w:t>га; 500</w:t>
      </w:r>
      <w:r>
        <w:rPr>
          <w:spacing w:val="-1"/>
        </w:rPr>
        <w:t xml:space="preserve"> </w:t>
      </w:r>
      <w:r>
        <w:t>–</w:t>
      </w:r>
      <w:r>
        <w:rPr>
          <w:spacing w:val="-1"/>
        </w:rPr>
        <w:t xml:space="preserve"> </w:t>
      </w:r>
      <w:r>
        <w:t>при площади кладбища</w:t>
      </w:r>
      <w:r>
        <w:rPr>
          <w:spacing w:val="-2"/>
        </w:rPr>
        <w:t xml:space="preserve"> </w:t>
      </w:r>
      <w:r>
        <w:t>от 20</w:t>
      </w:r>
      <w:r>
        <w:rPr>
          <w:spacing w:val="-1"/>
        </w:rPr>
        <w:t xml:space="preserve"> </w:t>
      </w:r>
      <w:r>
        <w:t>до</w:t>
      </w:r>
      <w:r>
        <w:rPr>
          <w:spacing w:val="-1"/>
        </w:rPr>
        <w:t xml:space="preserve"> </w:t>
      </w:r>
      <w:r>
        <w:t xml:space="preserve">40 </w:t>
      </w:r>
      <w:r>
        <w:rPr>
          <w:spacing w:val="-5"/>
        </w:rPr>
        <w:t>га;</w:t>
      </w:r>
    </w:p>
    <w:p w:rsidR="00730AE1" w:rsidRDefault="00763A2F">
      <w:pPr>
        <w:pStyle w:val="a3"/>
        <w:spacing w:before="4"/>
        <w:ind w:left="1598"/>
      </w:pPr>
      <w:r>
        <w:t>50 – для закрытых кладбищ и мемориальных комплексов, кладбищ с</w:t>
      </w:r>
      <w:r>
        <w:rPr>
          <w:spacing w:val="-2"/>
        </w:rPr>
        <w:t xml:space="preserve"> </w:t>
      </w:r>
      <w:r>
        <w:t xml:space="preserve">погребением после </w:t>
      </w:r>
      <w:r>
        <w:rPr>
          <w:spacing w:val="-2"/>
        </w:rPr>
        <w:t>кремации;</w:t>
      </w:r>
    </w:p>
    <w:p w:rsidR="00730AE1" w:rsidRDefault="00730AE1">
      <w:pPr>
        <w:pStyle w:val="a3"/>
        <w:spacing w:before="5"/>
      </w:pPr>
    </w:p>
    <w:p w:rsidR="00730AE1" w:rsidRDefault="00763A2F">
      <w:pPr>
        <w:pStyle w:val="a3"/>
        <w:ind w:left="676" w:right="289"/>
        <w:jc w:val="both"/>
      </w:pPr>
      <w:r>
        <w:t>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730AE1" w:rsidRDefault="00730AE1">
      <w:pPr>
        <w:pStyle w:val="a3"/>
        <w:spacing w:before="3"/>
      </w:pPr>
    </w:p>
    <w:p w:rsidR="00730AE1" w:rsidRDefault="00763A2F">
      <w:pPr>
        <w:pStyle w:val="a3"/>
        <w:ind w:left="676" w:right="282"/>
        <w:jc w:val="both"/>
      </w:pPr>
      <w:r>
        <w:t>в сельских населенных пунктах, в которых ис</w:t>
      </w:r>
      <w:r>
        <w:t>пользуются колодцы, каптажи, родники и другие природные источники водоснабжения, при размещении кладбищ выше по потоку</w:t>
      </w:r>
      <w:r>
        <w:rPr>
          <w:spacing w:val="-5"/>
        </w:rPr>
        <w:t xml:space="preserve"> </w:t>
      </w:r>
      <w:r>
        <w:t>грунтовых вод, санитарно-защитная зона между кладбищем и населенным пунктом обеспечивается в соответствии с результатами расчетов очистки</w:t>
      </w:r>
      <w:r>
        <w:t xml:space="preserve"> грунтовых вод и данными лабораторных </w:t>
      </w:r>
      <w:r>
        <w:rPr>
          <w:spacing w:val="-2"/>
        </w:rPr>
        <w:t>исследований.</w:t>
      </w:r>
    </w:p>
    <w:p w:rsidR="00730AE1" w:rsidRDefault="00730AE1">
      <w:pPr>
        <w:pStyle w:val="a3"/>
        <w:spacing w:before="5"/>
      </w:pPr>
    </w:p>
    <w:p w:rsidR="00730AE1" w:rsidRDefault="00763A2F">
      <w:pPr>
        <w:pStyle w:val="a5"/>
        <w:numPr>
          <w:ilvl w:val="0"/>
          <w:numId w:val="24"/>
        </w:numPr>
        <w:tabs>
          <w:tab w:val="left" w:pos="1438"/>
        </w:tabs>
        <w:ind w:right="279" w:firstLine="461"/>
        <w:jc w:val="both"/>
        <w:rPr>
          <w:sz w:val="24"/>
        </w:rPr>
      </w:pPr>
      <w:r>
        <w:rPr>
          <w:sz w:val="24"/>
        </w:rPr>
        <w:t>Крематории размещаются на отведенных участках земли с подветренной стороны по отношению к жилой территории на расстоянии от жилых, общественных, лечебно- профилактических зданий, спортивно-оздоровительны</w:t>
      </w:r>
      <w:r>
        <w:rPr>
          <w:sz w:val="24"/>
        </w:rPr>
        <w:t>х и санаторно-курортных зон, м, не менее:</w:t>
      </w:r>
    </w:p>
    <w:p w:rsidR="00730AE1" w:rsidRDefault="00730AE1">
      <w:pPr>
        <w:pStyle w:val="a3"/>
        <w:spacing w:before="5"/>
      </w:pPr>
    </w:p>
    <w:p w:rsidR="00730AE1" w:rsidRDefault="00763A2F">
      <w:pPr>
        <w:pStyle w:val="a3"/>
        <w:spacing w:line="482" w:lineRule="auto"/>
        <w:ind w:left="1138" w:right="1219"/>
      </w:pPr>
      <w:r>
        <w:t>500</w:t>
      </w:r>
      <w:r>
        <w:rPr>
          <w:spacing w:val="-5"/>
        </w:rPr>
        <w:t xml:space="preserve"> </w:t>
      </w:r>
      <w:r>
        <w:t>–</w:t>
      </w:r>
      <w:r>
        <w:rPr>
          <w:spacing w:val="-4"/>
        </w:rPr>
        <w:t xml:space="preserve"> </w:t>
      </w:r>
      <w:r>
        <w:t>без</w:t>
      </w:r>
      <w:r>
        <w:rPr>
          <w:spacing w:val="-4"/>
        </w:rPr>
        <w:t xml:space="preserve"> </w:t>
      </w:r>
      <w:r>
        <w:t>подготовительных</w:t>
      </w:r>
      <w:r>
        <w:rPr>
          <w:spacing w:val="-2"/>
        </w:rPr>
        <w:t xml:space="preserve"> </w:t>
      </w:r>
      <w:r>
        <w:t>и</w:t>
      </w:r>
      <w:r>
        <w:rPr>
          <w:spacing w:val="-4"/>
        </w:rPr>
        <w:t xml:space="preserve"> </w:t>
      </w:r>
      <w:r>
        <w:t>обрядовых</w:t>
      </w:r>
      <w:r>
        <w:rPr>
          <w:spacing w:val="-2"/>
        </w:rPr>
        <w:t xml:space="preserve"> </w:t>
      </w:r>
      <w:r>
        <w:t>процессов</w:t>
      </w:r>
      <w:r>
        <w:rPr>
          <w:spacing w:val="-3"/>
        </w:rPr>
        <w:t xml:space="preserve"> </w:t>
      </w:r>
      <w:r>
        <w:t>с</w:t>
      </w:r>
      <w:r>
        <w:rPr>
          <w:spacing w:val="-5"/>
        </w:rPr>
        <w:t xml:space="preserve"> </w:t>
      </w:r>
      <w:r>
        <w:t>одной</w:t>
      </w:r>
      <w:r>
        <w:rPr>
          <w:spacing w:val="-4"/>
        </w:rPr>
        <w:t xml:space="preserve"> </w:t>
      </w:r>
      <w:r>
        <w:t>однокамерной</w:t>
      </w:r>
      <w:r>
        <w:rPr>
          <w:spacing w:val="-4"/>
        </w:rPr>
        <w:t xml:space="preserve"> </w:t>
      </w:r>
      <w:r>
        <w:t>печью; 1000 – при количестве печей более одной.</w:t>
      </w:r>
    </w:p>
    <w:p w:rsidR="00730AE1" w:rsidRDefault="00730AE1">
      <w:pPr>
        <w:spacing w:line="482" w:lineRule="auto"/>
        <w:sectPr w:rsidR="00730AE1">
          <w:pgSz w:w="11910" w:h="16840"/>
          <w:pgMar w:top="480" w:right="280" w:bottom="1000" w:left="600" w:header="0" w:footer="742" w:gutter="0"/>
          <w:cols w:space="720"/>
        </w:sectPr>
      </w:pPr>
    </w:p>
    <w:p w:rsidR="00730AE1" w:rsidRDefault="00763A2F">
      <w:pPr>
        <w:pStyle w:val="a3"/>
        <w:spacing w:before="60"/>
        <w:ind w:left="676" w:right="287"/>
        <w:jc w:val="both"/>
      </w:pPr>
      <w:r>
        <w:lastRenderedPageBreak/>
        <w:t>Ширина санитарно-защитной зоны для крематориев определяется расчетами рассеивания загрязняющих веществ в атмосферном воздухе по утвержденным методикам.</w:t>
      </w:r>
    </w:p>
    <w:p w:rsidR="00730AE1" w:rsidRDefault="00730AE1">
      <w:pPr>
        <w:pStyle w:val="a3"/>
        <w:spacing w:before="4"/>
      </w:pPr>
    </w:p>
    <w:p w:rsidR="00730AE1" w:rsidRDefault="00763A2F">
      <w:pPr>
        <w:pStyle w:val="a5"/>
        <w:numPr>
          <w:ilvl w:val="0"/>
          <w:numId w:val="24"/>
        </w:numPr>
        <w:tabs>
          <w:tab w:val="left" w:pos="1645"/>
        </w:tabs>
        <w:spacing w:before="1"/>
        <w:ind w:right="290" w:firstLine="708"/>
        <w:jc w:val="both"/>
        <w:rPr>
          <w:sz w:val="24"/>
        </w:rPr>
      </w:pPr>
      <w:r>
        <w:rPr>
          <w:sz w:val="24"/>
        </w:rPr>
        <w:t xml:space="preserve">На территориях санитарно-защитных зон кладбищ, крематориев, зданий и сооружений похоронного назначения </w:t>
      </w:r>
      <w:r>
        <w:rPr>
          <w:sz w:val="24"/>
        </w:rPr>
        <w:t>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730AE1" w:rsidRDefault="00730AE1">
      <w:pPr>
        <w:pStyle w:val="a3"/>
        <w:spacing w:before="5"/>
      </w:pPr>
    </w:p>
    <w:p w:rsidR="00730AE1" w:rsidRDefault="00763A2F">
      <w:pPr>
        <w:pStyle w:val="a3"/>
        <w:ind w:left="676" w:right="289"/>
        <w:jc w:val="both"/>
      </w:pPr>
      <w:r>
        <w:t>По территории санитарно-защитных зон и кладбищ запрещается прокладка сетей централизованного хозяйственно-пит</w:t>
      </w:r>
      <w:r>
        <w:t>ьевого водоснабжения.</w:t>
      </w:r>
    </w:p>
    <w:p w:rsidR="00730AE1" w:rsidRDefault="00730AE1">
      <w:pPr>
        <w:pStyle w:val="a3"/>
        <w:spacing w:before="2"/>
      </w:pPr>
    </w:p>
    <w:p w:rsidR="00730AE1" w:rsidRDefault="00763A2F">
      <w:pPr>
        <w:pStyle w:val="a3"/>
        <w:ind w:left="676" w:right="287"/>
        <w:jc w:val="both"/>
      </w:pPr>
      <w:r>
        <w:t>Территории санитарно-защитных зон должны быть спланированы, благоустроены и озеленены,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730AE1" w:rsidRDefault="00730AE1">
      <w:pPr>
        <w:pStyle w:val="a3"/>
        <w:spacing w:before="5"/>
      </w:pPr>
    </w:p>
    <w:p w:rsidR="00730AE1" w:rsidRDefault="00763A2F">
      <w:pPr>
        <w:pStyle w:val="a5"/>
        <w:numPr>
          <w:ilvl w:val="0"/>
          <w:numId w:val="24"/>
        </w:numPr>
        <w:tabs>
          <w:tab w:val="left" w:pos="1630"/>
        </w:tabs>
        <w:ind w:right="281" w:firstLine="708"/>
        <w:jc w:val="both"/>
        <w:rPr>
          <w:sz w:val="24"/>
        </w:rPr>
      </w:pPr>
      <w:r>
        <w:rPr>
          <w:sz w:val="24"/>
        </w:rPr>
        <w:t>К</w:t>
      </w:r>
      <w:r>
        <w:rPr>
          <w:sz w:val="24"/>
        </w:rPr>
        <w:t xml:space="preserve">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r>
        <w:rPr>
          <w:sz w:val="24"/>
        </w:rPr>
        <w:t>50 м от жилых зданий, территорий лечебных, детских, образовательных, спортивно-оздоровительных, культурно-просветительных учреждений и учреждений социального обеспечения населения.</w:t>
      </w:r>
    </w:p>
    <w:p w:rsidR="00730AE1" w:rsidRDefault="00730AE1">
      <w:pPr>
        <w:pStyle w:val="a3"/>
        <w:spacing w:before="3"/>
      </w:pPr>
    </w:p>
    <w:p w:rsidR="00730AE1" w:rsidRDefault="00763A2F">
      <w:pPr>
        <w:pStyle w:val="a5"/>
        <w:numPr>
          <w:ilvl w:val="0"/>
          <w:numId w:val="24"/>
        </w:numPr>
        <w:tabs>
          <w:tab w:val="left" w:pos="1863"/>
        </w:tabs>
        <w:ind w:right="284" w:firstLine="708"/>
        <w:jc w:val="both"/>
        <w:rPr>
          <w:sz w:val="24"/>
        </w:rPr>
      </w:pPr>
      <w:r>
        <w:rPr>
          <w:sz w:val="24"/>
        </w:rPr>
        <w:t>На кладбищах, в крематориях и других зданиях и помещениях похоронного назн</w:t>
      </w:r>
      <w:r>
        <w:rPr>
          <w:sz w:val="24"/>
        </w:rPr>
        <w:t>ачения</w:t>
      </w:r>
      <w:r>
        <w:rPr>
          <w:spacing w:val="-3"/>
          <w:sz w:val="24"/>
        </w:rPr>
        <w:t xml:space="preserve"> </w:t>
      </w:r>
      <w:r>
        <w:rPr>
          <w:sz w:val="24"/>
        </w:rPr>
        <w:t>следует</w:t>
      </w:r>
      <w:r>
        <w:rPr>
          <w:spacing w:val="-3"/>
          <w:sz w:val="24"/>
        </w:rPr>
        <w:t xml:space="preserve"> </w:t>
      </w:r>
      <w:r>
        <w:rPr>
          <w:sz w:val="24"/>
        </w:rPr>
        <w:t>предусматривать</w:t>
      </w:r>
      <w:r>
        <w:rPr>
          <w:spacing w:val="-3"/>
          <w:sz w:val="24"/>
        </w:rPr>
        <w:t xml:space="preserve"> </w:t>
      </w:r>
      <w:r>
        <w:rPr>
          <w:sz w:val="24"/>
        </w:rPr>
        <w:t>систему</w:t>
      </w:r>
      <w:r>
        <w:rPr>
          <w:spacing w:val="-8"/>
          <w:sz w:val="24"/>
        </w:rPr>
        <w:t xml:space="preserve"> </w:t>
      </w:r>
      <w:r>
        <w:rPr>
          <w:sz w:val="24"/>
        </w:rPr>
        <w:t>водоснабжения.</w:t>
      </w:r>
      <w:r>
        <w:rPr>
          <w:spacing w:val="-3"/>
          <w:sz w:val="24"/>
        </w:rPr>
        <w:t xml:space="preserve"> </w:t>
      </w:r>
      <w:r>
        <w:rPr>
          <w:sz w:val="24"/>
        </w:rPr>
        <w:t>При</w:t>
      </w:r>
      <w:r>
        <w:rPr>
          <w:spacing w:val="-3"/>
          <w:sz w:val="24"/>
        </w:rPr>
        <w:t xml:space="preserve"> </w:t>
      </w:r>
      <w:r>
        <w:rPr>
          <w:sz w:val="24"/>
        </w:rPr>
        <w:t>отсутствии</w:t>
      </w:r>
      <w:r>
        <w:rPr>
          <w:spacing w:val="-2"/>
          <w:sz w:val="24"/>
        </w:rPr>
        <w:t xml:space="preserve"> </w:t>
      </w:r>
      <w:r>
        <w:rPr>
          <w:sz w:val="24"/>
        </w:rPr>
        <w:t xml:space="preserve">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w:t>
      </w:r>
      <w:r>
        <w:rPr>
          <w:sz w:val="24"/>
        </w:rPr>
        <w:t>санитарных норма и правил.</w:t>
      </w:r>
    </w:p>
    <w:p w:rsidR="00730AE1" w:rsidRDefault="00730AE1">
      <w:pPr>
        <w:pStyle w:val="a3"/>
        <w:spacing w:before="5"/>
      </w:pPr>
    </w:p>
    <w:p w:rsidR="00730AE1" w:rsidRDefault="00763A2F">
      <w:pPr>
        <w:pStyle w:val="a3"/>
        <w:ind w:left="676" w:right="291"/>
        <w:jc w:val="both"/>
      </w:pPr>
      <w:r>
        <w:t>Для стоков от крематориев, содержащих токсичные компоненты, должны быть предусмотрены локальные очистные сооружения.</w:t>
      </w:r>
    </w:p>
    <w:p w:rsidR="00730AE1" w:rsidRDefault="00730AE1">
      <w:pPr>
        <w:pStyle w:val="a3"/>
        <w:spacing w:before="5"/>
      </w:pPr>
    </w:p>
    <w:p w:rsidR="00730AE1" w:rsidRDefault="00763A2F">
      <w:pPr>
        <w:pStyle w:val="a5"/>
        <w:numPr>
          <w:ilvl w:val="0"/>
          <w:numId w:val="24"/>
        </w:numPr>
        <w:tabs>
          <w:tab w:val="left" w:pos="1803"/>
        </w:tabs>
        <w:spacing w:before="1"/>
        <w:ind w:right="289" w:firstLine="708"/>
        <w:jc w:val="both"/>
        <w:rPr>
          <w:sz w:val="24"/>
        </w:rPr>
      </w:pPr>
      <w:r>
        <w:rPr>
          <w:sz w:val="24"/>
        </w:rPr>
        <w:t>На участках кладбищ, крематориев зданий и сооружений похоронного назначения предусматривается зона зеленых нас</w:t>
      </w:r>
      <w:r>
        <w:rPr>
          <w:sz w:val="24"/>
        </w:rPr>
        <w:t>аждений шириной не менее 20 м, стоянки автокатафалков и автотранспорта, урны для сбора мусора, площадки для мусоросборников с подъездами к ним.</w:t>
      </w:r>
    </w:p>
    <w:p w:rsidR="00730AE1" w:rsidRDefault="00730AE1">
      <w:pPr>
        <w:pStyle w:val="a3"/>
        <w:spacing w:before="2"/>
      </w:pPr>
    </w:p>
    <w:p w:rsidR="00730AE1" w:rsidRDefault="00763A2F">
      <w:pPr>
        <w:pStyle w:val="a5"/>
        <w:numPr>
          <w:ilvl w:val="0"/>
          <w:numId w:val="24"/>
        </w:numPr>
        <w:tabs>
          <w:tab w:val="left" w:pos="1748"/>
        </w:tabs>
        <w:ind w:right="283" w:firstLine="708"/>
        <w:jc w:val="both"/>
        <w:rPr>
          <w:sz w:val="24"/>
        </w:rPr>
      </w:pPr>
      <w:r>
        <w:rPr>
          <w:sz w:val="24"/>
        </w:rPr>
        <w:t>При</w:t>
      </w:r>
      <w:r>
        <w:rPr>
          <w:spacing w:val="-2"/>
          <w:sz w:val="24"/>
        </w:rPr>
        <w:t xml:space="preserve"> </w:t>
      </w:r>
      <w:r>
        <w:rPr>
          <w:sz w:val="24"/>
        </w:rPr>
        <w:t>переносе</w:t>
      </w:r>
      <w:r>
        <w:rPr>
          <w:spacing w:val="-2"/>
          <w:sz w:val="24"/>
        </w:rPr>
        <w:t xml:space="preserve"> </w:t>
      </w:r>
      <w:r>
        <w:rPr>
          <w:sz w:val="24"/>
        </w:rPr>
        <w:t>кладбищ</w:t>
      </w:r>
      <w:r>
        <w:rPr>
          <w:spacing w:val="-2"/>
          <w:sz w:val="24"/>
        </w:rPr>
        <w:t xml:space="preserve"> </w:t>
      </w:r>
      <w:r>
        <w:rPr>
          <w:sz w:val="24"/>
        </w:rPr>
        <w:t>и</w:t>
      </w:r>
      <w:r>
        <w:rPr>
          <w:spacing w:val="-2"/>
          <w:sz w:val="24"/>
        </w:rPr>
        <w:t xml:space="preserve"> </w:t>
      </w:r>
      <w:r>
        <w:rPr>
          <w:sz w:val="24"/>
        </w:rPr>
        <w:t>захоронений</w:t>
      </w:r>
      <w:r>
        <w:rPr>
          <w:spacing w:val="-2"/>
          <w:sz w:val="24"/>
        </w:rPr>
        <w:t xml:space="preserve"> </w:t>
      </w:r>
      <w:r>
        <w:rPr>
          <w:sz w:val="24"/>
        </w:rPr>
        <w:t>следует проводить</w:t>
      </w:r>
      <w:r>
        <w:rPr>
          <w:spacing w:val="-2"/>
          <w:sz w:val="24"/>
        </w:rPr>
        <w:t xml:space="preserve"> </w:t>
      </w:r>
      <w:r>
        <w:rPr>
          <w:sz w:val="24"/>
        </w:rPr>
        <w:t>рекультивацию</w:t>
      </w:r>
      <w:r>
        <w:rPr>
          <w:spacing w:val="-2"/>
          <w:sz w:val="24"/>
        </w:rPr>
        <w:t xml:space="preserve"> </w:t>
      </w:r>
      <w:r>
        <w:rPr>
          <w:sz w:val="24"/>
        </w:rPr>
        <w:t>территорий и участков. Использование грунтов</w:t>
      </w:r>
      <w:r>
        <w:rPr>
          <w:sz w:val="24"/>
        </w:rPr>
        <w:t xml:space="preserve"> с ликвидируемых мест захоронений для планировки жилой территории не допускается.</w:t>
      </w:r>
    </w:p>
    <w:p w:rsidR="00730AE1" w:rsidRDefault="00730AE1">
      <w:pPr>
        <w:pStyle w:val="a3"/>
        <w:spacing w:before="5"/>
      </w:pPr>
    </w:p>
    <w:p w:rsidR="00730AE1" w:rsidRDefault="00763A2F">
      <w:pPr>
        <w:pStyle w:val="a3"/>
        <w:ind w:left="676" w:right="285"/>
        <w:jc w:val="both"/>
      </w:pPr>
      <w: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w:t>
      </w:r>
      <w:r>
        <w:t>лько под зеленые насаждения. Строительство зданий и сооружений на этой территории запрещается.</w:t>
      </w:r>
    </w:p>
    <w:p w:rsidR="00730AE1" w:rsidRDefault="00730AE1">
      <w:pPr>
        <w:pStyle w:val="a3"/>
        <w:spacing w:before="5"/>
      </w:pPr>
    </w:p>
    <w:p w:rsidR="00730AE1" w:rsidRDefault="00763A2F">
      <w:pPr>
        <w:pStyle w:val="a3"/>
        <w:ind w:left="676" w:right="291"/>
        <w:jc w:val="both"/>
      </w:pPr>
      <w:r>
        <w:t>Размер санитарно-защитных зон после переноса кладбищ, а также закрытых кладбищ для новых погребений по истечении кладбищенского периода сокращать не рекомендуется.</w:t>
      </w:r>
    </w:p>
    <w:p w:rsidR="00730AE1" w:rsidRDefault="00730AE1">
      <w:pPr>
        <w:pStyle w:val="a3"/>
        <w:spacing w:before="3"/>
      </w:pPr>
    </w:p>
    <w:p w:rsidR="00730AE1" w:rsidRDefault="00763A2F">
      <w:pPr>
        <w:pStyle w:val="a5"/>
        <w:numPr>
          <w:ilvl w:val="0"/>
          <w:numId w:val="24"/>
        </w:numPr>
        <w:tabs>
          <w:tab w:val="left" w:pos="1784"/>
        </w:tabs>
        <w:ind w:right="279" w:firstLine="708"/>
        <w:jc w:val="both"/>
        <w:rPr>
          <w:sz w:val="24"/>
        </w:rPr>
      </w:pPr>
      <w:r>
        <w:rPr>
          <w:sz w:val="24"/>
        </w:rPr>
        <w:t>Похоронные бюро, бюро-магазины похоронного обслуживания следует размещать в первых этажах у</w:t>
      </w:r>
      <w:r>
        <w:rPr>
          <w:sz w:val="24"/>
        </w:rPr>
        <w:t>чреждений коммунально-бытового назначения, в пределах жилой застройки на обособленных участках, удобно расположенных для подъезда транспорта, на расстоянии не</w:t>
      </w:r>
      <w:r>
        <w:rPr>
          <w:spacing w:val="40"/>
          <w:sz w:val="24"/>
        </w:rPr>
        <w:t xml:space="preserve"> </w:t>
      </w:r>
      <w:r>
        <w:rPr>
          <w:sz w:val="24"/>
        </w:rPr>
        <w:t>менее 50 м до жилой застройки, территорий лечебных, детских, образовательных, спортивно- оздорови</w:t>
      </w:r>
      <w:r>
        <w:rPr>
          <w:sz w:val="24"/>
        </w:rPr>
        <w:t>тельных, культурно-просветительных учреждений и учреждений социального обеспечения населения.</w:t>
      </w:r>
    </w:p>
    <w:p w:rsidR="00730AE1" w:rsidRDefault="00730AE1">
      <w:pPr>
        <w:pStyle w:val="a3"/>
        <w:spacing w:before="5"/>
      </w:pPr>
    </w:p>
    <w:p w:rsidR="00730AE1" w:rsidRDefault="00763A2F">
      <w:pPr>
        <w:pStyle w:val="a5"/>
        <w:numPr>
          <w:ilvl w:val="0"/>
          <w:numId w:val="24"/>
        </w:numPr>
        <w:tabs>
          <w:tab w:val="left" w:pos="1880"/>
        </w:tabs>
        <w:ind w:right="286" w:firstLine="708"/>
        <w:jc w:val="both"/>
        <w:rPr>
          <w:sz w:val="24"/>
        </w:rPr>
      </w:pPr>
      <w:r>
        <w:rPr>
          <w:sz w:val="24"/>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w:t>
      </w:r>
      <w:r>
        <w:rPr>
          <w:sz w:val="24"/>
        </w:rPr>
        <w:t>ах жилой застройки и на территории пригородных зон.</w:t>
      </w:r>
    </w:p>
    <w:p w:rsidR="00730AE1" w:rsidRDefault="00730AE1">
      <w:pPr>
        <w:jc w:val="both"/>
        <w:rPr>
          <w:sz w:val="24"/>
        </w:rPr>
        <w:sectPr w:rsidR="00730AE1">
          <w:pgSz w:w="11910" w:h="16840"/>
          <w:pgMar w:top="480" w:right="280" w:bottom="1000" w:left="600" w:header="0" w:footer="742" w:gutter="0"/>
          <w:cols w:space="720"/>
        </w:sectPr>
      </w:pPr>
    </w:p>
    <w:p w:rsidR="00730AE1" w:rsidRDefault="00763A2F">
      <w:pPr>
        <w:pStyle w:val="a3"/>
        <w:spacing w:before="60"/>
        <w:ind w:left="676" w:right="280"/>
        <w:jc w:val="both"/>
      </w:pPr>
      <w:r>
        <w:lastRenderedPageBreak/>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учреждений и учреждений социальн</w:t>
      </w:r>
      <w:r>
        <w:t>ого обеспечения регламентируется с учетом характера траурного обряда и должно составлять не менее 100 м.</w:t>
      </w:r>
    </w:p>
    <w:p w:rsidR="00730AE1" w:rsidRDefault="00730AE1">
      <w:pPr>
        <w:pStyle w:val="a3"/>
        <w:spacing w:before="5"/>
      </w:pPr>
    </w:p>
    <w:p w:rsidR="00730AE1" w:rsidRDefault="00763A2F">
      <w:pPr>
        <w:pStyle w:val="a5"/>
        <w:numPr>
          <w:ilvl w:val="0"/>
          <w:numId w:val="24"/>
        </w:numPr>
        <w:tabs>
          <w:tab w:val="left" w:pos="1746"/>
        </w:tabs>
        <w:ind w:right="284" w:firstLine="708"/>
        <w:jc w:val="both"/>
        <w:rPr>
          <w:b/>
          <w:sz w:val="24"/>
        </w:rPr>
      </w:pPr>
      <w:r>
        <w:rPr>
          <w:sz w:val="24"/>
        </w:rPr>
        <w:t>Предельные размеры земельных участков, предельные параметры разрешенного строительства, реконструкции объектов капитального строительства</w:t>
      </w:r>
      <w:r>
        <w:rPr>
          <w:spacing w:val="40"/>
          <w:sz w:val="24"/>
        </w:rPr>
        <w:t xml:space="preserve"> </w:t>
      </w:r>
      <w:r>
        <w:rPr>
          <w:sz w:val="24"/>
        </w:rPr>
        <w:t>расположенных в зонах специального назначения устанавливаются проектной документацией, строительными и санитарными нормами и правилами на каждый объект</w:t>
      </w:r>
      <w:r>
        <w:rPr>
          <w:b/>
          <w:sz w:val="24"/>
        </w:rPr>
        <w:t>.</w:t>
      </w:r>
    </w:p>
    <w:p w:rsidR="00730AE1" w:rsidRDefault="00730AE1">
      <w:pPr>
        <w:pStyle w:val="a3"/>
        <w:spacing w:before="5"/>
        <w:rPr>
          <w:b/>
        </w:rPr>
      </w:pPr>
    </w:p>
    <w:p w:rsidR="00730AE1" w:rsidRDefault="00763A2F">
      <w:pPr>
        <w:pStyle w:val="a5"/>
        <w:numPr>
          <w:ilvl w:val="0"/>
          <w:numId w:val="24"/>
        </w:numPr>
        <w:tabs>
          <w:tab w:val="left" w:pos="1746"/>
        </w:tabs>
        <w:ind w:left="1745" w:hanging="361"/>
        <w:jc w:val="left"/>
        <w:rPr>
          <w:sz w:val="24"/>
        </w:rPr>
      </w:pPr>
      <w:r>
        <w:rPr>
          <w:sz w:val="24"/>
        </w:rPr>
        <w:t>Площадь</w:t>
      </w:r>
      <w:r>
        <w:rPr>
          <w:spacing w:val="-3"/>
          <w:sz w:val="24"/>
        </w:rPr>
        <w:t xml:space="preserve"> </w:t>
      </w:r>
      <w:r>
        <w:rPr>
          <w:sz w:val="24"/>
        </w:rPr>
        <w:t>мест</w:t>
      </w:r>
      <w:r>
        <w:rPr>
          <w:spacing w:val="-1"/>
          <w:sz w:val="24"/>
        </w:rPr>
        <w:t xml:space="preserve"> </w:t>
      </w:r>
      <w:r>
        <w:rPr>
          <w:sz w:val="24"/>
        </w:rPr>
        <w:t>захоронения</w:t>
      </w:r>
      <w:r>
        <w:rPr>
          <w:spacing w:val="-1"/>
          <w:sz w:val="24"/>
        </w:rPr>
        <w:t xml:space="preserve"> </w:t>
      </w:r>
      <w:r>
        <w:rPr>
          <w:sz w:val="24"/>
        </w:rPr>
        <w:t>должна</w:t>
      </w:r>
      <w:r>
        <w:rPr>
          <w:spacing w:val="-3"/>
          <w:sz w:val="24"/>
        </w:rPr>
        <w:t xml:space="preserve"> </w:t>
      </w:r>
      <w:r>
        <w:rPr>
          <w:sz w:val="24"/>
        </w:rPr>
        <w:t>быть не</w:t>
      </w:r>
      <w:r>
        <w:rPr>
          <w:spacing w:val="-5"/>
          <w:sz w:val="24"/>
        </w:rPr>
        <w:t xml:space="preserve"> </w:t>
      </w:r>
      <w:r>
        <w:rPr>
          <w:sz w:val="24"/>
        </w:rPr>
        <w:t>менее</w:t>
      </w:r>
      <w:r>
        <w:rPr>
          <w:spacing w:val="-3"/>
          <w:sz w:val="24"/>
        </w:rPr>
        <w:t xml:space="preserve"> </w:t>
      </w:r>
      <w:r>
        <w:rPr>
          <w:sz w:val="24"/>
        </w:rPr>
        <w:t>65-70%</w:t>
      </w:r>
      <w:r>
        <w:rPr>
          <w:spacing w:val="-2"/>
          <w:sz w:val="24"/>
        </w:rPr>
        <w:t xml:space="preserve"> </w:t>
      </w:r>
      <w:r>
        <w:rPr>
          <w:sz w:val="24"/>
        </w:rPr>
        <w:t>общей</w:t>
      </w:r>
      <w:r>
        <w:rPr>
          <w:spacing w:val="-1"/>
          <w:sz w:val="24"/>
        </w:rPr>
        <w:t xml:space="preserve"> </w:t>
      </w:r>
      <w:r>
        <w:rPr>
          <w:sz w:val="24"/>
        </w:rPr>
        <w:t xml:space="preserve">площади </w:t>
      </w:r>
      <w:r>
        <w:rPr>
          <w:spacing w:val="-2"/>
          <w:sz w:val="24"/>
        </w:rPr>
        <w:t>кладбища:</w:t>
      </w:r>
    </w:p>
    <w:p w:rsidR="00730AE1" w:rsidRDefault="00730AE1">
      <w:pPr>
        <w:pStyle w:val="a3"/>
        <w:spacing w:before="2"/>
      </w:pPr>
    </w:p>
    <w:p w:rsidR="00730AE1" w:rsidRDefault="00763A2F">
      <w:pPr>
        <w:pStyle w:val="a3"/>
        <w:tabs>
          <w:tab w:val="left" w:pos="984"/>
          <w:tab w:val="left" w:pos="2351"/>
          <w:tab w:val="left" w:pos="3759"/>
          <w:tab w:val="left" w:pos="4994"/>
          <w:tab w:val="left" w:pos="5454"/>
          <w:tab w:val="left" w:pos="7439"/>
          <w:tab w:val="left" w:pos="8168"/>
          <w:tab w:val="left" w:pos="9437"/>
        </w:tabs>
        <w:ind w:left="676" w:right="292"/>
      </w:pPr>
      <w:r>
        <w:rPr>
          <w:spacing w:val="-10"/>
        </w:rPr>
        <w:t>-</w:t>
      </w:r>
      <w:r>
        <w:tab/>
      </w:r>
      <w:r>
        <w:rPr>
          <w:spacing w:val="-2"/>
        </w:rPr>
        <w:t>разделение</w:t>
      </w:r>
      <w:r>
        <w:tab/>
      </w:r>
      <w:r>
        <w:rPr>
          <w:spacing w:val="-2"/>
        </w:rPr>
        <w:t>территории</w:t>
      </w:r>
      <w:r>
        <w:tab/>
      </w:r>
      <w:r>
        <w:rPr>
          <w:spacing w:val="-2"/>
        </w:rPr>
        <w:t>кладбища</w:t>
      </w:r>
      <w:r>
        <w:tab/>
      </w:r>
      <w:r>
        <w:rPr>
          <w:spacing w:val="-6"/>
        </w:rPr>
        <w:t>на</w:t>
      </w:r>
      <w:r>
        <w:tab/>
      </w:r>
      <w:r>
        <w:rPr>
          <w:spacing w:val="-2"/>
        </w:rPr>
        <w:t>функциональные</w:t>
      </w:r>
      <w:r>
        <w:tab/>
      </w:r>
      <w:r>
        <w:rPr>
          <w:spacing w:val="-4"/>
        </w:rPr>
        <w:t>зоны</w:t>
      </w:r>
      <w:r>
        <w:tab/>
      </w:r>
      <w:r>
        <w:rPr>
          <w:spacing w:val="-2"/>
        </w:rPr>
        <w:t>(входную,</w:t>
      </w:r>
      <w:r>
        <w:tab/>
      </w:r>
      <w:r>
        <w:rPr>
          <w:spacing w:val="-2"/>
        </w:rPr>
        <w:t xml:space="preserve">ритуальную, </w:t>
      </w:r>
      <w:r>
        <w:t>административно-хозяйственную, захоронений, зеленой защиты по периметру кладбища);</w:t>
      </w:r>
    </w:p>
    <w:p w:rsidR="00730AE1" w:rsidRDefault="00730AE1">
      <w:pPr>
        <w:pStyle w:val="a3"/>
        <w:spacing w:before="5"/>
      </w:pPr>
    </w:p>
    <w:p w:rsidR="00730AE1" w:rsidRDefault="00763A2F">
      <w:pPr>
        <w:pStyle w:val="a3"/>
        <w:ind w:left="676"/>
        <w:jc w:val="both"/>
      </w:pPr>
      <w:r>
        <w:rPr>
          <w:spacing w:val="-2"/>
        </w:rPr>
        <w:t>-канализование,</w:t>
      </w:r>
      <w:r>
        <w:rPr>
          <w:spacing w:val="5"/>
        </w:rPr>
        <w:t xml:space="preserve"> </w:t>
      </w:r>
      <w:r>
        <w:rPr>
          <w:spacing w:val="-2"/>
        </w:rPr>
        <w:t>водо-,</w:t>
      </w:r>
      <w:r>
        <w:rPr>
          <w:spacing w:val="5"/>
        </w:rPr>
        <w:t xml:space="preserve"> </w:t>
      </w:r>
      <w:r>
        <w:rPr>
          <w:spacing w:val="-2"/>
        </w:rPr>
        <w:t>тепло-,</w:t>
      </w:r>
      <w:r>
        <w:rPr>
          <w:spacing w:val="6"/>
        </w:rPr>
        <w:t xml:space="preserve"> </w:t>
      </w:r>
      <w:r>
        <w:rPr>
          <w:spacing w:val="-2"/>
        </w:rPr>
        <w:t>электроснабжение,</w:t>
      </w:r>
      <w:r>
        <w:rPr>
          <w:spacing w:val="5"/>
        </w:rPr>
        <w:t xml:space="preserve"> </w:t>
      </w:r>
      <w:r>
        <w:rPr>
          <w:spacing w:val="-2"/>
        </w:rPr>
        <w:t>благоустройство</w:t>
      </w:r>
      <w:r>
        <w:rPr>
          <w:spacing w:val="4"/>
        </w:rPr>
        <w:t xml:space="preserve"> </w:t>
      </w:r>
      <w:r>
        <w:rPr>
          <w:spacing w:val="-2"/>
        </w:rPr>
        <w:t>территории;</w:t>
      </w:r>
    </w:p>
    <w:p w:rsidR="00730AE1" w:rsidRDefault="00730AE1">
      <w:pPr>
        <w:pStyle w:val="a3"/>
        <w:spacing w:before="3"/>
      </w:pPr>
    </w:p>
    <w:p w:rsidR="00730AE1" w:rsidRDefault="00763A2F">
      <w:pPr>
        <w:pStyle w:val="a3"/>
        <w:ind w:left="676"/>
        <w:jc w:val="both"/>
      </w:pPr>
      <w:r>
        <w:t>-минимальная</w:t>
      </w:r>
      <w:r>
        <w:rPr>
          <w:spacing w:val="-10"/>
        </w:rPr>
        <w:t xml:space="preserve"> </w:t>
      </w:r>
      <w:r>
        <w:t>площадь</w:t>
      </w:r>
      <w:r>
        <w:rPr>
          <w:spacing w:val="-11"/>
        </w:rPr>
        <w:t xml:space="preserve"> </w:t>
      </w:r>
      <w:r>
        <w:t>земельного</w:t>
      </w:r>
      <w:r>
        <w:rPr>
          <w:spacing w:val="-8"/>
        </w:rPr>
        <w:t xml:space="preserve"> </w:t>
      </w:r>
      <w:r>
        <w:t>участка</w:t>
      </w:r>
      <w:r>
        <w:rPr>
          <w:spacing w:val="-11"/>
        </w:rPr>
        <w:t xml:space="preserve"> </w:t>
      </w:r>
      <w:r>
        <w:t>на</w:t>
      </w:r>
      <w:r>
        <w:rPr>
          <w:spacing w:val="-10"/>
        </w:rPr>
        <w:t xml:space="preserve"> </w:t>
      </w:r>
      <w:r>
        <w:t>1000</w:t>
      </w:r>
      <w:r>
        <w:rPr>
          <w:spacing w:val="-9"/>
        </w:rPr>
        <w:t xml:space="preserve"> </w:t>
      </w:r>
      <w:r>
        <w:t>жителей</w:t>
      </w:r>
      <w:r>
        <w:rPr>
          <w:spacing w:val="-6"/>
        </w:rPr>
        <w:t xml:space="preserve"> </w:t>
      </w:r>
      <w:r>
        <w:t>–</w:t>
      </w:r>
      <w:r>
        <w:rPr>
          <w:spacing w:val="-9"/>
        </w:rPr>
        <w:t xml:space="preserve"> </w:t>
      </w:r>
      <w:r>
        <w:t>0,24</w:t>
      </w:r>
      <w:r>
        <w:rPr>
          <w:spacing w:val="-10"/>
        </w:rPr>
        <w:t xml:space="preserve"> </w:t>
      </w:r>
      <w:r>
        <w:rPr>
          <w:spacing w:val="-5"/>
        </w:rPr>
        <w:t>га;</w:t>
      </w:r>
    </w:p>
    <w:p w:rsidR="00730AE1" w:rsidRDefault="00730AE1">
      <w:pPr>
        <w:pStyle w:val="a3"/>
        <w:spacing w:before="5"/>
      </w:pPr>
    </w:p>
    <w:p w:rsidR="00730AE1" w:rsidRDefault="00763A2F">
      <w:pPr>
        <w:pStyle w:val="a3"/>
        <w:ind w:left="676" w:right="292"/>
        <w:jc w:val="both"/>
      </w:pPr>
      <w:r>
        <w:t>-минимальное расстояние от земельного участка кладбища традиционного захоронения до красной линии 6 м;</w:t>
      </w:r>
    </w:p>
    <w:p w:rsidR="00730AE1" w:rsidRDefault="00730AE1">
      <w:pPr>
        <w:pStyle w:val="a3"/>
        <w:spacing w:before="5"/>
      </w:pPr>
    </w:p>
    <w:p w:rsidR="00730AE1" w:rsidRDefault="00763A2F">
      <w:pPr>
        <w:pStyle w:val="a3"/>
        <w:ind w:left="676" w:right="288"/>
        <w:jc w:val="both"/>
      </w:pPr>
      <w:r>
        <w:t>-минимальное расстояние от земельного участка кладбища традиционного</w:t>
      </w:r>
      <w:r>
        <w:t xml:space="preserve"> захоронения (площадью до 10 га) до стен жилых домов 100 м;</w:t>
      </w:r>
    </w:p>
    <w:p w:rsidR="00730AE1" w:rsidRDefault="00730AE1">
      <w:pPr>
        <w:pStyle w:val="a3"/>
        <w:spacing w:before="2"/>
      </w:pPr>
    </w:p>
    <w:p w:rsidR="00730AE1" w:rsidRDefault="00763A2F">
      <w:pPr>
        <w:pStyle w:val="a3"/>
        <w:ind w:left="676" w:right="292"/>
        <w:jc w:val="both"/>
      </w:pPr>
      <w:r>
        <w:t>-минимальное расстояние от земельного участка кладбища традиционного захоронения до</w:t>
      </w:r>
      <w:r>
        <w:rPr>
          <w:spacing w:val="40"/>
        </w:rPr>
        <w:t xml:space="preserve"> </w:t>
      </w:r>
      <w:r>
        <w:t>зданий общеобразовательных школ, детских дошкольных и лечебных учреждений 300 м.</w:t>
      </w:r>
    </w:p>
    <w:p w:rsidR="00730AE1" w:rsidRDefault="00730AE1">
      <w:pPr>
        <w:pStyle w:val="a3"/>
        <w:spacing w:before="5"/>
      </w:pPr>
    </w:p>
    <w:p w:rsidR="00730AE1" w:rsidRDefault="00763A2F">
      <w:pPr>
        <w:pStyle w:val="a5"/>
        <w:numPr>
          <w:ilvl w:val="0"/>
          <w:numId w:val="24"/>
        </w:numPr>
        <w:tabs>
          <w:tab w:val="left" w:pos="1825"/>
        </w:tabs>
        <w:ind w:right="284" w:firstLine="768"/>
        <w:jc w:val="both"/>
        <w:rPr>
          <w:sz w:val="24"/>
        </w:rPr>
      </w:pPr>
      <w:r>
        <w:rPr>
          <w:sz w:val="24"/>
        </w:rPr>
        <w:t>Размер земельного участка для</w:t>
      </w:r>
      <w:r>
        <w:rPr>
          <w:sz w:val="24"/>
        </w:rPr>
        <w:t xml:space="preserve"> кладбища определяется с учетом количества жителей городского поселения,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w:t>
      </w:r>
      <w:r>
        <w:rPr>
          <w:sz w:val="24"/>
        </w:rPr>
        <w:t>ая схема и способы захоронения, вероисповедания, нормы земельного участка на одно захоронение.</w:t>
      </w:r>
    </w:p>
    <w:p w:rsidR="00730AE1" w:rsidRDefault="00730AE1">
      <w:pPr>
        <w:pStyle w:val="a3"/>
        <w:spacing w:before="5"/>
      </w:pPr>
    </w:p>
    <w:p w:rsidR="00730AE1" w:rsidRDefault="00763A2F">
      <w:pPr>
        <w:pStyle w:val="a3"/>
        <w:spacing w:before="1"/>
        <w:ind w:left="676" w:right="291"/>
        <w:jc w:val="both"/>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730AE1" w:rsidRDefault="00730AE1">
      <w:pPr>
        <w:pStyle w:val="a3"/>
        <w:spacing w:before="2"/>
      </w:pPr>
    </w:p>
    <w:p w:rsidR="00730AE1" w:rsidRDefault="00763A2F">
      <w:pPr>
        <w:pStyle w:val="a3"/>
        <w:ind w:left="676" w:right="288"/>
        <w:jc w:val="both"/>
      </w:pPr>
      <w:r>
        <w:t>-</w:t>
      </w:r>
      <w:hyperlink r:id="rId211">
        <w:r>
          <w:t>СанПиН 2.1.1279-03</w:t>
        </w:r>
      </w:hyperlink>
      <w:r>
        <w:t xml:space="preserve"> "Гигиенические требования к размещению, устройству и содержанию кладбищ, зданий и сооружений похоронного назначения";</w:t>
      </w:r>
    </w:p>
    <w:p w:rsidR="00730AE1" w:rsidRDefault="00730AE1">
      <w:pPr>
        <w:pStyle w:val="a3"/>
        <w:spacing w:before="5"/>
      </w:pPr>
    </w:p>
    <w:p w:rsidR="00730AE1" w:rsidRDefault="00763A2F">
      <w:pPr>
        <w:pStyle w:val="a3"/>
        <w:ind w:left="676"/>
        <w:jc w:val="both"/>
      </w:pPr>
      <w:r>
        <w:rPr>
          <w:spacing w:val="-2"/>
        </w:rPr>
        <w:t>-</w:t>
      </w:r>
      <w:hyperlink r:id="rId212">
        <w:r>
          <w:rPr>
            <w:spacing w:val="-2"/>
          </w:rPr>
          <w:t>СанПиН</w:t>
        </w:r>
        <w:r>
          <w:rPr>
            <w:spacing w:val="16"/>
          </w:rPr>
          <w:t xml:space="preserve"> </w:t>
        </w:r>
        <w:r>
          <w:rPr>
            <w:spacing w:val="-2"/>
          </w:rPr>
          <w:t>2.2.1/2.1.1.1200-</w:t>
        </w:r>
        <w:r>
          <w:rPr>
            <w:spacing w:val="-5"/>
          </w:rPr>
          <w:t>03</w:t>
        </w:r>
      </w:hyperlink>
      <w:r>
        <w:rPr>
          <w:spacing w:val="-5"/>
        </w:rPr>
        <w:t>;</w:t>
      </w:r>
    </w:p>
    <w:p w:rsidR="00730AE1" w:rsidRDefault="00730AE1">
      <w:pPr>
        <w:pStyle w:val="a3"/>
        <w:spacing w:before="5"/>
      </w:pPr>
    </w:p>
    <w:p w:rsidR="00730AE1" w:rsidRDefault="00763A2F">
      <w:pPr>
        <w:pStyle w:val="a3"/>
        <w:ind w:left="676"/>
        <w:jc w:val="both"/>
      </w:pPr>
      <w:r>
        <w:t>-СНиП</w:t>
      </w:r>
      <w:r>
        <w:rPr>
          <w:spacing w:val="-10"/>
        </w:rPr>
        <w:t xml:space="preserve"> </w:t>
      </w:r>
      <w:r>
        <w:t>2.07.01-89*,</w:t>
      </w:r>
      <w:r>
        <w:rPr>
          <w:spacing w:val="-9"/>
        </w:rPr>
        <w:t xml:space="preserve"> </w:t>
      </w:r>
      <w:r>
        <w:t>п.</w:t>
      </w:r>
      <w:r>
        <w:rPr>
          <w:spacing w:val="-10"/>
        </w:rPr>
        <w:t xml:space="preserve"> </w:t>
      </w:r>
      <w:r>
        <w:rPr>
          <w:spacing w:val="-2"/>
        </w:rPr>
        <w:t>9.3*;</w:t>
      </w:r>
    </w:p>
    <w:p w:rsidR="00730AE1" w:rsidRDefault="00730AE1">
      <w:pPr>
        <w:pStyle w:val="a3"/>
        <w:spacing w:before="3"/>
      </w:pPr>
    </w:p>
    <w:p w:rsidR="00730AE1" w:rsidRDefault="00763A2F">
      <w:pPr>
        <w:pStyle w:val="a3"/>
        <w:ind w:left="676"/>
        <w:jc w:val="both"/>
      </w:pPr>
      <w:r>
        <w:rPr>
          <w:spacing w:val="-2"/>
        </w:rPr>
        <w:t>-</w:t>
      </w:r>
      <w:hyperlink r:id="rId213">
        <w:r>
          <w:rPr>
            <w:spacing w:val="-2"/>
          </w:rPr>
          <w:t>региональными</w:t>
        </w:r>
        <w:r>
          <w:rPr>
            <w:spacing w:val="3"/>
          </w:rPr>
          <w:t xml:space="preserve"> </w:t>
        </w:r>
        <w:r>
          <w:rPr>
            <w:spacing w:val="-2"/>
          </w:rPr>
          <w:t>нормативами</w:t>
        </w:r>
      </w:hyperlink>
      <w:r>
        <w:rPr>
          <w:spacing w:val="7"/>
        </w:rPr>
        <w:t xml:space="preserve"> </w:t>
      </w:r>
      <w:r>
        <w:rPr>
          <w:spacing w:val="-2"/>
        </w:rPr>
        <w:t>градостроительного</w:t>
      </w:r>
      <w:r>
        <w:rPr>
          <w:spacing w:val="4"/>
        </w:rPr>
        <w:t xml:space="preserve"> </w:t>
      </w:r>
      <w:r>
        <w:rPr>
          <w:spacing w:val="-2"/>
        </w:rPr>
        <w:t>проектирования;</w:t>
      </w:r>
    </w:p>
    <w:p w:rsidR="00730AE1" w:rsidRDefault="00730AE1">
      <w:pPr>
        <w:pStyle w:val="a3"/>
        <w:spacing w:before="5"/>
      </w:pPr>
    </w:p>
    <w:p w:rsidR="00730AE1" w:rsidRDefault="00763A2F">
      <w:pPr>
        <w:pStyle w:val="a3"/>
        <w:ind w:left="676"/>
        <w:jc w:val="both"/>
      </w:pPr>
      <w:r>
        <w:rPr>
          <w:spacing w:val="-2"/>
        </w:rPr>
        <w:t>-иными</w:t>
      </w:r>
      <w:r>
        <w:rPr>
          <w:spacing w:val="1"/>
        </w:rPr>
        <w:t xml:space="preserve"> </w:t>
      </w:r>
      <w:r>
        <w:rPr>
          <w:spacing w:val="-2"/>
        </w:rPr>
        <w:t>действующими</w:t>
      </w:r>
      <w:r>
        <w:rPr>
          <w:spacing w:val="1"/>
        </w:rPr>
        <w:t xml:space="preserve"> </w:t>
      </w:r>
      <w:r>
        <w:rPr>
          <w:spacing w:val="-2"/>
        </w:rPr>
        <w:t>нормативными</w:t>
      </w:r>
      <w:r>
        <w:rPr>
          <w:spacing w:val="1"/>
        </w:rPr>
        <w:t xml:space="preserve"> </w:t>
      </w:r>
      <w:r>
        <w:rPr>
          <w:spacing w:val="-2"/>
        </w:rPr>
        <w:t>актами</w:t>
      </w:r>
      <w:r>
        <w:t xml:space="preserve"> </w:t>
      </w:r>
      <w:r>
        <w:rPr>
          <w:spacing w:val="-2"/>
        </w:rPr>
        <w:t>и</w:t>
      </w:r>
      <w:r>
        <w:rPr>
          <w:spacing w:val="1"/>
        </w:rPr>
        <w:t xml:space="preserve"> </w:t>
      </w:r>
      <w:r>
        <w:rPr>
          <w:spacing w:val="-2"/>
        </w:rPr>
        <w:t>техническими</w:t>
      </w:r>
      <w:r>
        <w:rPr>
          <w:spacing w:val="1"/>
        </w:rPr>
        <w:t xml:space="preserve"> </w:t>
      </w:r>
      <w:r>
        <w:rPr>
          <w:spacing w:val="-2"/>
        </w:rPr>
        <w:t>регламентами.</w:t>
      </w:r>
    </w:p>
    <w:p w:rsidR="00730AE1" w:rsidRDefault="00730AE1">
      <w:pPr>
        <w:pStyle w:val="a3"/>
        <w:spacing w:before="9"/>
      </w:pPr>
    </w:p>
    <w:p w:rsidR="00730AE1" w:rsidRDefault="00763A2F">
      <w:pPr>
        <w:pStyle w:val="2"/>
        <w:tabs>
          <w:tab w:val="left" w:pos="2095"/>
        </w:tabs>
        <w:ind w:left="2095" w:right="288" w:hanging="1419"/>
      </w:pPr>
      <w:bookmarkStart w:id="46" w:name="_TOC_250016"/>
      <w:r>
        <w:t>Статья 43.</w:t>
      </w:r>
      <w:r>
        <w:tab/>
        <w:t xml:space="preserve">Зона специального назначения СН-2 </w:t>
      </w:r>
      <w:r>
        <w:t xml:space="preserve">(Зона размещения отходов потребления, </w:t>
      </w:r>
      <w:bookmarkEnd w:id="46"/>
      <w:r>
        <w:rPr>
          <w:spacing w:val="-2"/>
        </w:rPr>
        <w:t>скотомогильников)</w:t>
      </w:r>
    </w:p>
    <w:p w:rsidR="00730AE1" w:rsidRDefault="00730AE1">
      <w:pPr>
        <w:pStyle w:val="a3"/>
        <w:spacing w:before="4"/>
        <w:rPr>
          <w:b/>
          <w:sz w:val="23"/>
        </w:rPr>
      </w:pPr>
    </w:p>
    <w:p w:rsidR="00730AE1" w:rsidRDefault="00763A2F">
      <w:pPr>
        <w:pStyle w:val="1"/>
        <w:spacing w:before="1" w:line="268" w:lineRule="exact"/>
        <w:jc w:val="both"/>
      </w:pPr>
      <w:r>
        <w:t>ОСНОВНЫЕ</w:t>
      </w:r>
      <w:r>
        <w:rPr>
          <w:spacing w:val="-3"/>
        </w:rPr>
        <w:t xml:space="preserve"> </w:t>
      </w:r>
      <w:r>
        <w:t>ВИДЫ</w:t>
      </w:r>
      <w:r>
        <w:rPr>
          <w:spacing w:val="-6"/>
        </w:rPr>
        <w:t xml:space="preserve"> </w:t>
      </w:r>
      <w:r>
        <w:t>И</w:t>
      </w:r>
      <w:r>
        <w:rPr>
          <w:spacing w:val="-2"/>
        </w:rPr>
        <w:t xml:space="preserve"> </w:t>
      </w:r>
      <w:r>
        <w:t>ПАРАМЕТРЫ</w:t>
      </w:r>
      <w:r>
        <w:rPr>
          <w:spacing w:val="-2"/>
        </w:rPr>
        <w:t xml:space="preserve"> </w:t>
      </w:r>
      <w:r>
        <w:t>РАЗРЕШЕННОГО</w:t>
      </w:r>
      <w:r>
        <w:rPr>
          <w:spacing w:val="-2"/>
        </w:rPr>
        <w:t xml:space="preserve"> ИСПОЛЬЗОВАНИЯ</w:t>
      </w:r>
    </w:p>
    <w:p w:rsidR="00730AE1" w:rsidRDefault="00763A2F">
      <w:pPr>
        <w:spacing w:line="268" w:lineRule="exact"/>
        <w:ind w:left="676"/>
        <w:jc w:val="both"/>
        <w:rPr>
          <w:b/>
          <w:sz w:val="24"/>
        </w:rPr>
      </w:pPr>
      <w:r>
        <w:rPr>
          <w:b/>
          <w:sz w:val="24"/>
        </w:rPr>
        <w:t>ЗЕМЕЛЬНЫХ</w:t>
      </w:r>
      <w:r>
        <w:rPr>
          <w:b/>
          <w:spacing w:val="-6"/>
          <w:sz w:val="24"/>
        </w:rPr>
        <w:t xml:space="preserve"> </w:t>
      </w:r>
      <w:r>
        <w:rPr>
          <w:b/>
          <w:sz w:val="24"/>
        </w:rPr>
        <w:t>УЧАСТКОВ</w:t>
      </w:r>
      <w:r>
        <w:rPr>
          <w:b/>
          <w:spacing w:val="-2"/>
          <w:sz w:val="24"/>
        </w:rPr>
        <w:t xml:space="preserve"> </w:t>
      </w:r>
      <w:r>
        <w:rPr>
          <w:b/>
          <w:sz w:val="24"/>
        </w:rPr>
        <w:t>И</w:t>
      </w:r>
      <w:r>
        <w:rPr>
          <w:b/>
          <w:spacing w:val="-5"/>
          <w:sz w:val="24"/>
        </w:rPr>
        <w:t xml:space="preserve"> </w:t>
      </w:r>
      <w:r>
        <w:rPr>
          <w:b/>
          <w:sz w:val="24"/>
        </w:rPr>
        <w:t>ОБЪЕКТОВ</w:t>
      </w:r>
      <w:r>
        <w:rPr>
          <w:b/>
          <w:spacing w:val="-4"/>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5"/>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6"/>
        <w:gridCol w:w="4520"/>
      </w:tblGrid>
      <w:tr w:rsidR="00730AE1">
        <w:trPr>
          <w:trHeight w:val="232"/>
        </w:trPr>
        <w:tc>
          <w:tcPr>
            <w:tcW w:w="6256" w:type="dxa"/>
          </w:tcPr>
          <w:p w:rsidR="00730AE1" w:rsidRDefault="00763A2F">
            <w:pPr>
              <w:pStyle w:val="TableParagraph"/>
              <w:spacing w:line="213" w:lineRule="exact"/>
              <w:ind w:left="388"/>
              <w:rPr>
                <w:sz w:val="20"/>
              </w:rPr>
            </w:pPr>
            <w:r>
              <w:rPr>
                <w:sz w:val="20"/>
              </w:rPr>
              <w:t>Основные</w:t>
            </w:r>
            <w:r>
              <w:rPr>
                <w:spacing w:val="-9"/>
                <w:sz w:val="20"/>
              </w:rPr>
              <w:t xml:space="preserve"> </w:t>
            </w:r>
            <w:r>
              <w:rPr>
                <w:sz w:val="20"/>
              </w:rPr>
              <w:t>виды</w:t>
            </w:r>
            <w:r>
              <w:rPr>
                <w:spacing w:val="-12"/>
                <w:sz w:val="20"/>
              </w:rPr>
              <w:t xml:space="preserve"> </w:t>
            </w:r>
            <w:r>
              <w:rPr>
                <w:sz w:val="20"/>
              </w:rPr>
              <w:t>разрешенного</w:t>
            </w:r>
            <w:r>
              <w:rPr>
                <w:spacing w:val="-10"/>
                <w:sz w:val="20"/>
              </w:rPr>
              <w:t xml:space="preserve"> </w:t>
            </w:r>
            <w:r>
              <w:rPr>
                <w:sz w:val="20"/>
              </w:rPr>
              <w:t>использования</w:t>
            </w:r>
            <w:r>
              <w:rPr>
                <w:spacing w:val="-12"/>
                <w:sz w:val="20"/>
              </w:rPr>
              <w:t xml:space="preserve"> </w:t>
            </w:r>
            <w:r>
              <w:rPr>
                <w:sz w:val="20"/>
              </w:rPr>
              <w:t>земельного</w:t>
            </w:r>
            <w:r>
              <w:rPr>
                <w:spacing w:val="-6"/>
                <w:sz w:val="20"/>
              </w:rPr>
              <w:t xml:space="preserve"> </w:t>
            </w:r>
            <w:r>
              <w:rPr>
                <w:spacing w:val="-2"/>
                <w:sz w:val="20"/>
              </w:rPr>
              <w:t>участка</w:t>
            </w:r>
          </w:p>
        </w:tc>
        <w:tc>
          <w:tcPr>
            <w:tcW w:w="4520" w:type="dxa"/>
          </w:tcPr>
          <w:p w:rsidR="00730AE1" w:rsidRDefault="00763A2F">
            <w:pPr>
              <w:pStyle w:val="TableParagraph"/>
              <w:spacing w:line="213" w:lineRule="exact"/>
              <w:ind w:left="390"/>
              <w:rPr>
                <w:sz w:val="20"/>
              </w:rPr>
            </w:pPr>
            <w:r>
              <w:rPr>
                <w:sz w:val="20"/>
              </w:rPr>
              <w:t>Предельные</w:t>
            </w:r>
            <w:r>
              <w:rPr>
                <w:spacing w:val="-10"/>
                <w:sz w:val="20"/>
              </w:rPr>
              <w:t xml:space="preserve"> </w:t>
            </w:r>
            <w:r>
              <w:rPr>
                <w:sz w:val="20"/>
              </w:rPr>
              <w:t>размеры</w:t>
            </w:r>
            <w:r>
              <w:rPr>
                <w:spacing w:val="-9"/>
                <w:sz w:val="20"/>
              </w:rPr>
              <w:t xml:space="preserve"> </w:t>
            </w:r>
            <w:r>
              <w:rPr>
                <w:sz w:val="20"/>
              </w:rPr>
              <w:t>земельных</w:t>
            </w:r>
            <w:r>
              <w:rPr>
                <w:spacing w:val="-8"/>
                <w:sz w:val="20"/>
              </w:rPr>
              <w:t xml:space="preserve"> </w:t>
            </w:r>
            <w:r>
              <w:rPr>
                <w:sz w:val="20"/>
              </w:rPr>
              <w:t>участков</w:t>
            </w:r>
            <w:r>
              <w:rPr>
                <w:spacing w:val="-10"/>
                <w:sz w:val="20"/>
              </w:rPr>
              <w:t xml:space="preserve"> и</w:t>
            </w:r>
          </w:p>
        </w:tc>
      </w:tr>
    </w:tbl>
    <w:p w:rsidR="00730AE1" w:rsidRDefault="00730AE1">
      <w:pPr>
        <w:spacing w:line="213" w:lineRule="exact"/>
        <w:rPr>
          <w:sz w:val="20"/>
        </w:rPr>
        <w:sectPr w:rsidR="00730AE1">
          <w:pgSz w:w="11910" w:h="16840"/>
          <w:pgMar w:top="480" w:right="280" w:bottom="98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413"/>
        <w:gridCol w:w="4521"/>
      </w:tblGrid>
      <w:tr w:rsidR="00730AE1">
        <w:trPr>
          <w:trHeight w:val="460"/>
        </w:trPr>
        <w:tc>
          <w:tcPr>
            <w:tcW w:w="1844" w:type="dxa"/>
          </w:tcPr>
          <w:p w:rsidR="00730AE1" w:rsidRDefault="00763A2F">
            <w:pPr>
              <w:pStyle w:val="TableParagraph"/>
              <w:spacing w:before="108"/>
              <w:ind w:left="388"/>
              <w:rPr>
                <w:sz w:val="20"/>
              </w:rPr>
            </w:pPr>
            <w:r>
              <w:rPr>
                <w:spacing w:val="-2"/>
                <w:sz w:val="20"/>
              </w:rPr>
              <w:t>Наименование</w:t>
            </w:r>
          </w:p>
        </w:tc>
        <w:tc>
          <w:tcPr>
            <w:tcW w:w="4413" w:type="dxa"/>
          </w:tcPr>
          <w:p w:rsidR="00730AE1" w:rsidRDefault="00763A2F">
            <w:pPr>
              <w:pStyle w:val="TableParagraph"/>
              <w:spacing w:before="108"/>
              <w:ind w:left="388"/>
              <w:rPr>
                <w:sz w:val="20"/>
              </w:rPr>
            </w:pPr>
            <w:r>
              <w:rPr>
                <w:spacing w:val="-2"/>
                <w:sz w:val="20"/>
              </w:rPr>
              <w:t>Описание</w:t>
            </w:r>
          </w:p>
        </w:tc>
        <w:tc>
          <w:tcPr>
            <w:tcW w:w="4521" w:type="dxa"/>
          </w:tcPr>
          <w:p w:rsidR="00730AE1" w:rsidRDefault="00763A2F">
            <w:pPr>
              <w:pStyle w:val="TableParagraph"/>
              <w:spacing w:line="223" w:lineRule="exact"/>
              <w:ind w:left="106"/>
              <w:rPr>
                <w:sz w:val="20"/>
              </w:rPr>
            </w:pPr>
            <w:r>
              <w:rPr>
                <w:sz w:val="20"/>
              </w:rPr>
              <w:t>предельные</w:t>
            </w:r>
            <w:r>
              <w:rPr>
                <w:spacing w:val="-11"/>
                <w:sz w:val="20"/>
              </w:rPr>
              <w:t xml:space="preserve"> </w:t>
            </w:r>
            <w:r>
              <w:rPr>
                <w:sz w:val="20"/>
              </w:rPr>
              <w:t>параметры</w:t>
            </w:r>
            <w:r>
              <w:rPr>
                <w:spacing w:val="-11"/>
                <w:sz w:val="20"/>
              </w:rPr>
              <w:t xml:space="preserve"> </w:t>
            </w:r>
            <w:r>
              <w:rPr>
                <w:spacing w:val="-2"/>
                <w:sz w:val="20"/>
              </w:rPr>
              <w:t>разрешенного</w:t>
            </w:r>
          </w:p>
          <w:p w:rsidR="00730AE1" w:rsidRDefault="00763A2F">
            <w:pPr>
              <w:pStyle w:val="TableParagraph"/>
              <w:spacing w:line="217" w:lineRule="exact"/>
              <w:ind w:left="106"/>
              <w:rPr>
                <w:sz w:val="20"/>
              </w:rPr>
            </w:pPr>
            <w:r>
              <w:rPr>
                <w:spacing w:val="-2"/>
                <w:sz w:val="20"/>
              </w:rPr>
              <w:t>строительства,</w:t>
            </w:r>
            <w:r>
              <w:rPr>
                <w:spacing w:val="11"/>
                <w:sz w:val="20"/>
              </w:rPr>
              <w:t xml:space="preserve"> </w:t>
            </w:r>
            <w:r>
              <w:rPr>
                <w:spacing w:val="-2"/>
                <w:sz w:val="20"/>
              </w:rPr>
              <w:t>реконструкции</w:t>
            </w:r>
            <w:r>
              <w:rPr>
                <w:spacing w:val="10"/>
                <w:sz w:val="20"/>
              </w:rPr>
              <w:t xml:space="preserve"> </w:t>
            </w:r>
            <w:r>
              <w:rPr>
                <w:spacing w:val="-5"/>
                <w:sz w:val="20"/>
              </w:rPr>
              <w:t>ОКС</w:t>
            </w:r>
          </w:p>
        </w:tc>
      </w:tr>
      <w:tr w:rsidR="00730AE1">
        <w:trPr>
          <w:trHeight w:val="3909"/>
        </w:trPr>
        <w:tc>
          <w:tcPr>
            <w:tcW w:w="1844" w:type="dxa"/>
          </w:tcPr>
          <w:p w:rsidR="00730AE1" w:rsidRDefault="00763A2F">
            <w:pPr>
              <w:pStyle w:val="TableParagraph"/>
              <w:tabs>
                <w:tab w:val="left" w:pos="1634"/>
              </w:tabs>
              <w:spacing w:line="223" w:lineRule="exact"/>
              <w:ind w:left="388"/>
              <w:rPr>
                <w:sz w:val="20"/>
              </w:rPr>
            </w:pPr>
            <w:r>
              <w:rPr>
                <w:spacing w:val="-2"/>
                <w:sz w:val="20"/>
              </w:rPr>
              <w:t>[12.2]</w:t>
            </w:r>
            <w:r>
              <w:rPr>
                <w:sz w:val="20"/>
              </w:rPr>
              <w:tab/>
            </w:r>
            <w:r>
              <w:rPr>
                <w:spacing w:val="-10"/>
                <w:sz w:val="20"/>
              </w:rPr>
              <w:t>–</w:t>
            </w:r>
          </w:p>
          <w:p w:rsidR="00730AE1" w:rsidRDefault="00763A2F">
            <w:pPr>
              <w:pStyle w:val="TableParagraph"/>
              <w:rPr>
                <w:sz w:val="20"/>
              </w:rPr>
            </w:pPr>
            <w:r>
              <w:rPr>
                <w:spacing w:val="-2"/>
                <w:sz w:val="20"/>
              </w:rPr>
              <w:t>Специальная деятельность</w:t>
            </w:r>
          </w:p>
        </w:tc>
        <w:tc>
          <w:tcPr>
            <w:tcW w:w="4413" w:type="dxa"/>
          </w:tcPr>
          <w:p w:rsidR="00730AE1" w:rsidRDefault="00763A2F">
            <w:pPr>
              <w:pStyle w:val="TableParagraph"/>
              <w:tabs>
                <w:tab w:val="left" w:pos="1587"/>
                <w:tab w:val="left" w:pos="1735"/>
                <w:tab w:val="left" w:pos="1829"/>
                <w:tab w:val="left" w:pos="2312"/>
                <w:tab w:val="left" w:pos="3383"/>
                <w:tab w:val="left" w:pos="3460"/>
                <w:tab w:val="left" w:pos="3563"/>
                <w:tab w:val="left" w:pos="3614"/>
              </w:tabs>
              <w:ind w:left="104" w:right="102" w:firstLine="283"/>
              <w:jc w:val="both"/>
              <w:rPr>
                <w:sz w:val="20"/>
              </w:rPr>
            </w:pPr>
            <w:r>
              <w:rPr>
                <w:sz w:val="20"/>
              </w:rPr>
              <w:t xml:space="preserve">Размещение, хранение, захоронение, </w:t>
            </w:r>
            <w:r>
              <w:rPr>
                <w:spacing w:val="-2"/>
                <w:sz w:val="20"/>
              </w:rPr>
              <w:t>утилизация,</w:t>
            </w:r>
            <w:r>
              <w:rPr>
                <w:sz w:val="20"/>
              </w:rPr>
              <w:tab/>
            </w:r>
            <w:r>
              <w:rPr>
                <w:sz w:val="20"/>
              </w:rPr>
              <w:tab/>
            </w:r>
            <w:r>
              <w:rPr>
                <w:spacing w:val="-2"/>
                <w:sz w:val="20"/>
              </w:rPr>
              <w:t>накопление,</w:t>
            </w:r>
            <w:r>
              <w:rPr>
                <w:sz w:val="20"/>
              </w:rPr>
              <w:tab/>
            </w:r>
            <w:r>
              <w:rPr>
                <w:spacing w:val="-2"/>
                <w:sz w:val="20"/>
              </w:rPr>
              <w:t xml:space="preserve">обработка, </w:t>
            </w:r>
            <w:r>
              <w:rPr>
                <w:sz w:val="20"/>
              </w:rPr>
              <w:t xml:space="preserve">обезвреживание отходов производства и </w:t>
            </w:r>
            <w:r>
              <w:rPr>
                <w:spacing w:val="-2"/>
                <w:sz w:val="20"/>
              </w:rPr>
              <w:t>потребления,</w:t>
            </w:r>
            <w:r>
              <w:rPr>
                <w:sz w:val="20"/>
              </w:rPr>
              <w:tab/>
            </w:r>
            <w:r>
              <w:rPr>
                <w:sz w:val="20"/>
              </w:rPr>
              <w:tab/>
            </w:r>
            <w:r>
              <w:rPr>
                <w:sz w:val="20"/>
              </w:rPr>
              <w:tab/>
            </w:r>
            <w:r>
              <w:rPr>
                <w:spacing w:val="-2"/>
                <w:sz w:val="20"/>
              </w:rPr>
              <w:t>медицинских</w:t>
            </w:r>
            <w:r>
              <w:rPr>
                <w:sz w:val="20"/>
              </w:rPr>
              <w:tab/>
            </w:r>
            <w:r>
              <w:rPr>
                <w:sz w:val="20"/>
              </w:rPr>
              <w:tab/>
            </w:r>
            <w:r>
              <w:rPr>
                <w:sz w:val="20"/>
              </w:rPr>
              <w:tab/>
            </w:r>
            <w:r>
              <w:rPr>
                <w:spacing w:val="-2"/>
                <w:sz w:val="20"/>
              </w:rPr>
              <w:t xml:space="preserve">отходов, </w:t>
            </w:r>
            <w:r>
              <w:rPr>
                <w:sz w:val="20"/>
              </w:rPr>
              <w:t>биологических отходов, радиоактивных</w:t>
            </w:r>
            <w:r>
              <w:rPr>
                <w:spacing w:val="40"/>
                <w:sz w:val="20"/>
              </w:rPr>
              <w:t xml:space="preserve"> </w:t>
            </w:r>
            <w:r>
              <w:rPr>
                <w:sz w:val="20"/>
              </w:rPr>
              <w:t>отходов,</w:t>
            </w:r>
            <w:r>
              <w:rPr>
                <w:spacing w:val="-3"/>
                <w:sz w:val="20"/>
              </w:rPr>
              <w:t xml:space="preserve"> </w:t>
            </w:r>
            <w:r>
              <w:rPr>
                <w:sz w:val="20"/>
              </w:rPr>
              <w:t>веществ,</w:t>
            </w:r>
            <w:r>
              <w:rPr>
                <w:spacing w:val="-3"/>
                <w:sz w:val="20"/>
              </w:rPr>
              <w:t xml:space="preserve"> </w:t>
            </w:r>
            <w:r>
              <w:rPr>
                <w:sz w:val="20"/>
              </w:rPr>
              <w:t>разрушающих</w:t>
            </w:r>
            <w:r>
              <w:rPr>
                <w:spacing w:val="-4"/>
                <w:sz w:val="20"/>
              </w:rPr>
              <w:t xml:space="preserve"> </w:t>
            </w:r>
            <w:r>
              <w:rPr>
                <w:sz w:val="20"/>
              </w:rPr>
              <w:t>озоновый</w:t>
            </w:r>
            <w:r>
              <w:rPr>
                <w:spacing w:val="-4"/>
                <w:sz w:val="20"/>
              </w:rPr>
              <w:t xml:space="preserve"> </w:t>
            </w:r>
            <w:r>
              <w:rPr>
                <w:sz w:val="20"/>
              </w:rPr>
              <w:t xml:space="preserve">слой, а также размещение объектов размещения </w:t>
            </w:r>
            <w:r>
              <w:rPr>
                <w:spacing w:val="-2"/>
                <w:sz w:val="20"/>
              </w:rPr>
              <w:t>отходов,</w:t>
            </w:r>
            <w:r>
              <w:rPr>
                <w:sz w:val="20"/>
              </w:rPr>
              <w:tab/>
            </w:r>
            <w:r>
              <w:rPr>
                <w:spacing w:val="-2"/>
                <w:sz w:val="20"/>
              </w:rPr>
              <w:t>захоронения,</w:t>
            </w:r>
            <w:r>
              <w:rPr>
                <w:sz w:val="20"/>
              </w:rPr>
              <w:tab/>
            </w:r>
            <w:r>
              <w:rPr>
                <w:sz w:val="20"/>
              </w:rPr>
              <w:tab/>
            </w:r>
            <w:r>
              <w:rPr>
                <w:spacing w:val="-2"/>
                <w:sz w:val="20"/>
              </w:rPr>
              <w:t>хранения, обезвреживания</w:t>
            </w:r>
            <w:r>
              <w:rPr>
                <w:sz w:val="20"/>
              </w:rPr>
              <w:tab/>
            </w:r>
            <w:r>
              <w:rPr>
                <w:sz w:val="20"/>
              </w:rPr>
              <w:tab/>
            </w:r>
            <w:r>
              <w:rPr>
                <w:sz w:val="20"/>
              </w:rPr>
              <w:tab/>
            </w:r>
            <w:r>
              <w:rPr>
                <w:sz w:val="20"/>
              </w:rPr>
              <w:tab/>
            </w:r>
            <w:r>
              <w:rPr>
                <w:spacing w:val="-4"/>
                <w:sz w:val="20"/>
              </w:rPr>
              <w:t>таких</w:t>
            </w:r>
            <w:r>
              <w:rPr>
                <w:sz w:val="20"/>
              </w:rPr>
              <w:tab/>
            </w:r>
            <w:r>
              <w:rPr>
                <w:sz w:val="20"/>
              </w:rPr>
              <w:tab/>
            </w:r>
            <w:r>
              <w:rPr>
                <w:sz w:val="20"/>
              </w:rPr>
              <w:tab/>
            </w:r>
            <w:r>
              <w:rPr>
                <w:sz w:val="20"/>
              </w:rPr>
              <w:tab/>
            </w:r>
            <w:r>
              <w:rPr>
                <w:spacing w:val="-2"/>
                <w:sz w:val="20"/>
              </w:rPr>
              <w:t xml:space="preserve">отходов </w:t>
            </w:r>
            <w:r>
              <w:rPr>
                <w:sz w:val="20"/>
              </w:rPr>
              <w:t>(скотомогильников, мусоросжигательных и мусороперерабатывающих заводов, полигонов по захоронению и сортировке бытового мусора</w:t>
            </w:r>
            <w:r>
              <w:rPr>
                <w:spacing w:val="40"/>
                <w:sz w:val="20"/>
              </w:rPr>
              <w:t xml:space="preserve"> </w:t>
            </w:r>
            <w:r>
              <w:rPr>
                <w:sz w:val="20"/>
              </w:rPr>
              <w:t xml:space="preserve">и отходов, мест сбора вещей для их вторичной </w:t>
            </w:r>
            <w:r>
              <w:rPr>
                <w:spacing w:val="-2"/>
                <w:sz w:val="20"/>
              </w:rPr>
              <w:t>переработки)</w:t>
            </w:r>
          </w:p>
        </w:tc>
        <w:tc>
          <w:tcPr>
            <w:tcW w:w="4521" w:type="dxa"/>
          </w:tcPr>
          <w:p w:rsidR="00730AE1" w:rsidRDefault="00763A2F">
            <w:pPr>
              <w:pStyle w:val="TableParagraph"/>
              <w:ind w:left="106" w:right="101"/>
              <w:jc w:val="both"/>
              <w:rPr>
                <w:sz w:val="20"/>
              </w:rPr>
            </w:pPr>
            <w:r>
              <w:rPr>
                <w:sz w:val="20"/>
              </w:rPr>
              <w:t>Минимальная (максимальная) площадь земельного участка – не уста</w:t>
            </w:r>
            <w:r>
              <w:rPr>
                <w:sz w:val="20"/>
              </w:rPr>
              <w:t>навливается. Определяется заданием на проектирование. Минимальный отступ строений</w:t>
            </w:r>
            <w:r>
              <w:rPr>
                <w:spacing w:val="40"/>
                <w:sz w:val="20"/>
              </w:rPr>
              <w:t xml:space="preserve"> </w:t>
            </w:r>
            <w:r>
              <w:rPr>
                <w:sz w:val="20"/>
              </w:rPr>
              <w:t>от красной</w:t>
            </w:r>
            <w:r>
              <w:rPr>
                <w:spacing w:val="40"/>
                <w:sz w:val="20"/>
              </w:rPr>
              <w:t xml:space="preserve"> </w:t>
            </w:r>
            <w:r>
              <w:rPr>
                <w:sz w:val="20"/>
              </w:rPr>
              <w:t>линии улиц или границ</w:t>
            </w:r>
            <w:r>
              <w:rPr>
                <w:spacing w:val="40"/>
                <w:sz w:val="20"/>
              </w:rPr>
              <w:t xml:space="preserve"> </w:t>
            </w:r>
            <w:r>
              <w:rPr>
                <w:sz w:val="20"/>
              </w:rPr>
              <w:t>участка - 5 м.</w:t>
            </w:r>
          </w:p>
          <w:p w:rsidR="00730AE1" w:rsidRDefault="00763A2F">
            <w:pPr>
              <w:pStyle w:val="TableParagraph"/>
              <w:ind w:left="106" w:right="105" w:firstLine="283"/>
              <w:jc w:val="both"/>
              <w:rPr>
                <w:sz w:val="20"/>
              </w:rPr>
            </w:pPr>
            <w:r>
              <w:rPr>
                <w:sz w:val="20"/>
              </w:rPr>
              <w:t>Максимальное количество надземных этажей зданий – 2.</w:t>
            </w:r>
          </w:p>
          <w:p w:rsidR="00730AE1" w:rsidRDefault="00763A2F">
            <w:pPr>
              <w:pStyle w:val="TableParagraph"/>
              <w:tabs>
                <w:tab w:val="left" w:pos="1589"/>
                <w:tab w:val="left" w:pos="1919"/>
                <w:tab w:val="left" w:pos="3210"/>
                <w:tab w:val="left" w:pos="3248"/>
              </w:tabs>
              <w:ind w:left="106" w:right="100" w:firstLine="283"/>
              <w:jc w:val="both"/>
              <w:rPr>
                <w:sz w:val="20"/>
              </w:rPr>
            </w:pPr>
            <w:r>
              <w:rPr>
                <w:sz w:val="20"/>
              </w:rPr>
              <w:t xml:space="preserve">Предельная высота объекта – 15 м., за исключение вышек связи и иных подобных </w:t>
            </w:r>
            <w:r>
              <w:rPr>
                <w:spacing w:val="-2"/>
                <w:sz w:val="20"/>
              </w:rPr>
              <w:t>объектов.</w:t>
            </w:r>
            <w:r>
              <w:rPr>
                <w:sz w:val="20"/>
              </w:rPr>
              <w:tab/>
            </w:r>
            <w:r>
              <w:rPr>
                <w:spacing w:val="-2"/>
                <w:sz w:val="20"/>
              </w:rPr>
              <w:t>Параметры</w:t>
            </w:r>
            <w:r>
              <w:rPr>
                <w:sz w:val="20"/>
              </w:rPr>
              <w:tab/>
            </w:r>
            <w:r>
              <w:rPr>
                <w:spacing w:val="-2"/>
                <w:sz w:val="20"/>
              </w:rPr>
              <w:t>разрешенного использования</w:t>
            </w:r>
            <w:r>
              <w:rPr>
                <w:sz w:val="20"/>
              </w:rPr>
              <w:tab/>
            </w:r>
            <w:r>
              <w:rPr>
                <w:sz w:val="20"/>
              </w:rPr>
              <w:tab/>
            </w:r>
            <w:r>
              <w:rPr>
                <w:spacing w:val="-2"/>
                <w:sz w:val="20"/>
              </w:rPr>
              <w:t>объектов</w:t>
            </w:r>
            <w:r>
              <w:rPr>
                <w:sz w:val="20"/>
              </w:rPr>
              <w:tab/>
            </w:r>
            <w:r>
              <w:rPr>
                <w:sz w:val="20"/>
              </w:rPr>
              <w:tab/>
            </w:r>
            <w:r>
              <w:rPr>
                <w:spacing w:val="-2"/>
                <w:sz w:val="20"/>
              </w:rPr>
              <w:t xml:space="preserve">капитального </w:t>
            </w:r>
            <w:r>
              <w:rPr>
                <w:sz w:val="20"/>
              </w:rPr>
              <w:t xml:space="preserve">строительства определяются в соответствии с нормативными документами, действующими на территории Российской </w:t>
            </w:r>
            <w:r>
              <w:rPr>
                <w:sz w:val="20"/>
              </w:rPr>
              <w:t>Федерации.</w:t>
            </w:r>
          </w:p>
          <w:p w:rsidR="00730AE1" w:rsidRDefault="00763A2F">
            <w:pPr>
              <w:pStyle w:val="TableParagraph"/>
              <w:ind w:left="106" w:right="104" w:firstLine="283"/>
              <w:jc w:val="both"/>
              <w:rPr>
                <w:sz w:val="20"/>
              </w:rPr>
            </w:pPr>
            <w:r>
              <w:rPr>
                <w:sz w:val="20"/>
              </w:rPr>
              <w:t>Максимальный процент застройки участка – 30 %.</w:t>
            </w:r>
          </w:p>
        </w:tc>
      </w:tr>
      <w:tr w:rsidR="00730AE1">
        <w:trPr>
          <w:trHeight w:val="3912"/>
        </w:trPr>
        <w:tc>
          <w:tcPr>
            <w:tcW w:w="1844" w:type="dxa"/>
          </w:tcPr>
          <w:p w:rsidR="00730AE1" w:rsidRDefault="00763A2F">
            <w:pPr>
              <w:pStyle w:val="TableParagraph"/>
              <w:tabs>
                <w:tab w:val="left" w:pos="1634"/>
              </w:tabs>
              <w:spacing w:line="223" w:lineRule="exact"/>
              <w:ind w:left="388"/>
              <w:rPr>
                <w:sz w:val="20"/>
              </w:rPr>
            </w:pPr>
            <w:r>
              <w:rPr>
                <w:spacing w:val="-2"/>
                <w:sz w:val="20"/>
              </w:rPr>
              <w:t>[3.1]</w:t>
            </w:r>
            <w:r>
              <w:rPr>
                <w:sz w:val="20"/>
              </w:rPr>
              <w:tab/>
            </w:r>
            <w:r>
              <w:rPr>
                <w:spacing w:val="-10"/>
                <w:sz w:val="20"/>
              </w:rPr>
              <w:t>–</w:t>
            </w:r>
          </w:p>
          <w:p w:rsidR="00730AE1" w:rsidRDefault="00763A2F">
            <w:pPr>
              <w:pStyle w:val="TableParagraph"/>
              <w:spacing w:before="1"/>
              <w:rPr>
                <w:sz w:val="20"/>
              </w:rPr>
            </w:pPr>
            <w:r>
              <w:rPr>
                <w:spacing w:val="-2"/>
                <w:sz w:val="20"/>
              </w:rPr>
              <w:t>Коммунальное обслуживание</w:t>
            </w:r>
          </w:p>
        </w:tc>
        <w:tc>
          <w:tcPr>
            <w:tcW w:w="4413" w:type="dxa"/>
          </w:tcPr>
          <w:p w:rsidR="00730AE1" w:rsidRDefault="00763A2F">
            <w:pPr>
              <w:pStyle w:val="TableParagraph"/>
              <w:tabs>
                <w:tab w:val="left" w:pos="1450"/>
                <w:tab w:val="left" w:pos="3276"/>
              </w:tabs>
              <w:ind w:left="104" w:right="98" w:firstLine="283"/>
              <w:jc w:val="both"/>
              <w:rPr>
                <w:sz w:val="20"/>
              </w:rPr>
            </w:pPr>
            <w:r>
              <w:rPr>
                <w:sz w:val="20"/>
              </w:rPr>
              <w:t>Размещение объектов капитального строительства в целях обеспечения физических</w:t>
            </w:r>
            <w:r>
              <w:rPr>
                <w:spacing w:val="40"/>
                <w:sz w:val="20"/>
              </w:rPr>
              <w:t xml:space="preserve"> </w:t>
            </w:r>
            <w:r>
              <w:rPr>
                <w:sz w:val="20"/>
              </w:rPr>
              <w:t>и</w:t>
            </w:r>
            <w:r>
              <w:rPr>
                <w:spacing w:val="-4"/>
                <w:sz w:val="20"/>
              </w:rPr>
              <w:t xml:space="preserve"> </w:t>
            </w:r>
            <w:r>
              <w:rPr>
                <w:sz w:val="20"/>
              </w:rPr>
              <w:t>юридических</w:t>
            </w:r>
            <w:r>
              <w:rPr>
                <w:spacing w:val="-2"/>
                <w:sz w:val="20"/>
              </w:rPr>
              <w:t xml:space="preserve"> </w:t>
            </w:r>
            <w:r>
              <w:rPr>
                <w:sz w:val="20"/>
              </w:rPr>
              <w:t>лиц</w:t>
            </w:r>
            <w:r>
              <w:rPr>
                <w:spacing w:val="-2"/>
                <w:sz w:val="20"/>
              </w:rPr>
              <w:t xml:space="preserve"> </w:t>
            </w:r>
            <w:r>
              <w:rPr>
                <w:sz w:val="20"/>
              </w:rPr>
              <w:t>коммунальными</w:t>
            </w:r>
            <w:r>
              <w:rPr>
                <w:spacing w:val="-2"/>
                <w:sz w:val="20"/>
              </w:rPr>
              <w:t xml:space="preserve"> </w:t>
            </w:r>
            <w:r>
              <w:rPr>
                <w:sz w:val="20"/>
              </w:rPr>
              <w:t>услугами,</w:t>
            </w:r>
            <w:r>
              <w:rPr>
                <w:spacing w:val="-1"/>
                <w:sz w:val="20"/>
              </w:rPr>
              <w:t xml:space="preserve"> </w:t>
            </w:r>
            <w:r>
              <w:rPr>
                <w:sz w:val="20"/>
              </w:rPr>
              <w:t xml:space="preserve">в частности: поставки воды, тепла, электричества, газа, предоставления услуг связи, отвода канализационных стоков, очистки и уборки </w:t>
            </w:r>
            <w:r>
              <w:rPr>
                <w:spacing w:val="-2"/>
                <w:sz w:val="20"/>
              </w:rPr>
              <w:t>объектов</w:t>
            </w:r>
            <w:r>
              <w:rPr>
                <w:sz w:val="20"/>
              </w:rPr>
              <w:tab/>
            </w:r>
            <w:r>
              <w:rPr>
                <w:spacing w:val="-2"/>
                <w:sz w:val="20"/>
              </w:rPr>
              <w:t>недвижимости</w:t>
            </w:r>
            <w:r>
              <w:rPr>
                <w:sz w:val="20"/>
              </w:rPr>
              <w:tab/>
            </w:r>
            <w:r>
              <w:rPr>
                <w:spacing w:val="-2"/>
                <w:sz w:val="20"/>
              </w:rPr>
              <w:t xml:space="preserve">(котельных, </w:t>
            </w:r>
            <w:r>
              <w:rPr>
                <w:sz w:val="20"/>
              </w:rPr>
              <w:t>водозаборов, очистных сооружений, насосных станций, водопроводов, линий электропередач, тр</w:t>
            </w:r>
            <w:r>
              <w:rPr>
                <w:sz w:val="20"/>
              </w:rPr>
              <w:t>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r>
              <w:rPr>
                <w:spacing w:val="40"/>
                <w:sz w:val="20"/>
              </w:rPr>
              <w:t xml:space="preserve"> </w:t>
            </w:r>
            <w:r>
              <w:rPr>
                <w:sz w:val="20"/>
              </w:rPr>
              <w:t>а также зданий или помещений, предназначенных</w:t>
            </w:r>
            <w:r>
              <w:rPr>
                <w:spacing w:val="28"/>
                <w:sz w:val="20"/>
              </w:rPr>
              <w:t xml:space="preserve">  </w:t>
            </w:r>
            <w:r>
              <w:rPr>
                <w:sz w:val="20"/>
              </w:rPr>
              <w:t>для</w:t>
            </w:r>
            <w:r>
              <w:rPr>
                <w:spacing w:val="29"/>
                <w:sz w:val="20"/>
              </w:rPr>
              <w:t xml:space="preserve">  </w:t>
            </w:r>
            <w:r>
              <w:rPr>
                <w:sz w:val="20"/>
              </w:rPr>
              <w:t>приема</w:t>
            </w:r>
            <w:r>
              <w:rPr>
                <w:spacing w:val="30"/>
                <w:sz w:val="20"/>
              </w:rPr>
              <w:t xml:space="preserve">  </w:t>
            </w:r>
            <w:r>
              <w:rPr>
                <w:sz w:val="20"/>
              </w:rPr>
              <w:t>физических</w:t>
            </w:r>
            <w:r>
              <w:rPr>
                <w:spacing w:val="28"/>
                <w:sz w:val="20"/>
              </w:rPr>
              <w:t xml:space="preserve">  </w:t>
            </w:r>
            <w:r>
              <w:rPr>
                <w:spacing w:val="-10"/>
                <w:sz w:val="20"/>
              </w:rPr>
              <w:t>и</w:t>
            </w:r>
          </w:p>
          <w:p w:rsidR="00730AE1" w:rsidRDefault="00763A2F">
            <w:pPr>
              <w:pStyle w:val="TableParagraph"/>
              <w:spacing w:line="230" w:lineRule="atLeast"/>
              <w:ind w:left="104" w:right="105"/>
              <w:jc w:val="both"/>
              <w:rPr>
                <w:sz w:val="20"/>
              </w:rPr>
            </w:pPr>
            <w:r>
              <w:rPr>
                <w:sz w:val="20"/>
              </w:rPr>
              <w:t>юридических лиц в связи с предоставлением им коммунальных услуг)</w:t>
            </w:r>
          </w:p>
        </w:tc>
        <w:tc>
          <w:tcPr>
            <w:tcW w:w="4521" w:type="dxa"/>
          </w:tcPr>
          <w:p w:rsidR="00730AE1" w:rsidRDefault="00763A2F">
            <w:pPr>
              <w:pStyle w:val="TableParagraph"/>
              <w:tabs>
                <w:tab w:val="left" w:pos="1953"/>
                <w:tab w:val="left" w:pos="3661"/>
              </w:tabs>
              <w:ind w:left="106" w:right="106" w:firstLine="283"/>
              <w:rPr>
                <w:sz w:val="20"/>
              </w:rPr>
            </w:pPr>
            <w:r>
              <w:rPr>
                <w:spacing w:val="-2"/>
                <w:sz w:val="20"/>
              </w:rPr>
              <w:t>Минимальная</w:t>
            </w:r>
            <w:r>
              <w:rPr>
                <w:sz w:val="20"/>
              </w:rPr>
              <w:tab/>
            </w:r>
            <w:r>
              <w:rPr>
                <w:spacing w:val="-2"/>
                <w:sz w:val="20"/>
              </w:rPr>
              <w:t>(максимальная)</w:t>
            </w:r>
            <w:r>
              <w:rPr>
                <w:sz w:val="20"/>
              </w:rPr>
              <w:tab/>
            </w:r>
            <w:r>
              <w:rPr>
                <w:spacing w:val="-2"/>
                <w:sz w:val="20"/>
              </w:rPr>
              <w:t xml:space="preserve">площадь </w:t>
            </w:r>
            <w:r>
              <w:rPr>
                <w:sz w:val="20"/>
              </w:rPr>
              <w:t>земельного участка</w:t>
            </w:r>
          </w:p>
          <w:p w:rsidR="00730AE1" w:rsidRDefault="00763A2F">
            <w:pPr>
              <w:pStyle w:val="TableParagraph"/>
              <w:ind w:left="106" w:right="452"/>
              <w:rPr>
                <w:sz w:val="20"/>
              </w:rPr>
            </w:pPr>
            <w:r>
              <w:rPr>
                <w:sz w:val="20"/>
              </w:rPr>
              <w:t>для</w:t>
            </w:r>
            <w:r>
              <w:rPr>
                <w:spacing w:val="-12"/>
                <w:sz w:val="20"/>
              </w:rPr>
              <w:t xml:space="preserve"> </w:t>
            </w:r>
            <w:r>
              <w:rPr>
                <w:sz w:val="20"/>
              </w:rPr>
              <w:t>объектов</w:t>
            </w:r>
            <w:r>
              <w:rPr>
                <w:spacing w:val="-10"/>
                <w:sz w:val="20"/>
              </w:rPr>
              <w:t xml:space="preserve"> </w:t>
            </w:r>
            <w:r>
              <w:rPr>
                <w:sz w:val="20"/>
              </w:rPr>
              <w:t>коммунального</w:t>
            </w:r>
            <w:r>
              <w:rPr>
                <w:spacing w:val="-10"/>
                <w:sz w:val="20"/>
              </w:rPr>
              <w:t xml:space="preserve"> </w:t>
            </w:r>
            <w:r>
              <w:rPr>
                <w:sz w:val="20"/>
              </w:rPr>
              <w:t>обслуживания</w:t>
            </w:r>
            <w:r>
              <w:rPr>
                <w:spacing w:val="-9"/>
                <w:sz w:val="20"/>
              </w:rPr>
              <w:t xml:space="preserve"> </w:t>
            </w:r>
            <w:r>
              <w:rPr>
                <w:sz w:val="20"/>
              </w:rPr>
              <w:t>– не устанавливается.</w:t>
            </w:r>
          </w:p>
          <w:p w:rsidR="00730AE1" w:rsidRDefault="00763A2F">
            <w:pPr>
              <w:pStyle w:val="TableParagraph"/>
              <w:tabs>
                <w:tab w:val="left" w:pos="3363"/>
              </w:tabs>
              <w:ind w:left="106" w:right="105"/>
              <w:rPr>
                <w:sz w:val="20"/>
              </w:rPr>
            </w:pPr>
            <w:r>
              <w:rPr>
                <w:sz w:val="20"/>
              </w:rPr>
              <w:t>Минимальный</w:t>
            </w:r>
            <w:r>
              <w:rPr>
                <w:spacing w:val="80"/>
                <w:sz w:val="20"/>
              </w:rPr>
              <w:t xml:space="preserve"> </w:t>
            </w:r>
            <w:r>
              <w:rPr>
                <w:sz w:val="20"/>
              </w:rPr>
              <w:t>отступ</w:t>
            </w:r>
            <w:r>
              <w:rPr>
                <w:spacing w:val="80"/>
                <w:sz w:val="20"/>
              </w:rPr>
              <w:t xml:space="preserve"> </w:t>
            </w:r>
            <w:r>
              <w:rPr>
                <w:sz w:val="20"/>
              </w:rPr>
              <w:t>строений</w:t>
            </w:r>
            <w:r>
              <w:rPr>
                <w:sz w:val="20"/>
              </w:rPr>
              <w:tab/>
              <w:t>от</w:t>
            </w:r>
            <w:r>
              <w:rPr>
                <w:spacing w:val="76"/>
                <w:sz w:val="20"/>
              </w:rPr>
              <w:t xml:space="preserve"> </w:t>
            </w:r>
            <w:r>
              <w:rPr>
                <w:sz w:val="20"/>
              </w:rPr>
              <w:t>красной линии улиц или границ</w:t>
            </w:r>
            <w:r>
              <w:rPr>
                <w:spacing w:val="40"/>
                <w:sz w:val="20"/>
              </w:rPr>
              <w:t xml:space="preserve"> </w:t>
            </w:r>
            <w:r>
              <w:rPr>
                <w:sz w:val="20"/>
              </w:rPr>
              <w:t>участка - 5 м.</w:t>
            </w:r>
          </w:p>
          <w:p w:rsidR="00730AE1" w:rsidRDefault="00763A2F">
            <w:pPr>
              <w:pStyle w:val="TableParagraph"/>
              <w:ind w:left="106" w:right="105" w:firstLine="283"/>
              <w:jc w:val="both"/>
              <w:rPr>
                <w:sz w:val="20"/>
              </w:rPr>
            </w:pPr>
            <w:r>
              <w:rPr>
                <w:sz w:val="20"/>
              </w:rPr>
              <w:t>Максимальное количество надземных этажей зданий – 2.</w:t>
            </w:r>
          </w:p>
          <w:p w:rsidR="00730AE1" w:rsidRDefault="00763A2F">
            <w:pPr>
              <w:pStyle w:val="TableParagraph"/>
              <w:tabs>
                <w:tab w:val="left" w:pos="1589"/>
                <w:tab w:val="left" w:pos="1919"/>
                <w:tab w:val="left" w:pos="3210"/>
                <w:tab w:val="left" w:pos="3248"/>
              </w:tabs>
              <w:ind w:left="106" w:right="100" w:firstLine="283"/>
              <w:jc w:val="both"/>
              <w:rPr>
                <w:sz w:val="20"/>
              </w:rPr>
            </w:pPr>
            <w:r>
              <w:rPr>
                <w:sz w:val="20"/>
              </w:rPr>
              <w:t xml:space="preserve">Предельная высота объекта – 15 м., за исключение вышек связи и иных подобных </w:t>
            </w:r>
            <w:r>
              <w:rPr>
                <w:spacing w:val="-2"/>
                <w:sz w:val="20"/>
              </w:rPr>
              <w:t>объектов.</w:t>
            </w:r>
            <w:r>
              <w:rPr>
                <w:sz w:val="20"/>
              </w:rPr>
              <w:tab/>
            </w:r>
            <w:r>
              <w:rPr>
                <w:spacing w:val="-2"/>
                <w:sz w:val="20"/>
              </w:rPr>
              <w:t>Параметры</w:t>
            </w:r>
            <w:r>
              <w:rPr>
                <w:sz w:val="20"/>
              </w:rPr>
              <w:tab/>
            </w:r>
            <w:r>
              <w:rPr>
                <w:spacing w:val="-2"/>
                <w:sz w:val="20"/>
              </w:rPr>
              <w:t>разрешенного использования</w:t>
            </w:r>
            <w:r>
              <w:rPr>
                <w:sz w:val="20"/>
              </w:rPr>
              <w:tab/>
            </w:r>
            <w:r>
              <w:rPr>
                <w:sz w:val="20"/>
              </w:rPr>
              <w:tab/>
            </w:r>
            <w:r>
              <w:rPr>
                <w:spacing w:val="-2"/>
                <w:sz w:val="20"/>
              </w:rPr>
              <w:t>объектов</w:t>
            </w:r>
            <w:r>
              <w:rPr>
                <w:sz w:val="20"/>
              </w:rPr>
              <w:tab/>
            </w:r>
            <w:r>
              <w:rPr>
                <w:sz w:val="20"/>
              </w:rPr>
              <w:tab/>
            </w:r>
            <w:r>
              <w:rPr>
                <w:spacing w:val="-2"/>
                <w:sz w:val="20"/>
              </w:rPr>
              <w:t xml:space="preserve">капитального </w:t>
            </w:r>
            <w:r>
              <w:rPr>
                <w:sz w:val="20"/>
              </w:rPr>
              <w:t>строительства определяются в соответствии с нормативны</w:t>
            </w:r>
            <w:r>
              <w:rPr>
                <w:sz w:val="20"/>
              </w:rPr>
              <w:t>ми документами, действующими на территории Российской Федерации.</w:t>
            </w:r>
          </w:p>
          <w:p w:rsidR="00730AE1" w:rsidRDefault="00763A2F">
            <w:pPr>
              <w:pStyle w:val="TableParagraph"/>
              <w:spacing w:line="230" w:lineRule="exact"/>
              <w:ind w:left="106" w:right="104" w:firstLine="283"/>
              <w:jc w:val="both"/>
              <w:rPr>
                <w:sz w:val="20"/>
              </w:rPr>
            </w:pPr>
            <w:r>
              <w:rPr>
                <w:sz w:val="20"/>
              </w:rPr>
              <w:t xml:space="preserve">Максимальный процент застройки участка – </w:t>
            </w:r>
            <w:r>
              <w:rPr>
                <w:spacing w:val="-4"/>
                <w:sz w:val="20"/>
              </w:rPr>
              <w:t>80%.</w:t>
            </w:r>
          </w:p>
        </w:tc>
      </w:tr>
    </w:tbl>
    <w:p w:rsidR="00730AE1" w:rsidRDefault="00730AE1">
      <w:pPr>
        <w:pStyle w:val="a3"/>
        <w:rPr>
          <w:b/>
          <w:sz w:val="20"/>
        </w:rPr>
      </w:pPr>
    </w:p>
    <w:p w:rsidR="00730AE1" w:rsidRDefault="00730AE1">
      <w:pPr>
        <w:pStyle w:val="a3"/>
        <w:rPr>
          <w:b/>
          <w:sz w:val="20"/>
        </w:rPr>
      </w:pPr>
    </w:p>
    <w:p w:rsidR="00730AE1" w:rsidRDefault="00730AE1">
      <w:pPr>
        <w:pStyle w:val="a3"/>
        <w:spacing w:before="2"/>
        <w:rPr>
          <w:b/>
        </w:rPr>
      </w:pPr>
    </w:p>
    <w:p w:rsidR="00730AE1" w:rsidRDefault="00763A2F">
      <w:pPr>
        <w:pStyle w:val="a5"/>
        <w:numPr>
          <w:ilvl w:val="0"/>
          <w:numId w:val="23"/>
        </w:numPr>
        <w:tabs>
          <w:tab w:val="left" w:pos="1791"/>
        </w:tabs>
        <w:spacing w:before="90"/>
        <w:ind w:right="287" w:firstLine="708"/>
        <w:jc w:val="both"/>
        <w:rPr>
          <w:sz w:val="24"/>
        </w:rPr>
      </w:pPr>
      <w:r>
        <w:rPr>
          <w:sz w:val="24"/>
        </w:rPr>
        <w:t>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w:t>
      </w:r>
      <w:r>
        <w:rPr>
          <w:sz w:val="24"/>
        </w:rPr>
        <w:t xml:space="preserve">зациях, рынках, организациях торговли и других организациях; других отходов, получаемых при переработке пищевого и непищевого сырья животного </w:t>
      </w:r>
      <w:r>
        <w:rPr>
          <w:spacing w:val="-2"/>
          <w:sz w:val="24"/>
        </w:rPr>
        <w:t>происхождения).</w:t>
      </w:r>
    </w:p>
    <w:p w:rsidR="00730AE1" w:rsidRDefault="00730AE1">
      <w:pPr>
        <w:pStyle w:val="a3"/>
        <w:spacing w:before="5"/>
      </w:pPr>
    </w:p>
    <w:p w:rsidR="00730AE1" w:rsidRDefault="00763A2F">
      <w:pPr>
        <w:pStyle w:val="a3"/>
        <w:ind w:left="676" w:right="286"/>
        <w:jc w:val="both"/>
      </w:pPr>
      <w:r>
        <w:t>Скотомогильники (биотермические ямы) проектируются в соответствии с требованиями Ветеринарно-сани</w:t>
      </w:r>
      <w:r>
        <w:t>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w:t>
      </w:r>
    </w:p>
    <w:p w:rsidR="00730AE1" w:rsidRDefault="00730AE1">
      <w:pPr>
        <w:pStyle w:val="a3"/>
        <w:spacing w:before="3"/>
      </w:pPr>
    </w:p>
    <w:p w:rsidR="00730AE1" w:rsidRDefault="00763A2F">
      <w:pPr>
        <w:pStyle w:val="a5"/>
        <w:numPr>
          <w:ilvl w:val="0"/>
          <w:numId w:val="23"/>
        </w:numPr>
        <w:tabs>
          <w:tab w:val="left" w:pos="1662"/>
        </w:tabs>
        <w:ind w:right="289" w:firstLine="708"/>
        <w:jc w:val="both"/>
        <w:rPr>
          <w:sz w:val="24"/>
        </w:rPr>
      </w:pPr>
      <w:r>
        <w:rPr>
          <w:sz w:val="24"/>
        </w:rPr>
        <w:t>Выбор и отвод земельного участка для строительства скотомогильника или отдель</w:t>
      </w:r>
      <w:r>
        <w:rPr>
          <w:sz w:val="24"/>
        </w:rPr>
        <w:t>но стоящей биотермической ямы проводят органы местного самоуправления по представлению органов Россельхознадзора.</w:t>
      </w:r>
    </w:p>
    <w:p w:rsidR="00730AE1" w:rsidRDefault="00730AE1">
      <w:pPr>
        <w:pStyle w:val="a3"/>
        <w:spacing w:before="5"/>
      </w:pPr>
    </w:p>
    <w:p w:rsidR="00730AE1" w:rsidRDefault="00763A2F">
      <w:pPr>
        <w:pStyle w:val="a5"/>
        <w:numPr>
          <w:ilvl w:val="0"/>
          <w:numId w:val="23"/>
        </w:numPr>
        <w:tabs>
          <w:tab w:val="left" w:pos="1674"/>
        </w:tabs>
        <w:ind w:right="287" w:firstLine="708"/>
        <w:jc w:val="both"/>
        <w:rPr>
          <w:sz w:val="24"/>
        </w:rPr>
      </w:pPr>
      <w:r>
        <w:rPr>
          <w:sz w:val="24"/>
        </w:rPr>
        <w:t>Скотомогильники (биотермические ямы) размещают на сухом возвышенном участке земли площадью не менее 600 м</w:t>
      </w:r>
      <w:r>
        <w:rPr>
          <w:sz w:val="24"/>
          <w:vertAlign w:val="superscript"/>
        </w:rPr>
        <w:t>2</w:t>
      </w:r>
      <w:r>
        <w:rPr>
          <w:sz w:val="24"/>
        </w:rPr>
        <w:t>. Уровень стояния грунтовых вод дол</w:t>
      </w:r>
      <w:r>
        <w:rPr>
          <w:sz w:val="24"/>
        </w:rPr>
        <w:t>жен быть не менее 2 м от поверхности земли.</w:t>
      </w:r>
    </w:p>
    <w:p w:rsidR="00730AE1" w:rsidRDefault="00730AE1">
      <w:pPr>
        <w:jc w:val="both"/>
        <w:rPr>
          <w:sz w:val="24"/>
        </w:rPr>
        <w:sectPr w:rsidR="00730AE1">
          <w:pgSz w:w="11910" w:h="16840"/>
          <w:pgMar w:top="520" w:right="280" w:bottom="1000" w:left="600" w:header="0" w:footer="742" w:gutter="0"/>
          <w:cols w:space="720"/>
        </w:sectPr>
      </w:pPr>
    </w:p>
    <w:p w:rsidR="00730AE1" w:rsidRDefault="00763A2F">
      <w:pPr>
        <w:pStyle w:val="a5"/>
        <w:numPr>
          <w:ilvl w:val="0"/>
          <w:numId w:val="23"/>
        </w:numPr>
        <w:tabs>
          <w:tab w:val="left" w:pos="1448"/>
        </w:tabs>
        <w:spacing w:before="60"/>
        <w:ind w:right="280" w:firstLine="461"/>
        <w:jc w:val="both"/>
        <w:rPr>
          <w:sz w:val="24"/>
        </w:rPr>
      </w:pPr>
      <w:r>
        <w:rPr>
          <w:sz w:val="24"/>
        </w:rPr>
        <w:lastRenderedPageBreak/>
        <w:t>Размер санитарно-защитной зоны следует принимать в соответствии с требованиями СанПиН 2.2.1/2.1.1.1200-03, при этом ориентировочный размер санитарно-защитной зоны составляет, м, для:</w:t>
      </w:r>
    </w:p>
    <w:p w:rsidR="00730AE1" w:rsidRDefault="00730AE1">
      <w:pPr>
        <w:pStyle w:val="a3"/>
        <w:spacing w:before="5"/>
      </w:pPr>
    </w:p>
    <w:p w:rsidR="00730AE1" w:rsidRDefault="00763A2F">
      <w:pPr>
        <w:pStyle w:val="a3"/>
        <w:spacing w:line="484" w:lineRule="auto"/>
        <w:ind w:left="1138" w:right="3612"/>
      </w:pPr>
      <w:r>
        <w:t>скотомогильников с захоронением в ямах – 1000 м; скотомогильников</w:t>
      </w:r>
      <w:r>
        <w:rPr>
          <w:spacing w:val="-6"/>
        </w:rPr>
        <w:t xml:space="preserve"> </w:t>
      </w:r>
      <w:r>
        <w:t>с</w:t>
      </w:r>
      <w:r>
        <w:rPr>
          <w:spacing w:val="-8"/>
        </w:rPr>
        <w:t xml:space="preserve"> </w:t>
      </w:r>
      <w:r>
        <w:t>биологическими</w:t>
      </w:r>
      <w:r>
        <w:rPr>
          <w:spacing w:val="-6"/>
        </w:rPr>
        <w:t xml:space="preserve"> </w:t>
      </w:r>
      <w:r>
        <w:t>камерами</w:t>
      </w:r>
      <w:r>
        <w:rPr>
          <w:spacing w:val="-2"/>
        </w:rPr>
        <w:t xml:space="preserve"> </w:t>
      </w:r>
      <w:r>
        <w:t>–</w:t>
      </w:r>
      <w:r>
        <w:rPr>
          <w:spacing w:val="-6"/>
        </w:rPr>
        <w:t xml:space="preserve"> </w:t>
      </w:r>
      <w:r>
        <w:t>500</w:t>
      </w:r>
      <w:r>
        <w:rPr>
          <w:spacing w:val="-6"/>
        </w:rPr>
        <w:t xml:space="preserve"> </w:t>
      </w:r>
      <w:r>
        <w:t>м;</w:t>
      </w:r>
    </w:p>
    <w:p w:rsidR="00730AE1" w:rsidRDefault="00763A2F">
      <w:pPr>
        <w:pStyle w:val="a3"/>
        <w:ind w:left="676" w:right="288"/>
      </w:pPr>
      <w:r>
        <w:t>Минимальные расстояния от скотомогильников до скотопрогонов и пастбищ следует принимать 200 м, до автомобильных, железных дорог в зависимости от их категор</w:t>
      </w:r>
      <w:r>
        <w:t>ии – 50-300 м.</w:t>
      </w:r>
    </w:p>
    <w:p w:rsidR="00730AE1" w:rsidRDefault="00730AE1">
      <w:pPr>
        <w:pStyle w:val="a3"/>
        <w:spacing w:before="1"/>
      </w:pPr>
    </w:p>
    <w:p w:rsidR="00730AE1" w:rsidRDefault="00763A2F">
      <w:pPr>
        <w:pStyle w:val="a5"/>
        <w:numPr>
          <w:ilvl w:val="0"/>
          <w:numId w:val="23"/>
        </w:numPr>
        <w:tabs>
          <w:tab w:val="left" w:pos="1650"/>
        </w:tabs>
        <w:ind w:right="290" w:firstLine="708"/>
        <w:jc w:val="both"/>
        <w:rPr>
          <w:sz w:val="24"/>
        </w:rPr>
      </w:pPr>
      <w:r>
        <w:rPr>
          <w:sz w:val="24"/>
        </w:rPr>
        <w:t>Размещение скотомогильников (биотермических ям) на территории особо охраняемых территорий (в том числе особо охраняемых природных территориях, водоохранных, пригородных зонах, зонах охраны источников водоснабжения) категорически запрещается</w:t>
      </w:r>
      <w:r>
        <w:rPr>
          <w:sz w:val="24"/>
        </w:rPr>
        <w:t>.</w:t>
      </w:r>
    </w:p>
    <w:p w:rsidR="00730AE1" w:rsidRDefault="00730AE1">
      <w:pPr>
        <w:pStyle w:val="a3"/>
        <w:spacing w:before="2"/>
      </w:pPr>
    </w:p>
    <w:p w:rsidR="00730AE1" w:rsidRDefault="00763A2F">
      <w:pPr>
        <w:pStyle w:val="a5"/>
        <w:numPr>
          <w:ilvl w:val="0"/>
          <w:numId w:val="23"/>
        </w:numPr>
        <w:tabs>
          <w:tab w:val="left" w:pos="1671"/>
        </w:tabs>
        <w:spacing w:before="1"/>
        <w:ind w:right="291" w:firstLine="708"/>
        <w:jc w:val="both"/>
        <w:rPr>
          <w:sz w:val="24"/>
        </w:rPr>
      </w:pPr>
      <w:r>
        <w:rPr>
          <w:sz w:val="24"/>
        </w:rPr>
        <w:t xml:space="preserve">К скотомогильникам (биотермическим ямам) предусматриваются подъездные пути в соответствии с требованиями раздела «Зоны транспортной инфраструктуры» настоящих </w:t>
      </w:r>
      <w:r>
        <w:rPr>
          <w:spacing w:val="-2"/>
          <w:sz w:val="24"/>
        </w:rPr>
        <w:t>нормативов.</w:t>
      </w:r>
    </w:p>
    <w:p w:rsidR="00730AE1" w:rsidRDefault="00730AE1">
      <w:pPr>
        <w:pStyle w:val="a3"/>
        <w:spacing w:before="5"/>
      </w:pPr>
    </w:p>
    <w:p w:rsidR="00730AE1" w:rsidRDefault="00763A2F">
      <w:pPr>
        <w:pStyle w:val="a5"/>
        <w:numPr>
          <w:ilvl w:val="0"/>
          <w:numId w:val="23"/>
        </w:numPr>
        <w:tabs>
          <w:tab w:val="left" w:pos="1460"/>
        </w:tabs>
        <w:ind w:right="283" w:firstLine="461"/>
        <w:jc w:val="both"/>
        <w:rPr>
          <w:sz w:val="24"/>
        </w:rPr>
      </w:pPr>
      <w:r>
        <w:rPr>
          <w:sz w:val="24"/>
        </w:rPr>
        <w:t>В исключительных случаях с разрешения Главного государственного ветеринарного инсп</w:t>
      </w:r>
      <w:r>
        <w:rPr>
          <w:sz w:val="24"/>
        </w:rPr>
        <w:t>ектора по Республике Алтай допускается использование территории скотомогильника для промышленного строительства, если с момента последнего захоронения:</w:t>
      </w:r>
    </w:p>
    <w:p w:rsidR="00730AE1" w:rsidRDefault="00730AE1">
      <w:pPr>
        <w:pStyle w:val="a3"/>
        <w:spacing w:before="5"/>
      </w:pPr>
    </w:p>
    <w:p w:rsidR="00730AE1" w:rsidRDefault="00763A2F">
      <w:pPr>
        <w:pStyle w:val="a3"/>
        <w:spacing w:line="482" w:lineRule="auto"/>
        <w:ind w:left="1138" w:right="5046"/>
      </w:pPr>
      <w:r>
        <w:t>в</w:t>
      </w:r>
      <w:r>
        <w:rPr>
          <w:spacing w:val="-6"/>
        </w:rPr>
        <w:t xml:space="preserve"> </w:t>
      </w:r>
      <w:r>
        <w:t>биотермическую</w:t>
      </w:r>
      <w:r>
        <w:rPr>
          <w:spacing w:val="-5"/>
        </w:rPr>
        <w:t xml:space="preserve"> </w:t>
      </w:r>
      <w:r>
        <w:t>яму</w:t>
      </w:r>
      <w:r>
        <w:rPr>
          <w:spacing w:val="-8"/>
        </w:rPr>
        <w:t xml:space="preserve"> </w:t>
      </w:r>
      <w:r>
        <w:t>прошло</w:t>
      </w:r>
      <w:r>
        <w:rPr>
          <w:spacing w:val="-5"/>
        </w:rPr>
        <w:t xml:space="preserve"> </w:t>
      </w:r>
      <w:r>
        <w:t>не</w:t>
      </w:r>
      <w:r>
        <w:rPr>
          <w:spacing w:val="-6"/>
        </w:rPr>
        <w:t xml:space="preserve"> </w:t>
      </w:r>
      <w:r>
        <w:t>менее</w:t>
      </w:r>
      <w:r>
        <w:rPr>
          <w:spacing w:val="-6"/>
        </w:rPr>
        <w:t xml:space="preserve"> </w:t>
      </w:r>
      <w:r>
        <w:t>2</w:t>
      </w:r>
      <w:r>
        <w:rPr>
          <w:spacing w:val="-5"/>
        </w:rPr>
        <w:t xml:space="preserve"> </w:t>
      </w:r>
      <w:r>
        <w:t>лет; в земляную яму – не менее 25 лет.</w:t>
      </w:r>
    </w:p>
    <w:p w:rsidR="00730AE1" w:rsidRDefault="00763A2F">
      <w:pPr>
        <w:pStyle w:val="a3"/>
        <w:spacing w:before="2"/>
        <w:ind w:left="676"/>
      </w:pPr>
      <w:r>
        <w:t>Промышленный</w:t>
      </w:r>
      <w:r>
        <w:rPr>
          <w:spacing w:val="75"/>
        </w:rPr>
        <w:t xml:space="preserve"> </w:t>
      </w:r>
      <w:r>
        <w:t>объект</w:t>
      </w:r>
      <w:r>
        <w:rPr>
          <w:spacing w:val="75"/>
        </w:rPr>
        <w:t xml:space="preserve"> </w:t>
      </w:r>
      <w:r>
        <w:t>не</w:t>
      </w:r>
      <w:r>
        <w:rPr>
          <w:spacing w:val="74"/>
        </w:rPr>
        <w:t xml:space="preserve"> </w:t>
      </w:r>
      <w:r>
        <w:t>должен</w:t>
      </w:r>
      <w:r>
        <w:rPr>
          <w:spacing w:val="73"/>
        </w:rPr>
        <w:t xml:space="preserve"> </w:t>
      </w:r>
      <w:r>
        <w:t>быть</w:t>
      </w:r>
      <w:r>
        <w:rPr>
          <w:spacing w:val="76"/>
        </w:rPr>
        <w:t xml:space="preserve"> </w:t>
      </w:r>
      <w:r>
        <w:t>связан</w:t>
      </w:r>
      <w:r>
        <w:rPr>
          <w:spacing w:val="75"/>
        </w:rPr>
        <w:t xml:space="preserve"> </w:t>
      </w:r>
      <w:r>
        <w:t>с</w:t>
      </w:r>
      <w:r>
        <w:rPr>
          <w:spacing w:val="74"/>
        </w:rPr>
        <w:t xml:space="preserve"> </w:t>
      </w:r>
      <w:r>
        <w:t>приемом,</w:t>
      </w:r>
      <w:r>
        <w:rPr>
          <w:spacing w:val="74"/>
        </w:rPr>
        <w:t xml:space="preserve"> </w:t>
      </w:r>
      <w:r>
        <w:t>производством</w:t>
      </w:r>
      <w:r>
        <w:rPr>
          <w:spacing w:val="73"/>
        </w:rPr>
        <w:t xml:space="preserve"> </w:t>
      </w:r>
      <w:r>
        <w:t>и</w:t>
      </w:r>
      <w:r>
        <w:rPr>
          <w:spacing w:val="75"/>
        </w:rPr>
        <w:t xml:space="preserve"> </w:t>
      </w:r>
      <w:r>
        <w:t>переработкой продуктов питания и кормов.</w:t>
      </w:r>
    </w:p>
    <w:p w:rsidR="00730AE1" w:rsidRDefault="00730AE1">
      <w:pPr>
        <w:pStyle w:val="a3"/>
        <w:spacing w:before="10"/>
      </w:pPr>
    </w:p>
    <w:p w:rsidR="00730AE1" w:rsidRDefault="00763A2F">
      <w:pPr>
        <w:tabs>
          <w:tab w:val="left" w:pos="2095"/>
        </w:tabs>
        <w:ind w:left="2095" w:right="283" w:hanging="1419"/>
        <w:rPr>
          <w:b/>
          <w:sz w:val="24"/>
        </w:rPr>
      </w:pPr>
      <w:r>
        <w:rPr>
          <w:b/>
          <w:sz w:val="24"/>
        </w:rPr>
        <w:t>Статья 44.</w:t>
      </w:r>
      <w:r>
        <w:rPr>
          <w:b/>
          <w:sz w:val="24"/>
        </w:rPr>
        <w:tab/>
        <w:t xml:space="preserve">Зона специального назначения СН-3 (Зона режимных объектов ограниченного </w:t>
      </w:r>
      <w:r>
        <w:rPr>
          <w:b/>
          <w:spacing w:val="-2"/>
          <w:sz w:val="24"/>
        </w:rPr>
        <w:t>доступа)</w:t>
      </w:r>
    </w:p>
    <w:p w:rsidR="00730AE1" w:rsidRDefault="00730AE1">
      <w:pPr>
        <w:pStyle w:val="a3"/>
        <w:spacing w:before="4"/>
        <w:rPr>
          <w:b/>
          <w:sz w:val="23"/>
        </w:rPr>
      </w:pPr>
    </w:p>
    <w:p w:rsidR="00730AE1" w:rsidRDefault="00763A2F">
      <w:pPr>
        <w:spacing w:line="269" w:lineRule="exact"/>
        <w:ind w:left="676"/>
        <w:rPr>
          <w:b/>
          <w:sz w:val="24"/>
        </w:rPr>
      </w:pPr>
      <w:r>
        <w:rPr>
          <w:b/>
          <w:sz w:val="24"/>
        </w:rPr>
        <w:t>ОСНОВНЫЕ</w:t>
      </w:r>
      <w:r>
        <w:rPr>
          <w:b/>
          <w:spacing w:val="-3"/>
          <w:sz w:val="24"/>
        </w:rPr>
        <w:t xml:space="preserve"> </w:t>
      </w:r>
      <w:r>
        <w:rPr>
          <w:b/>
          <w:sz w:val="24"/>
        </w:rPr>
        <w:t>ВИДЫ</w:t>
      </w:r>
      <w:r>
        <w:rPr>
          <w:b/>
          <w:spacing w:val="-6"/>
          <w:sz w:val="24"/>
        </w:rPr>
        <w:t xml:space="preserve"> </w:t>
      </w:r>
      <w:r>
        <w:rPr>
          <w:b/>
          <w:sz w:val="24"/>
        </w:rPr>
        <w:t>И</w:t>
      </w:r>
      <w:r>
        <w:rPr>
          <w:b/>
          <w:spacing w:val="-2"/>
          <w:sz w:val="24"/>
        </w:rPr>
        <w:t xml:space="preserve"> </w:t>
      </w:r>
      <w:r>
        <w:rPr>
          <w:b/>
          <w:sz w:val="24"/>
        </w:rPr>
        <w:t>ПАРАМЕТРЫ</w:t>
      </w:r>
      <w:r>
        <w:rPr>
          <w:b/>
          <w:spacing w:val="1"/>
          <w:sz w:val="24"/>
        </w:rPr>
        <w:t xml:space="preserve"> </w:t>
      </w:r>
      <w:r>
        <w:rPr>
          <w:b/>
          <w:sz w:val="24"/>
        </w:rPr>
        <w:t>РАЗРЕШЕННОГО</w:t>
      </w:r>
      <w:r>
        <w:rPr>
          <w:b/>
          <w:spacing w:val="-2"/>
          <w:sz w:val="24"/>
        </w:rPr>
        <w:t xml:space="preserve"> ИСПОЛЬЗОВАНИЯ</w:t>
      </w:r>
    </w:p>
    <w:p w:rsidR="00730AE1" w:rsidRDefault="00763A2F">
      <w:pPr>
        <w:spacing w:line="269" w:lineRule="exact"/>
        <w:ind w:left="676"/>
        <w:rPr>
          <w:b/>
          <w:sz w:val="24"/>
        </w:rPr>
      </w:pPr>
      <w:r>
        <w:rPr>
          <w:b/>
          <w:sz w:val="24"/>
        </w:rPr>
        <w:t>ЗЕМЕЛЬНЫХ</w:t>
      </w:r>
      <w:r>
        <w:rPr>
          <w:b/>
          <w:spacing w:val="-6"/>
          <w:sz w:val="24"/>
        </w:rPr>
        <w:t xml:space="preserve"> </w:t>
      </w:r>
      <w:r>
        <w:rPr>
          <w:b/>
          <w:sz w:val="24"/>
        </w:rPr>
        <w:t>УЧАСТКОВ</w:t>
      </w:r>
      <w:r>
        <w:rPr>
          <w:b/>
          <w:spacing w:val="-2"/>
          <w:sz w:val="24"/>
        </w:rPr>
        <w:t xml:space="preserve"> </w:t>
      </w:r>
      <w:r>
        <w:rPr>
          <w:b/>
          <w:sz w:val="24"/>
        </w:rPr>
        <w:t>И</w:t>
      </w:r>
      <w:r>
        <w:rPr>
          <w:b/>
          <w:spacing w:val="-5"/>
          <w:sz w:val="24"/>
        </w:rPr>
        <w:t xml:space="preserve"> </w:t>
      </w:r>
      <w:r>
        <w:rPr>
          <w:b/>
          <w:sz w:val="24"/>
        </w:rPr>
        <w:t>ОБЪЕКТОВ</w:t>
      </w:r>
      <w:r>
        <w:rPr>
          <w:b/>
          <w:spacing w:val="-4"/>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6"/>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413"/>
        <w:gridCol w:w="4521"/>
      </w:tblGrid>
      <w:tr w:rsidR="00730AE1">
        <w:trPr>
          <w:trHeight w:val="230"/>
        </w:trPr>
        <w:tc>
          <w:tcPr>
            <w:tcW w:w="6257" w:type="dxa"/>
            <w:gridSpan w:val="2"/>
          </w:tcPr>
          <w:p w:rsidR="00730AE1" w:rsidRDefault="00763A2F">
            <w:pPr>
              <w:pStyle w:val="TableParagraph"/>
              <w:spacing w:line="210" w:lineRule="exact"/>
              <w:ind w:left="388"/>
              <w:rPr>
                <w:sz w:val="20"/>
              </w:rPr>
            </w:pPr>
            <w:r>
              <w:rPr>
                <w:sz w:val="20"/>
              </w:rPr>
              <w:t>Основные</w:t>
            </w:r>
            <w:r>
              <w:rPr>
                <w:spacing w:val="-9"/>
                <w:sz w:val="20"/>
              </w:rPr>
              <w:t xml:space="preserve"> </w:t>
            </w:r>
            <w:r>
              <w:rPr>
                <w:sz w:val="20"/>
              </w:rPr>
              <w:t>виды</w:t>
            </w:r>
            <w:r>
              <w:rPr>
                <w:spacing w:val="-12"/>
                <w:sz w:val="20"/>
              </w:rPr>
              <w:t xml:space="preserve"> </w:t>
            </w:r>
            <w:r>
              <w:rPr>
                <w:sz w:val="20"/>
              </w:rPr>
              <w:t>разрешенного</w:t>
            </w:r>
            <w:r>
              <w:rPr>
                <w:spacing w:val="-10"/>
                <w:sz w:val="20"/>
              </w:rPr>
              <w:t xml:space="preserve"> </w:t>
            </w:r>
            <w:r>
              <w:rPr>
                <w:sz w:val="20"/>
              </w:rPr>
              <w:t>использования</w:t>
            </w:r>
            <w:r>
              <w:rPr>
                <w:spacing w:val="-12"/>
                <w:sz w:val="20"/>
              </w:rPr>
              <w:t xml:space="preserve"> </w:t>
            </w:r>
            <w:r>
              <w:rPr>
                <w:sz w:val="20"/>
              </w:rPr>
              <w:t>земельного</w:t>
            </w:r>
            <w:r>
              <w:rPr>
                <w:spacing w:val="-11"/>
                <w:sz w:val="20"/>
              </w:rPr>
              <w:t xml:space="preserve"> </w:t>
            </w:r>
            <w:r>
              <w:rPr>
                <w:spacing w:val="-2"/>
                <w:sz w:val="20"/>
              </w:rPr>
              <w:t>участка</w:t>
            </w:r>
          </w:p>
        </w:tc>
        <w:tc>
          <w:tcPr>
            <w:tcW w:w="4521" w:type="dxa"/>
            <w:vMerge w:val="restart"/>
          </w:tcPr>
          <w:p w:rsidR="00730AE1" w:rsidRDefault="00763A2F">
            <w:pPr>
              <w:pStyle w:val="TableParagraph"/>
              <w:ind w:left="106" w:firstLine="283"/>
              <w:rPr>
                <w:sz w:val="20"/>
              </w:rPr>
            </w:pPr>
            <w:r>
              <w:rPr>
                <w:sz w:val="20"/>
              </w:rPr>
              <w:t>Предельные</w:t>
            </w:r>
            <w:r>
              <w:rPr>
                <w:spacing w:val="-11"/>
                <w:sz w:val="20"/>
              </w:rPr>
              <w:t xml:space="preserve"> </w:t>
            </w:r>
            <w:r>
              <w:rPr>
                <w:sz w:val="20"/>
              </w:rPr>
              <w:t>размеры</w:t>
            </w:r>
            <w:r>
              <w:rPr>
                <w:spacing w:val="-11"/>
                <w:sz w:val="20"/>
              </w:rPr>
              <w:t xml:space="preserve"> </w:t>
            </w:r>
            <w:r>
              <w:rPr>
                <w:sz w:val="20"/>
              </w:rPr>
              <w:t>земельных</w:t>
            </w:r>
            <w:r>
              <w:rPr>
                <w:spacing w:val="-9"/>
                <w:sz w:val="20"/>
              </w:rPr>
              <w:t xml:space="preserve"> </w:t>
            </w:r>
            <w:r>
              <w:rPr>
                <w:sz w:val="20"/>
              </w:rPr>
              <w:t>участков</w:t>
            </w:r>
            <w:r>
              <w:rPr>
                <w:spacing w:val="-12"/>
                <w:sz w:val="20"/>
              </w:rPr>
              <w:t xml:space="preserve"> </w:t>
            </w:r>
            <w:r>
              <w:rPr>
                <w:sz w:val="20"/>
              </w:rPr>
              <w:t>и предельные параметры разрешенного</w:t>
            </w:r>
          </w:p>
          <w:p w:rsidR="00730AE1" w:rsidRDefault="00763A2F">
            <w:pPr>
              <w:pStyle w:val="TableParagraph"/>
              <w:spacing w:line="215" w:lineRule="exact"/>
              <w:ind w:left="106"/>
              <w:rPr>
                <w:sz w:val="20"/>
              </w:rPr>
            </w:pPr>
            <w:r>
              <w:rPr>
                <w:spacing w:val="-2"/>
                <w:sz w:val="20"/>
              </w:rPr>
              <w:t>строительства,</w:t>
            </w:r>
            <w:r>
              <w:rPr>
                <w:spacing w:val="11"/>
                <w:sz w:val="20"/>
              </w:rPr>
              <w:t xml:space="preserve"> </w:t>
            </w:r>
            <w:r>
              <w:rPr>
                <w:spacing w:val="-2"/>
                <w:sz w:val="20"/>
              </w:rPr>
              <w:t>реконструкции</w:t>
            </w:r>
            <w:r>
              <w:rPr>
                <w:spacing w:val="10"/>
                <w:sz w:val="20"/>
              </w:rPr>
              <w:t xml:space="preserve"> </w:t>
            </w:r>
            <w:r>
              <w:rPr>
                <w:spacing w:val="-5"/>
                <w:sz w:val="20"/>
              </w:rPr>
              <w:t>ОКС</w:t>
            </w:r>
          </w:p>
        </w:tc>
      </w:tr>
      <w:tr w:rsidR="00730AE1">
        <w:trPr>
          <w:trHeight w:val="448"/>
        </w:trPr>
        <w:tc>
          <w:tcPr>
            <w:tcW w:w="1844" w:type="dxa"/>
          </w:tcPr>
          <w:p w:rsidR="00730AE1" w:rsidRDefault="00763A2F">
            <w:pPr>
              <w:pStyle w:val="TableParagraph"/>
              <w:spacing w:before="103"/>
              <w:ind w:left="388"/>
              <w:rPr>
                <w:sz w:val="20"/>
              </w:rPr>
            </w:pPr>
            <w:r>
              <w:rPr>
                <w:spacing w:val="-2"/>
                <w:sz w:val="20"/>
              </w:rPr>
              <w:t>Наименование</w:t>
            </w:r>
          </w:p>
        </w:tc>
        <w:tc>
          <w:tcPr>
            <w:tcW w:w="4413" w:type="dxa"/>
          </w:tcPr>
          <w:p w:rsidR="00730AE1" w:rsidRDefault="00763A2F">
            <w:pPr>
              <w:pStyle w:val="TableParagraph"/>
              <w:spacing w:before="103"/>
              <w:ind w:left="388"/>
              <w:rPr>
                <w:sz w:val="20"/>
              </w:rPr>
            </w:pPr>
            <w:r>
              <w:rPr>
                <w:spacing w:val="-2"/>
                <w:sz w:val="20"/>
              </w:rPr>
              <w:t>Описание</w:t>
            </w:r>
          </w:p>
        </w:tc>
        <w:tc>
          <w:tcPr>
            <w:tcW w:w="4521" w:type="dxa"/>
            <w:vMerge/>
            <w:tcBorders>
              <w:top w:val="nil"/>
            </w:tcBorders>
          </w:tcPr>
          <w:p w:rsidR="00730AE1" w:rsidRDefault="00730AE1">
            <w:pPr>
              <w:rPr>
                <w:sz w:val="2"/>
                <w:szCs w:val="2"/>
              </w:rPr>
            </w:pPr>
          </w:p>
        </w:tc>
      </w:tr>
      <w:tr w:rsidR="00730AE1">
        <w:trPr>
          <w:trHeight w:val="3912"/>
        </w:trPr>
        <w:tc>
          <w:tcPr>
            <w:tcW w:w="1844" w:type="dxa"/>
          </w:tcPr>
          <w:p w:rsidR="00730AE1" w:rsidRDefault="00763A2F">
            <w:pPr>
              <w:pStyle w:val="TableParagraph"/>
              <w:tabs>
                <w:tab w:val="left" w:pos="1634"/>
              </w:tabs>
              <w:spacing w:line="223" w:lineRule="exact"/>
              <w:rPr>
                <w:sz w:val="20"/>
              </w:rPr>
            </w:pPr>
            <w:r>
              <w:rPr>
                <w:spacing w:val="-2"/>
                <w:sz w:val="20"/>
              </w:rPr>
              <w:t>[8.0]</w:t>
            </w:r>
            <w:r>
              <w:rPr>
                <w:sz w:val="20"/>
              </w:rPr>
              <w:tab/>
            </w:r>
            <w:r>
              <w:rPr>
                <w:spacing w:val="-10"/>
                <w:sz w:val="20"/>
              </w:rPr>
              <w:t>–</w:t>
            </w:r>
          </w:p>
          <w:p w:rsidR="00730AE1" w:rsidRDefault="00763A2F">
            <w:pPr>
              <w:pStyle w:val="TableParagraph"/>
              <w:rPr>
                <w:sz w:val="20"/>
              </w:rPr>
            </w:pPr>
            <w:r>
              <w:rPr>
                <w:spacing w:val="-2"/>
                <w:sz w:val="20"/>
              </w:rPr>
              <w:t>Обеспечение</w:t>
            </w:r>
          </w:p>
          <w:p w:rsidR="00730AE1" w:rsidRDefault="00763A2F">
            <w:pPr>
              <w:pStyle w:val="TableParagraph"/>
              <w:tabs>
                <w:tab w:val="left" w:pos="1625"/>
              </w:tabs>
              <w:spacing w:before="1"/>
              <w:ind w:right="99"/>
              <w:rPr>
                <w:sz w:val="20"/>
              </w:rPr>
            </w:pPr>
            <w:r>
              <w:rPr>
                <w:spacing w:val="-2"/>
                <w:sz w:val="20"/>
              </w:rPr>
              <w:t>обороны</w:t>
            </w:r>
            <w:r>
              <w:rPr>
                <w:sz w:val="20"/>
              </w:rPr>
              <w:tab/>
            </w:r>
            <w:r>
              <w:rPr>
                <w:spacing w:val="-10"/>
                <w:sz w:val="20"/>
              </w:rPr>
              <w:t>и</w:t>
            </w:r>
            <w:r>
              <w:rPr>
                <w:spacing w:val="-2"/>
                <w:sz w:val="20"/>
              </w:rPr>
              <w:t xml:space="preserve"> безопасности</w:t>
            </w:r>
          </w:p>
        </w:tc>
        <w:tc>
          <w:tcPr>
            <w:tcW w:w="4413" w:type="dxa"/>
          </w:tcPr>
          <w:p w:rsidR="00730AE1" w:rsidRDefault="00763A2F">
            <w:pPr>
              <w:pStyle w:val="TableParagraph"/>
              <w:tabs>
                <w:tab w:val="left" w:pos="1757"/>
                <w:tab w:val="left" w:pos="3144"/>
              </w:tabs>
              <w:ind w:left="104" w:right="100"/>
              <w:jc w:val="both"/>
              <w:rPr>
                <w:sz w:val="20"/>
              </w:rPr>
            </w:pPr>
            <w:r>
              <w:rPr>
                <w:spacing w:val="-2"/>
                <w:sz w:val="20"/>
              </w:rPr>
              <w:t>Размещение</w:t>
            </w:r>
            <w:r>
              <w:rPr>
                <w:sz w:val="20"/>
              </w:rPr>
              <w:tab/>
            </w:r>
            <w:r>
              <w:rPr>
                <w:spacing w:val="-2"/>
                <w:sz w:val="20"/>
              </w:rPr>
              <w:t>объектов</w:t>
            </w:r>
            <w:r>
              <w:rPr>
                <w:sz w:val="20"/>
              </w:rPr>
              <w:tab/>
            </w:r>
            <w:r>
              <w:rPr>
                <w:spacing w:val="-2"/>
                <w:sz w:val="20"/>
              </w:rPr>
              <w:t xml:space="preserve">капитального </w:t>
            </w:r>
            <w:r>
              <w:rPr>
                <w:sz w:val="20"/>
              </w:rPr>
              <w:t>строительства, необходимых для подготовки и поддержания</w:t>
            </w:r>
            <w:r>
              <w:rPr>
                <w:spacing w:val="-5"/>
                <w:sz w:val="20"/>
              </w:rPr>
              <w:t xml:space="preserve"> </w:t>
            </w:r>
            <w:r>
              <w:rPr>
                <w:sz w:val="20"/>
              </w:rPr>
              <w:t>в</w:t>
            </w:r>
            <w:r>
              <w:rPr>
                <w:spacing w:val="-7"/>
                <w:sz w:val="20"/>
              </w:rPr>
              <w:t xml:space="preserve"> </w:t>
            </w:r>
            <w:r>
              <w:rPr>
                <w:sz w:val="20"/>
              </w:rPr>
              <w:t>боевой</w:t>
            </w:r>
            <w:r>
              <w:rPr>
                <w:spacing w:val="-7"/>
                <w:sz w:val="20"/>
              </w:rPr>
              <w:t xml:space="preserve"> </w:t>
            </w:r>
            <w:r>
              <w:rPr>
                <w:sz w:val="20"/>
              </w:rPr>
              <w:t>готовности</w:t>
            </w:r>
            <w:r>
              <w:rPr>
                <w:spacing w:val="-6"/>
                <w:sz w:val="20"/>
              </w:rPr>
              <w:t xml:space="preserve"> </w:t>
            </w:r>
            <w:r>
              <w:rPr>
                <w:sz w:val="20"/>
              </w:rPr>
              <w:t>Вооруженных Сил Российской Федерации, других войск, воинских формирований и органов управлений ими (размещение военных организаций,</w:t>
            </w:r>
            <w:r>
              <w:rPr>
                <w:sz w:val="20"/>
              </w:rPr>
              <w:t xml:space="preserve">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730AE1" w:rsidRDefault="00763A2F">
            <w:pPr>
              <w:pStyle w:val="TableParagraph"/>
              <w:ind w:left="104" w:right="102"/>
              <w:jc w:val="both"/>
              <w:rPr>
                <w:sz w:val="20"/>
              </w:rPr>
            </w:pPr>
            <w:r>
              <w:rPr>
                <w:sz w:val="20"/>
              </w:rPr>
              <w:t>размещение зданий военных училищ, военных институтов, военных ун</w:t>
            </w:r>
            <w:r>
              <w:rPr>
                <w:sz w:val="20"/>
              </w:rPr>
              <w:t xml:space="preserve">иверситетов, военных </w:t>
            </w:r>
            <w:r>
              <w:rPr>
                <w:spacing w:val="-2"/>
                <w:sz w:val="20"/>
              </w:rPr>
              <w:t>академий;</w:t>
            </w:r>
          </w:p>
          <w:p w:rsidR="00730AE1" w:rsidRDefault="00763A2F">
            <w:pPr>
              <w:pStyle w:val="TableParagraph"/>
              <w:ind w:left="104" w:right="101"/>
              <w:jc w:val="both"/>
              <w:rPr>
                <w:sz w:val="20"/>
              </w:rPr>
            </w:pPr>
            <w:r>
              <w:rPr>
                <w:sz w:val="20"/>
              </w:rPr>
              <w:t>размещение объектов, обеспечивающих осуществление таможенной деятельности</w:t>
            </w:r>
          </w:p>
        </w:tc>
        <w:tc>
          <w:tcPr>
            <w:tcW w:w="4521" w:type="dxa"/>
          </w:tcPr>
          <w:p w:rsidR="00730AE1" w:rsidRDefault="00763A2F">
            <w:pPr>
              <w:pStyle w:val="TableParagraph"/>
              <w:ind w:left="106" w:right="102"/>
              <w:jc w:val="both"/>
              <w:rPr>
                <w:sz w:val="20"/>
              </w:rPr>
            </w:pPr>
            <w:r>
              <w:rPr>
                <w:sz w:val="20"/>
              </w:rPr>
              <w:t>Минимальная (максимальная) площадь земельного участка – не устанавливается. Определяется заданием на проектирование. Минимальный отступ строений</w:t>
            </w:r>
            <w:r>
              <w:rPr>
                <w:spacing w:val="40"/>
                <w:sz w:val="20"/>
              </w:rPr>
              <w:t xml:space="preserve"> </w:t>
            </w:r>
            <w:r>
              <w:rPr>
                <w:sz w:val="20"/>
              </w:rPr>
              <w:t>от кра</w:t>
            </w:r>
            <w:r>
              <w:rPr>
                <w:sz w:val="20"/>
              </w:rPr>
              <w:t>сной</w:t>
            </w:r>
            <w:r>
              <w:rPr>
                <w:spacing w:val="40"/>
                <w:sz w:val="20"/>
              </w:rPr>
              <w:t xml:space="preserve"> </w:t>
            </w:r>
            <w:r>
              <w:rPr>
                <w:sz w:val="20"/>
              </w:rPr>
              <w:t>линии улиц или границ</w:t>
            </w:r>
            <w:r>
              <w:rPr>
                <w:spacing w:val="40"/>
                <w:sz w:val="20"/>
              </w:rPr>
              <w:t xml:space="preserve"> </w:t>
            </w:r>
            <w:r>
              <w:rPr>
                <w:sz w:val="20"/>
              </w:rPr>
              <w:t>участка - 5 м.</w:t>
            </w:r>
          </w:p>
          <w:p w:rsidR="00730AE1" w:rsidRDefault="00763A2F">
            <w:pPr>
              <w:pStyle w:val="TableParagraph"/>
              <w:ind w:left="106" w:firstLine="283"/>
              <w:rPr>
                <w:sz w:val="20"/>
              </w:rPr>
            </w:pPr>
            <w:r>
              <w:rPr>
                <w:sz w:val="20"/>
              </w:rPr>
              <w:t>Максимальное</w:t>
            </w:r>
            <w:r>
              <w:rPr>
                <w:spacing w:val="25"/>
                <w:sz w:val="20"/>
              </w:rPr>
              <w:t xml:space="preserve"> </w:t>
            </w:r>
            <w:r>
              <w:rPr>
                <w:sz w:val="20"/>
              </w:rPr>
              <w:t>количество</w:t>
            </w:r>
            <w:r>
              <w:rPr>
                <w:spacing w:val="25"/>
                <w:sz w:val="20"/>
              </w:rPr>
              <w:t xml:space="preserve"> </w:t>
            </w:r>
            <w:r>
              <w:rPr>
                <w:sz w:val="20"/>
              </w:rPr>
              <w:t>надземных</w:t>
            </w:r>
            <w:r>
              <w:rPr>
                <w:spacing w:val="21"/>
                <w:sz w:val="20"/>
              </w:rPr>
              <w:t xml:space="preserve"> </w:t>
            </w:r>
            <w:r>
              <w:rPr>
                <w:sz w:val="20"/>
              </w:rPr>
              <w:t>этажей зданий – 2.</w:t>
            </w:r>
          </w:p>
          <w:p w:rsidR="00730AE1" w:rsidRDefault="00763A2F">
            <w:pPr>
              <w:pStyle w:val="TableParagraph"/>
              <w:tabs>
                <w:tab w:val="left" w:pos="1656"/>
                <w:tab w:val="left" w:pos="2515"/>
                <w:tab w:val="left" w:pos="3450"/>
                <w:tab w:val="left" w:pos="3817"/>
                <w:tab w:val="left" w:pos="4184"/>
              </w:tabs>
              <w:ind w:left="106" w:right="99" w:firstLine="283"/>
              <w:rPr>
                <w:sz w:val="20"/>
              </w:rPr>
            </w:pPr>
            <w:r>
              <w:rPr>
                <w:spacing w:val="-2"/>
                <w:sz w:val="20"/>
              </w:rPr>
              <w:t>Предельная</w:t>
            </w:r>
            <w:r>
              <w:rPr>
                <w:sz w:val="20"/>
              </w:rPr>
              <w:tab/>
            </w:r>
            <w:r>
              <w:rPr>
                <w:spacing w:val="-2"/>
                <w:sz w:val="20"/>
              </w:rPr>
              <w:t>высота</w:t>
            </w:r>
            <w:r>
              <w:rPr>
                <w:sz w:val="20"/>
              </w:rPr>
              <w:tab/>
            </w:r>
            <w:r>
              <w:rPr>
                <w:spacing w:val="-2"/>
                <w:sz w:val="20"/>
              </w:rPr>
              <w:t>объекта</w:t>
            </w:r>
            <w:r>
              <w:rPr>
                <w:sz w:val="20"/>
              </w:rPr>
              <w:tab/>
            </w:r>
            <w:r>
              <w:rPr>
                <w:spacing w:val="-10"/>
                <w:sz w:val="20"/>
              </w:rPr>
              <w:t>–</w:t>
            </w:r>
            <w:r>
              <w:rPr>
                <w:sz w:val="20"/>
              </w:rPr>
              <w:tab/>
            </w:r>
            <w:r>
              <w:rPr>
                <w:spacing w:val="-10"/>
                <w:sz w:val="20"/>
              </w:rPr>
              <w:t>9</w:t>
            </w:r>
            <w:r>
              <w:rPr>
                <w:sz w:val="20"/>
              </w:rPr>
              <w:tab/>
            </w:r>
            <w:r>
              <w:rPr>
                <w:spacing w:val="-4"/>
                <w:sz w:val="20"/>
              </w:rPr>
              <w:t xml:space="preserve">м., </w:t>
            </w:r>
            <w:r>
              <w:rPr>
                <w:sz w:val="20"/>
              </w:rPr>
              <w:t>Максимальный</w:t>
            </w:r>
            <w:r>
              <w:rPr>
                <w:spacing w:val="38"/>
                <w:sz w:val="20"/>
              </w:rPr>
              <w:t xml:space="preserve"> </w:t>
            </w:r>
            <w:r>
              <w:rPr>
                <w:sz w:val="20"/>
              </w:rPr>
              <w:t>процент</w:t>
            </w:r>
            <w:r>
              <w:rPr>
                <w:spacing w:val="38"/>
                <w:sz w:val="20"/>
              </w:rPr>
              <w:t xml:space="preserve"> </w:t>
            </w:r>
            <w:r>
              <w:rPr>
                <w:sz w:val="20"/>
              </w:rPr>
              <w:t>застройки</w:t>
            </w:r>
            <w:r>
              <w:rPr>
                <w:spacing w:val="41"/>
                <w:sz w:val="20"/>
              </w:rPr>
              <w:t xml:space="preserve"> </w:t>
            </w:r>
            <w:r>
              <w:rPr>
                <w:sz w:val="20"/>
              </w:rPr>
              <w:t>участка</w:t>
            </w:r>
            <w:r>
              <w:rPr>
                <w:spacing w:val="40"/>
                <w:sz w:val="20"/>
              </w:rPr>
              <w:t xml:space="preserve"> </w:t>
            </w:r>
            <w:r>
              <w:rPr>
                <w:sz w:val="20"/>
              </w:rPr>
              <w:t>–</w:t>
            </w:r>
            <w:r>
              <w:rPr>
                <w:spacing w:val="38"/>
                <w:sz w:val="20"/>
              </w:rPr>
              <w:t xml:space="preserve"> </w:t>
            </w:r>
            <w:r>
              <w:rPr>
                <w:spacing w:val="-5"/>
                <w:sz w:val="20"/>
              </w:rPr>
              <w:t>50</w:t>
            </w:r>
          </w:p>
          <w:p w:rsidR="00730AE1" w:rsidRDefault="00763A2F">
            <w:pPr>
              <w:pStyle w:val="TableParagraph"/>
              <w:ind w:left="106"/>
              <w:rPr>
                <w:sz w:val="20"/>
              </w:rPr>
            </w:pPr>
            <w:r>
              <w:rPr>
                <w:spacing w:val="-5"/>
                <w:sz w:val="20"/>
              </w:rPr>
              <w:t>%.</w:t>
            </w:r>
          </w:p>
        </w:tc>
      </w:tr>
    </w:tbl>
    <w:p w:rsidR="00730AE1" w:rsidRDefault="00730AE1">
      <w:pPr>
        <w:rPr>
          <w:sz w:val="20"/>
        </w:rPr>
        <w:sectPr w:rsidR="00730AE1">
          <w:pgSz w:w="11910" w:h="16840"/>
          <w:pgMar w:top="48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413"/>
        <w:gridCol w:w="4521"/>
      </w:tblGrid>
      <w:tr w:rsidR="00730AE1">
        <w:trPr>
          <w:trHeight w:val="4601"/>
        </w:trPr>
        <w:tc>
          <w:tcPr>
            <w:tcW w:w="1844" w:type="dxa"/>
          </w:tcPr>
          <w:p w:rsidR="00730AE1" w:rsidRDefault="00763A2F">
            <w:pPr>
              <w:pStyle w:val="TableParagraph"/>
              <w:tabs>
                <w:tab w:val="left" w:pos="1634"/>
              </w:tabs>
              <w:spacing w:line="223" w:lineRule="exact"/>
              <w:rPr>
                <w:sz w:val="20"/>
              </w:rPr>
            </w:pPr>
            <w:r>
              <w:rPr>
                <w:spacing w:val="-2"/>
                <w:sz w:val="20"/>
              </w:rPr>
              <w:t>[8.1]</w:t>
            </w:r>
            <w:r>
              <w:rPr>
                <w:sz w:val="20"/>
              </w:rPr>
              <w:tab/>
            </w:r>
            <w:r>
              <w:rPr>
                <w:spacing w:val="-10"/>
                <w:sz w:val="20"/>
              </w:rPr>
              <w:t>–</w:t>
            </w:r>
          </w:p>
          <w:p w:rsidR="00730AE1" w:rsidRDefault="00763A2F">
            <w:pPr>
              <w:pStyle w:val="TableParagraph"/>
              <w:ind w:right="206"/>
              <w:rPr>
                <w:sz w:val="20"/>
              </w:rPr>
            </w:pPr>
            <w:r>
              <w:rPr>
                <w:spacing w:val="-2"/>
                <w:sz w:val="20"/>
              </w:rPr>
              <w:t xml:space="preserve">Обеспечение </w:t>
            </w:r>
            <w:r>
              <w:rPr>
                <w:sz w:val="20"/>
              </w:rPr>
              <w:t>вооруженных</w:t>
            </w:r>
            <w:r>
              <w:rPr>
                <w:spacing w:val="-13"/>
                <w:sz w:val="20"/>
              </w:rPr>
              <w:t xml:space="preserve"> </w:t>
            </w:r>
            <w:r>
              <w:rPr>
                <w:sz w:val="20"/>
              </w:rPr>
              <w:t>сил</w:t>
            </w:r>
          </w:p>
        </w:tc>
        <w:tc>
          <w:tcPr>
            <w:tcW w:w="4413" w:type="dxa"/>
          </w:tcPr>
          <w:p w:rsidR="00730AE1" w:rsidRDefault="00763A2F">
            <w:pPr>
              <w:pStyle w:val="TableParagraph"/>
              <w:tabs>
                <w:tab w:val="left" w:pos="1757"/>
                <w:tab w:val="left" w:pos="1933"/>
                <w:tab w:val="left" w:pos="3144"/>
                <w:tab w:val="left" w:pos="4005"/>
              </w:tabs>
              <w:ind w:left="104" w:right="102"/>
              <w:jc w:val="both"/>
              <w:rPr>
                <w:sz w:val="20"/>
              </w:rPr>
            </w:pPr>
            <w:r>
              <w:rPr>
                <w:spacing w:val="-2"/>
                <w:sz w:val="20"/>
              </w:rPr>
              <w:t>Размещение</w:t>
            </w:r>
            <w:r>
              <w:rPr>
                <w:sz w:val="20"/>
              </w:rPr>
              <w:tab/>
            </w:r>
            <w:r>
              <w:rPr>
                <w:spacing w:val="-2"/>
                <w:sz w:val="20"/>
              </w:rPr>
              <w:t>объектов</w:t>
            </w:r>
            <w:r>
              <w:rPr>
                <w:sz w:val="20"/>
              </w:rPr>
              <w:tab/>
            </w:r>
            <w:r>
              <w:rPr>
                <w:spacing w:val="-2"/>
                <w:sz w:val="20"/>
              </w:rPr>
              <w:t>капитального строительства,</w:t>
            </w:r>
            <w:r>
              <w:rPr>
                <w:sz w:val="20"/>
              </w:rPr>
              <w:tab/>
            </w:r>
            <w:r>
              <w:rPr>
                <w:sz w:val="20"/>
              </w:rPr>
              <w:tab/>
            </w:r>
            <w:r>
              <w:rPr>
                <w:spacing w:val="-2"/>
                <w:sz w:val="20"/>
              </w:rPr>
              <w:t>предназначенных</w:t>
            </w:r>
            <w:r>
              <w:rPr>
                <w:sz w:val="20"/>
              </w:rPr>
              <w:tab/>
            </w:r>
            <w:r>
              <w:rPr>
                <w:spacing w:val="-4"/>
                <w:sz w:val="20"/>
              </w:rPr>
              <w:t xml:space="preserve">для </w:t>
            </w:r>
            <w:r>
              <w:rPr>
                <w:sz w:val="20"/>
              </w:rPr>
              <w:t>разработки, испытания, производства ремонта или уничтожения вооружения, техники</w:t>
            </w:r>
            <w:r>
              <w:rPr>
                <w:spacing w:val="40"/>
                <w:sz w:val="20"/>
              </w:rPr>
              <w:t xml:space="preserve"> </w:t>
            </w:r>
            <w:r>
              <w:rPr>
                <w:sz w:val="20"/>
              </w:rPr>
              <w:t>военного назначения и боеприпасов;</w:t>
            </w:r>
          </w:p>
          <w:p w:rsidR="00730AE1" w:rsidRDefault="00763A2F">
            <w:pPr>
              <w:pStyle w:val="TableParagraph"/>
              <w:ind w:left="104" w:right="101"/>
              <w:jc w:val="both"/>
              <w:rPr>
                <w:sz w:val="20"/>
              </w:rPr>
            </w:pPr>
            <w:r>
              <w:rPr>
                <w:sz w:val="20"/>
              </w:rPr>
              <w:t>обустройство земельных участков в качестве испытательных полигонов, мест уничтожения вооруже</w:t>
            </w:r>
            <w:r>
              <w:rPr>
                <w:sz w:val="20"/>
              </w:rPr>
              <w:t>ния и захоронения отходов, возникающих в связи с использованием, производством, ремонтом или уничтожением вооружений или боеприпасов;</w:t>
            </w:r>
          </w:p>
          <w:p w:rsidR="00730AE1" w:rsidRDefault="00763A2F">
            <w:pPr>
              <w:pStyle w:val="TableParagraph"/>
              <w:tabs>
                <w:tab w:val="left" w:pos="1750"/>
                <w:tab w:val="left" w:pos="3143"/>
              </w:tabs>
              <w:ind w:left="104" w:right="98"/>
              <w:jc w:val="both"/>
              <w:rPr>
                <w:sz w:val="20"/>
              </w:rPr>
            </w:pPr>
            <w:r>
              <w:rPr>
                <w:spacing w:val="-2"/>
                <w:sz w:val="20"/>
              </w:rPr>
              <w:t>размещение</w:t>
            </w:r>
            <w:r>
              <w:rPr>
                <w:sz w:val="20"/>
              </w:rPr>
              <w:tab/>
            </w:r>
            <w:r>
              <w:rPr>
                <w:spacing w:val="-2"/>
                <w:sz w:val="20"/>
              </w:rPr>
              <w:t>объектов</w:t>
            </w:r>
            <w:r>
              <w:rPr>
                <w:sz w:val="20"/>
              </w:rPr>
              <w:tab/>
            </w:r>
            <w:r>
              <w:rPr>
                <w:spacing w:val="-2"/>
                <w:sz w:val="20"/>
              </w:rPr>
              <w:t xml:space="preserve">капитального </w:t>
            </w:r>
            <w:r>
              <w:rPr>
                <w:sz w:val="20"/>
              </w:rPr>
              <w:t>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730AE1" w:rsidRDefault="00763A2F">
            <w:pPr>
              <w:pStyle w:val="TableParagraph"/>
              <w:ind w:left="104" w:right="103"/>
              <w:jc w:val="both"/>
              <w:rPr>
                <w:sz w:val="20"/>
              </w:rPr>
            </w:pPr>
            <w:r>
              <w:rPr>
                <w:sz w:val="20"/>
              </w:rPr>
              <w:t>размещение объектов, для обеспечения безопасности которых были созданы закрытые администрат</w:t>
            </w:r>
            <w:r>
              <w:rPr>
                <w:sz w:val="20"/>
              </w:rPr>
              <w:t>ивно-территориальные</w:t>
            </w:r>
            <w:r>
              <w:rPr>
                <w:spacing w:val="-7"/>
                <w:sz w:val="20"/>
              </w:rPr>
              <w:t xml:space="preserve"> </w:t>
            </w:r>
            <w:r>
              <w:rPr>
                <w:sz w:val="20"/>
              </w:rPr>
              <w:t>образования</w:t>
            </w:r>
          </w:p>
        </w:tc>
        <w:tc>
          <w:tcPr>
            <w:tcW w:w="4521" w:type="dxa"/>
          </w:tcPr>
          <w:p w:rsidR="00730AE1" w:rsidRDefault="00763A2F">
            <w:pPr>
              <w:pStyle w:val="TableParagraph"/>
              <w:ind w:left="106" w:right="102"/>
              <w:jc w:val="both"/>
              <w:rPr>
                <w:sz w:val="20"/>
              </w:rPr>
            </w:pPr>
            <w:r>
              <w:rPr>
                <w:sz w:val="20"/>
              </w:rPr>
              <w:t>Минимальная (максимальная) площадь земельного участка – не устанавливается. Определяется заданием на проектирование. Минимальный отступ строений</w:t>
            </w:r>
            <w:r>
              <w:rPr>
                <w:spacing w:val="40"/>
                <w:sz w:val="20"/>
              </w:rPr>
              <w:t xml:space="preserve"> </w:t>
            </w:r>
            <w:r>
              <w:rPr>
                <w:sz w:val="20"/>
              </w:rPr>
              <w:t>от красной</w:t>
            </w:r>
            <w:r>
              <w:rPr>
                <w:spacing w:val="40"/>
                <w:sz w:val="20"/>
              </w:rPr>
              <w:t xml:space="preserve"> </w:t>
            </w:r>
            <w:r>
              <w:rPr>
                <w:sz w:val="20"/>
              </w:rPr>
              <w:t>линии улиц или границ</w:t>
            </w:r>
            <w:r>
              <w:rPr>
                <w:spacing w:val="40"/>
                <w:sz w:val="20"/>
              </w:rPr>
              <w:t xml:space="preserve"> </w:t>
            </w:r>
            <w:r>
              <w:rPr>
                <w:sz w:val="20"/>
              </w:rPr>
              <w:t>участка - 5 м.</w:t>
            </w:r>
          </w:p>
          <w:p w:rsidR="00730AE1" w:rsidRDefault="00763A2F">
            <w:pPr>
              <w:pStyle w:val="TableParagraph"/>
              <w:ind w:left="106" w:firstLine="283"/>
              <w:rPr>
                <w:sz w:val="20"/>
              </w:rPr>
            </w:pPr>
            <w:r>
              <w:rPr>
                <w:sz w:val="20"/>
              </w:rPr>
              <w:t>Максимальное</w:t>
            </w:r>
            <w:r>
              <w:rPr>
                <w:spacing w:val="25"/>
                <w:sz w:val="20"/>
              </w:rPr>
              <w:t xml:space="preserve"> </w:t>
            </w:r>
            <w:r>
              <w:rPr>
                <w:sz w:val="20"/>
              </w:rPr>
              <w:t>количество</w:t>
            </w:r>
            <w:r>
              <w:rPr>
                <w:spacing w:val="25"/>
                <w:sz w:val="20"/>
              </w:rPr>
              <w:t xml:space="preserve"> </w:t>
            </w:r>
            <w:r>
              <w:rPr>
                <w:sz w:val="20"/>
              </w:rPr>
              <w:t>надзем</w:t>
            </w:r>
            <w:r>
              <w:rPr>
                <w:sz w:val="20"/>
              </w:rPr>
              <w:t>ных</w:t>
            </w:r>
            <w:r>
              <w:rPr>
                <w:spacing w:val="21"/>
                <w:sz w:val="20"/>
              </w:rPr>
              <w:t xml:space="preserve"> </w:t>
            </w:r>
            <w:r>
              <w:rPr>
                <w:sz w:val="20"/>
              </w:rPr>
              <w:t>этажей зданий – 2.</w:t>
            </w:r>
          </w:p>
          <w:p w:rsidR="00730AE1" w:rsidRDefault="00763A2F">
            <w:pPr>
              <w:pStyle w:val="TableParagraph"/>
              <w:tabs>
                <w:tab w:val="left" w:pos="1656"/>
                <w:tab w:val="left" w:pos="2515"/>
                <w:tab w:val="left" w:pos="3450"/>
                <w:tab w:val="left" w:pos="3817"/>
                <w:tab w:val="left" w:pos="4184"/>
              </w:tabs>
              <w:ind w:left="106" w:right="99" w:firstLine="283"/>
              <w:rPr>
                <w:sz w:val="20"/>
              </w:rPr>
            </w:pPr>
            <w:r>
              <w:rPr>
                <w:spacing w:val="-2"/>
                <w:sz w:val="20"/>
              </w:rPr>
              <w:t>Предельная</w:t>
            </w:r>
            <w:r>
              <w:rPr>
                <w:sz w:val="20"/>
              </w:rPr>
              <w:tab/>
            </w:r>
            <w:r>
              <w:rPr>
                <w:spacing w:val="-2"/>
                <w:sz w:val="20"/>
              </w:rPr>
              <w:t>высота</w:t>
            </w:r>
            <w:r>
              <w:rPr>
                <w:sz w:val="20"/>
              </w:rPr>
              <w:tab/>
            </w:r>
            <w:r>
              <w:rPr>
                <w:spacing w:val="-2"/>
                <w:sz w:val="20"/>
              </w:rPr>
              <w:t>объекта</w:t>
            </w:r>
            <w:r>
              <w:rPr>
                <w:sz w:val="20"/>
              </w:rPr>
              <w:tab/>
            </w:r>
            <w:r>
              <w:rPr>
                <w:spacing w:val="-10"/>
                <w:sz w:val="20"/>
              </w:rPr>
              <w:t>–</w:t>
            </w:r>
            <w:r>
              <w:rPr>
                <w:sz w:val="20"/>
              </w:rPr>
              <w:tab/>
            </w:r>
            <w:r>
              <w:rPr>
                <w:spacing w:val="-10"/>
                <w:sz w:val="20"/>
              </w:rPr>
              <w:t>9</w:t>
            </w:r>
            <w:r>
              <w:rPr>
                <w:sz w:val="20"/>
              </w:rPr>
              <w:tab/>
            </w:r>
            <w:r>
              <w:rPr>
                <w:spacing w:val="-4"/>
                <w:sz w:val="20"/>
              </w:rPr>
              <w:t xml:space="preserve">м., </w:t>
            </w:r>
            <w:r>
              <w:rPr>
                <w:sz w:val="20"/>
              </w:rPr>
              <w:t>Максимальный</w:t>
            </w:r>
            <w:r>
              <w:rPr>
                <w:spacing w:val="38"/>
                <w:sz w:val="20"/>
              </w:rPr>
              <w:t xml:space="preserve"> </w:t>
            </w:r>
            <w:r>
              <w:rPr>
                <w:sz w:val="20"/>
              </w:rPr>
              <w:t>процент</w:t>
            </w:r>
            <w:r>
              <w:rPr>
                <w:spacing w:val="38"/>
                <w:sz w:val="20"/>
              </w:rPr>
              <w:t xml:space="preserve"> </w:t>
            </w:r>
            <w:r>
              <w:rPr>
                <w:sz w:val="20"/>
              </w:rPr>
              <w:t>застройки</w:t>
            </w:r>
            <w:r>
              <w:rPr>
                <w:spacing w:val="41"/>
                <w:sz w:val="20"/>
              </w:rPr>
              <w:t xml:space="preserve"> </w:t>
            </w:r>
            <w:r>
              <w:rPr>
                <w:sz w:val="20"/>
              </w:rPr>
              <w:t>участка</w:t>
            </w:r>
            <w:r>
              <w:rPr>
                <w:spacing w:val="40"/>
                <w:sz w:val="20"/>
              </w:rPr>
              <w:t xml:space="preserve"> </w:t>
            </w:r>
            <w:r>
              <w:rPr>
                <w:sz w:val="20"/>
              </w:rPr>
              <w:t>–</w:t>
            </w:r>
            <w:r>
              <w:rPr>
                <w:spacing w:val="38"/>
                <w:sz w:val="20"/>
              </w:rPr>
              <w:t xml:space="preserve"> </w:t>
            </w:r>
            <w:r>
              <w:rPr>
                <w:spacing w:val="-5"/>
                <w:sz w:val="20"/>
              </w:rPr>
              <w:t>50</w:t>
            </w:r>
          </w:p>
          <w:p w:rsidR="00730AE1" w:rsidRDefault="00763A2F">
            <w:pPr>
              <w:pStyle w:val="TableParagraph"/>
              <w:ind w:left="106"/>
              <w:rPr>
                <w:sz w:val="20"/>
              </w:rPr>
            </w:pPr>
            <w:r>
              <w:rPr>
                <w:spacing w:val="-5"/>
                <w:sz w:val="20"/>
              </w:rPr>
              <w:t>%.</w:t>
            </w:r>
          </w:p>
        </w:tc>
      </w:tr>
      <w:tr w:rsidR="00730AE1">
        <w:trPr>
          <w:trHeight w:val="6208"/>
        </w:trPr>
        <w:tc>
          <w:tcPr>
            <w:tcW w:w="1844" w:type="dxa"/>
          </w:tcPr>
          <w:p w:rsidR="00730AE1" w:rsidRDefault="00763A2F">
            <w:pPr>
              <w:pStyle w:val="TableParagraph"/>
              <w:spacing w:line="223" w:lineRule="exact"/>
              <w:ind w:left="388"/>
              <w:jc w:val="both"/>
              <w:rPr>
                <w:sz w:val="20"/>
              </w:rPr>
            </w:pPr>
            <w:r>
              <w:rPr>
                <w:sz w:val="20"/>
              </w:rPr>
              <w:t xml:space="preserve">[8.3] </w:t>
            </w:r>
            <w:r>
              <w:rPr>
                <w:spacing w:val="-10"/>
                <w:sz w:val="20"/>
              </w:rPr>
              <w:t>-</w:t>
            </w:r>
          </w:p>
          <w:p w:rsidR="00730AE1" w:rsidRDefault="00763A2F">
            <w:pPr>
              <w:pStyle w:val="TableParagraph"/>
              <w:ind w:right="554"/>
              <w:jc w:val="both"/>
              <w:rPr>
                <w:sz w:val="20"/>
              </w:rPr>
            </w:pPr>
            <w:r>
              <w:rPr>
                <w:spacing w:val="-2"/>
                <w:sz w:val="20"/>
              </w:rPr>
              <w:t>Обеспечение внутреннего правопорядка</w:t>
            </w:r>
          </w:p>
        </w:tc>
        <w:tc>
          <w:tcPr>
            <w:tcW w:w="4413" w:type="dxa"/>
          </w:tcPr>
          <w:p w:rsidR="00730AE1" w:rsidRDefault="00763A2F">
            <w:pPr>
              <w:pStyle w:val="TableParagraph"/>
              <w:tabs>
                <w:tab w:val="left" w:pos="1623"/>
                <w:tab w:val="left" w:pos="1757"/>
                <w:tab w:val="left" w:pos="3144"/>
                <w:tab w:val="left" w:pos="3626"/>
              </w:tabs>
              <w:ind w:left="104" w:right="100"/>
              <w:jc w:val="both"/>
              <w:rPr>
                <w:sz w:val="20"/>
              </w:rPr>
            </w:pPr>
            <w:r>
              <w:rPr>
                <w:spacing w:val="-2"/>
                <w:sz w:val="20"/>
              </w:rPr>
              <w:t>Размещение</w:t>
            </w:r>
            <w:r>
              <w:rPr>
                <w:sz w:val="20"/>
              </w:rPr>
              <w:tab/>
            </w:r>
            <w:r>
              <w:rPr>
                <w:sz w:val="20"/>
              </w:rPr>
              <w:tab/>
            </w:r>
            <w:r>
              <w:rPr>
                <w:spacing w:val="-2"/>
                <w:sz w:val="20"/>
              </w:rPr>
              <w:t>объектов</w:t>
            </w:r>
            <w:r>
              <w:rPr>
                <w:sz w:val="20"/>
              </w:rPr>
              <w:tab/>
            </w:r>
            <w:r>
              <w:rPr>
                <w:spacing w:val="-2"/>
                <w:sz w:val="20"/>
              </w:rPr>
              <w:t xml:space="preserve">капитального </w:t>
            </w:r>
            <w:r>
              <w:rPr>
                <w:sz w:val="20"/>
              </w:rPr>
              <w:t>строительства, необходимых для подготовки и поддержания в готовности органов внутренних дел и спасательных служб, в которых</w:t>
            </w:r>
            <w:r>
              <w:rPr>
                <w:spacing w:val="40"/>
                <w:sz w:val="20"/>
              </w:rPr>
              <w:t xml:space="preserve"> </w:t>
            </w:r>
            <w:r>
              <w:rPr>
                <w:spacing w:val="-2"/>
                <w:sz w:val="20"/>
              </w:rPr>
              <w:t>существует</w:t>
            </w:r>
            <w:r>
              <w:rPr>
                <w:sz w:val="20"/>
              </w:rPr>
              <w:tab/>
            </w:r>
            <w:r>
              <w:rPr>
                <w:spacing w:val="-2"/>
                <w:sz w:val="20"/>
              </w:rPr>
              <w:t>военизированная</w:t>
            </w:r>
            <w:r>
              <w:rPr>
                <w:sz w:val="20"/>
              </w:rPr>
              <w:tab/>
            </w:r>
            <w:r>
              <w:rPr>
                <w:sz w:val="20"/>
              </w:rPr>
              <w:tab/>
            </w:r>
            <w:r>
              <w:rPr>
                <w:spacing w:val="-2"/>
                <w:sz w:val="20"/>
              </w:rPr>
              <w:t xml:space="preserve">служба; </w:t>
            </w:r>
            <w:r>
              <w:rPr>
                <w:sz w:val="20"/>
              </w:rPr>
              <w:t>размещение объектов гражданской обороны, за исключением объектов гражданской обороны, являющихся</w:t>
            </w:r>
            <w:r>
              <w:rPr>
                <w:sz w:val="20"/>
              </w:rPr>
              <w:t xml:space="preserve"> частями производственных зданий</w:t>
            </w:r>
          </w:p>
        </w:tc>
        <w:tc>
          <w:tcPr>
            <w:tcW w:w="4521" w:type="dxa"/>
          </w:tcPr>
          <w:p w:rsidR="00730AE1" w:rsidRDefault="00763A2F">
            <w:pPr>
              <w:pStyle w:val="TableParagraph"/>
              <w:ind w:left="106" w:right="581" w:firstLine="283"/>
              <w:jc w:val="both"/>
              <w:rPr>
                <w:sz w:val="20"/>
              </w:rPr>
            </w:pPr>
            <w:r>
              <w:rPr>
                <w:sz w:val="20"/>
              </w:rPr>
              <w:t>Минимальный(максимальный) размер земельного</w:t>
            </w:r>
            <w:r>
              <w:rPr>
                <w:spacing w:val="-3"/>
                <w:sz w:val="20"/>
              </w:rPr>
              <w:t xml:space="preserve"> </w:t>
            </w:r>
            <w:r>
              <w:rPr>
                <w:sz w:val="20"/>
              </w:rPr>
              <w:t>участка</w:t>
            </w:r>
            <w:r>
              <w:rPr>
                <w:spacing w:val="-6"/>
                <w:sz w:val="20"/>
              </w:rPr>
              <w:t xml:space="preserve"> </w:t>
            </w:r>
            <w:r>
              <w:rPr>
                <w:sz w:val="20"/>
              </w:rPr>
              <w:t>10-(10000)</w:t>
            </w:r>
            <w:r>
              <w:rPr>
                <w:spacing w:val="-6"/>
                <w:sz w:val="20"/>
              </w:rPr>
              <w:t xml:space="preserve"> </w:t>
            </w:r>
            <w:r>
              <w:rPr>
                <w:sz w:val="20"/>
              </w:rPr>
              <w:t>кв.</w:t>
            </w:r>
            <w:r>
              <w:rPr>
                <w:spacing w:val="-5"/>
                <w:sz w:val="20"/>
              </w:rPr>
              <w:t xml:space="preserve"> </w:t>
            </w:r>
            <w:r>
              <w:rPr>
                <w:sz w:val="20"/>
              </w:rPr>
              <w:t>м,</w:t>
            </w:r>
            <w:r>
              <w:rPr>
                <w:spacing w:val="-6"/>
                <w:sz w:val="20"/>
              </w:rPr>
              <w:t xml:space="preserve"> </w:t>
            </w:r>
            <w:r>
              <w:rPr>
                <w:sz w:val="20"/>
              </w:rPr>
              <w:t>а</w:t>
            </w:r>
            <w:r>
              <w:rPr>
                <w:spacing w:val="-6"/>
                <w:sz w:val="20"/>
              </w:rPr>
              <w:t xml:space="preserve"> </w:t>
            </w:r>
            <w:r>
              <w:rPr>
                <w:spacing w:val="-4"/>
                <w:sz w:val="20"/>
              </w:rPr>
              <w:t>также</w:t>
            </w:r>
          </w:p>
          <w:p w:rsidR="00730AE1" w:rsidRDefault="00763A2F">
            <w:pPr>
              <w:pStyle w:val="TableParagraph"/>
              <w:ind w:left="106" w:right="196"/>
              <w:jc w:val="both"/>
              <w:rPr>
                <w:sz w:val="20"/>
              </w:rPr>
            </w:pPr>
            <w:r>
              <w:rPr>
                <w:sz w:val="20"/>
              </w:rPr>
              <w:t>определяется</w:t>
            </w:r>
            <w:r>
              <w:rPr>
                <w:spacing w:val="-10"/>
                <w:sz w:val="20"/>
              </w:rPr>
              <w:t xml:space="preserve"> </w:t>
            </w:r>
            <w:r>
              <w:rPr>
                <w:sz w:val="20"/>
              </w:rPr>
              <w:t>по</w:t>
            </w:r>
            <w:r>
              <w:rPr>
                <w:spacing w:val="-9"/>
                <w:sz w:val="20"/>
              </w:rPr>
              <w:t xml:space="preserve"> </w:t>
            </w:r>
            <w:r>
              <w:rPr>
                <w:sz w:val="20"/>
              </w:rPr>
              <w:t>заданию</w:t>
            </w:r>
            <w:r>
              <w:rPr>
                <w:spacing w:val="-9"/>
                <w:sz w:val="20"/>
              </w:rPr>
              <w:t xml:space="preserve"> </w:t>
            </w:r>
            <w:r>
              <w:rPr>
                <w:sz w:val="20"/>
              </w:rPr>
              <w:t>на</w:t>
            </w:r>
            <w:r>
              <w:rPr>
                <w:spacing w:val="-8"/>
                <w:sz w:val="20"/>
              </w:rPr>
              <w:t xml:space="preserve"> </w:t>
            </w:r>
            <w:r>
              <w:rPr>
                <w:sz w:val="20"/>
              </w:rPr>
              <w:t>проектирование,</w:t>
            </w:r>
            <w:r>
              <w:rPr>
                <w:spacing w:val="-8"/>
                <w:sz w:val="20"/>
              </w:rPr>
              <w:t xml:space="preserve"> </w:t>
            </w:r>
            <w:r>
              <w:rPr>
                <w:sz w:val="20"/>
              </w:rPr>
              <w:t>СП 42.13330.2016</w:t>
            </w:r>
            <w:r>
              <w:rPr>
                <w:spacing w:val="-13"/>
                <w:sz w:val="20"/>
              </w:rPr>
              <w:t xml:space="preserve"> </w:t>
            </w:r>
            <w:r>
              <w:rPr>
                <w:sz w:val="20"/>
              </w:rPr>
              <w:t>«Градостроительство.</w:t>
            </w:r>
            <w:r>
              <w:rPr>
                <w:spacing w:val="-12"/>
                <w:sz w:val="20"/>
              </w:rPr>
              <w:t xml:space="preserve"> </w:t>
            </w:r>
            <w:r>
              <w:rPr>
                <w:sz w:val="20"/>
              </w:rPr>
              <w:t>Планировка и застройка городских и сельских поселений»</w:t>
            </w:r>
          </w:p>
          <w:p w:rsidR="00730AE1" w:rsidRDefault="00763A2F">
            <w:pPr>
              <w:pStyle w:val="TableParagraph"/>
              <w:spacing w:line="229" w:lineRule="exact"/>
              <w:ind w:left="106"/>
              <w:jc w:val="both"/>
              <w:rPr>
                <w:sz w:val="20"/>
              </w:rPr>
            </w:pPr>
            <w:r>
              <w:rPr>
                <w:sz w:val="20"/>
              </w:rPr>
              <w:t>(актуализированная</w:t>
            </w:r>
            <w:r>
              <w:rPr>
                <w:spacing w:val="-12"/>
                <w:sz w:val="20"/>
              </w:rPr>
              <w:t xml:space="preserve"> </w:t>
            </w:r>
            <w:r>
              <w:rPr>
                <w:sz w:val="20"/>
              </w:rPr>
              <w:t>редакция</w:t>
            </w:r>
            <w:r>
              <w:rPr>
                <w:spacing w:val="-11"/>
                <w:sz w:val="20"/>
              </w:rPr>
              <w:t xml:space="preserve"> </w:t>
            </w:r>
            <w:r>
              <w:rPr>
                <w:sz w:val="20"/>
              </w:rPr>
              <w:t>СНиП</w:t>
            </w:r>
            <w:r>
              <w:rPr>
                <w:spacing w:val="-10"/>
                <w:sz w:val="20"/>
              </w:rPr>
              <w:t xml:space="preserve"> </w:t>
            </w:r>
            <w:r>
              <w:rPr>
                <w:sz w:val="20"/>
              </w:rPr>
              <w:t>2.07.01-</w:t>
            </w:r>
            <w:r>
              <w:rPr>
                <w:spacing w:val="-4"/>
                <w:sz w:val="20"/>
              </w:rPr>
              <w:t>89*),</w:t>
            </w:r>
          </w:p>
          <w:p w:rsidR="00730AE1" w:rsidRDefault="00763A2F">
            <w:pPr>
              <w:pStyle w:val="TableParagraph"/>
              <w:ind w:left="106" w:right="452"/>
              <w:rPr>
                <w:sz w:val="20"/>
              </w:rPr>
            </w:pPr>
            <w:r>
              <w:rPr>
                <w:sz w:val="20"/>
              </w:rPr>
              <w:t>СП</w:t>
            </w:r>
            <w:r>
              <w:rPr>
                <w:spacing w:val="-11"/>
                <w:sz w:val="20"/>
              </w:rPr>
              <w:t xml:space="preserve"> </w:t>
            </w:r>
            <w:r>
              <w:rPr>
                <w:sz w:val="20"/>
              </w:rPr>
              <w:t>30-102-99</w:t>
            </w:r>
            <w:r>
              <w:rPr>
                <w:spacing w:val="-11"/>
                <w:sz w:val="20"/>
              </w:rPr>
              <w:t xml:space="preserve"> </w:t>
            </w:r>
            <w:r>
              <w:rPr>
                <w:sz w:val="20"/>
              </w:rPr>
              <w:t>"Планировка</w:t>
            </w:r>
            <w:r>
              <w:rPr>
                <w:spacing w:val="-9"/>
                <w:sz w:val="20"/>
              </w:rPr>
              <w:t xml:space="preserve"> </w:t>
            </w:r>
            <w:r>
              <w:rPr>
                <w:sz w:val="20"/>
              </w:rPr>
              <w:t>и</w:t>
            </w:r>
            <w:r>
              <w:rPr>
                <w:spacing w:val="-12"/>
                <w:sz w:val="20"/>
              </w:rPr>
              <w:t xml:space="preserve"> </w:t>
            </w:r>
            <w:r>
              <w:rPr>
                <w:sz w:val="20"/>
              </w:rPr>
              <w:t>застройка территорий малоэтажного жилищного</w:t>
            </w:r>
          </w:p>
          <w:p w:rsidR="00730AE1" w:rsidRDefault="00763A2F">
            <w:pPr>
              <w:pStyle w:val="TableParagraph"/>
              <w:ind w:left="106"/>
              <w:rPr>
                <w:sz w:val="20"/>
              </w:rPr>
            </w:pPr>
            <w:r>
              <w:rPr>
                <w:sz w:val="20"/>
              </w:rPr>
              <w:t>строительства",</w:t>
            </w:r>
            <w:r>
              <w:rPr>
                <w:spacing w:val="-11"/>
                <w:sz w:val="20"/>
              </w:rPr>
              <w:t xml:space="preserve"> </w:t>
            </w:r>
            <w:r>
              <w:rPr>
                <w:sz w:val="20"/>
              </w:rPr>
              <w:t>с</w:t>
            </w:r>
            <w:r>
              <w:rPr>
                <w:spacing w:val="-11"/>
                <w:sz w:val="20"/>
              </w:rPr>
              <w:t xml:space="preserve"> </w:t>
            </w:r>
            <w:r>
              <w:rPr>
                <w:sz w:val="20"/>
              </w:rPr>
              <w:t>учетом</w:t>
            </w:r>
            <w:r>
              <w:rPr>
                <w:spacing w:val="-10"/>
                <w:sz w:val="20"/>
              </w:rPr>
              <w:t xml:space="preserve"> </w:t>
            </w:r>
            <w:r>
              <w:rPr>
                <w:sz w:val="20"/>
              </w:rPr>
              <w:t>реально</w:t>
            </w:r>
            <w:r>
              <w:rPr>
                <w:spacing w:val="-10"/>
                <w:sz w:val="20"/>
              </w:rPr>
              <w:t xml:space="preserve"> </w:t>
            </w:r>
            <w:r>
              <w:rPr>
                <w:sz w:val="20"/>
              </w:rPr>
              <w:t>сложившейся застройки и архитектурно-планировочного</w:t>
            </w:r>
          </w:p>
          <w:p w:rsidR="00730AE1" w:rsidRDefault="00763A2F">
            <w:pPr>
              <w:pStyle w:val="TableParagraph"/>
              <w:spacing w:line="228" w:lineRule="exact"/>
              <w:ind w:left="106"/>
              <w:rPr>
                <w:sz w:val="20"/>
              </w:rPr>
            </w:pPr>
            <w:r>
              <w:rPr>
                <w:sz w:val="20"/>
              </w:rPr>
              <w:t>решения</w:t>
            </w:r>
            <w:r>
              <w:rPr>
                <w:spacing w:val="-12"/>
                <w:sz w:val="20"/>
              </w:rPr>
              <w:t xml:space="preserve"> </w:t>
            </w:r>
            <w:r>
              <w:rPr>
                <w:spacing w:val="-2"/>
                <w:sz w:val="20"/>
              </w:rPr>
              <w:t>объекта.</w:t>
            </w:r>
          </w:p>
          <w:p w:rsidR="00730AE1" w:rsidRDefault="00763A2F">
            <w:pPr>
              <w:pStyle w:val="TableParagraph"/>
              <w:tabs>
                <w:tab w:val="left" w:pos="3071"/>
              </w:tabs>
              <w:ind w:left="106" w:right="316" w:firstLine="283"/>
              <w:rPr>
                <w:sz w:val="20"/>
              </w:rPr>
            </w:pPr>
            <w:r>
              <w:rPr>
                <w:sz w:val="20"/>
              </w:rPr>
              <w:t>- для объектов инженерного обеспечен</w:t>
            </w:r>
            <w:r>
              <w:rPr>
                <w:sz w:val="20"/>
              </w:rPr>
              <w:t>ия и объектов вспомогательного</w:t>
            </w:r>
            <w:r>
              <w:rPr>
                <w:sz w:val="20"/>
              </w:rPr>
              <w:tab/>
            </w:r>
            <w:r>
              <w:rPr>
                <w:spacing w:val="-2"/>
                <w:sz w:val="20"/>
              </w:rPr>
              <w:t xml:space="preserve">инженерного </w:t>
            </w:r>
            <w:r>
              <w:rPr>
                <w:sz w:val="20"/>
              </w:rPr>
              <w:t>назначения от 1 кв. м;</w:t>
            </w:r>
          </w:p>
          <w:p w:rsidR="00730AE1" w:rsidRDefault="00763A2F">
            <w:pPr>
              <w:pStyle w:val="TableParagraph"/>
              <w:ind w:left="106" w:firstLine="283"/>
              <w:rPr>
                <w:sz w:val="20"/>
              </w:rPr>
            </w:pPr>
            <w:r>
              <w:rPr>
                <w:sz w:val="20"/>
              </w:rPr>
              <w:t>Минимальный</w:t>
            </w:r>
            <w:r>
              <w:rPr>
                <w:spacing w:val="-12"/>
                <w:sz w:val="20"/>
              </w:rPr>
              <w:t xml:space="preserve"> </w:t>
            </w:r>
            <w:r>
              <w:rPr>
                <w:sz w:val="20"/>
              </w:rPr>
              <w:t>размер</w:t>
            </w:r>
            <w:r>
              <w:rPr>
                <w:spacing w:val="-10"/>
                <w:sz w:val="20"/>
              </w:rPr>
              <w:t xml:space="preserve"> </w:t>
            </w:r>
            <w:r>
              <w:rPr>
                <w:sz w:val="20"/>
              </w:rPr>
              <w:t>земельного</w:t>
            </w:r>
            <w:r>
              <w:rPr>
                <w:spacing w:val="-9"/>
                <w:sz w:val="20"/>
              </w:rPr>
              <w:t xml:space="preserve"> </w:t>
            </w:r>
            <w:r>
              <w:rPr>
                <w:sz w:val="20"/>
              </w:rPr>
              <w:t>участка</w:t>
            </w:r>
            <w:r>
              <w:rPr>
                <w:spacing w:val="-9"/>
                <w:sz w:val="20"/>
              </w:rPr>
              <w:t xml:space="preserve"> </w:t>
            </w:r>
            <w:r>
              <w:rPr>
                <w:sz w:val="20"/>
              </w:rPr>
              <w:t>для размещения временных (некапитальных)</w:t>
            </w:r>
          </w:p>
          <w:p w:rsidR="00730AE1" w:rsidRDefault="00763A2F">
            <w:pPr>
              <w:pStyle w:val="TableParagraph"/>
              <w:spacing w:line="229" w:lineRule="exact"/>
              <w:ind w:left="106"/>
              <w:rPr>
                <w:sz w:val="20"/>
              </w:rPr>
            </w:pPr>
            <w:r>
              <w:rPr>
                <w:sz w:val="20"/>
              </w:rPr>
              <w:t>объектов</w:t>
            </w:r>
            <w:r>
              <w:rPr>
                <w:spacing w:val="-6"/>
                <w:sz w:val="20"/>
              </w:rPr>
              <w:t xml:space="preserve"> </w:t>
            </w:r>
            <w:r>
              <w:rPr>
                <w:sz w:val="20"/>
              </w:rPr>
              <w:t>торговли</w:t>
            </w:r>
            <w:r>
              <w:rPr>
                <w:spacing w:val="-3"/>
                <w:sz w:val="20"/>
              </w:rPr>
              <w:t xml:space="preserve"> </w:t>
            </w:r>
            <w:r>
              <w:rPr>
                <w:sz w:val="20"/>
              </w:rPr>
              <w:t>и</w:t>
            </w:r>
            <w:r>
              <w:rPr>
                <w:spacing w:val="-4"/>
                <w:sz w:val="20"/>
              </w:rPr>
              <w:t xml:space="preserve"> </w:t>
            </w:r>
            <w:r>
              <w:rPr>
                <w:sz w:val="20"/>
              </w:rPr>
              <w:t>услуг</w:t>
            </w:r>
            <w:r>
              <w:rPr>
                <w:spacing w:val="-5"/>
                <w:sz w:val="20"/>
              </w:rPr>
              <w:t xml:space="preserve"> </w:t>
            </w:r>
            <w:r>
              <w:rPr>
                <w:sz w:val="20"/>
              </w:rPr>
              <w:t>от</w:t>
            </w:r>
            <w:r>
              <w:rPr>
                <w:spacing w:val="-6"/>
                <w:sz w:val="20"/>
              </w:rPr>
              <w:t xml:space="preserve"> </w:t>
            </w:r>
            <w:r>
              <w:rPr>
                <w:sz w:val="20"/>
              </w:rPr>
              <w:t>1</w:t>
            </w:r>
            <w:r>
              <w:rPr>
                <w:spacing w:val="-3"/>
                <w:sz w:val="20"/>
              </w:rPr>
              <w:t xml:space="preserve"> </w:t>
            </w:r>
            <w:r>
              <w:rPr>
                <w:sz w:val="20"/>
              </w:rPr>
              <w:t>кв.</w:t>
            </w:r>
            <w:r>
              <w:rPr>
                <w:spacing w:val="-5"/>
                <w:sz w:val="20"/>
              </w:rPr>
              <w:t xml:space="preserve"> м.</w:t>
            </w:r>
          </w:p>
          <w:p w:rsidR="00730AE1" w:rsidRDefault="00763A2F">
            <w:pPr>
              <w:pStyle w:val="TableParagraph"/>
              <w:ind w:left="106" w:right="201" w:firstLine="283"/>
              <w:rPr>
                <w:sz w:val="20"/>
              </w:rPr>
            </w:pPr>
            <w:r>
              <w:rPr>
                <w:sz w:val="20"/>
              </w:rPr>
              <w:t>Минимальный отступ строений от красной линии</w:t>
            </w:r>
            <w:r>
              <w:rPr>
                <w:spacing w:val="-4"/>
                <w:sz w:val="20"/>
              </w:rPr>
              <w:t xml:space="preserve"> </w:t>
            </w:r>
            <w:r>
              <w:rPr>
                <w:sz w:val="20"/>
              </w:rPr>
              <w:t>улиц</w:t>
            </w:r>
            <w:r>
              <w:rPr>
                <w:spacing w:val="-4"/>
                <w:sz w:val="20"/>
              </w:rPr>
              <w:t xml:space="preserve"> </w:t>
            </w:r>
            <w:r>
              <w:rPr>
                <w:sz w:val="20"/>
              </w:rPr>
              <w:t>или</w:t>
            </w:r>
            <w:r>
              <w:rPr>
                <w:spacing w:val="-6"/>
                <w:sz w:val="20"/>
              </w:rPr>
              <w:t xml:space="preserve"> </w:t>
            </w:r>
            <w:r>
              <w:rPr>
                <w:sz w:val="20"/>
              </w:rPr>
              <w:t>границ</w:t>
            </w:r>
            <w:r>
              <w:rPr>
                <w:spacing w:val="-4"/>
                <w:sz w:val="20"/>
              </w:rPr>
              <w:t xml:space="preserve"> </w:t>
            </w:r>
            <w:r>
              <w:rPr>
                <w:sz w:val="20"/>
              </w:rPr>
              <w:t>участка</w:t>
            </w:r>
            <w:r>
              <w:rPr>
                <w:spacing w:val="40"/>
                <w:sz w:val="20"/>
              </w:rPr>
              <w:t xml:space="preserve"> </w:t>
            </w:r>
            <w:r>
              <w:rPr>
                <w:sz w:val="20"/>
              </w:rPr>
              <w:t>5</w:t>
            </w:r>
            <w:r>
              <w:rPr>
                <w:spacing w:val="-4"/>
                <w:sz w:val="20"/>
              </w:rPr>
              <w:t xml:space="preserve"> </w:t>
            </w:r>
            <w:r>
              <w:rPr>
                <w:sz w:val="20"/>
              </w:rPr>
              <w:t>м,</w:t>
            </w:r>
            <w:r>
              <w:rPr>
                <w:spacing w:val="-5"/>
                <w:sz w:val="20"/>
              </w:rPr>
              <w:t xml:space="preserve"> </w:t>
            </w:r>
            <w:r>
              <w:rPr>
                <w:sz w:val="20"/>
              </w:rPr>
              <w:t>от</w:t>
            </w:r>
            <w:r>
              <w:rPr>
                <w:spacing w:val="-6"/>
                <w:sz w:val="20"/>
              </w:rPr>
              <w:t xml:space="preserve"> </w:t>
            </w:r>
            <w:r>
              <w:rPr>
                <w:sz w:val="20"/>
              </w:rPr>
              <w:t>проездов 3 метров.</w:t>
            </w:r>
          </w:p>
          <w:p w:rsidR="00730AE1" w:rsidRDefault="00763A2F">
            <w:pPr>
              <w:pStyle w:val="TableParagraph"/>
              <w:ind w:left="389" w:right="452"/>
              <w:rPr>
                <w:sz w:val="20"/>
              </w:rPr>
            </w:pPr>
            <w:r>
              <w:rPr>
                <w:sz w:val="20"/>
              </w:rPr>
              <w:t>Максимальная</w:t>
            </w:r>
            <w:r>
              <w:rPr>
                <w:spacing w:val="-9"/>
                <w:sz w:val="20"/>
              </w:rPr>
              <w:t xml:space="preserve"> </w:t>
            </w:r>
            <w:r>
              <w:rPr>
                <w:sz w:val="20"/>
              </w:rPr>
              <w:t>высота</w:t>
            </w:r>
            <w:r>
              <w:rPr>
                <w:spacing w:val="-10"/>
                <w:sz w:val="20"/>
              </w:rPr>
              <w:t xml:space="preserve"> </w:t>
            </w:r>
            <w:r>
              <w:rPr>
                <w:sz w:val="20"/>
              </w:rPr>
              <w:t>зданий</w:t>
            </w:r>
            <w:r>
              <w:rPr>
                <w:spacing w:val="-11"/>
                <w:sz w:val="20"/>
              </w:rPr>
              <w:t xml:space="preserve"> </w:t>
            </w:r>
            <w:r>
              <w:rPr>
                <w:sz w:val="20"/>
              </w:rPr>
              <w:t>15</w:t>
            </w:r>
            <w:r>
              <w:rPr>
                <w:spacing w:val="-10"/>
                <w:sz w:val="20"/>
              </w:rPr>
              <w:t xml:space="preserve"> </w:t>
            </w:r>
            <w:r>
              <w:rPr>
                <w:sz w:val="20"/>
              </w:rPr>
              <w:t>метров; высота технологических сооружений</w:t>
            </w:r>
          </w:p>
          <w:p w:rsidR="00730AE1" w:rsidRDefault="00763A2F">
            <w:pPr>
              <w:pStyle w:val="TableParagraph"/>
              <w:ind w:left="106"/>
              <w:rPr>
                <w:sz w:val="20"/>
              </w:rPr>
            </w:pPr>
            <w:r>
              <w:rPr>
                <w:sz w:val="20"/>
              </w:rPr>
              <w:t>устанавливается</w:t>
            </w:r>
            <w:r>
              <w:rPr>
                <w:spacing w:val="-11"/>
                <w:sz w:val="20"/>
              </w:rPr>
              <w:t xml:space="preserve"> </w:t>
            </w:r>
            <w:r>
              <w:rPr>
                <w:sz w:val="20"/>
              </w:rPr>
              <w:t>в</w:t>
            </w:r>
            <w:r>
              <w:rPr>
                <w:spacing w:val="-11"/>
                <w:sz w:val="20"/>
              </w:rPr>
              <w:t xml:space="preserve"> </w:t>
            </w:r>
            <w:r>
              <w:rPr>
                <w:sz w:val="20"/>
              </w:rPr>
              <w:t>соответствии</w:t>
            </w:r>
            <w:r>
              <w:rPr>
                <w:spacing w:val="-11"/>
                <w:sz w:val="20"/>
              </w:rPr>
              <w:t xml:space="preserve"> </w:t>
            </w:r>
            <w:r>
              <w:rPr>
                <w:sz w:val="20"/>
              </w:rPr>
              <w:t>с</w:t>
            </w:r>
            <w:r>
              <w:rPr>
                <w:spacing w:val="-10"/>
                <w:sz w:val="20"/>
              </w:rPr>
              <w:t xml:space="preserve"> </w:t>
            </w:r>
            <w:r>
              <w:rPr>
                <w:sz w:val="20"/>
              </w:rPr>
              <w:t xml:space="preserve">проектной </w:t>
            </w:r>
            <w:r>
              <w:rPr>
                <w:spacing w:val="-2"/>
                <w:sz w:val="20"/>
              </w:rPr>
              <w:t>документацией</w:t>
            </w:r>
          </w:p>
          <w:p w:rsidR="00730AE1" w:rsidRDefault="00763A2F">
            <w:pPr>
              <w:pStyle w:val="TableParagraph"/>
              <w:ind w:left="389"/>
              <w:rPr>
                <w:sz w:val="20"/>
              </w:rPr>
            </w:pPr>
            <w:r>
              <w:rPr>
                <w:sz w:val="20"/>
              </w:rPr>
              <w:t>максимальная</w:t>
            </w:r>
            <w:r>
              <w:rPr>
                <w:spacing w:val="-6"/>
                <w:sz w:val="20"/>
              </w:rPr>
              <w:t xml:space="preserve"> </w:t>
            </w:r>
            <w:r>
              <w:rPr>
                <w:sz w:val="20"/>
              </w:rPr>
              <w:t>высота</w:t>
            </w:r>
            <w:r>
              <w:rPr>
                <w:spacing w:val="-4"/>
                <w:sz w:val="20"/>
              </w:rPr>
              <w:t xml:space="preserve"> </w:t>
            </w:r>
            <w:r>
              <w:rPr>
                <w:sz w:val="20"/>
              </w:rPr>
              <w:t>зданий</w:t>
            </w:r>
            <w:r>
              <w:rPr>
                <w:spacing w:val="-4"/>
                <w:sz w:val="20"/>
              </w:rPr>
              <w:t xml:space="preserve"> </w:t>
            </w:r>
            <w:r>
              <w:rPr>
                <w:sz w:val="20"/>
              </w:rPr>
              <w:t>–</w:t>
            </w:r>
            <w:r>
              <w:rPr>
                <w:spacing w:val="-4"/>
                <w:sz w:val="20"/>
              </w:rPr>
              <w:t xml:space="preserve"> </w:t>
            </w:r>
            <w:r>
              <w:rPr>
                <w:sz w:val="20"/>
              </w:rPr>
              <w:t>12</w:t>
            </w:r>
            <w:r>
              <w:rPr>
                <w:spacing w:val="-3"/>
                <w:sz w:val="20"/>
              </w:rPr>
              <w:t xml:space="preserve"> </w:t>
            </w:r>
            <w:r>
              <w:rPr>
                <w:spacing w:val="-5"/>
                <w:sz w:val="20"/>
              </w:rPr>
              <w:t>м;</w:t>
            </w:r>
          </w:p>
          <w:p w:rsidR="00730AE1" w:rsidRDefault="00763A2F">
            <w:pPr>
              <w:pStyle w:val="TableParagraph"/>
              <w:spacing w:line="230" w:lineRule="atLeast"/>
              <w:ind w:left="106" w:right="105"/>
              <w:rPr>
                <w:sz w:val="20"/>
              </w:rPr>
            </w:pPr>
            <w:r>
              <w:rPr>
                <w:sz w:val="20"/>
              </w:rPr>
              <w:t>максимальный процент застройки участка – 50 или</w:t>
            </w:r>
            <w:r>
              <w:rPr>
                <w:spacing w:val="-10"/>
                <w:sz w:val="20"/>
              </w:rPr>
              <w:t xml:space="preserve"> </w:t>
            </w:r>
            <w:r>
              <w:rPr>
                <w:sz w:val="20"/>
              </w:rPr>
              <w:t>определяется</w:t>
            </w:r>
            <w:r>
              <w:rPr>
                <w:spacing w:val="-10"/>
                <w:sz w:val="20"/>
              </w:rPr>
              <w:t xml:space="preserve"> </w:t>
            </w:r>
            <w:r>
              <w:rPr>
                <w:sz w:val="20"/>
              </w:rPr>
              <w:t>по</w:t>
            </w:r>
            <w:r>
              <w:rPr>
                <w:spacing w:val="-8"/>
                <w:sz w:val="20"/>
              </w:rPr>
              <w:t xml:space="preserve"> </w:t>
            </w:r>
            <w:r>
              <w:rPr>
                <w:sz w:val="20"/>
              </w:rPr>
              <w:t>заданию</w:t>
            </w:r>
            <w:r>
              <w:rPr>
                <w:spacing w:val="-9"/>
                <w:sz w:val="20"/>
              </w:rPr>
              <w:t xml:space="preserve"> </w:t>
            </w:r>
            <w:r>
              <w:rPr>
                <w:sz w:val="20"/>
              </w:rPr>
              <w:t>на</w:t>
            </w:r>
            <w:r>
              <w:rPr>
                <w:spacing w:val="-9"/>
                <w:sz w:val="20"/>
              </w:rPr>
              <w:t xml:space="preserve"> </w:t>
            </w:r>
            <w:r>
              <w:rPr>
                <w:sz w:val="20"/>
              </w:rPr>
              <w:t>проектирование</w:t>
            </w:r>
          </w:p>
        </w:tc>
      </w:tr>
      <w:tr w:rsidR="00730AE1">
        <w:trPr>
          <w:trHeight w:val="3072"/>
        </w:trPr>
        <w:tc>
          <w:tcPr>
            <w:tcW w:w="1844" w:type="dxa"/>
          </w:tcPr>
          <w:p w:rsidR="00730AE1" w:rsidRDefault="00763A2F">
            <w:pPr>
              <w:pStyle w:val="TableParagraph"/>
              <w:tabs>
                <w:tab w:val="left" w:pos="1634"/>
              </w:tabs>
              <w:spacing w:line="224" w:lineRule="exact"/>
              <w:rPr>
                <w:sz w:val="20"/>
              </w:rPr>
            </w:pPr>
            <w:r>
              <w:rPr>
                <w:spacing w:val="-2"/>
                <w:sz w:val="20"/>
              </w:rPr>
              <w:t>[8.4]</w:t>
            </w:r>
            <w:r>
              <w:rPr>
                <w:sz w:val="20"/>
              </w:rPr>
              <w:tab/>
            </w:r>
            <w:r>
              <w:rPr>
                <w:spacing w:val="-10"/>
                <w:sz w:val="20"/>
              </w:rPr>
              <w:t>–</w:t>
            </w:r>
          </w:p>
          <w:p w:rsidR="00730AE1" w:rsidRDefault="00763A2F">
            <w:pPr>
              <w:pStyle w:val="TableParagraph"/>
              <w:spacing w:line="229" w:lineRule="exact"/>
              <w:rPr>
                <w:sz w:val="20"/>
              </w:rPr>
            </w:pPr>
            <w:r>
              <w:rPr>
                <w:spacing w:val="-2"/>
                <w:sz w:val="20"/>
              </w:rPr>
              <w:t>Обеспечение</w:t>
            </w:r>
          </w:p>
          <w:p w:rsidR="00730AE1" w:rsidRDefault="00763A2F">
            <w:pPr>
              <w:pStyle w:val="TableParagraph"/>
              <w:tabs>
                <w:tab w:val="left" w:pos="1523"/>
              </w:tabs>
              <w:ind w:right="103"/>
              <w:rPr>
                <w:sz w:val="20"/>
              </w:rPr>
            </w:pPr>
            <w:r>
              <w:rPr>
                <w:spacing w:val="-2"/>
                <w:sz w:val="20"/>
              </w:rPr>
              <w:t>деятельности</w:t>
            </w:r>
            <w:r>
              <w:rPr>
                <w:sz w:val="20"/>
              </w:rPr>
              <w:tab/>
            </w:r>
            <w:r>
              <w:rPr>
                <w:spacing w:val="-6"/>
                <w:sz w:val="20"/>
              </w:rPr>
              <w:t xml:space="preserve">по </w:t>
            </w:r>
            <w:r>
              <w:rPr>
                <w:spacing w:val="-2"/>
                <w:sz w:val="20"/>
              </w:rPr>
              <w:t>исполнению</w:t>
            </w:r>
          </w:p>
          <w:p w:rsidR="00730AE1" w:rsidRDefault="00763A2F">
            <w:pPr>
              <w:pStyle w:val="TableParagraph"/>
              <w:spacing w:before="2"/>
              <w:rPr>
                <w:sz w:val="20"/>
              </w:rPr>
            </w:pPr>
            <w:r>
              <w:rPr>
                <w:spacing w:val="-2"/>
                <w:sz w:val="20"/>
              </w:rPr>
              <w:t>наказаний</w:t>
            </w:r>
          </w:p>
        </w:tc>
        <w:tc>
          <w:tcPr>
            <w:tcW w:w="4413" w:type="dxa"/>
          </w:tcPr>
          <w:p w:rsidR="00730AE1" w:rsidRDefault="00763A2F">
            <w:pPr>
              <w:pStyle w:val="TableParagraph"/>
              <w:tabs>
                <w:tab w:val="left" w:pos="1757"/>
                <w:tab w:val="left" w:pos="3144"/>
              </w:tabs>
              <w:ind w:left="104" w:right="102"/>
              <w:jc w:val="both"/>
              <w:rPr>
                <w:sz w:val="20"/>
              </w:rPr>
            </w:pPr>
            <w:r>
              <w:rPr>
                <w:spacing w:val="-2"/>
                <w:sz w:val="20"/>
              </w:rPr>
              <w:t>Размещение</w:t>
            </w:r>
            <w:r>
              <w:rPr>
                <w:sz w:val="20"/>
              </w:rPr>
              <w:tab/>
            </w:r>
            <w:r>
              <w:rPr>
                <w:spacing w:val="-2"/>
                <w:sz w:val="20"/>
              </w:rPr>
              <w:t>объектов</w:t>
            </w:r>
            <w:r>
              <w:rPr>
                <w:sz w:val="20"/>
              </w:rPr>
              <w:tab/>
            </w:r>
            <w:r>
              <w:rPr>
                <w:spacing w:val="-2"/>
                <w:sz w:val="20"/>
              </w:rPr>
              <w:t xml:space="preserve">капитального </w:t>
            </w:r>
            <w:r>
              <w:rPr>
                <w:sz w:val="20"/>
              </w:rPr>
              <w:t xml:space="preserve">строительства для создания мест лишения свободы (следственные изоляторы, тюрьмы, </w:t>
            </w:r>
            <w:r>
              <w:rPr>
                <w:spacing w:val="-2"/>
                <w:sz w:val="20"/>
              </w:rPr>
              <w:t>поселения)</w:t>
            </w:r>
          </w:p>
        </w:tc>
        <w:tc>
          <w:tcPr>
            <w:tcW w:w="4521" w:type="dxa"/>
          </w:tcPr>
          <w:p w:rsidR="00730AE1" w:rsidRDefault="00763A2F">
            <w:pPr>
              <w:pStyle w:val="TableParagraph"/>
              <w:ind w:left="106" w:right="102"/>
              <w:jc w:val="both"/>
              <w:rPr>
                <w:sz w:val="20"/>
              </w:rPr>
            </w:pPr>
            <w:r>
              <w:rPr>
                <w:sz w:val="20"/>
              </w:rPr>
              <w:t>Минимальная (максимальная) площадь земельного участка – не устанавливается. Определяется заданием на проектирование. Минимальный отступ строений</w:t>
            </w:r>
            <w:r>
              <w:rPr>
                <w:spacing w:val="40"/>
                <w:sz w:val="20"/>
              </w:rPr>
              <w:t xml:space="preserve"> </w:t>
            </w:r>
            <w:r>
              <w:rPr>
                <w:sz w:val="20"/>
              </w:rPr>
              <w:t>от красной</w:t>
            </w:r>
            <w:r>
              <w:rPr>
                <w:spacing w:val="40"/>
                <w:sz w:val="20"/>
              </w:rPr>
              <w:t xml:space="preserve"> </w:t>
            </w:r>
            <w:r>
              <w:rPr>
                <w:sz w:val="20"/>
              </w:rPr>
              <w:t>линии улиц или границ</w:t>
            </w:r>
            <w:r>
              <w:rPr>
                <w:spacing w:val="40"/>
                <w:sz w:val="20"/>
              </w:rPr>
              <w:t xml:space="preserve"> </w:t>
            </w:r>
            <w:r>
              <w:rPr>
                <w:sz w:val="20"/>
              </w:rPr>
              <w:t>участка - 5 м.</w:t>
            </w:r>
          </w:p>
          <w:p w:rsidR="00730AE1" w:rsidRDefault="00763A2F">
            <w:pPr>
              <w:pStyle w:val="TableParagraph"/>
              <w:ind w:left="106" w:firstLine="283"/>
              <w:rPr>
                <w:sz w:val="20"/>
              </w:rPr>
            </w:pPr>
            <w:r>
              <w:rPr>
                <w:sz w:val="20"/>
              </w:rPr>
              <w:t>Максимальное</w:t>
            </w:r>
            <w:r>
              <w:rPr>
                <w:spacing w:val="25"/>
                <w:sz w:val="20"/>
              </w:rPr>
              <w:t xml:space="preserve"> </w:t>
            </w:r>
            <w:r>
              <w:rPr>
                <w:sz w:val="20"/>
              </w:rPr>
              <w:t>количество</w:t>
            </w:r>
            <w:r>
              <w:rPr>
                <w:spacing w:val="25"/>
                <w:sz w:val="20"/>
              </w:rPr>
              <w:t xml:space="preserve"> </w:t>
            </w:r>
            <w:r>
              <w:rPr>
                <w:sz w:val="20"/>
              </w:rPr>
              <w:t>надземных</w:t>
            </w:r>
            <w:r>
              <w:rPr>
                <w:spacing w:val="21"/>
                <w:sz w:val="20"/>
              </w:rPr>
              <w:t xml:space="preserve"> </w:t>
            </w:r>
            <w:r>
              <w:rPr>
                <w:sz w:val="20"/>
              </w:rPr>
              <w:t>этажей зданий – 2.</w:t>
            </w:r>
          </w:p>
          <w:p w:rsidR="00730AE1" w:rsidRDefault="00763A2F">
            <w:pPr>
              <w:pStyle w:val="TableParagraph"/>
              <w:tabs>
                <w:tab w:val="left" w:pos="1656"/>
                <w:tab w:val="left" w:pos="2515"/>
                <w:tab w:val="left" w:pos="3450"/>
                <w:tab w:val="left" w:pos="3817"/>
                <w:tab w:val="left" w:pos="4184"/>
              </w:tabs>
              <w:ind w:left="106" w:right="99" w:firstLine="283"/>
              <w:rPr>
                <w:sz w:val="20"/>
              </w:rPr>
            </w:pPr>
            <w:r>
              <w:rPr>
                <w:spacing w:val="-2"/>
                <w:sz w:val="20"/>
              </w:rPr>
              <w:t>Предельная</w:t>
            </w:r>
            <w:r>
              <w:rPr>
                <w:sz w:val="20"/>
              </w:rPr>
              <w:tab/>
            </w:r>
            <w:r>
              <w:rPr>
                <w:spacing w:val="-2"/>
                <w:sz w:val="20"/>
              </w:rPr>
              <w:t>высота</w:t>
            </w:r>
            <w:r>
              <w:rPr>
                <w:sz w:val="20"/>
              </w:rPr>
              <w:tab/>
            </w:r>
            <w:r>
              <w:rPr>
                <w:spacing w:val="-2"/>
                <w:sz w:val="20"/>
              </w:rPr>
              <w:t>объекта</w:t>
            </w:r>
            <w:r>
              <w:rPr>
                <w:sz w:val="20"/>
              </w:rPr>
              <w:tab/>
            </w:r>
            <w:r>
              <w:rPr>
                <w:spacing w:val="-10"/>
                <w:sz w:val="20"/>
              </w:rPr>
              <w:t>–</w:t>
            </w:r>
            <w:r>
              <w:rPr>
                <w:sz w:val="20"/>
              </w:rPr>
              <w:tab/>
            </w:r>
            <w:r>
              <w:rPr>
                <w:spacing w:val="-10"/>
                <w:sz w:val="20"/>
              </w:rPr>
              <w:t>9</w:t>
            </w:r>
            <w:r>
              <w:rPr>
                <w:sz w:val="20"/>
              </w:rPr>
              <w:tab/>
            </w:r>
            <w:r>
              <w:rPr>
                <w:spacing w:val="-4"/>
                <w:sz w:val="20"/>
              </w:rPr>
              <w:t xml:space="preserve">м., </w:t>
            </w:r>
            <w:r>
              <w:rPr>
                <w:sz w:val="20"/>
              </w:rPr>
              <w:t>Максимальный</w:t>
            </w:r>
            <w:r>
              <w:rPr>
                <w:spacing w:val="38"/>
                <w:sz w:val="20"/>
              </w:rPr>
              <w:t xml:space="preserve"> </w:t>
            </w:r>
            <w:r>
              <w:rPr>
                <w:sz w:val="20"/>
              </w:rPr>
              <w:t>процент</w:t>
            </w:r>
            <w:r>
              <w:rPr>
                <w:spacing w:val="38"/>
                <w:sz w:val="20"/>
              </w:rPr>
              <w:t xml:space="preserve"> </w:t>
            </w:r>
            <w:r>
              <w:rPr>
                <w:sz w:val="20"/>
              </w:rPr>
              <w:t>застройки</w:t>
            </w:r>
            <w:r>
              <w:rPr>
                <w:spacing w:val="41"/>
                <w:sz w:val="20"/>
              </w:rPr>
              <w:t xml:space="preserve"> </w:t>
            </w:r>
            <w:r>
              <w:rPr>
                <w:sz w:val="20"/>
              </w:rPr>
              <w:t>участка</w:t>
            </w:r>
            <w:r>
              <w:rPr>
                <w:spacing w:val="40"/>
                <w:sz w:val="20"/>
              </w:rPr>
              <w:t xml:space="preserve"> </w:t>
            </w:r>
            <w:r>
              <w:rPr>
                <w:sz w:val="20"/>
              </w:rPr>
              <w:t>–</w:t>
            </w:r>
            <w:r>
              <w:rPr>
                <w:spacing w:val="38"/>
                <w:sz w:val="20"/>
              </w:rPr>
              <w:t xml:space="preserve"> </w:t>
            </w:r>
            <w:r>
              <w:rPr>
                <w:spacing w:val="-5"/>
                <w:sz w:val="20"/>
              </w:rPr>
              <w:t>50</w:t>
            </w:r>
          </w:p>
          <w:p w:rsidR="00730AE1" w:rsidRDefault="00763A2F">
            <w:pPr>
              <w:pStyle w:val="TableParagraph"/>
              <w:ind w:left="106"/>
              <w:rPr>
                <w:sz w:val="20"/>
              </w:rPr>
            </w:pPr>
            <w:r>
              <w:rPr>
                <w:spacing w:val="-5"/>
                <w:sz w:val="20"/>
              </w:rPr>
              <w:t>%.</w:t>
            </w:r>
          </w:p>
        </w:tc>
      </w:tr>
    </w:tbl>
    <w:p w:rsidR="00730AE1" w:rsidRDefault="00730AE1">
      <w:pPr>
        <w:rPr>
          <w:sz w:val="20"/>
        </w:rPr>
        <w:sectPr w:rsidR="00730AE1">
          <w:pgSz w:w="11910" w:h="16840"/>
          <w:pgMar w:top="520" w:right="280" w:bottom="100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413"/>
        <w:gridCol w:w="4521"/>
      </w:tblGrid>
      <w:tr w:rsidR="00730AE1">
        <w:trPr>
          <w:trHeight w:val="3220"/>
        </w:trPr>
        <w:tc>
          <w:tcPr>
            <w:tcW w:w="1844" w:type="dxa"/>
          </w:tcPr>
          <w:p w:rsidR="00730AE1" w:rsidRDefault="00763A2F">
            <w:pPr>
              <w:pStyle w:val="TableParagraph"/>
              <w:spacing w:line="223" w:lineRule="exact"/>
              <w:ind w:left="388"/>
              <w:rPr>
                <w:sz w:val="20"/>
              </w:rPr>
            </w:pPr>
            <w:r>
              <w:rPr>
                <w:sz w:val="20"/>
              </w:rPr>
              <w:t>[6.9] -</w:t>
            </w:r>
            <w:r>
              <w:rPr>
                <w:spacing w:val="-3"/>
                <w:sz w:val="20"/>
              </w:rPr>
              <w:t xml:space="preserve"> </w:t>
            </w:r>
            <w:r>
              <w:rPr>
                <w:spacing w:val="-2"/>
                <w:sz w:val="20"/>
              </w:rPr>
              <w:t>Склады</w:t>
            </w:r>
          </w:p>
        </w:tc>
        <w:tc>
          <w:tcPr>
            <w:tcW w:w="4413" w:type="dxa"/>
          </w:tcPr>
          <w:p w:rsidR="00730AE1" w:rsidRDefault="00763A2F">
            <w:pPr>
              <w:pStyle w:val="TableParagraph"/>
              <w:ind w:left="104" w:right="216" w:firstLine="283"/>
              <w:rPr>
                <w:sz w:val="20"/>
              </w:rPr>
            </w:pPr>
            <w:r>
              <w:rPr>
                <w:sz w:val="20"/>
              </w:rPr>
              <w:t>Размещение</w:t>
            </w:r>
            <w:r>
              <w:rPr>
                <w:spacing w:val="-11"/>
                <w:sz w:val="20"/>
              </w:rPr>
              <w:t xml:space="preserve"> </w:t>
            </w:r>
            <w:r>
              <w:rPr>
                <w:sz w:val="20"/>
              </w:rPr>
              <w:t>сооружений,</w:t>
            </w:r>
            <w:r>
              <w:rPr>
                <w:spacing w:val="-8"/>
                <w:sz w:val="20"/>
              </w:rPr>
              <w:t xml:space="preserve"> </w:t>
            </w:r>
            <w:r>
              <w:rPr>
                <w:sz w:val="20"/>
              </w:rPr>
              <w:t>имеющих назначение по временному хранению, распределению и перевалке грузов (за исключением</w:t>
            </w:r>
            <w:r>
              <w:rPr>
                <w:spacing w:val="-13"/>
                <w:sz w:val="20"/>
              </w:rPr>
              <w:t xml:space="preserve"> </w:t>
            </w:r>
            <w:r>
              <w:rPr>
                <w:sz w:val="20"/>
              </w:rPr>
              <w:t>хранения</w:t>
            </w:r>
            <w:r>
              <w:rPr>
                <w:spacing w:val="-12"/>
                <w:sz w:val="20"/>
              </w:rPr>
              <w:t xml:space="preserve"> </w:t>
            </w:r>
            <w:r>
              <w:rPr>
                <w:sz w:val="20"/>
              </w:rPr>
              <w:t>стратегических запасов), не являющихся частями</w:t>
            </w:r>
          </w:p>
          <w:p w:rsidR="00730AE1" w:rsidRDefault="00763A2F">
            <w:pPr>
              <w:pStyle w:val="TableParagraph"/>
              <w:ind w:left="104"/>
              <w:rPr>
                <w:sz w:val="20"/>
              </w:rPr>
            </w:pPr>
            <w:r>
              <w:rPr>
                <w:sz w:val="20"/>
              </w:rPr>
              <w:t>производственных</w:t>
            </w:r>
            <w:r>
              <w:rPr>
                <w:spacing w:val="-9"/>
                <w:sz w:val="20"/>
              </w:rPr>
              <w:t xml:space="preserve"> </w:t>
            </w:r>
            <w:r>
              <w:rPr>
                <w:sz w:val="20"/>
              </w:rPr>
              <w:t>комплексов,</w:t>
            </w:r>
            <w:r>
              <w:rPr>
                <w:spacing w:val="-11"/>
                <w:sz w:val="20"/>
              </w:rPr>
              <w:t xml:space="preserve"> </w:t>
            </w:r>
            <w:r>
              <w:rPr>
                <w:sz w:val="20"/>
              </w:rPr>
              <w:t>на</w:t>
            </w:r>
            <w:r>
              <w:rPr>
                <w:spacing w:val="-11"/>
                <w:sz w:val="20"/>
              </w:rPr>
              <w:t xml:space="preserve"> </w:t>
            </w:r>
            <w:r>
              <w:rPr>
                <w:sz w:val="20"/>
              </w:rPr>
              <w:t>которых</w:t>
            </w:r>
            <w:r>
              <w:rPr>
                <w:spacing w:val="-11"/>
                <w:sz w:val="20"/>
              </w:rPr>
              <w:t xml:space="preserve"> </w:t>
            </w:r>
            <w:r>
              <w:rPr>
                <w:sz w:val="20"/>
              </w:rPr>
              <w:t>был создан груз: промышленные базы, склады, погрузочные терминалы и доки,</w:t>
            </w:r>
          </w:p>
          <w:p w:rsidR="00730AE1" w:rsidRDefault="00763A2F">
            <w:pPr>
              <w:pStyle w:val="TableParagraph"/>
              <w:ind w:left="104"/>
              <w:rPr>
                <w:sz w:val="20"/>
              </w:rPr>
            </w:pPr>
            <w:r>
              <w:rPr>
                <w:sz w:val="20"/>
              </w:rPr>
              <w:t>нефтехранилища</w:t>
            </w:r>
            <w:r>
              <w:rPr>
                <w:spacing w:val="-13"/>
                <w:sz w:val="20"/>
              </w:rPr>
              <w:t xml:space="preserve"> </w:t>
            </w:r>
            <w:r>
              <w:rPr>
                <w:sz w:val="20"/>
              </w:rPr>
              <w:t>и</w:t>
            </w:r>
            <w:r>
              <w:rPr>
                <w:spacing w:val="-12"/>
                <w:sz w:val="20"/>
              </w:rPr>
              <w:t xml:space="preserve"> </w:t>
            </w:r>
            <w:r>
              <w:rPr>
                <w:sz w:val="20"/>
              </w:rPr>
              <w:t>нефтеналивные</w:t>
            </w:r>
            <w:r>
              <w:rPr>
                <w:spacing w:val="-13"/>
                <w:sz w:val="20"/>
              </w:rPr>
              <w:t xml:space="preserve"> </w:t>
            </w:r>
            <w:r>
              <w:rPr>
                <w:sz w:val="20"/>
              </w:rPr>
              <w:t>станции, газовые хранилища и обслуживающие их газоконденсатные и газоперекачивающие</w:t>
            </w:r>
          </w:p>
          <w:p w:rsidR="00730AE1" w:rsidRDefault="00763A2F">
            <w:pPr>
              <w:pStyle w:val="TableParagraph"/>
              <w:spacing w:line="229" w:lineRule="exact"/>
              <w:ind w:left="104"/>
              <w:rPr>
                <w:sz w:val="20"/>
              </w:rPr>
            </w:pPr>
            <w:r>
              <w:rPr>
                <w:sz w:val="20"/>
              </w:rPr>
              <w:t>станции,</w:t>
            </w:r>
            <w:r>
              <w:rPr>
                <w:spacing w:val="-6"/>
                <w:sz w:val="20"/>
              </w:rPr>
              <w:t xml:space="preserve"> </w:t>
            </w:r>
            <w:r>
              <w:rPr>
                <w:sz w:val="20"/>
              </w:rPr>
              <w:t>элеваторы</w:t>
            </w:r>
            <w:r>
              <w:rPr>
                <w:spacing w:val="-6"/>
                <w:sz w:val="20"/>
              </w:rPr>
              <w:t xml:space="preserve"> </w:t>
            </w:r>
            <w:r>
              <w:rPr>
                <w:sz w:val="20"/>
              </w:rPr>
              <w:t>и</w:t>
            </w:r>
            <w:r>
              <w:rPr>
                <w:spacing w:val="-7"/>
                <w:sz w:val="20"/>
              </w:rPr>
              <w:t xml:space="preserve"> </w:t>
            </w:r>
            <w:r>
              <w:rPr>
                <w:spacing w:val="-2"/>
                <w:sz w:val="20"/>
              </w:rPr>
              <w:t>продовольственные</w:t>
            </w:r>
          </w:p>
          <w:p w:rsidR="00730AE1" w:rsidRDefault="00763A2F">
            <w:pPr>
              <w:pStyle w:val="TableParagraph"/>
              <w:spacing w:line="230" w:lineRule="atLeast"/>
              <w:ind w:left="104"/>
              <w:rPr>
                <w:sz w:val="20"/>
              </w:rPr>
            </w:pPr>
            <w:r>
              <w:rPr>
                <w:sz w:val="20"/>
              </w:rPr>
              <w:t>склады,</w:t>
            </w:r>
            <w:r>
              <w:rPr>
                <w:spacing w:val="-13"/>
                <w:sz w:val="20"/>
              </w:rPr>
              <w:t xml:space="preserve"> </w:t>
            </w:r>
            <w:r>
              <w:rPr>
                <w:sz w:val="20"/>
              </w:rPr>
              <w:t>за</w:t>
            </w:r>
            <w:r>
              <w:rPr>
                <w:spacing w:val="-12"/>
                <w:sz w:val="20"/>
              </w:rPr>
              <w:t xml:space="preserve"> </w:t>
            </w:r>
            <w:r>
              <w:rPr>
                <w:sz w:val="20"/>
              </w:rPr>
              <w:t>исключением</w:t>
            </w:r>
            <w:r>
              <w:rPr>
                <w:spacing w:val="-13"/>
                <w:sz w:val="20"/>
              </w:rPr>
              <w:t xml:space="preserve"> </w:t>
            </w:r>
            <w:r>
              <w:rPr>
                <w:sz w:val="20"/>
              </w:rPr>
              <w:t>железнодорожных перевалочных складов</w:t>
            </w:r>
          </w:p>
        </w:tc>
        <w:tc>
          <w:tcPr>
            <w:tcW w:w="4521" w:type="dxa"/>
          </w:tcPr>
          <w:p w:rsidR="00730AE1" w:rsidRDefault="00763A2F">
            <w:pPr>
              <w:pStyle w:val="TableParagraph"/>
              <w:spacing w:before="178"/>
              <w:ind w:left="106" w:firstLine="283"/>
              <w:rPr>
                <w:sz w:val="20"/>
              </w:rPr>
            </w:pPr>
            <w:r>
              <w:rPr>
                <w:sz w:val="20"/>
              </w:rPr>
              <w:t>Минимальный</w:t>
            </w:r>
            <w:r>
              <w:rPr>
                <w:spacing w:val="-13"/>
                <w:sz w:val="20"/>
              </w:rPr>
              <w:t xml:space="preserve"> </w:t>
            </w:r>
            <w:r>
              <w:rPr>
                <w:sz w:val="20"/>
              </w:rPr>
              <w:t>(максимальный)</w:t>
            </w:r>
            <w:r>
              <w:rPr>
                <w:spacing w:val="-12"/>
                <w:sz w:val="20"/>
              </w:rPr>
              <w:t xml:space="preserve"> </w:t>
            </w:r>
            <w:r>
              <w:rPr>
                <w:sz w:val="20"/>
              </w:rPr>
              <w:t>размер земельного участка 100 - (7500) кв. м</w:t>
            </w:r>
          </w:p>
          <w:p w:rsidR="00730AE1" w:rsidRDefault="00763A2F">
            <w:pPr>
              <w:pStyle w:val="TableParagraph"/>
              <w:ind w:left="106" w:right="452" w:firstLine="283"/>
              <w:rPr>
                <w:sz w:val="20"/>
              </w:rPr>
            </w:pPr>
            <w:r>
              <w:rPr>
                <w:sz w:val="20"/>
              </w:rPr>
              <w:t>минимальный</w:t>
            </w:r>
            <w:r>
              <w:rPr>
                <w:spacing w:val="-11"/>
                <w:sz w:val="20"/>
              </w:rPr>
              <w:t xml:space="preserve"> </w:t>
            </w:r>
            <w:r>
              <w:rPr>
                <w:sz w:val="20"/>
              </w:rPr>
              <w:t>отступ</w:t>
            </w:r>
            <w:r>
              <w:rPr>
                <w:spacing w:val="-11"/>
                <w:sz w:val="20"/>
              </w:rPr>
              <w:t xml:space="preserve"> </w:t>
            </w:r>
            <w:r>
              <w:rPr>
                <w:sz w:val="20"/>
              </w:rPr>
              <w:t>строений</w:t>
            </w:r>
            <w:r>
              <w:rPr>
                <w:spacing w:val="-11"/>
                <w:sz w:val="20"/>
              </w:rPr>
              <w:t xml:space="preserve"> </w:t>
            </w:r>
            <w:r>
              <w:rPr>
                <w:sz w:val="20"/>
              </w:rPr>
              <w:t>от</w:t>
            </w:r>
            <w:r>
              <w:rPr>
                <w:spacing w:val="-11"/>
                <w:sz w:val="20"/>
              </w:rPr>
              <w:t xml:space="preserve"> </w:t>
            </w:r>
            <w:r>
              <w:rPr>
                <w:sz w:val="20"/>
              </w:rPr>
              <w:t>красной линии участка или границ участка 3 метров;</w:t>
            </w:r>
          </w:p>
          <w:p w:rsidR="00730AE1" w:rsidRDefault="00763A2F">
            <w:pPr>
              <w:pStyle w:val="TableParagraph"/>
              <w:ind w:left="106" w:firstLine="283"/>
              <w:rPr>
                <w:sz w:val="20"/>
              </w:rPr>
            </w:pPr>
            <w:r>
              <w:rPr>
                <w:sz w:val="20"/>
              </w:rPr>
              <w:t>до</w:t>
            </w:r>
            <w:r>
              <w:rPr>
                <w:spacing w:val="-11"/>
                <w:sz w:val="20"/>
              </w:rPr>
              <w:t xml:space="preserve"> </w:t>
            </w:r>
            <w:r>
              <w:rPr>
                <w:sz w:val="20"/>
              </w:rPr>
              <w:t>границы</w:t>
            </w:r>
            <w:r>
              <w:rPr>
                <w:spacing w:val="-11"/>
                <w:sz w:val="20"/>
              </w:rPr>
              <w:t xml:space="preserve"> </w:t>
            </w:r>
            <w:r>
              <w:rPr>
                <w:sz w:val="20"/>
              </w:rPr>
              <w:t>соседнего</w:t>
            </w:r>
            <w:r>
              <w:rPr>
                <w:spacing w:val="-9"/>
                <w:sz w:val="20"/>
              </w:rPr>
              <w:t xml:space="preserve"> </w:t>
            </w:r>
            <w:r>
              <w:rPr>
                <w:sz w:val="20"/>
              </w:rPr>
              <w:t>участка</w:t>
            </w:r>
            <w:r>
              <w:rPr>
                <w:spacing w:val="-11"/>
                <w:sz w:val="20"/>
              </w:rPr>
              <w:t xml:space="preserve"> </w:t>
            </w:r>
            <w:r>
              <w:rPr>
                <w:sz w:val="20"/>
              </w:rPr>
              <w:t>расстояния должны быть не менее 3 м;</w:t>
            </w:r>
          </w:p>
          <w:p w:rsidR="00730AE1" w:rsidRDefault="00763A2F">
            <w:pPr>
              <w:pStyle w:val="TableParagraph"/>
              <w:ind w:left="106" w:firstLine="283"/>
              <w:rPr>
                <w:sz w:val="20"/>
              </w:rPr>
            </w:pPr>
            <w:r>
              <w:rPr>
                <w:sz w:val="20"/>
              </w:rPr>
              <w:t>максимальное</w:t>
            </w:r>
            <w:r>
              <w:rPr>
                <w:spacing w:val="-13"/>
                <w:sz w:val="20"/>
              </w:rPr>
              <w:t xml:space="preserve"> </w:t>
            </w:r>
            <w:r>
              <w:rPr>
                <w:sz w:val="20"/>
              </w:rPr>
              <w:t>количество</w:t>
            </w:r>
            <w:r>
              <w:rPr>
                <w:spacing w:val="-12"/>
                <w:sz w:val="20"/>
              </w:rPr>
              <w:t xml:space="preserve"> </w:t>
            </w:r>
            <w:r>
              <w:rPr>
                <w:sz w:val="20"/>
              </w:rPr>
              <w:t>надземных</w:t>
            </w:r>
            <w:r>
              <w:rPr>
                <w:spacing w:val="-13"/>
                <w:sz w:val="20"/>
              </w:rPr>
              <w:t xml:space="preserve"> </w:t>
            </w:r>
            <w:r>
              <w:rPr>
                <w:sz w:val="20"/>
              </w:rPr>
              <w:t>этажей зданий – 2.</w:t>
            </w:r>
          </w:p>
          <w:p w:rsidR="00730AE1" w:rsidRDefault="00763A2F">
            <w:pPr>
              <w:pStyle w:val="TableParagraph"/>
              <w:spacing w:before="1"/>
              <w:ind w:left="389"/>
              <w:rPr>
                <w:sz w:val="20"/>
              </w:rPr>
            </w:pPr>
            <w:r>
              <w:rPr>
                <w:sz w:val="20"/>
              </w:rPr>
              <w:t>максимальная</w:t>
            </w:r>
            <w:r>
              <w:rPr>
                <w:spacing w:val="-6"/>
                <w:sz w:val="20"/>
              </w:rPr>
              <w:t xml:space="preserve"> </w:t>
            </w:r>
            <w:r>
              <w:rPr>
                <w:sz w:val="20"/>
              </w:rPr>
              <w:t>высота</w:t>
            </w:r>
            <w:r>
              <w:rPr>
                <w:spacing w:val="-5"/>
                <w:sz w:val="20"/>
              </w:rPr>
              <w:t xml:space="preserve"> </w:t>
            </w:r>
            <w:r>
              <w:rPr>
                <w:sz w:val="20"/>
              </w:rPr>
              <w:t>зданий</w:t>
            </w:r>
            <w:r>
              <w:rPr>
                <w:spacing w:val="-4"/>
                <w:sz w:val="20"/>
              </w:rPr>
              <w:t xml:space="preserve"> </w:t>
            </w:r>
            <w:r>
              <w:rPr>
                <w:sz w:val="20"/>
              </w:rPr>
              <w:t>–</w:t>
            </w:r>
            <w:r>
              <w:rPr>
                <w:spacing w:val="-4"/>
                <w:sz w:val="20"/>
              </w:rPr>
              <w:t xml:space="preserve"> </w:t>
            </w:r>
            <w:r>
              <w:rPr>
                <w:sz w:val="20"/>
              </w:rPr>
              <w:t>9</w:t>
            </w:r>
            <w:r>
              <w:rPr>
                <w:spacing w:val="-3"/>
                <w:sz w:val="20"/>
              </w:rPr>
              <w:t xml:space="preserve"> </w:t>
            </w:r>
            <w:r>
              <w:rPr>
                <w:spacing w:val="-10"/>
                <w:sz w:val="20"/>
              </w:rPr>
              <w:t>м</w:t>
            </w:r>
          </w:p>
          <w:p w:rsidR="00730AE1" w:rsidRDefault="00763A2F">
            <w:pPr>
              <w:pStyle w:val="TableParagraph"/>
              <w:spacing w:line="229" w:lineRule="exact"/>
              <w:ind w:left="389"/>
              <w:rPr>
                <w:sz w:val="20"/>
              </w:rPr>
            </w:pPr>
            <w:r>
              <w:rPr>
                <w:sz w:val="20"/>
              </w:rPr>
              <w:t>максимальный</w:t>
            </w:r>
            <w:r>
              <w:rPr>
                <w:spacing w:val="-8"/>
                <w:sz w:val="20"/>
              </w:rPr>
              <w:t xml:space="preserve"> </w:t>
            </w:r>
            <w:r>
              <w:rPr>
                <w:sz w:val="20"/>
              </w:rPr>
              <w:t>процент</w:t>
            </w:r>
            <w:r>
              <w:rPr>
                <w:spacing w:val="-10"/>
                <w:sz w:val="20"/>
              </w:rPr>
              <w:t xml:space="preserve"> </w:t>
            </w:r>
            <w:r>
              <w:rPr>
                <w:sz w:val="20"/>
              </w:rPr>
              <w:t>з</w:t>
            </w:r>
            <w:r>
              <w:rPr>
                <w:sz w:val="20"/>
              </w:rPr>
              <w:t>астройки</w:t>
            </w:r>
            <w:r>
              <w:rPr>
                <w:spacing w:val="-8"/>
                <w:sz w:val="20"/>
              </w:rPr>
              <w:t xml:space="preserve"> </w:t>
            </w:r>
            <w:r>
              <w:rPr>
                <w:sz w:val="20"/>
              </w:rPr>
              <w:t>участка</w:t>
            </w:r>
            <w:r>
              <w:rPr>
                <w:spacing w:val="-7"/>
                <w:sz w:val="20"/>
              </w:rPr>
              <w:t xml:space="preserve"> </w:t>
            </w:r>
            <w:r>
              <w:rPr>
                <w:spacing w:val="-10"/>
                <w:sz w:val="20"/>
              </w:rPr>
              <w:t>–</w:t>
            </w:r>
          </w:p>
          <w:p w:rsidR="00730AE1" w:rsidRDefault="00763A2F">
            <w:pPr>
              <w:pStyle w:val="TableParagraph"/>
              <w:spacing w:line="229" w:lineRule="exact"/>
              <w:ind w:left="106"/>
              <w:rPr>
                <w:sz w:val="20"/>
              </w:rPr>
            </w:pPr>
            <w:r>
              <w:rPr>
                <w:spacing w:val="-5"/>
                <w:sz w:val="20"/>
              </w:rPr>
              <w:t>70</w:t>
            </w:r>
          </w:p>
        </w:tc>
      </w:tr>
      <w:tr w:rsidR="00730AE1">
        <w:trPr>
          <w:trHeight w:val="3072"/>
        </w:trPr>
        <w:tc>
          <w:tcPr>
            <w:tcW w:w="1844" w:type="dxa"/>
          </w:tcPr>
          <w:p w:rsidR="00730AE1" w:rsidRDefault="00763A2F">
            <w:pPr>
              <w:pStyle w:val="TableParagraph"/>
              <w:rPr>
                <w:sz w:val="20"/>
              </w:rPr>
            </w:pPr>
            <w:r>
              <w:rPr>
                <w:sz w:val="20"/>
              </w:rPr>
              <w:t>[4.9] –</w:t>
            </w:r>
            <w:r>
              <w:rPr>
                <w:spacing w:val="6"/>
                <w:sz w:val="20"/>
              </w:rPr>
              <w:t xml:space="preserve"> </w:t>
            </w:r>
            <w:r>
              <w:rPr>
                <w:sz w:val="20"/>
              </w:rPr>
              <w:t xml:space="preserve">Служебные </w:t>
            </w:r>
            <w:r>
              <w:rPr>
                <w:spacing w:val="-2"/>
                <w:sz w:val="20"/>
              </w:rPr>
              <w:t>гаражи</w:t>
            </w:r>
          </w:p>
        </w:tc>
        <w:tc>
          <w:tcPr>
            <w:tcW w:w="4413" w:type="dxa"/>
          </w:tcPr>
          <w:p w:rsidR="00730AE1" w:rsidRDefault="00763A2F">
            <w:pPr>
              <w:pStyle w:val="TableParagraph"/>
              <w:tabs>
                <w:tab w:val="left" w:pos="2004"/>
                <w:tab w:val="left" w:pos="3110"/>
              </w:tabs>
              <w:ind w:left="104" w:right="100"/>
              <w:jc w:val="both"/>
              <w:rPr>
                <w:sz w:val="20"/>
              </w:rPr>
            </w:pPr>
            <w:r>
              <w:rPr>
                <w:sz w:val="20"/>
              </w:rPr>
              <w:t xml:space="preserve">Размещение постоянных или временных гаражей, стоянок для хранения служебного автотранспорта, используемого в целях </w:t>
            </w:r>
            <w:r>
              <w:rPr>
                <w:spacing w:val="-2"/>
                <w:sz w:val="20"/>
              </w:rPr>
              <w:t>осуществления</w:t>
            </w:r>
            <w:r>
              <w:rPr>
                <w:sz w:val="20"/>
              </w:rPr>
              <w:tab/>
            </w:r>
            <w:r>
              <w:rPr>
                <w:spacing w:val="-4"/>
                <w:sz w:val="20"/>
              </w:rPr>
              <w:t>видов</w:t>
            </w:r>
            <w:r>
              <w:rPr>
                <w:sz w:val="20"/>
              </w:rPr>
              <w:tab/>
            </w:r>
            <w:r>
              <w:rPr>
                <w:spacing w:val="-2"/>
                <w:sz w:val="20"/>
              </w:rPr>
              <w:t xml:space="preserve">деятельности, </w:t>
            </w:r>
            <w:r>
              <w:rPr>
                <w:sz w:val="20"/>
              </w:rPr>
              <w:t>предусмотренных видами разрешенного использования с</w:t>
            </w:r>
            <w:r>
              <w:rPr>
                <w:spacing w:val="-1"/>
                <w:sz w:val="20"/>
              </w:rPr>
              <w:t xml:space="preserve"> </w:t>
            </w:r>
            <w:hyperlink r:id="rId214" w:anchor="dst100101">
              <w:r>
                <w:rPr>
                  <w:sz w:val="20"/>
                </w:rPr>
                <w:t>кодами 3.0,</w:t>
              </w:r>
            </w:hyperlink>
            <w:r>
              <w:rPr>
                <w:spacing w:val="-2"/>
                <w:sz w:val="20"/>
              </w:rPr>
              <w:t xml:space="preserve"> </w:t>
            </w:r>
            <w:hyperlink r:id="rId215" w:anchor="dst100134">
              <w:r>
                <w:rPr>
                  <w:sz w:val="20"/>
                </w:rPr>
                <w:t>4.0,</w:t>
              </w:r>
            </w:hyperlink>
            <w:r>
              <w:rPr>
                <w:sz w:val="20"/>
              </w:rPr>
              <w:t xml:space="preserve"> а также для стоянки и хранения транспортных средств общего пользования, в том числе в депо</w:t>
            </w:r>
          </w:p>
        </w:tc>
        <w:tc>
          <w:tcPr>
            <w:tcW w:w="4521" w:type="dxa"/>
          </w:tcPr>
          <w:p w:rsidR="00730AE1" w:rsidRDefault="00763A2F">
            <w:pPr>
              <w:pStyle w:val="TableParagraph"/>
              <w:ind w:left="106" w:right="792"/>
              <w:jc w:val="both"/>
              <w:rPr>
                <w:sz w:val="20"/>
              </w:rPr>
            </w:pPr>
            <w:r>
              <w:rPr>
                <w:sz w:val="20"/>
              </w:rPr>
              <w:t>Минимальная (максимальная) площадь земельных</w:t>
            </w:r>
            <w:r>
              <w:rPr>
                <w:spacing w:val="-3"/>
                <w:sz w:val="20"/>
              </w:rPr>
              <w:t xml:space="preserve"> </w:t>
            </w:r>
            <w:r>
              <w:rPr>
                <w:sz w:val="20"/>
              </w:rPr>
              <w:t>участков</w:t>
            </w:r>
            <w:r>
              <w:rPr>
                <w:spacing w:val="-3"/>
                <w:sz w:val="20"/>
              </w:rPr>
              <w:t xml:space="preserve"> </w:t>
            </w:r>
            <w:r>
              <w:rPr>
                <w:sz w:val="20"/>
              </w:rPr>
              <w:t>–</w:t>
            </w:r>
            <w:r>
              <w:rPr>
                <w:spacing w:val="-3"/>
                <w:sz w:val="20"/>
              </w:rPr>
              <w:t xml:space="preserve"> </w:t>
            </w:r>
            <w:r>
              <w:rPr>
                <w:sz w:val="20"/>
              </w:rPr>
              <w:t>30</w:t>
            </w:r>
            <w:r>
              <w:rPr>
                <w:spacing w:val="-3"/>
                <w:sz w:val="20"/>
              </w:rPr>
              <w:t xml:space="preserve"> </w:t>
            </w:r>
            <w:r>
              <w:rPr>
                <w:sz w:val="20"/>
              </w:rPr>
              <w:t>–</w:t>
            </w:r>
            <w:r>
              <w:rPr>
                <w:spacing w:val="-2"/>
                <w:sz w:val="20"/>
              </w:rPr>
              <w:t xml:space="preserve"> </w:t>
            </w:r>
            <w:r>
              <w:rPr>
                <w:sz w:val="20"/>
              </w:rPr>
              <w:t>2000</w:t>
            </w:r>
            <w:r>
              <w:rPr>
                <w:spacing w:val="-3"/>
                <w:sz w:val="20"/>
              </w:rPr>
              <w:t xml:space="preserve"> </w:t>
            </w:r>
            <w:r>
              <w:rPr>
                <w:sz w:val="20"/>
              </w:rPr>
              <w:t>кв.</w:t>
            </w:r>
            <w:r>
              <w:rPr>
                <w:spacing w:val="-4"/>
                <w:sz w:val="20"/>
              </w:rPr>
              <w:t xml:space="preserve"> </w:t>
            </w:r>
            <w:r>
              <w:rPr>
                <w:sz w:val="20"/>
              </w:rPr>
              <w:t>м;</w:t>
            </w:r>
            <w:r>
              <w:rPr>
                <w:spacing w:val="-4"/>
                <w:sz w:val="20"/>
              </w:rPr>
              <w:t xml:space="preserve"> </w:t>
            </w:r>
            <w:r>
              <w:rPr>
                <w:spacing w:val="-5"/>
                <w:sz w:val="20"/>
              </w:rPr>
              <w:t>или</w:t>
            </w:r>
          </w:p>
          <w:p w:rsidR="00730AE1" w:rsidRDefault="00763A2F">
            <w:pPr>
              <w:pStyle w:val="TableParagraph"/>
              <w:ind w:left="106" w:right="196"/>
              <w:jc w:val="both"/>
              <w:rPr>
                <w:sz w:val="20"/>
              </w:rPr>
            </w:pPr>
            <w:r>
              <w:rPr>
                <w:sz w:val="20"/>
              </w:rPr>
              <w:t>определяется</w:t>
            </w:r>
            <w:r>
              <w:rPr>
                <w:spacing w:val="-10"/>
                <w:sz w:val="20"/>
              </w:rPr>
              <w:t xml:space="preserve"> </w:t>
            </w:r>
            <w:r>
              <w:rPr>
                <w:sz w:val="20"/>
              </w:rPr>
              <w:t>по</w:t>
            </w:r>
            <w:r>
              <w:rPr>
                <w:spacing w:val="-9"/>
                <w:sz w:val="20"/>
              </w:rPr>
              <w:t xml:space="preserve"> </w:t>
            </w:r>
            <w:r>
              <w:rPr>
                <w:sz w:val="20"/>
              </w:rPr>
              <w:t>заданию</w:t>
            </w:r>
            <w:r>
              <w:rPr>
                <w:spacing w:val="-9"/>
                <w:sz w:val="20"/>
              </w:rPr>
              <w:t xml:space="preserve"> </w:t>
            </w:r>
            <w:r>
              <w:rPr>
                <w:sz w:val="20"/>
              </w:rPr>
              <w:t>на</w:t>
            </w:r>
            <w:r>
              <w:rPr>
                <w:spacing w:val="-8"/>
                <w:sz w:val="20"/>
              </w:rPr>
              <w:t xml:space="preserve"> </w:t>
            </w:r>
            <w:r>
              <w:rPr>
                <w:sz w:val="20"/>
              </w:rPr>
              <w:t>проектирование,</w:t>
            </w:r>
            <w:r>
              <w:rPr>
                <w:spacing w:val="-8"/>
                <w:sz w:val="20"/>
              </w:rPr>
              <w:t xml:space="preserve"> </w:t>
            </w:r>
            <w:r>
              <w:rPr>
                <w:sz w:val="20"/>
              </w:rPr>
              <w:t>СП 42.13330.2016</w:t>
            </w:r>
            <w:r>
              <w:rPr>
                <w:spacing w:val="-13"/>
                <w:sz w:val="20"/>
              </w:rPr>
              <w:t xml:space="preserve"> </w:t>
            </w:r>
            <w:r>
              <w:rPr>
                <w:sz w:val="20"/>
              </w:rPr>
              <w:t>«Градостр</w:t>
            </w:r>
            <w:r>
              <w:rPr>
                <w:sz w:val="20"/>
              </w:rPr>
              <w:t>оительство.</w:t>
            </w:r>
            <w:r>
              <w:rPr>
                <w:spacing w:val="-12"/>
                <w:sz w:val="20"/>
              </w:rPr>
              <w:t xml:space="preserve"> </w:t>
            </w:r>
            <w:r>
              <w:rPr>
                <w:sz w:val="20"/>
              </w:rPr>
              <w:t>Планировка и застройка городских и сельских поселений»</w:t>
            </w:r>
          </w:p>
          <w:p w:rsidR="00730AE1" w:rsidRDefault="00763A2F">
            <w:pPr>
              <w:pStyle w:val="TableParagraph"/>
              <w:spacing w:line="229" w:lineRule="exact"/>
              <w:ind w:left="106"/>
              <w:jc w:val="both"/>
              <w:rPr>
                <w:sz w:val="20"/>
              </w:rPr>
            </w:pPr>
            <w:r>
              <w:rPr>
                <w:sz w:val="20"/>
              </w:rPr>
              <w:t>(актуализированная</w:t>
            </w:r>
            <w:r>
              <w:rPr>
                <w:spacing w:val="-12"/>
                <w:sz w:val="20"/>
              </w:rPr>
              <w:t xml:space="preserve"> </w:t>
            </w:r>
            <w:r>
              <w:rPr>
                <w:sz w:val="20"/>
              </w:rPr>
              <w:t>редакция</w:t>
            </w:r>
            <w:r>
              <w:rPr>
                <w:spacing w:val="-11"/>
                <w:sz w:val="20"/>
              </w:rPr>
              <w:t xml:space="preserve"> </w:t>
            </w:r>
            <w:r>
              <w:rPr>
                <w:sz w:val="20"/>
              </w:rPr>
              <w:t>СНиП</w:t>
            </w:r>
            <w:r>
              <w:rPr>
                <w:spacing w:val="-10"/>
                <w:sz w:val="20"/>
              </w:rPr>
              <w:t xml:space="preserve"> </w:t>
            </w:r>
            <w:r>
              <w:rPr>
                <w:sz w:val="20"/>
              </w:rPr>
              <w:t>2.07.01-</w:t>
            </w:r>
            <w:r>
              <w:rPr>
                <w:spacing w:val="-4"/>
                <w:sz w:val="20"/>
              </w:rPr>
              <w:t>89*),</w:t>
            </w:r>
          </w:p>
          <w:p w:rsidR="00730AE1" w:rsidRDefault="00730AE1">
            <w:pPr>
              <w:pStyle w:val="TableParagraph"/>
              <w:spacing w:before="6"/>
              <w:ind w:left="0"/>
              <w:rPr>
                <w:b/>
                <w:sz w:val="19"/>
              </w:rPr>
            </w:pPr>
          </w:p>
          <w:p w:rsidR="00730AE1" w:rsidRDefault="00763A2F">
            <w:pPr>
              <w:pStyle w:val="TableParagraph"/>
              <w:spacing w:before="1"/>
              <w:ind w:left="106" w:right="104"/>
              <w:jc w:val="both"/>
              <w:rPr>
                <w:sz w:val="20"/>
              </w:rPr>
            </w:pPr>
            <w:r>
              <w:rPr>
                <w:sz w:val="20"/>
              </w:rPr>
              <w:t>Минимальный</w:t>
            </w:r>
            <w:r>
              <w:rPr>
                <w:spacing w:val="-1"/>
                <w:sz w:val="20"/>
              </w:rPr>
              <w:t xml:space="preserve"> </w:t>
            </w:r>
            <w:r>
              <w:rPr>
                <w:sz w:val="20"/>
              </w:rPr>
              <w:t>отступ</w:t>
            </w:r>
            <w:r>
              <w:rPr>
                <w:spacing w:val="-1"/>
                <w:sz w:val="20"/>
              </w:rPr>
              <w:t xml:space="preserve"> </w:t>
            </w:r>
            <w:r>
              <w:rPr>
                <w:sz w:val="20"/>
              </w:rPr>
              <w:t>строений</w:t>
            </w:r>
            <w:r>
              <w:rPr>
                <w:spacing w:val="-1"/>
                <w:sz w:val="20"/>
              </w:rPr>
              <w:t xml:space="preserve"> </w:t>
            </w:r>
            <w:r>
              <w:rPr>
                <w:sz w:val="20"/>
              </w:rPr>
              <w:t>от</w:t>
            </w:r>
            <w:r>
              <w:rPr>
                <w:spacing w:val="-1"/>
                <w:sz w:val="20"/>
              </w:rPr>
              <w:t xml:space="preserve"> </w:t>
            </w:r>
            <w:r>
              <w:rPr>
                <w:sz w:val="20"/>
              </w:rPr>
              <w:t>красной</w:t>
            </w:r>
            <w:r>
              <w:rPr>
                <w:spacing w:val="-1"/>
                <w:sz w:val="20"/>
              </w:rPr>
              <w:t xml:space="preserve"> </w:t>
            </w:r>
            <w:r>
              <w:rPr>
                <w:sz w:val="20"/>
              </w:rPr>
              <w:t>линии или границ участка 1 м.</w:t>
            </w:r>
          </w:p>
          <w:p w:rsidR="00730AE1" w:rsidRDefault="00763A2F">
            <w:pPr>
              <w:pStyle w:val="TableParagraph"/>
              <w:ind w:left="106" w:right="105"/>
              <w:jc w:val="both"/>
              <w:rPr>
                <w:sz w:val="20"/>
              </w:rPr>
            </w:pPr>
            <w:r>
              <w:rPr>
                <w:sz w:val="20"/>
              </w:rPr>
              <w:t>Максимальное количество надземных этажей 1, максимальный процент застройки участка – 80%</w:t>
            </w:r>
          </w:p>
        </w:tc>
      </w:tr>
    </w:tbl>
    <w:p w:rsidR="00730AE1" w:rsidRDefault="00730AE1">
      <w:pPr>
        <w:pStyle w:val="a3"/>
        <w:spacing w:before="3"/>
        <w:rPr>
          <w:b/>
          <w:sz w:val="15"/>
        </w:rPr>
      </w:pPr>
    </w:p>
    <w:p w:rsidR="00730AE1" w:rsidRDefault="00763A2F">
      <w:pPr>
        <w:spacing w:before="90" w:line="269" w:lineRule="exact"/>
        <w:ind w:left="1243"/>
        <w:rPr>
          <w:b/>
          <w:sz w:val="24"/>
        </w:rPr>
      </w:pPr>
      <w:r>
        <w:rPr>
          <w:b/>
          <w:sz w:val="24"/>
        </w:rPr>
        <w:t>УСЛОВНО</w:t>
      </w:r>
      <w:r>
        <w:rPr>
          <w:b/>
          <w:spacing w:val="-4"/>
          <w:sz w:val="24"/>
        </w:rPr>
        <w:t xml:space="preserve"> </w:t>
      </w:r>
      <w:r>
        <w:rPr>
          <w:b/>
          <w:sz w:val="24"/>
        </w:rPr>
        <w:t>РАЗРЕШЕННЫЕ</w:t>
      </w:r>
      <w:r>
        <w:rPr>
          <w:b/>
          <w:spacing w:val="-4"/>
          <w:sz w:val="24"/>
        </w:rPr>
        <w:t xml:space="preserve"> </w:t>
      </w:r>
      <w:r>
        <w:rPr>
          <w:b/>
          <w:sz w:val="24"/>
        </w:rPr>
        <w:t>ВИДЫ</w:t>
      </w:r>
      <w:r>
        <w:rPr>
          <w:b/>
          <w:spacing w:val="-3"/>
          <w:sz w:val="24"/>
        </w:rPr>
        <w:t xml:space="preserve"> </w:t>
      </w:r>
      <w:r>
        <w:rPr>
          <w:b/>
          <w:sz w:val="24"/>
        </w:rPr>
        <w:t>И</w:t>
      </w:r>
      <w:r>
        <w:rPr>
          <w:b/>
          <w:spacing w:val="-4"/>
          <w:sz w:val="24"/>
        </w:rPr>
        <w:t xml:space="preserve"> </w:t>
      </w:r>
      <w:r>
        <w:rPr>
          <w:b/>
          <w:sz w:val="24"/>
        </w:rPr>
        <w:t>ПАРАМЕТРЫ</w:t>
      </w:r>
      <w:r>
        <w:rPr>
          <w:b/>
          <w:spacing w:val="-3"/>
          <w:sz w:val="24"/>
        </w:rPr>
        <w:t xml:space="preserve"> </w:t>
      </w:r>
      <w:r>
        <w:rPr>
          <w:b/>
          <w:spacing w:val="-2"/>
          <w:sz w:val="24"/>
        </w:rPr>
        <w:t>ИСПОЛЬЗОВАНИЯ</w:t>
      </w:r>
    </w:p>
    <w:p w:rsidR="00730AE1" w:rsidRDefault="00763A2F">
      <w:pPr>
        <w:spacing w:line="269" w:lineRule="exact"/>
        <w:ind w:left="676"/>
        <w:rPr>
          <w:b/>
          <w:sz w:val="24"/>
        </w:rPr>
      </w:pPr>
      <w:r>
        <w:rPr>
          <w:b/>
          <w:sz w:val="24"/>
        </w:rPr>
        <w:t>ЗЕМЕЛЬНЫХ</w:t>
      </w:r>
      <w:r>
        <w:rPr>
          <w:b/>
          <w:spacing w:val="-3"/>
          <w:sz w:val="24"/>
        </w:rPr>
        <w:t xml:space="preserve"> </w:t>
      </w:r>
      <w:r>
        <w:rPr>
          <w:b/>
          <w:sz w:val="24"/>
        </w:rPr>
        <w:t>УЧАСТКОВ</w:t>
      </w:r>
      <w:r>
        <w:rPr>
          <w:b/>
          <w:spacing w:val="-3"/>
          <w:sz w:val="24"/>
        </w:rPr>
        <w:t xml:space="preserve"> </w:t>
      </w:r>
      <w:r>
        <w:rPr>
          <w:b/>
          <w:sz w:val="24"/>
        </w:rPr>
        <w:t>И</w:t>
      </w:r>
      <w:r>
        <w:rPr>
          <w:b/>
          <w:spacing w:val="-4"/>
          <w:sz w:val="24"/>
        </w:rPr>
        <w:t xml:space="preserve"> </w:t>
      </w:r>
      <w:r>
        <w:rPr>
          <w:b/>
          <w:sz w:val="24"/>
        </w:rPr>
        <w:t>ОБЪЕКТОВ</w:t>
      </w:r>
      <w:r>
        <w:rPr>
          <w:b/>
          <w:spacing w:val="-2"/>
          <w:sz w:val="24"/>
        </w:rPr>
        <w:t xml:space="preserve"> </w:t>
      </w:r>
      <w:r>
        <w:rPr>
          <w:b/>
          <w:sz w:val="24"/>
        </w:rPr>
        <w:t>КАПИТАЛЬНОГО</w:t>
      </w:r>
      <w:r>
        <w:rPr>
          <w:b/>
          <w:spacing w:val="-3"/>
          <w:sz w:val="24"/>
        </w:rPr>
        <w:t xml:space="preserve"> </w:t>
      </w:r>
      <w:r>
        <w:rPr>
          <w:b/>
          <w:spacing w:val="-2"/>
          <w:sz w:val="24"/>
        </w:rPr>
        <w:t>СТРОИТЕЛЬСТВА</w:t>
      </w:r>
    </w:p>
    <w:p w:rsidR="00730AE1" w:rsidRDefault="00730AE1">
      <w:pPr>
        <w:pStyle w:val="a3"/>
        <w:spacing w:before="6"/>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395"/>
        <w:gridCol w:w="4395"/>
      </w:tblGrid>
      <w:tr w:rsidR="00730AE1">
        <w:trPr>
          <w:trHeight w:val="230"/>
        </w:trPr>
        <w:tc>
          <w:tcPr>
            <w:tcW w:w="6380" w:type="dxa"/>
            <w:gridSpan w:val="2"/>
          </w:tcPr>
          <w:p w:rsidR="00730AE1" w:rsidRDefault="00763A2F">
            <w:pPr>
              <w:pStyle w:val="TableParagraph"/>
              <w:spacing w:line="210" w:lineRule="exact"/>
              <w:ind w:left="388"/>
              <w:rPr>
                <w:sz w:val="20"/>
              </w:rPr>
            </w:pPr>
            <w:r>
              <w:rPr>
                <w:sz w:val="20"/>
              </w:rPr>
              <w:t>Условно</w:t>
            </w:r>
            <w:r>
              <w:rPr>
                <w:spacing w:val="-10"/>
                <w:sz w:val="20"/>
              </w:rPr>
              <w:t xml:space="preserve"> </w:t>
            </w:r>
            <w:r>
              <w:rPr>
                <w:sz w:val="20"/>
              </w:rPr>
              <w:t>разрешенные</w:t>
            </w:r>
            <w:r>
              <w:rPr>
                <w:spacing w:val="-11"/>
                <w:sz w:val="20"/>
              </w:rPr>
              <w:t xml:space="preserve"> </w:t>
            </w:r>
            <w:r>
              <w:rPr>
                <w:sz w:val="20"/>
              </w:rPr>
              <w:t>виды</w:t>
            </w:r>
            <w:r>
              <w:rPr>
                <w:spacing w:val="-9"/>
                <w:sz w:val="20"/>
              </w:rPr>
              <w:t xml:space="preserve"> </w:t>
            </w:r>
            <w:r>
              <w:rPr>
                <w:sz w:val="20"/>
              </w:rPr>
              <w:t>использования</w:t>
            </w:r>
            <w:r>
              <w:rPr>
                <w:spacing w:val="-12"/>
                <w:sz w:val="20"/>
              </w:rPr>
              <w:t xml:space="preserve"> </w:t>
            </w:r>
            <w:r>
              <w:rPr>
                <w:sz w:val="20"/>
              </w:rPr>
              <w:t>земельного</w:t>
            </w:r>
            <w:r>
              <w:rPr>
                <w:spacing w:val="-8"/>
                <w:sz w:val="20"/>
              </w:rPr>
              <w:t xml:space="preserve"> </w:t>
            </w:r>
            <w:r>
              <w:rPr>
                <w:spacing w:val="-2"/>
                <w:sz w:val="20"/>
              </w:rPr>
              <w:t>участка</w:t>
            </w:r>
          </w:p>
        </w:tc>
        <w:tc>
          <w:tcPr>
            <w:tcW w:w="4395" w:type="dxa"/>
            <w:vMerge w:val="restart"/>
          </w:tcPr>
          <w:p w:rsidR="00730AE1" w:rsidRDefault="00763A2F">
            <w:pPr>
              <w:pStyle w:val="TableParagraph"/>
              <w:ind w:left="106" w:firstLine="283"/>
              <w:rPr>
                <w:sz w:val="20"/>
              </w:rPr>
            </w:pPr>
            <w:r>
              <w:rPr>
                <w:sz w:val="20"/>
              </w:rPr>
              <w:t>Предельные</w:t>
            </w:r>
            <w:r>
              <w:rPr>
                <w:spacing w:val="-11"/>
                <w:sz w:val="20"/>
              </w:rPr>
              <w:t xml:space="preserve"> </w:t>
            </w:r>
            <w:r>
              <w:rPr>
                <w:sz w:val="20"/>
              </w:rPr>
              <w:t>размеры</w:t>
            </w:r>
            <w:r>
              <w:rPr>
                <w:spacing w:val="-11"/>
                <w:sz w:val="20"/>
              </w:rPr>
              <w:t xml:space="preserve"> </w:t>
            </w:r>
            <w:r>
              <w:rPr>
                <w:sz w:val="20"/>
              </w:rPr>
              <w:t>земельных</w:t>
            </w:r>
            <w:r>
              <w:rPr>
                <w:spacing w:val="-10"/>
                <w:sz w:val="20"/>
              </w:rPr>
              <w:t xml:space="preserve"> </w:t>
            </w:r>
            <w:r>
              <w:rPr>
                <w:sz w:val="20"/>
              </w:rPr>
              <w:t>участков</w:t>
            </w:r>
            <w:r>
              <w:rPr>
                <w:spacing w:val="-12"/>
                <w:sz w:val="20"/>
              </w:rPr>
              <w:t xml:space="preserve"> </w:t>
            </w:r>
            <w:r>
              <w:rPr>
                <w:sz w:val="20"/>
              </w:rPr>
              <w:t>и предельные параметры разрешенного</w:t>
            </w:r>
          </w:p>
          <w:p w:rsidR="00730AE1" w:rsidRDefault="00763A2F">
            <w:pPr>
              <w:pStyle w:val="TableParagraph"/>
              <w:spacing w:line="215" w:lineRule="exact"/>
              <w:ind w:left="106"/>
              <w:rPr>
                <w:sz w:val="20"/>
              </w:rPr>
            </w:pPr>
            <w:r>
              <w:rPr>
                <w:spacing w:val="-2"/>
                <w:sz w:val="20"/>
              </w:rPr>
              <w:t>строительства,</w:t>
            </w:r>
            <w:r>
              <w:rPr>
                <w:spacing w:val="11"/>
                <w:sz w:val="20"/>
              </w:rPr>
              <w:t xml:space="preserve"> </w:t>
            </w:r>
            <w:r>
              <w:rPr>
                <w:spacing w:val="-2"/>
                <w:sz w:val="20"/>
              </w:rPr>
              <w:t>реконструкции</w:t>
            </w:r>
            <w:r>
              <w:rPr>
                <w:spacing w:val="10"/>
                <w:sz w:val="20"/>
              </w:rPr>
              <w:t xml:space="preserve"> </w:t>
            </w:r>
            <w:r>
              <w:rPr>
                <w:spacing w:val="-5"/>
                <w:sz w:val="20"/>
              </w:rPr>
              <w:t>ОКС</w:t>
            </w:r>
          </w:p>
        </w:tc>
      </w:tr>
      <w:tr w:rsidR="00730AE1">
        <w:trPr>
          <w:trHeight w:val="448"/>
        </w:trPr>
        <w:tc>
          <w:tcPr>
            <w:tcW w:w="1985" w:type="dxa"/>
          </w:tcPr>
          <w:p w:rsidR="00730AE1" w:rsidRDefault="00763A2F">
            <w:pPr>
              <w:pStyle w:val="TableParagraph"/>
              <w:spacing w:before="103"/>
              <w:ind w:left="388"/>
              <w:rPr>
                <w:sz w:val="20"/>
              </w:rPr>
            </w:pPr>
            <w:r>
              <w:rPr>
                <w:spacing w:val="-2"/>
                <w:sz w:val="20"/>
              </w:rPr>
              <w:t>Наименование</w:t>
            </w:r>
          </w:p>
        </w:tc>
        <w:tc>
          <w:tcPr>
            <w:tcW w:w="4395" w:type="dxa"/>
          </w:tcPr>
          <w:p w:rsidR="00730AE1" w:rsidRDefault="00763A2F">
            <w:pPr>
              <w:pStyle w:val="TableParagraph"/>
              <w:spacing w:before="103"/>
              <w:ind w:left="388"/>
              <w:rPr>
                <w:sz w:val="20"/>
              </w:rPr>
            </w:pPr>
            <w:r>
              <w:rPr>
                <w:spacing w:val="-2"/>
                <w:sz w:val="20"/>
              </w:rPr>
              <w:t>Описание</w:t>
            </w:r>
          </w:p>
        </w:tc>
        <w:tc>
          <w:tcPr>
            <w:tcW w:w="4395" w:type="dxa"/>
            <w:vMerge/>
            <w:tcBorders>
              <w:top w:val="nil"/>
            </w:tcBorders>
          </w:tcPr>
          <w:p w:rsidR="00730AE1" w:rsidRDefault="00730AE1">
            <w:pPr>
              <w:rPr>
                <w:sz w:val="2"/>
                <w:szCs w:val="2"/>
              </w:rPr>
            </w:pPr>
          </w:p>
        </w:tc>
      </w:tr>
      <w:tr w:rsidR="00730AE1">
        <w:trPr>
          <w:trHeight w:val="3864"/>
        </w:trPr>
        <w:tc>
          <w:tcPr>
            <w:tcW w:w="1985" w:type="dxa"/>
          </w:tcPr>
          <w:p w:rsidR="00730AE1" w:rsidRDefault="00763A2F">
            <w:pPr>
              <w:pStyle w:val="TableParagraph"/>
              <w:spacing w:line="224" w:lineRule="exact"/>
              <w:ind w:left="95" w:right="787"/>
              <w:jc w:val="center"/>
              <w:rPr>
                <w:sz w:val="20"/>
              </w:rPr>
            </w:pPr>
            <w:r>
              <w:rPr>
                <w:sz w:val="20"/>
              </w:rPr>
              <w:t xml:space="preserve">[6.7] </w:t>
            </w:r>
            <w:r>
              <w:rPr>
                <w:spacing w:val="-10"/>
                <w:sz w:val="20"/>
              </w:rPr>
              <w:t>-</w:t>
            </w:r>
          </w:p>
          <w:p w:rsidR="00730AE1" w:rsidRDefault="00763A2F">
            <w:pPr>
              <w:pStyle w:val="TableParagraph"/>
              <w:spacing w:line="229" w:lineRule="exact"/>
              <w:ind w:left="95" w:right="881"/>
              <w:jc w:val="center"/>
              <w:rPr>
                <w:sz w:val="20"/>
              </w:rPr>
            </w:pPr>
            <w:r>
              <w:rPr>
                <w:spacing w:val="-2"/>
                <w:sz w:val="20"/>
              </w:rPr>
              <w:t>Энергетика</w:t>
            </w:r>
          </w:p>
        </w:tc>
        <w:tc>
          <w:tcPr>
            <w:tcW w:w="4395" w:type="dxa"/>
          </w:tcPr>
          <w:p w:rsidR="00730AE1" w:rsidRDefault="00763A2F">
            <w:pPr>
              <w:pStyle w:val="TableParagraph"/>
              <w:ind w:right="237" w:firstLine="283"/>
              <w:rPr>
                <w:sz w:val="20"/>
              </w:rPr>
            </w:pPr>
            <w:r>
              <w:rPr>
                <w:sz w:val="20"/>
              </w:rPr>
              <w:t>Размещение объектов гидроэнергетики, тепловых</w:t>
            </w:r>
            <w:r>
              <w:rPr>
                <w:spacing w:val="-12"/>
                <w:sz w:val="20"/>
              </w:rPr>
              <w:t xml:space="preserve"> </w:t>
            </w:r>
            <w:r>
              <w:rPr>
                <w:sz w:val="20"/>
              </w:rPr>
              <w:t>станций</w:t>
            </w:r>
            <w:r>
              <w:rPr>
                <w:spacing w:val="-12"/>
                <w:sz w:val="20"/>
              </w:rPr>
              <w:t xml:space="preserve"> </w:t>
            </w:r>
            <w:r>
              <w:rPr>
                <w:sz w:val="20"/>
              </w:rPr>
              <w:t>и</w:t>
            </w:r>
            <w:r>
              <w:rPr>
                <w:spacing w:val="-11"/>
                <w:sz w:val="20"/>
              </w:rPr>
              <w:t xml:space="preserve"> </w:t>
            </w:r>
            <w:r>
              <w:rPr>
                <w:sz w:val="20"/>
              </w:rPr>
              <w:t>других</w:t>
            </w:r>
            <w:r>
              <w:rPr>
                <w:spacing w:val="-11"/>
                <w:sz w:val="20"/>
              </w:rPr>
              <w:t xml:space="preserve"> </w:t>
            </w:r>
            <w:r>
              <w:rPr>
                <w:sz w:val="20"/>
              </w:rPr>
              <w:t>электростанций, размещение обслуживающих и вспомогательных для электростанций</w:t>
            </w:r>
          </w:p>
          <w:p w:rsidR="00730AE1" w:rsidRDefault="00763A2F">
            <w:pPr>
              <w:pStyle w:val="TableParagraph"/>
              <w:rPr>
                <w:sz w:val="20"/>
              </w:rPr>
            </w:pPr>
            <w:r>
              <w:rPr>
                <w:sz w:val="20"/>
              </w:rPr>
              <w:t>сооружений</w:t>
            </w:r>
            <w:r>
              <w:rPr>
                <w:spacing w:val="-13"/>
                <w:sz w:val="20"/>
              </w:rPr>
              <w:t xml:space="preserve"> </w:t>
            </w:r>
            <w:r>
              <w:rPr>
                <w:sz w:val="20"/>
              </w:rPr>
              <w:t>(золоотвалов,</w:t>
            </w:r>
            <w:r>
              <w:rPr>
                <w:spacing w:val="-12"/>
                <w:sz w:val="20"/>
              </w:rPr>
              <w:t xml:space="preserve"> </w:t>
            </w:r>
            <w:r>
              <w:rPr>
                <w:sz w:val="20"/>
              </w:rPr>
              <w:t>гидротехнических сооружений); размещение объектов</w:t>
            </w:r>
          </w:p>
          <w:p w:rsidR="00730AE1" w:rsidRDefault="00763A2F">
            <w:pPr>
              <w:pStyle w:val="TableParagraph"/>
              <w:rPr>
                <w:sz w:val="20"/>
              </w:rPr>
            </w:pPr>
            <w:r>
              <w:rPr>
                <w:sz w:val="20"/>
              </w:rPr>
              <w:t>электросетевого</w:t>
            </w:r>
            <w:r>
              <w:rPr>
                <w:spacing w:val="-13"/>
                <w:sz w:val="20"/>
              </w:rPr>
              <w:t xml:space="preserve"> </w:t>
            </w:r>
            <w:r>
              <w:rPr>
                <w:sz w:val="20"/>
              </w:rPr>
              <w:t>хозяйства,</w:t>
            </w:r>
            <w:r>
              <w:rPr>
                <w:spacing w:val="-12"/>
                <w:sz w:val="20"/>
              </w:rPr>
              <w:t xml:space="preserve"> </w:t>
            </w:r>
            <w:r>
              <w:rPr>
                <w:sz w:val="20"/>
              </w:rPr>
              <w:t>за</w:t>
            </w:r>
            <w:r>
              <w:rPr>
                <w:spacing w:val="-13"/>
                <w:sz w:val="20"/>
              </w:rPr>
              <w:t xml:space="preserve"> </w:t>
            </w:r>
            <w:r>
              <w:rPr>
                <w:sz w:val="20"/>
              </w:rPr>
              <w:t>исключением объектов энергетики, размещение которых</w:t>
            </w:r>
          </w:p>
          <w:p w:rsidR="00730AE1" w:rsidRDefault="00763A2F">
            <w:pPr>
              <w:pStyle w:val="TableParagraph"/>
              <w:rPr>
                <w:sz w:val="20"/>
              </w:rPr>
            </w:pPr>
            <w:r>
              <w:rPr>
                <w:sz w:val="20"/>
              </w:rPr>
              <w:t>предусмотрено</w:t>
            </w:r>
            <w:r>
              <w:rPr>
                <w:spacing w:val="-13"/>
                <w:sz w:val="20"/>
              </w:rPr>
              <w:t xml:space="preserve"> </w:t>
            </w:r>
            <w:r>
              <w:rPr>
                <w:sz w:val="20"/>
              </w:rPr>
              <w:t>содержа</w:t>
            </w:r>
            <w:r>
              <w:rPr>
                <w:sz w:val="20"/>
              </w:rPr>
              <w:t>нием</w:t>
            </w:r>
            <w:r>
              <w:rPr>
                <w:spacing w:val="-12"/>
                <w:sz w:val="20"/>
              </w:rPr>
              <w:t xml:space="preserve"> </w:t>
            </w:r>
            <w:r>
              <w:rPr>
                <w:sz w:val="20"/>
              </w:rPr>
              <w:t>вида</w:t>
            </w:r>
            <w:r>
              <w:rPr>
                <w:spacing w:val="-13"/>
                <w:sz w:val="20"/>
              </w:rPr>
              <w:t xml:space="preserve"> </w:t>
            </w:r>
            <w:r>
              <w:rPr>
                <w:sz w:val="20"/>
              </w:rPr>
              <w:t>разрешенного использования с кодом 3.1</w:t>
            </w:r>
          </w:p>
        </w:tc>
        <w:tc>
          <w:tcPr>
            <w:tcW w:w="4395" w:type="dxa"/>
          </w:tcPr>
          <w:p w:rsidR="00730AE1" w:rsidRDefault="00763A2F">
            <w:pPr>
              <w:pStyle w:val="TableParagraph"/>
              <w:spacing w:line="237" w:lineRule="auto"/>
              <w:ind w:left="389" w:right="687"/>
              <w:rPr>
                <w:sz w:val="20"/>
              </w:rPr>
            </w:pPr>
            <w:r>
              <w:rPr>
                <w:sz w:val="20"/>
              </w:rPr>
              <w:t>Предприятия</w:t>
            </w:r>
            <w:r>
              <w:rPr>
                <w:spacing w:val="-13"/>
                <w:sz w:val="20"/>
              </w:rPr>
              <w:t xml:space="preserve"> </w:t>
            </w:r>
            <w:r>
              <w:rPr>
                <w:sz w:val="20"/>
              </w:rPr>
              <w:t>I-V</w:t>
            </w:r>
            <w:r>
              <w:rPr>
                <w:spacing w:val="-12"/>
                <w:sz w:val="20"/>
              </w:rPr>
              <w:t xml:space="preserve"> </w:t>
            </w:r>
            <w:r>
              <w:rPr>
                <w:sz w:val="20"/>
              </w:rPr>
              <w:t>класса</w:t>
            </w:r>
            <w:r>
              <w:rPr>
                <w:spacing w:val="-13"/>
                <w:sz w:val="20"/>
              </w:rPr>
              <w:t xml:space="preserve"> </w:t>
            </w:r>
            <w:r>
              <w:rPr>
                <w:sz w:val="20"/>
              </w:rPr>
              <w:t>вредности. СЗЗ 50 м – 1000м</w:t>
            </w:r>
          </w:p>
          <w:p w:rsidR="00730AE1" w:rsidRDefault="00763A2F">
            <w:pPr>
              <w:pStyle w:val="TableParagraph"/>
              <w:ind w:left="106" w:right="237" w:firstLine="283"/>
              <w:rPr>
                <w:sz w:val="20"/>
              </w:rPr>
            </w:pPr>
            <w:r>
              <w:rPr>
                <w:sz w:val="20"/>
              </w:rPr>
              <w:t>Минимальная (максимальная) площадь земельного</w:t>
            </w:r>
            <w:r>
              <w:rPr>
                <w:spacing w:val="-3"/>
                <w:sz w:val="20"/>
              </w:rPr>
              <w:t xml:space="preserve"> </w:t>
            </w:r>
            <w:r>
              <w:rPr>
                <w:sz w:val="20"/>
              </w:rPr>
              <w:t>участка</w:t>
            </w:r>
            <w:r>
              <w:rPr>
                <w:spacing w:val="-4"/>
                <w:sz w:val="20"/>
              </w:rPr>
              <w:t xml:space="preserve"> </w:t>
            </w:r>
            <w:r>
              <w:rPr>
                <w:sz w:val="20"/>
              </w:rPr>
              <w:t>–</w:t>
            </w:r>
            <w:r>
              <w:rPr>
                <w:spacing w:val="-5"/>
                <w:sz w:val="20"/>
              </w:rPr>
              <w:t xml:space="preserve"> </w:t>
            </w:r>
            <w:r>
              <w:rPr>
                <w:sz w:val="20"/>
              </w:rPr>
              <w:t>500</w:t>
            </w:r>
            <w:r>
              <w:rPr>
                <w:spacing w:val="-4"/>
                <w:sz w:val="20"/>
              </w:rPr>
              <w:t xml:space="preserve"> </w:t>
            </w:r>
            <w:r>
              <w:rPr>
                <w:sz w:val="20"/>
              </w:rPr>
              <w:t>–</w:t>
            </w:r>
            <w:r>
              <w:rPr>
                <w:spacing w:val="-7"/>
                <w:sz w:val="20"/>
              </w:rPr>
              <w:t xml:space="preserve"> </w:t>
            </w:r>
            <w:r>
              <w:rPr>
                <w:sz w:val="20"/>
              </w:rPr>
              <w:t>(250000)</w:t>
            </w:r>
            <w:r>
              <w:rPr>
                <w:spacing w:val="-6"/>
                <w:sz w:val="20"/>
              </w:rPr>
              <w:t xml:space="preserve"> </w:t>
            </w:r>
            <w:r>
              <w:rPr>
                <w:sz w:val="20"/>
              </w:rPr>
              <w:t>кв.</w:t>
            </w:r>
            <w:r>
              <w:rPr>
                <w:spacing w:val="-6"/>
                <w:sz w:val="20"/>
              </w:rPr>
              <w:t xml:space="preserve"> </w:t>
            </w:r>
            <w:r>
              <w:rPr>
                <w:sz w:val="20"/>
              </w:rPr>
              <w:t>м,</w:t>
            </w:r>
            <w:r>
              <w:rPr>
                <w:spacing w:val="-6"/>
                <w:sz w:val="20"/>
              </w:rPr>
              <w:t xml:space="preserve"> </w:t>
            </w:r>
            <w:r>
              <w:rPr>
                <w:sz w:val="20"/>
              </w:rPr>
              <w:t>а также определяется по заданию на</w:t>
            </w:r>
          </w:p>
          <w:p w:rsidR="00730AE1" w:rsidRDefault="00763A2F">
            <w:pPr>
              <w:pStyle w:val="TableParagraph"/>
              <w:spacing w:line="229" w:lineRule="exact"/>
              <w:ind w:left="106"/>
              <w:rPr>
                <w:sz w:val="20"/>
              </w:rPr>
            </w:pPr>
            <w:r>
              <w:rPr>
                <w:spacing w:val="-2"/>
                <w:sz w:val="20"/>
              </w:rPr>
              <w:t>проектирование.</w:t>
            </w:r>
          </w:p>
          <w:p w:rsidR="00730AE1" w:rsidRDefault="00763A2F">
            <w:pPr>
              <w:pStyle w:val="TableParagraph"/>
              <w:tabs>
                <w:tab w:val="left" w:pos="2750"/>
              </w:tabs>
              <w:ind w:left="106" w:right="211" w:firstLine="283"/>
              <w:rPr>
                <w:sz w:val="20"/>
              </w:rPr>
            </w:pPr>
            <w:r>
              <w:rPr>
                <w:sz w:val="20"/>
              </w:rPr>
              <w:t>Минимальный отступ строений от красной линии улиц или границ</w:t>
            </w:r>
            <w:r>
              <w:rPr>
                <w:sz w:val="20"/>
              </w:rPr>
              <w:tab/>
              <w:t>участка</w:t>
            </w:r>
            <w:r>
              <w:rPr>
                <w:spacing w:val="-5"/>
                <w:sz w:val="20"/>
              </w:rPr>
              <w:t xml:space="preserve"> </w:t>
            </w:r>
            <w:r>
              <w:rPr>
                <w:sz w:val="20"/>
              </w:rPr>
              <w:t>–</w:t>
            </w:r>
            <w:r>
              <w:rPr>
                <w:spacing w:val="-9"/>
                <w:sz w:val="20"/>
              </w:rPr>
              <w:t xml:space="preserve"> </w:t>
            </w:r>
            <w:r>
              <w:rPr>
                <w:sz w:val="20"/>
              </w:rPr>
              <w:t>5</w:t>
            </w:r>
            <w:r>
              <w:rPr>
                <w:spacing w:val="-9"/>
                <w:sz w:val="20"/>
              </w:rPr>
              <w:t xml:space="preserve"> </w:t>
            </w:r>
            <w:r>
              <w:rPr>
                <w:sz w:val="20"/>
              </w:rPr>
              <w:t>м,</w:t>
            </w:r>
            <w:r>
              <w:rPr>
                <w:spacing w:val="-10"/>
                <w:sz w:val="20"/>
              </w:rPr>
              <w:t xml:space="preserve"> </w:t>
            </w:r>
            <w:r>
              <w:rPr>
                <w:sz w:val="20"/>
              </w:rPr>
              <w:t>от проездов – 3 м.</w:t>
            </w:r>
          </w:p>
          <w:p w:rsidR="00730AE1" w:rsidRDefault="00763A2F">
            <w:pPr>
              <w:pStyle w:val="TableParagraph"/>
              <w:ind w:left="106" w:right="102" w:firstLine="283"/>
              <w:rPr>
                <w:sz w:val="20"/>
              </w:rPr>
            </w:pPr>
            <w:r>
              <w:rPr>
                <w:sz w:val="20"/>
              </w:rPr>
              <w:t>Минимальные</w:t>
            </w:r>
            <w:r>
              <w:rPr>
                <w:spacing w:val="-11"/>
                <w:sz w:val="20"/>
              </w:rPr>
              <w:t xml:space="preserve"> </w:t>
            </w:r>
            <w:r>
              <w:rPr>
                <w:sz w:val="20"/>
              </w:rPr>
              <w:t>отступы</w:t>
            </w:r>
            <w:r>
              <w:rPr>
                <w:spacing w:val="-11"/>
                <w:sz w:val="20"/>
              </w:rPr>
              <w:t xml:space="preserve"> </w:t>
            </w:r>
            <w:r>
              <w:rPr>
                <w:sz w:val="20"/>
              </w:rPr>
              <w:t>от</w:t>
            </w:r>
            <w:r>
              <w:rPr>
                <w:spacing w:val="-12"/>
                <w:sz w:val="20"/>
              </w:rPr>
              <w:t xml:space="preserve"> </w:t>
            </w:r>
            <w:r>
              <w:rPr>
                <w:sz w:val="20"/>
              </w:rPr>
              <w:t>границ</w:t>
            </w:r>
            <w:r>
              <w:rPr>
                <w:spacing w:val="-12"/>
                <w:sz w:val="20"/>
              </w:rPr>
              <w:t xml:space="preserve"> </w:t>
            </w:r>
            <w:r>
              <w:rPr>
                <w:sz w:val="20"/>
              </w:rPr>
              <w:t>земельного участка</w:t>
            </w:r>
            <w:r>
              <w:rPr>
                <w:spacing w:val="-2"/>
                <w:sz w:val="20"/>
              </w:rPr>
              <w:t xml:space="preserve"> </w:t>
            </w:r>
            <w:r>
              <w:rPr>
                <w:sz w:val="20"/>
              </w:rPr>
              <w:t>в</w:t>
            </w:r>
            <w:r>
              <w:rPr>
                <w:spacing w:val="-6"/>
                <w:sz w:val="20"/>
              </w:rPr>
              <w:t xml:space="preserve"> </w:t>
            </w:r>
            <w:r>
              <w:rPr>
                <w:sz w:val="20"/>
              </w:rPr>
              <w:t>целях</w:t>
            </w:r>
            <w:r>
              <w:rPr>
                <w:spacing w:val="-6"/>
                <w:sz w:val="20"/>
              </w:rPr>
              <w:t xml:space="preserve"> </w:t>
            </w:r>
            <w:r>
              <w:rPr>
                <w:sz w:val="20"/>
              </w:rPr>
              <w:t>определения</w:t>
            </w:r>
            <w:r>
              <w:rPr>
                <w:spacing w:val="-6"/>
                <w:sz w:val="20"/>
              </w:rPr>
              <w:t xml:space="preserve"> </w:t>
            </w:r>
            <w:r>
              <w:rPr>
                <w:sz w:val="20"/>
              </w:rPr>
              <w:t>места</w:t>
            </w:r>
            <w:r>
              <w:rPr>
                <w:spacing w:val="-5"/>
                <w:sz w:val="20"/>
              </w:rPr>
              <w:t xml:space="preserve"> </w:t>
            </w:r>
            <w:r>
              <w:rPr>
                <w:sz w:val="20"/>
              </w:rPr>
              <w:t>допустимого размещения объекта – 3м, максимальный процент застройки участка – 70.</w:t>
            </w:r>
          </w:p>
          <w:p w:rsidR="00730AE1" w:rsidRDefault="00763A2F">
            <w:pPr>
              <w:pStyle w:val="TableParagraph"/>
              <w:ind w:left="106" w:firstLine="283"/>
              <w:rPr>
                <w:sz w:val="20"/>
              </w:rPr>
            </w:pPr>
            <w:r>
              <w:rPr>
                <w:sz w:val="20"/>
              </w:rPr>
              <w:t>Размеры</w:t>
            </w:r>
            <w:r>
              <w:rPr>
                <w:spacing w:val="-12"/>
                <w:sz w:val="20"/>
              </w:rPr>
              <w:t xml:space="preserve"> </w:t>
            </w:r>
            <w:r>
              <w:rPr>
                <w:sz w:val="20"/>
              </w:rPr>
              <w:t>земельных</w:t>
            </w:r>
            <w:r>
              <w:rPr>
                <w:spacing w:val="-9"/>
                <w:sz w:val="20"/>
              </w:rPr>
              <w:t xml:space="preserve"> </w:t>
            </w:r>
            <w:r>
              <w:rPr>
                <w:sz w:val="20"/>
              </w:rPr>
              <w:t>участков</w:t>
            </w:r>
            <w:r>
              <w:rPr>
                <w:spacing w:val="-11"/>
                <w:sz w:val="20"/>
              </w:rPr>
              <w:t xml:space="preserve"> </w:t>
            </w:r>
            <w:r>
              <w:rPr>
                <w:sz w:val="20"/>
              </w:rPr>
              <w:t>и</w:t>
            </w:r>
            <w:r>
              <w:rPr>
                <w:spacing w:val="-11"/>
                <w:sz w:val="20"/>
              </w:rPr>
              <w:t xml:space="preserve"> </w:t>
            </w:r>
            <w:r>
              <w:rPr>
                <w:sz w:val="20"/>
              </w:rPr>
              <w:t>параметры объектов строительства определяются</w:t>
            </w:r>
          </w:p>
          <w:p w:rsidR="00730AE1" w:rsidRDefault="00763A2F">
            <w:pPr>
              <w:pStyle w:val="TableParagraph"/>
              <w:ind w:left="106"/>
              <w:rPr>
                <w:sz w:val="20"/>
              </w:rPr>
            </w:pPr>
            <w:r>
              <w:rPr>
                <w:spacing w:val="-2"/>
                <w:sz w:val="20"/>
              </w:rPr>
              <w:t>проектом.</w:t>
            </w:r>
          </w:p>
        </w:tc>
      </w:tr>
      <w:tr w:rsidR="00730AE1">
        <w:trPr>
          <w:trHeight w:val="2531"/>
        </w:trPr>
        <w:tc>
          <w:tcPr>
            <w:tcW w:w="1985" w:type="dxa"/>
          </w:tcPr>
          <w:p w:rsidR="00730AE1" w:rsidRDefault="00763A2F">
            <w:pPr>
              <w:pStyle w:val="TableParagraph"/>
              <w:spacing w:line="225" w:lineRule="exact"/>
              <w:ind w:left="388"/>
              <w:rPr>
                <w:sz w:val="20"/>
              </w:rPr>
            </w:pPr>
            <w:r>
              <w:rPr>
                <w:sz w:val="20"/>
              </w:rPr>
              <w:t>[6.8] -</w:t>
            </w:r>
            <w:r>
              <w:rPr>
                <w:spacing w:val="-3"/>
                <w:sz w:val="20"/>
              </w:rPr>
              <w:t xml:space="preserve"> </w:t>
            </w:r>
            <w:r>
              <w:rPr>
                <w:spacing w:val="-2"/>
                <w:sz w:val="20"/>
              </w:rPr>
              <w:t>Связь</w:t>
            </w:r>
          </w:p>
        </w:tc>
        <w:tc>
          <w:tcPr>
            <w:tcW w:w="4395" w:type="dxa"/>
          </w:tcPr>
          <w:p w:rsidR="00730AE1" w:rsidRDefault="00763A2F">
            <w:pPr>
              <w:pStyle w:val="TableParagraph"/>
              <w:spacing w:line="237" w:lineRule="auto"/>
              <w:ind w:firstLine="283"/>
              <w:rPr>
                <w:sz w:val="20"/>
              </w:rPr>
            </w:pPr>
            <w:r>
              <w:rPr>
                <w:sz w:val="20"/>
              </w:rPr>
              <w:t>Размещение</w:t>
            </w:r>
            <w:r>
              <w:rPr>
                <w:spacing w:val="-13"/>
                <w:sz w:val="20"/>
              </w:rPr>
              <w:t xml:space="preserve"> </w:t>
            </w:r>
            <w:r>
              <w:rPr>
                <w:sz w:val="20"/>
              </w:rPr>
              <w:t>объектов</w:t>
            </w:r>
            <w:r>
              <w:rPr>
                <w:spacing w:val="-12"/>
                <w:sz w:val="20"/>
              </w:rPr>
              <w:t xml:space="preserve"> </w:t>
            </w:r>
            <w:r>
              <w:rPr>
                <w:sz w:val="20"/>
              </w:rPr>
              <w:t>связи,</w:t>
            </w:r>
            <w:r>
              <w:rPr>
                <w:spacing w:val="-13"/>
                <w:sz w:val="20"/>
              </w:rPr>
              <w:t xml:space="preserve"> </w:t>
            </w:r>
            <w:r>
              <w:rPr>
                <w:sz w:val="20"/>
              </w:rPr>
              <w:t>радиовещания, телевидения, включая воздушные</w:t>
            </w:r>
          </w:p>
          <w:p w:rsidR="00730AE1" w:rsidRDefault="00763A2F">
            <w:pPr>
              <w:pStyle w:val="TableParagraph"/>
              <w:rPr>
                <w:sz w:val="20"/>
              </w:rPr>
            </w:pPr>
            <w:r>
              <w:rPr>
                <w:sz w:val="20"/>
              </w:rPr>
              <w:t>радиорелейные,</w:t>
            </w:r>
            <w:r>
              <w:rPr>
                <w:spacing w:val="-9"/>
                <w:sz w:val="20"/>
              </w:rPr>
              <w:t xml:space="preserve"> </w:t>
            </w:r>
            <w:r>
              <w:rPr>
                <w:sz w:val="20"/>
              </w:rPr>
              <w:t>надземные</w:t>
            </w:r>
            <w:r>
              <w:rPr>
                <w:spacing w:val="-9"/>
                <w:sz w:val="20"/>
              </w:rPr>
              <w:t xml:space="preserve"> </w:t>
            </w:r>
            <w:r>
              <w:rPr>
                <w:sz w:val="20"/>
              </w:rPr>
              <w:t>и</w:t>
            </w:r>
            <w:r>
              <w:rPr>
                <w:spacing w:val="-9"/>
                <w:sz w:val="20"/>
              </w:rPr>
              <w:t xml:space="preserve"> </w:t>
            </w:r>
            <w:r>
              <w:rPr>
                <w:spacing w:val="-2"/>
                <w:sz w:val="20"/>
              </w:rPr>
              <w:t>подземные</w:t>
            </w:r>
          </w:p>
          <w:p w:rsidR="00730AE1" w:rsidRDefault="00763A2F">
            <w:pPr>
              <w:pStyle w:val="TableParagraph"/>
              <w:rPr>
                <w:sz w:val="20"/>
              </w:rPr>
            </w:pPr>
            <w:r>
              <w:rPr>
                <w:sz w:val="20"/>
              </w:rPr>
              <w:t>кабельные</w:t>
            </w:r>
            <w:r>
              <w:rPr>
                <w:spacing w:val="-11"/>
                <w:sz w:val="20"/>
              </w:rPr>
              <w:t xml:space="preserve"> </w:t>
            </w:r>
            <w:r>
              <w:rPr>
                <w:sz w:val="20"/>
              </w:rPr>
              <w:t>линии</w:t>
            </w:r>
            <w:r>
              <w:rPr>
                <w:spacing w:val="-10"/>
                <w:sz w:val="20"/>
              </w:rPr>
              <w:t xml:space="preserve"> </w:t>
            </w:r>
            <w:r>
              <w:rPr>
                <w:sz w:val="20"/>
              </w:rPr>
              <w:t>связи,</w:t>
            </w:r>
            <w:r>
              <w:rPr>
                <w:spacing w:val="-11"/>
                <w:sz w:val="20"/>
              </w:rPr>
              <w:t xml:space="preserve"> </w:t>
            </w:r>
            <w:r>
              <w:rPr>
                <w:sz w:val="20"/>
              </w:rPr>
              <w:t>линии</w:t>
            </w:r>
            <w:r>
              <w:rPr>
                <w:spacing w:val="-12"/>
                <w:sz w:val="20"/>
              </w:rPr>
              <w:t xml:space="preserve"> </w:t>
            </w:r>
            <w:r>
              <w:rPr>
                <w:sz w:val="20"/>
              </w:rPr>
              <w:t>радиофикации, антенные поля, усилительные пункты на</w:t>
            </w:r>
          </w:p>
          <w:p w:rsidR="00730AE1" w:rsidRDefault="00763A2F">
            <w:pPr>
              <w:pStyle w:val="TableParagraph"/>
              <w:rPr>
                <w:sz w:val="20"/>
              </w:rPr>
            </w:pPr>
            <w:r>
              <w:rPr>
                <w:sz w:val="20"/>
              </w:rPr>
              <w:t>кабельных линиях связи, инфраструктуру спутниковой</w:t>
            </w:r>
            <w:r>
              <w:rPr>
                <w:spacing w:val="-11"/>
                <w:sz w:val="20"/>
              </w:rPr>
              <w:t xml:space="preserve"> </w:t>
            </w:r>
            <w:r>
              <w:rPr>
                <w:sz w:val="20"/>
              </w:rPr>
              <w:t>связи</w:t>
            </w:r>
            <w:r>
              <w:rPr>
                <w:spacing w:val="-11"/>
                <w:sz w:val="20"/>
              </w:rPr>
              <w:t xml:space="preserve"> </w:t>
            </w:r>
            <w:r>
              <w:rPr>
                <w:sz w:val="20"/>
              </w:rPr>
              <w:t>и</w:t>
            </w:r>
            <w:r>
              <w:rPr>
                <w:spacing w:val="-11"/>
                <w:sz w:val="20"/>
              </w:rPr>
              <w:t xml:space="preserve"> </w:t>
            </w:r>
            <w:r>
              <w:rPr>
                <w:sz w:val="20"/>
              </w:rPr>
              <w:t>телерадиовещания,</w:t>
            </w:r>
            <w:r>
              <w:rPr>
                <w:spacing w:val="-10"/>
                <w:sz w:val="20"/>
              </w:rPr>
              <w:t xml:space="preserve"> </w:t>
            </w:r>
            <w:r>
              <w:rPr>
                <w:sz w:val="20"/>
              </w:rPr>
              <w:t>за исключением объектов связи, размещение</w:t>
            </w:r>
          </w:p>
          <w:p w:rsidR="00730AE1" w:rsidRDefault="00763A2F">
            <w:pPr>
              <w:pStyle w:val="TableParagraph"/>
              <w:spacing w:line="230" w:lineRule="exact"/>
              <w:ind w:right="492"/>
              <w:rPr>
                <w:sz w:val="20"/>
              </w:rPr>
            </w:pPr>
            <w:r>
              <w:rPr>
                <w:sz w:val="20"/>
              </w:rPr>
              <w:t>которых</w:t>
            </w:r>
            <w:r>
              <w:rPr>
                <w:spacing w:val="-13"/>
                <w:sz w:val="20"/>
              </w:rPr>
              <w:t xml:space="preserve"> </w:t>
            </w:r>
            <w:r>
              <w:rPr>
                <w:sz w:val="20"/>
              </w:rPr>
              <w:t>предусмотрено</w:t>
            </w:r>
            <w:r>
              <w:rPr>
                <w:spacing w:val="-12"/>
                <w:sz w:val="20"/>
              </w:rPr>
              <w:t xml:space="preserve"> </w:t>
            </w:r>
            <w:r>
              <w:rPr>
                <w:sz w:val="20"/>
              </w:rPr>
              <w:t>содержанием</w:t>
            </w:r>
            <w:r>
              <w:rPr>
                <w:spacing w:val="-13"/>
                <w:sz w:val="20"/>
              </w:rPr>
              <w:t xml:space="preserve"> </w:t>
            </w:r>
            <w:r>
              <w:rPr>
                <w:sz w:val="20"/>
              </w:rPr>
              <w:t xml:space="preserve">видов разрешенного использования с </w:t>
            </w:r>
            <w:hyperlink r:id="rId216" w:anchor="dst172">
              <w:r>
                <w:rPr>
                  <w:sz w:val="20"/>
                </w:rPr>
                <w:t>кодами</w:t>
              </w:r>
            </w:hyperlink>
            <w:r>
              <w:rPr>
                <w:spacing w:val="40"/>
                <w:sz w:val="20"/>
              </w:rPr>
              <w:t xml:space="preserve"> </w:t>
            </w:r>
            <w:hyperlink r:id="rId217" w:anchor="dst172">
              <w:r>
                <w:rPr>
                  <w:sz w:val="20"/>
                </w:rPr>
                <w:t>3.1.1,</w:t>
              </w:r>
            </w:hyperlink>
            <w:r>
              <w:rPr>
                <w:sz w:val="20"/>
              </w:rPr>
              <w:t xml:space="preserve"> </w:t>
            </w:r>
            <w:hyperlink r:id="rId218" w:anchor="dst185">
              <w:r>
                <w:rPr>
                  <w:sz w:val="20"/>
                </w:rPr>
                <w:t>3.2.3</w:t>
              </w:r>
            </w:hyperlink>
          </w:p>
        </w:tc>
        <w:tc>
          <w:tcPr>
            <w:tcW w:w="4395" w:type="dxa"/>
          </w:tcPr>
          <w:p w:rsidR="00730AE1" w:rsidRDefault="00763A2F">
            <w:pPr>
              <w:pStyle w:val="TableParagraph"/>
              <w:spacing w:line="224"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1"/>
                <w:sz w:val="20"/>
              </w:rPr>
              <w:t xml:space="preserve"> </w:t>
            </w:r>
            <w:r>
              <w:rPr>
                <w:spacing w:val="-2"/>
                <w:sz w:val="20"/>
              </w:rPr>
              <w:t>площадь</w:t>
            </w:r>
          </w:p>
          <w:p w:rsidR="00730AE1" w:rsidRDefault="00763A2F">
            <w:pPr>
              <w:pStyle w:val="TableParagraph"/>
              <w:ind w:left="106"/>
              <w:rPr>
                <w:sz w:val="20"/>
              </w:rPr>
            </w:pPr>
            <w:r>
              <w:rPr>
                <w:sz w:val="20"/>
              </w:rPr>
              <w:t>земельного</w:t>
            </w:r>
            <w:r>
              <w:rPr>
                <w:spacing w:val="-8"/>
                <w:sz w:val="20"/>
              </w:rPr>
              <w:t xml:space="preserve"> </w:t>
            </w:r>
            <w:r>
              <w:rPr>
                <w:sz w:val="20"/>
              </w:rPr>
              <w:t>участка</w:t>
            </w:r>
            <w:r>
              <w:rPr>
                <w:spacing w:val="-10"/>
                <w:sz w:val="20"/>
              </w:rPr>
              <w:t xml:space="preserve"> </w:t>
            </w:r>
            <w:r>
              <w:rPr>
                <w:sz w:val="20"/>
              </w:rPr>
              <w:t>определяется</w:t>
            </w:r>
            <w:r>
              <w:rPr>
                <w:spacing w:val="-9"/>
                <w:sz w:val="20"/>
              </w:rPr>
              <w:t xml:space="preserve"> </w:t>
            </w:r>
            <w:r>
              <w:rPr>
                <w:sz w:val="20"/>
              </w:rPr>
              <w:t>по</w:t>
            </w:r>
            <w:r>
              <w:rPr>
                <w:spacing w:val="-10"/>
                <w:sz w:val="20"/>
              </w:rPr>
              <w:t xml:space="preserve"> </w:t>
            </w:r>
            <w:r>
              <w:rPr>
                <w:sz w:val="20"/>
              </w:rPr>
              <w:t>заданию</w:t>
            </w:r>
            <w:r>
              <w:rPr>
                <w:spacing w:val="-10"/>
                <w:sz w:val="20"/>
              </w:rPr>
              <w:t xml:space="preserve"> </w:t>
            </w:r>
            <w:r>
              <w:rPr>
                <w:sz w:val="20"/>
              </w:rPr>
              <w:t>на проектирование. Минимальный отступ</w:t>
            </w:r>
          </w:p>
          <w:p w:rsidR="00730AE1" w:rsidRDefault="00763A2F">
            <w:pPr>
              <w:pStyle w:val="TableParagraph"/>
              <w:ind w:left="106"/>
              <w:rPr>
                <w:sz w:val="20"/>
              </w:rPr>
            </w:pPr>
            <w:r>
              <w:rPr>
                <w:sz w:val="20"/>
              </w:rPr>
              <w:t>строений</w:t>
            </w:r>
            <w:r>
              <w:rPr>
                <w:spacing w:val="-8"/>
                <w:sz w:val="20"/>
              </w:rPr>
              <w:t xml:space="preserve"> </w:t>
            </w:r>
            <w:r>
              <w:rPr>
                <w:sz w:val="20"/>
              </w:rPr>
              <w:t>от</w:t>
            </w:r>
            <w:r>
              <w:rPr>
                <w:spacing w:val="-8"/>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улиц</w:t>
            </w:r>
            <w:r>
              <w:rPr>
                <w:spacing w:val="-7"/>
                <w:sz w:val="20"/>
              </w:rPr>
              <w:t xml:space="preserve"> </w:t>
            </w:r>
            <w:r>
              <w:rPr>
                <w:sz w:val="20"/>
              </w:rPr>
              <w:t>или</w:t>
            </w:r>
            <w:r>
              <w:rPr>
                <w:spacing w:val="-8"/>
                <w:sz w:val="20"/>
              </w:rPr>
              <w:t xml:space="preserve"> </w:t>
            </w:r>
            <w:r>
              <w:rPr>
                <w:sz w:val="20"/>
              </w:rPr>
              <w:t>границ участка – 5 м, сооружения допускается</w:t>
            </w:r>
          </w:p>
          <w:p w:rsidR="00730AE1" w:rsidRDefault="00763A2F">
            <w:pPr>
              <w:pStyle w:val="TableParagraph"/>
              <w:ind w:left="106" w:right="237"/>
              <w:rPr>
                <w:sz w:val="20"/>
              </w:rPr>
            </w:pPr>
            <w:r>
              <w:rPr>
                <w:sz w:val="20"/>
              </w:rPr>
              <w:t>устанавливать</w:t>
            </w:r>
            <w:r>
              <w:rPr>
                <w:spacing w:val="-12"/>
                <w:sz w:val="20"/>
              </w:rPr>
              <w:t xml:space="preserve"> </w:t>
            </w:r>
            <w:r>
              <w:rPr>
                <w:sz w:val="20"/>
              </w:rPr>
              <w:t>по</w:t>
            </w:r>
            <w:r>
              <w:rPr>
                <w:spacing w:val="-11"/>
                <w:sz w:val="20"/>
              </w:rPr>
              <w:t xml:space="preserve"> </w:t>
            </w:r>
            <w:r>
              <w:rPr>
                <w:sz w:val="20"/>
              </w:rPr>
              <w:t>границе</w:t>
            </w:r>
            <w:r>
              <w:rPr>
                <w:spacing w:val="-12"/>
                <w:sz w:val="20"/>
              </w:rPr>
              <w:t xml:space="preserve"> </w:t>
            </w:r>
            <w:r>
              <w:rPr>
                <w:sz w:val="20"/>
              </w:rPr>
              <w:t>земельного</w:t>
            </w:r>
            <w:r>
              <w:rPr>
                <w:spacing w:val="-10"/>
                <w:sz w:val="20"/>
              </w:rPr>
              <w:t xml:space="preserve"> </w:t>
            </w:r>
            <w:r>
              <w:rPr>
                <w:sz w:val="20"/>
              </w:rPr>
              <w:t>участка или с отступом – 1 м</w:t>
            </w:r>
          </w:p>
        </w:tc>
      </w:tr>
      <w:tr w:rsidR="00730AE1">
        <w:trPr>
          <w:trHeight w:val="688"/>
        </w:trPr>
        <w:tc>
          <w:tcPr>
            <w:tcW w:w="1985" w:type="dxa"/>
          </w:tcPr>
          <w:p w:rsidR="00730AE1" w:rsidRDefault="00763A2F">
            <w:pPr>
              <w:pStyle w:val="TableParagraph"/>
              <w:spacing w:line="223" w:lineRule="exact"/>
              <w:ind w:left="388"/>
              <w:rPr>
                <w:sz w:val="20"/>
              </w:rPr>
            </w:pPr>
            <w:r>
              <w:rPr>
                <w:sz w:val="20"/>
              </w:rPr>
              <w:t>[11.3]</w:t>
            </w:r>
            <w:r>
              <w:rPr>
                <w:spacing w:val="-3"/>
                <w:sz w:val="20"/>
              </w:rPr>
              <w:t xml:space="preserve"> </w:t>
            </w:r>
            <w:r>
              <w:rPr>
                <w:spacing w:val="-10"/>
                <w:sz w:val="20"/>
              </w:rPr>
              <w:t>–</w:t>
            </w:r>
          </w:p>
          <w:p w:rsidR="00730AE1" w:rsidRDefault="00763A2F">
            <w:pPr>
              <w:pStyle w:val="TableParagraph"/>
              <w:spacing w:line="228" w:lineRule="exact"/>
              <w:rPr>
                <w:sz w:val="20"/>
              </w:rPr>
            </w:pPr>
            <w:r>
              <w:rPr>
                <w:spacing w:val="-2"/>
                <w:sz w:val="20"/>
              </w:rPr>
              <w:t>Гидротехнические сооружения</w:t>
            </w:r>
          </w:p>
        </w:tc>
        <w:tc>
          <w:tcPr>
            <w:tcW w:w="4395" w:type="dxa"/>
          </w:tcPr>
          <w:p w:rsidR="00730AE1" w:rsidRDefault="00763A2F">
            <w:pPr>
              <w:pStyle w:val="TableParagraph"/>
              <w:spacing w:line="223" w:lineRule="exact"/>
              <w:ind w:firstLine="283"/>
              <w:rPr>
                <w:sz w:val="20"/>
              </w:rPr>
            </w:pPr>
            <w:r>
              <w:rPr>
                <w:spacing w:val="-2"/>
                <w:sz w:val="20"/>
              </w:rPr>
              <w:t>Размещение</w:t>
            </w:r>
            <w:r>
              <w:rPr>
                <w:spacing w:val="9"/>
                <w:sz w:val="20"/>
              </w:rPr>
              <w:t xml:space="preserve"> </w:t>
            </w:r>
            <w:r>
              <w:rPr>
                <w:spacing w:val="-2"/>
                <w:sz w:val="20"/>
              </w:rPr>
              <w:t>гидротехнических</w:t>
            </w:r>
            <w:r>
              <w:rPr>
                <w:spacing w:val="8"/>
                <w:sz w:val="20"/>
              </w:rPr>
              <w:t xml:space="preserve"> </w:t>
            </w:r>
            <w:r>
              <w:rPr>
                <w:spacing w:val="-2"/>
                <w:sz w:val="20"/>
              </w:rPr>
              <w:t>сооружений,</w:t>
            </w:r>
          </w:p>
          <w:p w:rsidR="00730AE1" w:rsidRDefault="00763A2F">
            <w:pPr>
              <w:pStyle w:val="TableParagraph"/>
              <w:spacing w:line="228" w:lineRule="exact"/>
              <w:rPr>
                <w:sz w:val="20"/>
              </w:rPr>
            </w:pPr>
            <w:r>
              <w:rPr>
                <w:sz w:val="20"/>
              </w:rPr>
              <w:t>необходимых</w:t>
            </w:r>
            <w:r>
              <w:rPr>
                <w:spacing w:val="-13"/>
                <w:sz w:val="20"/>
              </w:rPr>
              <w:t xml:space="preserve"> </w:t>
            </w:r>
            <w:r>
              <w:rPr>
                <w:sz w:val="20"/>
              </w:rPr>
              <w:t>для</w:t>
            </w:r>
            <w:r>
              <w:rPr>
                <w:spacing w:val="-12"/>
                <w:sz w:val="20"/>
              </w:rPr>
              <w:t xml:space="preserve"> </w:t>
            </w:r>
            <w:r>
              <w:rPr>
                <w:sz w:val="20"/>
              </w:rPr>
              <w:t>эксплуатации</w:t>
            </w:r>
            <w:r>
              <w:rPr>
                <w:spacing w:val="-13"/>
                <w:sz w:val="20"/>
              </w:rPr>
              <w:t xml:space="preserve"> </w:t>
            </w:r>
            <w:r>
              <w:rPr>
                <w:sz w:val="20"/>
              </w:rPr>
              <w:t>водохранилищ (плотин, водосбросов, водозаборных,</w:t>
            </w:r>
          </w:p>
        </w:tc>
        <w:tc>
          <w:tcPr>
            <w:tcW w:w="4395" w:type="dxa"/>
          </w:tcPr>
          <w:p w:rsidR="00730AE1" w:rsidRDefault="00763A2F">
            <w:pPr>
              <w:pStyle w:val="TableParagraph"/>
              <w:spacing w:line="223" w:lineRule="exact"/>
              <w:ind w:left="389"/>
              <w:rPr>
                <w:sz w:val="20"/>
              </w:rPr>
            </w:pPr>
            <w:r>
              <w:rPr>
                <w:spacing w:val="-2"/>
                <w:sz w:val="20"/>
              </w:rPr>
              <w:t>Минимальная</w:t>
            </w:r>
            <w:r>
              <w:rPr>
                <w:spacing w:val="10"/>
                <w:sz w:val="20"/>
              </w:rPr>
              <w:t xml:space="preserve"> </w:t>
            </w:r>
            <w:r>
              <w:rPr>
                <w:spacing w:val="-2"/>
                <w:sz w:val="20"/>
              </w:rPr>
              <w:t>(максимальная)</w:t>
            </w:r>
            <w:r>
              <w:rPr>
                <w:spacing w:val="11"/>
                <w:sz w:val="20"/>
              </w:rPr>
              <w:t xml:space="preserve"> </w:t>
            </w:r>
            <w:r>
              <w:rPr>
                <w:spacing w:val="-2"/>
                <w:sz w:val="20"/>
              </w:rPr>
              <w:t>площадь</w:t>
            </w:r>
          </w:p>
          <w:p w:rsidR="00730AE1" w:rsidRDefault="00763A2F">
            <w:pPr>
              <w:pStyle w:val="TableParagraph"/>
              <w:spacing w:line="228" w:lineRule="exact"/>
              <w:ind w:left="106"/>
              <w:rPr>
                <w:sz w:val="20"/>
              </w:rPr>
            </w:pPr>
            <w:r>
              <w:rPr>
                <w:sz w:val="20"/>
              </w:rPr>
              <w:t>земельного</w:t>
            </w:r>
            <w:r>
              <w:rPr>
                <w:spacing w:val="-8"/>
                <w:sz w:val="20"/>
              </w:rPr>
              <w:t xml:space="preserve"> </w:t>
            </w:r>
            <w:r>
              <w:rPr>
                <w:sz w:val="20"/>
              </w:rPr>
              <w:t>участка</w:t>
            </w:r>
            <w:r>
              <w:rPr>
                <w:spacing w:val="-10"/>
                <w:sz w:val="20"/>
              </w:rPr>
              <w:t xml:space="preserve"> </w:t>
            </w:r>
            <w:r>
              <w:rPr>
                <w:sz w:val="20"/>
              </w:rPr>
              <w:t>определяется</w:t>
            </w:r>
            <w:r>
              <w:rPr>
                <w:spacing w:val="-9"/>
                <w:sz w:val="20"/>
              </w:rPr>
              <w:t xml:space="preserve"> </w:t>
            </w:r>
            <w:r>
              <w:rPr>
                <w:sz w:val="20"/>
              </w:rPr>
              <w:t>по</w:t>
            </w:r>
            <w:r>
              <w:rPr>
                <w:spacing w:val="-10"/>
                <w:sz w:val="20"/>
              </w:rPr>
              <w:t xml:space="preserve"> </w:t>
            </w:r>
            <w:r>
              <w:rPr>
                <w:sz w:val="20"/>
              </w:rPr>
              <w:t>заданию</w:t>
            </w:r>
            <w:r>
              <w:rPr>
                <w:spacing w:val="-10"/>
                <w:sz w:val="20"/>
              </w:rPr>
              <w:t xml:space="preserve"> </w:t>
            </w:r>
            <w:r>
              <w:rPr>
                <w:sz w:val="20"/>
              </w:rPr>
              <w:t>на проектирование. Минимальный отступ</w:t>
            </w:r>
          </w:p>
        </w:tc>
      </w:tr>
    </w:tbl>
    <w:p w:rsidR="00730AE1" w:rsidRDefault="00730AE1">
      <w:pPr>
        <w:spacing w:line="228" w:lineRule="exact"/>
        <w:rPr>
          <w:sz w:val="20"/>
        </w:rPr>
        <w:sectPr w:rsidR="00730AE1">
          <w:pgSz w:w="11910" w:h="16840"/>
          <w:pgMar w:top="520" w:right="280" w:bottom="960" w:left="600" w:header="0" w:footer="742" w:gutter="0"/>
          <w:cols w:space="720"/>
        </w:sectPr>
      </w:pPr>
    </w:p>
    <w:p w:rsidR="00730AE1" w:rsidRDefault="00730AE1">
      <w:pPr>
        <w:pStyle w:val="a3"/>
        <w:spacing w:before="5"/>
        <w:rPr>
          <w:b/>
          <w:sz w:val="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395"/>
        <w:gridCol w:w="4395"/>
      </w:tblGrid>
      <w:tr w:rsidR="00730AE1">
        <w:trPr>
          <w:trHeight w:val="921"/>
        </w:trPr>
        <w:tc>
          <w:tcPr>
            <w:tcW w:w="1985" w:type="dxa"/>
          </w:tcPr>
          <w:p w:rsidR="00730AE1" w:rsidRDefault="00730AE1">
            <w:pPr>
              <w:pStyle w:val="TableParagraph"/>
              <w:ind w:left="0"/>
            </w:pPr>
          </w:p>
        </w:tc>
        <w:tc>
          <w:tcPr>
            <w:tcW w:w="4395" w:type="dxa"/>
          </w:tcPr>
          <w:p w:rsidR="00730AE1" w:rsidRDefault="00763A2F">
            <w:pPr>
              <w:pStyle w:val="TableParagraph"/>
              <w:rPr>
                <w:sz w:val="20"/>
              </w:rPr>
            </w:pPr>
            <w:r>
              <w:rPr>
                <w:sz w:val="20"/>
              </w:rPr>
              <w:t>водовыпускных</w:t>
            </w:r>
            <w:r>
              <w:rPr>
                <w:spacing w:val="-13"/>
                <w:sz w:val="20"/>
              </w:rPr>
              <w:t xml:space="preserve"> </w:t>
            </w:r>
            <w:r>
              <w:rPr>
                <w:sz w:val="20"/>
              </w:rPr>
              <w:t>и</w:t>
            </w:r>
            <w:r>
              <w:rPr>
                <w:spacing w:val="-12"/>
                <w:sz w:val="20"/>
              </w:rPr>
              <w:t xml:space="preserve"> </w:t>
            </w:r>
            <w:r>
              <w:rPr>
                <w:sz w:val="20"/>
              </w:rPr>
              <w:t>других</w:t>
            </w:r>
            <w:r>
              <w:rPr>
                <w:spacing w:val="-13"/>
                <w:sz w:val="20"/>
              </w:rPr>
              <w:t xml:space="preserve"> </w:t>
            </w:r>
            <w:r>
              <w:rPr>
                <w:sz w:val="20"/>
              </w:rPr>
              <w:t>гидротехнических сооружений, судопропускных сооружений,</w:t>
            </w:r>
          </w:p>
          <w:p w:rsidR="00730AE1" w:rsidRDefault="00763A2F">
            <w:pPr>
              <w:pStyle w:val="TableParagraph"/>
              <w:spacing w:line="230" w:lineRule="atLeast"/>
              <w:rPr>
                <w:sz w:val="20"/>
              </w:rPr>
            </w:pPr>
            <w:r>
              <w:rPr>
                <w:sz w:val="20"/>
              </w:rPr>
              <w:t>рыбозащитных</w:t>
            </w:r>
            <w:r>
              <w:rPr>
                <w:spacing w:val="-13"/>
                <w:sz w:val="20"/>
              </w:rPr>
              <w:t xml:space="preserve"> </w:t>
            </w:r>
            <w:r>
              <w:rPr>
                <w:sz w:val="20"/>
              </w:rPr>
              <w:t>и</w:t>
            </w:r>
            <w:r>
              <w:rPr>
                <w:spacing w:val="-12"/>
                <w:sz w:val="20"/>
              </w:rPr>
              <w:t xml:space="preserve"> </w:t>
            </w:r>
            <w:r>
              <w:rPr>
                <w:sz w:val="20"/>
              </w:rPr>
              <w:t>рыбопропускных</w:t>
            </w:r>
            <w:r>
              <w:rPr>
                <w:spacing w:val="-13"/>
                <w:sz w:val="20"/>
              </w:rPr>
              <w:t xml:space="preserve"> </w:t>
            </w:r>
            <w:r>
              <w:rPr>
                <w:sz w:val="20"/>
              </w:rPr>
              <w:t>сооружений, берегозащитных сооружений)</w:t>
            </w:r>
          </w:p>
        </w:tc>
        <w:tc>
          <w:tcPr>
            <w:tcW w:w="4395" w:type="dxa"/>
          </w:tcPr>
          <w:p w:rsidR="00730AE1" w:rsidRDefault="00763A2F">
            <w:pPr>
              <w:pStyle w:val="TableParagraph"/>
              <w:ind w:left="106"/>
              <w:rPr>
                <w:sz w:val="20"/>
              </w:rPr>
            </w:pPr>
            <w:r>
              <w:rPr>
                <w:sz w:val="20"/>
              </w:rPr>
              <w:t>строений</w:t>
            </w:r>
            <w:r>
              <w:rPr>
                <w:spacing w:val="-8"/>
                <w:sz w:val="20"/>
              </w:rPr>
              <w:t xml:space="preserve"> </w:t>
            </w:r>
            <w:r>
              <w:rPr>
                <w:sz w:val="20"/>
              </w:rPr>
              <w:t>от</w:t>
            </w:r>
            <w:r>
              <w:rPr>
                <w:spacing w:val="-8"/>
                <w:sz w:val="20"/>
              </w:rPr>
              <w:t xml:space="preserve"> </w:t>
            </w:r>
            <w:r>
              <w:rPr>
                <w:sz w:val="20"/>
              </w:rPr>
              <w:t>красной</w:t>
            </w:r>
            <w:r>
              <w:rPr>
                <w:spacing w:val="-7"/>
                <w:sz w:val="20"/>
              </w:rPr>
              <w:t xml:space="preserve"> </w:t>
            </w:r>
            <w:r>
              <w:rPr>
                <w:sz w:val="20"/>
              </w:rPr>
              <w:t>линии</w:t>
            </w:r>
            <w:r>
              <w:rPr>
                <w:spacing w:val="-7"/>
                <w:sz w:val="20"/>
              </w:rPr>
              <w:t xml:space="preserve"> </w:t>
            </w:r>
            <w:r>
              <w:rPr>
                <w:sz w:val="20"/>
              </w:rPr>
              <w:t>улиц</w:t>
            </w:r>
            <w:r>
              <w:rPr>
                <w:spacing w:val="-7"/>
                <w:sz w:val="20"/>
              </w:rPr>
              <w:t xml:space="preserve"> </w:t>
            </w:r>
            <w:r>
              <w:rPr>
                <w:sz w:val="20"/>
              </w:rPr>
              <w:t>или</w:t>
            </w:r>
            <w:r>
              <w:rPr>
                <w:spacing w:val="-8"/>
                <w:sz w:val="20"/>
              </w:rPr>
              <w:t xml:space="preserve"> </w:t>
            </w:r>
            <w:r>
              <w:rPr>
                <w:sz w:val="20"/>
              </w:rPr>
              <w:t>границ участка определяется заданием на</w:t>
            </w:r>
          </w:p>
          <w:p w:rsidR="00730AE1" w:rsidRDefault="00763A2F">
            <w:pPr>
              <w:pStyle w:val="TableParagraph"/>
              <w:ind w:left="106"/>
              <w:rPr>
                <w:sz w:val="20"/>
              </w:rPr>
            </w:pPr>
            <w:r>
              <w:rPr>
                <w:spacing w:val="-2"/>
                <w:sz w:val="20"/>
              </w:rPr>
              <w:t>проектирование</w:t>
            </w:r>
          </w:p>
        </w:tc>
      </w:tr>
    </w:tbl>
    <w:p w:rsidR="00730AE1" w:rsidRDefault="00730AE1">
      <w:pPr>
        <w:pStyle w:val="a3"/>
        <w:spacing w:before="10"/>
        <w:rPr>
          <w:b/>
          <w:sz w:val="15"/>
        </w:rPr>
      </w:pPr>
    </w:p>
    <w:p w:rsidR="00730AE1" w:rsidRDefault="00763A2F">
      <w:pPr>
        <w:pStyle w:val="a5"/>
        <w:numPr>
          <w:ilvl w:val="0"/>
          <w:numId w:val="22"/>
        </w:numPr>
        <w:tabs>
          <w:tab w:val="left" w:pos="1626"/>
        </w:tabs>
        <w:spacing w:before="90"/>
        <w:ind w:right="280" w:firstLine="708"/>
        <w:jc w:val="both"/>
        <w:rPr>
          <w:sz w:val="24"/>
        </w:rPr>
      </w:pPr>
      <w:r>
        <w:rPr>
          <w:sz w:val="24"/>
        </w:rPr>
        <w:t>Порядок использования территорий указанных зон в пределах границ (черты)</w:t>
      </w:r>
      <w:r>
        <w:rPr>
          <w:spacing w:val="80"/>
          <w:sz w:val="24"/>
        </w:rPr>
        <w:t xml:space="preserve"> </w:t>
      </w:r>
      <w:r>
        <w:rPr>
          <w:sz w:val="24"/>
        </w:rPr>
        <w:t>городских и сельских поселений устанавливается федеральными органами исполнительной власти и органами исполнительной власти субъектов Российской Федерации по согласованию с органами м</w:t>
      </w:r>
      <w:r>
        <w:rPr>
          <w:sz w:val="24"/>
        </w:rPr>
        <w:t>естного самоуправления в соответствии с государственными градостроительными нормативами и правилами, со специальными нормативами</w:t>
      </w:r>
    </w:p>
    <w:p w:rsidR="00730AE1" w:rsidRDefault="00730AE1">
      <w:pPr>
        <w:pStyle w:val="a3"/>
        <w:spacing w:before="3"/>
      </w:pPr>
    </w:p>
    <w:p w:rsidR="00730AE1" w:rsidRDefault="00763A2F">
      <w:pPr>
        <w:pStyle w:val="a5"/>
        <w:numPr>
          <w:ilvl w:val="0"/>
          <w:numId w:val="22"/>
        </w:numPr>
        <w:tabs>
          <w:tab w:val="left" w:pos="1626"/>
        </w:tabs>
        <w:ind w:right="286" w:firstLine="708"/>
        <w:jc w:val="both"/>
        <w:rPr>
          <w:sz w:val="24"/>
        </w:rPr>
      </w:pPr>
      <w:r>
        <w:rPr>
          <w:sz w:val="24"/>
        </w:rPr>
        <w:t>Предельные (минимальные и (или) максимальные) размеры земельных участков, предельные параметры разрешенного строительства, рек</w:t>
      </w:r>
      <w:r>
        <w:rPr>
          <w:sz w:val="24"/>
        </w:rPr>
        <w:t>онструкции объектов капитального строительства, расположенных в зонах транспортной и инженерной инфраструктур устанавливаются в соответствии с проектной документацией.</w:t>
      </w:r>
    </w:p>
    <w:p w:rsidR="00730AE1" w:rsidRDefault="00730AE1">
      <w:pPr>
        <w:pStyle w:val="a3"/>
        <w:spacing w:before="9"/>
      </w:pPr>
    </w:p>
    <w:p w:rsidR="00730AE1" w:rsidRDefault="00763A2F">
      <w:pPr>
        <w:pStyle w:val="2"/>
        <w:ind w:left="2095" w:right="286" w:hanging="1419"/>
        <w:jc w:val="both"/>
      </w:pPr>
      <w:r>
        <w:t>Глава</w:t>
      </w:r>
      <w:r>
        <w:rPr>
          <w:spacing w:val="-2"/>
        </w:rPr>
        <w:t xml:space="preserve"> </w:t>
      </w:r>
      <w:r>
        <w:t>8.</w:t>
      </w:r>
      <w:r>
        <w:rPr>
          <w:spacing w:val="40"/>
        </w:rPr>
        <w:t xml:space="preserve"> </w:t>
      </w:r>
      <w:r>
        <w:t>ГРАДОСТРОИТЕЛЬНЫЕ РЕГЛАМЕНТЫ В ЧАСТИ ОГРАНИЧЕНИЙ ИСПОЛЬЗОВАНИЯ ЗЕМЕЛЬНЫХ УЧАСТ</w:t>
      </w:r>
      <w:r>
        <w:t>КОВ И ОБЪЕКТОВ КАПИТАЛЬНОГО СТРОИТЕЛЬСТВА</w:t>
      </w:r>
    </w:p>
    <w:p w:rsidR="00730AE1" w:rsidRDefault="00730AE1">
      <w:pPr>
        <w:pStyle w:val="a3"/>
        <w:spacing w:before="3"/>
        <w:rPr>
          <w:b/>
        </w:rPr>
      </w:pPr>
    </w:p>
    <w:p w:rsidR="00730AE1" w:rsidRDefault="00763A2F">
      <w:pPr>
        <w:pStyle w:val="2"/>
        <w:spacing w:before="1"/>
        <w:ind w:left="2095" w:right="281" w:hanging="1419"/>
        <w:jc w:val="both"/>
      </w:pPr>
      <w:bookmarkStart w:id="47" w:name="_TOC_250015"/>
      <w:r>
        <w:t>Статья</w:t>
      </w:r>
      <w:r>
        <w:rPr>
          <w:spacing w:val="-2"/>
        </w:rPr>
        <w:t xml:space="preserve"> </w:t>
      </w:r>
      <w:r>
        <w:t>45.</w:t>
      </w:r>
      <w:r>
        <w:rPr>
          <w:spacing w:val="40"/>
        </w:rPr>
        <w:t xml:space="preserve"> </w:t>
      </w:r>
      <w:r>
        <w:t xml:space="preserve">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природно-экологическим и санитарно-гигиеническим </w:t>
      </w:r>
      <w:bookmarkEnd w:id="47"/>
      <w:r>
        <w:rPr>
          <w:spacing w:val="-2"/>
        </w:rPr>
        <w:t>треб</w:t>
      </w:r>
      <w:r>
        <w:rPr>
          <w:spacing w:val="-2"/>
        </w:rPr>
        <w:t>ованиям.</w:t>
      </w:r>
    </w:p>
    <w:p w:rsidR="00730AE1" w:rsidRDefault="00730AE1">
      <w:pPr>
        <w:pStyle w:val="a3"/>
        <w:spacing w:before="11"/>
        <w:rPr>
          <w:b/>
          <w:sz w:val="23"/>
        </w:rPr>
      </w:pPr>
    </w:p>
    <w:p w:rsidR="00730AE1" w:rsidRDefault="00763A2F">
      <w:pPr>
        <w:pStyle w:val="a5"/>
        <w:numPr>
          <w:ilvl w:val="0"/>
          <w:numId w:val="21"/>
        </w:numPr>
        <w:tabs>
          <w:tab w:val="left" w:pos="1803"/>
        </w:tabs>
        <w:ind w:right="291" w:firstLine="708"/>
        <w:jc w:val="both"/>
        <w:rPr>
          <w:sz w:val="24"/>
        </w:rPr>
      </w:pPr>
      <w:r>
        <w:rPr>
          <w:sz w:val="24"/>
        </w:rPr>
        <w:t>Использование земельных участков и объектов капитального строительства, расположенных в пределах зон, обозначенных на картах настоящих Правил, определяется:</w:t>
      </w:r>
    </w:p>
    <w:p w:rsidR="00730AE1" w:rsidRDefault="00730AE1">
      <w:pPr>
        <w:pStyle w:val="a3"/>
        <w:spacing w:before="5"/>
      </w:pPr>
    </w:p>
    <w:p w:rsidR="00730AE1" w:rsidRDefault="00763A2F">
      <w:pPr>
        <w:pStyle w:val="a5"/>
        <w:numPr>
          <w:ilvl w:val="0"/>
          <w:numId w:val="20"/>
        </w:numPr>
        <w:tabs>
          <w:tab w:val="left" w:pos="951"/>
        </w:tabs>
        <w:ind w:right="282" w:firstLine="0"/>
        <w:rPr>
          <w:sz w:val="24"/>
        </w:rPr>
      </w:pPr>
      <w:r>
        <w:rPr>
          <w:sz w:val="24"/>
        </w:rPr>
        <w:t>градостроительными регламентами, с учётом ограничений, установленных действующим законодательством применительно к соответствующим территориальным зонам;</w:t>
      </w:r>
    </w:p>
    <w:p w:rsidR="00730AE1" w:rsidRDefault="00730AE1">
      <w:pPr>
        <w:pStyle w:val="a3"/>
        <w:spacing w:before="3"/>
      </w:pPr>
    </w:p>
    <w:p w:rsidR="00730AE1" w:rsidRDefault="00763A2F">
      <w:pPr>
        <w:pStyle w:val="a5"/>
        <w:numPr>
          <w:ilvl w:val="0"/>
          <w:numId w:val="20"/>
        </w:numPr>
        <w:tabs>
          <w:tab w:val="left" w:pos="1007"/>
        </w:tabs>
        <w:ind w:right="293" w:firstLine="0"/>
        <w:rPr>
          <w:sz w:val="24"/>
        </w:rPr>
      </w:pPr>
      <w:r>
        <w:rPr>
          <w:sz w:val="24"/>
        </w:rPr>
        <w:t>ограничениями, установленными законами, иными нормативными правовыми актами применительно к санитарно</w:t>
      </w:r>
      <w:r>
        <w:rPr>
          <w:sz w:val="24"/>
        </w:rPr>
        <w:t>-защитным зонам, водоохранным зонам, и иным зонам ограничений.</w:t>
      </w:r>
    </w:p>
    <w:p w:rsidR="00730AE1" w:rsidRDefault="00730AE1">
      <w:pPr>
        <w:pStyle w:val="a3"/>
        <w:spacing w:before="5"/>
      </w:pPr>
    </w:p>
    <w:p w:rsidR="00730AE1" w:rsidRDefault="00763A2F">
      <w:pPr>
        <w:pStyle w:val="a5"/>
        <w:numPr>
          <w:ilvl w:val="0"/>
          <w:numId w:val="21"/>
        </w:numPr>
        <w:tabs>
          <w:tab w:val="left" w:pos="1681"/>
        </w:tabs>
        <w:ind w:right="287" w:firstLine="708"/>
        <w:jc w:val="both"/>
        <w:rPr>
          <w:sz w:val="24"/>
        </w:rPr>
      </w:pPr>
      <w:r>
        <w:rPr>
          <w:sz w:val="24"/>
        </w:rPr>
        <w:t>Земельные участки и объекты капитального строительства, которые расположены в пределах зон, обозначенных на картах настоящих Правил, чьи характеристики не соответствуют ограничениям, установле</w:t>
      </w:r>
      <w:r>
        <w:rPr>
          <w:sz w:val="24"/>
        </w:rPr>
        <w:t>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rsidR="00730AE1" w:rsidRDefault="00730AE1">
      <w:pPr>
        <w:pStyle w:val="a3"/>
        <w:spacing w:before="4"/>
      </w:pPr>
    </w:p>
    <w:p w:rsidR="00730AE1" w:rsidRDefault="00763A2F">
      <w:pPr>
        <w:pStyle w:val="a5"/>
        <w:numPr>
          <w:ilvl w:val="0"/>
          <w:numId w:val="21"/>
        </w:numPr>
        <w:tabs>
          <w:tab w:val="left" w:pos="1832"/>
        </w:tabs>
        <w:spacing w:before="1"/>
        <w:ind w:right="286" w:firstLine="708"/>
        <w:jc w:val="both"/>
        <w:rPr>
          <w:sz w:val="24"/>
        </w:rPr>
      </w:pPr>
      <w:r>
        <w:rPr>
          <w:sz w:val="24"/>
        </w:rPr>
        <w:t>Ограничения использования земельных участков и объектов капитального с</w:t>
      </w:r>
      <w:r>
        <w:rPr>
          <w:sz w:val="24"/>
        </w:rPr>
        <w:t>троительства, расположенных в санитарно-защитных зонах, водоохранных зонах, иных зонах ограничений, устанавливаются в соответствии с действующим законодательством.</w:t>
      </w:r>
    </w:p>
    <w:p w:rsidR="00730AE1" w:rsidRDefault="00730AE1">
      <w:pPr>
        <w:pStyle w:val="a3"/>
        <w:spacing w:before="3"/>
      </w:pPr>
    </w:p>
    <w:p w:rsidR="00730AE1" w:rsidRDefault="00763A2F">
      <w:pPr>
        <w:pStyle w:val="a5"/>
        <w:numPr>
          <w:ilvl w:val="0"/>
          <w:numId w:val="21"/>
        </w:numPr>
        <w:tabs>
          <w:tab w:val="left" w:pos="1832"/>
        </w:tabs>
        <w:ind w:right="279" w:firstLine="708"/>
        <w:jc w:val="both"/>
        <w:rPr>
          <w:sz w:val="24"/>
        </w:rPr>
      </w:pPr>
      <w:r>
        <w:rPr>
          <w:sz w:val="24"/>
        </w:rPr>
        <w:t>Ограничения использования земельных участков и объектов капитального строительства,</w:t>
      </w:r>
      <w:r>
        <w:rPr>
          <w:spacing w:val="-3"/>
          <w:sz w:val="24"/>
        </w:rPr>
        <w:t xml:space="preserve"> </w:t>
      </w:r>
      <w:r>
        <w:rPr>
          <w:sz w:val="24"/>
        </w:rPr>
        <w:t>на</w:t>
      </w:r>
      <w:r>
        <w:rPr>
          <w:spacing w:val="-4"/>
          <w:sz w:val="24"/>
        </w:rPr>
        <w:t xml:space="preserve"> </w:t>
      </w:r>
      <w:r>
        <w:rPr>
          <w:sz w:val="24"/>
        </w:rPr>
        <w:t>терр</w:t>
      </w:r>
      <w:r>
        <w:rPr>
          <w:sz w:val="24"/>
        </w:rPr>
        <w:t>итории</w:t>
      </w:r>
      <w:r>
        <w:rPr>
          <w:spacing w:val="-5"/>
          <w:sz w:val="24"/>
        </w:rPr>
        <w:t xml:space="preserve"> </w:t>
      </w:r>
      <w:r>
        <w:rPr>
          <w:sz w:val="24"/>
        </w:rPr>
        <w:t>зон</w:t>
      </w:r>
      <w:r>
        <w:rPr>
          <w:spacing w:val="-3"/>
          <w:sz w:val="24"/>
        </w:rPr>
        <w:t xml:space="preserve"> </w:t>
      </w:r>
      <w:r>
        <w:rPr>
          <w:sz w:val="24"/>
        </w:rPr>
        <w:t>с</w:t>
      </w:r>
      <w:r>
        <w:rPr>
          <w:spacing w:val="-4"/>
          <w:sz w:val="24"/>
        </w:rPr>
        <w:t xml:space="preserve"> </w:t>
      </w:r>
      <w:r>
        <w:rPr>
          <w:sz w:val="24"/>
        </w:rPr>
        <w:t>особыми условиями</w:t>
      </w:r>
      <w:r>
        <w:rPr>
          <w:spacing w:val="-3"/>
          <w:sz w:val="24"/>
        </w:rPr>
        <w:t xml:space="preserve"> </w:t>
      </w:r>
      <w:r>
        <w:rPr>
          <w:sz w:val="24"/>
        </w:rPr>
        <w:t>использования</w:t>
      </w:r>
      <w:r>
        <w:rPr>
          <w:spacing w:val="-6"/>
          <w:sz w:val="24"/>
        </w:rPr>
        <w:t xml:space="preserve"> </w:t>
      </w:r>
      <w:r>
        <w:rPr>
          <w:sz w:val="24"/>
        </w:rPr>
        <w:t>территорий</w:t>
      </w:r>
      <w:r>
        <w:rPr>
          <w:spacing w:val="-3"/>
          <w:sz w:val="24"/>
        </w:rPr>
        <w:t xml:space="preserve"> </w:t>
      </w:r>
      <w:r>
        <w:rPr>
          <w:sz w:val="24"/>
        </w:rPr>
        <w:t>по</w:t>
      </w:r>
      <w:r>
        <w:rPr>
          <w:spacing w:val="-3"/>
          <w:sz w:val="24"/>
        </w:rPr>
        <w:t xml:space="preserve"> </w:t>
      </w:r>
      <w:r>
        <w:rPr>
          <w:sz w:val="24"/>
        </w:rPr>
        <w:t>санитарно- гигиеническим требованиям устанавливаются применительно к земельным участкам и объектам капитального строительства, которые расположены в пределах:</w:t>
      </w:r>
    </w:p>
    <w:p w:rsidR="00730AE1" w:rsidRDefault="00730AE1">
      <w:pPr>
        <w:pStyle w:val="a3"/>
        <w:spacing w:before="4"/>
      </w:pPr>
    </w:p>
    <w:p w:rsidR="00730AE1" w:rsidRDefault="00763A2F">
      <w:pPr>
        <w:pStyle w:val="a5"/>
        <w:numPr>
          <w:ilvl w:val="0"/>
          <w:numId w:val="19"/>
        </w:numPr>
        <w:tabs>
          <w:tab w:val="left" w:pos="944"/>
        </w:tabs>
        <w:spacing w:before="1"/>
        <w:ind w:right="292" w:firstLine="0"/>
        <w:rPr>
          <w:sz w:val="24"/>
        </w:rPr>
      </w:pPr>
      <w:r>
        <w:rPr>
          <w:sz w:val="24"/>
        </w:rPr>
        <w:t>санитарно-защитных зон, определенных</w:t>
      </w:r>
      <w:r>
        <w:rPr>
          <w:sz w:val="24"/>
        </w:rPr>
        <w:t xml:space="preserve"> в соответствии с размерами, установленными требованиями действующего законодательства;</w:t>
      </w:r>
    </w:p>
    <w:p w:rsidR="00730AE1" w:rsidRDefault="00730AE1">
      <w:pPr>
        <w:pStyle w:val="a3"/>
        <w:spacing w:before="4"/>
      </w:pPr>
    </w:p>
    <w:p w:rsidR="00730AE1" w:rsidRDefault="00763A2F">
      <w:pPr>
        <w:pStyle w:val="a5"/>
        <w:numPr>
          <w:ilvl w:val="0"/>
          <w:numId w:val="19"/>
        </w:numPr>
        <w:tabs>
          <w:tab w:val="left" w:pos="867"/>
        </w:tabs>
        <w:ind w:right="288" w:firstLine="0"/>
        <w:rPr>
          <w:sz w:val="24"/>
        </w:rPr>
      </w:pPr>
      <w:r>
        <w:rPr>
          <w:sz w:val="24"/>
        </w:rPr>
        <w:t>санитарно-защитных зон, установленных в соответствии с действующим законодательством проектами санитарно-защитных зон,</w:t>
      </w:r>
      <w:r>
        <w:rPr>
          <w:spacing w:val="-1"/>
          <w:sz w:val="24"/>
        </w:rPr>
        <w:t xml:space="preserve"> </w:t>
      </w:r>
      <w:r>
        <w:rPr>
          <w:sz w:val="24"/>
        </w:rPr>
        <w:t>получившими положительные заключения государстве</w:t>
      </w:r>
      <w:r>
        <w:rPr>
          <w:sz w:val="24"/>
        </w:rPr>
        <w:t>нной экологической экспертизы;</w:t>
      </w:r>
    </w:p>
    <w:p w:rsidR="00730AE1" w:rsidRDefault="00730AE1">
      <w:pPr>
        <w:jc w:val="both"/>
        <w:rPr>
          <w:sz w:val="24"/>
        </w:rPr>
        <w:sectPr w:rsidR="00730AE1">
          <w:pgSz w:w="11910" w:h="16840"/>
          <w:pgMar w:top="520" w:right="280" w:bottom="1000" w:left="600" w:header="0" w:footer="742" w:gutter="0"/>
          <w:cols w:space="720"/>
        </w:sectPr>
      </w:pPr>
    </w:p>
    <w:p w:rsidR="00730AE1" w:rsidRDefault="00763A2F">
      <w:pPr>
        <w:pStyle w:val="a5"/>
        <w:numPr>
          <w:ilvl w:val="0"/>
          <w:numId w:val="19"/>
        </w:numPr>
        <w:tabs>
          <w:tab w:val="left" w:pos="951"/>
        </w:tabs>
        <w:spacing w:before="60"/>
        <w:ind w:right="289" w:firstLine="0"/>
        <w:rPr>
          <w:sz w:val="24"/>
        </w:rPr>
      </w:pPr>
      <w:r>
        <w:rPr>
          <w:sz w:val="24"/>
        </w:rPr>
        <w:lastRenderedPageBreak/>
        <w:t>водоохранных зон, установленных в соответствии с действующим законодательством проектами водоохранных зон;</w:t>
      </w:r>
    </w:p>
    <w:p w:rsidR="00730AE1" w:rsidRDefault="00730AE1">
      <w:pPr>
        <w:pStyle w:val="a3"/>
        <w:spacing w:before="4"/>
      </w:pPr>
    </w:p>
    <w:p w:rsidR="00730AE1" w:rsidRDefault="00763A2F">
      <w:pPr>
        <w:pStyle w:val="a5"/>
        <w:numPr>
          <w:ilvl w:val="0"/>
          <w:numId w:val="19"/>
        </w:numPr>
        <w:tabs>
          <w:tab w:val="left" w:pos="911"/>
        </w:tabs>
        <w:spacing w:before="1"/>
        <w:ind w:right="285" w:firstLine="0"/>
        <w:rPr>
          <w:sz w:val="24"/>
        </w:rPr>
      </w:pPr>
      <w:r>
        <w:rPr>
          <w:sz w:val="24"/>
        </w:rPr>
        <w:t>поясов зон санитарной охраны водных объектов, используемых для целей питьевого и хозяйственно-бытов</w:t>
      </w:r>
      <w:r>
        <w:rPr>
          <w:sz w:val="24"/>
        </w:rPr>
        <w:t>ого водоснабжения (водозаборов), определенных в соответствии с действующим законодательством;</w:t>
      </w:r>
    </w:p>
    <w:p w:rsidR="00730AE1" w:rsidRDefault="00730AE1">
      <w:pPr>
        <w:pStyle w:val="a3"/>
        <w:spacing w:before="5"/>
      </w:pPr>
    </w:p>
    <w:p w:rsidR="00730AE1" w:rsidRDefault="00763A2F">
      <w:pPr>
        <w:pStyle w:val="a5"/>
        <w:numPr>
          <w:ilvl w:val="0"/>
          <w:numId w:val="19"/>
        </w:numPr>
        <w:tabs>
          <w:tab w:val="left" w:pos="827"/>
        </w:tabs>
        <w:ind w:right="284" w:firstLine="0"/>
        <w:rPr>
          <w:sz w:val="24"/>
        </w:rPr>
      </w:pPr>
      <w:r>
        <w:rPr>
          <w:sz w:val="24"/>
        </w:rPr>
        <w:t xml:space="preserve">а также,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r>
        <w:rPr>
          <w:sz w:val="24"/>
        </w:rPr>
        <w:t>водоохранным зонам, иным зонам ограничений, являются несоответствующими настоящим Правилам.</w:t>
      </w:r>
    </w:p>
    <w:p w:rsidR="00730AE1" w:rsidRDefault="00730AE1">
      <w:pPr>
        <w:pStyle w:val="a3"/>
        <w:spacing w:before="2"/>
      </w:pPr>
    </w:p>
    <w:p w:rsidR="00730AE1" w:rsidRDefault="00763A2F">
      <w:pPr>
        <w:pStyle w:val="a5"/>
        <w:numPr>
          <w:ilvl w:val="0"/>
          <w:numId w:val="21"/>
        </w:numPr>
        <w:tabs>
          <w:tab w:val="left" w:pos="1818"/>
        </w:tabs>
        <w:ind w:right="289" w:firstLine="708"/>
        <w:jc w:val="both"/>
        <w:rPr>
          <w:sz w:val="24"/>
        </w:rPr>
      </w:pPr>
      <w:r>
        <w:rPr>
          <w:sz w:val="24"/>
        </w:rPr>
        <w:t>Дальнейшее использование и строительные изменения указанных объектов определяются ст. 8 настоящих Правил.</w:t>
      </w:r>
    </w:p>
    <w:p w:rsidR="00730AE1" w:rsidRDefault="00730AE1">
      <w:pPr>
        <w:pStyle w:val="a3"/>
        <w:spacing w:before="5"/>
      </w:pPr>
    </w:p>
    <w:p w:rsidR="00730AE1" w:rsidRDefault="00763A2F">
      <w:pPr>
        <w:pStyle w:val="a5"/>
        <w:numPr>
          <w:ilvl w:val="0"/>
          <w:numId w:val="21"/>
        </w:numPr>
        <w:tabs>
          <w:tab w:val="left" w:pos="1686"/>
        </w:tabs>
        <w:ind w:right="281" w:firstLine="708"/>
        <w:jc w:val="both"/>
        <w:rPr>
          <w:sz w:val="24"/>
        </w:rPr>
      </w:pPr>
      <w:r>
        <w:rPr>
          <w:sz w:val="24"/>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w:t>
      </w:r>
      <w:r>
        <w:rPr>
          <w:sz w:val="24"/>
        </w:rPr>
        <w:t>ужений, иных объектов (включая шумовую зону аэропорта), устанавливаются:</w:t>
      </w:r>
    </w:p>
    <w:p w:rsidR="00730AE1" w:rsidRDefault="00730AE1">
      <w:pPr>
        <w:pStyle w:val="a3"/>
        <w:spacing w:before="3"/>
      </w:pPr>
    </w:p>
    <w:p w:rsidR="00730AE1" w:rsidRDefault="00763A2F">
      <w:pPr>
        <w:pStyle w:val="a5"/>
        <w:numPr>
          <w:ilvl w:val="0"/>
          <w:numId w:val="20"/>
        </w:numPr>
        <w:tabs>
          <w:tab w:val="left" w:pos="930"/>
        </w:tabs>
        <w:ind w:right="289" w:firstLine="0"/>
        <w:rPr>
          <w:sz w:val="24"/>
        </w:rPr>
      </w:pPr>
      <w:r>
        <w:rPr>
          <w:sz w:val="24"/>
        </w:rPr>
        <w:t xml:space="preserve">виды запрещенного использования – в соответствии с требованиями санитарных норм и </w:t>
      </w:r>
      <w:r>
        <w:rPr>
          <w:spacing w:val="-2"/>
          <w:sz w:val="24"/>
        </w:rPr>
        <w:t>правил;</w:t>
      </w:r>
    </w:p>
    <w:p w:rsidR="00730AE1" w:rsidRDefault="00730AE1">
      <w:pPr>
        <w:pStyle w:val="a3"/>
        <w:spacing w:before="5"/>
      </w:pPr>
    </w:p>
    <w:p w:rsidR="00730AE1" w:rsidRDefault="00763A2F">
      <w:pPr>
        <w:pStyle w:val="a5"/>
        <w:numPr>
          <w:ilvl w:val="0"/>
          <w:numId w:val="20"/>
        </w:numPr>
        <w:tabs>
          <w:tab w:val="left" w:pos="889"/>
        </w:tabs>
        <w:ind w:right="283" w:firstLine="0"/>
        <w:rPr>
          <w:sz w:val="24"/>
        </w:rPr>
      </w:pPr>
      <w:r>
        <w:rPr>
          <w:sz w:val="24"/>
        </w:rPr>
        <w:t>условно разрешенные виды использования, которые могут быть разрешены по специальному соглас</w:t>
      </w:r>
      <w:r>
        <w:rPr>
          <w:sz w:val="24"/>
        </w:rPr>
        <w:t xml:space="preserve">ованию с территориальными органами санитарно-эпидемиологического и экологического контроля с учетом норм действующего законодательства и требований санитарных норм и правил с использованием процедур публичных слушаний, определенных Главой 2 настоящих </w:t>
      </w:r>
      <w:r>
        <w:rPr>
          <w:spacing w:val="-2"/>
          <w:sz w:val="24"/>
        </w:rPr>
        <w:t>Прави</w:t>
      </w:r>
      <w:r>
        <w:rPr>
          <w:spacing w:val="-2"/>
          <w:sz w:val="24"/>
        </w:rPr>
        <w:t>л.</w:t>
      </w:r>
    </w:p>
    <w:p w:rsidR="00730AE1" w:rsidRDefault="00730AE1">
      <w:pPr>
        <w:pStyle w:val="a3"/>
        <w:spacing w:before="5"/>
      </w:pPr>
    </w:p>
    <w:p w:rsidR="00730AE1" w:rsidRDefault="00763A2F">
      <w:pPr>
        <w:pStyle w:val="a3"/>
        <w:ind w:left="676" w:right="289"/>
        <w:jc w:val="both"/>
      </w:pPr>
      <w:r>
        <w:t>Территориальные зоны могут одновременно попадать под несколько групп ограничений по особым условиям использования. В этом случае следует руководствоваться упомянутыми в данном разделе нормативно-правовыми актами, регулирующими данные виды ограничений.</w:t>
      </w:r>
    </w:p>
    <w:p w:rsidR="00730AE1" w:rsidRDefault="00730AE1">
      <w:pPr>
        <w:pStyle w:val="a3"/>
        <w:spacing w:before="3"/>
      </w:pPr>
    </w:p>
    <w:p w:rsidR="00730AE1" w:rsidRDefault="00763A2F">
      <w:pPr>
        <w:pStyle w:val="a5"/>
        <w:numPr>
          <w:ilvl w:val="0"/>
          <w:numId w:val="21"/>
        </w:numPr>
        <w:tabs>
          <w:tab w:val="left" w:pos="1654"/>
        </w:tabs>
        <w:ind w:right="294" w:firstLine="708"/>
        <w:jc w:val="both"/>
        <w:rPr>
          <w:sz w:val="24"/>
        </w:rPr>
      </w:pPr>
      <w:r>
        <w:rPr>
          <w:sz w:val="24"/>
        </w:rPr>
        <w:t>Видами зон действия градостроительных ограничений в соответствие с действующим законодательством также являются:</w:t>
      </w:r>
    </w:p>
    <w:p w:rsidR="00730AE1" w:rsidRDefault="00730AE1">
      <w:pPr>
        <w:pStyle w:val="a3"/>
        <w:spacing w:before="5"/>
      </w:pPr>
    </w:p>
    <w:p w:rsidR="00730AE1" w:rsidRDefault="00763A2F">
      <w:pPr>
        <w:pStyle w:val="a5"/>
        <w:numPr>
          <w:ilvl w:val="0"/>
          <w:numId w:val="18"/>
        </w:numPr>
        <w:tabs>
          <w:tab w:val="left" w:pos="999"/>
        </w:tabs>
        <w:ind w:right="280" w:firstLine="0"/>
        <w:jc w:val="both"/>
        <w:rPr>
          <w:sz w:val="24"/>
        </w:rPr>
      </w:pPr>
      <w:r>
        <w:rPr>
          <w:sz w:val="24"/>
        </w:rPr>
        <w:t>зоны действия опасных природных или техногенных процессов (затопление, нарушенные территории, неблагоприятные геологические, гидрогеологическ</w:t>
      </w:r>
      <w:r>
        <w:rPr>
          <w:sz w:val="24"/>
        </w:rPr>
        <w:t>ие, атмосферные и другие процессы – сейсмические, оползни, карсты, эрозия, повышенный радиационный фон и т.п.), которые могут быть отображены на картах в составе документов территориального планирования,</w:t>
      </w:r>
      <w:r>
        <w:rPr>
          <w:spacing w:val="-3"/>
          <w:sz w:val="24"/>
        </w:rPr>
        <w:t xml:space="preserve"> </w:t>
      </w:r>
      <w:r>
        <w:rPr>
          <w:sz w:val="24"/>
        </w:rPr>
        <w:t>документации</w:t>
      </w:r>
      <w:r>
        <w:rPr>
          <w:spacing w:val="-3"/>
          <w:sz w:val="24"/>
        </w:rPr>
        <w:t xml:space="preserve"> </w:t>
      </w:r>
      <w:r>
        <w:rPr>
          <w:sz w:val="24"/>
        </w:rPr>
        <w:t>по</w:t>
      </w:r>
      <w:r>
        <w:rPr>
          <w:spacing w:val="-3"/>
          <w:sz w:val="24"/>
        </w:rPr>
        <w:t xml:space="preserve"> </w:t>
      </w:r>
      <w:r>
        <w:rPr>
          <w:sz w:val="24"/>
        </w:rPr>
        <w:t>планировке</w:t>
      </w:r>
      <w:r>
        <w:rPr>
          <w:spacing w:val="-3"/>
          <w:sz w:val="24"/>
        </w:rPr>
        <w:t xml:space="preserve"> </w:t>
      </w:r>
      <w:r>
        <w:rPr>
          <w:sz w:val="24"/>
        </w:rPr>
        <w:t>территории,</w:t>
      </w:r>
      <w:r>
        <w:rPr>
          <w:spacing w:val="-3"/>
          <w:sz w:val="24"/>
        </w:rPr>
        <w:t xml:space="preserve"> </w:t>
      </w:r>
      <w:r>
        <w:rPr>
          <w:sz w:val="24"/>
        </w:rPr>
        <w:t>материалов</w:t>
      </w:r>
      <w:r>
        <w:rPr>
          <w:spacing w:val="-2"/>
          <w:sz w:val="24"/>
        </w:rPr>
        <w:t xml:space="preserve"> </w:t>
      </w:r>
      <w:r>
        <w:rPr>
          <w:sz w:val="24"/>
        </w:rPr>
        <w:t>по</w:t>
      </w:r>
      <w:r>
        <w:rPr>
          <w:spacing w:val="-3"/>
          <w:sz w:val="24"/>
        </w:rPr>
        <w:t xml:space="preserve"> </w:t>
      </w:r>
      <w:r>
        <w:rPr>
          <w:sz w:val="24"/>
        </w:rPr>
        <w:t>их</w:t>
      </w:r>
      <w:r>
        <w:rPr>
          <w:spacing w:val="-1"/>
          <w:sz w:val="24"/>
        </w:rPr>
        <w:t xml:space="preserve"> </w:t>
      </w:r>
      <w:r>
        <w:rPr>
          <w:sz w:val="24"/>
        </w:rPr>
        <w:t>обоснованию,</w:t>
      </w:r>
      <w:r>
        <w:rPr>
          <w:spacing w:val="-3"/>
          <w:sz w:val="24"/>
        </w:rPr>
        <w:t xml:space="preserve"> </w:t>
      </w:r>
      <w:r>
        <w:rPr>
          <w:sz w:val="24"/>
        </w:rPr>
        <w:t>а</w:t>
      </w:r>
      <w:r>
        <w:rPr>
          <w:spacing w:val="-4"/>
          <w:sz w:val="24"/>
        </w:rPr>
        <w:t xml:space="preserve"> </w:t>
      </w:r>
      <w:r>
        <w:rPr>
          <w:sz w:val="24"/>
        </w:rPr>
        <w:t>также на карте градостроительного зонирования;</w:t>
      </w:r>
    </w:p>
    <w:p w:rsidR="00730AE1" w:rsidRDefault="00730AE1">
      <w:pPr>
        <w:pStyle w:val="a3"/>
        <w:spacing w:before="5"/>
      </w:pPr>
    </w:p>
    <w:p w:rsidR="00730AE1" w:rsidRDefault="00763A2F">
      <w:pPr>
        <w:pStyle w:val="a5"/>
        <w:numPr>
          <w:ilvl w:val="0"/>
          <w:numId w:val="18"/>
        </w:numPr>
        <w:tabs>
          <w:tab w:val="left" w:pos="936"/>
        </w:tabs>
        <w:ind w:left="936" w:hanging="260"/>
        <w:jc w:val="both"/>
        <w:rPr>
          <w:sz w:val="24"/>
        </w:rPr>
      </w:pPr>
      <w:r>
        <w:rPr>
          <w:sz w:val="24"/>
        </w:rPr>
        <w:t>зоны</w:t>
      </w:r>
      <w:r>
        <w:rPr>
          <w:spacing w:val="-3"/>
          <w:sz w:val="24"/>
        </w:rPr>
        <w:t xml:space="preserve"> </w:t>
      </w:r>
      <w:r>
        <w:rPr>
          <w:sz w:val="24"/>
        </w:rPr>
        <w:t>действия</w:t>
      </w:r>
      <w:r>
        <w:rPr>
          <w:spacing w:val="-3"/>
          <w:sz w:val="24"/>
        </w:rPr>
        <w:t xml:space="preserve"> </w:t>
      </w:r>
      <w:r>
        <w:rPr>
          <w:sz w:val="24"/>
        </w:rPr>
        <w:t>публичных</w:t>
      </w:r>
      <w:r>
        <w:rPr>
          <w:spacing w:val="-2"/>
          <w:sz w:val="24"/>
        </w:rPr>
        <w:t xml:space="preserve"> сервитутов.</w:t>
      </w:r>
    </w:p>
    <w:p w:rsidR="00730AE1" w:rsidRDefault="00730AE1">
      <w:pPr>
        <w:pStyle w:val="a3"/>
        <w:rPr>
          <w:sz w:val="26"/>
        </w:rPr>
      </w:pPr>
    </w:p>
    <w:p w:rsidR="00730AE1" w:rsidRDefault="00730AE1">
      <w:pPr>
        <w:pStyle w:val="a3"/>
        <w:rPr>
          <w:sz w:val="26"/>
        </w:rPr>
      </w:pPr>
    </w:p>
    <w:p w:rsidR="00730AE1" w:rsidRDefault="00730AE1">
      <w:pPr>
        <w:pStyle w:val="a3"/>
        <w:spacing w:before="1"/>
        <w:rPr>
          <w:sz w:val="21"/>
        </w:rPr>
      </w:pPr>
    </w:p>
    <w:p w:rsidR="00730AE1" w:rsidRDefault="00763A2F">
      <w:pPr>
        <w:pStyle w:val="2"/>
        <w:jc w:val="both"/>
      </w:pPr>
      <w:bookmarkStart w:id="48" w:name="_TOC_250014"/>
      <w:r>
        <w:t>Статья</w:t>
      </w:r>
      <w:r>
        <w:rPr>
          <w:spacing w:val="-3"/>
        </w:rPr>
        <w:t xml:space="preserve"> </w:t>
      </w:r>
      <w:r>
        <w:t>46.</w:t>
      </w:r>
      <w:r>
        <w:rPr>
          <w:spacing w:val="74"/>
        </w:rPr>
        <w:t xml:space="preserve">  </w:t>
      </w:r>
      <w:r>
        <w:t>Виды зон</w:t>
      </w:r>
      <w:r>
        <w:rPr>
          <w:spacing w:val="-1"/>
        </w:rPr>
        <w:t xml:space="preserve"> </w:t>
      </w:r>
      <w:r>
        <w:t>с</w:t>
      </w:r>
      <w:r>
        <w:rPr>
          <w:spacing w:val="-2"/>
        </w:rPr>
        <w:t xml:space="preserve"> </w:t>
      </w:r>
      <w:r>
        <w:t>особыми условиями</w:t>
      </w:r>
      <w:r>
        <w:rPr>
          <w:spacing w:val="-1"/>
        </w:rPr>
        <w:t xml:space="preserve"> </w:t>
      </w:r>
      <w:r>
        <w:t>использования</w:t>
      </w:r>
      <w:r>
        <w:rPr>
          <w:spacing w:val="-3"/>
        </w:rPr>
        <w:t xml:space="preserve"> </w:t>
      </w:r>
      <w:bookmarkEnd w:id="48"/>
      <w:r>
        <w:rPr>
          <w:spacing w:val="-2"/>
        </w:rPr>
        <w:t>территорий.</w:t>
      </w:r>
    </w:p>
    <w:p w:rsidR="00730AE1" w:rsidRDefault="00730AE1">
      <w:pPr>
        <w:pStyle w:val="a3"/>
        <w:rPr>
          <w:b/>
        </w:rPr>
      </w:pPr>
    </w:p>
    <w:p w:rsidR="00730AE1" w:rsidRDefault="00763A2F">
      <w:pPr>
        <w:pStyle w:val="a3"/>
        <w:ind w:left="676" w:firstLine="146"/>
      </w:pPr>
      <w:r>
        <w:t>На карте границ зон с особыми условиями использования территории МО</w:t>
      </w:r>
      <w:r>
        <w:rPr>
          <w:spacing w:val="32"/>
        </w:rPr>
        <w:t xml:space="preserve"> </w:t>
      </w:r>
      <w:r>
        <w:t>«Майминское СП»</w:t>
      </w:r>
      <w:r>
        <w:rPr>
          <w:spacing w:val="40"/>
        </w:rPr>
        <w:t xml:space="preserve"> </w:t>
      </w:r>
      <w:r>
        <w:t>отображены границы следующих зон с особыми условиями использования территорий:</w:t>
      </w:r>
    </w:p>
    <w:p w:rsidR="00730AE1" w:rsidRDefault="00730AE1">
      <w:pPr>
        <w:pStyle w:val="a3"/>
        <w:spacing w:before="2"/>
      </w:pPr>
    </w:p>
    <w:p w:rsidR="00730AE1" w:rsidRDefault="00763A2F">
      <w:pPr>
        <w:pStyle w:val="a3"/>
        <w:ind w:left="736"/>
      </w:pPr>
      <w:r>
        <w:rPr>
          <w:spacing w:val="-2"/>
        </w:rPr>
        <w:t>-Водоохранная</w:t>
      </w:r>
      <w:r>
        <w:rPr>
          <w:spacing w:val="6"/>
        </w:rPr>
        <w:t xml:space="preserve"> </w:t>
      </w:r>
      <w:r>
        <w:rPr>
          <w:spacing w:val="-4"/>
        </w:rPr>
        <w:t>зона;</w:t>
      </w:r>
    </w:p>
    <w:p w:rsidR="00730AE1" w:rsidRDefault="00730AE1">
      <w:pPr>
        <w:pStyle w:val="a3"/>
        <w:spacing w:before="5"/>
      </w:pPr>
    </w:p>
    <w:p w:rsidR="00730AE1" w:rsidRDefault="00763A2F">
      <w:pPr>
        <w:pStyle w:val="a3"/>
        <w:ind w:left="676"/>
        <w:jc w:val="both"/>
      </w:pPr>
      <w:r>
        <w:rPr>
          <w:spacing w:val="-2"/>
        </w:rPr>
        <w:t>-Прибрежная</w:t>
      </w:r>
      <w:r>
        <w:rPr>
          <w:spacing w:val="3"/>
        </w:rPr>
        <w:t xml:space="preserve"> </w:t>
      </w:r>
      <w:r>
        <w:rPr>
          <w:spacing w:val="-2"/>
        </w:rPr>
        <w:t>защитная</w:t>
      </w:r>
      <w:r>
        <w:rPr>
          <w:spacing w:val="1"/>
        </w:rPr>
        <w:t xml:space="preserve"> </w:t>
      </w:r>
      <w:r>
        <w:rPr>
          <w:spacing w:val="-2"/>
        </w:rPr>
        <w:t>полоса;</w:t>
      </w:r>
    </w:p>
    <w:p w:rsidR="00730AE1" w:rsidRDefault="00730AE1">
      <w:pPr>
        <w:jc w:val="both"/>
        <w:sectPr w:rsidR="00730AE1">
          <w:pgSz w:w="11910" w:h="16840"/>
          <w:pgMar w:top="480" w:right="280" w:bottom="1000" w:left="600" w:header="0" w:footer="742" w:gutter="0"/>
          <w:cols w:space="720"/>
        </w:sectPr>
      </w:pPr>
    </w:p>
    <w:p w:rsidR="00730AE1" w:rsidRDefault="00763A2F">
      <w:pPr>
        <w:pStyle w:val="a3"/>
        <w:spacing w:before="60"/>
        <w:ind w:left="676"/>
      </w:pPr>
      <w:r>
        <w:rPr>
          <w:spacing w:val="-2"/>
        </w:rPr>
        <w:lastRenderedPageBreak/>
        <w:t>-Береговая</w:t>
      </w:r>
      <w:r>
        <w:t xml:space="preserve"> </w:t>
      </w:r>
      <w:r>
        <w:rPr>
          <w:spacing w:val="-2"/>
        </w:rPr>
        <w:t>полоса;</w:t>
      </w:r>
    </w:p>
    <w:p w:rsidR="00730AE1" w:rsidRDefault="00730AE1">
      <w:pPr>
        <w:pStyle w:val="a3"/>
        <w:spacing w:before="4"/>
      </w:pPr>
    </w:p>
    <w:p w:rsidR="00730AE1" w:rsidRDefault="00763A2F">
      <w:pPr>
        <w:pStyle w:val="a3"/>
        <w:ind w:left="676"/>
      </w:pPr>
      <w:r>
        <w:t>-Охранная</w:t>
      </w:r>
      <w:r>
        <w:rPr>
          <w:spacing w:val="-11"/>
        </w:rPr>
        <w:t xml:space="preserve"> </w:t>
      </w:r>
      <w:r>
        <w:t>зона</w:t>
      </w:r>
      <w:r>
        <w:rPr>
          <w:spacing w:val="-11"/>
        </w:rPr>
        <w:t xml:space="preserve"> </w:t>
      </w:r>
      <w:r>
        <w:t>линий</w:t>
      </w:r>
      <w:r>
        <w:rPr>
          <w:spacing w:val="-10"/>
        </w:rPr>
        <w:t xml:space="preserve"> </w:t>
      </w:r>
      <w:r>
        <w:rPr>
          <w:spacing w:val="-2"/>
        </w:rPr>
        <w:t>электропередач;</w:t>
      </w:r>
    </w:p>
    <w:p w:rsidR="00730AE1" w:rsidRDefault="00730AE1">
      <w:pPr>
        <w:pStyle w:val="a3"/>
        <w:spacing w:before="6"/>
      </w:pPr>
    </w:p>
    <w:p w:rsidR="00730AE1" w:rsidRDefault="00763A2F">
      <w:pPr>
        <w:pStyle w:val="a3"/>
        <w:ind w:left="676"/>
      </w:pPr>
      <w:r>
        <w:t>-Охранная</w:t>
      </w:r>
      <w:r>
        <w:rPr>
          <w:spacing w:val="-12"/>
        </w:rPr>
        <w:t xml:space="preserve"> </w:t>
      </w:r>
      <w:r>
        <w:t>зона</w:t>
      </w:r>
      <w:r>
        <w:rPr>
          <w:spacing w:val="-12"/>
        </w:rPr>
        <w:t xml:space="preserve"> </w:t>
      </w:r>
      <w:r>
        <w:rPr>
          <w:spacing w:val="-2"/>
        </w:rPr>
        <w:t>подстанции;</w:t>
      </w:r>
    </w:p>
    <w:p w:rsidR="00730AE1" w:rsidRDefault="00730AE1">
      <w:pPr>
        <w:pStyle w:val="a3"/>
        <w:spacing w:before="2"/>
      </w:pPr>
    </w:p>
    <w:p w:rsidR="00730AE1" w:rsidRDefault="00763A2F">
      <w:pPr>
        <w:pStyle w:val="a3"/>
        <w:ind w:left="676"/>
      </w:pPr>
      <w:r>
        <w:rPr>
          <w:spacing w:val="-2"/>
        </w:rPr>
        <w:t>-Санит</w:t>
      </w:r>
      <w:r>
        <w:rPr>
          <w:spacing w:val="-2"/>
        </w:rPr>
        <w:t>арно-защитная</w:t>
      </w:r>
      <w:r>
        <w:rPr>
          <w:spacing w:val="4"/>
        </w:rPr>
        <w:t xml:space="preserve"> </w:t>
      </w:r>
      <w:r>
        <w:rPr>
          <w:spacing w:val="-2"/>
        </w:rPr>
        <w:t>зона</w:t>
      </w:r>
      <w:r>
        <w:rPr>
          <w:spacing w:val="4"/>
        </w:rPr>
        <w:t xml:space="preserve"> </w:t>
      </w:r>
      <w:r>
        <w:rPr>
          <w:spacing w:val="-2"/>
        </w:rPr>
        <w:t>кладбища;</w:t>
      </w:r>
    </w:p>
    <w:p w:rsidR="00730AE1" w:rsidRDefault="00730AE1">
      <w:pPr>
        <w:pStyle w:val="a3"/>
        <w:spacing w:before="5"/>
      </w:pPr>
    </w:p>
    <w:p w:rsidR="00730AE1" w:rsidRDefault="00763A2F">
      <w:pPr>
        <w:pStyle w:val="a3"/>
        <w:ind w:left="676"/>
      </w:pPr>
      <w:r>
        <w:rPr>
          <w:spacing w:val="-2"/>
        </w:rPr>
        <w:t>-Санитарно-защитная</w:t>
      </w:r>
      <w:r>
        <w:rPr>
          <w:spacing w:val="4"/>
        </w:rPr>
        <w:t xml:space="preserve"> </w:t>
      </w:r>
      <w:r>
        <w:rPr>
          <w:spacing w:val="-2"/>
        </w:rPr>
        <w:t>зона</w:t>
      </w:r>
      <w:r>
        <w:rPr>
          <w:spacing w:val="4"/>
        </w:rPr>
        <w:t xml:space="preserve"> </w:t>
      </w:r>
      <w:r>
        <w:rPr>
          <w:spacing w:val="-2"/>
        </w:rPr>
        <w:t>скотомогильника;</w:t>
      </w:r>
    </w:p>
    <w:p w:rsidR="00730AE1" w:rsidRDefault="00730AE1">
      <w:pPr>
        <w:pStyle w:val="a3"/>
        <w:spacing w:before="5"/>
      </w:pPr>
    </w:p>
    <w:p w:rsidR="00730AE1" w:rsidRDefault="00763A2F">
      <w:pPr>
        <w:pStyle w:val="a3"/>
        <w:ind w:left="676"/>
      </w:pPr>
      <w:r>
        <w:rPr>
          <w:spacing w:val="-2"/>
        </w:rPr>
        <w:t>-Санитарно-защитные</w:t>
      </w:r>
      <w:r>
        <w:rPr>
          <w:spacing w:val="4"/>
        </w:rPr>
        <w:t xml:space="preserve"> </w:t>
      </w:r>
      <w:r>
        <w:rPr>
          <w:spacing w:val="-2"/>
        </w:rPr>
        <w:t>зоны</w:t>
      </w:r>
      <w:r>
        <w:rPr>
          <w:spacing w:val="6"/>
        </w:rPr>
        <w:t xml:space="preserve"> </w:t>
      </w:r>
      <w:r>
        <w:rPr>
          <w:spacing w:val="-2"/>
        </w:rPr>
        <w:t>объектов</w:t>
      </w:r>
      <w:r>
        <w:rPr>
          <w:spacing w:val="6"/>
        </w:rPr>
        <w:t xml:space="preserve"> </w:t>
      </w:r>
      <w:r>
        <w:rPr>
          <w:spacing w:val="-2"/>
        </w:rPr>
        <w:t>сельскохозяйственного</w:t>
      </w:r>
      <w:r>
        <w:rPr>
          <w:spacing w:val="3"/>
        </w:rPr>
        <w:t xml:space="preserve"> </w:t>
      </w:r>
      <w:r>
        <w:rPr>
          <w:spacing w:val="-2"/>
        </w:rPr>
        <w:t>производства;</w:t>
      </w:r>
    </w:p>
    <w:p w:rsidR="00730AE1" w:rsidRDefault="00730AE1">
      <w:pPr>
        <w:pStyle w:val="a3"/>
        <w:spacing w:before="2"/>
      </w:pPr>
    </w:p>
    <w:p w:rsidR="00730AE1" w:rsidRDefault="00763A2F">
      <w:pPr>
        <w:pStyle w:val="a3"/>
        <w:ind w:left="676"/>
      </w:pPr>
      <w:r>
        <w:rPr>
          <w:spacing w:val="-2"/>
        </w:rPr>
        <w:t>-Санитарно-защитная</w:t>
      </w:r>
      <w:r>
        <w:rPr>
          <w:spacing w:val="3"/>
        </w:rPr>
        <w:t xml:space="preserve"> </w:t>
      </w:r>
      <w:r>
        <w:rPr>
          <w:spacing w:val="-2"/>
        </w:rPr>
        <w:t>зона</w:t>
      </w:r>
      <w:r>
        <w:rPr>
          <w:spacing w:val="3"/>
        </w:rPr>
        <w:t xml:space="preserve"> </w:t>
      </w:r>
      <w:r>
        <w:rPr>
          <w:spacing w:val="-2"/>
        </w:rPr>
        <w:t>производственных</w:t>
      </w:r>
      <w:r>
        <w:rPr>
          <w:spacing w:val="3"/>
        </w:rPr>
        <w:t xml:space="preserve"> </w:t>
      </w:r>
      <w:r>
        <w:rPr>
          <w:spacing w:val="-2"/>
        </w:rPr>
        <w:t>объектов;</w:t>
      </w:r>
    </w:p>
    <w:p w:rsidR="00730AE1" w:rsidRDefault="00730AE1">
      <w:pPr>
        <w:pStyle w:val="a3"/>
        <w:spacing w:before="5"/>
      </w:pPr>
    </w:p>
    <w:p w:rsidR="00730AE1" w:rsidRDefault="00763A2F">
      <w:pPr>
        <w:pStyle w:val="a3"/>
        <w:ind w:left="676"/>
      </w:pPr>
      <w:r>
        <w:rPr>
          <w:spacing w:val="-2"/>
        </w:rPr>
        <w:t>-Санитарно-защитные</w:t>
      </w:r>
      <w:r>
        <w:rPr>
          <w:spacing w:val="1"/>
        </w:rPr>
        <w:t xml:space="preserve"> </w:t>
      </w:r>
      <w:r>
        <w:rPr>
          <w:spacing w:val="-2"/>
        </w:rPr>
        <w:t>зоны</w:t>
      </w:r>
      <w:r>
        <w:rPr>
          <w:spacing w:val="4"/>
        </w:rPr>
        <w:t xml:space="preserve"> </w:t>
      </w:r>
      <w:r>
        <w:rPr>
          <w:spacing w:val="-2"/>
        </w:rPr>
        <w:t>автозаправочных</w:t>
      </w:r>
      <w:r>
        <w:rPr>
          <w:spacing w:val="4"/>
        </w:rPr>
        <w:t xml:space="preserve"> </w:t>
      </w:r>
      <w:r>
        <w:rPr>
          <w:spacing w:val="-2"/>
        </w:rPr>
        <w:t>станций;</w:t>
      </w:r>
    </w:p>
    <w:p w:rsidR="00730AE1" w:rsidRDefault="00730AE1">
      <w:pPr>
        <w:pStyle w:val="a3"/>
        <w:spacing w:before="5"/>
      </w:pPr>
    </w:p>
    <w:p w:rsidR="00730AE1" w:rsidRDefault="00763A2F">
      <w:pPr>
        <w:pStyle w:val="a3"/>
        <w:spacing w:before="1"/>
        <w:ind w:left="676"/>
      </w:pPr>
      <w:r>
        <w:rPr>
          <w:spacing w:val="-2"/>
        </w:rPr>
        <w:t>-Санитарно-защитные</w:t>
      </w:r>
      <w:r>
        <w:rPr>
          <w:spacing w:val="2"/>
        </w:rPr>
        <w:t xml:space="preserve"> </w:t>
      </w:r>
      <w:r>
        <w:rPr>
          <w:spacing w:val="-2"/>
        </w:rPr>
        <w:t>зоны</w:t>
      </w:r>
      <w:r>
        <w:rPr>
          <w:spacing w:val="6"/>
        </w:rPr>
        <w:t xml:space="preserve"> </w:t>
      </w:r>
      <w:r>
        <w:rPr>
          <w:spacing w:val="-2"/>
        </w:rPr>
        <w:t>объектов</w:t>
      </w:r>
      <w:r>
        <w:rPr>
          <w:spacing w:val="5"/>
        </w:rPr>
        <w:t xml:space="preserve"> </w:t>
      </w:r>
      <w:r>
        <w:rPr>
          <w:spacing w:val="-2"/>
        </w:rPr>
        <w:t>теплоснабжения;</w:t>
      </w:r>
    </w:p>
    <w:p w:rsidR="00730AE1" w:rsidRDefault="00730AE1">
      <w:pPr>
        <w:pStyle w:val="a3"/>
        <w:spacing w:before="2"/>
      </w:pPr>
    </w:p>
    <w:p w:rsidR="00730AE1" w:rsidRDefault="00763A2F">
      <w:pPr>
        <w:pStyle w:val="a3"/>
        <w:ind w:left="676"/>
      </w:pPr>
      <w:r>
        <w:rPr>
          <w:spacing w:val="-2"/>
        </w:rPr>
        <w:t>-Санитарно-защитные</w:t>
      </w:r>
      <w:r>
        <w:rPr>
          <w:spacing w:val="2"/>
        </w:rPr>
        <w:t xml:space="preserve"> </w:t>
      </w:r>
      <w:r>
        <w:rPr>
          <w:spacing w:val="-2"/>
        </w:rPr>
        <w:t>зоны</w:t>
      </w:r>
      <w:r>
        <w:rPr>
          <w:spacing w:val="4"/>
        </w:rPr>
        <w:t xml:space="preserve"> </w:t>
      </w:r>
      <w:r>
        <w:rPr>
          <w:spacing w:val="-2"/>
        </w:rPr>
        <w:t>магистральных</w:t>
      </w:r>
      <w:r>
        <w:rPr>
          <w:spacing w:val="5"/>
        </w:rPr>
        <w:t xml:space="preserve"> </w:t>
      </w:r>
      <w:r>
        <w:rPr>
          <w:spacing w:val="-2"/>
        </w:rPr>
        <w:t>газопроводов;</w:t>
      </w:r>
    </w:p>
    <w:p w:rsidR="00730AE1" w:rsidRDefault="00730AE1">
      <w:pPr>
        <w:pStyle w:val="a3"/>
        <w:spacing w:before="5"/>
      </w:pPr>
    </w:p>
    <w:p w:rsidR="00730AE1" w:rsidRDefault="00763A2F">
      <w:pPr>
        <w:pStyle w:val="a3"/>
        <w:ind w:left="676"/>
      </w:pPr>
      <w:r>
        <w:t>-Зона</w:t>
      </w:r>
      <w:r>
        <w:rPr>
          <w:spacing w:val="-14"/>
        </w:rPr>
        <w:t xml:space="preserve"> </w:t>
      </w:r>
      <w:r>
        <w:t>санитарной</w:t>
      </w:r>
      <w:r>
        <w:rPr>
          <w:spacing w:val="-12"/>
        </w:rPr>
        <w:t xml:space="preserve"> </w:t>
      </w:r>
      <w:r>
        <w:t>охраны</w:t>
      </w:r>
      <w:r>
        <w:rPr>
          <w:spacing w:val="-12"/>
        </w:rPr>
        <w:t xml:space="preserve"> </w:t>
      </w:r>
      <w:r>
        <w:t>объектов</w:t>
      </w:r>
      <w:r>
        <w:rPr>
          <w:spacing w:val="-13"/>
        </w:rPr>
        <w:t xml:space="preserve"> </w:t>
      </w:r>
      <w:r>
        <w:t>питьевого</w:t>
      </w:r>
      <w:r>
        <w:rPr>
          <w:spacing w:val="-13"/>
        </w:rPr>
        <w:t xml:space="preserve"> </w:t>
      </w:r>
      <w:r>
        <w:rPr>
          <w:spacing w:val="-2"/>
        </w:rPr>
        <w:t>водоснабжения;</w:t>
      </w:r>
    </w:p>
    <w:p w:rsidR="00730AE1" w:rsidRDefault="00730AE1">
      <w:pPr>
        <w:pStyle w:val="a3"/>
        <w:spacing w:before="2"/>
      </w:pPr>
    </w:p>
    <w:p w:rsidR="00730AE1" w:rsidRDefault="00763A2F">
      <w:pPr>
        <w:pStyle w:val="a3"/>
        <w:ind w:left="676"/>
      </w:pPr>
      <w:r>
        <w:t>-Шумовые</w:t>
      </w:r>
      <w:r>
        <w:rPr>
          <w:spacing w:val="-14"/>
        </w:rPr>
        <w:t xml:space="preserve"> </w:t>
      </w:r>
      <w:r>
        <w:t>зоны</w:t>
      </w:r>
      <w:r>
        <w:rPr>
          <w:spacing w:val="-13"/>
        </w:rPr>
        <w:t xml:space="preserve"> </w:t>
      </w:r>
      <w:r>
        <w:t>автодорог</w:t>
      </w:r>
      <w:r>
        <w:rPr>
          <w:spacing w:val="-13"/>
        </w:rPr>
        <w:t xml:space="preserve"> </w:t>
      </w:r>
      <w:r>
        <w:t>федерального</w:t>
      </w:r>
      <w:r>
        <w:rPr>
          <w:spacing w:val="-13"/>
        </w:rPr>
        <w:t xml:space="preserve"> </w:t>
      </w:r>
      <w:r>
        <w:t>и</w:t>
      </w:r>
      <w:r>
        <w:rPr>
          <w:spacing w:val="-13"/>
        </w:rPr>
        <w:t xml:space="preserve"> </w:t>
      </w:r>
      <w:r>
        <w:t>регионального</w:t>
      </w:r>
      <w:r>
        <w:rPr>
          <w:spacing w:val="-13"/>
        </w:rPr>
        <w:t xml:space="preserve"> </w:t>
      </w:r>
      <w:r>
        <w:rPr>
          <w:spacing w:val="-2"/>
        </w:rPr>
        <w:t>значения;</w:t>
      </w:r>
    </w:p>
    <w:p w:rsidR="00730AE1" w:rsidRDefault="00730AE1">
      <w:pPr>
        <w:pStyle w:val="a3"/>
        <w:spacing w:before="5"/>
      </w:pPr>
    </w:p>
    <w:p w:rsidR="00730AE1" w:rsidRDefault="00763A2F">
      <w:pPr>
        <w:pStyle w:val="a3"/>
        <w:ind w:left="676"/>
      </w:pPr>
      <w:r>
        <w:t>-Шумовая</w:t>
      </w:r>
      <w:r>
        <w:rPr>
          <w:spacing w:val="-11"/>
        </w:rPr>
        <w:t xml:space="preserve"> </w:t>
      </w:r>
      <w:r>
        <w:t>зона</w:t>
      </w:r>
      <w:r>
        <w:rPr>
          <w:spacing w:val="-11"/>
        </w:rPr>
        <w:t xml:space="preserve"> </w:t>
      </w:r>
      <w:r>
        <w:rPr>
          <w:spacing w:val="-2"/>
        </w:rPr>
        <w:t>аэропорта;</w:t>
      </w:r>
    </w:p>
    <w:p w:rsidR="00730AE1" w:rsidRDefault="00730AE1">
      <w:pPr>
        <w:pStyle w:val="a3"/>
        <w:spacing w:before="5"/>
      </w:pPr>
    </w:p>
    <w:p w:rsidR="00730AE1" w:rsidRDefault="00763A2F">
      <w:pPr>
        <w:pStyle w:val="a3"/>
        <w:ind w:left="676"/>
      </w:pPr>
      <w:r>
        <w:rPr>
          <w:spacing w:val="-2"/>
        </w:rPr>
        <w:t>-Г</w:t>
      </w:r>
      <w:r>
        <w:rPr>
          <w:spacing w:val="-2"/>
        </w:rPr>
        <w:t>раницы</w:t>
      </w:r>
      <w:r>
        <w:rPr>
          <w:spacing w:val="2"/>
        </w:rPr>
        <w:t xml:space="preserve"> </w:t>
      </w:r>
      <w:r>
        <w:rPr>
          <w:spacing w:val="-2"/>
        </w:rPr>
        <w:t>затопления</w:t>
      </w:r>
      <w:r>
        <w:rPr>
          <w:spacing w:val="-1"/>
        </w:rPr>
        <w:t xml:space="preserve"> </w:t>
      </w:r>
      <w:r>
        <w:rPr>
          <w:spacing w:val="-2"/>
        </w:rPr>
        <w:t>территории.</w:t>
      </w:r>
    </w:p>
    <w:p w:rsidR="00730AE1" w:rsidRDefault="00730AE1">
      <w:pPr>
        <w:pStyle w:val="a3"/>
        <w:rPr>
          <w:sz w:val="26"/>
        </w:rPr>
      </w:pPr>
    </w:p>
    <w:p w:rsidR="00730AE1" w:rsidRDefault="00730AE1">
      <w:pPr>
        <w:pStyle w:val="a3"/>
        <w:rPr>
          <w:sz w:val="26"/>
        </w:rPr>
      </w:pPr>
    </w:p>
    <w:p w:rsidR="00730AE1" w:rsidRDefault="00730AE1">
      <w:pPr>
        <w:pStyle w:val="a3"/>
        <w:spacing w:before="1"/>
        <w:rPr>
          <w:sz w:val="21"/>
        </w:rPr>
      </w:pPr>
    </w:p>
    <w:p w:rsidR="00730AE1" w:rsidRDefault="00763A2F">
      <w:pPr>
        <w:pStyle w:val="2"/>
        <w:ind w:left="2095" w:right="283" w:hanging="1419"/>
        <w:jc w:val="both"/>
      </w:pPr>
      <w:bookmarkStart w:id="49" w:name="_TOC_250013"/>
      <w:r>
        <w:t>Статья</w:t>
      </w:r>
      <w:r>
        <w:rPr>
          <w:spacing w:val="-3"/>
        </w:rPr>
        <w:t xml:space="preserve"> </w:t>
      </w:r>
      <w:r>
        <w:t>47.</w:t>
      </w:r>
      <w:r>
        <w:rPr>
          <w:spacing w:val="80"/>
        </w:rPr>
        <w:t xml:space="preserve"> </w:t>
      </w:r>
      <w:bookmarkEnd w:id="49"/>
      <w:r>
        <w:t>Санитарно-защитные зоны промышленных объектов и производств, объектов транспорта, связи, сельского хозяйства, энергетики, объекты коммунального назначения, спорта, торговли и общественного питания, являющихся ист</w:t>
      </w:r>
      <w:r>
        <w:t>очниками воздействия на среду обитания и здоровье человека.</w:t>
      </w:r>
    </w:p>
    <w:p w:rsidR="00730AE1" w:rsidRDefault="00730AE1">
      <w:pPr>
        <w:pStyle w:val="a3"/>
        <w:spacing w:before="5"/>
        <w:rPr>
          <w:b/>
        </w:rPr>
      </w:pPr>
    </w:p>
    <w:p w:rsidR="00730AE1" w:rsidRDefault="00763A2F">
      <w:pPr>
        <w:ind w:left="1385"/>
        <w:rPr>
          <w:b/>
          <w:sz w:val="24"/>
        </w:rPr>
      </w:pPr>
      <w:r>
        <w:rPr>
          <w:b/>
          <w:sz w:val="24"/>
        </w:rPr>
        <w:t>Регламентирующий</w:t>
      </w:r>
      <w:r>
        <w:rPr>
          <w:b/>
          <w:spacing w:val="-9"/>
          <w:sz w:val="24"/>
        </w:rPr>
        <w:t xml:space="preserve"> </w:t>
      </w:r>
      <w:r>
        <w:rPr>
          <w:b/>
          <w:spacing w:val="-2"/>
          <w:sz w:val="24"/>
        </w:rPr>
        <w:t>документ.</w:t>
      </w:r>
    </w:p>
    <w:p w:rsidR="00730AE1" w:rsidRDefault="00730AE1">
      <w:pPr>
        <w:pStyle w:val="a3"/>
        <w:spacing w:before="9"/>
        <w:rPr>
          <w:b/>
          <w:sz w:val="23"/>
        </w:rPr>
      </w:pPr>
    </w:p>
    <w:p w:rsidR="00730AE1" w:rsidRDefault="00763A2F">
      <w:pPr>
        <w:pStyle w:val="a3"/>
        <w:tabs>
          <w:tab w:val="left" w:pos="1822"/>
          <w:tab w:val="left" w:pos="3989"/>
          <w:tab w:val="left" w:pos="6578"/>
          <w:tab w:val="left" w:pos="7357"/>
          <w:tab w:val="left" w:pos="7758"/>
          <w:tab w:val="left" w:pos="9180"/>
        </w:tabs>
        <w:ind w:left="676" w:right="280"/>
      </w:pPr>
      <w:r>
        <w:rPr>
          <w:spacing w:val="-2"/>
        </w:rPr>
        <w:t>СанПиН</w:t>
      </w:r>
      <w:r>
        <w:tab/>
      </w:r>
      <w:r>
        <w:rPr>
          <w:spacing w:val="-2"/>
        </w:rPr>
        <w:t>2.2.1/2.1.1.1200-03</w:t>
      </w:r>
      <w:r>
        <w:tab/>
      </w:r>
      <w:r>
        <w:rPr>
          <w:spacing w:val="-2"/>
        </w:rPr>
        <w:t>«Санитарно-защитные</w:t>
      </w:r>
      <w:r>
        <w:tab/>
      </w:r>
      <w:r>
        <w:rPr>
          <w:spacing w:val="-4"/>
        </w:rPr>
        <w:t>зоны</w:t>
      </w:r>
      <w:r>
        <w:tab/>
      </w:r>
      <w:r>
        <w:rPr>
          <w:spacing w:val="-10"/>
        </w:rPr>
        <w:t>и</w:t>
      </w:r>
      <w:r>
        <w:tab/>
      </w:r>
      <w:r>
        <w:rPr>
          <w:spacing w:val="-2"/>
        </w:rPr>
        <w:t>санитарная</w:t>
      </w:r>
      <w:r>
        <w:tab/>
      </w:r>
      <w:r>
        <w:rPr>
          <w:spacing w:val="-2"/>
        </w:rPr>
        <w:t xml:space="preserve">классификация </w:t>
      </w:r>
      <w:r>
        <w:t>предприятий, сооружений и иных объектов».</w:t>
      </w:r>
    </w:p>
    <w:p w:rsidR="00730AE1" w:rsidRDefault="00730AE1">
      <w:pPr>
        <w:pStyle w:val="a3"/>
        <w:spacing w:before="5"/>
      </w:pPr>
    </w:p>
    <w:p w:rsidR="00730AE1" w:rsidRDefault="00763A2F">
      <w:pPr>
        <w:pStyle w:val="a3"/>
        <w:ind w:left="676"/>
      </w:pPr>
      <w:r>
        <w:t>СП 42.13330.2011 «СНиП 2.07.01-89* Градостроительство. Планировка и застройка городских и сельских поселений», п. 12.18.</w:t>
      </w:r>
    </w:p>
    <w:p w:rsidR="00730AE1" w:rsidRDefault="00730AE1">
      <w:pPr>
        <w:pStyle w:val="a3"/>
        <w:spacing w:before="5"/>
      </w:pPr>
    </w:p>
    <w:p w:rsidR="00730AE1" w:rsidRDefault="00763A2F">
      <w:pPr>
        <w:pStyle w:val="a3"/>
        <w:ind w:left="676"/>
      </w:pPr>
      <w:r>
        <w:t>СП</w:t>
      </w:r>
      <w:r>
        <w:rPr>
          <w:spacing w:val="-4"/>
        </w:rPr>
        <w:t xml:space="preserve"> </w:t>
      </w:r>
      <w:r>
        <w:t>32.13330.2012</w:t>
      </w:r>
      <w:r>
        <w:rPr>
          <w:spacing w:val="-3"/>
        </w:rPr>
        <w:t xml:space="preserve"> </w:t>
      </w:r>
      <w:r>
        <w:t>"Канализация.</w:t>
      </w:r>
      <w:r>
        <w:rPr>
          <w:spacing w:val="-3"/>
        </w:rPr>
        <w:t xml:space="preserve"> </w:t>
      </w:r>
      <w:r>
        <w:t>Наружные</w:t>
      </w:r>
      <w:r>
        <w:rPr>
          <w:spacing w:val="-3"/>
        </w:rPr>
        <w:t xml:space="preserve"> </w:t>
      </w:r>
      <w:r>
        <w:t>сети</w:t>
      </w:r>
      <w:r>
        <w:rPr>
          <w:spacing w:val="-3"/>
        </w:rPr>
        <w:t xml:space="preserve"> </w:t>
      </w:r>
      <w:r>
        <w:t>и</w:t>
      </w:r>
      <w:r>
        <w:rPr>
          <w:spacing w:val="-3"/>
        </w:rPr>
        <w:t xml:space="preserve"> </w:t>
      </w:r>
      <w:r>
        <w:t>сооружения",</w:t>
      </w:r>
      <w:r>
        <w:rPr>
          <w:spacing w:val="-3"/>
        </w:rPr>
        <w:t xml:space="preserve"> </w:t>
      </w:r>
      <w:r>
        <w:t>п.</w:t>
      </w:r>
      <w:r>
        <w:rPr>
          <w:spacing w:val="-2"/>
        </w:rPr>
        <w:t xml:space="preserve"> 4.20.</w:t>
      </w:r>
    </w:p>
    <w:p w:rsidR="00730AE1" w:rsidRDefault="00730AE1">
      <w:pPr>
        <w:pStyle w:val="a3"/>
        <w:spacing w:before="8"/>
      </w:pPr>
    </w:p>
    <w:p w:rsidR="00730AE1" w:rsidRDefault="00763A2F">
      <w:pPr>
        <w:pStyle w:val="2"/>
        <w:ind w:left="1385"/>
      </w:pPr>
      <w:r>
        <w:t>Порядок</w:t>
      </w:r>
      <w:r>
        <w:rPr>
          <w:spacing w:val="-2"/>
        </w:rPr>
        <w:t xml:space="preserve"> </w:t>
      </w:r>
      <w:r>
        <w:t>установления</w:t>
      </w:r>
      <w:r>
        <w:rPr>
          <w:spacing w:val="-2"/>
        </w:rPr>
        <w:t xml:space="preserve"> </w:t>
      </w:r>
      <w:r>
        <w:t>и</w:t>
      </w:r>
      <w:r>
        <w:rPr>
          <w:spacing w:val="-1"/>
        </w:rPr>
        <w:t xml:space="preserve"> </w:t>
      </w:r>
      <w:r>
        <w:rPr>
          <w:spacing w:val="-2"/>
        </w:rPr>
        <w:t>размеры.</w:t>
      </w:r>
    </w:p>
    <w:p w:rsidR="00730AE1" w:rsidRDefault="00730AE1">
      <w:pPr>
        <w:pStyle w:val="a3"/>
        <w:rPr>
          <w:b/>
        </w:rPr>
      </w:pPr>
    </w:p>
    <w:p w:rsidR="00730AE1" w:rsidRDefault="00763A2F">
      <w:pPr>
        <w:pStyle w:val="a3"/>
        <w:ind w:left="676" w:right="280"/>
        <w:jc w:val="both"/>
      </w:pPr>
      <w:r>
        <w:t>Размеры и границы санитарно-защ</w:t>
      </w:r>
      <w:r>
        <w:t>итной зоны определяются в проекте санитарно-защитной</w:t>
      </w:r>
      <w:r>
        <w:rPr>
          <w:spacing w:val="40"/>
        </w:rPr>
        <w:t xml:space="preserve"> </w:t>
      </w:r>
      <w:r>
        <w:t>зоны, с учётом объёма производства, используемых технологий и т.д. При отсутствии разработанного проекта устанавливается ориентировочные размеры санитарно-защитных зон, в соответствии</w:t>
      </w:r>
      <w:r>
        <w:rPr>
          <w:spacing w:val="62"/>
        </w:rPr>
        <w:t xml:space="preserve">  </w:t>
      </w:r>
      <w:r>
        <w:t>с</w:t>
      </w:r>
      <w:r>
        <w:rPr>
          <w:spacing w:val="61"/>
        </w:rPr>
        <w:t xml:space="preserve">  </w:t>
      </w:r>
      <w:r>
        <w:t>санитарной</w:t>
      </w:r>
      <w:r>
        <w:rPr>
          <w:spacing w:val="63"/>
        </w:rPr>
        <w:t xml:space="preserve">  </w:t>
      </w:r>
      <w:r>
        <w:t>кла</w:t>
      </w:r>
      <w:r>
        <w:t>ссификацией,</w:t>
      </w:r>
      <w:r>
        <w:rPr>
          <w:spacing w:val="61"/>
        </w:rPr>
        <w:t xml:space="preserve">  </w:t>
      </w:r>
      <w:r>
        <w:t>определённой</w:t>
      </w:r>
      <w:r>
        <w:rPr>
          <w:spacing w:val="62"/>
        </w:rPr>
        <w:t xml:space="preserve">  </w:t>
      </w:r>
      <w:r>
        <w:t>СанПиН</w:t>
      </w:r>
      <w:r>
        <w:rPr>
          <w:spacing w:val="62"/>
        </w:rPr>
        <w:t xml:space="preserve">  </w:t>
      </w:r>
      <w:r>
        <w:t>2.2.1/2.1.1.1200-</w:t>
      </w:r>
      <w:r>
        <w:rPr>
          <w:spacing w:val="-5"/>
        </w:rPr>
        <w:t>03</w:t>
      </w:r>
    </w:p>
    <w:p w:rsidR="00730AE1" w:rsidRDefault="00763A2F">
      <w:pPr>
        <w:pStyle w:val="a3"/>
        <w:ind w:left="676" w:right="292"/>
        <w:jc w:val="both"/>
      </w:pPr>
      <w:r>
        <w:t xml:space="preserve">«Санитарно-защитные зоны и санитарная классификация предприятий, сооружений и иных </w:t>
      </w:r>
      <w:r>
        <w:rPr>
          <w:spacing w:val="-2"/>
        </w:rPr>
        <w:t>объектов».</w:t>
      </w:r>
    </w:p>
    <w:p w:rsidR="00730AE1" w:rsidRDefault="00730AE1">
      <w:pPr>
        <w:jc w:val="both"/>
        <w:sectPr w:rsidR="00730AE1">
          <w:pgSz w:w="11910" w:h="16840"/>
          <w:pgMar w:top="480" w:right="280" w:bottom="1000" w:left="600" w:header="0" w:footer="742" w:gutter="0"/>
          <w:cols w:space="720"/>
        </w:sectPr>
      </w:pPr>
    </w:p>
    <w:p w:rsidR="00730AE1" w:rsidRDefault="00763A2F">
      <w:pPr>
        <w:pStyle w:val="a3"/>
        <w:spacing w:before="60"/>
        <w:ind w:left="676" w:right="282"/>
        <w:jc w:val="both"/>
      </w:pPr>
      <w:r>
        <w:lastRenderedPageBreak/>
        <w:t>Границы санитарно-защитной зоны устанавливаются от источников химического, биологическог</w:t>
      </w:r>
      <w:r>
        <w:t>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w:t>
      </w:r>
      <w:r>
        <w:t>данном направлении.</w:t>
      </w:r>
    </w:p>
    <w:p w:rsidR="00730AE1" w:rsidRDefault="00730AE1">
      <w:pPr>
        <w:pStyle w:val="a3"/>
        <w:spacing w:before="5"/>
      </w:pPr>
    </w:p>
    <w:p w:rsidR="00730AE1" w:rsidRDefault="00763A2F">
      <w:pPr>
        <w:pStyle w:val="a3"/>
        <w:ind w:left="676" w:right="284"/>
        <w:jc w:val="both"/>
      </w:pPr>
      <w: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w:t>
      </w:r>
      <w:r>
        <w:t>ы устанавливается от</w:t>
      </w:r>
      <w:r>
        <w:rPr>
          <w:spacing w:val="40"/>
        </w:rPr>
        <w:t xml:space="preserve"> </w:t>
      </w:r>
      <w:r>
        <w:t>границы промплощадки и/или от источника выбросов загрязняющих веществ.</w:t>
      </w:r>
    </w:p>
    <w:p w:rsidR="00730AE1" w:rsidRDefault="00730AE1">
      <w:pPr>
        <w:pStyle w:val="a3"/>
        <w:spacing w:before="2"/>
      </w:pPr>
    </w:p>
    <w:p w:rsidR="00730AE1" w:rsidRDefault="00763A2F">
      <w:pPr>
        <w:pStyle w:val="a3"/>
        <w:ind w:left="676" w:right="283"/>
        <w:jc w:val="both"/>
      </w:pPr>
      <w:r>
        <w:t xml:space="preserve">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w:t>
      </w:r>
      <w:r>
        <w:t>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w:t>
      </w:r>
      <w:r>
        <w:t>сификацией промышленных объектов и производств устанавливаются следующие ориентировочные размеры санитарно-защитных зон:</w:t>
      </w:r>
    </w:p>
    <w:p w:rsidR="00730AE1" w:rsidRDefault="00730AE1">
      <w:pPr>
        <w:pStyle w:val="a3"/>
        <w:spacing w:before="6"/>
      </w:pPr>
    </w:p>
    <w:p w:rsidR="00730AE1" w:rsidRDefault="00763A2F">
      <w:pPr>
        <w:pStyle w:val="a5"/>
        <w:numPr>
          <w:ilvl w:val="0"/>
          <w:numId w:val="17"/>
        </w:numPr>
        <w:tabs>
          <w:tab w:val="left" w:pos="817"/>
        </w:tabs>
        <w:ind w:left="816" w:hanging="141"/>
        <w:rPr>
          <w:sz w:val="24"/>
        </w:rPr>
      </w:pPr>
      <w:r>
        <w:rPr>
          <w:sz w:val="24"/>
        </w:rPr>
        <w:t>промышленные</w:t>
      </w:r>
      <w:r>
        <w:rPr>
          <w:spacing w:val="-12"/>
          <w:sz w:val="24"/>
        </w:rPr>
        <w:t xml:space="preserve"> </w:t>
      </w:r>
      <w:r>
        <w:rPr>
          <w:sz w:val="24"/>
        </w:rPr>
        <w:t>объекты</w:t>
      </w:r>
      <w:r>
        <w:rPr>
          <w:spacing w:val="-10"/>
          <w:sz w:val="24"/>
        </w:rPr>
        <w:t xml:space="preserve"> </w:t>
      </w:r>
      <w:r>
        <w:rPr>
          <w:sz w:val="24"/>
        </w:rPr>
        <w:t>и</w:t>
      </w:r>
      <w:r>
        <w:rPr>
          <w:spacing w:val="-10"/>
          <w:sz w:val="24"/>
        </w:rPr>
        <w:t xml:space="preserve"> </w:t>
      </w:r>
      <w:r>
        <w:rPr>
          <w:sz w:val="24"/>
        </w:rPr>
        <w:t>производства</w:t>
      </w:r>
      <w:r>
        <w:rPr>
          <w:spacing w:val="-12"/>
          <w:sz w:val="24"/>
        </w:rPr>
        <w:t xml:space="preserve"> </w:t>
      </w:r>
      <w:r>
        <w:rPr>
          <w:sz w:val="24"/>
        </w:rPr>
        <w:t>первого</w:t>
      </w:r>
      <w:r>
        <w:rPr>
          <w:spacing w:val="-11"/>
          <w:sz w:val="24"/>
        </w:rPr>
        <w:t xml:space="preserve"> </w:t>
      </w:r>
      <w:r>
        <w:rPr>
          <w:sz w:val="24"/>
        </w:rPr>
        <w:t>класса</w:t>
      </w:r>
      <w:r>
        <w:rPr>
          <w:spacing w:val="-8"/>
          <w:sz w:val="24"/>
        </w:rPr>
        <w:t xml:space="preserve"> </w:t>
      </w:r>
      <w:r>
        <w:rPr>
          <w:sz w:val="24"/>
        </w:rPr>
        <w:t>–</w:t>
      </w:r>
      <w:r>
        <w:rPr>
          <w:spacing w:val="-10"/>
          <w:sz w:val="24"/>
        </w:rPr>
        <w:t xml:space="preserve"> </w:t>
      </w:r>
      <w:r>
        <w:rPr>
          <w:sz w:val="24"/>
        </w:rPr>
        <w:t>1000</w:t>
      </w:r>
      <w:r>
        <w:rPr>
          <w:spacing w:val="-11"/>
          <w:sz w:val="24"/>
        </w:rPr>
        <w:t xml:space="preserve"> </w:t>
      </w:r>
      <w:r>
        <w:rPr>
          <w:spacing w:val="-5"/>
          <w:sz w:val="24"/>
        </w:rPr>
        <w:t>м;</w:t>
      </w:r>
    </w:p>
    <w:p w:rsidR="00730AE1" w:rsidRDefault="00730AE1">
      <w:pPr>
        <w:pStyle w:val="a3"/>
        <w:spacing w:before="5"/>
      </w:pPr>
    </w:p>
    <w:p w:rsidR="00730AE1" w:rsidRDefault="00763A2F">
      <w:pPr>
        <w:pStyle w:val="a5"/>
        <w:numPr>
          <w:ilvl w:val="0"/>
          <w:numId w:val="17"/>
        </w:numPr>
        <w:tabs>
          <w:tab w:val="left" w:pos="817"/>
        </w:tabs>
        <w:ind w:left="816" w:hanging="141"/>
        <w:rPr>
          <w:sz w:val="24"/>
        </w:rPr>
      </w:pPr>
      <w:r>
        <w:rPr>
          <w:sz w:val="24"/>
        </w:rPr>
        <w:t>промышленные</w:t>
      </w:r>
      <w:r>
        <w:rPr>
          <w:spacing w:val="-13"/>
          <w:sz w:val="24"/>
        </w:rPr>
        <w:t xml:space="preserve"> </w:t>
      </w:r>
      <w:r>
        <w:rPr>
          <w:sz w:val="24"/>
        </w:rPr>
        <w:t>объекты</w:t>
      </w:r>
      <w:r>
        <w:rPr>
          <w:spacing w:val="-10"/>
          <w:sz w:val="24"/>
        </w:rPr>
        <w:t xml:space="preserve"> </w:t>
      </w:r>
      <w:r>
        <w:rPr>
          <w:sz w:val="24"/>
        </w:rPr>
        <w:t>и</w:t>
      </w:r>
      <w:r>
        <w:rPr>
          <w:spacing w:val="-11"/>
          <w:sz w:val="24"/>
        </w:rPr>
        <w:t xml:space="preserve"> </w:t>
      </w:r>
      <w:r>
        <w:rPr>
          <w:sz w:val="24"/>
        </w:rPr>
        <w:t>производства</w:t>
      </w:r>
      <w:r>
        <w:rPr>
          <w:spacing w:val="-12"/>
          <w:sz w:val="24"/>
        </w:rPr>
        <w:t xml:space="preserve"> </w:t>
      </w:r>
      <w:r>
        <w:rPr>
          <w:sz w:val="24"/>
        </w:rPr>
        <w:t>второго</w:t>
      </w:r>
      <w:r>
        <w:rPr>
          <w:spacing w:val="-12"/>
          <w:sz w:val="24"/>
        </w:rPr>
        <w:t xml:space="preserve"> </w:t>
      </w:r>
      <w:r>
        <w:rPr>
          <w:sz w:val="24"/>
        </w:rPr>
        <w:t>класса</w:t>
      </w:r>
      <w:r>
        <w:rPr>
          <w:spacing w:val="-8"/>
          <w:sz w:val="24"/>
        </w:rPr>
        <w:t xml:space="preserve"> </w:t>
      </w:r>
      <w:r>
        <w:rPr>
          <w:sz w:val="24"/>
        </w:rPr>
        <w:t>–</w:t>
      </w:r>
      <w:r>
        <w:rPr>
          <w:spacing w:val="-11"/>
          <w:sz w:val="24"/>
        </w:rPr>
        <w:t xml:space="preserve"> </w:t>
      </w:r>
      <w:r>
        <w:rPr>
          <w:sz w:val="24"/>
        </w:rPr>
        <w:t>500</w:t>
      </w:r>
      <w:r>
        <w:rPr>
          <w:spacing w:val="-10"/>
          <w:sz w:val="24"/>
        </w:rPr>
        <w:t xml:space="preserve"> </w:t>
      </w:r>
      <w:r>
        <w:rPr>
          <w:spacing w:val="-5"/>
          <w:sz w:val="24"/>
        </w:rPr>
        <w:t>м;</w:t>
      </w:r>
    </w:p>
    <w:p w:rsidR="00730AE1" w:rsidRDefault="00730AE1">
      <w:pPr>
        <w:pStyle w:val="a3"/>
        <w:spacing w:before="2"/>
      </w:pPr>
    </w:p>
    <w:p w:rsidR="00730AE1" w:rsidRDefault="00763A2F">
      <w:pPr>
        <w:pStyle w:val="a5"/>
        <w:numPr>
          <w:ilvl w:val="0"/>
          <w:numId w:val="17"/>
        </w:numPr>
        <w:tabs>
          <w:tab w:val="left" w:pos="817"/>
        </w:tabs>
        <w:ind w:left="816" w:hanging="141"/>
        <w:rPr>
          <w:sz w:val="24"/>
        </w:rPr>
      </w:pPr>
      <w:r>
        <w:rPr>
          <w:sz w:val="24"/>
        </w:rPr>
        <w:t>промышленные</w:t>
      </w:r>
      <w:r>
        <w:rPr>
          <w:spacing w:val="-13"/>
          <w:sz w:val="24"/>
        </w:rPr>
        <w:t xml:space="preserve"> </w:t>
      </w:r>
      <w:r>
        <w:rPr>
          <w:sz w:val="24"/>
        </w:rPr>
        <w:t>объекты</w:t>
      </w:r>
      <w:r>
        <w:rPr>
          <w:spacing w:val="-10"/>
          <w:sz w:val="24"/>
        </w:rPr>
        <w:t xml:space="preserve"> </w:t>
      </w:r>
      <w:r>
        <w:rPr>
          <w:sz w:val="24"/>
        </w:rPr>
        <w:t>и</w:t>
      </w:r>
      <w:r>
        <w:rPr>
          <w:spacing w:val="-11"/>
          <w:sz w:val="24"/>
        </w:rPr>
        <w:t xml:space="preserve"> </w:t>
      </w:r>
      <w:r>
        <w:rPr>
          <w:sz w:val="24"/>
        </w:rPr>
        <w:t>производства</w:t>
      </w:r>
      <w:r>
        <w:rPr>
          <w:spacing w:val="-12"/>
          <w:sz w:val="24"/>
        </w:rPr>
        <w:t xml:space="preserve"> </w:t>
      </w:r>
      <w:r>
        <w:rPr>
          <w:sz w:val="24"/>
        </w:rPr>
        <w:t>третьего</w:t>
      </w:r>
      <w:r>
        <w:rPr>
          <w:spacing w:val="-11"/>
          <w:sz w:val="24"/>
        </w:rPr>
        <w:t xml:space="preserve"> </w:t>
      </w:r>
      <w:r>
        <w:rPr>
          <w:sz w:val="24"/>
        </w:rPr>
        <w:t>класса</w:t>
      </w:r>
      <w:r>
        <w:rPr>
          <w:spacing w:val="-7"/>
          <w:sz w:val="24"/>
        </w:rPr>
        <w:t xml:space="preserve"> </w:t>
      </w:r>
      <w:r>
        <w:rPr>
          <w:sz w:val="24"/>
        </w:rPr>
        <w:t>–</w:t>
      </w:r>
      <w:r>
        <w:rPr>
          <w:spacing w:val="-11"/>
          <w:sz w:val="24"/>
        </w:rPr>
        <w:t xml:space="preserve"> </w:t>
      </w:r>
      <w:r>
        <w:rPr>
          <w:sz w:val="24"/>
        </w:rPr>
        <w:t>300</w:t>
      </w:r>
      <w:r>
        <w:rPr>
          <w:spacing w:val="-10"/>
          <w:sz w:val="24"/>
        </w:rPr>
        <w:t xml:space="preserve"> </w:t>
      </w:r>
      <w:r>
        <w:rPr>
          <w:spacing w:val="-5"/>
          <w:sz w:val="24"/>
        </w:rPr>
        <w:t>м;</w:t>
      </w:r>
    </w:p>
    <w:p w:rsidR="00730AE1" w:rsidRDefault="00730AE1">
      <w:pPr>
        <w:pStyle w:val="a3"/>
        <w:spacing w:before="5"/>
      </w:pPr>
    </w:p>
    <w:p w:rsidR="00730AE1" w:rsidRDefault="00763A2F">
      <w:pPr>
        <w:pStyle w:val="a5"/>
        <w:numPr>
          <w:ilvl w:val="0"/>
          <w:numId w:val="17"/>
        </w:numPr>
        <w:tabs>
          <w:tab w:val="left" w:pos="817"/>
        </w:tabs>
        <w:ind w:left="816" w:hanging="141"/>
        <w:rPr>
          <w:sz w:val="24"/>
        </w:rPr>
      </w:pPr>
      <w:r>
        <w:rPr>
          <w:sz w:val="24"/>
        </w:rPr>
        <w:t>промышленные</w:t>
      </w:r>
      <w:r>
        <w:rPr>
          <w:spacing w:val="-13"/>
          <w:sz w:val="24"/>
        </w:rPr>
        <w:t xml:space="preserve"> </w:t>
      </w:r>
      <w:r>
        <w:rPr>
          <w:sz w:val="24"/>
        </w:rPr>
        <w:t>объекты</w:t>
      </w:r>
      <w:r>
        <w:rPr>
          <w:spacing w:val="-12"/>
          <w:sz w:val="24"/>
        </w:rPr>
        <w:t xml:space="preserve"> </w:t>
      </w:r>
      <w:r>
        <w:rPr>
          <w:sz w:val="24"/>
        </w:rPr>
        <w:t>и</w:t>
      </w:r>
      <w:r>
        <w:rPr>
          <w:spacing w:val="-11"/>
          <w:sz w:val="24"/>
        </w:rPr>
        <w:t xml:space="preserve"> </w:t>
      </w:r>
      <w:r>
        <w:rPr>
          <w:sz w:val="24"/>
        </w:rPr>
        <w:t>производства</w:t>
      </w:r>
      <w:r>
        <w:rPr>
          <w:spacing w:val="-13"/>
          <w:sz w:val="24"/>
        </w:rPr>
        <w:t xml:space="preserve"> </w:t>
      </w:r>
      <w:r>
        <w:rPr>
          <w:sz w:val="24"/>
        </w:rPr>
        <w:t>четвертого</w:t>
      </w:r>
      <w:r>
        <w:rPr>
          <w:spacing w:val="-12"/>
          <w:sz w:val="24"/>
        </w:rPr>
        <w:t xml:space="preserve"> </w:t>
      </w:r>
      <w:r>
        <w:rPr>
          <w:sz w:val="24"/>
        </w:rPr>
        <w:t>класса</w:t>
      </w:r>
      <w:r>
        <w:rPr>
          <w:spacing w:val="-8"/>
          <w:sz w:val="24"/>
        </w:rPr>
        <w:t xml:space="preserve"> </w:t>
      </w:r>
      <w:r>
        <w:rPr>
          <w:sz w:val="24"/>
        </w:rPr>
        <w:t>–</w:t>
      </w:r>
      <w:r>
        <w:rPr>
          <w:spacing w:val="-11"/>
          <w:sz w:val="24"/>
        </w:rPr>
        <w:t xml:space="preserve"> </w:t>
      </w:r>
      <w:r>
        <w:rPr>
          <w:sz w:val="24"/>
        </w:rPr>
        <w:t>100</w:t>
      </w:r>
      <w:r>
        <w:rPr>
          <w:spacing w:val="-12"/>
          <w:sz w:val="24"/>
        </w:rPr>
        <w:t xml:space="preserve"> </w:t>
      </w:r>
      <w:r>
        <w:rPr>
          <w:spacing w:val="-5"/>
          <w:sz w:val="24"/>
        </w:rPr>
        <w:t>м;</w:t>
      </w:r>
    </w:p>
    <w:p w:rsidR="00730AE1" w:rsidRDefault="00730AE1">
      <w:pPr>
        <w:pStyle w:val="a3"/>
        <w:spacing w:before="5"/>
      </w:pPr>
    </w:p>
    <w:p w:rsidR="00730AE1" w:rsidRDefault="00763A2F">
      <w:pPr>
        <w:pStyle w:val="a5"/>
        <w:numPr>
          <w:ilvl w:val="0"/>
          <w:numId w:val="17"/>
        </w:numPr>
        <w:tabs>
          <w:tab w:val="left" w:pos="817"/>
        </w:tabs>
        <w:ind w:left="816" w:hanging="141"/>
        <w:rPr>
          <w:sz w:val="24"/>
        </w:rPr>
      </w:pPr>
      <w:r>
        <w:rPr>
          <w:sz w:val="24"/>
        </w:rPr>
        <w:t>промышленные</w:t>
      </w:r>
      <w:r>
        <w:rPr>
          <w:spacing w:val="-12"/>
          <w:sz w:val="24"/>
        </w:rPr>
        <w:t xml:space="preserve"> </w:t>
      </w:r>
      <w:r>
        <w:rPr>
          <w:sz w:val="24"/>
        </w:rPr>
        <w:t>объекты</w:t>
      </w:r>
      <w:r>
        <w:rPr>
          <w:spacing w:val="-11"/>
          <w:sz w:val="24"/>
        </w:rPr>
        <w:t xml:space="preserve"> </w:t>
      </w:r>
      <w:r>
        <w:rPr>
          <w:sz w:val="24"/>
        </w:rPr>
        <w:t>и</w:t>
      </w:r>
      <w:r>
        <w:rPr>
          <w:spacing w:val="-10"/>
          <w:sz w:val="24"/>
        </w:rPr>
        <w:t xml:space="preserve"> </w:t>
      </w:r>
      <w:r>
        <w:rPr>
          <w:sz w:val="24"/>
        </w:rPr>
        <w:t>производства</w:t>
      </w:r>
      <w:r>
        <w:rPr>
          <w:spacing w:val="-12"/>
          <w:sz w:val="24"/>
        </w:rPr>
        <w:t xml:space="preserve"> </w:t>
      </w:r>
      <w:r>
        <w:rPr>
          <w:sz w:val="24"/>
        </w:rPr>
        <w:t>пятого</w:t>
      </w:r>
      <w:r>
        <w:rPr>
          <w:spacing w:val="-11"/>
          <w:sz w:val="24"/>
        </w:rPr>
        <w:t xml:space="preserve"> </w:t>
      </w:r>
      <w:r>
        <w:rPr>
          <w:sz w:val="24"/>
        </w:rPr>
        <w:t>класса</w:t>
      </w:r>
      <w:r>
        <w:rPr>
          <w:spacing w:val="-8"/>
          <w:sz w:val="24"/>
        </w:rPr>
        <w:t xml:space="preserve"> </w:t>
      </w:r>
      <w:r>
        <w:rPr>
          <w:sz w:val="24"/>
        </w:rPr>
        <w:t>–</w:t>
      </w:r>
      <w:r>
        <w:rPr>
          <w:spacing w:val="-10"/>
          <w:sz w:val="24"/>
        </w:rPr>
        <w:t xml:space="preserve"> </w:t>
      </w:r>
      <w:r>
        <w:rPr>
          <w:sz w:val="24"/>
        </w:rPr>
        <w:t>50</w:t>
      </w:r>
      <w:r>
        <w:rPr>
          <w:spacing w:val="-10"/>
          <w:sz w:val="24"/>
        </w:rPr>
        <w:t xml:space="preserve"> </w:t>
      </w:r>
      <w:r>
        <w:rPr>
          <w:spacing w:val="-5"/>
          <w:sz w:val="24"/>
        </w:rPr>
        <w:t>м.</w:t>
      </w:r>
    </w:p>
    <w:p w:rsidR="00730AE1" w:rsidRDefault="00730AE1">
      <w:pPr>
        <w:pStyle w:val="a3"/>
        <w:spacing w:before="3"/>
      </w:pPr>
    </w:p>
    <w:p w:rsidR="00730AE1" w:rsidRDefault="00763A2F">
      <w:pPr>
        <w:pStyle w:val="a3"/>
        <w:ind w:left="676" w:right="293"/>
        <w:jc w:val="both"/>
      </w:pPr>
      <w:r>
        <w:t>Размеры санитарно-защитных зон для канализационных очистных сооружений следует применять по таблице 7.1.2 СанПиН 2.2.1/2.1.1.1200-03.</w:t>
      </w:r>
    </w:p>
    <w:p w:rsidR="00730AE1" w:rsidRDefault="00730AE1">
      <w:pPr>
        <w:pStyle w:val="a3"/>
        <w:spacing w:before="5"/>
      </w:pPr>
    </w:p>
    <w:p w:rsidR="00730AE1" w:rsidRDefault="00763A2F">
      <w:pPr>
        <w:pStyle w:val="a3"/>
        <w:ind w:left="676" w:right="288"/>
        <w:jc w:val="both"/>
      </w:pPr>
      <w:r>
        <w:t>Размеры санитарно-защитных зон* предприятий и сооружений по обезвреживанию, транспортировке и переработке бытовых отходов</w:t>
      </w:r>
      <w:r>
        <w:t xml:space="preserve"> следует принимать по СП 42.13330.2011.</w:t>
      </w:r>
    </w:p>
    <w:p w:rsidR="00730AE1" w:rsidRDefault="00730AE1">
      <w:pPr>
        <w:pStyle w:val="a3"/>
        <w:spacing w:before="4"/>
      </w:pPr>
    </w:p>
    <w:p w:rsidR="00730AE1" w:rsidRDefault="00763A2F">
      <w:pPr>
        <w:pStyle w:val="a3"/>
        <w:spacing w:before="1"/>
        <w:ind w:left="676" w:right="284" w:firstLine="60"/>
        <w:jc w:val="both"/>
      </w:pPr>
      <w:r>
        <w:t>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w:t>
      </w:r>
      <w:r>
        <w:t>тветствии с санитарными нормами, а</w:t>
      </w:r>
      <w:r>
        <w:rPr>
          <w:spacing w:val="40"/>
        </w:rPr>
        <w:t xml:space="preserve"> </w:t>
      </w:r>
      <w:r>
        <w:t>случаи отступления от них должны согласовываться с</w:t>
      </w:r>
      <w:r>
        <w:rPr>
          <w:spacing w:val="-1"/>
        </w:rPr>
        <w:t xml:space="preserve"> </w:t>
      </w:r>
      <w:r>
        <w:t xml:space="preserve">органами санитарно-эпидемиологического </w:t>
      </w:r>
      <w:r>
        <w:rPr>
          <w:spacing w:val="-2"/>
        </w:rPr>
        <w:t>надзора.</w:t>
      </w:r>
    </w:p>
    <w:p w:rsidR="00730AE1" w:rsidRDefault="00730AE1">
      <w:pPr>
        <w:pStyle w:val="a3"/>
        <w:spacing w:before="7"/>
      </w:pPr>
    </w:p>
    <w:p w:rsidR="00730AE1" w:rsidRDefault="00763A2F">
      <w:pPr>
        <w:pStyle w:val="2"/>
        <w:spacing w:before="1"/>
        <w:ind w:left="1385"/>
      </w:pPr>
      <w:r>
        <w:t>Режим</w:t>
      </w:r>
      <w:r>
        <w:rPr>
          <w:spacing w:val="-3"/>
        </w:rPr>
        <w:t xml:space="preserve"> </w:t>
      </w:r>
      <w:r>
        <w:t>использования</w:t>
      </w:r>
      <w:r>
        <w:rPr>
          <w:spacing w:val="-2"/>
        </w:rPr>
        <w:t xml:space="preserve"> территории.</w:t>
      </w:r>
    </w:p>
    <w:p w:rsidR="00730AE1" w:rsidRDefault="00730AE1">
      <w:pPr>
        <w:pStyle w:val="a3"/>
        <w:spacing w:before="11"/>
        <w:rPr>
          <w:b/>
          <w:sz w:val="23"/>
        </w:rPr>
      </w:pPr>
    </w:p>
    <w:p w:rsidR="00730AE1" w:rsidRDefault="00763A2F">
      <w:pPr>
        <w:pStyle w:val="a3"/>
        <w:ind w:left="676" w:right="281"/>
        <w:jc w:val="both"/>
      </w:pPr>
      <w:r>
        <w:t>В санитарно-защитной зоне (далее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дачной застрой</w:t>
      </w:r>
      <w:r>
        <w:t>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w:t>
      </w:r>
      <w:r>
        <w:t xml:space="preserve"> оздоровительные учреждения общего пользования.</w:t>
      </w:r>
    </w:p>
    <w:p w:rsidR="00730AE1" w:rsidRDefault="00730AE1">
      <w:pPr>
        <w:pStyle w:val="a3"/>
        <w:spacing w:before="5"/>
      </w:pPr>
    </w:p>
    <w:p w:rsidR="00730AE1" w:rsidRDefault="00763A2F">
      <w:pPr>
        <w:pStyle w:val="a3"/>
        <w:ind w:left="676" w:right="288"/>
        <w:jc w:val="both"/>
      </w:pPr>
      <w:r>
        <w:t>В санитарно-защитной зоне и на территории объектов других отраслей промышленности не допускается</w:t>
      </w:r>
      <w:r>
        <w:rPr>
          <w:spacing w:val="-5"/>
        </w:rPr>
        <w:t xml:space="preserve"> </w:t>
      </w:r>
      <w:r>
        <w:t>размещать</w:t>
      </w:r>
      <w:r>
        <w:rPr>
          <w:spacing w:val="-3"/>
        </w:rPr>
        <w:t xml:space="preserve"> </w:t>
      </w:r>
      <w:r>
        <w:t>объекты</w:t>
      </w:r>
      <w:r>
        <w:rPr>
          <w:spacing w:val="-5"/>
        </w:rPr>
        <w:t xml:space="preserve"> </w:t>
      </w:r>
      <w:r>
        <w:t>по</w:t>
      </w:r>
      <w:r>
        <w:rPr>
          <w:spacing w:val="-5"/>
        </w:rPr>
        <w:t xml:space="preserve"> </w:t>
      </w:r>
      <w:r>
        <w:t>производству</w:t>
      </w:r>
      <w:r>
        <w:rPr>
          <w:spacing w:val="-10"/>
        </w:rPr>
        <w:t xml:space="preserve"> </w:t>
      </w:r>
      <w:r>
        <w:t>лекарственных</w:t>
      </w:r>
      <w:r>
        <w:rPr>
          <w:spacing w:val="-4"/>
        </w:rPr>
        <w:t xml:space="preserve"> </w:t>
      </w:r>
      <w:r>
        <w:t>веществ,</w:t>
      </w:r>
      <w:r>
        <w:rPr>
          <w:spacing w:val="-6"/>
        </w:rPr>
        <w:t xml:space="preserve"> </w:t>
      </w:r>
      <w:r>
        <w:t>лекарственных</w:t>
      </w:r>
      <w:r>
        <w:rPr>
          <w:spacing w:val="-4"/>
        </w:rPr>
        <w:t xml:space="preserve"> </w:t>
      </w:r>
      <w:r>
        <w:t>средств и</w:t>
      </w:r>
      <w:r>
        <w:rPr>
          <w:spacing w:val="48"/>
        </w:rPr>
        <w:t xml:space="preserve">  </w:t>
      </w:r>
      <w:r>
        <w:t>(или)</w:t>
      </w:r>
      <w:r>
        <w:rPr>
          <w:spacing w:val="47"/>
        </w:rPr>
        <w:t xml:space="preserve">  </w:t>
      </w:r>
      <w:r>
        <w:t>лекарственных</w:t>
      </w:r>
      <w:r>
        <w:rPr>
          <w:spacing w:val="48"/>
        </w:rPr>
        <w:t xml:space="preserve">  </w:t>
      </w:r>
      <w:r>
        <w:t>форм,</w:t>
      </w:r>
      <w:r>
        <w:rPr>
          <w:spacing w:val="48"/>
        </w:rPr>
        <w:t xml:space="preserve"> </w:t>
      </w:r>
      <w:r>
        <w:rPr>
          <w:spacing w:val="48"/>
        </w:rPr>
        <w:t xml:space="preserve"> </w:t>
      </w:r>
      <w:r>
        <w:t>склады</w:t>
      </w:r>
      <w:r>
        <w:rPr>
          <w:spacing w:val="47"/>
        </w:rPr>
        <w:t xml:space="preserve">  </w:t>
      </w:r>
      <w:r>
        <w:t>сырья</w:t>
      </w:r>
      <w:r>
        <w:rPr>
          <w:spacing w:val="48"/>
        </w:rPr>
        <w:t xml:space="preserve">  </w:t>
      </w:r>
      <w:r>
        <w:t>и</w:t>
      </w:r>
      <w:r>
        <w:rPr>
          <w:spacing w:val="47"/>
        </w:rPr>
        <w:t xml:space="preserve">  </w:t>
      </w:r>
      <w:r>
        <w:t>полупродуктов</w:t>
      </w:r>
      <w:r>
        <w:rPr>
          <w:spacing w:val="47"/>
        </w:rPr>
        <w:t xml:space="preserve">  </w:t>
      </w:r>
      <w:r>
        <w:t>для</w:t>
      </w:r>
      <w:r>
        <w:rPr>
          <w:spacing w:val="48"/>
        </w:rPr>
        <w:t xml:space="preserve">  </w:t>
      </w:r>
      <w:r>
        <w:rPr>
          <w:spacing w:val="-2"/>
        </w:rPr>
        <w:t>фармацевтических</w:t>
      </w:r>
    </w:p>
    <w:p w:rsidR="00730AE1" w:rsidRDefault="00730AE1">
      <w:pPr>
        <w:jc w:val="both"/>
        <w:sectPr w:rsidR="00730AE1">
          <w:pgSz w:w="11910" w:h="16840"/>
          <w:pgMar w:top="480" w:right="280" w:bottom="960" w:left="600" w:header="0" w:footer="742" w:gutter="0"/>
          <w:cols w:space="720"/>
        </w:sectPr>
      </w:pPr>
    </w:p>
    <w:p w:rsidR="00730AE1" w:rsidRDefault="00763A2F">
      <w:pPr>
        <w:pStyle w:val="a3"/>
        <w:spacing w:before="60"/>
        <w:ind w:left="676" w:right="289"/>
        <w:jc w:val="both"/>
      </w:pPr>
      <w:r>
        <w:lastRenderedPageBreak/>
        <w:t>предприятий; объекты пищевых отраслей промышленности, оптовые склады</w:t>
      </w:r>
      <w:r>
        <w:rPr>
          <w:spacing w:val="40"/>
        </w:rPr>
        <w:t xml:space="preserve"> </w:t>
      </w:r>
      <w:r>
        <w:t>продовольственного сырья и пищевых продуктов, комплексы водопроводных сооружений для подготовки и хранения питьев</w:t>
      </w:r>
      <w:r>
        <w:t>ой воды, которые могут повлиять на качество продукции.</w:t>
      </w:r>
    </w:p>
    <w:p w:rsidR="00730AE1" w:rsidRDefault="00730AE1">
      <w:pPr>
        <w:pStyle w:val="a3"/>
        <w:spacing w:before="5"/>
      </w:pPr>
    </w:p>
    <w:p w:rsidR="00730AE1" w:rsidRDefault="00763A2F">
      <w:pPr>
        <w:pStyle w:val="a3"/>
        <w:ind w:left="676" w:right="285"/>
        <w:jc w:val="both"/>
      </w:pPr>
      <w:r>
        <w:t xml:space="preserve">Допускается размещать в границах санитарно-защитной зоны промышленного объекта или </w:t>
      </w:r>
      <w:r>
        <w:rPr>
          <w:spacing w:val="-2"/>
        </w:rPr>
        <w:t>производства:</w:t>
      </w:r>
    </w:p>
    <w:p w:rsidR="00730AE1" w:rsidRDefault="00730AE1">
      <w:pPr>
        <w:pStyle w:val="a3"/>
        <w:spacing w:before="5"/>
      </w:pPr>
    </w:p>
    <w:p w:rsidR="00730AE1" w:rsidRDefault="00763A2F">
      <w:pPr>
        <w:pStyle w:val="a5"/>
        <w:numPr>
          <w:ilvl w:val="0"/>
          <w:numId w:val="17"/>
        </w:numPr>
        <w:tabs>
          <w:tab w:val="left" w:pos="915"/>
        </w:tabs>
        <w:ind w:right="282" w:firstLine="0"/>
        <w:rPr>
          <w:sz w:val="24"/>
        </w:rPr>
      </w:pPr>
      <w:r>
        <w:rPr>
          <w:sz w:val="24"/>
        </w:rPr>
        <w:t>нежилые помещения для дежурного аварийного персонала, помещения для пребывания работающих по вахтовому</w:t>
      </w:r>
      <w:r>
        <w:rPr>
          <w:sz w:val="24"/>
        </w:rPr>
        <w:t xml:space="preserve">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w:t>
      </w:r>
      <w:r>
        <w:rPr>
          <w:sz w:val="24"/>
        </w:rPr>
        <w:t>венного питания, мотели, гостиницы, гаражи, площадки и</w:t>
      </w:r>
      <w:r>
        <w:rPr>
          <w:spacing w:val="40"/>
          <w:sz w:val="24"/>
        </w:rPr>
        <w:t xml:space="preserve"> </w:t>
      </w:r>
      <w:r>
        <w:rPr>
          <w:sz w:val="24"/>
        </w:rPr>
        <w:t>сооружения для хранения общественного и индивидуального транспорта, пожарные депо, местные и транзитные коммуникации, ЛЭП, электроподстанции, газопроводы, артезианские скважины для технического</w:t>
      </w:r>
      <w:r>
        <w:rPr>
          <w:sz w:val="24"/>
        </w:rPr>
        <w:t xml:space="preserve">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730AE1" w:rsidRDefault="00730AE1">
      <w:pPr>
        <w:pStyle w:val="a3"/>
        <w:spacing w:before="3"/>
      </w:pPr>
    </w:p>
    <w:p w:rsidR="00730AE1" w:rsidRDefault="00763A2F">
      <w:pPr>
        <w:pStyle w:val="a3"/>
        <w:ind w:left="676" w:right="287"/>
        <w:jc w:val="both"/>
      </w:pPr>
      <w:r>
        <w:t>В санитарно-защитной зоне объектов п</w:t>
      </w:r>
      <w:r>
        <w:t>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w:t>
      </w:r>
      <w:r>
        <w:t>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30AE1" w:rsidRDefault="00730AE1">
      <w:pPr>
        <w:pStyle w:val="a3"/>
        <w:spacing w:before="10"/>
      </w:pPr>
    </w:p>
    <w:p w:rsidR="00730AE1" w:rsidRDefault="00763A2F">
      <w:pPr>
        <w:pStyle w:val="2"/>
        <w:tabs>
          <w:tab w:val="left" w:pos="2095"/>
        </w:tabs>
        <w:ind w:left="2095" w:right="288" w:hanging="1374"/>
      </w:pPr>
      <w:bookmarkStart w:id="50" w:name="_TOC_250012"/>
      <w:r>
        <w:t>Статья 48.</w:t>
      </w:r>
      <w:r>
        <w:tab/>
        <w:t>Санитарно-защитные</w:t>
      </w:r>
      <w:r>
        <w:rPr>
          <w:spacing w:val="80"/>
        </w:rPr>
        <w:t xml:space="preserve"> </w:t>
      </w:r>
      <w:r>
        <w:t>зоны</w:t>
      </w:r>
      <w:r>
        <w:rPr>
          <w:spacing w:val="80"/>
        </w:rPr>
        <w:t xml:space="preserve"> </w:t>
      </w:r>
      <w:r>
        <w:t>стационарных</w:t>
      </w:r>
      <w:r>
        <w:rPr>
          <w:spacing w:val="80"/>
        </w:rPr>
        <w:t xml:space="preserve"> </w:t>
      </w:r>
      <w:r>
        <w:t>передающих</w:t>
      </w:r>
      <w:r>
        <w:rPr>
          <w:spacing w:val="80"/>
        </w:rPr>
        <w:t xml:space="preserve"> </w:t>
      </w:r>
      <w:r>
        <w:t xml:space="preserve">радиотехнических </w:t>
      </w:r>
      <w:bookmarkEnd w:id="50"/>
      <w:r>
        <w:rPr>
          <w:spacing w:val="-2"/>
        </w:rPr>
        <w:t>объектов.</w:t>
      </w:r>
    </w:p>
    <w:p w:rsidR="00730AE1" w:rsidRDefault="00730AE1">
      <w:pPr>
        <w:pStyle w:val="a3"/>
        <w:spacing w:before="2"/>
        <w:rPr>
          <w:b/>
        </w:rPr>
      </w:pPr>
    </w:p>
    <w:p w:rsidR="00730AE1" w:rsidRDefault="00763A2F">
      <w:pPr>
        <w:ind w:left="676"/>
        <w:jc w:val="both"/>
        <w:rPr>
          <w:b/>
          <w:sz w:val="24"/>
        </w:rPr>
      </w:pPr>
      <w:r>
        <w:rPr>
          <w:b/>
          <w:sz w:val="24"/>
        </w:rPr>
        <w:t>Регламентирующий</w:t>
      </w:r>
      <w:r>
        <w:rPr>
          <w:b/>
          <w:spacing w:val="-9"/>
          <w:sz w:val="24"/>
        </w:rPr>
        <w:t xml:space="preserve"> </w:t>
      </w:r>
      <w:r>
        <w:rPr>
          <w:b/>
          <w:spacing w:val="-2"/>
          <w:sz w:val="24"/>
        </w:rPr>
        <w:t>документ.</w:t>
      </w:r>
    </w:p>
    <w:p w:rsidR="00730AE1" w:rsidRDefault="00730AE1">
      <w:pPr>
        <w:pStyle w:val="a3"/>
        <w:spacing w:before="1"/>
        <w:rPr>
          <w:b/>
        </w:rPr>
      </w:pPr>
    </w:p>
    <w:p w:rsidR="00730AE1" w:rsidRDefault="00763A2F">
      <w:pPr>
        <w:pStyle w:val="a3"/>
        <w:ind w:left="676" w:right="288"/>
        <w:jc w:val="both"/>
      </w:pPr>
      <w:r>
        <w:t>СанПиН 2.1.8/2.2.4.1383-03 "Гигиенические требования к размещению и эксплуатации передающих радиотехнических объектов".</w:t>
      </w:r>
    </w:p>
    <w:p w:rsidR="00730AE1" w:rsidRDefault="00730AE1">
      <w:pPr>
        <w:pStyle w:val="a3"/>
        <w:spacing w:before="9"/>
      </w:pPr>
    </w:p>
    <w:p w:rsidR="00730AE1" w:rsidRDefault="00763A2F">
      <w:pPr>
        <w:pStyle w:val="2"/>
        <w:tabs>
          <w:tab w:val="left" w:pos="2095"/>
        </w:tabs>
        <w:spacing w:line="482" w:lineRule="auto"/>
        <w:ind w:right="651"/>
      </w:pPr>
      <w:r>
        <w:t>Статья 49.</w:t>
      </w:r>
      <w:r>
        <w:tab/>
        <w:t>Зоны</w:t>
      </w:r>
      <w:r>
        <w:rPr>
          <w:spacing w:val="-8"/>
        </w:rPr>
        <w:t xml:space="preserve"> </w:t>
      </w:r>
      <w:r>
        <w:t>ограничения</w:t>
      </w:r>
      <w:r>
        <w:rPr>
          <w:spacing w:val="-8"/>
        </w:rPr>
        <w:t xml:space="preserve"> </w:t>
      </w:r>
      <w:r>
        <w:t>стационарных</w:t>
      </w:r>
      <w:r>
        <w:rPr>
          <w:spacing w:val="-8"/>
        </w:rPr>
        <w:t xml:space="preserve"> </w:t>
      </w:r>
      <w:r>
        <w:t>передающих</w:t>
      </w:r>
      <w:r>
        <w:rPr>
          <w:spacing w:val="-8"/>
        </w:rPr>
        <w:t xml:space="preserve"> </w:t>
      </w:r>
      <w:r>
        <w:t>радиотехнических</w:t>
      </w:r>
      <w:r>
        <w:rPr>
          <w:spacing w:val="-8"/>
        </w:rPr>
        <w:t xml:space="preserve"> </w:t>
      </w:r>
      <w:r>
        <w:t>объектов. Регламентирующий документ.</w:t>
      </w:r>
    </w:p>
    <w:p w:rsidR="00730AE1" w:rsidRDefault="00763A2F">
      <w:pPr>
        <w:pStyle w:val="a3"/>
        <w:tabs>
          <w:tab w:val="left" w:pos="1770"/>
          <w:tab w:val="left" w:pos="3879"/>
          <w:tab w:val="left" w:pos="5743"/>
          <w:tab w:val="left" w:pos="7124"/>
          <w:tab w:val="left" w:pos="7465"/>
          <w:tab w:val="left" w:pos="8992"/>
          <w:tab w:val="left" w:pos="9342"/>
        </w:tabs>
        <w:ind w:left="676" w:right="287"/>
      </w:pPr>
      <w:r>
        <w:rPr>
          <w:spacing w:val="-2"/>
        </w:rPr>
        <w:t>СанПиН</w:t>
      </w:r>
      <w:r>
        <w:tab/>
      </w:r>
      <w:r>
        <w:rPr>
          <w:spacing w:val="-2"/>
        </w:rPr>
        <w:t>2.1.8/2.2.4</w:t>
      </w:r>
      <w:r>
        <w:rPr>
          <w:spacing w:val="-2"/>
        </w:rPr>
        <w:t>.1383-03</w:t>
      </w:r>
      <w:r>
        <w:tab/>
      </w:r>
      <w:r>
        <w:rPr>
          <w:spacing w:val="-2"/>
        </w:rPr>
        <w:t>"Гигиенические</w:t>
      </w:r>
      <w:r>
        <w:tab/>
      </w:r>
      <w:r>
        <w:rPr>
          <w:spacing w:val="-2"/>
        </w:rPr>
        <w:t>требования</w:t>
      </w:r>
      <w:r>
        <w:tab/>
      </w:r>
      <w:r>
        <w:rPr>
          <w:spacing w:val="-10"/>
        </w:rPr>
        <w:t>к</w:t>
      </w:r>
      <w:r>
        <w:tab/>
      </w:r>
      <w:r>
        <w:rPr>
          <w:spacing w:val="-2"/>
        </w:rPr>
        <w:t>размещению</w:t>
      </w:r>
      <w:r>
        <w:tab/>
      </w:r>
      <w:r>
        <w:rPr>
          <w:spacing w:val="-10"/>
        </w:rPr>
        <w:t>и</w:t>
      </w:r>
      <w:r>
        <w:tab/>
      </w:r>
      <w:r>
        <w:rPr>
          <w:spacing w:val="-2"/>
        </w:rPr>
        <w:t xml:space="preserve">эксплуатации </w:t>
      </w:r>
      <w:r>
        <w:t>передающих радиотехнических объектов".</w:t>
      </w:r>
    </w:p>
    <w:p w:rsidR="00730AE1" w:rsidRDefault="00730AE1">
      <w:pPr>
        <w:pStyle w:val="a3"/>
        <w:spacing w:before="7"/>
      </w:pPr>
    </w:p>
    <w:p w:rsidR="00730AE1" w:rsidRDefault="00763A2F">
      <w:pPr>
        <w:pStyle w:val="2"/>
        <w:tabs>
          <w:tab w:val="left" w:pos="2095"/>
        </w:tabs>
        <w:ind w:left="2095" w:right="288" w:hanging="1419"/>
      </w:pPr>
      <w:bookmarkStart w:id="51" w:name="_TOC_250011"/>
      <w:bookmarkEnd w:id="51"/>
      <w:r>
        <w:t>Статья 50.</w:t>
      </w:r>
      <w:r>
        <w:tab/>
        <w:t>Зоны минимальных расстояний магистральных дорог улично-дорожной сети населенных пунктов до застройки.</w:t>
      </w:r>
    </w:p>
    <w:p w:rsidR="00730AE1" w:rsidRDefault="00730AE1">
      <w:pPr>
        <w:pStyle w:val="a3"/>
        <w:spacing w:before="3"/>
        <w:rPr>
          <w:b/>
        </w:rPr>
      </w:pPr>
    </w:p>
    <w:p w:rsidR="00730AE1" w:rsidRDefault="00763A2F">
      <w:pPr>
        <w:ind w:left="676"/>
        <w:jc w:val="both"/>
        <w:rPr>
          <w:b/>
          <w:sz w:val="24"/>
        </w:rPr>
      </w:pPr>
      <w:r>
        <w:rPr>
          <w:b/>
          <w:sz w:val="24"/>
        </w:rPr>
        <w:t>Регламентирующий</w:t>
      </w:r>
      <w:r>
        <w:rPr>
          <w:b/>
          <w:spacing w:val="-9"/>
          <w:sz w:val="24"/>
        </w:rPr>
        <w:t xml:space="preserve"> </w:t>
      </w:r>
      <w:r>
        <w:rPr>
          <w:b/>
          <w:spacing w:val="-2"/>
          <w:sz w:val="24"/>
        </w:rPr>
        <w:t>документ.</w:t>
      </w:r>
    </w:p>
    <w:p w:rsidR="00730AE1" w:rsidRDefault="00730AE1">
      <w:pPr>
        <w:pStyle w:val="a3"/>
        <w:rPr>
          <w:b/>
        </w:rPr>
      </w:pPr>
    </w:p>
    <w:p w:rsidR="00730AE1" w:rsidRDefault="00763A2F">
      <w:pPr>
        <w:pStyle w:val="a3"/>
        <w:ind w:left="676" w:right="288"/>
        <w:jc w:val="both"/>
      </w:pPr>
      <w:r>
        <w:t>СП 42.13330</w:t>
      </w:r>
      <w:r>
        <w:t>.2011 «СНиП 2.07.01-89* Градостроительство. Планировка и застройка городских и сельских поселений», п. 11.6.</w:t>
      </w:r>
    </w:p>
    <w:p w:rsidR="00730AE1" w:rsidRDefault="00730AE1">
      <w:pPr>
        <w:pStyle w:val="a3"/>
        <w:spacing w:before="10"/>
      </w:pPr>
    </w:p>
    <w:p w:rsidR="00730AE1" w:rsidRDefault="00763A2F">
      <w:pPr>
        <w:pStyle w:val="2"/>
        <w:jc w:val="both"/>
      </w:pPr>
      <w:r>
        <w:t>Порядок</w:t>
      </w:r>
      <w:r>
        <w:rPr>
          <w:spacing w:val="-4"/>
        </w:rPr>
        <w:t xml:space="preserve"> </w:t>
      </w:r>
      <w:r>
        <w:t>установления</w:t>
      </w:r>
      <w:r>
        <w:rPr>
          <w:spacing w:val="-3"/>
        </w:rPr>
        <w:t xml:space="preserve"> </w:t>
      </w:r>
      <w:r>
        <w:t>и</w:t>
      </w:r>
      <w:r>
        <w:rPr>
          <w:spacing w:val="-2"/>
        </w:rPr>
        <w:t xml:space="preserve"> </w:t>
      </w:r>
      <w:r>
        <w:t>размеры,</w:t>
      </w:r>
      <w:r>
        <w:rPr>
          <w:spacing w:val="-2"/>
        </w:rPr>
        <w:t xml:space="preserve"> </w:t>
      </w:r>
      <w:r>
        <w:t>режим</w:t>
      </w:r>
      <w:r>
        <w:rPr>
          <w:spacing w:val="-2"/>
        </w:rPr>
        <w:t xml:space="preserve"> </w:t>
      </w:r>
      <w:r>
        <w:t>использования</w:t>
      </w:r>
      <w:r>
        <w:rPr>
          <w:spacing w:val="-2"/>
        </w:rPr>
        <w:t xml:space="preserve"> территории.</w:t>
      </w:r>
    </w:p>
    <w:p w:rsidR="00730AE1" w:rsidRDefault="00730AE1">
      <w:pPr>
        <w:pStyle w:val="a3"/>
        <w:spacing w:before="9"/>
        <w:rPr>
          <w:b/>
          <w:sz w:val="23"/>
        </w:rPr>
      </w:pPr>
    </w:p>
    <w:p w:rsidR="00730AE1" w:rsidRDefault="00763A2F">
      <w:pPr>
        <w:pStyle w:val="a3"/>
        <w:ind w:left="676" w:right="281" w:firstLine="708"/>
        <w:jc w:val="both"/>
      </w:pPr>
      <w:r>
        <w:t xml:space="preserve">Расстояние от края основной проезжей части магистральных дорог улично-дорожной сети населенных пунктов до линии регулирования жилой застройки (границы застройки, устанавливаемой при размещении зданий, строений и сооружений, с отступом от красной линии или </w:t>
      </w:r>
      <w:r>
        <w:t>от границ земельного участка) следует принимать не менее 50 м, а при условии применения шумозащитных устройств, обеспечивающих требования СП 51.13330, не менее 25 м.</w:t>
      </w:r>
    </w:p>
    <w:p w:rsidR="00730AE1" w:rsidRDefault="00730AE1">
      <w:pPr>
        <w:jc w:val="both"/>
        <w:sectPr w:rsidR="00730AE1">
          <w:pgSz w:w="11910" w:h="16840"/>
          <w:pgMar w:top="480" w:right="280" w:bottom="960" w:left="600" w:header="0" w:footer="742" w:gutter="0"/>
          <w:cols w:space="720"/>
        </w:sectPr>
      </w:pPr>
    </w:p>
    <w:p w:rsidR="00730AE1" w:rsidRDefault="00763A2F">
      <w:pPr>
        <w:pStyle w:val="2"/>
        <w:tabs>
          <w:tab w:val="left" w:pos="2095"/>
        </w:tabs>
        <w:spacing w:before="60" w:line="487" w:lineRule="auto"/>
        <w:ind w:right="3984" w:firstLine="60"/>
      </w:pPr>
      <w:r>
        <w:lastRenderedPageBreak/>
        <w:t>Статья 51.</w:t>
      </w:r>
      <w:r>
        <w:tab/>
        <w:t>Придорожные</w:t>
      </w:r>
      <w:r>
        <w:rPr>
          <w:spacing w:val="-13"/>
        </w:rPr>
        <w:t xml:space="preserve"> </w:t>
      </w:r>
      <w:r>
        <w:t>полосы</w:t>
      </w:r>
      <w:r>
        <w:rPr>
          <w:spacing w:val="-11"/>
        </w:rPr>
        <w:t xml:space="preserve"> </w:t>
      </w:r>
      <w:r>
        <w:t>автомобильных</w:t>
      </w:r>
      <w:r>
        <w:rPr>
          <w:spacing w:val="-14"/>
        </w:rPr>
        <w:t xml:space="preserve"> </w:t>
      </w:r>
      <w:r>
        <w:t>дорог. Регламентирующий доку</w:t>
      </w:r>
      <w:r>
        <w:t>мент.</w:t>
      </w:r>
    </w:p>
    <w:p w:rsidR="00730AE1" w:rsidRDefault="00763A2F">
      <w:pPr>
        <w:pStyle w:val="a3"/>
        <w:ind w:left="676" w:right="285"/>
        <w:jc w:val="both"/>
      </w:pPr>
      <w:r>
        <w:t>Федеральный закон от 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 26.</w:t>
      </w:r>
    </w:p>
    <w:p w:rsidR="00730AE1" w:rsidRDefault="00730AE1">
      <w:pPr>
        <w:pStyle w:val="a3"/>
      </w:pPr>
    </w:p>
    <w:p w:rsidR="00730AE1" w:rsidRDefault="00763A2F">
      <w:pPr>
        <w:pStyle w:val="2"/>
        <w:jc w:val="both"/>
      </w:pPr>
      <w:r>
        <w:t>Порядок</w:t>
      </w:r>
      <w:r>
        <w:rPr>
          <w:spacing w:val="-4"/>
        </w:rPr>
        <w:t xml:space="preserve"> </w:t>
      </w:r>
      <w:r>
        <w:t>установления</w:t>
      </w:r>
      <w:r>
        <w:rPr>
          <w:spacing w:val="-2"/>
        </w:rPr>
        <w:t xml:space="preserve"> </w:t>
      </w:r>
      <w:r>
        <w:t>и</w:t>
      </w:r>
      <w:r>
        <w:rPr>
          <w:spacing w:val="-2"/>
        </w:rPr>
        <w:t xml:space="preserve"> размеры.</w:t>
      </w:r>
    </w:p>
    <w:p w:rsidR="00730AE1" w:rsidRDefault="00730AE1">
      <w:pPr>
        <w:pStyle w:val="a3"/>
        <w:rPr>
          <w:b/>
        </w:rPr>
      </w:pPr>
    </w:p>
    <w:p w:rsidR="00730AE1" w:rsidRDefault="00763A2F">
      <w:pPr>
        <w:pStyle w:val="a3"/>
        <w:spacing w:before="1"/>
        <w:ind w:left="676" w:right="284"/>
        <w:jc w:val="both"/>
      </w:pPr>
      <w:r>
        <w:t>Для автомоб</w:t>
      </w:r>
      <w:r>
        <w:t xml:space="preserve">ильных дорог, за исключением автомобильных дорог, расположенных в границах населенных пунктов, устанавливаются придорожные полосы, считая от границы земельного </w:t>
      </w:r>
      <w:r>
        <w:rPr>
          <w:spacing w:val="-2"/>
        </w:rPr>
        <w:t>отвода.</w:t>
      </w:r>
    </w:p>
    <w:p w:rsidR="00730AE1" w:rsidRDefault="00730AE1">
      <w:pPr>
        <w:pStyle w:val="a3"/>
        <w:spacing w:before="2"/>
      </w:pPr>
    </w:p>
    <w:p w:rsidR="00730AE1" w:rsidRDefault="00763A2F">
      <w:pPr>
        <w:pStyle w:val="a3"/>
        <w:ind w:left="676" w:right="292"/>
        <w:jc w:val="both"/>
      </w:pPr>
      <w:r>
        <w:t>В зависимости от класса и (или) категории автомобильных дорог с учетом перспектив их ра</w:t>
      </w:r>
      <w:r>
        <w:t>звития ширина каждой придорожной полосы устанавливается в размере:</w:t>
      </w:r>
    </w:p>
    <w:p w:rsidR="00730AE1" w:rsidRDefault="00730AE1">
      <w:pPr>
        <w:pStyle w:val="a3"/>
        <w:spacing w:before="5"/>
      </w:pPr>
    </w:p>
    <w:p w:rsidR="00730AE1" w:rsidRDefault="00763A2F">
      <w:pPr>
        <w:pStyle w:val="a5"/>
        <w:numPr>
          <w:ilvl w:val="0"/>
          <w:numId w:val="16"/>
        </w:numPr>
        <w:tabs>
          <w:tab w:val="left" w:pos="936"/>
        </w:tabs>
        <w:rPr>
          <w:sz w:val="24"/>
        </w:rPr>
      </w:pPr>
      <w:r>
        <w:rPr>
          <w:sz w:val="24"/>
        </w:rPr>
        <w:t>семидесяти</w:t>
      </w:r>
      <w:r>
        <w:rPr>
          <w:spacing w:val="-4"/>
          <w:sz w:val="24"/>
        </w:rPr>
        <w:t xml:space="preserve"> </w:t>
      </w:r>
      <w:r>
        <w:rPr>
          <w:sz w:val="24"/>
        </w:rPr>
        <w:t>пяти</w:t>
      </w:r>
      <w:r>
        <w:rPr>
          <w:spacing w:val="-1"/>
          <w:sz w:val="24"/>
        </w:rPr>
        <w:t xml:space="preserve"> </w:t>
      </w:r>
      <w:r>
        <w:rPr>
          <w:sz w:val="24"/>
        </w:rPr>
        <w:t>метров -</w:t>
      </w:r>
      <w:r>
        <w:rPr>
          <w:spacing w:val="-3"/>
          <w:sz w:val="24"/>
        </w:rPr>
        <w:t xml:space="preserve"> </w:t>
      </w:r>
      <w:r>
        <w:rPr>
          <w:sz w:val="24"/>
        </w:rPr>
        <w:t>для</w:t>
      </w:r>
      <w:r>
        <w:rPr>
          <w:spacing w:val="-1"/>
          <w:sz w:val="24"/>
        </w:rPr>
        <w:t xml:space="preserve"> </w:t>
      </w:r>
      <w:r>
        <w:rPr>
          <w:sz w:val="24"/>
        </w:rPr>
        <w:t>автомобильных</w:t>
      </w:r>
      <w:r>
        <w:rPr>
          <w:spacing w:val="-1"/>
          <w:sz w:val="24"/>
        </w:rPr>
        <w:t xml:space="preserve"> </w:t>
      </w:r>
      <w:r>
        <w:rPr>
          <w:sz w:val="24"/>
        </w:rPr>
        <w:t>дорог</w:t>
      </w:r>
      <w:r>
        <w:rPr>
          <w:spacing w:val="-4"/>
          <w:sz w:val="24"/>
        </w:rPr>
        <w:t xml:space="preserve"> </w:t>
      </w:r>
      <w:r>
        <w:rPr>
          <w:sz w:val="24"/>
        </w:rPr>
        <w:t>первой</w:t>
      </w:r>
      <w:r>
        <w:rPr>
          <w:spacing w:val="-1"/>
          <w:sz w:val="24"/>
        </w:rPr>
        <w:t xml:space="preserve"> </w:t>
      </w:r>
      <w:r>
        <w:rPr>
          <w:sz w:val="24"/>
        </w:rPr>
        <w:t>и</w:t>
      </w:r>
      <w:r>
        <w:rPr>
          <w:spacing w:val="-2"/>
          <w:sz w:val="24"/>
        </w:rPr>
        <w:t xml:space="preserve"> </w:t>
      </w:r>
      <w:r>
        <w:rPr>
          <w:sz w:val="24"/>
        </w:rPr>
        <w:t>второй</w:t>
      </w:r>
      <w:r>
        <w:rPr>
          <w:spacing w:val="-1"/>
          <w:sz w:val="24"/>
        </w:rPr>
        <w:t xml:space="preserve"> </w:t>
      </w:r>
      <w:r>
        <w:rPr>
          <w:spacing w:val="-2"/>
          <w:sz w:val="24"/>
        </w:rPr>
        <w:t>категорий;</w:t>
      </w:r>
    </w:p>
    <w:p w:rsidR="00730AE1" w:rsidRDefault="00730AE1">
      <w:pPr>
        <w:pStyle w:val="a3"/>
        <w:spacing w:before="5"/>
      </w:pPr>
    </w:p>
    <w:p w:rsidR="00730AE1" w:rsidRDefault="00763A2F">
      <w:pPr>
        <w:pStyle w:val="a5"/>
        <w:numPr>
          <w:ilvl w:val="0"/>
          <w:numId w:val="16"/>
        </w:numPr>
        <w:tabs>
          <w:tab w:val="left" w:pos="936"/>
        </w:tabs>
        <w:rPr>
          <w:sz w:val="24"/>
        </w:rPr>
      </w:pPr>
      <w:r>
        <w:rPr>
          <w:sz w:val="24"/>
        </w:rPr>
        <w:t>пятидесяти</w:t>
      </w:r>
      <w:r>
        <w:rPr>
          <w:spacing w:val="-4"/>
          <w:sz w:val="24"/>
        </w:rPr>
        <w:t xml:space="preserve"> </w:t>
      </w:r>
      <w:r>
        <w:rPr>
          <w:sz w:val="24"/>
        </w:rPr>
        <w:t>метров</w:t>
      </w:r>
      <w:r>
        <w:rPr>
          <w:spacing w:val="-2"/>
          <w:sz w:val="24"/>
        </w:rPr>
        <w:t xml:space="preserve"> </w:t>
      </w:r>
      <w:r>
        <w:rPr>
          <w:sz w:val="24"/>
        </w:rPr>
        <w:t>-</w:t>
      </w:r>
      <w:r>
        <w:rPr>
          <w:spacing w:val="-2"/>
          <w:sz w:val="24"/>
        </w:rPr>
        <w:t xml:space="preserve"> </w:t>
      </w:r>
      <w:r>
        <w:rPr>
          <w:sz w:val="24"/>
        </w:rPr>
        <w:t>для</w:t>
      </w:r>
      <w:r>
        <w:rPr>
          <w:spacing w:val="-2"/>
          <w:sz w:val="24"/>
        </w:rPr>
        <w:t xml:space="preserve"> </w:t>
      </w:r>
      <w:r>
        <w:rPr>
          <w:sz w:val="24"/>
        </w:rPr>
        <w:t>автомобильных</w:t>
      </w:r>
      <w:r>
        <w:rPr>
          <w:spacing w:val="-1"/>
          <w:sz w:val="24"/>
        </w:rPr>
        <w:t xml:space="preserve"> </w:t>
      </w:r>
      <w:r>
        <w:rPr>
          <w:sz w:val="24"/>
        </w:rPr>
        <w:t>дорог</w:t>
      </w:r>
      <w:r>
        <w:rPr>
          <w:spacing w:val="-2"/>
          <w:sz w:val="24"/>
        </w:rPr>
        <w:t xml:space="preserve"> </w:t>
      </w:r>
      <w:r>
        <w:rPr>
          <w:sz w:val="24"/>
        </w:rPr>
        <w:t>третьей</w:t>
      </w:r>
      <w:r>
        <w:rPr>
          <w:spacing w:val="-2"/>
          <w:sz w:val="24"/>
        </w:rPr>
        <w:t xml:space="preserve"> </w:t>
      </w:r>
      <w:r>
        <w:rPr>
          <w:sz w:val="24"/>
        </w:rPr>
        <w:t>и</w:t>
      </w:r>
      <w:r>
        <w:rPr>
          <w:spacing w:val="-2"/>
          <w:sz w:val="24"/>
        </w:rPr>
        <w:t xml:space="preserve"> </w:t>
      </w:r>
      <w:r>
        <w:rPr>
          <w:sz w:val="24"/>
        </w:rPr>
        <w:t>четвертой</w:t>
      </w:r>
      <w:r>
        <w:rPr>
          <w:spacing w:val="-3"/>
          <w:sz w:val="24"/>
        </w:rPr>
        <w:t xml:space="preserve"> </w:t>
      </w:r>
      <w:r>
        <w:rPr>
          <w:spacing w:val="-2"/>
          <w:sz w:val="24"/>
        </w:rPr>
        <w:t>категорий;</w:t>
      </w:r>
    </w:p>
    <w:p w:rsidR="00730AE1" w:rsidRDefault="00730AE1">
      <w:pPr>
        <w:pStyle w:val="a3"/>
        <w:spacing w:before="3"/>
      </w:pPr>
    </w:p>
    <w:p w:rsidR="00730AE1" w:rsidRDefault="00763A2F">
      <w:pPr>
        <w:pStyle w:val="a5"/>
        <w:numPr>
          <w:ilvl w:val="0"/>
          <w:numId w:val="16"/>
        </w:numPr>
        <w:tabs>
          <w:tab w:val="left" w:pos="936"/>
        </w:tabs>
        <w:rPr>
          <w:sz w:val="24"/>
        </w:rPr>
      </w:pPr>
      <w:r>
        <w:rPr>
          <w:sz w:val="24"/>
        </w:rPr>
        <w:t>двадцати</w:t>
      </w:r>
      <w:r>
        <w:rPr>
          <w:spacing w:val="-3"/>
          <w:sz w:val="24"/>
        </w:rPr>
        <w:t xml:space="preserve"> </w:t>
      </w:r>
      <w:r>
        <w:rPr>
          <w:sz w:val="24"/>
        </w:rPr>
        <w:t>пяти</w:t>
      </w:r>
      <w:r>
        <w:rPr>
          <w:spacing w:val="-1"/>
          <w:sz w:val="24"/>
        </w:rPr>
        <w:t xml:space="preserve"> </w:t>
      </w:r>
      <w:r>
        <w:rPr>
          <w:sz w:val="24"/>
        </w:rPr>
        <w:t>метров -</w:t>
      </w:r>
      <w:r>
        <w:rPr>
          <w:spacing w:val="-2"/>
          <w:sz w:val="24"/>
        </w:rPr>
        <w:t xml:space="preserve"> </w:t>
      </w:r>
      <w:r>
        <w:rPr>
          <w:sz w:val="24"/>
        </w:rPr>
        <w:t>для</w:t>
      </w:r>
      <w:r>
        <w:rPr>
          <w:spacing w:val="-1"/>
          <w:sz w:val="24"/>
        </w:rPr>
        <w:t xml:space="preserve"> </w:t>
      </w:r>
      <w:r>
        <w:rPr>
          <w:sz w:val="24"/>
        </w:rPr>
        <w:t>автомобильных</w:t>
      </w:r>
      <w:r>
        <w:rPr>
          <w:spacing w:val="-2"/>
          <w:sz w:val="24"/>
        </w:rPr>
        <w:t xml:space="preserve"> </w:t>
      </w:r>
      <w:r>
        <w:rPr>
          <w:sz w:val="24"/>
        </w:rPr>
        <w:t>дорог</w:t>
      </w:r>
      <w:r>
        <w:rPr>
          <w:spacing w:val="-1"/>
          <w:sz w:val="24"/>
        </w:rPr>
        <w:t xml:space="preserve"> </w:t>
      </w:r>
      <w:r>
        <w:rPr>
          <w:sz w:val="24"/>
        </w:rPr>
        <w:t>пятой</w:t>
      </w:r>
      <w:r>
        <w:rPr>
          <w:spacing w:val="-2"/>
          <w:sz w:val="24"/>
        </w:rPr>
        <w:t xml:space="preserve"> категории;</w:t>
      </w:r>
    </w:p>
    <w:p w:rsidR="00730AE1" w:rsidRDefault="00730AE1">
      <w:pPr>
        <w:pStyle w:val="a3"/>
        <w:spacing w:before="4"/>
      </w:pPr>
    </w:p>
    <w:p w:rsidR="00730AE1" w:rsidRDefault="00763A2F">
      <w:pPr>
        <w:pStyle w:val="a5"/>
        <w:numPr>
          <w:ilvl w:val="0"/>
          <w:numId w:val="16"/>
        </w:numPr>
        <w:tabs>
          <w:tab w:val="left" w:pos="1013"/>
        </w:tabs>
        <w:spacing w:before="1"/>
        <w:ind w:left="676" w:right="279" w:firstLine="0"/>
        <w:jc w:val="both"/>
        <w:rPr>
          <w:sz w:val="24"/>
        </w:rPr>
      </w:pPr>
      <w:r>
        <w:rPr>
          <w:sz w:val="24"/>
        </w:rPr>
        <w:t>ста метров -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населенными пунктами, а также для участко</w:t>
      </w:r>
      <w:r>
        <w:rPr>
          <w:sz w:val="24"/>
        </w:rPr>
        <w:t>в автомобильных дорог общего</w:t>
      </w:r>
      <w:r>
        <w:rPr>
          <w:spacing w:val="80"/>
          <w:sz w:val="24"/>
        </w:rPr>
        <w:t xml:space="preserve"> </w:t>
      </w:r>
      <w:r>
        <w:rPr>
          <w:sz w:val="24"/>
        </w:rPr>
        <w:t>пользования федерального значения, построенных для объездов городов с численностью населения до двухсот пятидесяти тысяч человек;</w:t>
      </w:r>
    </w:p>
    <w:p w:rsidR="00730AE1" w:rsidRDefault="00730AE1">
      <w:pPr>
        <w:pStyle w:val="a3"/>
        <w:spacing w:before="10"/>
      </w:pPr>
    </w:p>
    <w:p w:rsidR="00730AE1" w:rsidRDefault="00763A2F">
      <w:pPr>
        <w:pStyle w:val="2"/>
        <w:jc w:val="both"/>
      </w:pPr>
      <w:r>
        <w:t>Режим</w:t>
      </w:r>
      <w:r>
        <w:rPr>
          <w:spacing w:val="-3"/>
        </w:rPr>
        <w:t xml:space="preserve"> </w:t>
      </w:r>
      <w:r>
        <w:t>использования</w:t>
      </w:r>
      <w:r>
        <w:rPr>
          <w:spacing w:val="-2"/>
        </w:rPr>
        <w:t xml:space="preserve"> территории.</w:t>
      </w:r>
    </w:p>
    <w:p w:rsidR="00730AE1" w:rsidRDefault="00730AE1">
      <w:pPr>
        <w:pStyle w:val="a3"/>
        <w:spacing w:before="9"/>
        <w:rPr>
          <w:b/>
          <w:sz w:val="23"/>
        </w:rPr>
      </w:pPr>
    </w:p>
    <w:p w:rsidR="00730AE1" w:rsidRDefault="00763A2F">
      <w:pPr>
        <w:pStyle w:val="a3"/>
        <w:ind w:left="676" w:right="286"/>
        <w:jc w:val="both"/>
      </w:pPr>
      <w:r>
        <w:t>Строительство, реконструкция в границах придорожных полос автом</w:t>
      </w:r>
      <w:r>
        <w:t>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w:t>
      </w:r>
      <w:r>
        <w:rPr>
          <w:spacing w:val="40"/>
        </w:rPr>
        <w:t xml:space="preserve"> </w:t>
      </w:r>
      <w:r>
        <w:t>информационных щитов и указателей допускаются при наличии согласия в письме</w:t>
      </w:r>
      <w:r>
        <w:t>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w:t>
      </w:r>
      <w:r>
        <w:t>ктов,</w:t>
      </w:r>
      <w:r>
        <w:rPr>
          <w:spacing w:val="40"/>
        </w:rPr>
        <w:t xml:space="preserve"> </w:t>
      </w:r>
      <w:r>
        <w:t>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730AE1" w:rsidRDefault="00730AE1">
      <w:pPr>
        <w:pStyle w:val="a3"/>
        <w:spacing w:before="5"/>
      </w:pPr>
    </w:p>
    <w:p w:rsidR="00730AE1" w:rsidRDefault="00763A2F">
      <w:pPr>
        <w:pStyle w:val="a3"/>
        <w:spacing w:before="1"/>
        <w:ind w:left="676" w:right="282"/>
        <w:jc w:val="both"/>
      </w:pPr>
      <w:r>
        <w:t>Лица, осуществляющие строительство, реконструкцию в границах придорожных полос авт</w:t>
      </w:r>
      <w:r>
        <w:t>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w:t>
      </w:r>
      <w:r>
        <w:t>е, если для строительства или реконструкции указанных объектов требуется выдача разрешения на строительство), без предусмотренного ст. 26 Федерального закона от 8.11.2007 г. № 257-ФЗ согласия или с нарушением технических требований и условий, подлежащих об</w:t>
      </w:r>
      <w:r>
        <w:t>язательному исполнению, по требованию органа,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w:t>
      </w:r>
      <w:r>
        <w:t xml:space="preserve">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w:t>
      </w:r>
      <w:r>
        <w:t>ьных дорог выполняют</w:t>
      </w:r>
      <w:r>
        <w:rPr>
          <w:spacing w:val="80"/>
        </w:rPr>
        <w:t xml:space="preserve"> </w:t>
      </w:r>
      <w:r>
        <w:t>работы</w:t>
      </w:r>
      <w:r>
        <w:rPr>
          <w:spacing w:val="80"/>
        </w:rPr>
        <w:t xml:space="preserve"> </w:t>
      </w:r>
      <w:r>
        <w:t>по</w:t>
      </w:r>
      <w:r>
        <w:rPr>
          <w:spacing w:val="78"/>
        </w:rPr>
        <w:t xml:space="preserve"> </w:t>
      </w:r>
      <w:r>
        <w:t>ликвидации</w:t>
      </w:r>
      <w:r>
        <w:rPr>
          <w:spacing w:val="80"/>
        </w:rPr>
        <w:t xml:space="preserve"> </w:t>
      </w:r>
      <w:r>
        <w:t>возведенных</w:t>
      </w:r>
      <w:r>
        <w:rPr>
          <w:spacing w:val="80"/>
        </w:rPr>
        <w:t xml:space="preserve"> </w:t>
      </w:r>
      <w:r>
        <w:t>объектов</w:t>
      </w:r>
      <w:r>
        <w:rPr>
          <w:spacing w:val="80"/>
        </w:rPr>
        <w:t xml:space="preserve"> </w:t>
      </w:r>
      <w:r>
        <w:t>или</w:t>
      </w:r>
      <w:r>
        <w:rPr>
          <w:spacing w:val="80"/>
        </w:rPr>
        <w:t xml:space="preserve"> </w:t>
      </w:r>
      <w:r>
        <w:t>сооружений</w:t>
      </w:r>
      <w:r>
        <w:rPr>
          <w:spacing w:val="80"/>
        </w:rPr>
        <w:t xml:space="preserve"> </w:t>
      </w:r>
      <w:r>
        <w:t>с</w:t>
      </w:r>
      <w:r>
        <w:rPr>
          <w:spacing w:val="79"/>
        </w:rPr>
        <w:t xml:space="preserve"> </w:t>
      </w:r>
      <w:r>
        <w:t>последующей</w:t>
      </w:r>
    </w:p>
    <w:p w:rsidR="00730AE1" w:rsidRDefault="00730AE1">
      <w:pPr>
        <w:jc w:val="both"/>
        <w:sectPr w:rsidR="00730AE1">
          <w:pgSz w:w="11910" w:h="16840"/>
          <w:pgMar w:top="480" w:right="280" w:bottom="960" w:left="600" w:header="0" w:footer="742" w:gutter="0"/>
          <w:cols w:space="720"/>
        </w:sectPr>
      </w:pPr>
    </w:p>
    <w:p w:rsidR="00730AE1" w:rsidRDefault="00763A2F">
      <w:pPr>
        <w:pStyle w:val="a3"/>
        <w:spacing w:before="60"/>
        <w:ind w:left="676" w:right="283"/>
        <w:jc w:val="both"/>
      </w:pPr>
      <w:r>
        <w:lastRenderedPageBreak/>
        <w:t>компенсацией затрат на выполнение этих работ за счет лиц, виновных в незаконном возведении указанных объектов, сооружений, в соответствии с законо</w:t>
      </w:r>
      <w:r>
        <w:t xml:space="preserve">дательством Российской Федерации. Порядок осуществления владельцем автомобильной дороги мониторинга соблюдения технических требований и условий, подлежащих обязательному исполнению, устанавливается федеральным органом исполнительной власти, осуществляющим </w:t>
      </w:r>
      <w:r>
        <w:t xml:space="preserve">функции по выработке государственной политики и нормативно-правовому регулированию в сфере дорожного </w:t>
      </w:r>
      <w:r>
        <w:rPr>
          <w:spacing w:val="-2"/>
        </w:rPr>
        <w:t>хозяйства.</w:t>
      </w:r>
    </w:p>
    <w:p w:rsidR="00730AE1" w:rsidRDefault="00730AE1">
      <w:pPr>
        <w:pStyle w:val="a3"/>
        <w:spacing w:before="10"/>
      </w:pPr>
    </w:p>
    <w:p w:rsidR="00730AE1" w:rsidRDefault="00763A2F">
      <w:pPr>
        <w:pStyle w:val="2"/>
        <w:tabs>
          <w:tab w:val="left" w:pos="2095"/>
        </w:tabs>
        <w:spacing w:line="484" w:lineRule="auto"/>
        <w:ind w:right="2925"/>
      </w:pPr>
      <w:r>
        <w:t>Статья 52.</w:t>
      </w:r>
      <w:r>
        <w:tab/>
        <w:t>Охранные</w:t>
      </w:r>
      <w:r>
        <w:rPr>
          <w:spacing w:val="-10"/>
        </w:rPr>
        <w:t xml:space="preserve"> </w:t>
      </w:r>
      <w:r>
        <w:t>зоны</w:t>
      </w:r>
      <w:r>
        <w:rPr>
          <w:spacing w:val="-7"/>
        </w:rPr>
        <w:t xml:space="preserve"> </w:t>
      </w:r>
      <w:r>
        <w:t>объектов</w:t>
      </w:r>
      <w:r>
        <w:rPr>
          <w:spacing w:val="-8"/>
        </w:rPr>
        <w:t xml:space="preserve"> </w:t>
      </w:r>
      <w:r>
        <w:t>газораспределительной</w:t>
      </w:r>
      <w:r>
        <w:rPr>
          <w:spacing w:val="-8"/>
        </w:rPr>
        <w:t xml:space="preserve"> </w:t>
      </w:r>
      <w:r>
        <w:t>сети. Регламентирующий документ.</w:t>
      </w:r>
    </w:p>
    <w:p w:rsidR="00730AE1" w:rsidRDefault="00763A2F">
      <w:pPr>
        <w:pStyle w:val="a3"/>
        <w:ind w:left="676"/>
      </w:pPr>
      <w:r>
        <w:t>Постановление Правительства РФ от 20 ноября 2000 г. № 878 "Об утверждении Правил охраны газораспределительных сетей".</w:t>
      </w:r>
    </w:p>
    <w:p w:rsidR="00730AE1" w:rsidRDefault="00730AE1">
      <w:pPr>
        <w:pStyle w:val="a3"/>
        <w:spacing w:before="1"/>
      </w:pPr>
    </w:p>
    <w:p w:rsidR="00730AE1" w:rsidRDefault="00763A2F">
      <w:pPr>
        <w:pStyle w:val="2"/>
        <w:jc w:val="both"/>
      </w:pPr>
      <w:r>
        <w:t>Порядок</w:t>
      </w:r>
      <w:r>
        <w:rPr>
          <w:spacing w:val="-4"/>
        </w:rPr>
        <w:t xml:space="preserve"> </w:t>
      </w:r>
      <w:r>
        <w:t>установления</w:t>
      </w:r>
      <w:r>
        <w:rPr>
          <w:spacing w:val="-2"/>
        </w:rPr>
        <w:t xml:space="preserve"> </w:t>
      </w:r>
      <w:r>
        <w:t>и</w:t>
      </w:r>
      <w:r>
        <w:rPr>
          <w:spacing w:val="-2"/>
        </w:rPr>
        <w:t xml:space="preserve"> размеры.</w:t>
      </w:r>
    </w:p>
    <w:p w:rsidR="00730AE1" w:rsidRDefault="00730AE1">
      <w:pPr>
        <w:pStyle w:val="a3"/>
        <w:spacing w:before="10"/>
        <w:rPr>
          <w:b/>
          <w:sz w:val="23"/>
        </w:rPr>
      </w:pPr>
    </w:p>
    <w:p w:rsidR="00730AE1" w:rsidRDefault="00763A2F">
      <w:pPr>
        <w:pStyle w:val="a3"/>
        <w:ind w:left="676"/>
        <w:jc w:val="both"/>
      </w:pPr>
      <w:r>
        <w:t>Для</w:t>
      </w:r>
      <w:r>
        <w:rPr>
          <w:spacing w:val="-6"/>
        </w:rPr>
        <w:t xml:space="preserve"> </w:t>
      </w:r>
      <w:r>
        <w:t>газораспределительных</w:t>
      </w:r>
      <w:r>
        <w:rPr>
          <w:spacing w:val="-2"/>
        </w:rPr>
        <w:t xml:space="preserve"> </w:t>
      </w:r>
      <w:r>
        <w:t>сетей</w:t>
      </w:r>
      <w:r>
        <w:rPr>
          <w:spacing w:val="1"/>
        </w:rPr>
        <w:t xml:space="preserve"> </w:t>
      </w:r>
      <w:r>
        <w:t>установлены</w:t>
      </w:r>
      <w:r>
        <w:rPr>
          <w:spacing w:val="-5"/>
        </w:rPr>
        <w:t xml:space="preserve"> </w:t>
      </w:r>
      <w:r>
        <w:t>следующие</w:t>
      </w:r>
      <w:r>
        <w:rPr>
          <w:spacing w:val="-5"/>
        </w:rPr>
        <w:t xml:space="preserve"> </w:t>
      </w:r>
      <w:r>
        <w:t>охранные</w:t>
      </w:r>
      <w:r>
        <w:rPr>
          <w:spacing w:val="-6"/>
        </w:rPr>
        <w:t xml:space="preserve"> </w:t>
      </w:r>
      <w:r>
        <w:rPr>
          <w:spacing w:val="-2"/>
        </w:rPr>
        <w:t>зоны:</w:t>
      </w:r>
    </w:p>
    <w:p w:rsidR="00730AE1" w:rsidRDefault="00730AE1">
      <w:pPr>
        <w:pStyle w:val="a3"/>
        <w:spacing w:before="4"/>
      </w:pPr>
    </w:p>
    <w:p w:rsidR="00730AE1" w:rsidRDefault="00763A2F">
      <w:pPr>
        <w:pStyle w:val="a3"/>
        <w:spacing w:before="1"/>
        <w:ind w:left="676" w:right="285"/>
        <w:jc w:val="both"/>
      </w:pPr>
      <w: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730AE1" w:rsidRDefault="00730AE1">
      <w:pPr>
        <w:pStyle w:val="a3"/>
        <w:spacing w:before="4"/>
      </w:pPr>
    </w:p>
    <w:p w:rsidR="00730AE1" w:rsidRDefault="00763A2F">
      <w:pPr>
        <w:pStyle w:val="a3"/>
        <w:ind w:left="676" w:right="281"/>
        <w:jc w:val="both"/>
      </w:pPr>
      <w:r>
        <w:t>б) вдоль трасс подземных газопроводов из полиэтиленовых труб при использовании медного провода для о</w:t>
      </w:r>
      <w:r>
        <w:t>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w:t>
      </w:r>
      <w:r>
        <w:rPr>
          <w:spacing w:val="18"/>
        </w:rPr>
        <w:t xml:space="preserve"> </w:t>
      </w:r>
      <w:r>
        <w:t>-</w:t>
      </w:r>
      <w:r>
        <w:rPr>
          <w:spacing w:val="40"/>
        </w:rPr>
        <w:t xml:space="preserve"> </w:t>
      </w:r>
      <w:r>
        <w:t>с противоположной стороны;</w:t>
      </w:r>
    </w:p>
    <w:p w:rsidR="00730AE1" w:rsidRDefault="00730AE1">
      <w:pPr>
        <w:pStyle w:val="a3"/>
        <w:spacing w:before="3"/>
      </w:pPr>
    </w:p>
    <w:p w:rsidR="00730AE1" w:rsidRDefault="00763A2F">
      <w:pPr>
        <w:pStyle w:val="a3"/>
        <w:ind w:left="676" w:right="284"/>
        <w:jc w:val="both"/>
      </w:pPr>
      <w:r>
        <w:t>г) вокруг отдельно стоящих газорегуляторных пунктов - в виде те</w:t>
      </w:r>
      <w:r>
        <w:t>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30AE1" w:rsidRDefault="00730AE1">
      <w:pPr>
        <w:pStyle w:val="a3"/>
        <w:spacing w:before="5"/>
      </w:pPr>
    </w:p>
    <w:p w:rsidR="00730AE1" w:rsidRDefault="00763A2F">
      <w:pPr>
        <w:pStyle w:val="a3"/>
        <w:ind w:left="676" w:right="282"/>
        <w:jc w:val="both"/>
      </w:pPr>
      <w:r>
        <w:t>е) вдоль трасс межпоселковых газопроводов, проходящих по лесам и</w:t>
      </w:r>
      <w:r>
        <w:t xml:space="preserve">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w:t>
      </w:r>
      <w:r>
        <w:t>тации газопровода.</w:t>
      </w:r>
    </w:p>
    <w:p w:rsidR="00730AE1" w:rsidRDefault="00730AE1">
      <w:pPr>
        <w:pStyle w:val="a3"/>
        <w:spacing w:before="5"/>
      </w:pPr>
    </w:p>
    <w:p w:rsidR="00730AE1" w:rsidRDefault="00763A2F">
      <w:pPr>
        <w:pStyle w:val="a3"/>
        <w:ind w:left="676" w:right="279"/>
        <w:jc w:val="both"/>
      </w:pPr>
      <w:r>
        <w:t xml:space="preserve">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w:t>
      </w:r>
      <w:r>
        <w:rPr>
          <w:spacing w:val="-2"/>
        </w:rPr>
        <w:t>многониточных.</w:t>
      </w:r>
    </w:p>
    <w:p w:rsidR="00730AE1" w:rsidRDefault="00730AE1">
      <w:pPr>
        <w:pStyle w:val="a3"/>
        <w:rPr>
          <w:sz w:val="26"/>
        </w:rPr>
      </w:pPr>
    </w:p>
    <w:p w:rsidR="00730AE1" w:rsidRDefault="00730AE1">
      <w:pPr>
        <w:pStyle w:val="a3"/>
        <w:rPr>
          <w:sz w:val="26"/>
        </w:rPr>
      </w:pPr>
    </w:p>
    <w:p w:rsidR="00730AE1" w:rsidRDefault="00730AE1">
      <w:pPr>
        <w:pStyle w:val="a3"/>
        <w:spacing w:before="1"/>
        <w:rPr>
          <w:sz w:val="21"/>
        </w:rPr>
      </w:pPr>
    </w:p>
    <w:p w:rsidR="00730AE1" w:rsidRDefault="00763A2F">
      <w:pPr>
        <w:pStyle w:val="2"/>
        <w:tabs>
          <w:tab w:val="left" w:pos="2155"/>
        </w:tabs>
        <w:spacing w:line="484" w:lineRule="auto"/>
        <w:ind w:right="3616"/>
      </w:pPr>
      <w:r>
        <w:t>Статья 53.</w:t>
      </w:r>
      <w:r>
        <w:tab/>
        <w:t>Охранные</w:t>
      </w:r>
      <w:r>
        <w:rPr>
          <w:spacing w:val="-11"/>
        </w:rPr>
        <w:t xml:space="preserve"> </w:t>
      </w:r>
      <w:r>
        <w:t>зоны</w:t>
      </w:r>
      <w:r>
        <w:rPr>
          <w:spacing w:val="-11"/>
        </w:rPr>
        <w:t xml:space="preserve"> </w:t>
      </w:r>
      <w:r>
        <w:t>магистральных</w:t>
      </w:r>
      <w:r>
        <w:rPr>
          <w:spacing w:val="-13"/>
        </w:rPr>
        <w:t xml:space="preserve"> </w:t>
      </w:r>
      <w:r>
        <w:t>трубопроводов. Регламентирующий документ.</w:t>
      </w:r>
    </w:p>
    <w:p w:rsidR="00730AE1" w:rsidRDefault="00763A2F">
      <w:pPr>
        <w:pStyle w:val="a3"/>
        <w:ind w:left="676"/>
      </w:pPr>
      <w:r>
        <w:t>Правила</w:t>
      </w:r>
      <w:r>
        <w:rPr>
          <w:spacing w:val="-3"/>
        </w:rPr>
        <w:t xml:space="preserve"> </w:t>
      </w:r>
      <w:r>
        <w:t>охраны</w:t>
      </w:r>
      <w:r>
        <w:rPr>
          <w:spacing w:val="-3"/>
        </w:rPr>
        <w:t xml:space="preserve"> </w:t>
      </w:r>
      <w:r>
        <w:t>магистральных</w:t>
      </w:r>
      <w:r>
        <w:rPr>
          <w:spacing w:val="-3"/>
        </w:rPr>
        <w:t xml:space="preserve"> </w:t>
      </w:r>
      <w:r>
        <w:t>трубопроводов</w:t>
      </w:r>
      <w:r>
        <w:rPr>
          <w:spacing w:val="-3"/>
        </w:rPr>
        <w:t xml:space="preserve"> </w:t>
      </w:r>
      <w:r>
        <w:t>(утв.</w:t>
      </w:r>
      <w:r>
        <w:rPr>
          <w:spacing w:val="-3"/>
        </w:rPr>
        <w:t xml:space="preserve"> </w:t>
      </w:r>
      <w:r>
        <w:t>постановлением</w:t>
      </w:r>
      <w:r>
        <w:rPr>
          <w:spacing w:val="-1"/>
        </w:rPr>
        <w:t xml:space="preserve"> </w:t>
      </w:r>
      <w:r>
        <w:t>Госгортехнадзора</w:t>
      </w:r>
      <w:r>
        <w:rPr>
          <w:spacing w:val="-3"/>
        </w:rPr>
        <w:t xml:space="preserve"> </w:t>
      </w:r>
      <w:r>
        <w:t>РФ</w:t>
      </w:r>
      <w:r>
        <w:rPr>
          <w:spacing w:val="-2"/>
        </w:rPr>
        <w:t xml:space="preserve"> </w:t>
      </w:r>
      <w:r>
        <w:t>от</w:t>
      </w:r>
      <w:r>
        <w:rPr>
          <w:spacing w:val="-2"/>
        </w:rPr>
        <w:t xml:space="preserve"> </w:t>
      </w:r>
      <w:r>
        <w:t>24 апреля 1992 г. № 9; утв. Заместителем Министра топлива и энергетики 29 апреля 1992 г.).</w:t>
      </w:r>
    </w:p>
    <w:p w:rsidR="00730AE1" w:rsidRDefault="00730AE1">
      <w:pPr>
        <w:pStyle w:val="a3"/>
        <w:spacing w:before="8"/>
        <w:rPr>
          <w:sz w:val="23"/>
        </w:rPr>
      </w:pPr>
    </w:p>
    <w:p w:rsidR="00730AE1" w:rsidRDefault="00763A2F">
      <w:pPr>
        <w:pStyle w:val="a3"/>
        <w:ind w:left="676" w:right="288"/>
        <w:jc w:val="both"/>
      </w:pPr>
      <w:r>
        <w:t xml:space="preserve">СП 42.13330.2011 «СНиП 2.07.01-89* </w:t>
      </w:r>
      <w:r>
        <w:t>Градостроительство. Планировка и застройка городских и сельских поселений», п. 14.6.</w:t>
      </w:r>
    </w:p>
    <w:p w:rsidR="00730AE1" w:rsidRDefault="00730AE1">
      <w:pPr>
        <w:pStyle w:val="a3"/>
        <w:spacing w:before="10"/>
      </w:pPr>
    </w:p>
    <w:p w:rsidR="00730AE1" w:rsidRDefault="00763A2F">
      <w:pPr>
        <w:pStyle w:val="2"/>
        <w:jc w:val="both"/>
      </w:pPr>
      <w:r>
        <w:t>Порядок</w:t>
      </w:r>
      <w:r>
        <w:rPr>
          <w:spacing w:val="-4"/>
        </w:rPr>
        <w:t xml:space="preserve"> </w:t>
      </w:r>
      <w:r>
        <w:t>установления</w:t>
      </w:r>
      <w:r>
        <w:rPr>
          <w:spacing w:val="-2"/>
        </w:rPr>
        <w:t xml:space="preserve"> </w:t>
      </w:r>
      <w:r>
        <w:t>и</w:t>
      </w:r>
      <w:r>
        <w:rPr>
          <w:spacing w:val="-2"/>
        </w:rPr>
        <w:t xml:space="preserve"> размеры.</w:t>
      </w:r>
    </w:p>
    <w:p w:rsidR="00730AE1" w:rsidRDefault="00730AE1">
      <w:pPr>
        <w:jc w:val="both"/>
        <w:sectPr w:rsidR="00730AE1">
          <w:pgSz w:w="11910" w:h="16840"/>
          <w:pgMar w:top="480" w:right="280" w:bottom="1000" w:left="600" w:header="0" w:footer="742" w:gutter="0"/>
          <w:cols w:space="720"/>
        </w:sectPr>
      </w:pPr>
    </w:p>
    <w:p w:rsidR="00730AE1" w:rsidRDefault="00763A2F">
      <w:pPr>
        <w:pStyle w:val="a3"/>
        <w:spacing w:before="60"/>
        <w:ind w:left="676" w:right="291"/>
        <w:jc w:val="both"/>
      </w:pPr>
      <w:r>
        <w:lastRenderedPageBreak/>
        <w:t>Для исключения возможности повреждения трубопроводов (при любом виде их прокладки) устанавливаются охранные зоны:</w:t>
      </w:r>
    </w:p>
    <w:p w:rsidR="00730AE1" w:rsidRDefault="00730AE1">
      <w:pPr>
        <w:pStyle w:val="a3"/>
        <w:spacing w:before="4"/>
      </w:pPr>
    </w:p>
    <w:p w:rsidR="00730AE1" w:rsidRDefault="00763A2F">
      <w:pPr>
        <w:pStyle w:val="a3"/>
        <w:spacing w:before="1"/>
        <w:ind w:left="676" w:right="286"/>
        <w:jc w:val="both"/>
      </w:pPr>
      <w:r>
        <w:t>вдоль</w:t>
      </w:r>
      <w:r>
        <w:rPr>
          <w:spacing w:val="-2"/>
        </w:rPr>
        <w:t xml:space="preserve"> </w:t>
      </w:r>
      <w:r>
        <w:t>трасс</w:t>
      </w:r>
      <w:r>
        <w:rPr>
          <w:spacing w:val="-4"/>
        </w:rPr>
        <w:t xml:space="preserve"> </w:t>
      </w:r>
      <w:r>
        <w:t>трубопроводов,</w:t>
      </w:r>
      <w:r>
        <w:rPr>
          <w:spacing w:val="-3"/>
        </w:rPr>
        <w:t xml:space="preserve"> </w:t>
      </w:r>
      <w:r>
        <w:t>транспортирующих</w:t>
      </w:r>
      <w:r>
        <w:rPr>
          <w:spacing w:val="-3"/>
        </w:rPr>
        <w:t xml:space="preserve"> </w:t>
      </w:r>
      <w:r>
        <w:t>нефть,</w:t>
      </w:r>
      <w:r>
        <w:rPr>
          <w:spacing w:val="-6"/>
        </w:rPr>
        <w:t xml:space="preserve"> </w:t>
      </w:r>
      <w:r>
        <w:t>природный</w:t>
      </w:r>
      <w:r>
        <w:rPr>
          <w:spacing w:val="-3"/>
        </w:rPr>
        <w:t xml:space="preserve"> </w:t>
      </w:r>
      <w:r>
        <w:t>газ,</w:t>
      </w:r>
      <w:r>
        <w:rPr>
          <w:spacing w:val="-3"/>
        </w:rPr>
        <w:t xml:space="preserve"> </w:t>
      </w:r>
      <w:r>
        <w:t>нефтепродукты,</w:t>
      </w:r>
      <w:r>
        <w:rPr>
          <w:spacing w:val="-4"/>
        </w:rPr>
        <w:t xml:space="preserve"> </w:t>
      </w:r>
      <w:r>
        <w:t>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730AE1" w:rsidRDefault="00730AE1">
      <w:pPr>
        <w:pStyle w:val="a3"/>
        <w:spacing w:before="5"/>
      </w:pPr>
    </w:p>
    <w:p w:rsidR="00730AE1" w:rsidRDefault="00763A2F">
      <w:pPr>
        <w:pStyle w:val="a3"/>
        <w:ind w:left="676" w:right="288"/>
        <w:jc w:val="both"/>
      </w:pPr>
      <w: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730AE1" w:rsidRDefault="00730AE1">
      <w:pPr>
        <w:pStyle w:val="a3"/>
        <w:spacing w:before="2"/>
      </w:pPr>
    </w:p>
    <w:p w:rsidR="00730AE1" w:rsidRDefault="00763A2F">
      <w:pPr>
        <w:pStyle w:val="a3"/>
        <w:ind w:left="676" w:right="284"/>
        <w:jc w:val="both"/>
      </w:pPr>
      <w:r>
        <w:t>вдоль трасс многониточных трубоп</w:t>
      </w:r>
      <w:r>
        <w:t>роводов - в виде участка земли, ограниченного условными линиями, проходящими на указанных выше расстояниях от осей крайних трубопроводов;</w:t>
      </w:r>
    </w:p>
    <w:p w:rsidR="00730AE1" w:rsidRDefault="00730AE1">
      <w:pPr>
        <w:pStyle w:val="a3"/>
        <w:spacing w:before="5"/>
      </w:pPr>
    </w:p>
    <w:p w:rsidR="00730AE1" w:rsidRDefault="00763A2F">
      <w:pPr>
        <w:pStyle w:val="a3"/>
        <w:ind w:left="676" w:right="284"/>
        <w:jc w:val="both"/>
      </w:pPr>
      <w:r>
        <w:t>вдоль подводных переходов - в виде участка водного пространства от водной поверхности до</w:t>
      </w:r>
      <w:r>
        <w:rPr>
          <w:spacing w:val="40"/>
        </w:rPr>
        <w:t xml:space="preserve"> </w:t>
      </w:r>
      <w:r>
        <w:t>дна, заключенного между параллельными плоскостями, отстоящими от осей крайних ниток переходов на 100 м с каждой стороны;</w:t>
      </w:r>
    </w:p>
    <w:p w:rsidR="00730AE1" w:rsidRDefault="00730AE1">
      <w:pPr>
        <w:pStyle w:val="a3"/>
        <w:spacing w:before="3"/>
      </w:pPr>
    </w:p>
    <w:p w:rsidR="00730AE1" w:rsidRDefault="00763A2F">
      <w:pPr>
        <w:pStyle w:val="a3"/>
        <w:ind w:left="676" w:right="288"/>
        <w:jc w:val="both"/>
      </w:pPr>
      <w:r>
        <w:t>вокруг емкостей для хранения и разгазирования конденсата, земляных амбаров для аварийного выпуска продукции - в виде участка земли, ог</w:t>
      </w:r>
      <w:r>
        <w:t>раниченного замкнутой линией, отстоящей от границ территорий указанных объектов на 50 м во все стороны;</w:t>
      </w:r>
    </w:p>
    <w:p w:rsidR="00730AE1" w:rsidRDefault="00730AE1">
      <w:pPr>
        <w:pStyle w:val="a3"/>
        <w:spacing w:before="5"/>
      </w:pPr>
    </w:p>
    <w:p w:rsidR="00730AE1" w:rsidRDefault="00763A2F">
      <w:pPr>
        <w:pStyle w:val="a3"/>
        <w:ind w:left="676" w:right="279"/>
        <w:jc w:val="both"/>
      </w:pPr>
      <w: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w:t>
      </w:r>
      <w:r>
        <w:t>арков, компрессорных и газораспределительных станций, узлов измерения продукции, наливных и сливных</w:t>
      </w:r>
      <w:r>
        <w:rPr>
          <w:spacing w:val="-1"/>
        </w:rPr>
        <w:t xml:space="preserve"> </w:t>
      </w:r>
      <w:r>
        <w:t>эстакад,</w:t>
      </w:r>
      <w:r>
        <w:rPr>
          <w:spacing w:val="-2"/>
        </w:rPr>
        <w:t xml:space="preserve"> </w:t>
      </w:r>
      <w:r>
        <w:t>станций</w:t>
      </w:r>
      <w:r>
        <w:rPr>
          <w:spacing w:val="-1"/>
        </w:rPr>
        <w:t xml:space="preserve"> </w:t>
      </w:r>
      <w:r>
        <w:t>подземного</w:t>
      </w:r>
      <w:r>
        <w:rPr>
          <w:spacing w:val="-4"/>
        </w:rPr>
        <w:t xml:space="preserve"> </w:t>
      </w:r>
      <w:r>
        <w:t>хранения</w:t>
      </w:r>
      <w:r>
        <w:rPr>
          <w:spacing w:val="-2"/>
        </w:rPr>
        <w:t xml:space="preserve"> </w:t>
      </w:r>
      <w:r>
        <w:t>газа,</w:t>
      </w:r>
      <w:r>
        <w:rPr>
          <w:spacing w:val="-2"/>
        </w:rPr>
        <w:t xml:space="preserve"> </w:t>
      </w:r>
      <w:r>
        <w:t>пунктов</w:t>
      </w:r>
      <w:r>
        <w:rPr>
          <w:spacing w:val="-3"/>
        </w:rPr>
        <w:t xml:space="preserve"> </w:t>
      </w:r>
      <w:r>
        <w:t>подогрева</w:t>
      </w:r>
      <w:r>
        <w:rPr>
          <w:spacing w:val="-4"/>
        </w:rPr>
        <w:t xml:space="preserve"> </w:t>
      </w:r>
      <w:r>
        <w:t>нефти,</w:t>
      </w:r>
      <w:r>
        <w:rPr>
          <w:spacing w:val="-2"/>
        </w:rPr>
        <w:t xml:space="preserve"> </w:t>
      </w:r>
      <w:r>
        <w:t>нефтепродуктов - в виде участка земли, ограниченного замкнутой линией, отстоящей от гран</w:t>
      </w:r>
      <w:r>
        <w:t>иц территорий указанных объектов на 100 м во все стороны.</w:t>
      </w:r>
    </w:p>
    <w:p w:rsidR="00730AE1" w:rsidRDefault="00730AE1">
      <w:pPr>
        <w:pStyle w:val="a3"/>
        <w:spacing w:before="10"/>
      </w:pPr>
    </w:p>
    <w:p w:rsidR="00730AE1" w:rsidRDefault="00763A2F">
      <w:pPr>
        <w:pStyle w:val="2"/>
        <w:tabs>
          <w:tab w:val="left" w:pos="2155"/>
        </w:tabs>
        <w:spacing w:line="482" w:lineRule="auto"/>
        <w:ind w:right="3053"/>
      </w:pPr>
      <w:r>
        <w:t>Статья 54.</w:t>
      </w:r>
      <w:r>
        <w:tab/>
        <w:t>Охранные</w:t>
      </w:r>
      <w:r>
        <w:rPr>
          <w:spacing w:val="-10"/>
        </w:rPr>
        <w:t xml:space="preserve"> </w:t>
      </w:r>
      <w:r>
        <w:t>зоны</w:t>
      </w:r>
      <w:r>
        <w:rPr>
          <w:spacing w:val="-8"/>
        </w:rPr>
        <w:t xml:space="preserve"> </w:t>
      </w:r>
      <w:r>
        <w:t>объектов</w:t>
      </w:r>
      <w:r>
        <w:rPr>
          <w:spacing w:val="-8"/>
        </w:rPr>
        <w:t xml:space="preserve"> </w:t>
      </w:r>
      <w:r>
        <w:t>электросетевого</w:t>
      </w:r>
      <w:r>
        <w:rPr>
          <w:spacing w:val="-8"/>
        </w:rPr>
        <w:t xml:space="preserve"> </w:t>
      </w:r>
      <w:r>
        <w:t>хозяйства. Регламентирующий документ.</w:t>
      </w:r>
    </w:p>
    <w:p w:rsidR="00730AE1" w:rsidRDefault="00763A2F">
      <w:pPr>
        <w:pStyle w:val="a3"/>
        <w:ind w:left="676" w:right="288"/>
        <w:jc w:val="both"/>
      </w:pPr>
      <w:r>
        <w:t>Постановление Правительства РФ от 24 февраля 2009 г. № 160 «О порядке установления охранных зон объектов элек</w:t>
      </w:r>
      <w:r>
        <w:t>тросетевого хозяйства и особых условий использования земельных участков, расположенных в границах таких зон».</w:t>
      </w:r>
    </w:p>
    <w:p w:rsidR="00730AE1" w:rsidRDefault="00730AE1">
      <w:pPr>
        <w:pStyle w:val="a3"/>
        <w:spacing w:before="2"/>
      </w:pPr>
    </w:p>
    <w:p w:rsidR="00730AE1" w:rsidRDefault="00763A2F">
      <w:pPr>
        <w:pStyle w:val="a3"/>
        <w:ind w:left="676" w:right="285"/>
        <w:jc w:val="both"/>
      </w:pPr>
      <w:r>
        <w:t>СанПиН 2.2.1/2.1.1.1200-03 «Санитарно-защитные зоны и санитарная классификация предприятий, сооружений и иных объектов», п. 6.3.</w:t>
      </w:r>
    </w:p>
    <w:p w:rsidR="00730AE1" w:rsidRDefault="00730AE1">
      <w:pPr>
        <w:pStyle w:val="a3"/>
        <w:spacing w:before="7"/>
      </w:pPr>
    </w:p>
    <w:p w:rsidR="00730AE1" w:rsidRDefault="00763A2F">
      <w:pPr>
        <w:pStyle w:val="2"/>
        <w:tabs>
          <w:tab w:val="left" w:pos="2155"/>
        </w:tabs>
        <w:spacing w:line="484" w:lineRule="auto"/>
        <w:ind w:right="5360"/>
      </w:pPr>
      <w:r>
        <w:t>Статья 55.</w:t>
      </w:r>
      <w:r>
        <w:tab/>
        <w:t>Охра</w:t>
      </w:r>
      <w:r>
        <w:t>нные</w:t>
      </w:r>
      <w:r>
        <w:rPr>
          <w:spacing w:val="-12"/>
        </w:rPr>
        <w:t xml:space="preserve"> </w:t>
      </w:r>
      <w:r>
        <w:t>зоны</w:t>
      </w:r>
      <w:r>
        <w:rPr>
          <w:spacing w:val="-10"/>
        </w:rPr>
        <w:t xml:space="preserve"> </w:t>
      </w:r>
      <w:r>
        <w:t>объектов</w:t>
      </w:r>
      <w:r>
        <w:rPr>
          <w:spacing w:val="-10"/>
        </w:rPr>
        <w:t xml:space="preserve"> </w:t>
      </w:r>
      <w:r>
        <w:t>связи. Регламентирующий документ.</w:t>
      </w:r>
    </w:p>
    <w:p w:rsidR="00730AE1" w:rsidRDefault="00763A2F">
      <w:pPr>
        <w:pStyle w:val="a3"/>
        <w:ind w:left="676" w:right="290"/>
        <w:jc w:val="both"/>
      </w:pPr>
      <w:r>
        <w:t>Постановление Правительства РФ от 9 июня 1995 г. № 578 "Об утверждении Правил охраны линий и сооружений связи Российской Федерации".</w:t>
      </w:r>
    </w:p>
    <w:p w:rsidR="00730AE1" w:rsidRDefault="00730AE1">
      <w:pPr>
        <w:pStyle w:val="a3"/>
        <w:spacing w:before="2"/>
      </w:pPr>
    </w:p>
    <w:p w:rsidR="00730AE1" w:rsidRDefault="00763A2F">
      <w:pPr>
        <w:pStyle w:val="2"/>
        <w:tabs>
          <w:tab w:val="left" w:pos="2155"/>
        </w:tabs>
        <w:spacing w:line="484" w:lineRule="auto"/>
        <w:ind w:right="2109"/>
      </w:pPr>
      <w:r>
        <w:t>Статья 56.</w:t>
      </w:r>
      <w:r>
        <w:tab/>
        <w:t>Зона</w:t>
      </w:r>
      <w:r>
        <w:rPr>
          <w:spacing w:val="-7"/>
        </w:rPr>
        <w:t xml:space="preserve"> </w:t>
      </w:r>
      <w:r>
        <w:t>санитарной</w:t>
      </w:r>
      <w:r>
        <w:rPr>
          <w:spacing w:val="-7"/>
        </w:rPr>
        <w:t xml:space="preserve"> </w:t>
      </w:r>
      <w:r>
        <w:t>охраны</w:t>
      </w:r>
      <w:r>
        <w:rPr>
          <w:spacing w:val="-7"/>
        </w:rPr>
        <w:t xml:space="preserve"> </w:t>
      </w:r>
      <w:r>
        <w:t>объектов</w:t>
      </w:r>
      <w:r>
        <w:rPr>
          <w:spacing w:val="-7"/>
        </w:rPr>
        <w:t xml:space="preserve"> </w:t>
      </w:r>
      <w:r>
        <w:t>водообеспечивающей</w:t>
      </w:r>
      <w:r>
        <w:rPr>
          <w:spacing w:val="-7"/>
        </w:rPr>
        <w:t xml:space="preserve"> </w:t>
      </w:r>
      <w:r>
        <w:t>сети. Регламентирующий документ.</w:t>
      </w:r>
    </w:p>
    <w:p w:rsidR="00730AE1" w:rsidRDefault="00763A2F">
      <w:pPr>
        <w:pStyle w:val="a3"/>
        <w:ind w:left="676" w:right="287"/>
        <w:jc w:val="both"/>
      </w:pPr>
      <w:r>
        <w:t>СанПиН 2.1.4.1110-02 «Зоны санитарной охраны источников водоснабжения и водопроводов питьевого назначения».</w:t>
      </w:r>
    </w:p>
    <w:p w:rsidR="00730AE1" w:rsidRDefault="00730AE1">
      <w:pPr>
        <w:jc w:val="both"/>
        <w:sectPr w:rsidR="00730AE1">
          <w:pgSz w:w="11910" w:h="16840"/>
          <w:pgMar w:top="480" w:right="280" w:bottom="1000" w:left="600" w:header="0" w:footer="742" w:gutter="0"/>
          <w:cols w:space="720"/>
        </w:sectPr>
      </w:pPr>
    </w:p>
    <w:p w:rsidR="00730AE1" w:rsidRDefault="00763A2F">
      <w:pPr>
        <w:pStyle w:val="a3"/>
        <w:spacing w:before="60"/>
        <w:ind w:left="676" w:right="288"/>
        <w:jc w:val="both"/>
      </w:pPr>
      <w:r>
        <w:lastRenderedPageBreak/>
        <w:t>СП 42.13330.2011 «СНиП 2.07.01-89* Градостроительство. Планировка и застройка городских и сельски</w:t>
      </w:r>
      <w:r>
        <w:t>х поселений», п. 14.6.</w:t>
      </w:r>
    </w:p>
    <w:p w:rsidR="00730AE1" w:rsidRDefault="00730AE1">
      <w:pPr>
        <w:pStyle w:val="a3"/>
        <w:spacing w:before="9"/>
      </w:pPr>
    </w:p>
    <w:p w:rsidR="00730AE1" w:rsidRDefault="00763A2F">
      <w:pPr>
        <w:pStyle w:val="2"/>
        <w:jc w:val="both"/>
      </w:pPr>
      <w:r>
        <w:t>Порядок</w:t>
      </w:r>
      <w:r>
        <w:rPr>
          <w:spacing w:val="-2"/>
        </w:rPr>
        <w:t xml:space="preserve"> </w:t>
      </w:r>
      <w:r>
        <w:t>установления</w:t>
      </w:r>
      <w:r>
        <w:rPr>
          <w:spacing w:val="-2"/>
        </w:rPr>
        <w:t xml:space="preserve"> </w:t>
      </w:r>
      <w:r>
        <w:t>и</w:t>
      </w:r>
      <w:r>
        <w:rPr>
          <w:spacing w:val="-1"/>
        </w:rPr>
        <w:t xml:space="preserve"> </w:t>
      </w:r>
      <w:r>
        <w:rPr>
          <w:spacing w:val="-2"/>
        </w:rPr>
        <w:t>размеры.</w:t>
      </w:r>
    </w:p>
    <w:p w:rsidR="00730AE1" w:rsidRDefault="00730AE1">
      <w:pPr>
        <w:pStyle w:val="a3"/>
        <w:spacing w:before="1"/>
        <w:rPr>
          <w:b/>
        </w:rPr>
      </w:pPr>
    </w:p>
    <w:p w:rsidR="00730AE1" w:rsidRDefault="00763A2F">
      <w:pPr>
        <w:pStyle w:val="a3"/>
        <w:ind w:left="676" w:right="276"/>
        <w:jc w:val="both"/>
      </w:pPr>
      <w:r>
        <w:t>Зоны санитарной охраны водных объектов, используемых для целей питьевого и хозяйственно- бытового обслуживания, организуются на всех водопроводах,</w:t>
      </w:r>
      <w:r>
        <w:rPr>
          <w:spacing w:val="-1"/>
        </w:rPr>
        <w:t xml:space="preserve"> </w:t>
      </w:r>
      <w:r>
        <w:t>вне зависимости от ведомственной принадлежности, под</w:t>
      </w:r>
      <w:r>
        <w:t>ающих воду, как из поверхностных, так и из подземных источников.</w:t>
      </w:r>
    </w:p>
    <w:p w:rsidR="00730AE1" w:rsidRDefault="00730AE1">
      <w:pPr>
        <w:pStyle w:val="a3"/>
        <w:spacing w:before="2"/>
      </w:pPr>
    </w:p>
    <w:p w:rsidR="00730AE1" w:rsidRDefault="00763A2F">
      <w:pPr>
        <w:pStyle w:val="a3"/>
        <w:ind w:left="676" w:right="282"/>
        <w:jc w:val="both"/>
      </w:pPr>
      <w:r>
        <w:t>Использование земельных участков и объектов капитального строительства, режим градостроительных изменений</w:t>
      </w:r>
      <w:r>
        <w:rPr>
          <w:spacing w:val="-1"/>
        </w:rPr>
        <w:t xml:space="preserve"> </w:t>
      </w:r>
      <w:r>
        <w:t>и</w:t>
      </w:r>
      <w:r>
        <w:rPr>
          <w:spacing w:val="-1"/>
        </w:rPr>
        <w:t xml:space="preserve"> </w:t>
      </w:r>
      <w:r>
        <w:t>хозяйственной деятельности в</w:t>
      </w:r>
      <w:r>
        <w:rPr>
          <w:spacing w:val="-2"/>
        </w:rPr>
        <w:t xml:space="preserve"> </w:t>
      </w:r>
      <w:r>
        <w:t>зонах санитарной охраны</w:t>
      </w:r>
      <w:r>
        <w:rPr>
          <w:spacing w:val="-2"/>
        </w:rPr>
        <w:t xml:space="preserve"> </w:t>
      </w:r>
      <w:r>
        <w:t>водных объектов, предназначенных для целей питьевого и хозяйственно-бытового обслуживания, устанавливается в соответствии с действующим законодательством.</w:t>
      </w:r>
    </w:p>
    <w:p w:rsidR="00730AE1" w:rsidRDefault="00730AE1">
      <w:pPr>
        <w:pStyle w:val="a3"/>
        <w:spacing w:before="5"/>
      </w:pPr>
    </w:p>
    <w:p w:rsidR="00730AE1" w:rsidRDefault="00763A2F">
      <w:pPr>
        <w:pStyle w:val="a3"/>
        <w:ind w:left="676" w:right="289"/>
        <w:jc w:val="both"/>
      </w:pPr>
      <w:r>
        <w:t>Зона санитарной охраны водопроводных сооружений, расположенных вне территории водозабора, представле</w:t>
      </w:r>
      <w:r>
        <w:t>на первым поясом (строгого режима).</w:t>
      </w:r>
    </w:p>
    <w:p w:rsidR="00730AE1" w:rsidRDefault="00730AE1">
      <w:pPr>
        <w:pStyle w:val="a3"/>
        <w:spacing w:before="3"/>
      </w:pPr>
    </w:p>
    <w:p w:rsidR="00730AE1" w:rsidRDefault="00763A2F">
      <w:pPr>
        <w:pStyle w:val="a3"/>
        <w:ind w:left="676"/>
        <w:jc w:val="both"/>
      </w:pPr>
      <w:r>
        <w:t>Граница</w:t>
      </w:r>
      <w:r>
        <w:rPr>
          <w:spacing w:val="-6"/>
        </w:rPr>
        <w:t xml:space="preserve"> </w:t>
      </w:r>
      <w:r>
        <w:t>первого</w:t>
      </w:r>
      <w:r>
        <w:rPr>
          <w:spacing w:val="-3"/>
        </w:rPr>
        <w:t xml:space="preserve"> </w:t>
      </w:r>
      <w:r>
        <w:t>пояса</w:t>
      </w:r>
      <w:r>
        <w:rPr>
          <w:spacing w:val="-4"/>
        </w:rPr>
        <w:t xml:space="preserve"> </w:t>
      </w:r>
      <w:r>
        <w:t>ЗСО</w:t>
      </w:r>
      <w:r>
        <w:rPr>
          <w:spacing w:val="-2"/>
        </w:rPr>
        <w:t xml:space="preserve"> </w:t>
      </w:r>
      <w:r>
        <w:t>водопроводных</w:t>
      </w:r>
      <w:r>
        <w:rPr>
          <w:spacing w:val="-1"/>
        </w:rPr>
        <w:t xml:space="preserve"> </w:t>
      </w:r>
      <w:r>
        <w:t>сооружений</w:t>
      </w:r>
      <w:r>
        <w:rPr>
          <w:spacing w:val="-3"/>
        </w:rPr>
        <w:t xml:space="preserve"> </w:t>
      </w:r>
      <w:r>
        <w:t>принимается</w:t>
      </w:r>
      <w:r>
        <w:rPr>
          <w:spacing w:val="-3"/>
        </w:rPr>
        <w:t xml:space="preserve"> </w:t>
      </w:r>
      <w:r>
        <w:t>на</w:t>
      </w:r>
      <w:r>
        <w:rPr>
          <w:spacing w:val="-3"/>
        </w:rPr>
        <w:t xml:space="preserve"> </w:t>
      </w:r>
      <w:r>
        <w:rPr>
          <w:spacing w:val="-2"/>
        </w:rPr>
        <w:t>расстоянии:</w:t>
      </w:r>
    </w:p>
    <w:p w:rsidR="00730AE1" w:rsidRDefault="00730AE1">
      <w:pPr>
        <w:pStyle w:val="a3"/>
        <w:spacing w:before="5"/>
      </w:pPr>
    </w:p>
    <w:p w:rsidR="00730AE1" w:rsidRDefault="00763A2F">
      <w:pPr>
        <w:pStyle w:val="a3"/>
        <w:ind w:left="676" w:right="280"/>
        <w:jc w:val="both"/>
      </w:pPr>
      <w:r>
        <w:t xml:space="preserve">от стен запасных и регулирующих емкостей, фильтров и контактных осветлителей - не менее 30 </w:t>
      </w:r>
      <w:r>
        <w:rPr>
          <w:spacing w:val="-6"/>
        </w:rPr>
        <w:t>м;</w:t>
      </w:r>
    </w:p>
    <w:p w:rsidR="00730AE1" w:rsidRDefault="00730AE1">
      <w:pPr>
        <w:pStyle w:val="a3"/>
        <w:spacing w:before="5"/>
      </w:pPr>
    </w:p>
    <w:p w:rsidR="00730AE1" w:rsidRDefault="00763A2F">
      <w:pPr>
        <w:pStyle w:val="a3"/>
        <w:ind w:left="676"/>
        <w:jc w:val="both"/>
      </w:pPr>
      <w:r>
        <w:t>от</w:t>
      </w:r>
      <w:r>
        <w:rPr>
          <w:spacing w:val="-4"/>
        </w:rPr>
        <w:t xml:space="preserve"> </w:t>
      </w:r>
      <w:r>
        <w:t>водонапорных башен -</w:t>
      </w:r>
      <w:r>
        <w:rPr>
          <w:spacing w:val="-3"/>
        </w:rPr>
        <w:t xml:space="preserve"> </w:t>
      </w:r>
      <w:r>
        <w:t>не</w:t>
      </w:r>
      <w:r>
        <w:rPr>
          <w:spacing w:val="-3"/>
        </w:rPr>
        <w:t xml:space="preserve"> </w:t>
      </w:r>
      <w:r>
        <w:t>менее</w:t>
      </w:r>
      <w:r>
        <w:rPr>
          <w:spacing w:val="-3"/>
        </w:rPr>
        <w:t xml:space="preserve"> </w:t>
      </w:r>
      <w:r>
        <w:t>10</w:t>
      </w:r>
      <w:r>
        <w:rPr>
          <w:spacing w:val="-1"/>
        </w:rPr>
        <w:t xml:space="preserve"> </w:t>
      </w:r>
      <w:r>
        <w:rPr>
          <w:spacing w:val="-5"/>
        </w:rPr>
        <w:t>м;</w:t>
      </w:r>
    </w:p>
    <w:p w:rsidR="00730AE1" w:rsidRDefault="00730AE1">
      <w:pPr>
        <w:pStyle w:val="a3"/>
        <w:spacing w:before="2"/>
      </w:pPr>
    </w:p>
    <w:p w:rsidR="00730AE1" w:rsidRDefault="00763A2F">
      <w:pPr>
        <w:pStyle w:val="a3"/>
        <w:ind w:left="676" w:right="282"/>
        <w:jc w:val="both"/>
      </w:pPr>
      <w:r>
        <w:t>от остальных помещений (отстойники, реагентное хозяйство, склад хлора, насосные станции и др.) - не менее 15 м.</w:t>
      </w:r>
    </w:p>
    <w:p w:rsidR="00730AE1" w:rsidRDefault="00730AE1">
      <w:pPr>
        <w:pStyle w:val="a3"/>
        <w:spacing w:before="5"/>
      </w:pPr>
    </w:p>
    <w:p w:rsidR="00730AE1" w:rsidRDefault="00763A2F">
      <w:pPr>
        <w:pStyle w:val="a3"/>
        <w:ind w:left="676" w:right="283"/>
        <w:jc w:val="both"/>
      </w:pPr>
      <w:r>
        <w:t>По согласованию с центром государственного санитарно-эпидемиологического надзора первый пояс ЗСО для отдельно стоящих водонапорных башен, в зав</w:t>
      </w:r>
      <w:r>
        <w:t>исимости от их конструктивных особенностей, может не устанавливаться.</w:t>
      </w:r>
    </w:p>
    <w:p w:rsidR="00730AE1" w:rsidRDefault="00730AE1">
      <w:pPr>
        <w:pStyle w:val="a3"/>
        <w:spacing w:before="5"/>
      </w:pPr>
    </w:p>
    <w:p w:rsidR="00730AE1" w:rsidRDefault="00763A2F">
      <w:pPr>
        <w:pStyle w:val="a3"/>
        <w:spacing w:before="1"/>
        <w:ind w:left="676" w:right="281"/>
        <w:jc w:val="both"/>
      </w:pPr>
      <w:r>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 эпидемиологического надз</w:t>
      </w:r>
      <w:r>
        <w:t>ора, но не менее чем до 10 м.</w:t>
      </w:r>
    </w:p>
    <w:p w:rsidR="00730AE1" w:rsidRDefault="00730AE1">
      <w:pPr>
        <w:pStyle w:val="a3"/>
        <w:spacing w:before="2"/>
      </w:pPr>
    </w:p>
    <w:p w:rsidR="00730AE1" w:rsidRDefault="00763A2F">
      <w:pPr>
        <w:pStyle w:val="a3"/>
        <w:ind w:left="676" w:right="283"/>
        <w:jc w:val="both"/>
      </w:pPr>
      <w: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730AE1" w:rsidRDefault="00730AE1">
      <w:pPr>
        <w:pStyle w:val="a3"/>
        <w:spacing w:before="10"/>
      </w:pPr>
    </w:p>
    <w:p w:rsidR="00730AE1" w:rsidRDefault="00763A2F">
      <w:pPr>
        <w:pStyle w:val="2"/>
        <w:tabs>
          <w:tab w:val="left" w:pos="2155"/>
        </w:tabs>
        <w:spacing w:line="484" w:lineRule="auto"/>
        <w:ind w:right="4381"/>
      </w:pPr>
      <w:r>
        <w:t>Статья 57.</w:t>
      </w:r>
      <w:r>
        <w:tab/>
        <w:t>Санитарно-защитные</w:t>
      </w:r>
      <w:r>
        <w:rPr>
          <w:spacing w:val="-15"/>
        </w:rPr>
        <w:t xml:space="preserve"> </w:t>
      </w:r>
      <w:r>
        <w:t>полосы</w:t>
      </w:r>
      <w:r>
        <w:rPr>
          <w:spacing w:val="-15"/>
        </w:rPr>
        <w:t xml:space="preserve"> </w:t>
      </w:r>
      <w:r>
        <w:t>водоводов. Регламентирующ</w:t>
      </w:r>
      <w:r>
        <w:t>ий документ.</w:t>
      </w:r>
    </w:p>
    <w:p w:rsidR="00730AE1" w:rsidRDefault="00763A2F">
      <w:pPr>
        <w:pStyle w:val="a3"/>
        <w:ind w:left="676"/>
      </w:pPr>
      <w:r>
        <w:t>СанПиН</w:t>
      </w:r>
      <w:r>
        <w:rPr>
          <w:spacing w:val="40"/>
        </w:rPr>
        <w:t xml:space="preserve"> </w:t>
      </w:r>
      <w:r>
        <w:t>2.1.4.1110-02</w:t>
      </w:r>
      <w:r>
        <w:rPr>
          <w:spacing w:val="40"/>
        </w:rPr>
        <w:t xml:space="preserve"> </w:t>
      </w:r>
      <w:r>
        <w:t>«Зоны</w:t>
      </w:r>
      <w:r>
        <w:rPr>
          <w:spacing w:val="40"/>
        </w:rPr>
        <w:t xml:space="preserve"> </w:t>
      </w:r>
      <w:r>
        <w:t>санитарной</w:t>
      </w:r>
      <w:r>
        <w:rPr>
          <w:spacing w:val="40"/>
        </w:rPr>
        <w:t xml:space="preserve"> </w:t>
      </w:r>
      <w:r>
        <w:t>охраны</w:t>
      </w:r>
      <w:r>
        <w:rPr>
          <w:spacing w:val="40"/>
        </w:rPr>
        <w:t xml:space="preserve"> </w:t>
      </w:r>
      <w:r>
        <w:t>источников</w:t>
      </w:r>
      <w:r>
        <w:rPr>
          <w:spacing w:val="40"/>
        </w:rPr>
        <w:t xml:space="preserve"> </w:t>
      </w:r>
      <w:r>
        <w:t>водоснабжения</w:t>
      </w:r>
      <w:r>
        <w:rPr>
          <w:spacing w:val="40"/>
        </w:rPr>
        <w:t xml:space="preserve"> </w:t>
      </w:r>
      <w:r>
        <w:t>и</w:t>
      </w:r>
      <w:r>
        <w:rPr>
          <w:spacing w:val="40"/>
        </w:rPr>
        <w:t xml:space="preserve"> </w:t>
      </w:r>
      <w:r>
        <w:t>водопроводов питьевого назначения».</w:t>
      </w:r>
    </w:p>
    <w:p w:rsidR="00730AE1" w:rsidRDefault="00730AE1">
      <w:pPr>
        <w:pStyle w:val="a3"/>
        <w:spacing w:before="1"/>
      </w:pPr>
    </w:p>
    <w:p w:rsidR="00730AE1" w:rsidRDefault="00763A2F">
      <w:pPr>
        <w:pStyle w:val="2"/>
        <w:jc w:val="both"/>
      </w:pPr>
      <w:r>
        <w:t>Порядок</w:t>
      </w:r>
      <w:r>
        <w:rPr>
          <w:spacing w:val="-4"/>
        </w:rPr>
        <w:t xml:space="preserve"> </w:t>
      </w:r>
      <w:r>
        <w:t>установления</w:t>
      </w:r>
      <w:r>
        <w:rPr>
          <w:spacing w:val="-2"/>
        </w:rPr>
        <w:t xml:space="preserve"> </w:t>
      </w:r>
      <w:r>
        <w:t>и</w:t>
      </w:r>
      <w:r>
        <w:rPr>
          <w:spacing w:val="-2"/>
        </w:rPr>
        <w:t xml:space="preserve"> размеры.</w:t>
      </w:r>
    </w:p>
    <w:p w:rsidR="00730AE1" w:rsidRDefault="00730AE1">
      <w:pPr>
        <w:pStyle w:val="a3"/>
        <w:rPr>
          <w:b/>
        </w:rPr>
      </w:pPr>
    </w:p>
    <w:p w:rsidR="00730AE1" w:rsidRDefault="00763A2F">
      <w:pPr>
        <w:pStyle w:val="a3"/>
        <w:ind w:left="676"/>
        <w:jc w:val="both"/>
      </w:pPr>
      <w:r>
        <w:t>Зона</w:t>
      </w:r>
      <w:r>
        <w:rPr>
          <w:spacing w:val="-4"/>
        </w:rPr>
        <w:t xml:space="preserve"> </w:t>
      </w:r>
      <w:r>
        <w:t>санитарной</w:t>
      </w:r>
      <w:r>
        <w:rPr>
          <w:spacing w:val="-3"/>
        </w:rPr>
        <w:t xml:space="preserve"> </w:t>
      </w:r>
      <w:r>
        <w:t>охраны</w:t>
      </w:r>
      <w:r>
        <w:rPr>
          <w:spacing w:val="-2"/>
        </w:rPr>
        <w:t xml:space="preserve"> </w:t>
      </w:r>
      <w:r>
        <w:t>водоводов</w:t>
      </w:r>
      <w:r>
        <w:rPr>
          <w:spacing w:val="-3"/>
        </w:rPr>
        <w:t xml:space="preserve"> </w:t>
      </w:r>
      <w:r>
        <w:t>представлена</w:t>
      </w:r>
      <w:r>
        <w:rPr>
          <w:spacing w:val="-4"/>
        </w:rPr>
        <w:t xml:space="preserve"> </w:t>
      </w:r>
      <w:r>
        <w:t>санитарно-защитной</w:t>
      </w:r>
      <w:r>
        <w:rPr>
          <w:spacing w:val="-2"/>
        </w:rPr>
        <w:t xml:space="preserve"> полосой.</w:t>
      </w:r>
    </w:p>
    <w:p w:rsidR="00730AE1" w:rsidRDefault="00730AE1">
      <w:pPr>
        <w:pStyle w:val="a3"/>
        <w:spacing w:before="3"/>
      </w:pPr>
    </w:p>
    <w:p w:rsidR="00730AE1" w:rsidRDefault="00763A2F">
      <w:pPr>
        <w:pStyle w:val="a3"/>
        <w:ind w:left="676" w:right="290"/>
        <w:jc w:val="both"/>
      </w:pPr>
      <w:r>
        <w:t xml:space="preserve">Ширину санитарно-защитной полосы следует принимать по обе стороны от крайних линий </w:t>
      </w:r>
      <w:r>
        <w:rPr>
          <w:spacing w:val="-2"/>
        </w:rPr>
        <w:t>водопровода:</w:t>
      </w:r>
    </w:p>
    <w:p w:rsidR="00730AE1" w:rsidRDefault="00730AE1">
      <w:pPr>
        <w:pStyle w:val="a3"/>
        <w:spacing w:before="5"/>
      </w:pPr>
    </w:p>
    <w:p w:rsidR="00730AE1" w:rsidRDefault="00763A2F">
      <w:pPr>
        <w:pStyle w:val="a3"/>
        <w:ind w:left="676" w:right="287"/>
        <w:jc w:val="both"/>
      </w:pPr>
      <w:r>
        <w:t>а) при отсутствии грунтовых вод - не менее 10 м при диаметре водоводов до 1000 мм и не менее 20 м при диаметре водоводов более 1000 мм;</w:t>
      </w:r>
    </w:p>
    <w:p w:rsidR="00730AE1" w:rsidRDefault="00730AE1">
      <w:pPr>
        <w:jc w:val="both"/>
        <w:sectPr w:rsidR="00730AE1">
          <w:pgSz w:w="11910" w:h="16840"/>
          <w:pgMar w:top="480" w:right="280" w:bottom="1000" w:left="600" w:header="0" w:footer="742" w:gutter="0"/>
          <w:cols w:space="720"/>
        </w:sectPr>
      </w:pPr>
    </w:p>
    <w:p w:rsidR="00730AE1" w:rsidRDefault="00763A2F">
      <w:pPr>
        <w:pStyle w:val="a3"/>
        <w:spacing w:before="60"/>
        <w:ind w:left="676"/>
        <w:jc w:val="both"/>
      </w:pPr>
      <w:r>
        <w:lastRenderedPageBreak/>
        <w:t>б)</w:t>
      </w:r>
      <w:r>
        <w:rPr>
          <w:spacing w:val="-5"/>
        </w:rPr>
        <w:t xml:space="preserve"> </w:t>
      </w:r>
      <w:r>
        <w:t>пр</w:t>
      </w:r>
      <w:r>
        <w:t>и</w:t>
      </w:r>
      <w:r>
        <w:rPr>
          <w:spacing w:val="-1"/>
        </w:rPr>
        <w:t xml:space="preserve"> </w:t>
      </w:r>
      <w:r>
        <w:t>наличии</w:t>
      </w:r>
      <w:r>
        <w:rPr>
          <w:spacing w:val="-2"/>
        </w:rPr>
        <w:t xml:space="preserve"> </w:t>
      </w:r>
      <w:r>
        <w:t>грунтовых вод -</w:t>
      </w:r>
      <w:r>
        <w:rPr>
          <w:spacing w:val="-3"/>
        </w:rPr>
        <w:t xml:space="preserve"> </w:t>
      </w:r>
      <w:r>
        <w:t>не</w:t>
      </w:r>
      <w:r>
        <w:rPr>
          <w:spacing w:val="-4"/>
        </w:rPr>
        <w:t xml:space="preserve"> </w:t>
      </w:r>
      <w:r>
        <w:t>менее</w:t>
      </w:r>
      <w:r>
        <w:rPr>
          <w:spacing w:val="-3"/>
        </w:rPr>
        <w:t xml:space="preserve"> </w:t>
      </w:r>
      <w:r>
        <w:t>50</w:t>
      </w:r>
      <w:r>
        <w:rPr>
          <w:spacing w:val="-2"/>
        </w:rPr>
        <w:t xml:space="preserve"> </w:t>
      </w:r>
      <w:r>
        <w:t>м</w:t>
      </w:r>
      <w:r>
        <w:rPr>
          <w:spacing w:val="-1"/>
        </w:rPr>
        <w:t xml:space="preserve"> </w:t>
      </w:r>
      <w:r>
        <w:t>вне</w:t>
      </w:r>
      <w:r>
        <w:rPr>
          <w:spacing w:val="-3"/>
        </w:rPr>
        <w:t xml:space="preserve"> </w:t>
      </w:r>
      <w:r>
        <w:t>зависимости</w:t>
      </w:r>
      <w:r>
        <w:rPr>
          <w:spacing w:val="-2"/>
        </w:rPr>
        <w:t xml:space="preserve"> </w:t>
      </w:r>
      <w:r>
        <w:t>от</w:t>
      </w:r>
      <w:r>
        <w:rPr>
          <w:spacing w:val="-2"/>
        </w:rPr>
        <w:t xml:space="preserve"> </w:t>
      </w:r>
      <w:r>
        <w:t>диаметра</w:t>
      </w:r>
      <w:r>
        <w:rPr>
          <w:spacing w:val="-3"/>
        </w:rPr>
        <w:t xml:space="preserve"> </w:t>
      </w:r>
      <w:r>
        <w:rPr>
          <w:spacing w:val="-2"/>
        </w:rPr>
        <w:t>водоводов.</w:t>
      </w:r>
    </w:p>
    <w:p w:rsidR="00730AE1" w:rsidRDefault="00730AE1">
      <w:pPr>
        <w:pStyle w:val="a3"/>
        <w:spacing w:before="4"/>
      </w:pPr>
    </w:p>
    <w:p w:rsidR="00730AE1" w:rsidRDefault="00763A2F">
      <w:pPr>
        <w:pStyle w:val="a3"/>
        <w:ind w:left="676" w:right="282"/>
        <w:jc w:val="both"/>
      </w:pPr>
      <w: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w:t>
      </w:r>
      <w:r>
        <w:t>анитарно-эпидемиологического надзора.</w:t>
      </w:r>
    </w:p>
    <w:p w:rsidR="00730AE1" w:rsidRDefault="00730AE1">
      <w:pPr>
        <w:pStyle w:val="a3"/>
        <w:spacing w:before="10"/>
      </w:pPr>
    </w:p>
    <w:p w:rsidR="00730AE1" w:rsidRDefault="00763A2F">
      <w:pPr>
        <w:pStyle w:val="2"/>
        <w:tabs>
          <w:tab w:val="left" w:pos="2095"/>
          <w:tab w:val="left" w:pos="2395"/>
          <w:tab w:val="left" w:pos="3095"/>
          <w:tab w:val="left" w:pos="3844"/>
          <w:tab w:val="left" w:pos="5323"/>
          <w:tab w:val="left" w:pos="6347"/>
          <w:tab w:val="left" w:pos="8271"/>
          <w:tab w:val="left" w:pos="9631"/>
        </w:tabs>
        <w:spacing w:before="1"/>
        <w:ind w:left="2095" w:right="287" w:hanging="1419"/>
      </w:pPr>
      <w:bookmarkStart w:id="52" w:name="_TOC_250010"/>
      <w:r>
        <w:t>Статья 58.</w:t>
      </w:r>
      <w:r>
        <w:tab/>
      </w:r>
      <w:r>
        <w:rPr>
          <w:spacing w:val="-10"/>
        </w:rPr>
        <w:t>I</w:t>
      </w:r>
      <w:r>
        <w:tab/>
      </w:r>
      <w:r>
        <w:rPr>
          <w:spacing w:val="-4"/>
        </w:rPr>
        <w:t>пояс</w:t>
      </w:r>
      <w:r>
        <w:tab/>
      </w:r>
      <w:r>
        <w:rPr>
          <w:spacing w:val="-4"/>
        </w:rPr>
        <w:t>зоны</w:t>
      </w:r>
      <w:r>
        <w:tab/>
      </w:r>
      <w:r>
        <w:rPr>
          <w:spacing w:val="-2"/>
        </w:rPr>
        <w:t>санитарной</w:t>
      </w:r>
      <w:r>
        <w:tab/>
      </w:r>
      <w:r>
        <w:rPr>
          <w:spacing w:val="-2"/>
        </w:rPr>
        <w:t>охраны</w:t>
      </w:r>
      <w:r>
        <w:tab/>
      </w:r>
      <w:r>
        <w:rPr>
          <w:spacing w:val="-2"/>
        </w:rPr>
        <w:t>поверхностного</w:t>
      </w:r>
      <w:r>
        <w:tab/>
      </w:r>
      <w:r>
        <w:rPr>
          <w:spacing w:val="-2"/>
        </w:rPr>
        <w:t>источника</w:t>
      </w:r>
      <w:r>
        <w:tab/>
      </w:r>
      <w:bookmarkEnd w:id="52"/>
      <w:r>
        <w:rPr>
          <w:spacing w:val="-2"/>
        </w:rPr>
        <w:t>питьевого водоснабжения.</w:t>
      </w:r>
    </w:p>
    <w:p w:rsidR="00730AE1" w:rsidRDefault="00730AE1">
      <w:pPr>
        <w:pStyle w:val="a3"/>
        <w:spacing w:before="2"/>
        <w:rPr>
          <w:b/>
        </w:rPr>
      </w:pPr>
    </w:p>
    <w:p w:rsidR="00730AE1" w:rsidRDefault="00763A2F">
      <w:pPr>
        <w:ind w:left="676"/>
        <w:jc w:val="both"/>
        <w:rPr>
          <w:b/>
          <w:sz w:val="24"/>
        </w:rPr>
      </w:pPr>
      <w:r>
        <w:rPr>
          <w:b/>
          <w:sz w:val="24"/>
        </w:rPr>
        <w:t>Регламентирующий</w:t>
      </w:r>
      <w:r>
        <w:rPr>
          <w:b/>
          <w:spacing w:val="-9"/>
          <w:sz w:val="24"/>
        </w:rPr>
        <w:t xml:space="preserve"> </w:t>
      </w:r>
      <w:r>
        <w:rPr>
          <w:b/>
          <w:spacing w:val="-2"/>
          <w:sz w:val="24"/>
        </w:rPr>
        <w:t>документ.</w:t>
      </w:r>
    </w:p>
    <w:p w:rsidR="00730AE1" w:rsidRDefault="00730AE1">
      <w:pPr>
        <w:pStyle w:val="a3"/>
        <w:rPr>
          <w:b/>
        </w:rPr>
      </w:pPr>
    </w:p>
    <w:p w:rsidR="00730AE1" w:rsidRDefault="00763A2F">
      <w:pPr>
        <w:pStyle w:val="a3"/>
        <w:ind w:left="676" w:right="287"/>
        <w:jc w:val="both"/>
      </w:pPr>
      <w:r>
        <w:t>СанПиН 2.1.4.1110-02 «Зоны санитарной охраны источников водоснабжения и водопроводов питьевого на</w:t>
      </w:r>
      <w:r>
        <w:t>значения».</w:t>
      </w:r>
    </w:p>
    <w:p w:rsidR="00730AE1" w:rsidRDefault="00730AE1">
      <w:pPr>
        <w:pStyle w:val="a3"/>
        <w:spacing w:before="2"/>
      </w:pPr>
    </w:p>
    <w:p w:rsidR="00730AE1" w:rsidRDefault="00763A2F">
      <w:pPr>
        <w:pStyle w:val="a3"/>
        <w:spacing w:before="1"/>
        <w:ind w:left="676" w:right="288"/>
        <w:jc w:val="both"/>
      </w:pPr>
      <w:r>
        <w:t>СП 42.13330.2011 «СНиП 2.07.01-89* Градостроительство. Планировка и застройка городских и сельских поселений», п. 14.6.</w:t>
      </w:r>
    </w:p>
    <w:p w:rsidR="00730AE1" w:rsidRDefault="00730AE1">
      <w:pPr>
        <w:pStyle w:val="a3"/>
        <w:spacing w:before="10"/>
      </w:pPr>
    </w:p>
    <w:p w:rsidR="00730AE1" w:rsidRDefault="00763A2F">
      <w:pPr>
        <w:pStyle w:val="2"/>
        <w:jc w:val="both"/>
      </w:pPr>
      <w:r>
        <w:t>Порядок</w:t>
      </w:r>
      <w:r>
        <w:rPr>
          <w:spacing w:val="-4"/>
        </w:rPr>
        <w:t xml:space="preserve"> </w:t>
      </w:r>
      <w:r>
        <w:t>установления</w:t>
      </w:r>
      <w:r>
        <w:rPr>
          <w:spacing w:val="-2"/>
        </w:rPr>
        <w:t xml:space="preserve"> </w:t>
      </w:r>
      <w:r>
        <w:t>и</w:t>
      </w:r>
      <w:r>
        <w:rPr>
          <w:spacing w:val="-2"/>
        </w:rPr>
        <w:t xml:space="preserve"> размеры.</w:t>
      </w:r>
    </w:p>
    <w:p w:rsidR="00730AE1" w:rsidRDefault="00730AE1">
      <w:pPr>
        <w:pStyle w:val="a3"/>
        <w:rPr>
          <w:b/>
        </w:rPr>
      </w:pPr>
    </w:p>
    <w:p w:rsidR="00730AE1" w:rsidRDefault="00763A2F">
      <w:pPr>
        <w:pStyle w:val="a3"/>
        <w:ind w:left="676" w:right="289"/>
        <w:jc w:val="both"/>
      </w:pPr>
      <w:r>
        <w:t>Источники водоснабжения подразделяются на подземные и поверхностные и имеют зоны санитарной охраны (ЗСО). Зоны санитарной охраны организуются в составе трех поясов.</w:t>
      </w:r>
    </w:p>
    <w:p w:rsidR="00730AE1" w:rsidRDefault="00730AE1">
      <w:pPr>
        <w:pStyle w:val="a3"/>
        <w:spacing w:before="2"/>
      </w:pPr>
    </w:p>
    <w:p w:rsidR="00730AE1" w:rsidRDefault="00763A2F">
      <w:pPr>
        <w:pStyle w:val="a3"/>
        <w:ind w:left="676" w:right="284"/>
        <w:jc w:val="both"/>
      </w:pPr>
      <w:r>
        <w:t>Первый пояс (строгого режима) включает территорию расположения водозаборов, площадок</w:t>
      </w:r>
      <w:r>
        <w:rPr>
          <w:spacing w:val="40"/>
        </w:rPr>
        <w:t xml:space="preserve"> </w:t>
      </w:r>
      <w:r>
        <w:t xml:space="preserve">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w:t>
      </w:r>
      <w:r>
        <w:rPr>
          <w:spacing w:val="-2"/>
        </w:rPr>
        <w:t>повреждения.</w:t>
      </w:r>
    </w:p>
    <w:p w:rsidR="00730AE1" w:rsidRDefault="00730AE1">
      <w:pPr>
        <w:pStyle w:val="a3"/>
        <w:spacing w:before="5"/>
      </w:pPr>
    </w:p>
    <w:p w:rsidR="00730AE1" w:rsidRDefault="00763A2F">
      <w:pPr>
        <w:pStyle w:val="a3"/>
        <w:ind w:left="676" w:right="285"/>
        <w:jc w:val="both"/>
      </w:pPr>
      <w:r>
        <w:t>Граница</w:t>
      </w:r>
      <w:r>
        <w:rPr>
          <w:spacing w:val="-5"/>
        </w:rPr>
        <w:t xml:space="preserve"> </w:t>
      </w:r>
      <w:r>
        <w:t>первого</w:t>
      </w:r>
      <w:r>
        <w:rPr>
          <w:spacing w:val="-3"/>
        </w:rPr>
        <w:t xml:space="preserve"> </w:t>
      </w:r>
      <w:r>
        <w:t>пояса</w:t>
      </w:r>
      <w:r>
        <w:rPr>
          <w:spacing w:val="-5"/>
        </w:rPr>
        <w:t xml:space="preserve"> </w:t>
      </w:r>
      <w:r>
        <w:t>ЗСО</w:t>
      </w:r>
      <w:r>
        <w:rPr>
          <w:spacing w:val="-2"/>
        </w:rPr>
        <w:t xml:space="preserve"> </w:t>
      </w:r>
      <w:r>
        <w:t>водопровода</w:t>
      </w:r>
      <w:r>
        <w:rPr>
          <w:spacing w:val="-4"/>
        </w:rPr>
        <w:t xml:space="preserve"> </w:t>
      </w:r>
      <w:r>
        <w:t>с</w:t>
      </w:r>
      <w:r>
        <w:rPr>
          <w:spacing w:val="-3"/>
        </w:rPr>
        <w:t xml:space="preserve"> </w:t>
      </w:r>
      <w:r>
        <w:t>поверхностным</w:t>
      </w:r>
      <w:r>
        <w:rPr>
          <w:spacing w:val="-1"/>
        </w:rPr>
        <w:t xml:space="preserve"> </w:t>
      </w:r>
      <w:r>
        <w:t>источником</w:t>
      </w:r>
      <w:r>
        <w:rPr>
          <w:spacing w:val="-1"/>
        </w:rPr>
        <w:t xml:space="preserve"> </w:t>
      </w:r>
      <w:r>
        <w:t>устанавлив</w:t>
      </w:r>
      <w:r>
        <w:t>ается</w:t>
      </w:r>
      <w:r>
        <w:rPr>
          <w:spacing w:val="-2"/>
        </w:rPr>
        <w:t xml:space="preserve"> </w:t>
      </w:r>
      <w:r>
        <w:t>с учетом конкретных условий, в следующих пределах:</w:t>
      </w:r>
    </w:p>
    <w:p w:rsidR="00730AE1" w:rsidRDefault="00730AE1">
      <w:pPr>
        <w:pStyle w:val="a3"/>
        <w:spacing w:before="5"/>
      </w:pPr>
    </w:p>
    <w:p w:rsidR="00730AE1" w:rsidRDefault="00763A2F">
      <w:pPr>
        <w:pStyle w:val="a3"/>
        <w:spacing w:before="1"/>
        <w:ind w:left="676"/>
        <w:jc w:val="both"/>
      </w:pPr>
      <w:r>
        <w:t>а)</w:t>
      </w:r>
      <w:r>
        <w:rPr>
          <w:spacing w:val="-1"/>
        </w:rPr>
        <w:t xml:space="preserve"> </w:t>
      </w:r>
      <w:r>
        <w:t xml:space="preserve">для </w:t>
      </w:r>
      <w:r>
        <w:rPr>
          <w:spacing w:val="-2"/>
        </w:rPr>
        <w:t>водотоков:</w:t>
      </w:r>
    </w:p>
    <w:p w:rsidR="00730AE1" w:rsidRDefault="00730AE1">
      <w:pPr>
        <w:pStyle w:val="a3"/>
        <w:spacing w:before="2"/>
      </w:pPr>
    </w:p>
    <w:p w:rsidR="00730AE1" w:rsidRDefault="00763A2F">
      <w:pPr>
        <w:pStyle w:val="a3"/>
        <w:spacing w:line="484" w:lineRule="auto"/>
        <w:ind w:left="676" w:right="5046"/>
      </w:pPr>
      <w:r>
        <w:t>вверх</w:t>
      </w:r>
      <w:r>
        <w:rPr>
          <w:spacing w:val="-2"/>
        </w:rPr>
        <w:t xml:space="preserve"> </w:t>
      </w:r>
      <w:r>
        <w:t>по</w:t>
      </w:r>
      <w:r>
        <w:rPr>
          <w:spacing w:val="-4"/>
        </w:rPr>
        <w:t xml:space="preserve"> </w:t>
      </w:r>
      <w:r>
        <w:t>течению</w:t>
      </w:r>
      <w:r>
        <w:rPr>
          <w:spacing w:val="-2"/>
        </w:rPr>
        <w:t xml:space="preserve"> </w:t>
      </w:r>
      <w:r>
        <w:t>-</w:t>
      </w:r>
      <w:r>
        <w:rPr>
          <w:spacing w:val="-5"/>
        </w:rPr>
        <w:t xml:space="preserve"> </w:t>
      </w:r>
      <w:r>
        <w:t>не</w:t>
      </w:r>
      <w:r>
        <w:rPr>
          <w:spacing w:val="-8"/>
        </w:rPr>
        <w:t xml:space="preserve"> </w:t>
      </w:r>
      <w:r>
        <w:t>менее</w:t>
      </w:r>
      <w:r>
        <w:rPr>
          <w:spacing w:val="-5"/>
        </w:rPr>
        <w:t xml:space="preserve"> </w:t>
      </w:r>
      <w:r>
        <w:t>200</w:t>
      </w:r>
      <w:r>
        <w:rPr>
          <w:spacing w:val="-4"/>
        </w:rPr>
        <w:t xml:space="preserve"> </w:t>
      </w:r>
      <w:r>
        <w:t>м</w:t>
      </w:r>
      <w:r>
        <w:rPr>
          <w:spacing w:val="-4"/>
        </w:rPr>
        <w:t xml:space="preserve"> </w:t>
      </w:r>
      <w:r>
        <w:t>от</w:t>
      </w:r>
      <w:r>
        <w:rPr>
          <w:spacing w:val="-4"/>
        </w:rPr>
        <w:t xml:space="preserve"> </w:t>
      </w:r>
      <w:r>
        <w:t>водозабора; вниз по течению - не менее 100 м от водозабора;</w:t>
      </w:r>
    </w:p>
    <w:p w:rsidR="00730AE1" w:rsidRDefault="00763A2F">
      <w:pPr>
        <w:pStyle w:val="a3"/>
        <w:ind w:left="676" w:right="281"/>
        <w:jc w:val="both"/>
      </w:pPr>
      <w:r>
        <w:t>по прилегающему к водозабору берегу - не менее 100 м от линии уреза воды летне-осе</w:t>
      </w:r>
      <w:r>
        <w:t xml:space="preserve">нней </w:t>
      </w:r>
      <w:r>
        <w:rPr>
          <w:spacing w:val="-2"/>
        </w:rPr>
        <w:t>межени;</w:t>
      </w:r>
    </w:p>
    <w:p w:rsidR="00730AE1" w:rsidRDefault="00730AE1">
      <w:pPr>
        <w:pStyle w:val="a3"/>
        <w:spacing w:before="1"/>
      </w:pPr>
    </w:p>
    <w:p w:rsidR="00730AE1" w:rsidRDefault="00763A2F">
      <w:pPr>
        <w:pStyle w:val="a3"/>
        <w:ind w:left="676"/>
        <w:jc w:val="both"/>
      </w:pPr>
      <w:r>
        <w:t>в</w:t>
      </w:r>
      <w:r>
        <w:rPr>
          <w:spacing w:val="-3"/>
        </w:rPr>
        <w:t xml:space="preserve"> </w:t>
      </w:r>
      <w:r>
        <w:t>направлении</w:t>
      </w:r>
      <w:r>
        <w:rPr>
          <w:spacing w:val="-1"/>
        </w:rPr>
        <w:t xml:space="preserve"> </w:t>
      </w:r>
      <w:r>
        <w:t>к</w:t>
      </w:r>
      <w:r>
        <w:rPr>
          <w:spacing w:val="-3"/>
        </w:rPr>
        <w:t xml:space="preserve"> </w:t>
      </w:r>
      <w:r>
        <w:t>противоположному</w:t>
      </w:r>
      <w:r>
        <w:rPr>
          <w:spacing w:val="-9"/>
        </w:rPr>
        <w:t xml:space="preserve"> </w:t>
      </w:r>
      <w:r>
        <w:t>от</w:t>
      </w:r>
      <w:r>
        <w:rPr>
          <w:spacing w:val="-1"/>
        </w:rPr>
        <w:t xml:space="preserve"> </w:t>
      </w:r>
      <w:r>
        <w:t>водозабора</w:t>
      </w:r>
      <w:r>
        <w:rPr>
          <w:spacing w:val="-2"/>
        </w:rPr>
        <w:t xml:space="preserve"> </w:t>
      </w:r>
      <w:r>
        <w:t>берегу</w:t>
      </w:r>
      <w:r>
        <w:rPr>
          <w:spacing w:val="-6"/>
        </w:rPr>
        <w:t xml:space="preserve"> </w:t>
      </w:r>
      <w:r>
        <w:t>при</w:t>
      </w:r>
      <w:r>
        <w:rPr>
          <w:spacing w:val="-1"/>
        </w:rPr>
        <w:t xml:space="preserve"> </w:t>
      </w:r>
      <w:r>
        <w:t>ширине</w:t>
      </w:r>
      <w:r>
        <w:rPr>
          <w:spacing w:val="-5"/>
        </w:rPr>
        <w:t xml:space="preserve"> </w:t>
      </w:r>
      <w:r>
        <w:rPr>
          <w:spacing w:val="-4"/>
        </w:rPr>
        <w:t>реки</w:t>
      </w:r>
    </w:p>
    <w:p w:rsidR="00730AE1" w:rsidRDefault="00730AE1">
      <w:pPr>
        <w:pStyle w:val="a3"/>
        <w:spacing w:before="5"/>
      </w:pPr>
    </w:p>
    <w:p w:rsidR="00730AE1" w:rsidRDefault="00763A2F">
      <w:pPr>
        <w:pStyle w:val="a3"/>
        <w:spacing w:before="1"/>
        <w:ind w:left="676" w:right="289"/>
        <w:jc w:val="both"/>
      </w:pPr>
      <w:r>
        <w:t>или канала менее 100 м - вся акватория и противоположный берег шириной 50 м от линии уреза воды при летне-осенней межени, при ширине реки или канала</w:t>
      </w:r>
    </w:p>
    <w:p w:rsidR="00730AE1" w:rsidRDefault="00730AE1">
      <w:pPr>
        <w:pStyle w:val="a3"/>
        <w:spacing w:before="4"/>
      </w:pPr>
    </w:p>
    <w:p w:rsidR="00730AE1" w:rsidRDefault="00763A2F">
      <w:pPr>
        <w:pStyle w:val="a3"/>
        <w:ind w:left="676"/>
        <w:jc w:val="both"/>
      </w:pPr>
      <w:r>
        <w:t>более</w:t>
      </w:r>
      <w:r>
        <w:rPr>
          <w:spacing w:val="-4"/>
        </w:rPr>
        <w:t xml:space="preserve"> </w:t>
      </w:r>
      <w:r>
        <w:t>100</w:t>
      </w:r>
      <w:r>
        <w:rPr>
          <w:spacing w:val="-1"/>
        </w:rPr>
        <w:t xml:space="preserve"> </w:t>
      </w:r>
      <w:r>
        <w:t>м</w:t>
      </w:r>
      <w:r>
        <w:rPr>
          <w:spacing w:val="-3"/>
        </w:rPr>
        <w:t xml:space="preserve"> </w:t>
      </w:r>
      <w:r>
        <w:t>-</w:t>
      </w:r>
      <w:r>
        <w:rPr>
          <w:spacing w:val="-2"/>
        </w:rPr>
        <w:t xml:space="preserve"> </w:t>
      </w:r>
      <w:r>
        <w:t>полоса акватории</w:t>
      </w:r>
      <w:r>
        <w:rPr>
          <w:spacing w:val="-2"/>
        </w:rPr>
        <w:t xml:space="preserve"> </w:t>
      </w:r>
      <w:r>
        <w:t>шириной</w:t>
      </w:r>
      <w:r>
        <w:rPr>
          <w:spacing w:val="-1"/>
        </w:rPr>
        <w:t xml:space="preserve"> </w:t>
      </w:r>
      <w:r>
        <w:t>не</w:t>
      </w:r>
      <w:r>
        <w:rPr>
          <w:spacing w:val="-3"/>
        </w:rPr>
        <w:t xml:space="preserve"> </w:t>
      </w:r>
      <w:r>
        <w:t>менее</w:t>
      </w:r>
      <w:r>
        <w:rPr>
          <w:spacing w:val="-2"/>
        </w:rPr>
        <w:t xml:space="preserve"> </w:t>
      </w:r>
      <w:r>
        <w:t>100</w:t>
      </w:r>
      <w:r>
        <w:rPr>
          <w:spacing w:val="-1"/>
        </w:rPr>
        <w:t xml:space="preserve"> </w:t>
      </w:r>
      <w:r>
        <w:rPr>
          <w:spacing w:val="-5"/>
        </w:rPr>
        <w:t>м;</w:t>
      </w:r>
    </w:p>
    <w:p w:rsidR="00730AE1" w:rsidRDefault="00730AE1">
      <w:pPr>
        <w:pStyle w:val="a3"/>
        <w:spacing w:before="3"/>
      </w:pPr>
    </w:p>
    <w:p w:rsidR="00730AE1" w:rsidRDefault="00763A2F">
      <w:pPr>
        <w:pStyle w:val="a3"/>
        <w:ind w:left="676" w:right="288"/>
        <w:jc w:val="both"/>
      </w:pPr>
      <w: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w:t>
      </w:r>
      <w:r>
        <w:t xml:space="preserve"> уреза воды при летне-осенней межени.</w:t>
      </w:r>
    </w:p>
    <w:p w:rsidR="00730AE1" w:rsidRDefault="00730AE1">
      <w:pPr>
        <w:pStyle w:val="a3"/>
        <w:spacing w:before="5"/>
      </w:pPr>
    </w:p>
    <w:p w:rsidR="00730AE1" w:rsidRDefault="00763A2F">
      <w:pPr>
        <w:pStyle w:val="a3"/>
        <w:ind w:left="676" w:right="289"/>
        <w:jc w:val="both"/>
      </w:pPr>
      <w: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730AE1" w:rsidRDefault="00730AE1">
      <w:pPr>
        <w:jc w:val="both"/>
        <w:sectPr w:rsidR="00730AE1">
          <w:pgSz w:w="11910" w:h="16840"/>
          <w:pgMar w:top="480" w:right="280" w:bottom="1000" w:left="600" w:header="0" w:footer="742" w:gutter="0"/>
          <w:cols w:space="720"/>
        </w:sectPr>
      </w:pPr>
    </w:p>
    <w:p w:rsidR="00730AE1" w:rsidRDefault="00763A2F">
      <w:pPr>
        <w:pStyle w:val="2"/>
        <w:tabs>
          <w:tab w:val="left" w:pos="2095"/>
          <w:tab w:val="left" w:pos="2464"/>
          <w:tab w:val="left" w:pos="3234"/>
          <w:tab w:val="left" w:pos="4053"/>
          <w:tab w:val="left" w:pos="5601"/>
          <w:tab w:val="left" w:pos="6695"/>
          <w:tab w:val="left" w:pos="8202"/>
          <w:tab w:val="left" w:pos="9631"/>
        </w:tabs>
        <w:spacing w:before="64"/>
        <w:ind w:left="2095" w:right="286" w:hanging="1419"/>
      </w:pPr>
      <w:bookmarkStart w:id="53" w:name="_TOC_250009"/>
      <w:r>
        <w:lastRenderedPageBreak/>
        <w:t>Статья 59.</w:t>
      </w:r>
      <w:r>
        <w:tab/>
      </w:r>
      <w:r>
        <w:rPr>
          <w:spacing w:val="-10"/>
        </w:rPr>
        <w:t>I</w:t>
      </w:r>
      <w:r>
        <w:tab/>
      </w:r>
      <w:r>
        <w:rPr>
          <w:spacing w:val="-4"/>
        </w:rPr>
        <w:t>пояс</w:t>
      </w:r>
      <w:r>
        <w:tab/>
      </w:r>
      <w:r>
        <w:rPr>
          <w:spacing w:val="-4"/>
        </w:rPr>
        <w:t>зоны</w:t>
      </w:r>
      <w:r>
        <w:tab/>
      </w:r>
      <w:r>
        <w:rPr>
          <w:spacing w:val="-2"/>
        </w:rPr>
        <w:t>санитарной</w:t>
      </w:r>
      <w:r>
        <w:tab/>
      </w:r>
      <w:r>
        <w:rPr>
          <w:spacing w:val="-2"/>
        </w:rPr>
        <w:t>охр</w:t>
      </w:r>
      <w:r>
        <w:rPr>
          <w:spacing w:val="-2"/>
        </w:rPr>
        <w:t>аны</w:t>
      </w:r>
      <w:r>
        <w:tab/>
      </w:r>
      <w:r>
        <w:rPr>
          <w:spacing w:val="-2"/>
        </w:rPr>
        <w:t>подземного</w:t>
      </w:r>
      <w:r>
        <w:tab/>
      </w:r>
      <w:r>
        <w:rPr>
          <w:spacing w:val="-2"/>
        </w:rPr>
        <w:t>источника</w:t>
      </w:r>
      <w:r>
        <w:tab/>
      </w:r>
      <w:bookmarkEnd w:id="53"/>
      <w:r>
        <w:rPr>
          <w:spacing w:val="-2"/>
        </w:rPr>
        <w:t>питьевого водоснабжения.</w:t>
      </w:r>
    </w:p>
    <w:p w:rsidR="00730AE1" w:rsidRDefault="00730AE1">
      <w:pPr>
        <w:pStyle w:val="a3"/>
        <w:spacing w:before="5"/>
        <w:rPr>
          <w:b/>
        </w:rPr>
      </w:pPr>
    </w:p>
    <w:p w:rsidR="00730AE1" w:rsidRDefault="00763A2F">
      <w:pPr>
        <w:ind w:left="676"/>
        <w:jc w:val="both"/>
        <w:rPr>
          <w:b/>
          <w:sz w:val="24"/>
        </w:rPr>
      </w:pPr>
      <w:r>
        <w:rPr>
          <w:b/>
          <w:sz w:val="24"/>
        </w:rPr>
        <w:t>Регламентирующий</w:t>
      </w:r>
      <w:r>
        <w:rPr>
          <w:b/>
          <w:spacing w:val="-9"/>
          <w:sz w:val="24"/>
        </w:rPr>
        <w:t xml:space="preserve"> </w:t>
      </w:r>
      <w:r>
        <w:rPr>
          <w:b/>
          <w:spacing w:val="-2"/>
          <w:sz w:val="24"/>
        </w:rPr>
        <w:t>документ.</w:t>
      </w:r>
    </w:p>
    <w:p w:rsidR="00730AE1" w:rsidRDefault="00730AE1">
      <w:pPr>
        <w:pStyle w:val="a3"/>
        <w:spacing w:before="1"/>
        <w:rPr>
          <w:b/>
        </w:rPr>
      </w:pPr>
    </w:p>
    <w:p w:rsidR="00730AE1" w:rsidRDefault="00763A2F">
      <w:pPr>
        <w:pStyle w:val="a3"/>
        <w:ind w:left="676" w:right="287"/>
        <w:jc w:val="both"/>
      </w:pPr>
      <w:r>
        <w:t>СанПиН 2.1.4.1110-02 «Зоны санитарной охраны источников водоснабжения и водопроводов питьевого назначения».</w:t>
      </w:r>
    </w:p>
    <w:p w:rsidR="00730AE1" w:rsidRDefault="00730AE1">
      <w:pPr>
        <w:pStyle w:val="a3"/>
        <w:spacing w:before="2"/>
      </w:pPr>
    </w:p>
    <w:p w:rsidR="00730AE1" w:rsidRDefault="00763A2F">
      <w:pPr>
        <w:pStyle w:val="a3"/>
        <w:ind w:left="676" w:right="287"/>
        <w:jc w:val="both"/>
      </w:pPr>
      <w:r>
        <w:t>СП 42.13330.2011 «СНиП 2.07.01-89* Градостроительство. Планировка и застройка городских и сельских поселений», п. 14.6.</w:t>
      </w:r>
    </w:p>
    <w:p w:rsidR="00730AE1" w:rsidRDefault="00730AE1">
      <w:pPr>
        <w:pStyle w:val="a3"/>
        <w:spacing w:before="10"/>
      </w:pPr>
    </w:p>
    <w:p w:rsidR="00730AE1" w:rsidRDefault="00763A2F">
      <w:pPr>
        <w:pStyle w:val="2"/>
        <w:jc w:val="both"/>
      </w:pPr>
      <w:r>
        <w:t>Порядок</w:t>
      </w:r>
      <w:r>
        <w:rPr>
          <w:spacing w:val="-4"/>
        </w:rPr>
        <w:t xml:space="preserve"> </w:t>
      </w:r>
      <w:r>
        <w:t>установления</w:t>
      </w:r>
      <w:r>
        <w:rPr>
          <w:spacing w:val="-2"/>
        </w:rPr>
        <w:t xml:space="preserve"> </w:t>
      </w:r>
      <w:r>
        <w:t>и</w:t>
      </w:r>
      <w:r>
        <w:rPr>
          <w:spacing w:val="-2"/>
        </w:rPr>
        <w:t xml:space="preserve"> размеры.</w:t>
      </w:r>
    </w:p>
    <w:p w:rsidR="00730AE1" w:rsidRDefault="00730AE1">
      <w:pPr>
        <w:pStyle w:val="a3"/>
        <w:spacing w:before="2"/>
        <w:rPr>
          <w:b/>
        </w:rPr>
      </w:pPr>
    </w:p>
    <w:p w:rsidR="00730AE1" w:rsidRDefault="00763A2F">
      <w:pPr>
        <w:pStyle w:val="a3"/>
        <w:spacing w:line="237" w:lineRule="auto"/>
        <w:ind w:left="676" w:right="279"/>
        <w:jc w:val="both"/>
      </w:pPr>
      <w:r>
        <w:t>Источники водоснабжения подразделяются на подземные и поверхностные и имеют зоны санитарной охраны (ЗС</w:t>
      </w:r>
      <w:r>
        <w:t>О). Зоны санитарной охраны организуются в составе трех поясов.</w:t>
      </w:r>
    </w:p>
    <w:p w:rsidR="00730AE1" w:rsidRDefault="00730AE1">
      <w:pPr>
        <w:pStyle w:val="a3"/>
        <w:spacing w:before="6"/>
      </w:pPr>
    </w:p>
    <w:p w:rsidR="00730AE1" w:rsidRDefault="00763A2F">
      <w:pPr>
        <w:pStyle w:val="a3"/>
        <w:spacing w:before="1"/>
        <w:ind w:left="676" w:right="284"/>
        <w:jc w:val="both"/>
      </w:pPr>
      <w:r>
        <w:t>Первый пояс (строгого режима) включает территорию расположения водозаборов, площадок</w:t>
      </w:r>
      <w:r>
        <w:rPr>
          <w:spacing w:val="40"/>
        </w:rPr>
        <w:t xml:space="preserve"> </w:t>
      </w:r>
      <w:r>
        <w:t>всех водопроводных сооружений и водопроводящего канала. Его назначение - защита места водозабора и водозабо</w:t>
      </w:r>
      <w:r>
        <w:t xml:space="preserve">рных сооружений от случайного или умышленного загрязнения и </w:t>
      </w:r>
      <w:r>
        <w:rPr>
          <w:spacing w:val="-2"/>
        </w:rPr>
        <w:t>повреждения.</w:t>
      </w:r>
    </w:p>
    <w:p w:rsidR="00730AE1" w:rsidRDefault="00730AE1">
      <w:pPr>
        <w:pStyle w:val="a3"/>
        <w:spacing w:before="4"/>
      </w:pPr>
    </w:p>
    <w:p w:rsidR="00730AE1" w:rsidRDefault="00763A2F">
      <w:pPr>
        <w:pStyle w:val="a3"/>
        <w:ind w:left="676" w:right="284"/>
        <w:jc w:val="both"/>
      </w:pPr>
      <w:r>
        <w:t>Граница</w:t>
      </w:r>
      <w:r>
        <w:rPr>
          <w:spacing w:val="-4"/>
        </w:rPr>
        <w:t xml:space="preserve"> </w:t>
      </w:r>
      <w:r>
        <w:t>первого</w:t>
      </w:r>
      <w:r>
        <w:rPr>
          <w:spacing w:val="-3"/>
        </w:rPr>
        <w:t xml:space="preserve"> </w:t>
      </w:r>
      <w:r>
        <w:t>пояса</w:t>
      </w:r>
      <w:r>
        <w:rPr>
          <w:spacing w:val="-4"/>
        </w:rPr>
        <w:t xml:space="preserve"> </w:t>
      </w:r>
      <w:r>
        <w:t>ЗСО</w:t>
      </w:r>
      <w:r>
        <w:rPr>
          <w:spacing w:val="-3"/>
        </w:rPr>
        <w:t xml:space="preserve"> </w:t>
      </w:r>
      <w:r>
        <w:t>группы</w:t>
      </w:r>
      <w:r>
        <w:rPr>
          <w:spacing w:val="-3"/>
        </w:rPr>
        <w:t xml:space="preserve"> </w:t>
      </w:r>
      <w:r>
        <w:t>подземных</w:t>
      </w:r>
      <w:r>
        <w:rPr>
          <w:spacing w:val="-2"/>
        </w:rPr>
        <w:t xml:space="preserve"> </w:t>
      </w:r>
      <w:r>
        <w:t>водозаборов</w:t>
      </w:r>
      <w:r>
        <w:rPr>
          <w:spacing w:val="-3"/>
        </w:rPr>
        <w:t xml:space="preserve"> </w:t>
      </w:r>
      <w:r>
        <w:t>должна</w:t>
      </w:r>
      <w:r>
        <w:rPr>
          <w:spacing w:val="-7"/>
        </w:rPr>
        <w:t xml:space="preserve"> </w:t>
      </w:r>
      <w:r>
        <w:t>находиться</w:t>
      </w:r>
      <w:r>
        <w:rPr>
          <w:spacing w:val="-3"/>
        </w:rPr>
        <w:t xml:space="preserve"> </w:t>
      </w:r>
      <w:r>
        <w:t>на</w:t>
      </w:r>
      <w:r>
        <w:rPr>
          <w:spacing w:val="-4"/>
        </w:rPr>
        <w:t xml:space="preserve"> </w:t>
      </w:r>
      <w:r>
        <w:t>расстоянии</w:t>
      </w:r>
      <w:r>
        <w:rPr>
          <w:spacing w:val="-3"/>
        </w:rPr>
        <w:t xml:space="preserve"> </w:t>
      </w:r>
      <w:r>
        <w:t>не менее 30 и 50 м от крайних скважин. Граница первого пояса устанавливается на расстоянии не м</w:t>
      </w:r>
      <w:r>
        <w:t>енее 30 м от водозабора при использовании защищенных подземных вод и на расстоянии не менее 50 м - при использовании недостаточно защищенных подземных вод.</w:t>
      </w:r>
    </w:p>
    <w:p w:rsidR="00730AE1" w:rsidRDefault="00730AE1">
      <w:pPr>
        <w:pStyle w:val="a3"/>
        <w:spacing w:before="3"/>
      </w:pPr>
    </w:p>
    <w:p w:rsidR="00730AE1" w:rsidRDefault="00763A2F">
      <w:pPr>
        <w:pStyle w:val="a3"/>
        <w:ind w:left="676" w:right="281"/>
        <w:jc w:val="both"/>
      </w:pPr>
      <w:r>
        <w:t>Территория первого пояса зон санитарной охраны должна быть спланирована для отвода поверхностного с</w:t>
      </w:r>
      <w:r>
        <w:t>тока за ее пределы, озеленена, ограждена и обеспечена охраной.</w:t>
      </w:r>
    </w:p>
    <w:p w:rsidR="00730AE1" w:rsidRDefault="00730AE1">
      <w:pPr>
        <w:pStyle w:val="a3"/>
        <w:rPr>
          <w:sz w:val="26"/>
        </w:rPr>
      </w:pPr>
    </w:p>
    <w:p w:rsidR="00730AE1" w:rsidRDefault="00730AE1">
      <w:pPr>
        <w:pStyle w:val="a3"/>
        <w:rPr>
          <w:sz w:val="26"/>
        </w:rPr>
      </w:pPr>
    </w:p>
    <w:p w:rsidR="00730AE1" w:rsidRDefault="00730AE1">
      <w:pPr>
        <w:pStyle w:val="a3"/>
        <w:spacing w:before="3"/>
        <w:rPr>
          <w:sz w:val="21"/>
        </w:rPr>
      </w:pPr>
    </w:p>
    <w:p w:rsidR="00730AE1" w:rsidRDefault="00763A2F">
      <w:pPr>
        <w:pStyle w:val="2"/>
        <w:tabs>
          <w:tab w:val="left" w:pos="2095"/>
        </w:tabs>
        <w:ind w:left="2095" w:right="288" w:hanging="1419"/>
      </w:pPr>
      <w:bookmarkStart w:id="54" w:name="_TOC_250008"/>
      <w:r>
        <w:t>Статья 60.</w:t>
      </w:r>
      <w:r>
        <w:tab/>
        <w:t>II</w:t>
      </w:r>
      <w:r>
        <w:rPr>
          <w:spacing w:val="80"/>
          <w:w w:val="150"/>
        </w:rPr>
        <w:t xml:space="preserve"> </w:t>
      </w:r>
      <w:r>
        <w:t>пояс</w:t>
      </w:r>
      <w:r>
        <w:rPr>
          <w:spacing w:val="80"/>
          <w:w w:val="150"/>
        </w:rPr>
        <w:t xml:space="preserve"> </w:t>
      </w:r>
      <w:r>
        <w:t>зоны</w:t>
      </w:r>
      <w:r>
        <w:rPr>
          <w:spacing w:val="80"/>
          <w:w w:val="150"/>
        </w:rPr>
        <w:t xml:space="preserve"> </w:t>
      </w:r>
      <w:r>
        <w:t>санитарной</w:t>
      </w:r>
      <w:r>
        <w:rPr>
          <w:spacing w:val="80"/>
          <w:w w:val="150"/>
        </w:rPr>
        <w:t xml:space="preserve"> </w:t>
      </w:r>
      <w:r>
        <w:t>охраны</w:t>
      </w:r>
      <w:r>
        <w:rPr>
          <w:spacing w:val="80"/>
          <w:w w:val="150"/>
        </w:rPr>
        <w:t xml:space="preserve"> </w:t>
      </w:r>
      <w:r>
        <w:t>поверхностного</w:t>
      </w:r>
      <w:r>
        <w:rPr>
          <w:spacing w:val="80"/>
          <w:w w:val="150"/>
        </w:rPr>
        <w:t xml:space="preserve"> </w:t>
      </w:r>
      <w:r>
        <w:t>источника</w:t>
      </w:r>
      <w:r>
        <w:rPr>
          <w:spacing w:val="80"/>
          <w:w w:val="150"/>
        </w:rPr>
        <w:t xml:space="preserve"> </w:t>
      </w:r>
      <w:r>
        <w:t xml:space="preserve">питьевого </w:t>
      </w:r>
      <w:bookmarkEnd w:id="54"/>
      <w:r>
        <w:rPr>
          <w:spacing w:val="-2"/>
        </w:rPr>
        <w:t>водоснабжения.</w:t>
      </w:r>
    </w:p>
    <w:p w:rsidR="00730AE1" w:rsidRDefault="00730AE1">
      <w:pPr>
        <w:pStyle w:val="a3"/>
        <w:spacing w:before="3"/>
        <w:rPr>
          <w:b/>
        </w:rPr>
      </w:pPr>
    </w:p>
    <w:p w:rsidR="00730AE1" w:rsidRDefault="00763A2F">
      <w:pPr>
        <w:ind w:left="676"/>
        <w:jc w:val="both"/>
        <w:rPr>
          <w:b/>
          <w:sz w:val="24"/>
        </w:rPr>
      </w:pPr>
      <w:r>
        <w:rPr>
          <w:b/>
          <w:sz w:val="24"/>
        </w:rPr>
        <w:t>Регламентирующий</w:t>
      </w:r>
      <w:r>
        <w:rPr>
          <w:b/>
          <w:spacing w:val="-9"/>
          <w:sz w:val="24"/>
        </w:rPr>
        <w:t xml:space="preserve"> </w:t>
      </w:r>
      <w:r>
        <w:rPr>
          <w:b/>
          <w:spacing w:val="-2"/>
          <w:sz w:val="24"/>
        </w:rPr>
        <w:t>документ.</w:t>
      </w:r>
    </w:p>
    <w:p w:rsidR="00730AE1" w:rsidRDefault="00730AE1">
      <w:pPr>
        <w:pStyle w:val="a3"/>
        <w:rPr>
          <w:b/>
        </w:rPr>
      </w:pPr>
    </w:p>
    <w:p w:rsidR="00730AE1" w:rsidRDefault="00763A2F">
      <w:pPr>
        <w:pStyle w:val="a3"/>
        <w:ind w:left="676" w:right="283"/>
        <w:jc w:val="both"/>
      </w:pPr>
      <w:r>
        <w:t>СанПиН 2.1.4.1110-02 «Зоны санитарной охраны источников водоснабжения и водопроводов питьевого назначения».</w:t>
      </w:r>
    </w:p>
    <w:p w:rsidR="00730AE1" w:rsidRDefault="00730AE1">
      <w:pPr>
        <w:pStyle w:val="a3"/>
        <w:spacing w:before="9"/>
      </w:pPr>
    </w:p>
    <w:p w:rsidR="00730AE1" w:rsidRDefault="00763A2F">
      <w:pPr>
        <w:pStyle w:val="2"/>
        <w:spacing w:before="1"/>
        <w:jc w:val="both"/>
      </w:pPr>
      <w:r>
        <w:t>Порядок</w:t>
      </w:r>
      <w:r>
        <w:rPr>
          <w:spacing w:val="-4"/>
        </w:rPr>
        <w:t xml:space="preserve"> </w:t>
      </w:r>
      <w:r>
        <w:t>установления</w:t>
      </w:r>
      <w:r>
        <w:rPr>
          <w:spacing w:val="-2"/>
        </w:rPr>
        <w:t xml:space="preserve"> </w:t>
      </w:r>
      <w:r>
        <w:t>и</w:t>
      </w:r>
      <w:r>
        <w:rPr>
          <w:spacing w:val="-2"/>
        </w:rPr>
        <w:t xml:space="preserve"> размеры.</w:t>
      </w:r>
    </w:p>
    <w:p w:rsidR="00730AE1" w:rsidRDefault="00730AE1">
      <w:pPr>
        <w:pStyle w:val="a3"/>
        <w:spacing w:before="9"/>
        <w:rPr>
          <w:b/>
          <w:sz w:val="23"/>
        </w:rPr>
      </w:pPr>
    </w:p>
    <w:p w:rsidR="00730AE1" w:rsidRDefault="00763A2F">
      <w:pPr>
        <w:pStyle w:val="a3"/>
        <w:ind w:left="676" w:right="290"/>
        <w:jc w:val="both"/>
      </w:pPr>
      <w:r>
        <w:t>Второй пояс (пояс ограничений) включает территорию, предназначенную для предупреждения загрязнения воды источников</w:t>
      </w:r>
      <w:r>
        <w:t xml:space="preserve"> водоснабжения.</w:t>
      </w:r>
    </w:p>
    <w:p w:rsidR="00730AE1" w:rsidRDefault="00730AE1">
      <w:pPr>
        <w:pStyle w:val="a3"/>
        <w:spacing w:before="5"/>
      </w:pPr>
    </w:p>
    <w:p w:rsidR="00730AE1" w:rsidRDefault="00763A2F">
      <w:pPr>
        <w:pStyle w:val="a3"/>
        <w:ind w:left="676" w:right="285"/>
        <w:jc w:val="both"/>
      </w:pPr>
      <w:r>
        <w:t>Границы второго пояса зоны санитарной охраны подземных источников водоснабжения устанавливают расчетом.</w:t>
      </w:r>
    </w:p>
    <w:p w:rsidR="00730AE1" w:rsidRDefault="00730AE1">
      <w:pPr>
        <w:pStyle w:val="a3"/>
        <w:spacing w:before="10"/>
      </w:pPr>
    </w:p>
    <w:p w:rsidR="00730AE1" w:rsidRDefault="00763A2F">
      <w:pPr>
        <w:ind w:left="676"/>
        <w:jc w:val="both"/>
        <w:rPr>
          <w:b/>
          <w:sz w:val="24"/>
        </w:rPr>
      </w:pPr>
      <w:r>
        <w:rPr>
          <w:b/>
          <w:sz w:val="24"/>
        </w:rPr>
        <w:t>Режим</w:t>
      </w:r>
      <w:r>
        <w:rPr>
          <w:b/>
          <w:spacing w:val="-3"/>
          <w:sz w:val="24"/>
        </w:rPr>
        <w:t xml:space="preserve"> </w:t>
      </w:r>
      <w:r>
        <w:rPr>
          <w:b/>
          <w:sz w:val="24"/>
        </w:rPr>
        <w:t>использования</w:t>
      </w:r>
      <w:r>
        <w:rPr>
          <w:b/>
          <w:spacing w:val="-2"/>
          <w:sz w:val="24"/>
        </w:rPr>
        <w:t xml:space="preserve"> территории.</w:t>
      </w:r>
    </w:p>
    <w:p w:rsidR="00730AE1" w:rsidRDefault="00730AE1">
      <w:pPr>
        <w:pStyle w:val="a3"/>
        <w:spacing w:before="2"/>
        <w:rPr>
          <w:b/>
        </w:rPr>
      </w:pPr>
    </w:p>
    <w:p w:rsidR="00730AE1" w:rsidRDefault="00763A2F">
      <w:pPr>
        <w:pStyle w:val="2"/>
        <w:tabs>
          <w:tab w:val="left" w:pos="2095"/>
          <w:tab w:val="left" w:pos="2546"/>
          <w:tab w:val="left" w:pos="3304"/>
          <w:tab w:val="left" w:pos="4108"/>
          <w:tab w:val="left" w:pos="5640"/>
          <w:tab w:val="left" w:pos="6722"/>
          <w:tab w:val="left" w:pos="8216"/>
          <w:tab w:val="left" w:pos="9631"/>
        </w:tabs>
        <w:ind w:left="2095" w:right="286" w:hanging="1419"/>
      </w:pPr>
      <w:bookmarkStart w:id="55" w:name="_TOC_250007"/>
      <w:r>
        <w:t>Статья 61.</w:t>
      </w:r>
      <w:r>
        <w:tab/>
      </w:r>
      <w:r>
        <w:rPr>
          <w:spacing w:val="-6"/>
        </w:rPr>
        <w:t>II</w:t>
      </w:r>
      <w:r>
        <w:tab/>
      </w:r>
      <w:r>
        <w:rPr>
          <w:spacing w:val="-4"/>
        </w:rPr>
        <w:t>пояс</w:t>
      </w:r>
      <w:r>
        <w:tab/>
      </w:r>
      <w:r>
        <w:rPr>
          <w:spacing w:val="-4"/>
        </w:rPr>
        <w:t>зоны</w:t>
      </w:r>
      <w:r>
        <w:tab/>
      </w:r>
      <w:r>
        <w:rPr>
          <w:spacing w:val="-2"/>
        </w:rPr>
        <w:t>санитарной</w:t>
      </w:r>
      <w:r>
        <w:tab/>
      </w:r>
      <w:r>
        <w:rPr>
          <w:spacing w:val="-2"/>
        </w:rPr>
        <w:t>охраны</w:t>
      </w:r>
      <w:r>
        <w:tab/>
      </w:r>
      <w:r>
        <w:rPr>
          <w:spacing w:val="-2"/>
        </w:rPr>
        <w:t>подземного</w:t>
      </w:r>
      <w:r>
        <w:tab/>
      </w:r>
      <w:r>
        <w:rPr>
          <w:spacing w:val="-2"/>
        </w:rPr>
        <w:t>источника</w:t>
      </w:r>
      <w:r>
        <w:tab/>
      </w:r>
      <w:bookmarkEnd w:id="55"/>
      <w:r>
        <w:rPr>
          <w:spacing w:val="-2"/>
        </w:rPr>
        <w:t>питьевого водоснабжения.</w:t>
      </w:r>
    </w:p>
    <w:p w:rsidR="00730AE1" w:rsidRDefault="00730AE1">
      <w:pPr>
        <w:pStyle w:val="a3"/>
        <w:spacing w:before="5"/>
        <w:rPr>
          <w:b/>
        </w:rPr>
      </w:pPr>
    </w:p>
    <w:p w:rsidR="00730AE1" w:rsidRDefault="00763A2F">
      <w:pPr>
        <w:ind w:left="676"/>
        <w:jc w:val="both"/>
        <w:rPr>
          <w:b/>
          <w:sz w:val="24"/>
        </w:rPr>
      </w:pPr>
      <w:r>
        <w:rPr>
          <w:b/>
          <w:sz w:val="24"/>
        </w:rPr>
        <w:t>Регламентиру</w:t>
      </w:r>
      <w:r>
        <w:rPr>
          <w:b/>
          <w:sz w:val="24"/>
        </w:rPr>
        <w:t>ющий</w:t>
      </w:r>
      <w:r>
        <w:rPr>
          <w:b/>
          <w:spacing w:val="-9"/>
          <w:sz w:val="24"/>
        </w:rPr>
        <w:t xml:space="preserve"> </w:t>
      </w:r>
      <w:r>
        <w:rPr>
          <w:b/>
          <w:spacing w:val="-2"/>
          <w:sz w:val="24"/>
        </w:rPr>
        <w:t>документ.</w:t>
      </w:r>
    </w:p>
    <w:p w:rsidR="00730AE1" w:rsidRDefault="00730AE1">
      <w:pPr>
        <w:jc w:val="both"/>
        <w:rPr>
          <w:sz w:val="24"/>
        </w:rPr>
        <w:sectPr w:rsidR="00730AE1">
          <w:pgSz w:w="11910" w:h="16840"/>
          <w:pgMar w:top="480" w:right="280" w:bottom="1000" w:left="600" w:header="0" w:footer="742" w:gutter="0"/>
          <w:cols w:space="720"/>
        </w:sectPr>
      </w:pPr>
    </w:p>
    <w:p w:rsidR="00730AE1" w:rsidRDefault="00763A2F">
      <w:pPr>
        <w:pStyle w:val="a3"/>
        <w:spacing w:before="60"/>
        <w:ind w:left="676" w:right="284"/>
        <w:jc w:val="both"/>
      </w:pPr>
      <w:r>
        <w:lastRenderedPageBreak/>
        <w:t>СанПиН 2.1.4.1110-02 «Зоны санитарной охраны источников водоснабжения и водопроводов питьевого назначения».</w:t>
      </w:r>
    </w:p>
    <w:p w:rsidR="00730AE1" w:rsidRDefault="00730AE1">
      <w:pPr>
        <w:pStyle w:val="a3"/>
        <w:spacing w:before="9"/>
      </w:pPr>
    </w:p>
    <w:p w:rsidR="00730AE1" w:rsidRDefault="00763A2F">
      <w:pPr>
        <w:pStyle w:val="2"/>
        <w:jc w:val="both"/>
      </w:pPr>
      <w:r>
        <w:t>Порядок</w:t>
      </w:r>
      <w:r>
        <w:rPr>
          <w:spacing w:val="-4"/>
        </w:rPr>
        <w:t xml:space="preserve"> </w:t>
      </w:r>
      <w:r>
        <w:t>установления</w:t>
      </w:r>
      <w:r>
        <w:rPr>
          <w:spacing w:val="-2"/>
        </w:rPr>
        <w:t xml:space="preserve"> </w:t>
      </w:r>
      <w:r>
        <w:t>и</w:t>
      </w:r>
      <w:r>
        <w:rPr>
          <w:spacing w:val="-2"/>
        </w:rPr>
        <w:t xml:space="preserve"> размеры.</w:t>
      </w:r>
    </w:p>
    <w:p w:rsidR="00730AE1" w:rsidRDefault="00730AE1">
      <w:pPr>
        <w:pStyle w:val="a3"/>
        <w:spacing w:before="1"/>
        <w:rPr>
          <w:b/>
        </w:rPr>
      </w:pPr>
    </w:p>
    <w:p w:rsidR="00730AE1" w:rsidRDefault="00763A2F">
      <w:pPr>
        <w:pStyle w:val="a3"/>
        <w:ind w:left="676" w:right="284"/>
        <w:jc w:val="both"/>
      </w:pPr>
      <w:r>
        <w:t>Второй пояс (пояс ограничений) включают территорию, предназначенную для предупреждения загрязнения воды источников водоснабжения. Границы второго пояса зоны санитарной охраны подземных источников водоснабжения устанавливают расчетом.</w:t>
      </w:r>
    </w:p>
    <w:p w:rsidR="00730AE1" w:rsidRDefault="00730AE1">
      <w:pPr>
        <w:pStyle w:val="a3"/>
        <w:rPr>
          <w:sz w:val="26"/>
        </w:rPr>
      </w:pPr>
    </w:p>
    <w:p w:rsidR="00730AE1" w:rsidRDefault="00730AE1">
      <w:pPr>
        <w:pStyle w:val="a3"/>
        <w:rPr>
          <w:sz w:val="26"/>
        </w:rPr>
      </w:pPr>
    </w:p>
    <w:p w:rsidR="00730AE1" w:rsidRDefault="00730AE1">
      <w:pPr>
        <w:pStyle w:val="a3"/>
        <w:rPr>
          <w:sz w:val="21"/>
        </w:rPr>
      </w:pPr>
    </w:p>
    <w:p w:rsidR="00730AE1" w:rsidRDefault="00763A2F">
      <w:pPr>
        <w:pStyle w:val="2"/>
        <w:tabs>
          <w:tab w:val="left" w:pos="2095"/>
        </w:tabs>
        <w:ind w:left="2095" w:right="288" w:hanging="1419"/>
      </w:pPr>
      <w:bookmarkStart w:id="56" w:name="_TOC_250006"/>
      <w:r>
        <w:t>Статья 62.</w:t>
      </w:r>
      <w:r>
        <w:tab/>
        <w:t>III</w:t>
      </w:r>
      <w:r>
        <w:rPr>
          <w:spacing w:val="80"/>
        </w:rPr>
        <w:t xml:space="preserve"> </w:t>
      </w:r>
      <w:r>
        <w:t>пояс</w:t>
      </w:r>
      <w:r>
        <w:rPr>
          <w:spacing w:val="80"/>
        </w:rPr>
        <w:t xml:space="preserve"> </w:t>
      </w:r>
      <w:r>
        <w:t>зоны</w:t>
      </w:r>
      <w:r>
        <w:rPr>
          <w:spacing w:val="80"/>
        </w:rPr>
        <w:t xml:space="preserve"> </w:t>
      </w:r>
      <w:r>
        <w:t>санитарной</w:t>
      </w:r>
      <w:r>
        <w:rPr>
          <w:spacing w:val="80"/>
        </w:rPr>
        <w:t xml:space="preserve"> </w:t>
      </w:r>
      <w:r>
        <w:t>охраны</w:t>
      </w:r>
      <w:r>
        <w:rPr>
          <w:spacing w:val="80"/>
        </w:rPr>
        <w:t xml:space="preserve"> </w:t>
      </w:r>
      <w:r>
        <w:t>поверхностного</w:t>
      </w:r>
      <w:r>
        <w:rPr>
          <w:spacing w:val="80"/>
        </w:rPr>
        <w:t xml:space="preserve"> </w:t>
      </w:r>
      <w:r>
        <w:t>источника</w:t>
      </w:r>
      <w:r>
        <w:rPr>
          <w:spacing w:val="80"/>
        </w:rPr>
        <w:t xml:space="preserve"> </w:t>
      </w:r>
      <w:r>
        <w:t>питьевого</w:t>
      </w:r>
      <w:r>
        <w:rPr>
          <w:spacing w:val="40"/>
        </w:rPr>
        <w:t xml:space="preserve"> </w:t>
      </w:r>
      <w:bookmarkEnd w:id="56"/>
      <w:r>
        <w:rPr>
          <w:spacing w:val="-2"/>
        </w:rPr>
        <w:t>водоснабжения.</w:t>
      </w:r>
    </w:p>
    <w:p w:rsidR="00730AE1" w:rsidRDefault="00730AE1">
      <w:pPr>
        <w:pStyle w:val="a3"/>
        <w:spacing w:before="3"/>
        <w:rPr>
          <w:b/>
        </w:rPr>
      </w:pPr>
    </w:p>
    <w:p w:rsidR="00730AE1" w:rsidRDefault="00763A2F">
      <w:pPr>
        <w:ind w:left="676"/>
        <w:jc w:val="both"/>
        <w:rPr>
          <w:b/>
          <w:sz w:val="24"/>
        </w:rPr>
      </w:pPr>
      <w:r>
        <w:rPr>
          <w:b/>
          <w:sz w:val="24"/>
        </w:rPr>
        <w:t>Регламентирующий</w:t>
      </w:r>
      <w:r>
        <w:rPr>
          <w:b/>
          <w:spacing w:val="-9"/>
          <w:sz w:val="24"/>
        </w:rPr>
        <w:t xml:space="preserve"> </w:t>
      </w:r>
      <w:r>
        <w:rPr>
          <w:b/>
          <w:spacing w:val="-2"/>
          <w:sz w:val="24"/>
        </w:rPr>
        <w:t>документ.</w:t>
      </w:r>
    </w:p>
    <w:p w:rsidR="00730AE1" w:rsidRDefault="00730AE1">
      <w:pPr>
        <w:pStyle w:val="a3"/>
        <w:rPr>
          <w:b/>
        </w:rPr>
      </w:pPr>
    </w:p>
    <w:p w:rsidR="00730AE1" w:rsidRDefault="00763A2F">
      <w:pPr>
        <w:pStyle w:val="a3"/>
        <w:spacing w:before="1"/>
        <w:ind w:left="676" w:right="282"/>
        <w:jc w:val="both"/>
      </w:pPr>
      <w:r>
        <w:t>СанПиН 2.1.4.1110-02 «Зоны санитарной охраны источников водоснабжения и водопроводов питьевого назначения».</w:t>
      </w:r>
    </w:p>
    <w:p w:rsidR="00730AE1" w:rsidRDefault="00730AE1">
      <w:pPr>
        <w:pStyle w:val="a3"/>
        <w:spacing w:before="9"/>
      </w:pPr>
    </w:p>
    <w:p w:rsidR="00730AE1" w:rsidRDefault="00763A2F">
      <w:pPr>
        <w:pStyle w:val="2"/>
        <w:jc w:val="both"/>
      </w:pPr>
      <w:r>
        <w:t>Порядок</w:t>
      </w:r>
      <w:r>
        <w:rPr>
          <w:spacing w:val="-4"/>
        </w:rPr>
        <w:t xml:space="preserve"> </w:t>
      </w:r>
      <w:r>
        <w:t>установления</w:t>
      </w:r>
      <w:r>
        <w:rPr>
          <w:spacing w:val="-2"/>
        </w:rPr>
        <w:t xml:space="preserve"> </w:t>
      </w:r>
      <w:r>
        <w:t>и</w:t>
      </w:r>
      <w:r>
        <w:rPr>
          <w:spacing w:val="-2"/>
        </w:rPr>
        <w:t xml:space="preserve"> размеры.</w:t>
      </w:r>
    </w:p>
    <w:p w:rsidR="00730AE1" w:rsidRDefault="00730AE1">
      <w:pPr>
        <w:pStyle w:val="a3"/>
        <w:spacing w:before="9"/>
        <w:rPr>
          <w:b/>
          <w:sz w:val="23"/>
        </w:rPr>
      </w:pPr>
    </w:p>
    <w:p w:rsidR="00730AE1" w:rsidRDefault="00763A2F">
      <w:pPr>
        <w:pStyle w:val="a3"/>
        <w:ind w:left="676" w:right="290"/>
        <w:jc w:val="both"/>
      </w:pPr>
      <w:r>
        <w:t>Третий пояс (пояс ограничений) включает территорию, предназначенную для предупреждения загрязнения воды источников водоснабжения.</w:t>
      </w:r>
    </w:p>
    <w:p w:rsidR="00730AE1" w:rsidRDefault="00730AE1">
      <w:pPr>
        <w:pStyle w:val="a3"/>
        <w:spacing w:before="5"/>
      </w:pPr>
    </w:p>
    <w:p w:rsidR="00730AE1" w:rsidRDefault="00763A2F">
      <w:pPr>
        <w:pStyle w:val="a3"/>
        <w:ind w:left="676" w:right="285"/>
        <w:jc w:val="both"/>
      </w:pPr>
      <w:r>
        <w:t>Границы третьего пояса зоны санитарной охраны подземных источников водоснабжения устанавливают расчетом.</w:t>
      </w:r>
    </w:p>
    <w:p w:rsidR="00730AE1" w:rsidRDefault="00730AE1">
      <w:pPr>
        <w:pStyle w:val="a3"/>
        <w:spacing w:before="10"/>
      </w:pPr>
    </w:p>
    <w:p w:rsidR="00730AE1" w:rsidRDefault="00763A2F">
      <w:pPr>
        <w:pStyle w:val="2"/>
        <w:tabs>
          <w:tab w:val="left" w:pos="2095"/>
          <w:tab w:val="left" w:pos="2625"/>
          <w:tab w:val="left" w:pos="3369"/>
          <w:tab w:val="left" w:pos="4161"/>
          <w:tab w:val="left" w:pos="5683"/>
          <w:tab w:val="left" w:pos="6748"/>
          <w:tab w:val="left" w:pos="8228"/>
          <w:tab w:val="left" w:pos="9631"/>
        </w:tabs>
        <w:ind w:left="2095" w:right="287" w:hanging="1419"/>
      </w:pPr>
      <w:bookmarkStart w:id="57" w:name="_TOC_250005"/>
      <w:r>
        <w:t>Статья 63.</w:t>
      </w:r>
      <w:r>
        <w:tab/>
      </w:r>
      <w:r>
        <w:rPr>
          <w:spacing w:val="-4"/>
        </w:rPr>
        <w:t>III</w:t>
      </w:r>
      <w:r>
        <w:tab/>
      </w:r>
      <w:r>
        <w:rPr>
          <w:spacing w:val="-4"/>
        </w:rPr>
        <w:t>пояс</w:t>
      </w:r>
      <w:r>
        <w:tab/>
      </w:r>
      <w:r>
        <w:rPr>
          <w:spacing w:val="-4"/>
        </w:rPr>
        <w:t>зоны</w:t>
      </w:r>
      <w:r>
        <w:tab/>
      </w:r>
      <w:r>
        <w:rPr>
          <w:spacing w:val="-2"/>
        </w:rPr>
        <w:t>санитарной</w:t>
      </w:r>
      <w:r>
        <w:tab/>
      </w:r>
      <w:r>
        <w:rPr>
          <w:spacing w:val="-2"/>
        </w:rPr>
        <w:t>охраны</w:t>
      </w:r>
      <w:r>
        <w:tab/>
      </w:r>
      <w:r>
        <w:rPr>
          <w:spacing w:val="-2"/>
        </w:rPr>
        <w:t>подземного</w:t>
      </w:r>
      <w:r>
        <w:tab/>
      </w:r>
      <w:r>
        <w:rPr>
          <w:spacing w:val="-2"/>
        </w:rPr>
        <w:t>источника</w:t>
      </w:r>
      <w:r>
        <w:tab/>
      </w:r>
      <w:bookmarkEnd w:id="57"/>
      <w:r>
        <w:rPr>
          <w:spacing w:val="-2"/>
        </w:rPr>
        <w:t>питьевого водоснабжения.</w:t>
      </w:r>
    </w:p>
    <w:p w:rsidR="00730AE1" w:rsidRDefault="00730AE1">
      <w:pPr>
        <w:pStyle w:val="a3"/>
        <w:spacing w:before="3"/>
        <w:rPr>
          <w:b/>
        </w:rPr>
      </w:pPr>
    </w:p>
    <w:p w:rsidR="00730AE1" w:rsidRDefault="00763A2F">
      <w:pPr>
        <w:ind w:left="1385"/>
        <w:rPr>
          <w:b/>
          <w:sz w:val="24"/>
        </w:rPr>
      </w:pPr>
      <w:r>
        <w:rPr>
          <w:b/>
          <w:sz w:val="24"/>
        </w:rPr>
        <w:t>Регламентирующий</w:t>
      </w:r>
      <w:r>
        <w:rPr>
          <w:b/>
          <w:spacing w:val="-9"/>
          <w:sz w:val="24"/>
        </w:rPr>
        <w:t xml:space="preserve"> </w:t>
      </w:r>
      <w:r>
        <w:rPr>
          <w:b/>
          <w:spacing w:val="-2"/>
          <w:sz w:val="24"/>
        </w:rPr>
        <w:t>документ.</w:t>
      </w:r>
    </w:p>
    <w:p w:rsidR="00730AE1" w:rsidRDefault="00730AE1">
      <w:pPr>
        <w:pStyle w:val="a3"/>
        <w:rPr>
          <w:b/>
        </w:rPr>
      </w:pPr>
    </w:p>
    <w:p w:rsidR="00730AE1" w:rsidRDefault="00763A2F">
      <w:pPr>
        <w:pStyle w:val="a3"/>
        <w:ind w:left="676" w:right="287"/>
        <w:jc w:val="both"/>
      </w:pPr>
      <w:r>
        <w:t>СанПиН 2.1.4.1110-02 «Зоны санитарной охраны источников водоснабжения и водопроводов питьевого назначения».</w:t>
      </w:r>
    </w:p>
    <w:p w:rsidR="00730AE1" w:rsidRDefault="00730AE1">
      <w:pPr>
        <w:pStyle w:val="a3"/>
        <w:spacing w:before="9"/>
      </w:pPr>
    </w:p>
    <w:p w:rsidR="00730AE1" w:rsidRDefault="00763A2F">
      <w:pPr>
        <w:pStyle w:val="2"/>
        <w:ind w:left="1385"/>
      </w:pPr>
      <w:r>
        <w:t>Порядок</w:t>
      </w:r>
      <w:r>
        <w:rPr>
          <w:spacing w:val="-4"/>
        </w:rPr>
        <w:t xml:space="preserve"> </w:t>
      </w:r>
      <w:r>
        <w:t>установления</w:t>
      </w:r>
      <w:r>
        <w:rPr>
          <w:spacing w:val="-2"/>
        </w:rPr>
        <w:t xml:space="preserve"> </w:t>
      </w:r>
      <w:r>
        <w:t>и</w:t>
      </w:r>
      <w:r>
        <w:rPr>
          <w:spacing w:val="-2"/>
        </w:rPr>
        <w:t xml:space="preserve"> размеры.</w:t>
      </w:r>
    </w:p>
    <w:p w:rsidR="00730AE1" w:rsidRDefault="00730AE1">
      <w:pPr>
        <w:pStyle w:val="a3"/>
        <w:spacing w:before="9"/>
        <w:rPr>
          <w:b/>
          <w:sz w:val="23"/>
        </w:rPr>
      </w:pPr>
    </w:p>
    <w:p w:rsidR="00730AE1" w:rsidRDefault="00763A2F">
      <w:pPr>
        <w:pStyle w:val="a3"/>
        <w:spacing w:before="1"/>
        <w:ind w:left="676" w:right="290"/>
        <w:jc w:val="both"/>
      </w:pPr>
      <w:r>
        <w:t>Третий пояс (пояс ограничений) включает территорию, предназначенную для предупреждения загрязнения воды источников водоснабжения.</w:t>
      </w:r>
    </w:p>
    <w:p w:rsidR="00730AE1" w:rsidRDefault="00730AE1">
      <w:pPr>
        <w:pStyle w:val="a3"/>
        <w:spacing w:before="4"/>
      </w:pPr>
    </w:p>
    <w:p w:rsidR="00730AE1" w:rsidRDefault="00763A2F">
      <w:pPr>
        <w:pStyle w:val="a3"/>
        <w:ind w:left="676" w:right="290"/>
        <w:jc w:val="both"/>
      </w:pPr>
      <w:r>
        <w:t>Границы третьего пояса зоны санитарной охраны подземных источников водоснабжения устанавливают расчетом.</w:t>
      </w:r>
    </w:p>
    <w:p w:rsidR="00730AE1" w:rsidRDefault="00730AE1">
      <w:pPr>
        <w:pStyle w:val="a3"/>
        <w:rPr>
          <w:sz w:val="26"/>
        </w:rPr>
      </w:pPr>
    </w:p>
    <w:p w:rsidR="00730AE1" w:rsidRDefault="00730AE1">
      <w:pPr>
        <w:pStyle w:val="a3"/>
        <w:rPr>
          <w:sz w:val="26"/>
        </w:rPr>
      </w:pPr>
    </w:p>
    <w:p w:rsidR="00730AE1" w:rsidRDefault="00730AE1">
      <w:pPr>
        <w:pStyle w:val="a3"/>
        <w:spacing w:before="2"/>
        <w:rPr>
          <w:sz w:val="21"/>
        </w:rPr>
      </w:pPr>
    </w:p>
    <w:p w:rsidR="00730AE1" w:rsidRDefault="00763A2F">
      <w:pPr>
        <w:pStyle w:val="2"/>
        <w:tabs>
          <w:tab w:val="left" w:pos="2095"/>
        </w:tabs>
        <w:ind w:left="2095" w:right="288" w:hanging="1419"/>
      </w:pPr>
      <w:bookmarkStart w:id="58" w:name="_TOC_250004"/>
      <w:r>
        <w:t>Статья 64.</w:t>
      </w:r>
      <w:r>
        <w:tab/>
        <w:t>Зоны</w:t>
      </w:r>
      <w:r>
        <w:rPr>
          <w:spacing w:val="40"/>
        </w:rPr>
        <w:t xml:space="preserve"> </w:t>
      </w:r>
      <w:r>
        <w:t>минимальных</w:t>
      </w:r>
      <w:r>
        <w:rPr>
          <w:spacing w:val="40"/>
        </w:rPr>
        <w:t xml:space="preserve"> </w:t>
      </w:r>
      <w:r>
        <w:t>расстояний</w:t>
      </w:r>
      <w:r>
        <w:rPr>
          <w:spacing w:val="40"/>
        </w:rPr>
        <w:t xml:space="preserve"> </w:t>
      </w:r>
      <w:r>
        <w:t>подземных</w:t>
      </w:r>
      <w:r>
        <w:rPr>
          <w:spacing w:val="40"/>
        </w:rPr>
        <w:t xml:space="preserve"> </w:t>
      </w:r>
      <w:r>
        <w:t>инженерных</w:t>
      </w:r>
      <w:r>
        <w:rPr>
          <w:spacing w:val="40"/>
        </w:rPr>
        <w:t xml:space="preserve"> </w:t>
      </w:r>
      <w:r>
        <w:t>сетей</w:t>
      </w:r>
      <w:r>
        <w:rPr>
          <w:spacing w:val="40"/>
        </w:rPr>
        <w:t xml:space="preserve"> </w:t>
      </w:r>
      <w:r>
        <w:t>до</w:t>
      </w:r>
      <w:r>
        <w:rPr>
          <w:spacing w:val="40"/>
        </w:rPr>
        <w:t xml:space="preserve"> </w:t>
      </w:r>
      <w:r>
        <w:t>зданий</w:t>
      </w:r>
      <w:r>
        <w:rPr>
          <w:spacing w:val="40"/>
        </w:rPr>
        <w:t xml:space="preserve"> </w:t>
      </w:r>
      <w:bookmarkEnd w:id="58"/>
      <w:r>
        <w:t>и сооружений, соседних инженерных подземных сетей.</w:t>
      </w:r>
    </w:p>
    <w:p w:rsidR="00730AE1" w:rsidRDefault="00730AE1">
      <w:pPr>
        <w:pStyle w:val="a3"/>
        <w:spacing w:before="4"/>
        <w:rPr>
          <w:b/>
        </w:rPr>
      </w:pPr>
    </w:p>
    <w:p w:rsidR="00730AE1" w:rsidRDefault="00763A2F">
      <w:pPr>
        <w:spacing w:before="1"/>
        <w:ind w:left="1385"/>
        <w:rPr>
          <w:b/>
          <w:sz w:val="24"/>
        </w:rPr>
      </w:pPr>
      <w:r>
        <w:rPr>
          <w:b/>
          <w:sz w:val="24"/>
        </w:rPr>
        <w:t>Регламентирующий</w:t>
      </w:r>
      <w:r>
        <w:rPr>
          <w:b/>
          <w:spacing w:val="-9"/>
          <w:sz w:val="24"/>
        </w:rPr>
        <w:t xml:space="preserve"> </w:t>
      </w:r>
      <w:r>
        <w:rPr>
          <w:b/>
          <w:spacing w:val="-2"/>
          <w:sz w:val="24"/>
        </w:rPr>
        <w:t>документ.</w:t>
      </w:r>
    </w:p>
    <w:p w:rsidR="00730AE1" w:rsidRDefault="00730AE1">
      <w:pPr>
        <w:pStyle w:val="a3"/>
        <w:spacing w:before="11"/>
        <w:rPr>
          <w:b/>
          <w:sz w:val="23"/>
        </w:rPr>
      </w:pPr>
    </w:p>
    <w:p w:rsidR="00730AE1" w:rsidRDefault="00763A2F">
      <w:pPr>
        <w:pStyle w:val="a3"/>
        <w:ind w:left="676" w:right="288"/>
        <w:jc w:val="both"/>
      </w:pPr>
      <w:r>
        <w:t>СП 42.13330.2011 «СНиП 2.07.01-89* Градостроительство. Планировка и застройка городских и сельских поселений», п. 12</w:t>
      </w:r>
      <w:r>
        <w:t>.35, 12.36.</w:t>
      </w:r>
    </w:p>
    <w:p w:rsidR="00730AE1" w:rsidRDefault="00730AE1">
      <w:pPr>
        <w:pStyle w:val="a3"/>
        <w:spacing w:before="7"/>
      </w:pPr>
    </w:p>
    <w:p w:rsidR="00730AE1" w:rsidRDefault="00763A2F">
      <w:pPr>
        <w:pStyle w:val="2"/>
        <w:ind w:left="1385"/>
      </w:pPr>
      <w:r>
        <w:t>Порядок</w:t>
      </w:r>
      <w:r>
        <w:rPr>
          <w:spacing w:val="-4"/>
        </w:rPr>
        <w:t xml:space="preserve"> </w:t>
      </w:r>
      <w:r>
        <w:t>установления</w:t>
      </w:r>
      <w:r>
        <w:rPr>
          <w:spacing w:val="-3"/>
        </w:rPr>
        <w:t xml:space="preserve"> </w:t>
      </w:r>
      <w:r>
        <w:t>и</w:t>
      </w:r>
      <w:r>
        <w:rPr>
          <w:spacing w:val="-2"/>
        </w:rPr>
        <w:t xml:space="preserve"> </w:t>
      </w:r>
      <w:r>
        <w:t>размеры,</w:t>
      </w:r>
      <w:r>
        <w:rPr>
          <w:spacing w:val="-2"/>
        </w:rPr>
        <w:t xml:space="preserve"> </w:t>
      </w:r>
      <w:r>
        <w:t>режим</w:t>
      </w:r>
      <w:r>
        <w:rPr>
          <w:spacing w:val="-2"/>
        </w:rPr>
        <w:t xml:space="preserve"> </w:t>
      </w:r>
      <w:r>
        <w:t>использования</w:t>
      </w:r>
      <w:r>
        <w:rPr>
          <w:spacing w:val="-2"/>
        </w:rPr>
        <w:t xml:space="preserve"> территории.</w:t>
      </w:r>
    </w:p>
    <w:p w:rsidR="00730AE1" w:rsidRDefault="00730AE1">
      <w:pPr>
        <w:sectPr w:rsidR="00730AE1">
          <w:pgSz w:w="11910" w:h="16840"/>
          <w:pgMar w:top="480" w:right="280" w:bottom="1000" w:left="600" w:header="0" w:footer="742" w:gutter="0"/>
          <w:cols w:space="720"/>
        </w:sectPr>
      </w:pPr>
    </w:p>
    <w:p w:rsidR="00730AE1" w:rsidRDefault="00763A2F">
      <w:pPr>
        <w:pStyle w:val="a3"/>
        <w:spacing w:before="60"/>
        <w:ind w:left="676" w:right="288"/>
        <w:jc w:val="both"/>
      </w:pPr>
      <w:r>
        <w:lastRenderedPageBreak/>
        <w:t xml:space="preserve">Расстояния по горизонтали (в свету) от ближайших подземных инженерных сетей до зданий и сооружений следует принимать по таблице 15 СП 42.13330.2011. Минимальные </w:t>
      </w:r>
      <w:r>
        <w:t>расстояния от подземных (наземных</w:t>
      </w:r>
      <w:r>
        <w:rPr>
          <w:spacing w:val="-1"/>
        </w:rPr>
        <w:t xml:space="preserve"> </w:t>
      </w:r>
      <w:r>
        <w:t>с</w:t>
      </w:r>
      <w:r>
        <w:rPr>
          <w:spacing w:val="-2"/>
        </w:rPr>
        <w:t xml:space="preserve"> </w:t>
      </w:r>
      <w:r>
        <w:t>обвалованием)</w:t>
      </w:r>
      <w:r>
        <w:rPr>
          <w:spacing w:val="-2"/>
        </w:rPr>
        <w:t xml:space="preserve"> </w:t>
      </w:r>
      <w:r>
        <w:t>газопроводов</w:t>
      </w:r>
      <w:r>
        <w:rPr>
          <w:spacing w:val="-2"/>
        </w:rPr>
        <w:t xml:space="preserve"> </w:t>
      </w:r>
      <w:r>
        <w:t>до</w:t>
      </w:r>
      <w:r>
        <w:rPr>
          <w:spacing w:val="-1"/>
        </w:rPr>
        <w:t xml:space="preserve"> </w:t>
      </w:r>
      <w:r>
        <w:t>зданий</w:t>
      </w:r>
      <w:r>
        <w:rPr>
          <w:spacing w:val="-2"/>
        </w:rPr>
        <w:t xml:space="preserve"> </w:t>
      </w:r>
      <w:r>
        <w:t>и</w:t>
      </w:r>
      <w:r>
        <w:rPr>
          <w:spacing w:val="-2"/>
        </w:rPr>
        <w:t xml:space="preserve"> </w:t>
      </w:r>
      <w:r>
        <w:t>сооружений следует принимать в соответствии с СП 62.13330.</w:t>
      </w:r>
    </w:p>
    <w:p w:rsidR="00730AE1" w:rsidRDefault="00730AE1">
      <w:pPr>
        <w:pStyle w:val="a3"/>
        <w:spacing w:before="5"/>
      </w:pPr>
    </w:p>
    <w:p w:rsidR="00730AE1" w:rsidRDefault="00763A2F">
      <w:pPr>
        <w:pStyle w:val="a3"/>
        <w:ind w:left="676" w:right="296"/>
        <w:jc w:val="both"/>
      </w:pPr>
      <w:r>
        <w:t>При пересечении инженерных сетей между собой расстояния по вертикали (в свету) следует принимать в соответствии с требова</w:t>
      </w:r>
      <w:r>
        <w:t>ниями СП 18.13330.</w:t>
      </w:r>
    </w:p>
    <w:p w:rsidR="00730AE1" w:rsidRDefault="00730AE1">
      <w:pPr>
        <w:pStyle w:val="a3"/>
        <w:rPr>
          <w:sz w:val="26"/>
        </w:rPr>
      </w:pPr>
    </w:p>
    <w:p w:rsidR="00730AE1" w:rsidRDefault="00730AE1">
      <w:pPr>
        <w:pStyle w:val="a3"/>
        <w:rPr>
          <w:sz w:val="26"/>
        </w:rPr>
      </w:pPr>
    </w:p>
    <w:p w:rsidR="00730AE1" w:rsidRDefault="00730AE1">
      <w:pPr>
        <w:pStyle w:val="a3"/>
        <w:rPr>
          <w:sz w:val="21"/>
        </w:rPr>
      </w:pPr>
    </w:p>
    <w:p w:rsidR="00730AE1" w:rsidRDefault="00763A2F">
      <w:pPr>
        <w:pStyle w:val="2"/>
        <w:spacing w:before="1"/>
        <w:jc w:val="both"/>
      </w:pPr>
      <w:bookmarkStart w:id="59" w:name="_TOC_250003"/>
      <w:r>
        <w:t>Статья</w:t>
      </w:r>
      <w:r>
        <w:rPr>
          <w:spacing w:val="-3"/>
        </w:rPr>
        <w:t xml:space="preserve"> </w:t>
      </w:r>
      <w:r>
        <w:t>65.</w:t>
      </w:r>
      <w:r>
        <w:rPr>
          <w:spacing w:val="74"/>
        </w:rPr>
        <w:t xml:space="preserve">  </w:t>
      </w:r>
      <w:r>
        <w:t>Водоохранные</w:t>
      </w:r>
      <w:bookmarkEnd w:id="59"/>
      <w:r>
        <w:rPr>
          <w:spacing w:val="-2"/>
        </w:rPr>
        <w:t xml:space="preserve"> зоны.</w:t>
      </w:r>
    </w:p>
    <w:p w:rsidR="00730AE1" w:rsidRDefault="00730AE1">
      <w:pPr>
        <w:pStyle w:val="a3"/>
        <w:spacing w:before="4"/>
        <w:rPr>
          <w:b/>
        </w:rPr>
      </w:pPr>
    </w:p>
    <w:p w:rsidR="00730AE1" w:rsidRDefault="00763A2F">
      <w:pPr>
        <w:ind w:left="1385"/>
        <w:rPr>
          <w:b/>
          <w:sz w:val="24"/>
        </w:rPr>
      </w:pPr>
      <w:r>
        <w:rPr>
          <w:b/>
          <w:sz w:val="24"/>
        </w:rPr>
        <w:t>Регламентирующий</w:t>
      </w:r>
      <w:r>
        <w:rPr>
          <w:b/>
          <w:spacing w:val="-9"/>
          <w:sz w:val="24"/>
        </w:rPr>
        <w:t xml:space="preserve"> </w:t>
      </w:r>
      <w:r>
        <w:rPr>
          <w:b/>
          <w:spacing w:val="-2"/>
          <w:sz w:val="24"/>
        </w:rPr>
        <w:t>документ.</w:t>
      </w:r>
    </w:p>
    <w:p w:rsidR="00730AE1" w:rsidRDefault="00730AE1">
      <w:pPr>
        <w:pStyle w:val="a3"/>
        <w:spacing w:before="9"/>
        <w:rPr>
          <w:b/>
          <w:sz w:val="23"/>
        </w:rPr>
      </w:pPr>
    </w:p>
    <w:p w:rsidR="00730AE1" w:rsidRDefault="00763A2F">
      <w:pPr>
        <w:pStyle w:val="a3"/>
        <w:spacing w:before="1"/>
        <w:ind w:left="676"/>
        <w:jc w:val="both"/>
      </w:pPr>
      <w:r>
        <w:t>«Водный</w:t>
      </w:r>
      <w:r>
        <w:rPr>
          <w:spacing w:val="-1"/>
        </w:rPr>
        <w:t xml:space="preserve"> </w:t>
      </w:r>
      <w:r>
        <w:t>кодекс</w:t>
      </w:r>
      <w:r>
        <w:rPr>
          <w:spacing w:val="-2"/>
        </w:rPr>
        <w:t xml:space="preserve"> </w:t>
      </w:r>
      <w:r>
        <w:t>Российской</w:t>
      </w:r>
      <w:r>
        <w:rPr>
          <w:spacing w:val="-1"/>
        </w:rPr>
        <w:t xml:space="preserve"> </w:t>
      </w:r>
      <w:r>
        <w:t>Федерации»</w:t>
      </w:r>
      <w:r>
        <w:rPr>
          <w:spacing w:val="-9"/>
        </w:rPr>
        <w:t xml:space="preserve"> </w:t>
      </w:r>
      <w:r>
        <w:t>от</w:t>
      </w:r>
      <w:r>
        <w:rPr>
          <w:spacing w:val="-1"/>
        </w:rPr>
        <w:t xml:space="preserve"> </w:t>
      </w:r>
      <w:r>
        <w:t>03.06.2006</w:t>
      </w:r>
      <w:r>
        <w:rPr>
          <w:spacing w:val="-1"/>
        </w:rPr>
        <w:t xml:space="preserve"> </w:t>
      </w:r>
      <w:r>
        <w:t>г.</w:t>
      </w:r>
      <w:r>
        <w:rPr>
          <w:spacing w:val="4"/>
        </w:rPr>
        <w:t xml:space="preserve"> </w:t>
      </w:r>
      <w:r>
        <w:t>№</w:t>
      </w:r>
      <w:r>
        <w:rPr>
          <w:spacing w:val="-2"/>
        </w:rPr>
        <w:t xml:space="preserve"> </w:t>
      </w:r>
      <w:r>
        <w:t>74-ФЗ,</w:t>
      </w:r>
      <w:r>
        <w:rPr>
          <w:spacing w:val="-2"/>
        </w:rPr>
        <w:t xml:space="preserve"> </w:t>
      </w:r>
      <w:r>
        <w:t xml:space="preserve">ст. </w:t>
      </w:r>
      <w:r>
        <w:rPr>
          <w:spacing w:val="-5"/>
        </w:rPr>
        <w:t>65.</w:t>
      </w:r>
    </w:p>
    <w:p w:rsidR="00730AE1" w:rsidRDefault="00730AE1">
      <w:pPr>
        <w:pStyle w:val="a3"/>
        <w:spacing w:before="10"/>
      </w:pPr>
    </w:p>
    <w:p w:rsidR="00730AE1" w:rsidRDefault="00763A2F">
      <w:pPr>
        <w:pStyle w:val="2"/>
        <w:ind w:left="1385"/>
      </w:pPr>
      <w:r>
        <w:t>Порядок</w:t>
      </w:r>
      <w:r>
        <w:rPr>
          <w:spacing w:val="-4"/>
        </w:rPr>
        <w:t xml:space="preserve"> </w:t>
      </w:r>
      <w:r>
        <w:t>установления</w:t>
      </w:r>
      <w:r>
        <w:rPr>
          <w:spacing w:val="-2"/>
        </w:rPr>
        <w:t xml:space="preserve"> </w:t>
      </w:r>
      <w:r>
        <w:t>и</w:t>
      </w:r>
      <w:r>
        <w:rPr>
          <w:spacing w:val="-2"/>
        </w:rPr>
        <w:t xml:space="preserve"> размеры.</w:t>
      </w:r>
    </w:p>
    <w:p w:rsidR="00730AE1" w:rsidRDefault="00730AE1">
      <w:pPr>
        <w:pStyle w:val="a3"/>
        <w:rPr>
          <w:b/>
        </w:rPr>
      </w:pPr>
    </w:p>
    <w:p w:rsidR="00730AE1" w:rsidRDefault="00763A2F">
      <w:pPr>
        <w:pStyle w:val="a3"/>
        <w:ind w:left="676"/>
        <w:jc w:val="both"/>
      </w:pPr>
      <w:r>
        <w:t>Водоохранные</w:t>
      </w:r>
      <w:r>
        <w:rPr>
          <w:spacing w:val="-4"/>
        </w:rPr>
        <w:t xml:space="preserve"> </w:t>
      </w:r>
      <w:r>
        <w:t>зоны</w:t>
      </w:r>
      <w:r>
        <w:rPr>
          <w:spacing w:val="-2"/>
        </w:rPr>
        <w:t xml:space="preserve"> </w:t>
      </w:r>
      <w:r>
        <w:t>выделяются</w:t>
      </w:r>
      <w:r>
        <w:rPr>
          <w:spacing w:val="-2"/>
        </w:rPr>
        <w:t xml:space="preserve"> </w:t>
      </w:r>
      <w:r>
        <w:t>в</w:t>
      </w:r>
      <w:r>
        <w:rPr>
          <w:spacing w:val="-2"/>
        </w:rPr>
        <w:t xml:space="preserve"> целях:</w:t>
      </w:r>
    </w:p>
    <w:p w:rsidR="00730AE1" w:rsidRDefault="00730AE1">
      <w:pPr>
        <w:pStyle w:val="a3"/>
        <w:spacing w:before="2"/>
      </w:pPr>
    </w:p>
    <w:p w:rsidR="00730AE1" w:rsidRDefault="00763A2F">
      <w:pPr>
        <w:pStyle w:val="a5"/>
        <w:numPr>
          <w:ilvl w:val="0"/>
          <w:numId w:val="15"/>
        </w:numPr>
        <w:tabs>
          <w:tab w:val="left" w:pos="817"/>
        </w:tabs>
        <w:ind w:hanging="141"/>
        <w:rPr>
          <w:sz w:val="24"/>
        </w:rPr>
      </w:pPr>
      <w:r>
        <w:rPr>
          <w:spacing w:val="-2"/>
          <w:sz w:val="24"/>
        </w:rPr>
        <w:t>предупреждения</w:t>
      </w:r>
      <w:r>
        <w:rPr>
          <w:spacing w:val="2"/>
          <w:sz w:val="24"/>
        </w:rPr>
        <w:t xml:space="preserve"> </w:t>
      </w:r>
      <w:r>
        <w:rPr>
          <w:spacing w:val="-2"/>
          <w:sz w:val="24"/>
        </w:rPr>
        <w:t>и</w:t>
      </w:r>
      <w:r>
        <w:rPr>
          <w:spacing w:val="3"/>
          <w:sz w:val="24"/>
        </w:rPr>
        <w:t xml:space="preserve"> </w:t>
      </w:r>
      <w:r>
        <w:rPr>
          <w:spacing w:val="-2"/>
          <w:sz w:val="24"/>
        </w:rPr>
        <w:t>предотвращения</w:t>
      </w:r>
      <w:r>
        <w:rPr>
          <w:spacing w:val="2"/>
          <w:sz w:val="24"/>
        </w:rPr>
        <w:t xml:space="preserve"> </w:t>
      </w:r>
      <w:r>
        <w:rPr>
          <w:spacing w:val="-2"/>
          <w:sz w:val="24"/>
        </w:rPr>
        <w:t>микробного</w:t>
      </w:r>
      <w:r>
        <w:rPr>
          <w:spacing w:val="3"/>
          <w:sz w:val="24"/>
        </w:rPr>
        <w:t xml:space="preserve"> </w:t>
      </w:r>
      <w:r>
        <w:rPr>
          <w:spacing w:val="-2"/>
          <w:sz w:val="24"/>
        </w:rPr>
        <w:t>и</w:t>
      </w:r>
      <w:r>
        <w:rPr>
          <w:spacing w:val="2"/>
          <w:sz w:val="24"/>
        </w:rPr>
        <w:t xml:space="preserve"> </w:t>
      </w:r>
      <w:r>
        <w:rPr>
          <w:spacing w:val="-2"/>
          <w:sz w:val="24"/>
        </w:rPr>
        <w:t>химического</w:t>
      </w:r>
      <w:r>
        <w:rPr>
          <w:spacing w:val="3"/>
          <w:sz w:val="24"/>
        </w:rPr>
        <w:t xml:space="preserve"> </w:t>
      </w:r>
      <w:r>
        <w:rPr>
          <w:spacing w:val="-2"/>
          <w:sz w:val="24"/>
        </w:rPr>
        <w:t>загрязнения</w:t>
      </w:r>
      <w:r>
        <w:rPr>
          <w:spacing w:val="2"/>
          <w:sz w:val="24"/>
        </w:rPr>
        <w:t xml:space="preserve"> </w:t>
      </w:r>
      <w:r>
        <w:rPr>
          <w:spacing w:val="-2"/>
          <w:sz w:val="24"/>
        </w:rPr>
        <w:t>поверхностных</w:t>
      </w:r>
      <w:r>
        <w:rPr>
          <w:spacing w:val="3"/>
          <w:sz w:val="24"/>
        </w:rPr>
        <w:t xml:space="preserve"> </w:t>
      </w:r>
      <w:r>
        <w:rPr>
          <w:spacing w:val="-4"/>
          <w:sz w:val="24"/>
        </w:rPr>
        <w:t>вод;</w:t>
      </w:r>
    </w:p>
    <w:p w:rsidR="00730AE1" w:rsidRDefault="00730AE1">
      <w:pPr>
        <w:pStyle w:val="a3"/>
        <w:spacing w:before="5"/>
      </w:pPr>
    </w:p>
    <w:p w:rsidR="00730AE1" w:rsidRDefault="00763A2F">
      <w:pPr>
        <w:pStyle w:val="a5"/>
        <w:numPr>
          <w:ilvl w:val="0"/>
          <w:numId w:val="15"/>
        </w:numPr>
        <w:tabs>
          <w:tab w:val="left" w:pos="817"/>
        </w:tabs>
        <w:ind w:hanging="141"/>
        <w:rPr>
          <w:sz w:val="24"/>
        </w:rPr>
      </w:pPr>
      <w:r>
        <w:rPr>
          <w:spacing w:val="-2"/>
          <w:sz w:val="24"/>
        </w:rPr>
        <w:t>предотвращения</w:t>
      </w:r>
      <w:r>
        <w:rPr>
          <w:spacing w:val="2"/>
          <w:sz w:val="24"/>
        </w:rPr>
        <w:t xml:space="preserve"> </w:t>
      </w:r>
      <w:r>
        <w:rPr>
          <w:spacing w:val="-2"/>
          <w:sz w:val="24"/>
        </w:rPr>
        <w:t>загрязнения,</w:t>
      </w:r>
      <w:r>
        <w:rPr>
          <w:spacing w:val="2"/>
          <w:sz w:val="24"/>
        </w:rPr>
        <w:t xml:space="preserve"> </w:t>
      </w:r>
      <w:r>
        <w:rPr>
          <w:spacing w:val="-2"/>
          <w:sz w:val="24"/>
        </w:rPr>
        <w:t>засорения,</w:t>
      </w:r>
      <w:r>
        <w:rPr>
          <w:spacing w:val="2"/>
          <w:sz w:val="24"/>
        </w:rPr>
        <w:t xml:space="preserve"> </w:t>
      </w:r>
      <w:r>
        <w:rPr>
          <w:spacing w:val="-2"/>
          <w:sz w:val="24"/>
        </w:rPr>
        <w:t>заиления</w:t>
      </w:r>
      <w:r>
        <w:rPr>
          <w:spacing w:val="3"/>
          <w:sz w:val="24"/>
        </w:rPr>
        <w:t xml:space="preserve"> </w:t>
      </w:r>
      <w:r>
        <w:rPr>
          <w:spacing w:val="-2"/>
          <w:sz w:val="24"/>
        </w:rPr>
        <w:t>и</w:t>
      </w:r>
      <w:r>
        <w:rPr>
          <w:sz w:val="24"/>
        </w:rPr>
        <w:t xml:space="preserve"> </w:t>
      </w:r>
      <w:r>
        <w:rPr>
          <w:spacing w:val="-2"/>
          <w:sz w:val="24"/>
        </w:rPr>
        <w:t>истощения</w:t>
      </w:r>
      <w:r>
        <w:rPr>
          <w:spacing w:val="2"/>
          <w:sz w:val="24"/>
        </w:rPr>
        <w:t xml:space="preserve"> </w:t>
      </w:r>
      <w:r>
        <w:rPr>
          <w:spacing w:val="-2"/>
          <w:sz w:val="24"/>
        </w:rPr>
        <w:t>водных</w:t>
      </w:r>
      <w:r>
        <w:rPr>
          <w:spacing w:val="3"/>
          <w:sz w:val="24"/>
        </w:rPr>
        <w:t xml:space="preserve"> </w:t>
      </w:r>
      <w:r>
        <w:rPr>
          <w:spacing w:val="-2"/>
          <w:sz w:val="24"/>
        </w:rPr>
        <w:t>объектов;</w:t>
      </w:r>
    </w:p>
    <w:p w:rsidR="00730AE1" w:rsidRDefault="00730AE1">
      <w:pPr>
        <w:pStyle w:val="a3"/>
        <w:spacing w:before="5"/>
      </w:pPr>
    </w:p>
    <w:p w:rsidR="00730AE1" w:rsidRDefault="00763A2F">
      <w:pPr>
        <w:pStyle w:val="a5"/>
        <w:numPr>
          <w:ilvl w:val="0"/>
          <w:numId w:val="15"/>
        </w:numPr>
        <w:tabs>
          <w:tab w:val="left" w:pos="877"/>
        </w:tabs>
        <w:ind w:left="876" w:hanging="141"/>
        <w:rPr>
          <w:sz w:val="24"/>
        </w:rPr>
      </w:pPr>
      <w:r>
        <w:rPr>
          <w:sz w:val="24"/>
        </w:rPr>
        <w:t>сохранения</w:t>
      </w:r>
      <w:r>
        <w:rPr>
          <w:spacing w:val="-13"/>
          <w:sz w:val="24"/>
        </w:rPr>
        <w:t xml:space="preserve"> </w:t>
      </w:r>
      <w:r>
        <w:rPr>
          <w:sz w:val="24"/>
        </w:rPr>
        <w:t>среды</w:t>
      </w:r>
      <w:r>
        <w:rPr>
          <w:spacing w:val="-13"/>
          <w:sz w:val="24"/>
        </w:rPr>
        <w:t xml:space="preserve"> </w:t>
      </w:r>
      <w:r>
        <w:rPr>
          <w:sz w:val="24"/>
        </w:rPr>
        <w:t>обитания</w:t>
      </w:r>
      <w:r>
        <w:rPr>
          <w:spacing w:val="-12"/>
          <w:sz w:val="24"/>
        </w:rPr>
        <w:t xml:space="preserve"> </w:t>
      </w:r>
      <w:r>
        <w:rPr>
          <w:sz w:val="24"/>
        </w:rPr>
        <w:t>объектов</w:t>
      </w:r>
      <w:r>
        <w:rPr>
          <w:spacing w:val="-13"/>
          <w:sz w:val="24"/>
        </w:rPr>
        <w:t xml:space="preserve"> </w:t>
      </w:r>
      <w:r>
        <w:rPr>
          <w:sz w:val="24"/>
        </w:rPr>
        <w:t>водного,</w:t>
      </w:r>
      <w:r>
        <w:rPr>
          <w:spacing w:val="-13"/>
          <w:sz w:val="24"/>
        </w:rPr>
        <w:t xml:space="preserve"> </w:t>
      </w:r>
      <w:r>
        <w:rPr>
          <w:sz w:val="24"/>
        </w:rPr>
        <w:t>животного</w:t>
      </w:r>
      <w:r>
        <w:rPr>
          <w:spacing w:val="-13"/>
          <w:sz w:val="24"/>
        </w:rPr>
        <w:t xml:space="preserve"> </w:t>
      </w:r>
      <w:r>
        <w:rPr>
          <w:sz w:val="24"/>
        </w:rPr>
        <w:t>и</w:t>
      </w:r>
      <w:r>
        <w:rPr>
          <w:spacing w:val="-12"/>
          <w:sz w:val="24"/>
        </w:rPr>
        <w:t xml:space="preserve"> </w:t>
      </w:r>
      <w:r>
        <w:rPr>
          <w:sz w:val="24"/>
        </w:rPr>
        <w:t>растительного</w:t>
      </w:r>
      <w:r>
        <w:rPr>
          <w:spacing w:val="-13"/>
          <w:sz w:val="24"/>
        </w:rPr>
        <w:t xml:space="preserve"> </w:t>
      </w:r>
      <w:r>
        <w:rPr>
          <w:spacing w:val="-2"/>
          <w:sz w:val="24"/>
        </w:rPr>
        <w:t>мира.</w:t>
      </w:r>
    </w:p>
    <w:p w:rsidR="00730AE1" w:rsidRDefault="00730AE1">
      <w:pPr>
        <w:pStyle w:val="a3"/>
        <w:spacing w:before="2"/>
      </w:pPr>
    </w:p>
    <w:p w:rsidR="00730AE1" w:rsidRDefault="00763A2F">
      <w:pPr>
        <w:pStyle w:val="a3"/>
        <w:ind w:left="676" w:right="290"/>
        <w:jc w:val="both"/>
      </w:pPr>
      <w:r>
        <w:t>Границы и режимы использования водоохранных зон установлены Водным кодексом</w:t>
      </w:r>
      <w:r>
        <w:rPr>
          <w:spacing w:val="40"/>
        </w:rPr>
        <w:t xml:space="preserve"> </w:t>
      </w:r>
      <w:r>
        <w:t>Российской Федерации.</w:t>
      </w:r>
    </w:p>
    <w:p w:rsidR="00730AE1" w:rsidRDefault="00730AE1">
      <w:pPr>
        <w:pStyle w:val="a3"/>
        <w:spacing w:before="6"/>
      </w:pPr>
    </w:p>
    <w:p w:rsidR="00730AE1" w:rsidRDefault="00763A2F">
      <w:pPr>
        <w:pStyle w:val="a3"/>
        <w:ind w:left="676"/>
        <w:jc w:val="both"/>
      </w:pPr>
      <w:r>
        <w:t>Ширина</w:t>
      </w:r>
      <w:r>
        <w:rPr>
          <w:spacing w:val="-7"/>
        </w:rPr>
        <w:t xml:space="preserve"> </w:t>
      </w:r>
      <w:r>
        <w:t>водоохранной</w:t>
      </w:r>
      <w:r>
        <w:rPr>
          <w:spacing w:val="-3"/>
        </w:rPr>
        <w:t xml:space="preserve"> </w:t>
      </w:r>
      <w:r>
        <w:t>зоны</w:t>
      </w:r>
      <w:r>
        <w:rPr>
          <w:spacing w:val="-3"/>
        </w:rPr>
        <w:t xml:space="preserve"> </w:t>
      </w:r>
      <w:r>
        <w:t>рек,</w:t>
      </w:r>
      <w:r>
        <w:rPr>
          <w:spacing w:val="-3"/>
        </w:rPr>
        <w:t xml:space="preserve"> </w:t>
      </w:r>
      <w:r>
        <w:t>ручьев устанавливается</w:t>
      </w:r>
      <w:r>
        <w:rPr>
          <w:spacing w:val="-3"/>
        </w:rPr>
        <w:t xml:space="preserve"> </w:t>
      </w:r>
      <w:r>
        <w:t>от</w:t>
      </w:r>
      <w:r>
        <w:rPr>
          <w:spacing w:val="-3"/>
        </w:rPr>
        <w:t xml:space="preserve"> </w:t>
      </w:r>
      <w:r>
        <w:t>их</w:t>
      </w:r>
      <w:r>
        <w:rPr>
          <w:spacing w:val="-4"/>
        </w:rPr>
        <w:t xml:space="preserve"> </w:t>
      </w:r>
      <w:r>
        <w:t>истока</w:t>
      </w:r>
      <w:r>
        <w:rPr>
          <w:spacing w:val="-4"/>
        </w:rPr>
        <w:t xml:space="preserve"> </w:t>
      </w:r>
      <w:r>
        <w:rPr>
          <w:spacing w:val="-2"/>
        </w:rPr>
        <w:t>протяженностью:</w:t>
      </w:r>
    </w:p>
    <w:p w:rsidR="00730AE1" w:rsidRDefault="00730AE1">
      <w:pPr>
        <w:pStyle w:val="a3"/>
        <w:spacing w:before="4"/>
      </w:pPr>
    </w:p>
    <w:p w:rsidR="00730AE1" w:rsidRDefault="00763A2F">
      <w:pPr>
        <w:pStyle w:val="a5"/>
        <w:numPr>
          <w:ilvl w:val="0"/>
          <w:numId w:val="14"/>
        </w:numPr>
        <w:tabs>
          <w:tab w:val="left" w:pos="936"/>
        </w:tabs>
        <w:spacing w:before="1"/>
        <w:rPr>
          <w:sz w:val="24"/>
        </w:rPr>
      </w:pPr>
      <w:r>
        <w:rPr>
          <w:sz w:val="24"/>
        </w:rPr>
        <w:t>до</w:t>
      </w:r>
      <w:r>
        <w:rPr>
          <w:spacing w:val="-1"/>
          <w:sz w:val="24"/>
        </w:rPr>
        <w:t xml:space="preserve"> </w:t>
      </w:r>
      <w:r>
        <w:rPr>
          <w:sz w:val="24"/>
        </w:rPr>
        <w:t>10 км</w:t>
      </w:r>
      <w:r>
        <w:rPr>
          <w:spacing w:val="-2"/>
          <w:sz w:val="24"/>
        </w:rPr>
        <w:t xml:space="preserve"> </w:t>
      </w:r>
      <w:r>
        <w:rPr>
          <w:sz w:val="24"/>
        </w:rPr>
        <w:t>– в</w:t>
      </w:r>
      <w:r>
        <w:rPr>
          <w:spacing w:val="-2"/>
          <w:sz w:val="24"/>
        </w:rPr>
        <w:t xml:space="preserve"> </w:t>
      </w:r>
      <w:r>
        <w:rPr>
          <w:sz w:val="24"/>
        </w:rPr>
        <w:t>размере</w:t>
      </w:r>
      <w:r>
        <w:rPr>
          <w:spacing w:val="1"/>
          <w:sz w:val="24"/>
        </w:rPr>
        <w:t xml:space="preserve"> </w:t>
      </w:r>
      <w:r>
        <w:rPr>
          <w:sz w:val="24"/>
        </w:rPr>
        <w:t xml:space="preserve">50 </w:t>
      </w:r>
      <w:r>
        <w:rPr>
          <w:spacing w:val="-5"/>
          <w:sz w:val="24"/>
        </w:rPr>
        <w:t>м;</w:t>
      </w:r>
    </w:p>
    <w:p w:rsidR="00730AE1" w:rsidRDefault="00730AE1">
      <w:pPr>
        <w:pStyle w:val="a3"/>
        <w:spacing w:before="2"/>
      </w:pPr>
    </w:p>
    <w:p w:rsidR="00730AE1" w:rsidRDefault="00763A2F">
      <w:pPr>
        <w:pStyle w:val="a5"/>
        <w:numPr>
          <w:ilvl w:val="0"/>
          <w:numId w:val="14"/>
        </w:numPr>
        <w:tabs>
          <w:tab w:val="left" w:pos="936"/>
        </w:tabs>
        <w:rPr>
          <w:sz w:val="24"/>
        </w:rPr>
      </w:pPr>
      <w:r>
        <w:rPr>
          <w:sz w:val="24"/>
        </w:rPr>
        <w:t>от</w:t>
      </w:r>
      <w:r>
        <w:rPr>
          <w:spacing w:val="-1"/>
          <w:sz w:val="24"/>
        </w:rPr>
        <w:t xml:space="preserve"> </w:t>
      </w:r>
      <w:r>
        <w:rPr>
          <w:sz w:val="24"/>
        </w:rPr>
        <w:t>10 до 50</w:t>
      </w:r>
      <w:r>
        <w:rPr>
          <w:spacing w:val="-1"/>
          <w:sz w:val="24"/>
        </w:rPr>
        <w:t xml:space="preserve"> </w:t>
      </w:r>
      <w:r>
        <w:rPr>
          <w:sz w:val="24"/>
        </w:rPr>
        <w:t>км – в</w:t>
      </w:r>
      <w:r>
        <w:rPr>
          <w:spacing w:val="-1"/>
          <w:sz w:val="24"/>
        </w:rPr>
        <w:t xml:space="preserve"> </w:t>
      </w:r>
      <w:r>
        <w:rPr>
          <w:sz w:val="24"/>
        </w:rPr>
        <w:t>размере</w:t>
      </w:r>
      <w:r>
        <w:rPr>
          <w:spacing w:val="-2"/>
          <w:sz w:val="24"/>
        </w:rPr>
        <w:t xml:space="preserve"> </w:t>
      </w:r>
      <w:r>
        <w:rPr>
          <w:sz w:val="24"/>
        </w:rPr>
        <w:t>100 м</w:t>
      </w:r>
      <w:r>
        <w:rPr>
          <w:spacing w:val="2"/>
          <w:sz w:val="24"/>
        </w:rPr>
        <w:t xml:space="preserve"> </w:t>
      </w:r>
      <w:r>
        <w:rPr>
          <w:sz w:val="24"/>
        </w:rPr>
        <w:t xml:space="preserve">(р. </w:t>
      </w:r>
      <w:r>
        <w:rPr>
          <w:spacing w:val="-2"/>
          <w:sz w:val="24"/>
        </w:rPr>
        <w:t>Майма);</w:t>
      </w:r>
    </w:p>
    <w:p w:rsidR="00730AE1" w:rsidRDefault="00730AE1">
      <w:pPr>
        <w:pStyle w:val="a3"/>
        <w:spacing w:before="5"/>
      </w:pPr>
    </w:p>
    <w:p w:rsidR="00730AE1" w:rsidRDefault="00763A2F">
      <w:pPr>
        <w:pStyle w:val="a5"/>
        <w:numPr>
          <w:ilvl w:val="0"/>
          <w:numId w:val="14"/>
        </w:numPr>
        <w:tabs>
          <w:tab w:val="left" w:pos="936"/>
        </w:tabs>
        <w:rPr>
          <w:sz w:val="24"/>
        </w:rPr>
      </w:pPr>
      <w:r>
        <w:rPr>
          <w:sz w:val="24"/>
        </w:rPr>
        <w:t>от</w:t>
      </w:r>
      <w:r>
        <w:rPr>
          <w:spacing w:val="-1"/>
          <w:sz w:val="24"/>
        </w:rPr>
        <w:t xml:space="preserve"> </w:t>
      </w:r>
      <w:r>
        <w:rPr>
          <w:sz w:val="24"/>
        </w:rPr>
        <w:t>50 км</w:t>
      </w:r>
      <w:r>
        <w:rPr>
          <w:spacing w:val="-2"/>
          <w:sz w:val="24"/>
        </w:rPr>
        <w:t xml:space="preserve"> </w:t>
      </w:r>
      <w:r>
        <w:rPr>
          <w:sz w:val="24"/>
        </w:rPr>
        <w:t>и более</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размере</w:t>
      </w:r>
      <w:r>
        <w:rPr>
          <w:spacing w:val="-1"/>
          <w:sz w:val="24"/>
        </w:rPr>
        <w:t xml:space="preserve"> </w:t>
      </w:r>
      <w:r>
        <w:rPr>
          <w:sz w:val="24"/>
        </w:rPr>
        <w:t>200</w:t>
      </w:r>
      <w:r>
        <w:rPr>
          <w:spacing w:val="-1"/>
          <w:sz w:val="24"/>
        </w:rPr>
        <w:t xml:space="preserve"> </w:t>
      </w:r>
      <w:r>
        <w:rPr>
          <w:sz w:val="24"/>
        </w:rPr>
        <w:t>м</w:t>
      </w:r>
      <w:r>
        <w:rPr>
          <w:spacing w:val="2"/>
          <w:sz w:val="24"/>
        </w:rPr>
        <w:t xml:space="preserve"> </w:t>
      </w:r>
      <w:r>
        <w:rPr>
          <w:sz w:val="24"/>
        </w:rPr>
        <w:t xml:space="preserve">(р. </w:t>
      </w:r>
      <w:r>
        <w:rPr>
          <w:spacing w:val="-2"/>
          <w:sz w:val="24"/>
        </w:rPr>
        <w:t>Катунь).</w:t>
      </w:r>
    </w:p>
    <w:p w:rsidR="00730AE1" w:rsidRDefault="00730AE1">
      <w:pPr>
        <w:pStyle w:val="a3"/>
        <w:spacing w:before="5"/>
      </w:pPr>
    </w:p>
    <w:p w:rsidR="00730AE1" w:rsidRDefault="00763A2F">
      <w:pPr>
        <w:pStyle w:val="a3"/>
        <w:ind w:left="676" w:right="284"/>
        <w:jc w:val="both"/>
      </w:pPr>
      <w:r>
        <w:t xml:space="preserve">Для реки, ручья протяженностью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w:t>
      </w:r>
      <w:r>
        <w:t>метров.</w:t>
      </w:r>
    </w:p>
    <w:p w:rsidR="00730AE1" w:rsidRDefault="00730AE1">
      <w:pPr>
        <w:pStyle w:val="a3"/>
        <w:spacing w:before="3"/>
      </w:pPr>
    </w:p>
    <w:p w:rsidR="00730AE1" w:rsidRDefault="00763A2F">
      <w:pPr>
        <w:pStyle w:val="a3"/>
        <w:ind w:left="676" w:right="289"/>
        <w:jc w:val="both"/>
      </w:pPr>
      <w: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w:t>
      </w:r>
      <w:r>
        <w:t xml:space="preserve">нилища, расположенного на водотоке, устанавливается равной ширине водоохранной зоны этого </w:t>
      </w:r>
      <w:r>
        <w:rPr>
          <w:spacing w:val="-2"/>
        </w:rPr>
        <w:t>водотока.</w:t>
      </w:r>
    </w:p>
    <w:p w:rsidR="00730AE1" w:rsidRDefault="00730AE1">
      <w:pPr>
        <w:pStyle w:val="a3"/>
        <w:spacing w:before="9"/>
      </w:pPr>
    </w:p>
    <w:p w:rsidR="00730AE1" w:rsidRDefault="00763A2F">
      <w:pPr>
        <w:pStyle w:val="2"/>
        <w:spacing w:before="1"/>
        <w:ind w:left="1385"/>
      </w:pPr>
      <w:r>
        <w:t>Режим</w:t>
      </w:r>
      <w:r>
        <w:rPr>
          <w:spacing w:val="-4"/>
        </w:rPr>
        <w:t xml:space="preserve"> </w:t>
      </w:r>
      <w:r>
        <w:t>использования</w:t>
      </w:r>
      <w:r>
        <w:rPr>
          <w:spacing w:val="-2"/>
        </w:rPr>
        <w:t xml:space="preserve"> территории.</w:t>
      </w:r>
    </w:p>
    <w:p w:rsidR="00730AE1" w:rsidRDefault="00730AE1">
      <w:pPr>
        <w:pStyle w:val="a3"/>
        <w:spacing w:before="11"/>
        <w:rPr>
          <w:b/>
          <w:sz w:val="23"/>
        </w:rPr>
      </w:pPr>
    </w:p>
    <w:p w:rsidR="00730AE1" w:rsidRDefault="00763A2F">
      <w:pPr>
        <w:pStyle w:val="a3"/>
        <w:ind w:left="676"/>
        <w:jc w:val="both"/>
      </w:pPr>
      <w:r>
        <w:t>В</w:t>
      </w:r>
      <w:r>
        <w:rPr>
          <w:spacing w:val="-6"/>
        </w:rPr>
        <w:t xml:space="preserve"> </w:t>
      </w:r>
      <w:r>
        <w:t>границах</w:t>
      </w:r>
      <w:r>
        <w:rPr>
          <w:spacing w:val="-2"/>
        </w:rPr>
        <w:t xml:space="preserve"> </w:t>
      </w:r>
      <w:r>
        <w:t>водоохранных</w:t>
      </w:r>
      <w:r>
        <w:rPr>
          <w:spacing w:val="-3"/>
        </w:rPr>
        <w:t xml:space="preserve"> </w:t>
      </w:r>
      <w:r>
        <w:t>зон</w:t>
      </w:r>
      <w:r>
        <w:rPr>
          <w:spacing w:val="-3"/>
        </w:rPr>
        <w:t xml:space="preserve"> </w:t>
      </w:r>
      <w:r>
        <w:rPr>
          <w:spacing w:val="-2"/>
        </w:rPr>
        <w:t>запрещаются:</w:t>
      </w:r>
    </w:p>
    <w:p w:rsidR="00730AE1" w:rsidRDefault="00730AE1">
      <w:pPr>
        <w:pStyle w:val="a3"/>
        <w:spacing w:before="2"/>
      </w:pPr>
    </w:p>
    <w:p w:rsidR="00730AE1" w:rsidRDefault="00763A2F">
      <w:pPr>
        <w:pStyle w:val="a5"/>
        <w:numPr>
          <w:ilvl w:val="0"/>
          <w:numId w:val="13"/>
        </w:numPr>
        <w:tabs>
          <w:tab w:val="left" w:pos="936"/>
        </w:tabs>
        <w:rPr>
          <w:sz w:val="24"/>
        </w:rPr>
      </w:pPr>
      <w:r>
        <w:rPr>
          <w:sz w:val="24"/>
        </w:rPr>
        <w:t>использование</w:t>
      </w:r>
      <w:r>
        <w:rPr>
          <w:spacing w:val="-6"/>
          <w:sz w:val="24"/>
        </w:rPr>
        <w:t xml:space="preserve"> </w:t>
      </w:r>
      <w:r>
        <w:rPr>
          <w:sz w:val="24"/>
        </w:rPr>
        <w:t>сточных</w:t>
      </w:r>
      <w:r>
        <w:rPr>
          <w:spacing w:val="-2"/>
          <w:sz w:val="24"/>
        </w:rPr>
        <w:t xml:space="preserve"> </w:t>
      </w:r>
      <w:r>
        <w:rPr>
          <w:sz w:val="24"/>
        </w:rPr>
        <w:t>вод</w:t>
      </w:r>
      <w:r>
        <w:rPr>
          <w:spacing w:val="-4"/>
          <w:sz w:val="24"/>
        </w:rPr>
        <w:t xml:space="preserve"> </w:t>
      </w:r>
      <w:r>
        <w:rPr>
          <w:sz w:val="24"/>
        </w:rPr>
        <w:t>в</w:t>
      </w:r>
      <w:r>
        <w:rPr>
          <w:spacing w:val="-4"/>
          <w:sz w:val="24"/>
        </w:rPr>
        <w:t xml:space="preserve"> </w:t>
      </w:r>
      <w:r>
        <w:rPr>
          <w:sz w:val="24"/>
        </w:rPr>
        <w:t>целях</w:t>
      </w:r>
      <w:r>
        <w:rPr>
          <w:spacing w:val="-1"/>
          <w:sz w:val="24"/>
        </w:rPr>
        <w:t xml:space="preserve"> </w:t>
      </w:r>
      <w:r>
        <w:rPr>
          <w:sz w:val="24"/>
        </w:rPr>
        <w:t>регулирования</w:t>
      </w:r>
      <w:r>
        <w:rPr>
          <w:spacing w:val="-3"/>
          <w:sz w:val="24"/>
        </w:rPr>
        <w:t xml:space="preserve"> </w:t>
      </w:r>
      <w:r>
        <w:rPr>
          <w:sz w:val="24"/>
        </w:rPr>
        <w:t>плодородия</w:t>
      </w:r>
      <w:r>
        <w:rPr>
          <w:spacing w:val="-2"/>
          <w:sz w:val="24"/>
        </w:rPr>
        <w:t xml:space="preserve"> почв;</w:t>
      </w:r>
    </w:p>
    <w:p w:rsidR="00730AE1" w:rsidRDefault="00730AE1">
      <w:pPr>
        <w:rPr>
          <w:sz w:val="24"/>
        </w:rPr>
        <w:sectPr w:rsidR="00730AE1">
          <w:pgSz w:w="11910" w:h="16840"/>
          <w:pgMar w:top="480" w:right="280" w:bottom="1000" w:left="600" w:header="0" w:footer="742" w:gutter="0"/>
          <w:cols w:space="720"/>
        </w:sectPr>
      </w:pPr>
    </w:p>
    <w:p w:rsidR="00730AE1" w:rsidRDefault="00763A2F">
      <w:pPr>
        <w:pStyle w:val="a5"/>
        <w:numPr>
          <w:ilvl w:val="0"/>
          <w:numId w:val="13"/>
        </w:numPr>
        <w:tabs>
          <w:tab w:val="left" w:pos="1080"/>
        </w:tabs>
        <w:spacing w:before="60"/>
        <w:ind w:left="676" w:right="283" w:firstLine="0"/>
        <w:jc w:val="both"/>
        <w:rPr>
          <w:sz w:val="24"/>
        </w:rPr>
      </w:pPr>
      <w:r>
        <w:rPr>
          <w:sz w:val="24"/>
        </w:rPr>
        <w:lastRenderedPageBreak/>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30AE1" w:rsidRDefault="00730AE1">
      <w:pPr>
        <w:pStyle w:val="a3"/>
        <w:spacing w:before="5"/>
      </w:pPr>
    </w:p>
    <w:p w:rsidR="00730AE1" w:rsidRDefault="00763A2F">
      <w:pPr>
        <w:pStyle w:val="a5"/>
        <w:numPr>
          <w:ilvl w:val="0"/>
          <w:numId w:val="13"/>
        </w:numPr>
        <w:tabs>
          <w:tab w:val="left" w:pos="936"/>
        </w:tabs>
        <w:jc w:val="both"/>
        <w:rPr>
          <w:sz w:val="24"/>
        </w:rPr>
      </w:pPr>
      <w:r>
        <w:rPr>
          <w:sz w:val="24"/>
        </w:rPr>
        <w:t>осуществление</w:t>
      </w:r>
      <w:r>
        <w:rPr>
          <w:spacing w:val="-6"/>
          <w:sz w:val="24"/>
        </w:rPr>
        <w:t xml:space="preserve"> </w:t>
      </w:r>
      <w:r>
        <w:rPr>
          <w:sz w:val="24"/>
        </w:rPr>
        <w:t>авиационных</w:t>
      </w:r>
      <w:r>
        <w:rPr>
          <w:spacing w:val="-2"/>
          <w:sz w:val="24"/>
        </w:rPr>
        <w:t xml:space="preserve"> </w:t>
      </w:r>
      <w:r>
        <w:rPr>
          <w:sz w:val="24"/>
        </w:rPr>
        <w:t>мер</w:t>
      </w:r>
      <w:r>
        <w:rPr>
          <w:spacing w:val="-3"/>
          <w:sz w:val="24"/>
        </w:rPr>
        <w:t xml:space="preserve"> </w:t>
      </w:r>
      <w:r>
        <w:rPr>
          <w:sz w:val="24"/>
        </w:rPr>
        <w:t>по</w:t>
      </w:r>
      <w:r>
        <w:rPr>
          <w:spacing w:val="-3"/>
          <w:sz w:val="24"/>
        </w:rPr>
        <w:t xml:space="preserve"> </w:t>
      </w:r>
      <w:r>
        <w:rPr>
          <w:sz w:val="24"/>
        </w:rPr>
        <w:t>борьбе</w:t>
      </w:r>
      <w:r>
        <w:rPr>
          <w:spacing w:val="-4"/>
          <w:sz w:val="24"/>
        </w:rPr>
        <w:t xml:space="preserve"> </w:t>
      </w:r>
      <w:r>
        <w:rPr>
          <w:sz w:val="24"/>
        </w:rPr>
        <w:t>с</w:t>
      </w:r>
      <w:r>
        <w:rPr>
          <w:spacing w:val="-3"/>
          <w:sz w:val="24"/>
        </w:rPr>
        <w:t xml:space="preserve"> </w:t>
      </w:r>
      <w:r>
        <w:rPr>
          <w:sz w:val="24"/>
        </w:rPr>
        <w:t>вредными</w:t>
      </w:r>
      <w:r>
        <w:rPr>
          <w:spacing w:val="-3"/>
          <w:sz w:val="24"/>
        </w:rPr>
        <w:t xml:space="preserve"> </w:t>
      </w:r>
      <w:r>
        <w:rPr>
          <w:spacing w:val="-2"/>
          <w:sz w:val="24"/>
        </w:rPr>
        <w:t>организмами;</w:t>
      </w:r>
    </w:p>
    <w:p w:rsidR="00730AE1" w:rsidRDefault="00730AE1">
      <w:pPr>
        <w:pStyle w:val="a3"/>
        <w:spacing w:before="5"/>
      </w:pPr>
    </w:p>
    <w:p w:rsidR="00730AE1" w:rsidRDefault="00763A2F">
      <w:pPr>
        <w:pStyle w:val="a5"/>
        <w:numPr>
          <w:ilvl w:val="0"/>
          <w:numId w:val="13"/>
        </w:numPr>
        <w:tabs>
          <w:tab w:val="left" w:pos="987"/>
        </w:tabs>
        <w:ind w:left="676" w:right="288" w:firstLine="0"/>
        <w:jc w:val="both"/>
        <w:rPr>
          <w:sz w:val="24"/>
        </w:rPr>
      </w:pPr>
      <w:r>
        <w:rPr>
          <w:sz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30AE1" w:rsidRDefault="00730AE1">
      <w:pPr>
        <w:pStyle w:val="a3"/>
        <w:spacing w:before="2"/>
      </w:pPr>
    </w:p>
    <w:p w:rsidR="00730AE1" w:rsidRDefault="00763A2F">
      <w:pPr>
        <w:pStyle w:val="a5"/>
        <w:numPr>
          <w:ilvl w:val="0"/>
          <w:numId w:val="13"/>
        </w:numPr>
        <w:tabs>
          <w:tab w:val="left" w:pos="1131"/>
        </w:tabs>
        <w:ind w:left="676" w:right="281" w:firstLine="0"/>
        <w:jc w:val="both"/>
        <w:rPr>
          <w:sz w:val="24"/>
        </w:rPr>
      </w:pPr>
      <w:r>
        <w:rPr>
          <w:sz w:val="24"/>
        </w:rPr>
        <w:t>размещение автозапр</w:t>
      </w:r>
      <w:r>
        <w:rPr>
          <w:sz w:val="24"/>
        </w:rPr>
        <w:t>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w:t>
      </w:r>
      <w:r>
        <w:rPr>
          <w:sz w:val="24"/>
        </w:rPr>
        <w:t>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30AE1" w:rsidRDefault="00730AE1">
      <w:pPr>
        <w:pStyle w:val="a3"/>
        <w:spacing w:before="6"/>
      </w:pPr>
    </w:p>
    <w:p w:rsidR="00730AE1" w:rsidRDefault="00763A2F">
      <w:pPr>
        <w:pStyle w:val="a5"/>
        <w:numPr>
          <w:ilvl w:val="0"/>
          <w:numId w:val="13"/>
        </w:numPr>
        <w:tabs>
          <w:tab w:val="left" w:pos="1059"/>
        </w:tabs>
        <w:ind w:left="676" w:right="289" w:firstLine="0"/>
        <w:jc w:val="both"/>
        <w:rPr>
          <w:sz w:val="24"/>
        </w:rPr>
      </w:pPr>
      <w:r>
        <w:rPr>
          <w:sz w:val="24"/>
        </w:rPr>
        <w:t>размещение специализированных хранилищ пестицидов и агрохимикатов, применение пестицидов и агрохимикатов;</w:t>
      </w:r>
    </w:p>
    <w:p w:rsidR="00730AE1" w:rsidRDefault="00730AE1">
      <w:pPr>
        <w:pStyle w:val="a3"/>
        <w:spacing w:before="2"/>
      </w:pPr>
    </w:p>
    <w:p w:rsidR="00730AE1" w:rsidRDefault="00763A2F">
      <w:pPr>
        <w:pStyle w:val="a5"/>
        <w:numPr>
          <w:ilvl w:val="0"/>
          <w:numId w:val="13"/>
        </w:numPr>
        <w:tabs>
          <w:tab w:val="left" w:pos="936"/>
        </w:tabs>
        <w:jc w:val="both"/>
        <w:rPr>
          <w:sz w:val="24"/>
        </w:rPr>
      </w:pPr>
      <w:r>
        <w:rPr>
          <w:sz w:val="24"/>
        </w:rPr>
        <w:t>сброс</w:t>
      </w:r>
      <w:r>
        <w:rPr>
          <w:spacing w:val="-4"/>
          <w:sz w:val="24"/>
        </w:rPr>
        <w:t xml:space="preserve"> </w:t>
      </w:r>
      <w:r>
        <w:rPr>
          <w:sz w:val="24"/>
        </w:rPr>
        <w:t>сточных,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2"/>
          <w:sz w:val="24"/>
        </w:rPr>
        <w:t xml:space="preserve"> </w:t>
      </w:r>
      <w:r>
        <w:rPr>
          <w:sz w:val="24"/>
        </w:rPr>
        <w:t xml:space="preserve">дренажных, </w:t>
      </w:r>
      <w:r>
        <w:rPr>
          <w:spacing w:val="-4"/>
          <w:sz w:val="24"/>
        </w:rPr>
        <w:t>вод;</w:t>
      </w:r>
    </w:p>
    <w:p w:rsidR="00730AE1" w:rsidRDefault="00730AE1">
      <w:pPr>
        <w:pStyle w:val="a3"/>
        <w:spacing w:before="5"/>
      </w:pPr>
    </w:p>
    <w:p w:rsidR="00730AE1" w:rsidRDefault="00763A2F">
      <w:pPr>
        <w:pStyle w:val="a5"/>
        <w:numPr>
          <w:ilvl w:val="0"/>
          <w:numId w:val="13"/>
        </w:numPr>
        <w:tabs>
          <w:tab w:val="left" w:pos="977"/>
        </w:tabs>
        <w:ind w:left="676" w:right="280" w:firstLine="0"/>
        <w:jc w:val="both"/>
        <w:rPr>
          <w:sz w:val="24"/>
        </w:rPr>
      </w:pPr>
      <w:r>
        <w:rPr>
          <w:sz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w:t>
      </w:r>
      <w:r>
        <w:rPr>
          <w:spacing w:val="25"/>
          <w:sz w:val="24"/>
        </w:rPr>
        <w:t xml:space="preserve"> </w:t>
      </w:r>
      <w:r>
        <w:rPr>
          <w:sz w:val="24"/>
        </w:rPr>
        <w:t>ископаемых,</w:t>
      </w:r>
      <w:r>
        <w:rPr>
          <w:spacing w:val="40"/>
          <w:sz w:val="24"/>
        </w:rPr>
        <w:t xml:space="preserve"> </w:t>
      </w:r>
      <w:r>
        <w:rPr>
          <w:sz w:val="24"/>
        </w:rPr>
        <w:t>в гран</w:t>
      </w:r>
      <w:r>
        <w:rPr>
          <w:sz w:val="24"/>
        </w:rPr>
        <w:t>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w:t>
      </w:r>
      <w:r>
        <w:rPr>
          <w:spacing w:val="40"/>
          <w:sz w:val="24"/>
        </w:rPr>
        <w:t xml:space="preserve"> </w:t>
      </w:r>
      <w:r>
        <w:rPr>
          <w:sz w:val="24"/>
        </w:rPr>
        <w:t>технического проекта в соответствии со статьей 19.1 Закона Российской Федерации от 21</w:t>
      </w:r>
      <w:r>
        <w:rPr>
          <w:spacing w:val="40"/>
          <w:sz w:val="24"/>
        </w:rPr>
        <w:t xml:space="preserve"> </w:t>
      </w:r>
      <w:r>
        <w:rPr>
          <w:sz w:val="24"/>
        </w:rPr>
        <w:t>февраля 1</w:t>
      </w:r>
      <w:r>
        <w:rPr>
          <w:sz w:val="24"/>
        </w:rPr>
        <w:t>992 года № 2395-1 "О недрах").</w:t>
      </w:r>
    </w:p>
    <w:p w:rsidR="00730AE1" w:rsidRDefault="00730AE1">
      <w:pPr>
        <w:pStyle w:val="a3"/>
        <w:spacing w:before="5"/>
      </w:pPr>
    </w:p>
    <w:p w:rsidR="00730AE1" w:rsidRDefault="00763A2F">
      <w:pPr>
        <w:pStyle w:val="a3"/>
        <w:spacing w:before="1"/>
        <w:ind w:left="676" w:right="287"/>
        <w:jc w:val="both"/>
      </w:pPr>
      <w: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w:t>
      </w:r>
      <w:r>
        <w:t>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w:t>
      </w:r>
      <w:r>
        <w:t xml:space="preserve">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730AE1" w:rsidRDefault="00730AE1">
      <w:pPr>
        <w:pStyle w:val="a3"/>
        <w:spacing w:before="3"/>
      </w:pPr>
    </w:p>
    <w:p w:rsidR="00730AE1" w:rsidRDefault="00763A2F">
      <w:pPr>
        <w:pStyle w:val="2"/>
        <w:ind w:left="736"/>
        <w:jc w:val="both"/>
      </w:pPr>
      <w:bookmarkStart w:id="60" w:name="_TOC_250002"/>
      <w:r>
        <w:t>Статья</w:t>
      </w:r>
      <w:r>
        <w:rPr>
          <w:spacing w:val="-2"/>
        </w:rPr>
        <w:t xml:space="preserve"> </w:t>
      </w:r>
      <w:r>
        <w:t>66.</w:t>
      </w:r>
      <w:r>
        <w:rPr>
          <w:spacing w:val="43"/>
        </w:rPr>
        <w:t xml:space="preserve">  </w:t>
      </w:r>
      <w:r>
        <w:t>Прибрежные</w:t>
      </w:r>
      <w:r>
        <w:rPr>
          <w:spacing w:val="-2"/>
        </w:rPr>
        <w:t xml:space="preserve"> </w:t>
      </w:r>
      <w:r>
        <w:t>защитные</w:t>
      </w:r>
      <w:r>
        <w:rPr>
          <w:spacing w:val="-3"/>
        </w:rPr>
        <w:t xml:space="preserve"> </w:t>
      </w:r>
      <w:bookmarkEnd w:id="60"/>
      <w:r>
        <w:rPr>
          <w:spacing w:val="-2"/>
        </w:rPr>
        <w:t>полосы.</w:t>
      </w:r>
    </w:p>
    <w:p w:rsidR="00730AE1" w:rsidRDefault="00730AE1">
      <w:pPr>
        <w:pStyle w:val="a3"/>
        <w:spacing w:before="9"/>
        <w:rPr>
          <w:b/>
        </w:rPr>
      </w:pPr>
    </w:p>
    <w:p w:rsidR="00730AE1" w:rsidRDefault="00763A2F">
      <w:pPr>
        <w:ind w:left="1385"/>
        <w:rPr>
          <w:b/>
          <w:sz w:val="24"/>
        </w:rPr>
      </w:pPr>
      <w:r>
        <w:rPr>
          <w:b/>
          <w:sz w:val="24"/>
        </w:rPr>
        <w:t>Регламентирующий</w:t>
      </w:r>
      <w:r>
        <w:rPr>
          <w:b/>
          <w:spacing w:val="-9"/>
          <w:sz w:val="24"/>
        </w:rPr>
        <w:t xml:space="preserve"> </w:t>
      </w:r>
      <w:r>
        <w:rPr>
          <w:b/>
          <w:spacing w:val="-2"/>
          <w:sz w:val="24"/>
        </w:rPr>
        <w:t>документ.</w:t>
      </w:r>
    </w:p>
    <w:p w:rsidR="00730AE1" w:rsidRDefault="00730AE1">
      <w:pPr>
        <w:pStyle w:val="a3"/>
        <w:rPr>
          <w:b/>
        </w:rPr>
      </w:pPr>
    </w:p>
    <w:p w:rsidR="00730AE1" w:rsidRDefault="00763A2F">
      <w:pPr>
        <w:pStyle w:val="a3"/>
        <w:ind w:left="676"/>
        <w:jc w:val="both"/>
      </w:pPr>
      <w:r>
        <w:t>«Водный</w:t>
      </w:r>
      <w:r>
        <w:rPr>
          <w:spacing w:val="-3"/>
        </w:rPr>
        <w:t xml:space="preserve"> </w:t>
      </w:r>
      <w:r>
        <w:t>кодекс</w:t>
      </w:r>
      <w:r>
        <w:rPr>
          <w:spacing w:val="-2"/>
        </w:rPr>
        <w:t xml:space="preserve"> </w:t>
      </w:r>
      <w:r>
        <w:t>Российской</w:t>
      </w:r>
      <w:r>
        <w:rPr>
          <w:spacing w:val="-1"/>
        </w:rPr>
        <w:t xml:space="preserve"> </w:t>
      </w:r>
      <w:r>
        <w:t>Федерации»</w:t>
      </w:r>
      <w:r>
        <w:rPr>
          <w:spacing w:val="-9"/>
        </w:rPr>
        <w:t xml:space="preserve"> </w:t>
      </w:r>
      <w:r>
        <w:t>от 03.06.2006г</w:t>
      </w:r>
      <w:r>
        <w:rPr>
          <w:spacing w:val="-1"/>
        </w:rPr>
        <w:t xml:space="preserve"> </w:t>
      </w:r>
      <w:r>
        <w:t>№</w:t>
      </w:r>
      <w:r>
        <w:rPr>
          <w:spacing w:val="-2"/>
        </w:rPr>
        <w:t xml:space="preserve"> </w:t>
      </w:r>
      <w:r>
        <w:t>74-ФЗ,</w:t>
      </w:r>
      <w:r>
        <w:rPr>
          <w:spacing w:val="-2"/>
        </w:rPr>
        <w:t xml:space="preserve"> </w:t>
      </w:r>
      <w:r>
        <w:t>ст.</w:t>
      </w:r>
      <w:r>
        <w:rPr>
          <w:spacing w:val="2"/>
        </w:rPr>
        <w:t xml:space="preserve"> </w:t>
      </w:r>
      <w:r>
        <w:rPr>
          <w:spacing w:val="-5"/>
        </w:rPr>
        <w:t>65.</w:t>
      </w:r>
    </w:p>
    <w:p w:rsidR="00730AE1" w:rsidRDefault="00730AE1">
      <w:pPr>
        <w:pStyle w:val="a3"/>
        <w:spacing w:before="8"/>
      </w:pPr>
    </w:p>
    <w:p w:rsidR="00730AE1" w:rsidRDefault="00763A2F">
      <w:pPr>
        <w:pStyle w:val="2"/>
        <w:ind w:left="1385"/>
      </w:pPr>
      <w:r>
        <w:t>Порядок</w:t>
      </w:r>
      <w:r>
        <w:rPr>
          <w:spacing w:val="-4"/>
        </w:rPr>
        <w:t xml:space="preserve"> </w:t>
      </w:r>
      <w:r>
        <w:t>установления</w:t>
      </w:r>
      <w:r>
        <w:rPr>
          <w:spacing w:val="-2"/>
        </w:rPr>
        <w:t xml:space="preserve"> </w:t>
      </w:r>
      <w:r>
        <w:t>и</w:t>
      </w:r>
      <w:r>
        <w:rPr>
          <w:spacing w:val="-2"/>
        </w:rPr>
        <w:t xml:space="preserve"> размеры.</w:t>
      </w:r>
    </w:p>
    <w:p w:rsidR="00730AE1" w:rsidRDefault="00730AE1">
      <w:pPr>
        <w:pStyle w:val="a3"/>
        <w:rPr>
          <w:b/>
        </w:rPr>
      </w:pPr>
    </w:p>
    <w:p w:rsidR="00730AE1" w:rsidRDefault="00763A2F">
      <w:pPr>
        <w:pStyle w:val="a3"/>
        <w:ind w:left="676" w:right="280"/>
        <w:jc w:val="both"/>
      </w:pPr>
      <w: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 для уклона до 3 градусов и 50 м – для уклона три и более градуса.</w:t>
      </w:r>
    </w:p>
    <w:p w:rsidR="00730AE1" w:rsidRDefault="00730AE1">
      <w:pPr>
        <w:pStyle w:val="a3"/>
        <w:spacing w:before="4"/>
      </w:pPr>
    </w:p>
    <w:p w:rsidR="00730AE1" w:rsidRDefault="00763A2F">
      <w:pPr>
        <w:pStyle w:val="a3"/>
        <w:spacing w:before="1"/>
        <w:ind w:left="676" w:right="289"/>
        <w:jc w:val="both"/>
      </w:pPr>
      <w:r>
        <w:t>Для расположенных в границах бол</w:t>
      </w:r>
      <w:r>
        <w:t>от проточных и сточных озер и соответствующих водотоков ширина прибрежной защитной полосы устанавливается в размере 50 м.</w:t>
      </w:r>
    </w:p>
    <w:p w:rsidR="00730AE1" w:rsidRDefault="00730AE1">
      <w:pPr>
        <w:jc w:val="both"/>
        <w:sectPr w:rsidR="00730AE1">
          <w:pgSz w:w="11910" w:h="16840"/>
          <w:pgMar w:top="480" w:right="280" w:bottom="960" w:left="600" w:header="0" w:footer="742" w:gutter="0"/>
          <w:cols w:space="720"/>
        </w:sectPr>
      </w:pPr>
    </w:p>
    <w:p w:rsidR="00730AE1" w:rsidRDefault="00763A2F">
      <w:pPr>
        <w:pStyle w:val="a3"/>
        <w:spacing w:before="60"/>
        <w:ind w:left="676" w:right="285"/>
        <w:jc w:val="both"/>
      </w:pPr>
      <w:r>
        <w:lastRenderedPageBreak/>
        <w:t xml:space="preserve">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w:t>
      </w:r>
      <w:r>
        <w:rPr>
          <w:spacing w:val="-2"/>
        </w:rPr>
        <w:t>земель.</w:t>
      </w:r>
    </w:p>
    <w:p w:rsidR="00730AE1" w:rsidRDefault="00730AE1">
      <w:pPr>
        <w:pStyle w:val="a3"/>
        <w:spacing w:before="5"/>
      </w:pPr>
    </w:p>
    <w:p w:rsidR="00730AE1" w:rsidRDefault="00763A2F">
      <w:pPr>
        <w:pStyle w:val="a3"/>
        <w:ind w:left="676" w:right="288"/>
        <w:jc w:val="both"/>
      </w:pPr>
      <w:r>
        <w:t>Примечание. На карте градостроительного зонирования показаны максимальные прибрежные защитные полосы.</w:t>
      </w:r>
    </w:p>
    <w:p w:rsidR="00730AE1" w:rsidRDefault="00730AE1">
      <w:pPr>
        <w:pStyle w:val="a3"/>
        <w:spacing w:before="9"/>
      </w:pPr>
    </w:p>
    <w:p w:rsidR="00730AE1" w:rsidRDefault="00763A2F">
      <w:pPr>
        <w:pStyle w:val="2"/>
        <w:spacing w:before="1"/>
        <w:jc w:val="both"/>
      </w:pPr>
      <w:r>
        <w:t>Режим</w:t>
      </w:r>
      <w:r>
        <w:rPr>
          <w:spacing w:val="-3"/>
        </w:rPr>
        <w:t xml:space="preserve"> </w:t>
      </w:r>
      <w:r>
        <w:t>использования</w:t>
      </w:r>
      <w:r>
        <w:rPr>
          <w:spacing w:val="-2"/>
        </w:rPr>
        <w:t xml:space="preserve"> территории.</w:t>
      </w:r>
    </w:p>
    <w:p w:rsidR="00730AE1" w:rsidRDefault="00730AE1">
      <w:pPr>
        <w:pStyle w:val="a3"/>
        <w:spacing w:before="9"/>
        <w:rPr>
          <w:b/>
          <w:sz w:val="23"/>
        </w:rPr>
      </w:pPr>
    </w:p>
    <w:p w:rsidR="00730AE1" w:rsidRDefault="00763A2F">
      <w:pPr>
        <w:pStyle w:val="a3"/>
        <w:ind w:left="676"/>
        <w:jc w:val="both"/>
      </w:pPr>
      <w:r>
        <w:t>В</w:t>
      </w:r>
      <w:r>
        <w:rPr>
          <w:spacing w:val="-6"/>
        </w:rPr>
        <w:t xml:space="preserve"> </w:t>
      </w:r>
      <w:r>
        <w:t>границах</w:t>
      </w:r>
      <w:r>
        <w:rPr>
          <w:spacing w:val="-2"/>
        </w:rPr>
        <w:t xml:space="preserve"> </w:t>
      </w:r>
      <w:r>
        <w:t>прибрежных</w:t>
      </w:r>
      <w:r>
        <w:rPr>
          <w:spacing w:val="-1"/>
        </w:rPr>
        <w:t xml:space="preserve"> </w:t>
      </w:r>
      <w:r>
        <w:t>защитных</w:t>
      </w:r>
      <w:r>
        <w:rPr>
          <w:spacing w:val="-5"/>
        </w:rPr>
        <w:t xml:space="preserve"> </w:t>
      </w:r>
      <w:r>
        <w:t>полос</w:t>
      </w:r>
      <w:r>
        <w:rPr>
          <w:spacing w:val="-4"/>
        </w:rPr>
        <w:t xml:space="preserve"> </w:t>
      </w:r>
      <w:r>
        <w:rPr>
          <w:spacing w:val="-2"/>
        </w:rPr>
        <w:t>запрещается:</w:t>
      </w:r>
    </w:p>
    <w:p w:rsidR="00730AE1" w:rsidRDefault="00730AE1">
      <w:pPr>
        <w:pStyle w:val="a3"/>
        <w:spacing w:before="4"/>
      </w:pPr>
    </w:p>
    <w:p w:rsidR="00730AE1" w:rsidRDefault="00763A2F">
      <w:pPr>
        <w:pStyle w:val="a5"/>
        <w:numPr>
          <w:ilvl w:val="0"/>
          <w:numId w:val="12"/>
        </w:numPr>
        <w:tabs>
          <w:tab w:val="left" w:pos="936"/>
        </w:tabs>
        <w:spacing w:before="1"/>
        <w:jc w:val="both"/>
        <w:rPr>
          <w:sz w:val="24"/>
        </w:rPr>
      </w:pPr>
      <w:r>
        <w:rPr>
          <w:sz w:val="24"/>
        </w:rPr>
        <w:t>использование</w:t>
      </w:r>
      <w:r>
        <w:rPr>
          <w:spacing w:val="-4"/>
          <w:sz w:val="24"/>
        </w:rPr>
        <w:t xml:space="preserve"> </w:t>
      </w:r>
      <w:r>
        <w:rPr>
          <w:sz w:val="24"/>
        </w:rPr>
        <w:t>сточных</w:t>
      </w:r>
      <w:r>
        <w:rPr>
          <w:spacing w:val="-2"/>
          <w:sz w:val="24"/>
        </w:rPr>
        <w:t xml:space="preserve"> </w:t>
      </w:r>
      <w:r>
        <w:rPr>
          <w:sz w:val="24"/>
        </w:rPr>
        <w:t>вод</w:t>
      </w:r>
      <w:r>
        <w:rPr>
          <w:spacing w:val="-4"/>
          <w:sz w:val="24"/>
        </w:rPr>
        <w:t xml:space="preserve"> </w:t>
      </w:r>
      <w:r>
        <w:rPr>
          <w:sz w:val="24"/>
        </w:rPr>
        <w:t>в</w:t>
      </w:r>
      <w:r>
        <w:rPr>
          <w:spacing w:val="-1"/>
          <w:sz w:val="24"/>
        </w:rPr>
        <w:t xml:space="preserve"> </w:t>
      </w:r>
      <w:r>
        <w:rPr>
          <w:sz w:val="24"/>
        </w:rPr>
        <w:t>целях</w:t>
      </w:r>
      <w:r>
        <w:rPr>
          <w:spacing w:val="-1"/>
          <w:sz w:val="24"/>
        </w:rPr>
        <w:t xml:space="preserve"> </w:t>
      </w:r>
      <w:r>
        <w:rPr>
          <w:sz w:val="24"/>
        </w:rPr>
        <w:t>регулирования</w:t>
      </w:r>
      <w:r>
        <w:rPr>
          <w:spacing w:val="-3"/>
          <w:sz w:val="24"/>
        </w:rPr>
        <w:t xml:space="preserve"> </w:t>
      </w:r>
      <w:r>
        <w:rPr>
          <w:sz w:val="24"/>
        </w:rPr>
        <w:t>плодородия</w:t>
      </w:r>
      <w:r>
        <w:rPr>
          <w:spacing w:val="-2"/>
          <w:sz w:val="24"/>
        </w:rPr>
        <w:t xml:space="preserve"> почв;</w:t>
      </w:r>
    </w:p>
    <w:p w:rsidR="00730AE1" w:rsidRDefault="00730AE1">
      <w:pPr>
        <w:pStyle w:val="a3"/>
        <w:spacing w:before="2"/>
      </w:pPr>
    </w:p>
    <w:p w:rsidR="00730AE1" w:rsidRDefault="00763A2F">
      <w:pPr>
        <w:pStyle w:val="a5"/>
        <w:numPr>
          <w:ilvl w:val="0"/>
          <w:numId w:val="12"/>
        </w:numPr>
        <w:tabs>
          <w:tab w:val="left" w:pos="1080"/>
        </w:tabs>
        <w:ind w:left="676" w:right="290" w:firstLine="0"/>
        <w:jc w:val="both"/>
        <w:rPr>
          <w:sz w:val="24"/>
        </w:rPr>
      </w:pPr>
      <w:r>
        <w:rPr>
          <w:sz w:val="24"/>
        </w:rPr>
        <w:t>раз</w:t>
      </w:r>
      <w:r>
        <w:rPr>
          <w:sz w:val="24"/>
        </w:rPr>
        <w:t>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30AE1" w:rsidRDefault="00730AE1">
      <w:pPr>
        <w:pStyle w:val="a3"/>
        <w:spacing w:before="5"/>
      </w:pPr>
    </w:p>
    <w:p w:rsidR="00730AE1" w:rsidRDefault="00763A2F">
      <w:pPr>
        <w:pStyle w:val="a5"/>
        <w:numPr>
          <w:ilvl w:val="0"/>
          <w:numId w:val="12"/>
        </w:numPr>
        <w:tabs>
          <w:tab w:val="left" w:pos="936"/>
        </w:tabs>
        <w:spacing w:before="1"/>
        <w:jc w:val="both"/>
        <w:rPr>
          <w:sz w:val="24"/>
        </w:rPr>
      </w:pPr>
      <w:r>
        <w:rPr>
          <w:sz w:val="24"/>
        </w:rPr>
        <w:t>осуществление</w:t>
      </w:r>
      <w:r>
        <w:rPr>
          <w:spacing w:val="-6"/>
          <w:sz w:val="24"/>
        </w:rPr>
        <w:t xml:space="preserve"> </w:t>
      </w:r>
      <w:r>
        <w:rPr>
          <w:sz w:val="24"/>
        </w:rPr>
        <w:t>авиационных</w:t>
      </w:r>
      <w:r>
        <w:rPr>
          <w:spacing w:val="-1"/>
          <w:sz w:val="24"/>
        </w:rPr>
        <w:t xml:space="preserve"> </w:t>
      </w:r>
      <w:r>
        <w:rPr>
          <w:sz w:val="24"/>
        </w:rPr>
        <w:t>мер</w:t>
      </w:r>
      <w:r>
        <w:rPr>
          <w:spacing w:val="-3"/>
          <w:sz w:val="24"/>
        </w:rPr>
        <w:t xml:space="preserve"> </w:t>
      </w:r>
      <w:r>
        <w:rPr>
          <w:sz w:val="24"/>
        </w:rPr>
        <w:t>по</w:t>
      </w:r>
      <w:r>
        <w:rPr>
          <w:spacing w:val="-2"/>
          <w:sz w:val="24"/>
        </w:rPr>
        <w:t xml:space="preserve"> </w:t>
      </w:r>
      <w:r>
        <w:rPr>
          <w:sz w:val="24"/>
        </w:rPr>
        <w:t>борьбе</w:t>
      </w:r>
      <w:r>
        <w:rPr>
          <w:spacing w:val="-4"/>
          <w:sz w:val="24"/>
        </w:rPr>
        <w:t xml:space="preserve"> </w:t>
      </w:r>
      <w:r>
        <w:rPr>
          <w:sz w:val="24"/>
        </w:rPr>
        <w:t>с</w:t>
      </w:r>
      <w:r>
        <w:rPr>
          <w:spacing w:val="-4"/>
          <w:sz w:val="24"/>
        </w:rPr>
        <w:t xml:space="preserve"> </w:t>
      </w:r>
      <w:r>
        <w:rPr>
          <w:sz w:val="24"/>
        </w:rPr>
        <w:t>вредными</w:t>
      </w:r>
      <w:r>
        <w:rPr>
          <w:spacing w:val="-2"/>
          <w:sz w:val="24"/>
        </w:rPr>
        <w:t xml:space="preserve"> организмами;</w:t>
      </w:r>
    </w:p>
    <w:p w:rsidR="00730AE1" w:rsidRDefault="00730AE1">
      <w:pPr>
        <w:pStyle w:val="a3"/>
        <w:spacing w:before="4"/>
      </w:pPr>
    </w:p>
    <w:p w:rsidR="00730AE1" w:rsidRDefault="00763A2F">
      <w:pPr>
        <w:pStyle w:val="a5"/>
        <w:numPr>
          <w:ilvl w:val="0"/>
          <w:numId w:val="12"/>
        </w:numPr>
        <w:tabs>
          <w:tab w:val="left" w:pos="987"/>
        </w:tabs>
        <w:ind w:left="676" w:right="290" w:firstLine="0"/>
        <w:jc w:val="both"/>
        <w:rPr>
          <w:sz w:val="24"/>
        </w:rPr>
      </w:pPr>
      <w:r>
        <w:rPr>
          <w:sz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30AE1" w:rsidRDefault="00730AE1">
      <w:pPr>
        <w:pStyle w:val="a3"/>
        <w:spacing w:before="3"/>
      </w:pPr>
    </w:p>
    <w:p w:rsidR="00730AE1" w:rsidRDefault="00763A2F">
      <w:pPr>
        <w:pStyle w:val="a5"/>
        <w:numPr>
          <w:ilvl w:val="0"/>
          <w:numId w:val="12"/>
        </w:numPr>
        <w:tabs>
          <w:tab w:val="left" w:pos="1131"/>
        </w:tabs>
        <w:ind w:left="676" w:right="284" w:firstLine="0"/>
        <w:jc w:val="both"/>
        <w:rPr>
          <w:sz w:val="24"/>
        </w:rPr>
      </w:pPr>
      <w:r>
        <w:rPr>
          <w:sz w:val="24"/>
        </w:rPr>
        <w:t xml:space="preserve">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w:t>
      </w:r>
      <w:r>
        <w:rPr>
          <w:sz w:val="24"/>
        </w:rPr>
        <w:t>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w:t>
      </w:r>
      <w:r>
        <w:rPr>
          <w:sz w:val="24"/>
        </w:rPr>
        <w:t>анспортных средств;</w:t>
      </w:r>
    </w:p>
    <w:p w:rsidR="00730AE1" w:rsidRDefault="00730AE1">
      <w:pPr>
        <w:pStyle w:val="a3"/>
        <w:spacing w:before="5"/>
      </w:pPr>
    </w:p>
    <w:p w:rsidR="00730AE1" w:rsidRDefault="00763A2F">
      <w:pPr>
        <w:pStyle w:val="a5"/>
        <w:numPr>
          <w:ilvl w:val="0"/>
          <w:numId w:val="12"/>
        </w:numPr>
        <w:tabs>
          <w:tab w:val="left" w:pos="1059"/>
        </w:tabs>
        <w:ind w:left="676" w:right="289" w:firstLine="0"/>
        <w:jc w:val="both"/>
        <w:rPr>
          <w:sz w:val="24"/>
        </w:rPr>
      </w:pPr>
      <w:r>
        <w:rPr>
          <w:sz w:val="24"/>
        </w:rPr>
        <w:t>размещение специализированных хранилищ пестицидов и агрохимикатов, применение пестицидов и агрохимикатов;</w:t>
      </w:r>
    </w:p>
    <w:p w:rsidR="00730AE1" w:rsidRDefault="00730AE1">
      <w:pPr>
        <w:pStyle w:val="a3"/>
        <w:spacing w:before="5"/>
      </w:pPr>
    </w:p>
    <w:p w:rsidR="00730AE1" w:rsidRDefault="00763A2F">
      <w:pPr>
        <w:pStyle w:val="a5"/>
        <w:numPr>
          <w:ilvl w:val="0"/>
          <w:numId w:val="12"/>
        </w:numPr>
        <w:tabs>
          <w:tab w:val="left" w:pos="936"/>
        </w:tabs>
        <w:jc w:val="both"/>
        <w:rPr>
          <w:sz w:val="24"/>
        </w:rPr>
      </w:pPr>
      <w:r>
        <w:rPr>
          <w:sz w:val="24"/>
        </w:rPr>
        <w:t>сброс</w:t>
      </w:r>
      <w:r>
        <w:rPr>
          <w:spacing w:val="-4"/>
          <w:sz w:val="24"/>
        </w:rPr>
        <w:t xml:space="preserve"> </w:t>
      </w:r>
      <w:r>
        <w:rPr>
          <w:sz w:val="24"/>
        </w:rPr>
        <w:t>сточных,</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дренажных,</w:t>
      </w:r>
      <w:r>
        <w:rPr>
          <w:spacing w:val="-1"/>
          <w:sz w:val="24"/>
        </w:rPr>
        <w:t xml:space="preserve"> </w:t>
      </w:r>
      <w:r>
        <w:rPr>
          <w:spacing w:val="-4"/>
          <w:sz w:val="24"/>
        </w:rPr>
        <w:t>вод;</w:t>
      </w:r>
    </w:p>
    <w:p w:rsidR="00730AE1" w:rsidRDefault="00730AE1">
      <w:pPr>
        <w:pStyle w:val="a3"/>
        <w:spacing w:before="2"/>
      </w:pPr>
    </w:p>
    <w:p w:rsidR="00730AE1" w:rsidRDefault="00763A2F">
      <w:pPr>
        <w:pStyle w:val="a5"/>
        <w:numPr>
          <w:ilvl w:val="0"/>
          <w:numId w:val="12"/>
        </w:numPr>
        <w:tabs>
          <w:tab w:val="left" w:pos="977"/>
        </w:tabs>
        <w:spacing w:before="1"/>
        <w:ind w:left="676" w:right="280" w:firstLine="0"/>
        <w:jc w:val="both"/>
        <w:rPr>
          <w:sz w:val="24"/>
        </w:rPr>
      </w:pPr>
      <w:r>
        <w:rPr>
          <w:sz w:val="24"/>
        </w:rPr>
        <w:t xml:space="preserve">разведка и добыча общераспространенных полезных ископаемых (за исключением случаев, </w:t>
      </w:r>
      <w:r>
        <w:rPr>
          <w:sz w:val="24"/>
        </w:rPr>
        <w:t>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w:t>
      </w:r>
      <w:r>
        <w:rPr>
          <w:spacing w:val="80"/>
          <w:sz w:val="24"/>
        </w:rPr>
        <w:t xml:space="preserve"> </w:t>
      </w:r>
      <w:r>
        <w:rPr>
          <w:sz w:val="24"/>
        </w:rPr>
        <w:t>в границах предоставленных им в соответствии с законодательством Российской Федерации о не</w:t>
      </w:r>
      <w:r>
        <w:rPr>
          <w:sz w:val="24"/>
        </w:rPr>
        <w:t>драх горных отводов и (или) геологических отводов на основании утвержденного</w:t>
      </w:r>
      <w:r>
        <w:rPr>
          <w:spacing w:val="40"/>
          <w:sz w:val="24"/>
        </w:rPr>
        <w:t xml:space="preserve"> </w:t>
      </w:r>
      <w:r>
        <w:rPr>
          <w:sz w:val="24"/>
        </w:rPr>
        <w:t>технического проекта в соответствии со статьей 19.1 Закона Российской Федерации от 21</w:t>
      </w:r>
      <w:r>
        <w:rPr>
          <w:spacing w:val="40"/>
          <w:sz w:val="24"/>
        </w:rPr>
        <w:t xml:space="preserve"> </w:t>
      </w:r>
      <w:r>
        <w:rPr>
          <w:sz w:val="24"/>
        </w:rPr>
        <w:t>февраля 1992 года № 2395-1 "О недрах");</w:t>
      </w:r>
    </w:p>
    <w:p w:rsidR="00730AE1" w:rsidRDefault="00730AE1">
      <w:pPr>
        <w:pStyle w:val="a3"/>
        <w:spacing w:before="5"/>
      </w:pPr>
    </w:p>
    <w:p w:rsidR="00730AE1" w:rsidRDefault="00763A2F">
      <w:pPr>
        <w:pStyle w:val="a5"/>
        <w:numPr>
          <w:ilvl w:val="0"/>
          <w:numId w:val="12"/>
        </w:numPr>
        <w:tabs>
          <w:tab w:val="left" w:pos="936"/>
        </w:tabs>
        <w:jc w:val="both"/>
        <w:rPr>
          <w:sz w:val="24"/>
        </w:rPr>
      </w:pPr>
      <w:r>
        <w:rPr>
          <w:sz w:val="24"/>
        </w:rPr>
        <w:t>распашка</w:t>
      </w:r>
      <w:r>
        <w:rPr>
          <w:spacing w:val="-4"/>
          <w:sz w:val="24"/>
        </w:rPr>
        <w:t xml:space="preserve"> </w:t>
      </w:r>
      <w:r>
        <w:rPr>
          <w:spacing w:val="-2"/>
          <w:sz w:val="24"/>
        </w:rPr>
        <w:t>земель;</w:t>
      </w:r>
    </w:p>
    <w:p w:rsidR="00730AE1" w:rsidRDefault="00730AE1">
      <w:pPr>
        <w:pStyle w:val="a3"/>
        <w:spacing w:before="5"/>
      </w:pPr>
    </w:p>
    <w:p w:rsidR="00730AE1" w:rsidRDefault="00763A2F">
      <w:pPr>
        <w:pStyle w:val="a5"/>
        <w:numPr>
          <w:ilvl w:val="0"/>
          <w:numId w:val="12"/>
        </w:numPr>
        <w:tabs>
          <w:tab w:val="left" w:pos="1057"/>
        </w:tabs>
        <w:ind w:left="1056" w:hanging="381"/>
        <w:jc w:val="both"/>
        <w:rPr>
          <w:sz w:val="24"/>
        </w:rPr>
      </w:pPr>
      <w:r>
        <w:rPr>
          <w:sz w:val="24"/>
        </w:rPr>
        <w:t>размещение</w:t>
      </w:r>
      <w:r>
        <w:rPr>
          <w:spacing w:val="-4"/>
          <w:sz w:val="24"/>
        </w:rPr>
        <w:t xml:space="preserve"> </w:t>
      </w:r>
      <w:r>
        <w:rPr>
          <w:sz w:val="24"/>
        </w:rPr>
        <w:t>отвалов</w:t>
      </w:r>
      <w:r>
        <w:rPr>
          <w:spacing w:val="-4"/>
          <w:sz w:val="24"/>
        </w:rPr>
        <w:t xml:space="preserve"> </w:t>
      </w:r>
      <w:r>
        <w:rPr>
          <w:sz w:val="24"/>
        </w:rPr>
        <w:t>размываемых</w:t>
      </w:r>
      <w:r>
        <w:rPr>
          <w:spacing w:val="-2"/>
          <w:sz w:val="24"/>
        </w:rPr>
        <w:t xml:space="preserve"> гру</w:t>
      </w:r>
      <w:r>
        <w:rPr>
          <w:spacing w:val="-2"/>
          <w:sz w:val="24"/>
        </w:rPr>
        <w:t>нтов;</w:t>
      </w:r>
    </w:p>
    <w:p w:rsidR="00730AE1" w:rsidRDefault="00730AE1">
      <w:pPr>
        <w:pStyle w:val="a3"/>
        <w:spacing w:before="2"/>
      </w:pPr>
    </w:p>
    <w:p w:rsidR="00730AE1" w:rsidRDefault="00763A2F">
      <w:pPr>
        <w:pStyle w:val="a5"/>
        <w:numPr>
          <w:ilvl w:val="0"/>
          <w:numId w:val="12"/>
        </w:numPr>
        <w:tabs>
          <w:tab w:val="left" w:pos="1057"/>
        </w:tabs>
        <w:ind w:left="1056" w:hanging="381"/>
        <w:jc w:val="both"/>
        <w:rPr>
          <w:sz w:val="24"/>
        </w:rPr>
      </w:pPr>
      <w:r>
        <w:rPr>
          <w:sz w:val="24"/>
        </w:rPr>
        <w:t>выпас</w:t>
      </w:r>
      <w:r>
        <w:rPr>
          <w:spacing w:val="-7"/>
          <w:sz w:val="24"/>
        </w:rPr>
        <w:t xml:space="preserve"> </w:t>
      </w:r>
      <w:r>
        <w:rPr>
          <w:sz w:val="24"/>
        </w:rPr>
        <w:t>сельскохозяйственных</w:t>
      </w:r>
      <w:r>
        <w:rPr>
          <w:spacing w:val="-4"/>
          <w:sz w:val="24"/>
        </w:rPr>
        <w:t xml:space="preserve"> </w:t>
      </w:r>
      <w:r>
        <w:rPr>
          <w:sz w:val="24"/>
        </w:rPr>
        <w:t>животных</w:t>
      </w:r>
      <w:r>
        <w:rPr>
          <w:spacing w:val="-2"/>
          <w:sz w:val="24"/>
        </w:rPr>
        <w:t xml:space="preserve"> </w:t>
      </w:r>
      <w:r>
        <w:rPr>
          <w:sz w:val="24"/>
        </w:rPr>
        <w:t>и</w:t>
      </w:r>
      <w:r>
        <w:rPr>
          <w:spacing w:val="-4"/>
          <w:sz w:val="24"/>
        </w:rPr>
        <w:t xml:space="preserve"> </w:t>
      </w:r>
      <w:r>
        <w:rPr>
          <w:sz w:val="24"/>
        </w:rPr>
        <w:t>организация</w:t>
      </w:r>
      <w:r>
        <w:rPr>
          <w:spacing w:val="-4"/>
          <w:sz w:val="24"/>
        </w:rPr>
        <w:t xml:space="preserve"> </w:t>
      </w:r>
      <w:r>
        <w:rPr>
          <w:sz w:val="24"/>
        </w:rPr>
        <w:t>для</w:t>
      </w:r>
      <w:r>
        <w:rPr>
          <w:spacing w:val="-4"/>
          <w:sz w:val="24"/>
        </w:rPr>
        <w:t xml:space="preserve"> </w:t>
      </w:r>
      <w:r>
        <w:rPr>
          <w:sz w:val="24"/>
        </w:rPr>
        <w:t>них</w:t>
      </w:r>
      <w:r>
        <w:rPr>
          <w:spacing w:val="-2"/>
          <w:sz w:val="24"/>
        </w:rPr>
        <w:t xml:space="preserve"> </w:t>
      </w:r>
      <w:r>
        <w:rPr>
          <w:sz w:val="24"/>
        </w:rPr>
        <w:t>летних</w:t>
      </w:r>
      <w:r>
        <w:rPr>
          <w:spacing w:val="-2"/>
          <w:sz w:val="24"/>
        </w:rPr>
        <w:t xml:space="preserve"> </w:t>
      </w:r>
      <w:r>
        <w:rPr>
          <w:sz w:val="24"/>
        </w:rPr>
        <w:t>лагерей,</w:t>
      </w:r>
      <w:r>
        <w:rPr>
          <w:spacing w:val="-4"/>
          <w:sz w:val="24"/>
        </w:rPr>
        <w:t xml:space="preserve"> </w:t>
      </w:r>
      <w:r>
        <w:rPr>
          <w:spacing w:val="-2"/>
          <w:sz w:val="24"/>
        </w:rPr>
        <w:t>ванн.</w:t>
      </w:r>
    </w:p>
    <w:p w:rsidR="00730AE1" w:rsidRDefault="00730AE1">
      <w:pPr>
        <w:pStyle w:val="a3"/>
        <w:spacing w:before="10"/>
      </w:pPr>
    </w:p>
    <w:p w:rsidR="00730AE1" w:rsidRDefault="00763A2F">
      <w:pPr>
        <w:pStyle w:val="2"/>
        <w:tabs>
          <w:tab w:val="left" w:pos="2095"/>
        </w:tabs>
        <w:spacing w:line="484" w:lineRule="auto"/>
        <w:ind w:right="6846"/>
      </w:pPr>
      <w:r>
        <w:t>Статья 67.</w:t>
      </w:r>
      <w:r>
        <w:tab/>
        <w:t>Береговые</w:t>
      </w:r>
      <w:r>
        <w:rPr>
          <w:spacing w:val="-17"/>
        </w:rPr>
        <w:t xml:space="preserve"> </w:t>
      </w:r>
      <w:r>
        <w:t>полосы. Регламентирующий документ.</w:t>
      </w:r>
    </w:p>
    <w:p w:rsidR="00730AE1" w:rsidRDefault="00730AE1">
      <w:pPr>
        <w:spacing w:line="484" w:lineRule="auto"/>
        <w:sectPr w:rsidR="00730AE1">
          <w:pgSz w:w="11910" w:h="16840"/>
          <w:pgMar w:top="480" w:right="280" w:bottom="1000" w:left="600" w:header="0" w:footer="742" w:gutter="0"/>
          <w:cols w:space="720"/>
        </w:sectPr>
      </w:pPr>
    </w:p>
    <w:p w:rsidR="00730AE1" w:rsidRDefault="00763A2F">
      <w:pPr>
        <w:pStyle w:val="a3"/>
        <w:spacing w:before="60"/>
        <w:ind w:left="676"/>
      </w:pPr>
      <w:r>
        <w:lastRenderedPageBreak/>
        <w:t>«Водный</w:t>
      </w:r>
      <w:r>
        <w:rPr>
          <w:spacing w:val="-3"/>
        </w:rPr>
        <w:t xml:space="preserve"> </w:t>
      </w:r>
      <w:r>
        <w:t>кодекс</w:t>
      </w:r>
      <w:r>
        <w:rPr>
          <w:spacing w:val="-2"/>
        </w:rPr>
        <w:t xml:space="preserve"> </w:t>
      </w:r>
      <w:r>
        <w:t>Российской</w:t>
      </w:r>
      <w:r>
        <w:rPr>
          <w:spacing w:val="-1"/>
        </w:rPr>
        <w:t xml:space="preserve"> </w:t>
      </w:r>
      <w:r>
        <w:t>Федерации»</w:t>
      </w:r>
      <w:r>
        <w:rPr>
          <w:spacing w:val="-8"/>
        </w:rPr>
        <w:t xml:space="preserve"> </w:t>
      </w:r>
      <w:r>
        <w:t>от</w:t>
      </w:r>
      <w:r>
        <w:rPr>
          <w:spacing w:val="-1"/>
        </w:rPr>
        <w:t xml:space="preserve"> </w:t>
      </w:r>
      <w:r>
        <w:t>03.06.2006г</w:t>
      </w:r>
      <w:r>
        <w:rPr>
          <w:spacing w:val="-1"/>
        </w:rPr>
        <w:t xml:space="preserve"> </w:t>
      </w:r>
      <w:r>
        <w:t>№</w:t>
      </w:r>
      <w:r>
        <w:rPr>
          <w:spacing w:val="-1"/>
        </w:rPr>
        <w:t xml:space="preserve"> </w:t>
      </w:r>
      <w:r>
        <w:t>74-ФЗ,</w:t>
      </w:r>
      <w:r>
        <w:rPr>
          <w:spacing w:val="-2"/>
        </w:rPr>
        <w:t xml:space="preserve"> </w:t>
      </w:r>
      <w:r>
        <w:t>ст.</w:t>
      </w:r>
      <w:r>
        <w:rPr>
          <w:spacing w:val="1"/>
        </w:rPr>
        <w:t xml:space="preserve"> </w:t>
      </w:r>
      <w:r>
        <w:t xml:space="preserve">6, </w:t>
      </w:r>
      <w:r>
        <w:rPr>
          <w:spacing w:val="-5"/>
        </w:rPr>
        <w:t>61.</w:t>
      </w:r>
    </w:p>
    <w:p w:rsidR="00730AE1" w:rsidRDefault="00730AE1">
      <w:pPr>
        <w:pStyle w:val="a3"/>
        <w:spacing w:before="9"/>
      </w:pPr>
    </w:p>
    <w:p w:rsidR="00730AE1" w:rsidRDefault="00763A2F">
      <w:pPr>
        <w:pStyle w:val="2"/>
      </w:pPr>
      <w:r>
        <w:t>Порядок</w:t>
      </w:r>
      <w:r>
        <w:rPr>
          <w:spacing w:val="-2"/>
        </w:rPr>
        <w:t xml:space="preserve"> </w:t>
      </w:r>
      <w:r>
        <w:t>установления</w:t>
      </w:r>
      <w:r>
        <w:rPr>
          <w:spacing w:val="-2"/>
        </w:rPr>
        <w:t xml:space="preserve"> </w:t>
      </w:r>
      <w:r>
        <w:t>и</w:t>
      </w:r>
      <w:r>
        <w:rPr>
          <w:spacing w:val="-1"/>
        </w:rPr>
        <w:t xml:space="preserve"> </w:t>
      </w:r>
      <w:r>
        <w:rPr>
          <w:spacing w:val="-2"/>
        </w:rPr>
        <w:t>размеры.</w:t>
      </w:r>
    </w:p>
    <w:p w:rsidR="00730AE1" w:rsidRDefault="00730AE1">
      <w:pPr>
        <w:pStyle w:val="a3"/>
        <w:spacing w:before="1"/>
        <w:rPr>
          <w:b/>
        </w:rPr>
      </w:pPr>
    </w:p>
    <w:p w:rsidR="00730AE1" w:rsidRDefault="00763A2F">
      <w:pPr>
        <w:pStyle w:val="a3"/>
        <w:ind w:left="676" w:right="285"/>
        <w:jc w:val="both"/>
      </w:pPr>
      <w: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w:t>
      </w:r>
      <w:r>
        <w:rPr>
          <w:spacing w:val="-1"/>
        </w:rPr>
        <w:t xml:space="preserve"> </w:t>
      </w:r>
      <w:r>
        <w:t>составляет</w:t>
      </w:r>
      <w:r>
        <w:rPr>
          <w:spacing w:val="-1"/>
        </w:rPr>
        <w:t xml:space="preserve"> </w:t>
      </w:r>
      <w:r>
        <w:t>двадцать</w:t>
      </w:r>
      <w:r>
        <w:rPr>
          <w:spacing w:val="-1"/>
        </w:rPr>
        <w:t xml:space="preserve"> </w:t>
      </w:r>
      <w:r>
        <w:t>метров,</w:t>
      </w:r>
      <w:r>
        <w:rPr>
          <w:spacing w:val="-2"/>
        </w:rPr>
        <w:t xml:space="preserve"> </w:t>
      </w:r>
      <w:r>
        <w:t>за</w:t>
      </w:r>
      <w:r>
        <w:rPr>
          <w:spacing w:val="-2"/>
        </w:rPr>
        <w:t xml:space="preserve"> </w:t>
      </w:r>
      <w:r>
        <w:t>исключением</w:t>
      </w:r>
      <w:r>
        <w:rPr>
          <w:spacing w:val="-2"/>
        </w:rPr>
        <w:t xml:space="preserve"> </w:t>
      </w:r>
      <w:r>
        <w:t>береговой</w:t>
      </w:r>
      <w:r>
        <w:rPr>
          <w:spacing w:val="-1"/>
        </w:rPr>
        <w:t xml:space="preserve"> </w:t>
      </w:r>
      <w:r>
        <w:t>пол</w:t>
      </w:r>
      <w:r>
        <w:t>осы</w:t>
      </w:r>
      <w:r>
        <w:rPr>
          <w:spacing w:val="-2"/>
        </w:rPr>
        <w:t xml:space="preserve"> </w:t>
      </w:r>
      <w:r>
        <w:t>каналов,</w:t>
      </w:r>
      <w:r>
        <w:rPr>
          <w:spacing w:val="-2"/>
        </w:rPr>
        <w:t xml:space="preserve"> </w:t>
      </w:r>
      <w:r>
        <w:t>а</w:t>
      </w:r>
      <w:r>
        <w:rPr>
          <w:spacing w:val="-2"/>
        </w:rPr>
        <w:t xml:space="preserve"> </w:t>
      </w:r>
      <w:r>
        <w:t>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w:t>
      </w:r>
      <w:r>
        <w:t>ов.</w:t>
      </w:r>
    </w:p>
    <w:p w:rsidR="00730AE1" w:rsidRDefault="00730AE1">
      <w:pPr>
        <w:pStyle w:val="a3"/>
        <w:spacing w:before="2"/>
      </w:pPr>
    </w:p>
    <w:p w:rsidR="00730AE1" w:rsidRDefault="00763A2F">
      <w:pPr>
        <w:pStyle w:val="a3"/>
        <w:ind w:left="676" w:right="288"/>
        <w:jc w:val="both"/>
      </w:pPr>
      <w: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730AE1" w:rsidRDefault="00730AE1">
      <w:pPr>
        <w:pStyle w:val="a3"/>
        <w:spacing w:before="10"/>
      </w:pPr>
    </w:p>
    <w:p w:rsidR="00730AE1" w:rsidRDefault="00763A2F">
      <w:pPr>
        <w:pStyle w:val="2"/>
        <w:ind w:left="736"/>
        <w:jc w:val="both"/>
      </w:pPr>
      <w:r>
        <w:t>Режим</w:t>
      </w:r>
      <w:r>
        <w:rPr>
          <w:spacing w:val="-3"/>
        </w:rPr>
        <w:t xml:space="preserve"> </w:t>
      </w:r>
      <w:r>
        <w:t>использования</w:t>
      </w:r>
      <w:r>
        <w:rPr>
          <w:spacing w:val="-2"/>
        </w:rPr>
        <w:t xml:space="preserve"> территории.</w:t>
      </w:r>
    </w:p>
    <w:p w:rsidR="00730AE1" w:rsidRDefault="00730AE1">
      <w:pPr>
        <w:pStyle w:val="a3"/>
        <w:spacing w:before="10"/>
        <w:rPr>
          <w:b/>
          <w:sz w:val="23"/>
        </w:rPr>
      </w:pPr>
    </w:p>
    <w:p w:rsidR="00730AE1" w:rsidRDefault="00763A2F">
      <w:pPr>
        <w:pStyle w:val="a3"/>
        <w:ind w:left="676" w:right="286"/>
        <w:jc w:val="both"/>
      </w:pPr>
      <w:r>
        <w:t>Каждый гражданин вправе пользоваться (без</w:t>
      </w:r>
      <w:r>
        <w:t xml:space="preserve">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730AE1" w:rsidRDefault="00730AE1">
      <w:pPr>
        <w:pStyle w:val="a3"/>
        <w:spacing w:before="4"/>
      </w:pPr>
    </w:p>
    <w:p w:rsidR="00730AE1" w:rsidRDefault="00763A2F">
      <w:pPr>
        <w:pStyle w:val="a3"/>
        <w:spacing w:before="1"/>
        <w:ind w:left="676" w:right="288"/>
        <w:jc w:val="both"/>
      </w:pPr>
      <w:r>
        <w:t xml:space="preserve">Физические лица, юридические лица, осуществляющие проведение строительных, дноуглубительных, взрывных, буровых и других работ, связанных с изменением дна и берегов водных объектов, обязаны осуществлять мероприятия по охране водных объектов, предотвращению </w:t>
      </w:r>
      <w:r>
        <w:t>их загрязнения и засорения.</w:t>
      </w:r>
    </w:p>
    <w:p w:rsidR="00730AE1" w:rsidRDefault="00730AE1">
      <w:pPr>
        <w:pStyle w:val="a3"/>
        <w:spacing w:before="4"/>
      </w:pPr>
    </w:p>
    <w:p w:rsidR="00730AE1" w:rsidRDefault="00763A2F">
      <w:pPr>
        <w:pStyle w:val="2"/>
        <w:tabs>
          <w:tab w:val="left" w:pos="2095"/>
        </w:tabs>
        <w:spacing w:before="1" w:line="487" w:lineRule="auto"/>
        <w:ind w:right="5333" w:firstLine="60"/>
      </w:pPr>
      <w:r>
        <w:t>Статья 68.</w:t>
      </w:r>
      <w:r>
        <w:tab/>
        <w:t>Зоны</w:t>
      </w:r>
      <w:r>
        <w:rPr>
          <w:spacing w:val="-11"/>
        </w:rPr>
        <w:t xml:space="preserve"> </w:t>
      </w:r>
      <w:r>
        <w:t>затопления</w:t>
      </w:r>
      <w:r>
        <w:rPr>
          <w:spacing w:val="-11"/>
        </w:rPr>
        <w:t xml:space="preserve"> </w:t>
      </w:r>
      <w:r>
        <w:t>и</w:t>
      </w:r>
      <w:r>
        <w:rPr>
          <w:spacing w:val="-11"/>
        </w:rPr>
        <w:t xml:space="preserve"> </w:t>
      </w:r>
      <w:r>
        <w:t>подтопления. Регламентирующий документ.</w:t>
      </w:r>
    </w:p>
    <w:p w:rsidR="00730AE1" w:rsidRDefault="00763A2F">
      <w:pPr>
        <w:pStyle w:val="a3"/>
        <w:spacing w:line="267" w:lineRule="exact"/>
        <w:ind w:left="676"/>
        <w:jc w:val="both"/>
      </w:pPr>
      <w:r>
        <w:t>«Водный</w:t>
      </w:r>
      <w:r>
        <w:rPr>
          <w:spacing w:val="-3"/>
        </w:rPr>
        <w:t xml:space="preserve"> </w:t>
      </w:r>
      <w:r>
        <w:t>кодекс</w:t>
      </w:r>
      <w:r>
        <w:rPr>
          <w:spacing w:val="-2"/>
        </w:rPr>
        <w:t xml:space="preserve"> </w:t>
      </w:r>
      <w:r>
        <w:t>Российской</w:t>
      </w:r>
      <w:r>
        <w:rPr>
          <w:spacing w:val="-1"/>
        </w:rPr>
        <w:t xml:space="preserve"> </w:t>
      </w:r>
      <w:r>
        <w:t>Федерации»</w:t>
      </w:r>
      <w:r>
        <w:rPr>
          <w:spacing w:val="-9"/>
        </w:rPr>
        <w:t xml:space="preserve"> </w:t>
      </w:r>
      <w:r>
        <w:t>от 03.06.2006г</w:t>
      </w:r>
      <w:r>
        <w:rPr>
          <w:spacing w:val="-1"/>
        </w:rPr>
        <w:t xml:space="preserve"> </w:t>
      </w:r>
      <w:r>
        <w:t>№</w:t>
      </w:r>
      <w:r>
        <w:rPr>
          <w:spacing w:val="-2"/>
        </w:rPr>
        <w:t xml:space="preserve"> </w:t>
      </w:r>
      <w:r>
        <w:t>74-ФЗ,</w:t>
      </w:r>
      <w:r>
        <w:rPr>
          <w:spacing w:val="-2"/>
        </w:rPr>
        <w:t xml:space="preserve"> </w:t>
      </w:r>
      <w:r>
        <w:t>ст.</w:t>
      </w:r>
      <w:r>
        <w:rPr>
          <w:spacing w:val="2"/>
        </w:rPr>
        <w:t xml:space="preserve"> </w:t>
      </w:r>
      <w:r>
        <w:rPr>
          <w:spacing w:val="-2"/>
        </w:rPr>
        <w:t>67.1.</w:t>
      </w:r>
    </w:p>
    <w:p w:rsidR="00730AE1" w:rsidRDefault="00730AE1">
      <w:pPr>
        <w:pStyle w:val="a3"/>
        <w:spacing w:before="4"/>
      </w:pPr>
    </w:p>
    <w:p w:rsidR="00730AE1" w:rsidRDefault="00763A2F">
      <w:pPr>
        <w:pStyle w:val="a3"/>
        <w:ind w:left="676" w:right="295"/>
        <w:jc w:val="both"/>
      </w:pPr>
      <w:r>
        <w:t>Правила определения границ зон затопления, подтопления (утв. постановлением Правительства РФ от 18 апреля 2014 г. № 360).</w:t>
      </w:r>
    </w:p>
    <w:p w:rsidR="00730AE1" w:rsidRDefault="00730AE1">
      <w:pPr>
        <w:pStyle w:val="a3"/>
        <w:spacing w:before="3"/>
      </w:pPr>
    </w:p>
    <w:p w:rsidR="00730AE1" w:rsidRDefault="00763A2F">
      <w:pPr>
        <w:pStyle w:val="a3"/>
        <w:ind w:left="676" w:right="288"/>
        <w:jc w:val="both"/>
      </w:pPr>
      <w:r>
        <w:t>СП 42.13330.2011 «СНиП 2.07.01-89* Градостроительство. Планировка и застройка городских и сельских поселений», п. 13.6.</w:t>
      </w:r>
    </w:p>
    <w:p w:rsidR="00730AE1" w:rsidRDefault="00730AE1">
      <w:pPr>
        <w:pStyle w:val="a3"/>
        <w:spacing w:before="5"/>
      </w:pPr>
    </w:p>
    <w:p w:rsidR="00730AE1" w:rsidRDefault="00763A2F">
      <w:pPr>
        <w:pStyle w:val="a3"/>
        <w:ind w:left="676" w:right="287"/>
        <w:jc w:val="both"/>
      </w:pPr>
      <w:r>
        <w:t>СП 104.13330</w:t>
      </w:r>
      <w:r>
        <w:t xml:space="preserve">.2012 «СНиП 2.06.15-85 Инженерная защита территорий от затопления и </w:t>
      </w:r>
      <w:r>
        <w:rPr>
          <w:spacing w:val="-2"/>
        </w:rPr>
        <w:t>подтопления».</w:t>
      </w:r>
    </w:p>
    <w:p w:rsidR="00730AE1" w:rsidRDefault="00730AE1">
      <w:pPr>
        <w:pStyle w:val="a3"/>
        <w:spacing w:before="5"/>
      </w:pPr>
    </w:p>
    <w:p w:rsidR="00730AE1" w:rsidRDefault="00763A2F">
      <w:pPr>
        <w:pStyle w:val="a3"/>
        <w:ind w:left="676"/>
        <w:jc w:val="both"/>
      </w:pPr>
      <w:r>
        <w:t>СП</w:t>
      </w:r>
      <w:r>
        <w:rPr>
          <w:spacing w:val="-6"/>
        </w:rPr>
        <w:t xml:space="preserve"> </w:t>
      </w:r>
      <w:r>
        <w:t>58.13330.2010</w:t>
      </w:r>
      <w:r>
        <w:rPr>
          <w:spacing w:val="2"/>
        </w:rPr>
        <w:t xml:space="preserve"> </w:t>
      </w:r>
      <w:r>
        <w:t>«СНиП</w:t>
      </w:r>
      <w:r>
        <w:rPr>
          <w:spacing w:val="-4"/>
        </w:rPr>
        <w:t xml:space="preserve"> </w:t>
      </w:r>
      <w:r>
        <w:t>33-01-2003</w:t>
      </w:r>
      <w:r>
        <w:rPr>
          <w:spacing w:val="-3"/>
        </w:rPr>
        <w:t xml:space="preserve"> </w:t>
      </w:r>
      <w:r>
        <w:t>Гидротехнические</w:t>
      </w:r>
      <w:r>
        <w:rPr>
          <w:spacing w:val="-4"/>
        </w:rPr>
        <w:t xml:space="preserve"> </w:t>
      </w:r>
      <w:r>
        <w:t>сооружения.</w:t>
      </w:r>
      <w:r>
        <w:rPr>
          <w:spacing w:val="-3"/>
        </w:rPr>
        <w:t xml:space="preserve"> </w:t>
      </w:r>
      <w:r>
        <w:t>Основные</w:t>
      </w:r>
      <w:r>
        <w:rPr>
          <w:spacing w:val="-4"/>
        </w:rPr>
        <w:t xml:space="preserve"> </w:t>
      </w:r>
      <w:r>
        <w:rPr>
          <w:spacing w:val="-2"/>
        </w:rPr>
        <w:t>положения».</w:t>
      </w:r>
    </w:p>
    <w:p w:rsidR="00730AE1" w:rsidRDefault="00730AE1">
      <w:pPr>
        <w:pStyle w:val="a3"/>
        <w:spacing w:before="7"/>
      </w:pPr>
    </w:p>
    <w:p w:rsidR="00730AE1" w:rsidRDefault="00763A2F">
      <w:pPr>
        <w:pStyle w:val="2"/>
        <w:jc w:val="both"/>
      </w:pPr>
      <w:r>
        <w:t>Порядок</w:t>
      </w:r>
      <w:r>
        <w:rPr>
          <w:spacing w:val="-4"/>
        </w:rPr>
        <w:t xml:space="preserve"> </w:t>
      </w:r>
      <w:r>
        <w:t>установления</w:t>
      </w:r>
      <w:r>
        <w:rPr>
          <w:spacing w:val="-2"/>
        </w:rPr>
        <w:t xml:space="preserve"> </w:t>
      </w:r>
      <w:r>
        <w:t>и</w:t>
      </w:r>
      <w:r>
        <w:rPr>
          <w:spacing w:val="-2"/>
        </w:rPr>
        <w:t xml:space="preserve"> размеры.</w:t>
      </w:r>
    </w:p>
    <w:p w:rsidR="00730AE1" w:rsidRDefault="00730AE1">
      <w:pPr>
        <w:pStyle w:val="a3"/>
        <w:rPr>
          <w:b/>
        </w:rPr>
      </w:pPr>
    </w:p>
    <w:p w:rsidR="00730AE1" w:rsidRDefault="00763A2F">
      <w:pPr>
        <w:pStyle w:val="a3"/>
        <w:ind w:left="676" w:right="289"/>
        <w:jc w:val="both"/>
      </w:pPr>
      <w:r>
        <w:t>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w:t>
      </w:r>
      <w:r>
        <w:t>равления в порядке, установленном Правительством Российской Федерации.</w:t>
      </w:r>
    </w:p>
    <w:p w:rsidR="00730AE1" w:rsidRDefault="00730AE1">
      <w:pPr>
        <w:pStyle w:val="a3"/>
        <w:spacing w:before="5"/>
      </w:pPr>
    </w:p>
    <w:p w:rsidR="00730AE1" w:rsidRDefault="00763A2F">
      <w:pPr>
        <w:pStyle w:val="a5"/>
        <w:numPr>
          <w:ilvl w:val="0"/>
          <w:numId w:val="11"/>
        </w:numPr>
        <w:tabs>
          <w:tab w:val="left" w:pos="917"/>
        </w:tabs>
        <w:ind w:hanging="241"/>
        <w:rPr>
          <w:sz w:val="24"/>
        </w:rPr>
      </w:pPr>
      <w:r>
        <w:rPr>
          <w:sz w:val="24"/>
        </w:rPr>
        <w:t>Зоны</w:t>
      </w:r>
      <w:r>
        <w:rPr>
          <w:spacing w:val="-3"/>
          <w:sz w:val="24"/>
        </w:rPr>
        <w:t xml:space="preserve"> </w:t>
      </w:r>
      <w:r>
        <w:rPr>
          <w:sz w:val="24"/>
        </w:rPr>
        <w:t>затопления</w:t>
      </w:r>
      <w:r>
        <w:rPr>
          <w:spacing w:val="-3"/>
          <w:sz w:val="24"/>
        </w:rPr>
        <w:t xml:space="preserve"> </w:t>
      </w:r>
      <w:r>
        <w:rPr>
          <w:sz w:val="24"/>
        </w:rPr>
        <w:t>определяются</w:t>
      </w:r>
      <w:r>
        <w:rPr>
          <w:spacing w:val="-2"/>
          <w:sz w:val="24"/>
        </w:rPr>
        <w:t xml:space="preserve"> </w:t>
      </w:r>
      <w:r>
        <w:rPr>
          <w:sz w:val="24"/>
        </w:rPr>
        <w:t>в</w:t>
      </w:r>
      <w:r>
        <w:rPr>
          <w:spacing w:val="-3"/>
          <w:sz w:val="24"/>
        </w:rPr>
        <w:t xml:space="preserve"> </w:t>
      </w:r>
      <w:r>
        <w:rPr>
          <w:spacing w:val="-2"/>
          <w:sz w:val="24"/>
        </w:rPr>
        <w:t>отношении:</w:t>
      </w:r>
    </w:p>
    <w:p w:rsidR="00730AE1" w:rsidRDefault="00730AE1">
      <w:pPr>
        <w:pStyle w:val="a3"/>
        <w:spacing w:before="3"/>
      </w:pPr>
    </w:p>
    <w:p w:rsidR="00730AE1" w:rsidRDefault="00763A2F">
      <w:pPr>
        <w:pStyle w:val="a3"/>
        <w:ind w:left="676" w:right="285"/>
        <w:jc w:val="both"/>
      </w:pPr>
      <w:r>
        <w:t>а) территорий, которые прилегают к незарегулированным водотокам, затапливаемых при половодьях и</w:t>
      </w:r>
      <w:r>
        <w:rPr>
          <w:spacing w:val="-3"/>
        </w:rPr>
        <w:t xml:space="preserve"> </w:t>
      </w:r>
      <w:r>
        <w:t>паводках</w:t>
      </w:r>
      <w:r>
        <w:rPr>
          <w:spacing w:val="-1"/>
        </w:rPr>
        <w:t xml:space="preserve"> </w:t>
      </w:r>
      <w:r>
        <w:t>однопроцентной обеспеченности (повто</w:t>
      </w:r>
      <w:r>
        <w:t>ряемость</w:t>
      </w:r>
      <w:r>
        <w:rPr>
          <w:spacing w:val="-1"/>
        </w:rPr>
        <w:t xml:space="preserve"> </w:t>
      </w:r>
      <w:r>
        <w:t>один раз в</w:t>
      </w:r>
      <w:r>
        <w:rPr>
          <w:spacing w:val="-2"/>
        </w:rPr>
        <w:t xml:space="preserve"> </w:t>
      </w:r>
      <w:r>
        <w:t>100</w:t>
      </w:r>
      <w:r>
        <w:rPr>
          <w:spacing w:val="-1"/>
        </w:rPr>
        <w:t xml:space="preserve"> </w:t>
      </w:r>
      <w:r>
        <w:t>лет)</w:t>
      </w:r>
      <w:r>
        <w:rPr>
          <w:spacing w:val="-2"/>
        </w:rPr>
        <w:t xml:space="preserve"> </w:t>
      </w:r>
      <w:r>
        <w:t>либо в</w:t>
      </w:r>
      <w:r>
        <w:rPr>
          <w:spacing w:val="80"/>
          <w:w w:val="150"/>
        </w:rPr>
        <w:t xml:space="preserve"> </w:t>
      </w:r>
      <w:r>
        <w:t>результате</w:t>
      </w:r>
      <w:r>
        <w:rPr>
          <w:spacing w:val="80"/>
          <w:w w:val="150"/>
        </w:rPr>
        <w:t xml:space="preserve"> </w:t>
      </w:r>
      <w:r>
        <w:t>ледовых</w:t>
      </w:r>
      <w:r>
        <w:rPr>
          <w:spacing w:val="80"/>
          <w:w w:val="150"/>
        </w:rPr>
        <w:t xml:space="preserve"> </w:t>
      </w:r>
      <w:r>
        <w:t>заторов</w:t>
      </w:r>
      <w:r>
        <w:rPr>
          <w:spacing w:val="80"/>
          <w:w w:val="150"/>
        </w:rPr>
        <w:t xml:space="preserve"> </w:t>
      </w:r>
      <w:r>
        <w:t>и</w:t>
      </w:r>
      <w:r>
        <w:rPr>
          <w:spacing w:val="80"/>
          <w:w w:val="150"/>
        </w:rPr>
        <w:t xml:space="preserve"> </w:t>
      </w:r>
      <w:r>
        <w:t>зажоров.</w:t>
      </w:r>
      <w:r>
        <w:rPr>
          <w:spacing w:val="80"/>
          <w:w w:val="150"/>
        </w:rPr>
        <w:t xml:space="preserve"> </w:t>
      </w:r>
      <w:r>
        <w:t>В</w:t>
      </w:r>
      <w:r>
        <w:rPr>
          <w:spacing w:val="80"/>
          <w:w w:val="150"/>
        </w:rPr>
        <w:t xml:space="preserve"> </w:t>
      </w:r>
      <w:r>
        <w:t>границах</w:t>
      </w:r>
      <w:r>
        <w:rPr>
          <w:spacing w:val="80"/>
          <w:w w:val="150"/>
        </w:rPr>
        <w:t xml:space="preserve"> </w:t>
      </w:r>
      <w:r>
        <w:t>зон</w:t>
      </w:r>
      <w:r>
        <w:rPr>
          <w:spacing w:val="80"/>
          <w:w w:val="150"/>
        </w:rPr>
        <w:t xml:space="preserve"> </w:t>
      </w:r>
      <w:r>
        <w:t>затопления</w:t>
      </w:r>
      <w:r>
        <w:rPr>
          <w:spacing w:val="80"/>
          <w:w w:val="150"/>
        </w:rPr>
        <w:t xml:space="preserve"> </w:t>
      </w:r>
      <w:r>
        <w:t>устанавливаются</w:t>
      </w:r>
    </w:p>
    <w:p w:rsidR="00730AE1" w:rsidRDefault="00730AE1">
      <w:pPr>
        <w:jc w:val="both"/>
        <w:sectPr w:rsidR="00730AE1">
          <w:pgSz w:w="11910" w:h="16840"/>
          <w:pgMar w:top="480" w:right="280" w:bottom="940" w:left="600" w:header="0" w:footer="742" w:gutter="0"/>
          <w:cols w:space="720"/>
        </w:sectPr>
      </w:pPr>
    </w:p>
    <w:p w:rsidR="00730AE1" w:rsidRDefault="00763A2F">
      <w:pPr>
        <w:pStyle w:val="a3"/>
        <w:spacing w:before="60"/>
        <w:ind w:left="676"/>
        <w:jc w:val="both"/>
      </w:pPr>
      <w:r>
        <w:lastRenderedPageBreak/>
        <w:t>территории,</w:t>
      </w:r>
      <w:r>
        <w:rPr>
          <w:spacing w:val="71"/>
        </w:rPr>
        <w:t xml:space="preserve"> </w:t>
      </w:r>
      <w:r>
        <w:t>затапливаемые</w:t>
      </w:r>
      <w:r>
        <w:rPr>
          <w:spacing w:val="73"/>
        </w:rPr>
        <w:t xml:space="preserve"> </w:t>
      </w:r>
      <w:r>
        <w:t>при</w:t>
      </w:r>
      <w:r>
        <w:rPr>
          <w:spacing w:val="75"/>
        </w:rPr>
        <w:t xml:space="preserve"> </w:t>
      </w:r>
      <w:r>
        <w:t>максимальных</w:t>
      </w:r>
      <w:r>
        <w:rPr>
          <w:spacing w:val="78"/>
        </w:rPr>
        <w:t xml:space="preserve"> </w:t>
      </w:r>
      <w:r>
        <w:t>уровнях</w:t>
      </w:r>
      <w:r>
        <w:rPr>
          <w:spacing w:val="76"/>
        </w:rPr>
        <w:t xml:space="preserve"> </w:t>
      </w:r>
      <w:r>
        <w:t>воды</w:t>
      </w:r>
      <w:r>
        <w:rPr>
          <w:spacing w:val="72"/>
        </w:rPr>
        <w:t xml:space="preserve"> </w:t>
      </w:r>
      <w:r>
        <w:t>3,</w:t>
      </w:r>
      <w:r>
        <w:rPr>
          <w:spacing w:val="69"/>
        </w:rPr>
        <w:t xml:space="preserve"> </w:t>
      </w:r>
      <w:r>
        <w:t>5,</w:t>
      </w:r>
      <w:r>
        <w:rPr>
          <w:spacing w:val="74"/>
        </w:rPr>
        <w:t xml:space="preserve"> </w:t>
      </w:r>
      <w:r>
        <w:t>10,</w:t>
      </w:r>
      <w:r>
        <w:rPr>
          <w:spacing w:val="74"/>
        </w:rPr>
        <w:t xml:space="preserve"> </w:t>
      </w:r>
      <w:r>
        <w:t>25</w:t>
      </w:r>
      <w:r>
        <w:rPr>
          <w:spacing w:val="72"/>
        </w:rPr>
        <w:t xml:space="preserve"> </w:t>
      </w:r>
      <w:r>
        <w:t>и</w:t>
      </w:r>
      <w:r>
        <w:rPr>
          <w:spacing w:val="75"/>
        </w:rPr>
        <w:t xml:space="preserve"> </w:t>
      </w:r>
      <w:r>
        <w:t>50-</w:t>
      </w:r>
      <w:r>
        <w:rPr>
          <w:spacing w:val="-2"/>
        </w:rPr>
        <w:t>процентной</w:t>
      </w:r>
    </w:p>
    <w:p w:rsidR="00730AE1" w:rsidRDefault="00763A2F">
      <w:pPr>
        <w:pStyle w:val="a3"/>
        <w:ind w:left="676"/>
        <w:jc w:val="both"/>
      </w:pPr>
      <w:r>
        <w:t>обеспеченности</w:t>
      </w:r>
      <w:r>
        <w:rPr>
          <w:spacing w:val="-1"/>
        </w:rPr>
        <w:t xml:space="preserve"> </w:t>
      </w:r>
      <w:r>
        <w:t>(повторяемость</w:t>
      </w:r>
      <w:r>
        <w:rPr>
          <w:spacing w:val="-1"/>
        </w:rPr>
        <w:t xml:space="preserve"> </w:t>
      </w:r>
      <w:r>
        <w:t>1,</w:t>
      </w:r>
      <w:r>
        <w:rPr>
          <w:spacing w:val="-1"/>
        </w:rPr>
        <w:t xml:space="preserve"> </w:t>
      </w:r>
      <w:r>
        <w:t>3,</w:t>
      </w:r>
      <w:r>
        <w:rPr>
          <w:spacing w:val="-1"/>
        </w:rPr>
        <w:t xml:space="preserve"> </w:t>
      </w:r>
      <w:r>
        <w:t>5,</w:t>
      </w:r>
      <w:r>
        <w:rPr>
          <w:spacing w:val="-1"/>
        </w:rPr>
        <w:t xml:space="preserve"> </w:t>
      </w:r>
      <w:r>
        <w:t>10,</w:t>
      </w:r>
      <w:r>
        <w:rPr>
          <w:spacing w:val="-1"/>
        </w:rPr>
        <w:t xml:space="preserve"> </w:t>
      </w:r>
      <w:r>
        <w:t>25</w:t>
      </w:r>
      <w:r>
        <w:rPr>
          <w:spacing w:val="-1"/>
        </w:rPr>
        <w:t xml:space="preserve"> </w:t>
      </w:r>
      <w:r>
        <w:t>и</w:t>
      </w:r>
      <w:r>
        <w:rPr>
          <w:spacing w:val="-1"/>
        </w:rPr>
        <w:t xml:space="preserve"> </w:t>
      </w:r>
      <w:r>
        <w:t>50</w:t>
      </w:r>
      <w:r>
        <w:rPr>
          <w:spacing w:val="-1"/>
        </w:rPr>
        <w:t xml:space="preserve"> </w:t>
      </w:r>
      <w:r>
        <w:t>раз</w:t>
      </w:r>
      <w:r>
        <w:rPr>
          <w:spacing w:val="-1"/>
        </w:rPr>
        <w:t xml:space="preserve"> </w:t>
      </w:r>
      <w:r>
        <w:t>в</w:t>
      </w:r>
      <w:r>
        <w:rPr>
          <w:spacing w:val="-2"/>
        </w:rPr>
        <w:t xml:space="preserve"> </w:t>
      </w:r>
      <w:r>
        <w:t xml:space="preserve">100 </w:t>
      </w:r>
      <w:r>
        <w:rPr>
          <w:spacing w:val="-2"/>
        </w:rPr>
        <w:t>лет);</w:t>
      </w:r>
    </w:p>
    <w:p w:rsidR="00730AE1" w:rsidRDefault="00730AE1">
      <w:pPr>
        <w:pStyle w:val="a3"/>
        <w:spacing w:before="4"/>
      </w:pPr>
    </w:p>
    <w:p w:rsidR="00730AE1" w:rsidRDefault="00763A2F">
      <w:pPr>
        <w:pStyle w:val="a3"/>
        <w:spacing w:before="1"/>
        <w:ind w:left="676" w:right="291"/>
        <w:jc w:val="both"/>
      </w:pPr>
      <w:r>
        <w:t>б) территорий, прилегающих к устьевым участкам водотоков, затапливаемых в результате нагонных явлений расчетной обеспеченности;</w:t>
      </w:r>
    </w:p>
    <w:p w:rsidR="00730AE1" w:rsidRDefault="00730AE1">
      <w:pPr>
        <w:pStyle w:val="a3"/>
        <w:spacing w:before="5"/>
      </w:pPr>
    </w:p>
    <w:p w:rsidR="00730AE1" w:rsidRDefault="00763A2F">
      <w:pPr>
        <w:pStyle w:val="a3"/>
        <w:ind w:left="676" w:right="290"/>
        <w:jc w:val="both"/>
      </w:pPr>
      <w:r>
        <w:t>в) территорий, прилегающих к естественным водоемам, затапливаемых при уровнях воды однопроцентн</w:t>
      </w:r>
      <w:r>
        <w:t>ой обеспеченности;</w:t>
      </w:r>
    </w:p>
    <w:p w:rsidR="00730AE1" w:rsidRDefault="00730AE1">
      <w:pPr>
        <w:pStyle w:val="a3"/>
        <w:spacing w:before="2"/>
      </w:pPr>
    </w:p>
    <w:p w:rsidR="00730AE1" w:rsidRDefault="00763A2F">
      <w:pPr>
        <w:pStyle w:val="a3"/>
        <w:ind w:left="676" w:right="291"/>
        <w:jc w:val="both"/>
      </w:pPr>
      <w: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730AE1" w:rsidRDefault="00730AE1">
      <w:pPr>
        <w:pStyle w:val="a3"/>
        <w:spacing w:before="5"/>
      </w:pPr>
    </w:p>
    <w:p w:rsidR="00730AE1" w:rsidRDefault="00763A2F">
      <w:pPr>
        <w:pStyle w:val="a3"/>
        <w:ind w:left="676" w:right="291"/>
        <w:jc w:val="both"/>
      </w:pPr>
      <w: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730AE1" w:rsidRDefault="00730AE1">
      <w:pPr>
        <w:pStyle w:val="a3"/>
        <w:spacing w:before="2"/>
      </w:pPr>
    </w:p>
    <w:p w:rsidR="00730AE1" w:rsidRDefault="00763A2F">
      <w:pPr>
        <w:pStyle w:val="a5"/>
        <w:numPr>
          <w:ilvl w:val="0"/>
          <w:numId w:val="11"/>
        </w:numPr>
        <w:tabs>
          <w:tab w:val="left" w:pos="931"/>
        </w:tabs>
        <w:spacing w:before="1"/>
        <w:ind w:left="676" w:right="287" w:firstLine="0"/>
        <w:jc w:val="both"/>
        <w:rPr>
          <w:sz w:val="24"/>
        </w:rPr>
      </w:pPr>
      <w:r>
        <w:rPr>
          <w:sz w:val="24"/>
        </w:rPr>
        <w:t>Зоны подтопления определяются в отношении территорий, прилегающих к зонам затопления, указанным в</w:t>
      </w:r>
      <w:r>
        <w:rPr>
          <w:sz w:val="24"/>
        </w:rPr>
        <w:t xml:space="preserve"> пункте 1, повышение уровня грунтовых вод которых обусловливается подпором грунтовых вод уровнями высоких вод водных объектов.</w:t>
      </w:r>
    </w:p>
    <w:p w:rsidR="00730AE1" w:rsidRDefault="00730AE1">
      <w:pPr>
        <w:pStyle w:val="a3"/>
        <w:spacing w:before="5"/>
      </w:pPr>
    </w:p>
    <w:p w:rsidR="00730AE1" w:rsidRDefault="00763A2F">
      <w:pPr>
        <w:pStyle w:val="a3"/>
        <w:ind w:left="676"/>
        <w:jc w:val="both"/>
      </w:pPr>
      <w:r>
        <w:t>В</w:t>
      </w:r>
      <w:r>
        <w:rPr>
          <w:spacing w:val="-6"/>
        </w:rPr>
        <w:t xml:space="preserve"> </w:t>
      </w:r>
      <w:r>
        <w:t>границах</w:t>
      </w:r>
      <w:r>
        <w:rPr>
          <w:spacing w:val="-1"/>
        </w:rPr>
        <w:t xml:space="preserve"> </w:t>
      </w:r>
      <w:r>
        <w:t>зон</w:t>
      </w:r>
      <w:r>
        <w:rPr>
          <w:spacing w:val="-3"/>
        </w:rPr>
        <w:t xml:space="preserve"> </w:t>
      </w:r>
      <w:r>
        <w:t>подтопления</w:t>
      </w:r>
      <w:r>
        <w:rPr>
          <w:spacing w:val="-3"/>
        </w:rPr>
        <w:t xml:space="preserve"> </w:t>
      </w:r>
      <w:r>
        <w:rPr>
          <w:spacing w:val="-2"/>
        </w:rPr>
        <w:t>определяются:</w:t>
      </w:r>
    </w:p>
    <w:p w:rsidR="00730AE1" w:rsidRDefault="00730AE1">
      <w:pPr>
        <w:pStyle w:val="a3"/>
        <w:spacing w:before="5"/>
      </w:pPr>
    </w:p>
    <w:p w:rsidR="00730AE1" w:rsidRDefault="00763A2F">
      <w:pPr>
        <w:pStyle w:val="a3"/>
        <w:ind w:left="676"/>
        <w:jc w:val="both"/>
      </w:pPr>
      <w:r>
        <w:t>а)</w:t>
      </w:r>
      <w:r>
        <w:rPr>
          <w:spacing w:val="-5"/>
        </w:rPr>
        <w:t xml:space="preserve"> </w:t>
      </w:r>
      <w:r>
        <w:t>территории</w:t>
      </w:r>
      <w:r>
        <w:rPr>
          <w:spacing w:val="-3"/>
        </w:rPr>
        <w:t xml:space="preserve"> </w:t>
      </w:r>
      <w:r>
        <w:t>сильного</w:t>
      </w:r>
      <w:r>
        <w:rPr>
          <w:spacing w:val="-6"/>
        </w:rPr>
        <w:t xml:space="preserve"> </w:t>
      </w:r>
      <w:r>
        <w:t>подтопления -</w:t>
      </w:r>
      <w:r>
        <w:rPr>
          <w:spacing w:val="-3"/>
        </w:rPr>
        <w:t xml:space="preserve"> </w:t>
      </w:r>
      <w:r>
        <w:t>при</w:t>
      </w:r>
      <w:r>
        <w:rPr>
          <w:spacing w:val="-3"/>
        </w:rPr>
        <w:t xml:space="preserve"> </w:t>
      </w:r>
      <w:r>
        <w:t>глубине</w:t>
      </w:r>
      <w:r>
        <w:rPr>
          <w:spacing w:val="-4"/>
        </w:rPr>
        <w:t xml:space="preserve"> </w:t>
      </w:r>
      <w:r>
        <w:t>залегания</w:t>
      </w:r>
      <w:r>
        <w:rPr>
          <w:spacing w:val="-2"/>
        </w:rPr>
        <w:t xml:space="preserve"> </w:t>
      </w:r>
      <w:r>
        <w:t>грунтовых</w:t>
      </w:r>
      <w:r>
        <w:rPr>
          <w:spacing w:val="-1"/>
        </w:rPr>
        <w:t xml:space="preserve"> </w:t>
      </w:r>
      <w:r>
        <w:t>вод</w:t>
      </w:r>
      <w:r>
        <w:rPr>
          <w:spacing w:val="-4"/>
        </w:rPr>
        <w:t xml:space="preserve"> </w:t>
      </w:r>
      <w:r>
        <w:t>менее</w:t>
      </w:r>
      <w:r>
        <w:rPr>
          <w:spacing w:val="-4"/>
        </w:rPr>
        <w:t xml:space="preserve"> </w:t>
      </w:r>
      <w:r>
        <w:t>0,3</w:t>
      </w:r>
      <w:r>
        <w:rPr>
          <w:spacing w:val="-2"/>
        </w:rPr>
        <w:t xml:space="preserve"> метра;</w:t>
      </w:r>
    </w:p>
    <w:p w:rsidR="00730AE1" w:rsidRDefault="00730AE1">
      <w:pPr>
        <w:pStyle w:val="a3"/>
        <w:spacing w:before="2"/>
      </w:pPr>
    </w:p>
    <w:p w:rsidR="00730AE1" w:rsidRDefault="00763A2F">
      <w:pPr>
        <w:pStyle w:val="a3"/>
        <w:ind w:left="676"/>
        <w:jc w:val="both"/>
      </w:pPr>
      <w:r>
        <w:t>б)</w:t>
      </w:r>
      <w:r>
        <w:rPr>
          <w:spacing w:val="3"/>
        </w:rPr>
        <w:t xml:space="preserve"> </w:t>
      </w:r>
      <w:r>
        <w:t>территории</w:t>
      </w:r>
      <w:r>
        <w:rPr>
          <w:spacing w:val="8"/>
        </w:rPr>
        <w:t xml:space="preserve"> </w:t>
      </w:r>
      <w:r>
        <w:t>умеренного</w:t>
      </w:r>
      <w:r>
        <w:rPr>
          <w:spacing w:val="3"/>
        </w:rPr>
        <w:t xml:space="preserve"> </w:t>
      </w:r>
      <w:r>
        <w:t>подтопления</w:t>
      </w:r>
      <w:r>
        <w:rPr>
          <w:spacing w:val="6"/>
        </w:rPr>
        <w:t xml:space="preserve"> </w:t>
      </w:r>
      <w:r>
        <w:t>-</w:t>
      </w:r>
      <w:r>
        <w:rPr>
          <w:spacing w:val="3"/>
        </w:rPr>
        <w:t xml:space="preserve"> </w:t>
      </w:r>
      <w:r>
        <w:t>при</w:t>
      </w:r>
      <w:r>
        <w:rPr>
          <w:spacing w:val="3"/>
        </w:rPr>
        <w:t xml:space="preserve"> </w:t>
      </w:r>
      <w:r>
        <w:t>глубине</w:t>
      </w:r>
      <w:r>
        <w:rPr>
          <w:spacing w:val="4"/>
        </w:rPr>
        <w:t xml:space="preserve"> </w:t>
      </w:r>
      <w:r>
        <w:t>залегания</w:t>
      </w:r>
      <w:r>
        <w:rPr>
          <w:spacing w:val="3"/>
        </w:rPr>
        <w:t xml:space="preserve"> </w:t>
      </w:r>
      <w:r>
        <w:t>грунтовых</w:t>
      </w:r>
      <w:r>
        <w:rPr>
          <w:spacing w:val="7"/>
        </w:rPr>
        <w:t xml:space="preserve"> </w:t>
      </w:r>
      <w:r>
        <w:t>вод</w:t>
      </w:r>
      <w:r>
        <w:rPr>
          <w:spacing w:val="2"/>
        </w:rPr>
        <w:t xml:space="preserve"> </w:t>
      </w:r>
      <w:r>
        <w:t>от</w:t>
      </w:r>
      <w:r>
        <w:rPr>
          <w:spacing w:val="4"/>
        </w:rPr>
        <w:t xml:space="preserve"> </w:t>
      </w:r>
      <w:r>
        <w:t>0,3</w:t>
      </w:r>
      <w:r>
        <w:rPr>
          <w:spacing w:val="8"/>
        </w:rPr>
        <w:t xml:space="preserve"> </w:t>
      </w:r>
      <w:r>
        <w:t>-</w:t>
      </w:r>
      <w:r>
        <w:rPr>
          <w:spacing w:val="3"/>
        </w:rPr>
        <w:t xml:space="preserve"> </w:t>
      </w:r>
      <w:r>
        <w:t>0,7</w:t>
      </w:r>
      <w:r>
        <w:rPr>
          <w:spacing w:val="4"/>
        </w:rPr>
        <w:t xml:space="preserve"> </w:t>
      </w:r>
      <w:r>
        <w:t>до</w:t>
      </w:r>
      <w:r>
        <w:rPr>
          <w:spacing w:val="4"/>
        </w:rPr>
        <w:t xml:space="preserve"> </w:t>
      </w:r>
      <w:r>
        <w:rPr>
          <w:spacing w:val="-5"/>
        </w:rPr>
        <w:t>1,2</w:t>
      </w:r>
    </w:p>
    <w:p w:rsidR="00730AE1" w:rsidRDefault="00763A2F">
      <w:pPr>
        <w:pStyle w:val="a3"/>
        <w:ind w:left="676"/>
        <w:jc w:val="both"/>
      </w:pPr>
      <w:r>
        <w:t>-</w:t>
      </w:r>
      <w:r>
        <w:rPr>
          <w:spacing w:val="-5"/>
        </w:rPr>
        <w:t xml:space="preserve"> </w:t>
      </w:r>
      <w:r>
        <w:t>2</w:t>
      </w:r>
      <w:r>
        <w:rPr>
          <w:spacing w:val="-4"/>
        </w:rPr>
        <w:t xml:space="preserve"> </w:t>
      </w:r>
      <w:r>
        <w:t>метров</w:t>
      </w:r>
      <w:r>
        <w:rPr>
          <w:spacing w:val="-4"/>
        </w:rPr>
        <w:t xml:space="preserve"> </w:t>
      </w:r>
      <w:r>
        <w:t>от</w:t>
      </w:r>
      <w:r>
        <w:rPr>
          <w:spacing w:val="-4"/>
        </w:rPr>
        <w:t xml:space="preserve"> </w:t>
      </w:r>
      <w:r>
        <w:rPr>
          <w:spacing w:val="-2"/>
        </w:rPr>
        <w:t>поверхности;</w:t>
      </w:r>
    </w:p>
    <w:p w:rsidR="00730AE1" w:rsidRDefault="00730AE1">
      <w:pPr>
        <w:pStyle w:val="a3"/>
        <w:spacing w:before="5"/>
      </w:pPr>
    </w:p>
    <w:p w:rsidR="00730AE1" w:rsidRDefault="00763A2F">
      <w:pPr>
        <w:pStyle w:val="a3"/>
        <w:ind w:left="676"/>
        <w:jc w:val="both"/>
      </w:pPr>
      <w:r>
        <w:t>в)</w:t>
      </w:r>
      <w:r>
        <w:rPr>
          <w:spacing w:val="-4"/>
        </w:rPr>
        <w:t xml:space="preserve"> </w:t>
      </w:r>
      <w:r>
        <w:t>территории</w:t>
      </w:r>
      <w:r>
        <w:rPr>
          <w:spacing w:val="-2"/>
        </w:rPr>
        <w:t xml:space="preserve"> </w:t>
      </w:r>
      <w:r>
        <w:t>слабого</w:t>
      </w:r>
      <w:r>
        <w:rPr>
          <w:spacing w:val="-5"/>
        </w:rPr>
        <w:t xml:space="preserve"> </w:t>
      </w:r>
      <w:r>
        <w:t>подтопления -</w:t>
      </w:r>
      <w:r>
        <w:rPr>
          <w:spacing w:val="-3"/>
        </w:rPr>
        <w:t xml:space="preserve"> </w:t>
      </w:r>
      <w:r>
        <w:t>при</w:t>
      </w:r>
      <w:r>
        <w:rPr>
          <w:spacing w:val="-2"/>
        </w:rPr>
        <w:t xml:space="preserve"> </w:t>
      </w:r>
      <w:r>
        <w:t>глубине</w:t>
      </w:r>
      <w:r>
        <w:rPr>
          <w:spacing w:val="-3"/>
        </w:rPr>
        <w:t xml:space="preserve"> </w:t>
      </w:r>
      <w:r>
        <w:t>залегания</w:t>
      </w:r>
      <w:r>
        <w:rPr>
          <w:spacing w:val="-2"/>
        </w:rPr>
        <w:t xml:space="preserve"> </w:t>
      </w:r>
      <w:r>
        <w:t>грунтовых вод</w:t>
      </w:r>
      <w:r>
        <w:rPr>
          <w:spacing w:val="-3"/>
        </w:rPr>
        <w:t xml:space="preserve"> </w:t>
      </w:r>
      <w:r>
        <w:t>от</w:t>
      </w:r>
      <w:r>
        <w:rPr>
          <w:spacing w:val="-2"/>
        </w:rPr>
        <w:t xml:space="preserve"> </w:t>
      </w:r>
      <w:r>
        <w:t>2</w:t>
      </w:r>
      <w:r>
        <w:rPr>
          <w:spacing w:val="-2"/>
        </w:rPr>
        <w:t xml:space="preserve"> </w:t>
      </w:r>
      <w:r>
        <w:t>до</w:t>
      </w:r>
      <w:r>
        <w:rPr>
          <w:spacing w:val="-2"/>
        </w:rPr>
        <w:t xml:space="preserve"> </w:t>
      </w:r>
      <w:r>
        <w:t>3</w:t>
      </w:r>
      <w:r>
        <w:rPr>
          <w:spacing w:val="-1"/>
        </w:rPr>
        <w:t xml:space="preserve"> </w:t>
      </w:r>
      <w:r>
        <w:rPr>
          <w:spacing w:val="-2"/>
        </w:rPr>
        <w:t>метров.</w:t>
      </w:r>
    </w:p>
    <w:p w:rsidR="00730AE1" w:rsidRDefault="00730AE1">
      <w:pPr>
        <w:pStyle w:val="a3"/>
        <w:spacing w:before="10"/>
      </w:pPr>
    </w:p>
    <w:p w:rsidR="00730AE1" w:rsidRDefault="00763A2F">
      <w:pPr>
        <w:pStyle w:val="2"/>
        <w:jc w:val="both"/>
      </w:pPr>
      <w:r>
        <w:t>Режим</w:t>
      </w:r>
      <w:r>
        <w:rPr>
          <w:spacing w:val="-3"/>
        </w:rPr>
        <w:t xml:space="preserve"> </w:t>
      </w:r>
      <w:r>
        <w:t>использования</w:t>
      </w:r>
      <w:r>
        <w:rPr>
          <w:spacing w:val="-2"/>
        </w:rPr>
        <w:t xml:space="preserve"> территории.</w:t>
      </w:r>
    </w:p>
    <w:p w:rsidR="00730AE1" w:rsidRDefault="00730AE1">
      <w:pPr>
        <w:pStyle w:val="a3"/>
        <w:spacing w:before="9"/>
        <w:rPr>
          <w:b/>
          <w:sz w:val="23"/>
        </w:rPr>
      </w:pPr>
    </w:p>
    <w:p w:rsidR="00730AE1" w:rsidRDefault="00763A2F">
      <w:pPr>
        <w:pStyle w:val="a3"/>
        <w:ind w:left="676" w:right="290"/>
        <w:jc w:val="both"/>
      </w:pPr>
      <w: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730AE1" w:rsidRDefault="00730AE1">
      <w:pPr>
        <w:pStyle w:val="a3"/>
        <w:spacing w:before="5"/>
      </w:pPr>
    </w:p>
    <w:p w:rsidR="00730AE1" w:rsidRDefault="00763A2F">
      <w:pPr>
        <w:pStyle w:val="a3"/>
        <w:ind w:left="676"/>
        <w:jc w:val="both"/>
      </w:pPr>
      <w:r>
        <w:t>В</w:t>
      </w:r>
      <w:r>
        <w:rPr>
          <w:spacing w:val="-6"/>
        </w:rPr>
        <w:t xml:space="preserve"> </w:t>
      </w:r>
      <w:r>
        <w:t>границах</w:t>
      </w:r>
      <w:r>
        <w:rPr>
          <w:spacing w:val="-2"/>
        </w:rPr>
        <w:t xml:space="preserve"> </w:t>
      </w:r>
      <w:r>
        <w:t>зон</w:t>
      </w:r>
      <w:r>
        <w:rPr>
          <w:spacing w:val="-4"/>
        </w:rPr>
        <w:t xml:space="preserve"> </w:t>
      </w:r>
      <w:r>
        <w:t>затопл</w:t>
      </w:r>
      <w:r>
        <w:t>ения,</w:t>
      </w:r>
      <w:r>
        <w:rPr>
          <w:spacing w:val="-4"/>
        </w:rPr>
        <w:t xml:space="preserve"> </w:t>
      </w:r>
      <w:r>
        <w:t>подтопления</w:t>
      </w:r>
      <w:r>
        <w:rPr>
          <w:spacing w:val="-3"/>
        </w:rPr>
        <w:t xml:space="preserve"> </w:t>
      </w:r>
      <w:r>
        <w:rPr>
          <w:spacing w:val="-2"/>
        </w:rPr>
        <w:t>запрещаются:</w:t>
      </w:r>
    </w:p>
    <w:p w:rsidR="00730AE1" w:rsidRDefault="00730AE1">
      <w:pPr>
        <w:pStyle w:val="a3"/>
        <w:spacing w:before="5"/>
      </w:pPr>
    </w:p>
    <w:p w:rsidR="00730AE1" w:rsidRDefault="00763A2F">
      <w:pPr>
        <w:pStyle w:val="a5"/>
        <w:numPr>
          <w:ilvl w:val="0"/>
          <w:numId w:val="10"/>
        </w:numPr>
        <w:tabs>
          <w:tab w:val="left" w:pos="936"/>
        </w:tabs>
        <w:jc w:val="both"/>
        <w:rPr>
          <w:sz w:val="24"/>
        </w:rPr>
      </w:pPr>
      <w:r>
        <w:rPr>
          <w:sz w:val="24"/>
        </w:rPr>
        <w:t>использование</w:t>
      </w:r>
      <w:r>
        <w:rPr>
          <w:spacing w:val="-6"/>
          <w:sz w:val="24"/>
        </w:rPr>
        <w:t xml:space="preserve"> </w:t>
      </w:r>
      <w:r>
        <w:rPr>
          <w:sz w:val="24"/>
        </w:rPr>
        <w:t>сточных</w:t>
      </w:r>
      <w:r>
        <w:rPr>
          <w:spacing w:val="-2"/>
          <w:sz w:val="24"/>
        </w:rPr>
        <w:t xml:space="preserve"> </w:t>
      </w:r>
      <w:r>
        <w:rPr>
          <w:sz w:val="24"/>
        </w:rPr>
        <w:t>вод</w:t>
      </w:r>
      <w:r>
        <w:rPr>
          <w:spacing w:val="-4"/>
          <w:sz w:val="24"/>
        </w:rPr>
        <w:t xml:space="preserve"> </w:t>
      </w:r>
      <w:r>
        <w:rPr>
          <w:sz w:val="24"/>
        </w:rPr>
        <w:t>в</w:t>
      </w:r>
      <w:r>
        <w:rPr>
          <w:spacing w:val="-4"/>
          <w:sz w:val="24"/>
        </w:rPr>
        <w:t xml:space="preserve"> </w:t>
      </w:r>
      <w:r>
        <w:rPr>
          <w:sz w:val="24"/>
        </w:rPr>
        <w:t>целях</w:t>
      </w:r>
      <w:r>
        <w:rPr>
          <w:spacing w:val="-1"/>
          <w:sz w:val="24"/>
        </w:rPr>
        <w:t xml:space="preserve"> </w:t>
      </w:r>
      <w:r>
        <w:rPr>
          <w:sz w:val="24"/>
        </w:rPr>
        <w:t>регулирования</w:t>
      </w:r>
      <w:r>
        <w:rPr>
          <w:spacing w:val="-3"/>
          <w:sz w:val="24"/>
        </w:rPr>
        <w:t xml:space="preserve"> </w:t>
      </w:r>
      <w:r>
        <w:rPr>
          <w:sz w:val="24"/>
        </w:rPr>
        <w:t>плодородия</w:t>
      </w:r>
      <w:r>
        <w:rPr>
          <w:spacing w:val="-2"/>
          <w:sz w:val="24"/>
        </w:rPr>
        <w:t xml:space="preserve"> почв;</w:t>
      </w:r>
    </w:p>
    <w:p w:rsidR="00730AE1" w:rsidRDefault="00730AE1">
      <w:pPr>
        <w:pStyle w:val="a3"/>
        <w:spacing w:before="2"/>
      </w:pPr>
    </w:p>
    <w:p w:rsidR="00730AE1" w:rsidRDefault="00763A2F">
      <w:pPr>
        <w:pStyle w:val="a5"/>
        <w:numPr>
          <w:ilvl w:val="0"/>
          <w:numId w:val="10"/>
        </w:numPr>
        <w:tabs>
          <w:tab w:val="left" w:pos="1080"/>
        </w:tabs>
        <w:spacing w:before="1"/>
        <w:ind w:left="676" w:right="290" w:firstLine="0"/>
        <w:jc w:val="both"/>
        <w:rPr>
          <w:sz w:val="24"/>
        </w:rPr>
      </w:pPr>
      <w:r>
        <w:rPr>
          <w:sz w:val="24"/>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730AE1" w:rsidRDefault="00730AE1">
      <w:pPr>
        <w:pStyle w:val="a3"/>
        <w:spacing w:before="5"/>
      </w:pPr>
    </w:p>
    <w:p w:rsidR="00730AE1" w:rsidRDefault="00763A2F">
      <w:pPr>
        <w:pStyle w:val="a5"/>
        <w:numPr>
          <w:ilvl w:val="0"/>
          <w:numId w:val="10"/>
        </w:numPr>
        <w:tabs>
          <w:tab w:val="left" w:pos="936"/>
        </w:tabs>
        <w:jc w:val="both"/>
        <w:rPr>
          <w:sz w:val="24"/>
        </w:rPr>
      </w:pPr>
      <w:r>
        <w:rPr>
          <w:sz w:val="24"/>
        </w:rPr>
        <w:t>осуществление</w:t>
      </w:r>
      <w:r>
        <w:rPr>
          <w:spacing w:val="-6"/>
          <w:sz w:val="24"/>
        </w:rPr>
        <w:t xml:space="preserve"> </w:t>
      </w:r>
      <w:r>
        <w:rPr>
          <w:sz w:val="24"/>
        </w:rPr>
        <w:t>авиационных</w:t>
      </w:r>
      <w:r>
        <w:rPr>
          <w:spacing w:val="-2"/>
          <w:sz w:val="24"/>
        </w:rPr>
        <w:t xml:space="preserve"> </w:t>
      </w:r>
      <w:r>
        <w:rPr>
          <w:sz w:val="24"/>
        </w:rPr>
        <w:t>мер</w:t>
      </w:r>
      <w:r>
        <w:rPr>
          <w:spacing w:val="-3"/>
          <w:sz w:val="24"/>
        </w:rPr>
        <w:t xml:space="preserve"> </w:t>
      </w:r>
      <w:r>
        <w:rPr>
          <w:sz w:val="24"/>
        </w:rPr>
        <w:t>по</w:t>
      </w:r>
      <w:r>
        <w:rPr>
          <w:spacing w:val="-3"/>
          <w:sz w:val="24"/>
        </w:rPr>
        <w:t xml:space="preserve"> </w:t>
      </w:r>
      <w:r>
        <w:rPr>
          <w:sz w:val="24"/>
        </w:rPr>
        <w:t>борьбе</w:t>
      </w:r>
      <w:r>
        <w:rPr>
          <w:spacing w:val="-4"/>
          <w:sz w:val="24"/>
        </w:rPr>
        <w:t xml:space="preserve"> </w:t>
      </w:r>
      <w:r>
        <w:rPr>
          <w:sz w:val="24"/>
        </w:rPr>
        <w:t>с</w:t>
      </w:r>
      <w:r>
        <w:rPr>
          <w:spacing w:val="-3"/>
          <w:sz w:val="24"/>
        </w:rPr>
        <w:t xml:space="preserve"> </w:t>
      </w:r>
      <w:r>
        <w:rPr>
          <w:sz w:val="24"/>
        </w:rPr>
        <w:t>в</w:t>
      </w:r>
      <w:r>
        <w:rPr>
          <w:sz w:val="24"/>
        </w:rPr>
        <w:t>редными</w:t>
      </w:r>
      <w:r>
        <w:rPr>
          <w:spacing w:val="-3"/>
          <w:sz w:val="24"/>
        </w:rPr>
        <w:t xml:space="preserve"> </w:t>
      </w:r>
      <w:r>
        <w:rPr>
          <w:spacing w:val="-2"/>
          <w:sz w:val="24"/>
        </w:rPr>
        <w:t>организмами.</w:t>
      </w:r>
    </w:p>
    <w:p w:rsidR="00730AE1" w:rsidRDefault="00730AE1">
      <w:pPr>
        <w:pStyle w:val="a3"/>
        <w:spacing w:before="5"/>
      </w:pPr>
    </w:p>
    <w:p w:rsidR="00730AE1" w:rsidRDefault="00763A2F">
      <w:pPr>
        <w:pStyle w:val="a3"/>
        <w:ind w:left="676" w:right="283"/>
        <w:jc w:val="both"/>
      </w:pPr>
      <w:r>
        <w:t>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w:t>
      </w:r>
      <w:r>
        <w:rPr>
          <w:spacing w:val="40"/>
        </w:rPr>
        <w:t xml:space="preserve"> </w:t>
      </w:r>
      <w:r>
        <w:t xml:space="preserve">специальные защитные мероприятия в соответствии с Водным кодексом </w:t>
      </w:r>
      <w:r>
        <w:t>и другими федеральными законами.</w:t>
      </w:r>
    </w:p>
    <w:p w:rsidR="00730AE1" w:rsidRDefault="00730AE1">
      <w:pPr>
        <w:pStyle w:val="a3"/>
        <w:spacing w:before="2"/>
      </w:pPr>
    </w:p>
    <w:p w:rsidR="00730AE1" w:rsidRDefault="00763A2F">
      <w:pPr>
        <w:pStyle w:val="a3"/>
        <w:ind w:left="676" w:right="289"/>
        <w:jc w:val="both"/>
      </w:pPr>
      <w:r>
        <w:t>Собственник водного объекта обязан осуществлять меры по предотвращению негативного воздействия вод и ликвидации его последствий.</w:t>
      </w:r>
    </w:p>
    <w:p w:rsidR="00730AE1" w:rsidRDefault="00730AE1">
      <w:pPr>
        <w:jc w:val="both"/>
        <w:sectPr w:rsidR="00730AE1">
          <w:pgSz w:w="11910" w:h="16840"/>
          <w:pgMar w:top="480" w:right="280" w:bottom="1000" w:left="600" w:header="0" w:footer="742" w:gutter="0"/>
          <w:cols w:space="720"/>
        </w:sectPr>
      </w:pPr>
    </w:p>
    <w:p w:rsidR="00730AE1" w:rsidRDefault="00763A2F">
      <w:pPr>
        <w:pStyle w:val="a3"/>
        <w:spacing w:before="60"/>
        <w:ind w:left="676" w:right="289" w:firstLine="60"/>
        <w:jc w:val="both"/>
      </w:pPr>
      <w:r>
        <w:lastRenderedPageBreak/>
        <w:t>Использование территории в соответствие с градостроительными регламентами н</w:t>
      </w:r>
      <w:r>
        <w:t>астоящих Правил возможно только при условии выполнения мероприятий инженерной защиты, предусмотренных СП 104.13330 и СП 58.13330.</w:t>
      </w:r>
    </w:p>
    <w:p w:rsidR="00730AE1" w:rsidRDefault="00730AE1">
      <w:pPr>
        <w:pStyle w:val="a3"/>
        <w:spacing w:before="5"/>
      </w:pPr>
    </w:p>
    <w:p w:rsidR="00730AE1" w:rsidRDefault="00763A2F">
      <w:pPr>
        <w:pStyle w:val="a3"/>
        <w:ind w:left="676" w:right="281"/>
        <w:jc w:val="both"/>
      </w:pPr>
      <w:r>
        <w:t>Территории поселений, расположенных на прибрежных участках, должны быть защищены от затопления паводковыми водами, ветровым н</w:t>
      </w:r>
      <w:r>
        <w:t>агоном воды; от подтопления грунтовыми водами -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w:t>
      </w:r>
      <w:r>
        <w:rPr>
          <w:spacing w:val="40"/>
        </w:rPr>
        <w:t xml:space="preserve"> </w:t>
      </w:r>
      <w:r>
        <w:t xml:space="preserve">волны при ветровом нагоне. Превышение </w:t>
      </w:r>
      <w:r>
        <w:t xml:space="preserve">гребня дамбы обвалования над расчетным уровнем следует устанавливать в зависимости от класса сооружений согласно СП 104.13330 и СП </w:t>
      </w:r>
      <w:r>
        <w:rPr>
          <w:spacing w:val="-2"/>
        </w:rPr>
        <w:t>58.13330.</w:t>
      </w:r>
    </w:p>
    <w:p w:rsidR="00730AE1" w:rsidRDefault="00730AE1">
      <w:pPr>
        <w:pStyle w:val="a3"/>
        <w:spacing w:before="2"/>
      </w:pPr>
    </w:p>
    <w:p w:rsidR="00730AE1" w:rsidRDefault="00763A2F">
      <w:pPr>
        <w:pStyle w:val="a3"/>
        <w:spacing w:before="1"/>
        <w:ind w:left="676" w:right="288"/>
        <w:jc w:val="both"/>
      </w:pPr>
      <w:r>
        <w:t>В соответствии со ст. 67.1 Водного кодекса РФ, в границах зон затопления, подтопления, в соответствии с законодате</w:t>
      </w:r>
      <w:r>
        <w:t xml:space="preserve">льством Российской Федерации о градостроительной деятельности отнесенных к зонам с особыми условиями использования территорий, запрещаются строительство, реконструкция объектов капитального строительства без обеспечения инженерной защиты таких объектов от </w:t>
      </w:r>
      <w:r>
        <w:t>затопления, подтопления.</w:t>
      </w:r>
    </w:p>
    <w:p w:rsidR="00730AE1" w:rsidRDefault="00730AE1">
      <w:pPr>
        <w:pStyle w:val="a3"/>
        <w:spacing w:before="10"/>
      </w:pPr>
    </w:p>
    <w:p w:rsidR="00730AE1" w:rsidRDefault="00763A2F">
      <w:pPr>
        <w:pStyle w:val="2"/>
        <w:tabs>
          <w:tab w:val="left" w:pos="2155"/>
        </w:tabs>
        <w:spacing w:line="484" w:lineRule="auto"/>
        <w:ind w:right="4132"/>
      </w:pPr>
      <w:r>
        <w:t>Статья 69.</w:t>
      </w:r>
      <w:r>
        <w:tab/>
        <w:t>Площади</w:t>
      </w:r>
      <w:r>
        <w:rPr>
          <w:spacing w:val="-12"/>
        </w:rPr>
        <w:t xml:space="preserve"> </w:t>
      </w:r>
      <w:r>
        <w:t>залегания</w:t>
      </w:r>
      <w:r>
        <w:rPr>
          <w:spacing w:val="-12"/>
        </w:rPr>
        <w:t xml:space="preserve"> </w:t>
      </w:r>
      <w:r>
        <w:t>полезных</w:t>
      </w:r>
      <w:r>
        <w:rPr>
          <w:spacing w:val="-12"/>
        </w:rPr>
        <w:t xml:space="preserve"> </w:t>
      </w:r>
      <w:r>
        <w:t>ископаемых. Регламентирующий документ.</w:t>
      </w:r>
    </w:p>
    <w:p w:rsidR="00730AE1" w:rsidRDefault="00763A2F">
      <w:pPr>
        <w:pStyle w:val="a3"/>
        <w:spacing w:line="484" w:lineRule="auto"/>
        <w:ind w:left="676" w:right="6846"/>
      </w:pPr>
      <w:r>
        <w:t>Градостроительный</w:t>
      </w:r>
      <w:r>
        <w:rPr>
          <w:spacing w:val="-15"/>
        </w:rPr>
        <w:t xml:space="preserve"> </w:t>
      </w:r>
      <w:r>
        <w:t>кодекс</w:t>
      </w:r>
      <w:r>
        <w:rPr>
          <w:spacing w:val="-15"/>
        </w:rPr>
        <w:t xml:space="preserve"> </w:t>
      </w:r>
      <w:r>
        <w:t>РФ. Земельный кодекс РФ.</w:t>
      </w:r>
    </w:p>
    <w:p w:rsidR="00730AE1" w:rsidRDefault="00763A2F">
      <w:pPr>
        <w:pStyle w:val="a3"/>
        <w:spacing w:line="275" w:lineRule="exact"/>
        <w:ind w:left="676"/>
      </w:pPr>
      <w:r>
        <w:t>Закон</w:t>
      </w:r>
      <w:r>
        <w:rPr>
          <w:spacing w:val="-1"/>
        </w:rPr>
        <w:t xml:space="preserve"> </w:t>
      </w:r>
      <w:r>
        <w:t>РФ</w:t>
      </w:r>
      <w:r>
        <w:rPr>
          <w:spacing w:val="-1"/>
        </w:rPr>
        <w:t xml:space="preserve"> </w:t>
      </w:r>
      <w:r>
        <w:t>"О</w:t>
      </w:r>
      <w:r>
        <w:rPr>
          <w:spacing w:val="-1"/>
        </w:rPr>
        <w:t xml:space="preserve"> </w:t>
      </w:r>
      <w:r>
        <w:t>недрах"</w:t>
      </w:r>
      <w:r>
        <w:rPr>
          <w:spacing w:val="-2"/>
        </w:rPr>
        <w:t xml:space="preserve"> </w:t>
      </w:r>
      <w:r>
        <w:t>от</w:t>
      </w:r>
      <w:r>
        <w:rPr>
          <w:spacing w:val="-1"/>
        </w:rPr>
        <w:t xml:space="preserve"> </w:t>
      </w:r>
      <w:r>
        <w:t>21.02.1992 №</w:t>
      </w:r>
      <w:r>
        <w:rPr>
          <w:spacing w:val="-1"/>
        </w:rPr>
        <w:t xml:space="preserve"> </w:t>
      </w:r>
      <w:r>
        <w:t xml:space="preserve">2395-1, ст. </w:t>
      </w:r>
      <w:r>
        <w:rPr>
          <w:spacing w:val="-5"/>
        </w:rPr>
        <w:t>25.</w:t>
      </w:r>
    </w:p>
    <w:p w:rsidR="00730AE1" w:rsidRDefault="00730AE1">
      <w:pPr>
        <w:pStyle w:val="a3"/>
        <w:spacing w:before="10"/>
        <w:rPr>
          <w:sz w:val="23"/>
        </w:rPr>
      </w:pPr>
    </w:p>
    <w:p w:rsidR="00730AE1" w:rsidRDefault="00763A2F">
      <w:pPr>
        <w:pStyle w:val="2"/>
        <w:jc w:val="both"/>
      </w:pPr>
      <w:r>
        <w:t>Порядок</w:t>
      </w:r>
      <w:r>
        <w:rPr>
          <w:spacing w:val="-4"/>
        </w:rPr>
        <w:t xml:space="preserve"> </w:t>
      </w:r>
      <w:r>
        <w:t>установления</w:t>
      </w:r>
      <w:r>
        <w:rPr>
          <w:spacing w:val="-3"/>
        </w:rPr>
        <w:t xml:space="preserve"> </w:t>
      </w:r>
      <w:r>
        <w:t>и</w:t>
      </w:r>
      <w:r>
        <w:rPr>
          <w:spacing w:val="-2"/>
        </w:rPr>
        <w:t xml:space="preserve"> </w:t>
      </w:r>
      <w:r>
        <w:t>размеры,</w:t>
      </w:r>
      <w:r>
        <w:rPr>
          <w:spacing w:val="-2"/>
        </w:rPr>
        <w:t xml:space="preserve"> </w:t>
      </w:r>
      <w:r>
        <w:t>режим</w:t>
      </w:r>
      <w:r>
        <w:rPr>
          <w:spacing w:val="-2"/>
        </w:rPr>
        <w:t xml:space="preserve"> </w:t>
      </w:r>
      <w:r>
        <w:t>использования</w:t>
      </w:r>
      <w:r>
        <w:rPr>
          <w:spacing w:val="-2"/>
        </w:rPr>
        <w:t xml:space="preserve"> территории.</w:t>
      </w:r>
    </w:p>
    <w:p w:rsidR="00730AE1" w:rsidRDefault="00730AE1">
      <w:pPr>
        <w:pStyle w:val="a3"/>
        <w:rPr>
          <w:b/>
        </w:rPr>
      </w:pPr>
    </w:p>
    <w:p w:rsidR="00730AE1" w:rsidRDefault="00763A2F">
      <w:pPr>
        <w:pStyle w:val="a3"/>
        <w:spacing w:before="1"/>
        <w:ind w:left="676" w:right="284"/>
        <w:jc w:val="both"/>
      </w:pPr>
      <w:r>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w:t>
      </w:r>
      <w:r>
        <w:t>ального органа об отсутствии полезных ископаемых в недрах под участком предстоящей застройки.</w:t>
      </w:r>
    </w:p>
    <w:p w:rsidR="00730AE1" w:rsidRDefault="00730AE1">
      <w:pPr>
        <w:pStyle w:val="a3"/>
        <w:spacing w:before="4"/>
      </w:pPr>
    </w:p>
    <w:p w:rsidR="00730AE1" w:rsidRDefault="00763A2F">
      <w:pPr>
        <w:pStyle w:val="a3"/>
        <w:ind w:left="676" w:right="281"/>
        <w:jc w:val="both"/>
      </w:pPr>
      <w:r>
        <w:t xml:space="preserve">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w:t>
      </w:r>
      <w:r>
        <w:t>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730AE1" w:rsidRDefault="00730AE1">
      <w:pPr>
        <w:pStyle w:val="a3"/>
        <w:spacing w:before="3"/>
      </w:pPr>
    </w:p>
    <w:p w:rsidR="00730AE1" w:rsidRDefault="00763A2F">
      <w:pPr>
        <w:pStyle w:val="a3"/>
        <w:spacing w:before="1"/>
        <w:ind w:left="676" w:right="288"/>
        <w:jc w:val="both"/>
      </w:pPr>
      <w:r>
        <w:t>Самовольная</w:t>
      </w:r>
      <w:r>
        <w:rPr>
          <w:spacing w:val="-4"/>
        </w:rPr>
        <w:t xml:space="preserve"> </w:t>
      </w:r>
      <w:r>
        <w:t>застройка</w:t>
      </w:r>
      <w:r>
        <w:rPr>
          <w:spacing w:val="-5"/>
        </w:rPr>
        <w:t xml:space="preserve"> </w:t>
      </w:r>
      <w:r>
        <w:t>площадей</w:t>
      </w:r>
      <w:r>
        <w:rPr>
          <w:spacing w:val="-4"/>
        </w:rPr>
        <w:t xml:space="preserve"> </w:t>
      </w:r>
      <w:r>
        <w:t>залегания</w:t>
      </w:r>
      <w:r>
        <w:rPr>
          <w:spacing w:val="-5"/>
        </w:rPr>
        <w:t xml:space="preserve"> </w:t>
      </w:r>
      <w:r>
        <w:t>пол</w:t>
      </w:r>
      <w:r>
        <w:t>езных</w:t>
      </w:r>
      <w:r>
        <w:rPr>
          <w:spacing w:val="-5"/>
        </w:rPr>
        <w:t xml:space="preserve"> </w:t>
      </w:r>
      <w:r>
        <w:t>ископаемых</w:t>
      </w:r>
      <w:r>
        <w:rPr>
          <w:spacing w:val="-4"/>
        </w:rPr>
        <w:t xml:space="preserve"> </w:t>
      </w:r>
      <w:r>
        <w:t>прекращается</w:t>
      </w:r>
      <w:r>
        <w:rPr>
          <w:spacing w:val="-4"/>
        </w:rPr>
        <w:t xml:space="preserve"> </w:t>
      </w:r>
      <w:r>
        <w:t>без</w:t>
      </w:r>
      <w:r>
        <w:rPr>
          <w:spacing w:val="-5"/>
        </w:rPr>
        <w:t xml:space="preserve"> </w:t>
      </w:r>
      <w:r>
        <w:t>возмещения произведенных затрат и затрат по рекультивации территории и демонтажу возведенных</w:t>
      </w:r>
      <w:r>
        <w:rPr>
          <w:spacing w:val="40"/>
        </w:rPr>
        <w:t xml:space="preserve"> </w:t>
      </w:r>
      <w:r>
        <w:rPr>
          <w:spacing w:val="-2"/>
        </w:rPr>
        <w:t>объектов.</w:t>
      </w:r>
    </w:p>
    <w:p w:rsidR="00730AE1" w:rsidRDefault="00730AE1">
      <w:pPr>
        <w:pStyle w:val="a3"/>
        <w:rPr>
          <w:sz w:val="26"/>
        </w:rPr>
      </w:pPr>
    </w:p>
    <w:p w:rsidR="00730AE1" w:rsidRDefault="00730AE1">
      <w:pPr>
        <w:pStyle w:val="a3"/>
        <w:rPr>
          <w:sz w:val="26"/>
        </w:rPr>
      </w:pPr>
    </w:p>
    <w:p w:rsidR="00730AE1" w:rsidRDefault="00730AE1">
      <w:pPr>
        <w:pStyle w:val="a3"/>
        <w:spacing w:before="2"/>
        <w:rPr>
          <w:sz w:val="21"/>
        </w:rPr>
      </w:pPr>
    </w:p>
    <w:p w:rsidR="00730AE1" w:rsidRDefault="00763A2F">
      <w:pPr>
        <w:pStyle w:val="2"/>
        <w:tabs>
          <w:tab w:val="left" w:pos="2155"/>
        </w:tabs>
        <w:spacing w:before="1" w:line="482" w:lineRule="auto"/>
        <w:ind w:right="4153"/>
      </w:pPr>
      <w:r>
        <w:t>Статья 70.</w:t>
      </w:r>
      <w:r>
        <w:tab/>
        <w:t>Особо</w:t>
      </w:r>
      <w:r>
        <w:rPr>
          <w:spacing w:val="-10"/>
        </w:rPr>
        <w:t xml:space="preserve"> </w:t>
      </w:r>
      <w:r>
        <w:t>охраняемые</w:t>
      </w:r>
      <w:r>
        <w:rPr>
          <w:spacing w:val="-12"/>
        </w:rPr>
        <w:t xml:space="preserve"> </w:t>
      </w:r>
      <w:r>
        <w:t>природные</w:t>
      </w:r>
      <w:r>
        <w:rPr>
          <w:spacing w:val="-12"/>
        </w:rPr>
        <w:t xml:space="preserve"> </w:t>
      </w:r>
      <w:r>
        <w:t>территории. Регламентирующий документ.</w:t>
      </w:r>
    </w:p>
    <w:p w:rsidR="00730AE1" w:rsidRDefault="00763A2F">
      <w:pPr>
        <w:pStyle w:val="a3"/>
        <w:spacing w:line="484" w:lineRule="auto"/>
        <w:ind w:left="676" w:right="6846"/>
      </w:pPr>
      <w:r>
        <w:t>Градостроительный</w:t>
      </w:r>
      <w:r>
        <w:rPr>
          <w:spacing w:val="-15"/>
        </w:rPr>
        <w:t xml:space="preserve"> </w:t>
      </w:r>
      <w:r>
        <w:t>кодекс</w:t>
      </w:r>
      <w:r>
        <w:rPr>
          <w:spacing w:val="-15"/>
        </w:rPr>
        <w:t xml:space="preserve"> </w:t>
      </w:r>
      <w:r>
        <w:t>РФ. Земельный кодекс РФ.</w:t>
      </w:r>
    </w:p>
    <w:p w:rsidR="00730AE1" w:rsidRDefault="00730AE1">
      <w:pPr>
        <w:spacing w:line="484" w:lineRule="auto"/>
        <w:sectPr w:rsidR="00730AE1">
          <w:pgSz w:w="11910" w:h="16840"/>
          <w:pgMar w:top="480" w:right="280" w:bottom="1000" w:left="600" w:header="0" w:footer="742" w:gutter="0"/>
          <w:cols w:space="720"/>
        </w:sectPr>
      </w:pPr>
    </w:p>
    <w:p w:rsidR="00730AE1" w:rsidRDefault="00763A2F">
      <w:pPr>
        <w:pStyle w:val="a3"/>
        <w:spacing w:before="60"/>
        <w:ind w:left="676" w:right="285"/>
        <w:jc w:val="both"/>
      </w:pPr>
      <w:r>
        <w:lastRenderedPageBreak/>
        <w:t>Федеральный закон от 14 марта 1995 г. № 33-ФЗ "Об особо охраняемых природных</w:t>
      </w:r>
      <w:r>
        <w:rPr>
          <w:spacing w:val="40"/>
        </w:rPr>
        <w:t xml:space="preserve"> </w:t>
      </w:r>
      <w:r>
        <w:rPr>
          <w:spacing w:val="-2"/>
        </w:rPr>
        <w:t>территориях".</w:t>
      </w:r>
    </w:p>
    <w:p w:rsidR="00730AE1" w:rsidRDefault="00730AE1">
      <w:pPr>
        <w:pStyle w:val="a3"/>
        <w:spacing w:before="4"/>
      </w:pPr>
    </w:p>
    <w:p w:rsidR="00730AE1" w:rsidRDefault="00763A2F">
      <w:pPr>
        <w:pStyle w:val="a3"/>
        <w:spacing w:before="1"/>
        <w:ind w:left="676" w:right="283"/>
        <w:jc w:val="both"/>
      </w:pPr>
      <w:r>
        <w:t>СП 42.13330.2011 «СНиП 2.07.01-89* Градостроительство. Планировка и застройка городских и сельских поселений», п. 14.6.</w:t>
      </w:r>
    </w:p>
    <w:p w:rsidR="00730AE1" w:rsidRDefault="00730AE1">
      <w:pPr>
        <w:pStyle w:val="a3"/>
        <w:spacing w:before="5"/>
      </w:pPr>
    </w:p>
    <w:p w:rsidR="00730AE1" w:rsidRDefault="00763A2F">
      <w:pPr>
        <w:pStyle w:val="a3"/>
        <w:ind w:left="676" w:right="287"/>
        <w:jc w:val="both"/>
      </w:pPr>
      <w:r>
        <w:t>Памятники природы - уникальные, невосполнимые, ценные в экологическом, научном, культурном</w:t>
      </w:r>
      <w:r>
        <w:rPr>
          <w:spacing w:val="-1"/>
        </w:rPr>
        <w:t xml:space="preserve"> </w:t>
      </w:r>
      <w:r>
        <w:t>и эстетическом</w:t>
      </w:r>
      <w:r>
        <w:rPr>
          <w:spacing w:val="-1"/>
        </w:rPr>
        <w:t xml:space="preserve"> </w:t>
      </w:r>
      <w:r>
        <w:t>отношениях природные</w:t>
      </w:r>
      <w:r>
        <w:rPr>
          <w:spacing w:val="-2"/>
        </w:rPr>
        <w:t xml:space="preserve"> </w:t>
      </w:r>
      <w:r>
        <w:t>комплексы,</w:t>
      </w:r>
      <w:r>
        <w:rPr>
          <w:spacing w:val="-1"/>
        </w:rPr>
        <w:t xml:space="preserve"> </w:t>
      </w:r>
      <w:r>
        <w:t>а</w:t>
      </w:r>
      <w:r>
        <w:rPr>
          <w:spacing w:val="-1"/>
        </w:rPr>
        <w:t xml:space="preserve"> </w:t>
      </w:r>
      <w:r>
        <w:t>также</w:t>
      </w:r>
      <w:r>
        <w:rPr>
          <w:spacing w:val="-2"/>
        </w:rPr>
        <w:t xml:space="preserve"> </w:t>
      </w:r>
      <w:r>
        <w:t>объекты</w:t>
      </w:r>
      <w:r>
        <w:rPr>
          <w:spacing w:val="-1"/>
        </w:rPr>
        <w:t xml:space="preserve"> </w:t>
      </w:r>
      <w:r>
        <w:t>естественного и искусственного происхождения.</w:t>
      </w:r>
    </w:p>
    <w:p w:rsidR="00730AE1" w:rsidRDefault="00730AE1">
      <w:pPr>
        <w:pStyle w:val="a3"/>
        <w:spacing w:before="2"/>
      </w:pPr>
    </w:p>
    <w:p w:rsidR="00730AE1" w:rsidRDefault="00763A2F">
      <w:pPr>
        <w:pStyle w:val="a5"/>
        <w:numPr>
          <w:ilvl w:val="0"/>
          <w:numId w:val="9"/>
        </w:numPr>
        <w:tabs>
          <w:tab w:val="left" w:pos="955"/>
        </w:tabs>
        <w:ind w:right="290" w:firstLine="0"/>
        <w:jc w:val="both"/>
        <w:rPr>
          <w:sz w:val="24"/>
        </w:rPr>
      </w:pPr>
      <w:r>
        <w:rPr>
          <w:sz w:val="24"/>
        </w:rPr>
        <w:t>На территориях, на которых находятся памятники природы,</w:t>
      </w:r>
      <w:r>
        <w:rPr>
          <w:sz w:val="24"/>
        </w:rPr>
        <w:t xml:space="preserve"> и в границах их охранных зон запрещается всякая деятельность, влекущая за собой нарушение сохранности памятников </w:t>
      </w:r>
      <w:r>
        <w:rPr>
          <w:spacing w:val="-2"/>
          <w:sz w:val="24"/>
        </w:rPr>
        <w:t>природы.</w:t>
      </w:r>
    </w:p>
    <w:p w:rsidR="00730AE1" w:rsidRDefault="00730AE1">
      <w:pPr>
        <w:pStyle w:val="a3"/>
        <w:spacing w:before="5"/>
      </w:pPr>
    </w:p>
    <w:p w:rsidR="00730AE1" w:rsidRDefault="00763A2F">
      <w:pPr>
        <w:pStyle w:val="a5"/>
        <w:numPr>
          <w:ilvl w:val="0"/>
          <w:numId w:val="9"/>
        </w:numPr>
        <w:tabs>
          <w:tab w:val="left" w:pos="1032"/>
        </w:tabs>
        <w:ind w:right="280" w:firstLine="0"/>
        <w:jc w:val="both"/>
        <w:rPr>
          <w:sz w:val="24"/>
        </w:rPr>
      </w:pPr>
      <w:r>
        <w:rPr>
          <w:sz w:val="24"/>
        </w:rPr>
        <w:t>Собственники, владельцы и пользователи земельных участков, на которых находятся памятники природы, принимают на себя обязательства п</w:t>
      </w:r>
      <w:r>
        <w:rPr>
          <w:sz w:val="24"/>
        </w:rPr>
        <w:t>о обеспечению режима особой охраны памятников природы.</w:t>
      </w:r>
    </w:p>
    <w:p w:rsidR="00730AE1" w:rsidRDefault="00730AE1">
      <w:pPr>
        <w:pStyle w:val="a3"/>
        <w:spacing w:before="3"/>
      </w:pPr>
    </w:p>
    <w:p w:rsidR="00730AE1" w:rsidRDefault="00763A2F">
      <w:pPr>
        <w:pStyle w:val="a3"/>
        <w:ind w:left="676" w:right="284" w:firstLine="60"/>
        <w:jc w:val="both"/>
      </w:pPr>
      <w:r>
        <w:t>В соответствии с п. 1 ст. 27 Федерального закона «Об особо охраняемых природных территориях» на территориях, на которых находятся памятники природы, и в границах их охранных зон запрещается всякая дея</w:t>
      </w:r>
      <w:r>
        <w:t>тельность, влекущая за собой нарушение сохранности памятников природы.</w:t>
      </w:r>
    </w:p>
    <w:p w:rsidR="00730AE1" w:rsidRDefault="00730AE1">
      <w:pPr>
        <w:pStyle w:val="a3"/>
        <w:spacing w:before="5"/>
      </w:pPr>
    </w:p>
    <w:p w:rsidR="00730AE1" w:rsidRDefault="00763A2F">
      <w:pPr>
        <w:pStyle w:val="a3"/>
        <w:ind w:left="676" w:right="286"/>
        <w:jc w:val="both"/>
        <w:rPr>
          <w:b/>
        </w:rPr>
      </w:pPr>
      <w:r>
        <w:t>На территории МО «Майминское СП» располагаются следующие особо охраняемые природные территории (памятники природы) регионального значения</w:t>
      </w:r>
      <w:r>
        <w:rPr>
          <w:b/>
        </w:rPr>
        <w:t>:</w:t>
      </w:r>
    </w:p>
    <w:p w:rsidR="00730AE1" w:rsidRDefault="00730AE1">
      <w:pPr>
        <w:pStyle w:val="a3"/>
        <w:spacing w:before="5"/>
        <w:rPr>
          <w:b/>
        </w:rPr>
      </w:pPr>
    </w:p>
    <w:p w:rsidR="00730AE1" w:rsidRDefault="00763A2F">
      <w:pPr>
        <w:pStyle w:val="a3"/>
        <w:ind w:left="676" w:right="283" w:firstLine="792"/>
        <w:jc w:val="both"/>
      </w:pPr>
      <w:r>
        <w:t>- Памятник природы регионального значения «Рыхлый вал». Площадь особо охраняемой природной</w:t>
      </w:r>
      <w:r>
        <w:rPr>
          <w:spacing w:val="-1"/>
        </w:rPr>
        <w:t xml:space="preserve"> </w:t>
      </w:r>
      <w:r>
        <w:t>территории</w:t>
      </w:r>
      <w:r>
        <w:rPr>
          <w:spacing w:val="-4"/>
        </w:rPr>
        <w:t xml:space="preserve"> </w:t>
      </w:r>
      <w:r>
        <w:t>составляет 24 га, охранная зона –</w:t>
      </w:r>
      <w:r>
        <w:rPr>
          <w:spacing w:val="-2"/>
        </w:rPr>
        <w:t xml:space="preserve"> </w:t>
      </w:r>
      <w:r>
        <w:t xml:space="preserve">не установлена, правоустанавливающий документ </w:t>
      </w:r>
      <w:r>
        <w:rPr>
          <w:i/>
        </w:rPr>
        <w:t xml:space="preserve">– </w:t>
      </w:r>
      <w:r>
        <w:t>Постановление правительства Республики Алтай от 16.02.1996 №38</w:t>
      </w:r>
    </w:p>
    <w:p w:rsidR="00730AE1" w:rsidRDefault="00730AE1">
      <w:pPr>
        <w:pStyle w:val="a3"/>
        <w:spacing w:before="3"/>
      </w:pPr>
    </w:p>
    <w:p w:rsidR="00730AE1" w:rsidRDefault="00763A2F">
      <w:pPr>
        <w:pStyle w:val="2"/>
        <w:tabs>
          <w:tab w:val="left" w:pos="2095"/>
        </w:tabs>
        <w:spacing w:line="487" w:lineRule="auto"/>
        <w:ind w:right="4007" w:firstLine="60"/>
      </w:pPr>
      <w:r>
        <w:t>Статья 7</w:t>
      </w:r>
      <w:r>
        <w:t>1.</w:t>
      </w:r>
      <w:r>
        <w:tab/>
        <w:t>Территории</w:t>
      </w:r>
      <w:r>
        <w:rPr>
          <w:spacing w:val="-12"/>
        </w:rPr>
        <w:t xml:space="preserve"> </w:t>
      </w:r>
      <w:r>
        <w:t>объектов</w:t>
      </w:r>
      <w:r>
        <w:rPr>
          <w:spacing w:val="-15"/>
        </w:rPr>
        <w:t xml:space="preserve"> </w:t>
      </w:r>
      <w:r>
        <w:t>культурного</w:t>
      </w:r>
      <w:r>
        <w:rPr>
          <w:spacing w:val="-12"/>
        </w:rPr>
        <w:t xml:space="preserve"> </w:t>
      </w:r>
      <w:r>
        <w:t>наследия. Регламентирующий документ.</w:t>
      </w:r>
    </w:p>
    <w:p w:rsidR="00730AE1" w:rsidRDefault="00763A2F">
      <w:pPr>
        <w:pStyle w:val="a3"/>
        <w:ind w:left="676"/>
      </w:pPr>
      <w:r>
        <w:t>Федеральный</w:t>
      </w:r>
      <w:r>
        <w:rPr>
          <w:spacing w:val="40"/>
        </w:rPr>
        <w:t xml:space="preserve"> </w:t>
      </w:r>
      <w:r>
        <w:t>закон</w:t>
      </w:r>
      <w:r>
        <w:rPr>
          <w:spacing w:val="40"/>
        </w:rPr>
        <w:t xml:space="preserve"> </w:t>
      </w:r>
      <w:r>
        <w:t>от</w:t>
      </w:r>
      <w:r>
        <w:rPr>
          <w:spacing w:val="40"/>
        </w:rPr>
        <w:t xml:space="preserve"> </w:t>
      </w:r>
      <w:r>
        <w:t>25.06.2002</w:t>
      </w:r>
      <w:r>
        <w:rPr>
          <w:spacing w:val="40"/>
        </w:rPr>
        <w:t xml:space="preserve"> </w:t>
      </w:r>
      <w:r>
        <w:t>№</w:t>
      </w:r>
      <w:r>
        <w:rPr>
          <w:spacing w:val="40"/>
        </w:rPr>
        <w:t xml:space="preserve"> </w:t>
      </w:r>
      <w:r>
        <w:t>73-ФЗ</w:t>
      </w:r>
      <w:r>
        <w:rPr>
          <w:spacing w:val="40"/>
        </w:rPr>
        <w:t xml:space="preserve"> </w:t>
      </w:r>
      <w:r>
        <w:t>"Об</w:t>
      </w:r>
      <w:r>
        <w:rPr>
          <w:spacing w:val="40"/>
        </w:rPr>
        <w:t xml:space="preserve"> </w:t>
      </w:r>
      <w:r>
        <w:t>объектах</w:t>
      </w:r>
      <w:r>
        <w:rPr>
          <w:spacing w:val="40"/>
        </w:rPr>
        <w:t xml:space="preserve"> </w:t>
      </w:r>
      <w:r>
        <w:t>культурного</w:t>
      </w:r>
      <w:r>
        <w:rPr>
          <w:spacing w:val="40"/>
        </w:rPr>
        <w:t xml:space="preserve"> </w:t>
      </w:r>
      <w:r>
        <w:t>наследия</w:t>
      </w:r>
      <w:r>
        <w:rPr>
          <w:spacing w:val="40"/>
        </w:rPr>
        <w:t xml:space="preserve"> </w:t>
      </w:r>
      <w:r>
        <w:t>(памятниках истории и культуры) народов Российской Федерации" ст. 3.1, 5.1, 36.</w:t>
      </w:r>
    </w:p>
    <w:p w:rsidR="00730AE1" w:rsidRDefault="00730AE1">
      <w:pPr>
        <w:pStyle w:val="a3"/>
      </w:pPr>
    </w:p>
    <w:p w:rsidR="00730AE1" w:rsidRDefault="00763A2F">
      <w:pPr>
        <w:pStyle w:val="2"/>
        <w:jc w:val="both"/>
      </w:pPr>
      <w:r>
        <w:t>Порядок</w:t>
      </w:r>
      <w:r>
        <w:rPr>
          <w:spacing w:val="-2"/>
        </w:rPr>
        <w:t xml:space="preserve"> </w:t>
      </w:r>
      <w:r>
        <w:t>установления</w:t>
      </w:r>
      <w:r>
        <w:rPr>
          <w:spacing w:val="-2"/>
        </w:rPr>
        <w:t xml:space="preserve"> </w:t>
      </w:r>
      <w:r>
        <w:t>и</w:t>
      </w:r>
      <w:r>
        <w:rPr>
          <w:spacing w:val="-1"/>
        </w:rPr>
        <w:t xml:space="preserve"> </w:t>
      </w:r>
      <w:r>
        <w:rPr>
          <w:spacing w:val="-2"/>
        </w:rPr>
        <w:t>размеры.</w:t>
      </w:r>
    </w:p>
    <w:p w:rsidR="00730AE1" w:rsidRDefault="00730AE1">
      <w:pPr>
        <w:pStyle w:val="a3"/>
        <w:rPr>
          <w:b/>
        </w:rPr>
      </w:pPr>
    </w:p>
    <w:p w:rsidR="00730AE1" w:rsidRDefault="00763A2F">
      <w:pPr>
        <w:pStyle w:val="a5"/>
        <w:numPr>
          <w:ilvl w:val="1"/>
          <w:numId w:val="9"/>
        </w:numPr>
        <w:tabs>
          <w:tab w:val="left" w:pos="1707"/>
        </w:tabs>
        <w:ind w:right="280" w:firstLine="708"/>
        <w:jc w:val="both"/>
        <w:rPr>
          <w:sz w:val="24"/>
        </w:rPr>
      </w:pPr>
      <w:r>
        <w:rPr>
          <w:sz w:val="24"/>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Фе</w:t>
      </w:r>
      <w:r>
        <w:rPr>
          <w:sz w:val="24"/>
        </w:rPr>
        <w:t>деральным законом от 25.06.2002 № 73-ФЗ.</w:t>
      </w:r>
    </w:p>
    <w:p w:rsidR="00730AE1" w:rsidRDefault="00730AE1">
      <w:pPr>
        <w:pStyle w:val="a3"/>
        <w:spacing w:before="6"/>
      </w:pPr>
    </w:p>
    <w:p w:rsidR="00730AE1" w:rsidRDefault="00763A2F">
      <w:pPr>
        <w:pStyle w:val="a5"/>
        <w:numPr>
          <w:ilvl w:val="1"/>
          <w:numId w:val="9"/>
        </w:numPr>
        <w:tabs>
          <w:tab w:val="left" w:pos="1640"/>
        </w:tabs>
        <w:ind w:right="286" w:firstLine="708"/>
        <w:jc w:val="both"/>
        <w:rPr>
          <w:sz w:val="24"/>
        </w:rPr>
      </w:pPr>
      <w:r>
        <w:rPr>
          <w:sz w:val="24"/>
        </w:rPr>
        <w:t xml:space="preserve">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w:t>
      </w:r>
      <w:r>
        <w:rPr>
          <w:sz w:val="24"/>
        </w:rPr>
        <w:t>муниципальной собственности либо в собственности физических или юридических лиц.</w:t>
      </w:r>
    </w:p>
    <w:p w:rsidR="00730AE1" w:rsidRDefault="00730AE1">
      <w:pPr>
        <w:pStyle w:val="a3"/>
        <w:spacing w:before="2"/>
      </w:pPr>
    </w:p>
    <w:p w:rsidR="00730AE1" w:rsidRDefault="00763A2F">
      <w:pPr>
        <w:pStyle w:val="a3"/>
        <w:ind w:left="676" w:right="290"/>
        <w:jc w:val="both"/>
      </w:pPr>
      <w:r>
        <w:t>Границы территории объекта культурного наследия могут не совпадать с границами существующих земельных участков.</w:t>
      </w:r>
    </w:p>
    <w:p w:rsidR="00730AE1" w:rsidRDefault="00730AE1">
      <w:pPr>
        <w:pStyle w:val="a3"/>
        <w:spacing w:before="5"/>
      </w:pPr>
    </w:p>
    <w:p w:rsidR="00730AE1" w:rsidRDefault="00763A2F">
      <w:pPr>
        <w:pStyle w:val="a3"/>
        <w:ind w:left="676" w:right="286"/>
        <w:jc w:val="both"/>
      </w:pPr>
      <w: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730AE1" w:rsidRDefault="00730AE1">
      <w:pPr>
        <w:jc w:val="both"/>
        <w:sectPr w:rsidR="00730AE1">
          <w:pgSz w:w="11910" w:h="16840"/>
          <w:pgMar w:top="480" w:right="280" w:bottom="1000" w:left="600" w:header="0" w:footer="742" w:gutter="0"/>
          <w:cols w:space="720"/>
        </w:sectPr>
      </w:pPr>
    </w:p>
    <w:p w:rsidR="00730AE1" w:rsidRDefault="00763A2F">
      <w:pPr>
        <w:pStyle w:val="a3"/>
        <w:spacing w:before="60"/>
        <w:ind w:left="676" w:right="282"/>
        <w:jc w:val="both"/>
      </w:pPr>
      <w:r>
        <w:lastRenderedPageBreak/>
        <w:t>Примечание. Границы территорий объектов культурного наследия, включенных в единый государственный</w:t>
      </w:r>
      <w:r>
        <w:t xml:space="preserve"> реестр объектов культурного наследия (памятников истории и культуры) народов РФ до 22 января 2015 года, определяются в соответствии с требованиями, установленными пунктом 3 статьи 3.1 Федерального закона от 25.06.2002 № 73-ФЗ, а также на основании сведени</w:t>
      </w:r>
      <w:r>
        <w:t>й, изложенных в акте органа государственной власти об отнесении объекта к памятникам истории и культуры, сведений, указанных в паспорте и (или) учетной карточке данного объекта культурного наследия, на основании научного отчета о выполненных археологически</w:t>
      </w:r>
      <w:r>
        <w:t xml:space="preserve">х полевых работах (для объектов археологического наследия) и утверждаются до регистрации данных объектов в едином государственном реестре актом органа охраны объектов культурного наследия. Указанные акты направляются утвердившим их органом не позднее пяти </w:t>
      </w:r>
      <w:r>
        <w:t>рабочих дней со дня их утверждения в федеральный орган исполнительной власти, уполномоченный в области государственной регистрации прав на недвижимое имущество и сделок с ним, государственного кадастрового учета недвижимого имущества, ведения государственн</w:t>
      </w:r>
      <w:r>
        <w:t>ого кадастра недвижимости (Федеральный закон от 22.10.2014 № 315-ФЗ).</w:t>
      </w:r>
    </w:p>
    <w:p w:rsidR="00730AE1" w:rsidRDefault="00730AE1">
      <w:pPr>
        <w:pStyle w:val="a3"/>
        <w:spacing w:before="5"/>
      </w:pPr>
    </w:p>
    <w:p w:rsidR="00730AE1" w:rsidRDefault="00763A2F">
      <w:pPr>
        <w:pStyle w:val="a5"/>
        <w:numPr>
          <w:ilvl w:val="1"/>
          <w:numId w:val="9"/>
        </w:numPr>
        <w:tabs>
          <w:tab w:val="left" w:pos="1779"/>
        </w:tabs>
        <w:ind w:right="282" w:firstLine="708"/>
        <w:jc w:val="both"/>
        <w:rPr>
          <w:sz w:val="24"/>
        </w:rPr>
      </w:pPr>
      <w:r>
        <w:rPr>
          <w:sz w:val="24"/>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w:t>
      </w:r>
      <w:r>
        <w:rPr>
          <w:sz w:val="24"/>
        </w:rPr>
        <w:t xml:space="preserve">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730AE1" w:rsidRDefault="00730AE1">
      <w:pPr>
        <w:pStyle w:val="a3"/>
        <w:spacing w:before="3"/>
      </w:pPr>
    </w:p>
    <w:p w:rsidR="00730AE1" w:rsidRDefault="00763A2F">
      <w:pPr>
        <w:pStyle w:val="a3"/>
        <w:ind w:left="676" w:right="289"/>
        <w:jc w:val="both"/>
      </w:pPr>
      <w:r>
        <w:t>Границы территории объекта археологическог</w:t>
      </w:r>
      <w:r>
        <w:t>о наследия определяются на основании археологических полевых работ.</w:t>
      </w:r>
    </w:p>
    <w:p w:rsidR="00730AE1" w:rsidRDefault="00730AE1">
      <w:pPr>
        <w:pStyle w:val="a3"/>
        <w:spacing w:before="5"/>
      </w:pPr>
    </w:p>
    <w:p w:rsidR="00730AE1" w:rsidRDefault="00763A2F">
      <w:pPr>
        <w:pStyle w:val="a5"/>
        <w:numPr>
          <w:ilvl w:val="1"/>
          <w:numId w:val="9"/>
        </w:numPr>
        <w:tabs>
          <w:tab w:val="left" w:pos="1652"/>
        </w:tabs>
        <w:ind w:right="293" w:firstLine="708"/>
        <w:jc w:val="both"/>
        <w:rPr>
          <w:sz w:val="24"/>
        </w:rPr>
      </w:pPr>
      <w:r>
        <w:rPr>
          <w:sz w:val="24"/>
        </w:rPr>
        <w:t>Проект границ территории объекта культурного наследия оформляется в графической форме и в текстовой форме (в виде схемы границ).</w:t>
      </w:r>
    </w:p>
    <w:p w:rsidR="00730AE1" w:rsidRDefault="00730AE1">
      <w:pPr>
        <w:pStyle w:val="a3"/>
        <w:spacing w:before="5"/>
      </w:pPr>
    </w:p>
    <w:p w:rsidR="00730AE1" w:rsidRDefault="00763A2F">
      <w:pPr>
        <w:pStyle w:val="a3"/>
        <w:ind w:left="676" w:right="284"/>
        <w:jc w:val="both"/>
      </w:pPr>
      <w:r>
        <w:t>Требования к составлению проектов границ территорий объек</w:t>
      </w:r>
      <w:r>
        <w:t>тов культурного наследия устанавливаются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w:t>
      </w:r>
    </w:p>
    <w:p w:rsidR="00730AE1" w:rsidRDefault="00730AE1">
      <w:pPr>
        <w:pStyle w:val="a3"/>
        <w:spacing w:before="3"/>
      </w:pPr>
    </w:p>
    <w:p w:rsidR="00730AE1" w:rsidRDefault="00763A2F">
      <w:pPr>
        <w:pStyle w:val="a5"/>
        <w:numPr>
          <w:ilvl w:val="1"/>
          <w:numId w:val="9"/>
        </w:numPr>
        <w:tabs>
          <w:tab w:val="left" w:pos="1786"/>
        </w:tabs>
        <w:ind w:right="280" w:firstLine="708"/>
        <w:jc w:val="both"/>
        <w:rPr>
          <w:sz w:val="24"/>
        </w:rPr>
      </w:pPr>
      <w:r>
        <w:rPr>
          <w:sz w:val="24"/>
        </w:rPr>
        <w:t>Границы терри</w:t>
      </w:r>
      <w:r>
        <w:rPr>
          <w:sz w:val="24"/>
        </w:rPr>
        <w:t>тории объекта культурного наследия, включаемого в единый государственный реестр объектов культурного наследия (памятников истории и культуры) народов Российской Федерации, утверждаются в составе акта федерального органа исполнительной власти, уполномоченно</w:t>
      </w:r>
      <w:r>
        <w:rPr>
          <w:sz w:val="24"/>
        </w:rPr>
        <w:t>го Правительством Российской Федерации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w:t>
      </w:r>
      <w:r>
        <w:rPr>
          <w:sz w:val="24"/>
        </w:rPr>
        <w:t>дия (памятников истории и культуры) народов Российской Федерации - для объекта культурного наследия федерального значения, в составе акта органа исполнительной власти субъекта Российской Федерации, уполномоченного в области сохранения, использования, попул</w:t>
      </w:r>
      <w:r>
        <w:rPr>
          <w:sz w:val="24"/>
        </w:rPr>
        <w:t>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w:t>
      </w:r>
      <w:r>
        <w:rPr>
          <w:sz w:val="24"/>
        </w:rPr>
        <w:t>льтурного наследия регионального значения и объекта культурного наследия местного (муниципального) значения.</w:t>
      </w:r>
    </w:p>
    <w:p w:rsidR="00730AE1" w:rsidRDefault="00730AE1">
      <w:pPr>
        <w:pStyle w:val="a3"/>
        <w:spacing w:before="6"/>
      </w:pPr>
    </w:p>
    <w:p w:rsidR="00730AE1" w:rsidRDefault="00763A2F">
      <w:pPr>
        <w:pStyle w:val="a3"/>
        <w:ind w:left="676" w:right="288"/>
        <w:jc w:val="both"/>
      </w:pPr>
      <w: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w:t>
      </w:r>
      <w:r>
        <w:t>едия, в порядке, установленном законодательством субъекта Российской Федерации.</w:t>
      </w:r>
    </w:p>
    <w:p w:rsidR="00730AE1" w:rsidRDefault="00730AE1">
      <w:pPr>
        <w:pStyle w:val="a3"/>
        <w:spacing w:before="2"/>
      </w:pPr>
    </w:p>
    <w:p w:rsidR="00730AE1" w:rsidRDefault="00763A2F">
      <w:pPr>
        <w:pStyle w:val="a5"/>
        <w:numPr>
          <w:ilvl w:val="1"/>
          <w:numId w:val="9"/>
        </w:numPr>
        <w:tabs>
          <w:tab w:val="left" w:pos="1633"/>
        </w:tabs>
        <w:ind w:right="281" w:firstLine="708"/>
        <w:jc w:val="both"/>
        <w:rPr>
          <w:sz w:val="24"/>
        </w:rPr>
      </w:pPr>
      <w:r>
        <w:rPr>
          <w:sz w:val="24"/>
        </w:rPr>
        <w:t>Изменение границ территории объекта культурного наследия осуществляется в случаях выявления документов или результатов историко-архитектурных, историко-градостроительных, архи</w:t>
      </w:r>
      <w:r>
        <w:rPr>
          <w:sz w:val="24"/>
        </w:rPr>
        <w:t>вных</w:t>
      </w:r>
      <w:r>
        <w:rPr>
          <w:spacing w:val="40"/>
          <w:sz w:val="24"/>
        </w:rPr>
        <w:t xml:space="preserve"> </w:t>
      </w:r>
      <w:r>
        <w:rPr>
          <w:sz w:val="24"/>
        </w:rPr>
        <w:t>и</w:t>
      </w:r>
      <w:r>
        <w:rPr>
          <w:spacing w:val="40"/>
          <w:sz w:val="24"/>
        </w:rPr>
        <w:t xml:space="preserve"> </w:t>
      </w:r>
      <w:r>
        <w:rPr>
          <w:sz w:val="24"/>
        </w:rPr>
        <w:t>археологических</w:t>
      </w:r>
      <w:r>
        <w:rPr>
          <w:spacing w:val="40"/>
          <w:sz w:val="24"/>
        </w:rPr>
        <w:t xml:space="preserve"> </w:t>
      </w:r>
      <w:r>
        <w:rPr>
          <w:sz w:val="24"/>
        </w:rPr>
        <w:t>исследований,</w:t>
      </w:r>
      <w:r>
        <w:rPr>
          <w:spacing w:val="40"/>
          <w:sz w:val="24"/>
        </w:rPr>
        <w:t xml:space="preserve"> </w:t>
      </w:r>
      <w:r>
        <w:rPr>
          <w:sz w:val="24"/>
        </w:rPr>
        <w:t>отсутствовавших</w:t>
      </w:r>
      <w:r>
        <w:rPr>
          <w:spacing w:val="40"/>
          <w:sz w:val="24"/>
        </w:rPr>
        <w:t xml:space="preserve"> </w:t>
      </w:r>
      <w:r>
        <w:rPr>
          <w:sz w:val="24"/>
        </w:rPr>
        <w:t>при</w:t>
      </w:r>
      <w:r>
        <w:rPr>
          <w:spacing w:val="40"/>
          <w:sz w:val="24"/>
        </w:rPr>
        <w:t xml:space="preserve"> </w:t>
      </w:r>
      <w:r>
        <w:rPr>
          <w:sz w:val="24"/>
        </w:rPr>
        <w:t>подготовке</w:t>
      </w:r>
      <w:r>
        <w:rPr>
          <w:spacing w:val="40"/>
          <w:sz w:val="24"/>
        </w:rPr>
        <w:t xml:space="preserve"> </w:t>
      </w:r>
      <w:r>
        <w:rPr>
          <w:sz w:val="24"/>
        </w:rPr>
        <w:t>утвержденного</w:t>
      </w:r>
    </w:p>
    <w:p w:rsidR="00730AE1" w:rsidRDefault="00730AE1">
      <w:pPr>
        <w:jc w:val="both"/>
        <w:rPr>
          <w:sz w:val="24"/>
        </w:rPr>
        <w:sectPr w:rsidR="00730AE1">
          <w:pgSz w:w="11910" w:h="16840"/>
          <w:pgMar w:top="480" w:right="280" w:bottom="980" w:left="600" w:header="0" w:footer="742" w:gutter="0"/>
          <w:cols w:space="720"/>
        </w:sectPr>
      </w:pPr>
    </w:p>
    <w:p w:rsidR="00730AE1" w:rsidRDefault="00763A2F">
      <w:pPr>
        <w:pStyle w:val="a3"/>
        <w:spacing w:before="60"/>
        <w:ind w:left="676" w:right="284"/>
        <w:jc w:val="both"/>
      </w:pPr>
      <w:r>
        <w:lastRenderedPageBreak/>
        <w:t>проекта границ территории объекта культурного наследия и дающих основания для пересмотра установленных границ территории объекта культурного наследия, в пор</w:t>
      </w:r>
      <w:r>
        <w:t>ядке, установленном Федеральным законом от 25.06.2002 № 73-ФЗ для утверждения границ территории объекта культурного наследия.</w:t>
      </w:r>
    </w:p>
    <w:p w:rsidR="00730AE1" w:rsidRDefault="00730AE1">
      <w:pPr>
        <w:pStyle w:val="a3"/>
        <w:spacing w:before="5"/>
      </w:pPr>
    </w:p>
    <w:p w:rsidR="00730AE1" w:rsidRDefault="00763A2F">
      <w:pPr>
        <w:pStyle w:val="a5"/>
        <w:numPr>
          <w:ilvl w:val="1"/>
          <w:numId w:val="9"/>
        </w:numPr>
        <w:tabs>
          <w:tab w:val="left" w:pos="1767"/>
        </w:tabs>
        <w:ind w:right="287" w:firstLine="708"/>
        <w:jc w:val="both"/>
        <w:rPr>
          <w:sz w:val="24"/>
        </w:rPr>
      </w:pPr>
      <w:r>
        <w:rPr>
          <w:sz w:val="24"/>
        </w:rPr>
        <w:t xml:space="preserve">Сведения о границах территории объекта культурного наследия, подлежащие включению в акты соответствующих органов охраны объектов </w:t>
      </w:r>
      <w:r>
        <w:rPr>
          <w:sz w:val="24"/>
        </w:rPr>
        <w:t>культурного наследия, указанные в пункте 5 настоящей статьи и части 4 статьи 17 Федерального закона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w:t>
      </w:r>
      <w:r>
        <w:rPr>
          <w:sz w:val="24"/>
        </w:rPr>
        <w:t>дательные акты Российской Федерации", должны содержать текстовое и графическое описания местоположения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w:t>
      </w:r>
      <w:r>
        <w:rPr>
          <w:sz w:val="24"/>
        </w:rPr>
        <w:t xml:space="preserve"> народов Российской Федерации,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rsidR="00730AE1" w:rsidRDefault="00730AE1">
      <w:pPr>
        <w:pStyle w:val="a3"/>
        <w:spacing w:before="3"/>
      </w:pPr>
    </w:p>
    <w:p w:rsidR="00730AE1" w:rsidRDefault="00763A2F">
      <w:pPr>
        <w:pStyle w:val="a3"/>
        <w:ind w:left="676" w:right="281"/>
        <w:jc w:val="both"/>
      </w:pPr>
      <w:r>
        <w:t>Сведения о границах территории объекта культурного наследия, об ограничениях ис</w:t>
      </w:r>
      <w:r>
        <w:t>пользования объекта недвижимого имущества, находящегося в границах территории объекта культурного наследия, учитываются в государственном кадастре недвижимости в соответствии с законодательством Российской Федерации о государственном кадастре недвижимости.</w:t>
      </w:r>
      <w:r>
        <w:t xml:space="preserve"> Отсутствие</w:t>
      </w:r>
      <w:r>
        <w:rPr>
          <w:spacing w:val="-3"/>
        </w:rPr>
        <w:t xml:space="preserve"> </w:t>
      </w:r>
      <w:r>
        <w:t>в</w:t>
      </w:r>
      <w:r>
        <w:rPr>
          <w:spacing w:val="-3"/>
        </w:rPr>
        <w:t xml:space="preserve"> </w:t>
      </w:r>
      <w:r>
        <w:t>государственном</w:t>
      </w:r>
      <w:r>
        <w:rPr>
          <w:spacing w:val="-3"/>
        </w:rPr>
        <w:t xml:space="preserve"> </w:t>
      </w:r>
      <w:r>
        <w:t>кадастре</w:t>
      </w:r>
      <w:r>
        <w:rPr>
          <w:spacing w:val="-3"/>
        </w:rPr>
        <w:t xml:space="preserve"> </w:t>
      </w:r>
      <w:r>
        <w:t>недвижимости</w:t>
      </w:r>
      <w:r>
        <w:rPr>
          <w:spacing w:val="-1"/>
        </w:rPr>
        <w:t xml:space="preserve"> </w:t>
      </w:r>
      <w:r>
        <w:t>сведений,</w:t>
      </w:r>
      <w:r>
        <w:rPr>
          <w:spacing w:val="-2"/>
        </w:rPr>
        <w:t xml:space="preserve"> </w:t>
      </w:r>
      <w:r>
        <w:t>указанных в</w:t>
      </w:r>
      <w:r>
        <w:rPr>
          <w:spacing w:val="-5"/>
        </w:rPr>
        <w:t xml:space="preserve"> </w:t>
      </w:r>
      <w:r>
        <w:t>настоящем</w:t>
      </w:r>
      <w:r>
        <w:rPr>
          <w:spacing w:val="-3"/>
        </w:rPr>
        <w:t xml:space="preserve"> </w:t>
      </w:r>
      <w:r>
        <w:t>пункте, не является основанием для несоблюдения требований к осуществлению деятельности в</w:t>
      </w:r>
      <w:r>
        <w:rPr>
          <w:spacing w:val="40"/>
        </w:rPr>
        <w:t xml:space="preserve"> </w:t>
      </w:r>
      <w:r>
        <w:t>границах территории объекта культурного наследия, установленных земельным законода</w:t>
      </w:r>
      <w:r>
        <w:t>тельством Российской Федерации и статьей 5.1 Федерального закона от 25.06.2002 №</w:t>
      </w:r>
      <w:r>
        <w:rPr>
          <w:spacing w:val="40"/>
        </w:rPr>
        <w:t xml:space="preserve"> </w:t>
      </w:r>
      <w:r>
        <w:rPr>
          <w:spacing w:val="-2"/>
        </w:rPr>
        <w:t>73-ФЗ.</w:t>
      </w:r>
    </w:p>
    <w:p w:rsidR="00730AE1" w:rsidRDefault="00730AE1">
      <w:pPr>
        <w:pStyle w:val="a3"/>
        <w:spacing w:before="10"/>
      </w:pPr>
    </w:p>
    <w:p w:rsidR="00730AE1" w:rsidRDefault="00763A2F">
      <w:pPr>
        <w:pStyle w:val="2"/>
        <w:jc w:val="both"/>
      </w:pPr>
      <w:r>
        <w:t>Режим</w:t>
      </w:r>
      <w:r>
        <w:rPr>
          <w:spacing w:val="-3"/>
        </w:rPr>
        <w:t xml:space="preserve"> </w:t>
      </w:r>
      <w:r>
        <w:t>использования</w:t>
      </w:r>
      <w:r>
        <w:rPr>
          <w:spacing w:val="-2"/>
        </w:rPr>
        <w:t xml:space="preserve"> территории.</w:t>
      </w:r>
    </w:p>
    <w:p w:rsidR="00730AE1" w:rsidRDefault="00730AE1">
      <w:pPr>
        <w:pStyle w:val="a3"/>
        <w:rPr>
          <w:b/>
        </w:rPr>
      </w:pPr>
    </w:p>
    <w:p w:rsidR="00730AE1" w:rsidRDefault="00763A2F">
      <w:pPr>
        <w:pStyle w:val="a3"/>
        <w:ind w:left="676" w:right="290"/>
        <w:jc w:val="both"/>
      </w:pPr>
      <w:r>
        <w:t>Требования к осуществлению деятельности в границах территории объекта культурного</w:t>
      </w:r>
      <w:r>
        <w:rPr>
          <w:spacing w:val="40"/>
        </w:rPr>
        <w:t xml:space="preserve"> </w:t>
      </w:r>
      <w:r>
        <w:t>наследия и особый режим использования земельного уча</w:t>
      </w:r>
      <w:r>
        <w:t>стка, водного объекта или его части, в границах которых располагается объект археологического наследия</w:t>
      </w:r>
    </w:p>
    <w:p w:rsidR="00730AE1" w:rsidRDefault="00730AE1">
      <w:pPr>
        <w:pStyle w:val="a3"/>
        <w:spacing w:before="3"/>
      </w:pPr>
    </w:p>
    <w:p w:rsidR="00730AE1" w:rsidRDefault="00763A2F">
      <w:pPr>
        <w:pStyle w:val="a5"/>
        <w:numPr>
          <w:ilvl w:val="0"/>
          <w:numId w:val="8"/>
        </w:numPr>
        <w:tabs>
          <w:tab w:val="left" w:pos="1626"/>
        </w:tabs>
        <w:ind w:hanging="241"/>
        <w:rPr>
          <w:sz w:val="24"/>
        </w:rPr>
      </w:pPr>
      <w:r>
        <w:rPr>
          <w:sz w:val="24"/>
        </w:rPr>
        <w:t>В</w:t>
      </w:r>
      <w:r>
        <w:rPr>
          <w:spacing w:val="-8"/>
          <w:sz w:val="24"/>
        </w:rPr>
        <w:t xml:space="preserve"> </w:t>
      </w:r>
      <w:r>
        <w:rPr>
          <w:sz w:val="24"/>
        </w:rPr>
        <w:t>границах</w:t>
      </w:r>
      <w:r>
        <w:rPr>
          <w:spacing w:val="-1"/>
          <w:sz w:val="24"/>
        </w:rPr>
        <w:t xml:space="preserve"> </w:t>
      </w:r>
      <w:r>
        <w:rPr>
          <w:sz w:val="24"/>
        </w:rPr>
        <w:t>территории</w:t>
      </w:r>
      <w:r>
        <w:rPr>
          <w:spacing w:val="-4"/>
          <w:sz w:val="24"/>
        </w:rPr>
        <w:t xml:space="preserve"> </w:t>
      </w:r>
      <w:r>
        <w:rPr>
          <w:sz w:val="24"/>
        </w:rPr>
        <w:t>объекта</w:t>
      </w:r>
      <w:r>
        <w:rPr>
          <w:spacing w:val="-4"/>
          <w:sz w:val="24"/>
        </w:rPr>
        <w:t xml:space="preserve"> </w:t>
      </w:r>
      <w:r>
        <w:rPr>
          <w:sz w:val="24"/>
        </w:rPr>
        <w:t>культурного</w:t>
      </w:r>
      <w:r>
        <w:rPr>
          <w:spacing w:val="-3"/>
          <w:sz w:val="24"/>
        </w:rPr>
        <w:t xml:space="preserve"> </w:t>
      </w:r>
      <w:r>
        <w:rPr>
          <w:spacing w:val="-2"/>
          <w:sz w:val="24"/>
        </w:rPr>
        <w:t>наследия:</w:t>
      </w:r>
    </w:p>
    <w:p w:rsidR="00730AE1" w:rsidRDefault="00730AE1">
      <w:pPr>
        <w:pStyle w:val="a3"/>
        <w:spacing w:before="5"/>
      </w:pPr>
    </w:p>
    <w:p w:rsidR="00730AE1" w:rsidRDefault="00763A2F">
      <w:pPr>
        <w:pStyle w:val="a5"/>
        <w:numPr>
          <w:ilvl w:val="0"/>
          <w:numId w:val="7"/>
        </w:numPr>
        <w:tabs>
          <w:tab w:val="left" w:pos="977"/>
        </w:tabs>
        <w:ind w:right="279" w:firstLine="0"/>
        <w:jc w:val="both"/>
        <w:rPr>
          <w:sz w:val="24"/>
        </w:rPr>
      </w:pPr>
      <w:r>
        <w:rPr>
          <w:sz w:val="24"/>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w:t>
      </w:r>
      <w:r>
        <w:rPr>
          <w:sz w:val="24"/>
        </w:rPr>
        <w:t>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 градостроительной или природной среды объекта культурного наследия;</w:t>
      </w:r>
    </w:p>
    <w:p w:rsidR="00730AE1" w:rsidRDefault="00730AE1">
      <w:pPr>
        <w:pStyle w:val="a3"/>
        <w:spacing w:before="5"/>
      </w:pPr>
    </w:p>
    <w:p w:rsidR="00730AE1" w:rsidRDefault="00763A2F">
      <w:pPr>
        <w:pStyle w:val="a5"/>
        <w:numPr>
          <w:ilvl w:val="0"/>
          <w:numId w:val="7"/>
        </w:numPr>
        <w:tabs>
          <w:tab w:val="left" w:pos="939"/>
        </w:tabs>
        <w:ind w:right="280" w:firstLine="0"/>
        <w:jc w:val="both"/>
        <w:rPr>
          <w:sz w:val="24"/>
        </w:rPr>
      </w:pPr>
      <w:r>
        <w:rPr>
          <w:sz w:val="24"/>
        </w:rPr>
        <w:t>на</w:t>
      </w:r>
      <w:r>
        <w:rPr>
          <w:spacing w:val="-3"/>
          <w:sz w:val="24"/>
        </w:rPr>
        <w:t xml:space="preserve"> </w:t>
      </w:r>
      <w:r>
        <w:rPr>
          <w:sz w:val="24"/>
        </w:rPr>
        <w:t>территории</w:t>
      </w:r>
      <w:r>
        <w:rPr>
          <w:spacing w:val="-1"/>
          <w:sz w:val="24"/>
        </w:rPr>
        <w:t xml:space="preserve"> </w:t>
      </w:r>
      <w:r>
        <w:rPr>
          <w:sz w:val="24"/>
        </w:rPr>
        <w:t>достопримечате</w:t>
      </w:r>
      <w:r>
        <w:rPr>
          <w:sz w:val="24"/>
        </w:rPr>
        <w:t>льного</w:t>
      </w:r>
      <w:r>
        <w:rPr>
          <w:spacing w:val="-2"/>
          <w:sz w:val="24"/>
        </w:rPr>
        <w:t xml:space="preserve"> </w:t>
      </w:r>
      <w:r>
        <w:rPr>
          <w:sz w:val="24"/>
        </w:rPr>
        <w:t>места</w:t>
      </w:r>
      <w:r>
        <w:rPr>
          <w:spacing w:val="-1"/>
          <w:sz w:val="24"/>
        </w:rPr>
        <w:t xml:space="preserve"> </w:t>
      </w:r>
      <w:r>
        <w:rPr>
          <w:sz w:val="24"/>
        </w:rPr>
        <w:t>разрешаются</w:t>
      </w:r>
      <w:r>
        <w:rPr>
          <w:spacing w:val="-2"/>
          <w:sz w:val="24"/>
        </w:rPr>
        <w:t xml:space="preserve"> </w:t>
      </w:r>
      <w:r>
        <w:rPr>
          <w:sz w:val="24"/>
        </w:rPr>
        <w:t>работы</w:t>
      </w:r>
      <w:r>
        <w:rPr>
          <w:spacing w:val="-3"/>
          <w:sz w:val="24"/>
        </w:rPr>
        <w:t xml:space="preserve"> </w:t>
      </w:r>
      <w:r>
        <w:rPr>
          <w:sz w:val="24"/>
        </w:rPr>
        <w:t>по</w:t>
      </w:r>
      <w:r>
        <w:rPr>
          <w:spacing w:val="-2"/>
          <w:sz w:val="24"/>
        </w:rPr>
        <w:t xml:space="preserve"> </w:t>
      </w:r>
      <w:r>
        <w:rPr>
          <w:sz w:val="24"/>
        </w:rPr>
        <w:t>сохранению</w:t>
      </w:r>
      <w:r>
        <w:rPr>
          <w:spacing w:val="-2"/>
          <w:sz w:val="24"/>
        </w:rPr>
        <w:t xml:space="preserve"> </w:t>
      </w:r>
      <w:r>
        <w:rPr>
          <w:sz w:val="24"/>
        </w:rPr>
        <w:t>памятников</w:t>
      </w:r>
      <w:r>
        <w:rPr>
          <w:spacing w:val="-3"/>
          <w:sz w:val="24"/>
        </w:rPr>
        <w:t xml:space="preserve"> </w:t>
      </w:r>
      <w:r>
        <w:rPr>
          <w:sz w:val="24"/>
        </w:rPr>
        <w:t>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w:t>
      </w:r>
      <w:r>
        <w:rPr>
          <w:sz w:val="24"/>
        </w:rPr>
        <w:t>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w:t>
      </w:r>
      <w:r>
        <w:rPr>
          <w:sz w:val="24"/>
        </w:rPr>
        <w:t>роительной среды; осуществление ограниченного строительства, капитального ремонта</w:t>
      </w:r>
      <w:r>
        <w:rPr>
          <w:spacing w:val="-3"/>
          <w:sz w:val="24"/>
        </w:rPr>
        <w:t xml:space="preserve"> </w:t>
      </w:r>
      <w:r>
        <w:rPr>
          <w:sz w:val="24"/>
        </w:rPr>
        <w:t>и реконструкции объектов</w:t>
      </w:r>
      <w:r>
        <w:rPr>
          <w:spacing w:val="-3"/>
          <w:sz w:val="24"/>
        </w:rPr>
        <w:t xml:space="preserve"> </w:t>
      </w:r>
      <w:r>
        <w:rPr>
          <w:sz w:val="24"/>
        </w:rPr>
        <w:t>капитального строительства</w:t>
      </w:r>
      <w:r>
        <w:rPr>
          <w:spacing w:val="-1"/>
          <w:sz w:val="24"/>
        </w:rPr>
        <w:t xml:space="preserve"> </w:t>
      </w:r>
      <w:r>
        <w:rPr>
          <w:sz w:val="24"/>
        </w:rPr>
        <w:t>при условии сохранения особенностей достопримечательного места, являющихся основаниями для включения его в единый государс</w:t>
      </w:r>
      <w:r>
        <w:rPr>
          <w:sz w:val="24"/>
        </w:rPr>
        <w:t>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730AE1" w:rsidRDefault="00730AE1">
      <w:pPr>
        <w:pStyle w:val="a3"/>
        <w:spacing w:before="3"/>
      </w:pPr>
    </w:p>
    <w:p w:rsidR="00730AE1" w:rsidRDefault="00763A2F">
      <w:pPr>
        <w:pStyle w:val="a5"/>
        <w:numPr>
          <w:ilvl w:val="0"/>
          <w:numId w:val="7"/>
        </w:numPr>
        <w:tabs>
          <w:tab w:val="left" w:pos="984"/>
        </w:tabs>
        <w:ind w:right="281" w:firstLine="0"/>
        <w:jc w:val="both"/>
        <w:rPr>
          <w:sz w:val="24"/>
        </w:rPr>
      </w:pPr>
      <w:r>
        <w:rPr>
          <w:sz w:val="24"/>
        </w:rPr>
        <w:t>на территории памятника, ансамбля или достопримечательного места разрешается ведение хозяйственной деятельност</w:t>
      </w:r>
      <w:r>
        <w:rPr>
          <w:sz w:val="24"/>
        </w:rPr>
        <w:t>и, не противоречащей требованиям обеспечения сохранности объекта</w:t>
      </w:r>
    </w:p>
    <w:p w:rsidR="00730AE1" w:rsidRDefault="00730AE1">
      <w:pPr>
        <w:jc w:val="both"/>
        <w:rPr>
          <w:sz w:val="24"/>
        </w:rPr>
        <w:sectPr w:rsidR="00730AE1">
          <w:pgSz w:w="11910" w:h="16840"/>
          <w:pgMar w:top="480" w:right="280" w:bottom="980" w:left="600" w:header="0" w:footer="742" w:gutter="0"/>
          <w:cols w:space="720"/>
        </w:sectPr>
      </w:pPr>
    </w:p>
    <w:p w:rsidR="00730AE1" w:rsidRDefault="00763A2F">
      <w:pPr>
        <w:pStyle w:val="a3"/>
        <w:spacing w:before="60"/>
        <w:ind w:left="676" w:right="291"/>
        <w:jc w:val="both"/>
      </w:pPr>
      <w:r>
        <w:lastRenderedPageBreak/>
        <w:t>культурного наследия и позволяющей обеспечить функционирование объекта культурного наследия в современных условиях.</w:t>
      </w:r>
    </w:p>
    <w:p w:rsidR="00730AE1" w:rsidRDefault="00730AE1">
      <w:pPr>
        <w:pStyle w:val="a3"/>
        <w:spacing w:before="4"/>
      </w:pPr>
    </w:p>
    <w:p w:rsidR="00730AE1" w:rsidRDefault="00763A2F">
      <w:pPr>
        <w:pStyle w:val="a5"/>
        <w:numPr>
          <w:ilvl w:val="0"/>
          <w:numId w:val="8"/>
        </w:numPr>
        <w:tabs>
          <w:tab w:val="left" w:pos="1786"/>
        </w:tabs>
        <w:spacing w:before="1"/>
        <w:ind w:left="676" w:right="287" w:firstLine="708"/>
        <w:jc w:val="both"/>
        <w:rPr>
          <w:sz w:val="24"/>
        </w:rPr>
      </w:pPr>
      <w:r>
        <w:rPr>
          <w:sz w:val="24"/>
        </w:rPr>
        <w:t>Применительно к территории достопримечательного места гр</w:t>
      </w:r>
      <w:r>
        <w:rPr>
          <w:sz w:val="24"/>
        </w:rPr>
        <w:t>адостроительный регламент устанавливается в соответствии с законодательством Российской Федерации с учетом требований подпункта 2 пункта 1 настоящей статьи.</w:t>
      </w:r>
    </w:p>
    <w:p w:rsidR="00730AE1" w:rsidRDefault="00730AE1">
      <w:pPr>
        <w:pStyle w:val="a3"/>
        <w:spacing w:before="5"/>
      </w:pPr>
    </w:p>
    <w:p w:rsidR="00730AE1" w:rsidRDefault="00763A2F">
      <w:pPr>
        <w:pStyle w:val="a5"/>
        <w:numPr>
          <w:ilvl w:val="0"/>
          <w:numId w:val="8"/>
        </w:numPr>
        <w:tabs>
          <w:tab w:val="left" w:pos="1942"/>
        </w:tabs>
        <w:ind w:left="676" w:right="288" w:firstLine="708"/>
        <w:jc w:val="both"/>
        <w:rPr>
          <w:sz w:val="24"/>
        </w:rPr>
      </w:pPr>
      <w:r>
        <w:rPr>
          <w:sz w:val="24"/>
        </w:rPr>
        <w:t>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rsidR="00730AE1" w:rsidRDefault="00730AE1">
      <w:pPr>
        <w:pStyle w:val="a3"/>
        <w:spacing w:before="2"/>
      </w:pPr>
    </w:p>
    <w:p w:rsidR="00730AE1" w:rsidRDefault="00763A2F">
      <w:pPr>
        <w:pStyle w:val="a5"/>
        <w:numPr>
          <w:ilvl w:val="0"/>
          <w:numId w:val="6"/>
        </w:numPr>
        <w:tabs>
          <w:tab w:val="left" w:pos="953"/>
        </w:tabs>
        <w:ind w:right="290" w:firstLine="0"/>
        <w:jc w:val="both"/>
        <w:rPr>
          <w:sz w:val="24"/>
        </w:rPr>
      </w:pPr>
      <w:r>
        <w:rPr>
          <w:sz w:val="24"/>
        </w:rPr>
        <w:t>федеральным органом исполнительной власти, уполномоченны</w:t>
      </w:r>
      <w:r>
        <w:rPr>
          <w:sz w:val="24"/>
        </w:rPr>
        <w:t>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rsidR="00730AE1" w:rsidRDefault="00730AE1">
      <w:pPr>
        <w:pStyle w:val="a3"/>
        <w:spacing w:before="5"/>
      </w:pPr>
    </w:p>
    <w:p w:rsidR="00730AE1" w:rsidRDefault="00763A2F">
      <w:pPr>
        <w:pStyle w:val="a5"/>
        <w:numPr>
          <w:ilvl w:val="0"/>
          <w:numId w:val="6"/>
        </w:numPr>
        <w:tabs>
          <w:tab w:val="left" w:pos="946"/>
        </w:tabs>
        <w:ind w:right="292" w:firstLine="0"/>
        <w:jc w:val="both"/>
        <w:rPr>
          <w:sz w:val="24"/>
        </w:rPr>
      </w:pPr>
      <w:r>
        <w:rPr>
          <w:sz w:val="24"/>
        </w:rPr>
        <w:t>органом исполнительной власти субъекта Российской Феде</w:t>
      </w:r>
      <w:r>
        <w:rPr>
          <w:sz w:val="24"/>
        </w:rPr>
        <w:t>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rsidR="00730AE1" w:rsidRDefault="00730AE1">
      <w:pPr>
        <w:pStyle w:val="a3"/>
        <w:spacing w:before="3"/>
      </w:pPr>
    </w:p>
    <w:p w:rsidR="00730AE1" w:rsidRDefault="00763A2F">
      <w:pPr>
        <w:pStyle w:val="a5"/>
        <w:numPr>
          <w:ilvl w:val="0"/>
          <w:numId w:val="6"/>
        </w:numPr>
        <w:tabs>
          <w:tab w:val="left" w:pos="979"/>
        </w:tabs>
        <w:ind w:right="280" w:firstLine="0"/>
        <w:jc w:val="both"/>
        <w:rPr>
          <w:sz w:val="24"/>
        </w:rPr>
      </w:pPr>
      <w:r>
        <w:rPr>
          <w:sz w:val="24"/>
        </w:rPr>
        <w:t>органом местного самоуправления, уполномоченным в области сохранения,</w:t>
      </w:r>
      <w:r>
        <w:rPr>
          <w:sz w:val="24"/>
        </w:rPr>
        <w:t xml:space="preserve">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rsidR="00730AE1" w:rsidRDefault="00730AE1">
      <w:pPr>
        <w:pStyle w:val="a3"/>
        <w:spacing w:before="5"/>
      </w:pPr>
    </w:p>
    <w:p w:rsidR="00730AE1" w:rsidRDefault="00763A2F">
      <w:pPr>
        <w:pStyle w:val="a5"/>
        <w:numPr>
          <w:ilvl w:val="0"/>
          <w:numId w:val="8"/>
        </w:numPr>
        <w:tabs>
          <w:tab w:val="left" w:pos="1777"/>
        </w:tabs>
        <w:ind w:left="676" w:right="280" w:firstLine="708"/>
        <w:jc w:val="both"/>
        <w:rPr>
          <w:sz w:val="24"/>
        </w:rPr>
      </w:pPr>
      <w:r>
        <w:rPr>
          <w:sz w:val="24"/>
        </w:rPr>
        <w:t>Орган, установивший требования к осуществлению деятельности в границах территории достопримечательно</w:t>
      </w:r>
      <w:r>
        <w:rPr>
          <w:sz w:val="24"/>
        </w:rPr>
        <w:t>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в области государственной регистрации прав на недвижимое имущество и сде</w:t>
      </w:r>
      <w:r>
        <w:rPr>
          <w:sz w:val="24"/>
        </w:rPr>
        <w:t>лок с ним, государственного кадастрового учета недвижимого имущества, ведения государственного кадастра недвижимости (далее - орган кадастрового</w:t>
      </w:r>
      <w:r>
        <w:rPr>
          <w:spacing w:val="40"/>
          <w:sz w:val="24"/>
        </w:rPr>
        <w:t xml:space="preserve"> </w:t>
      </w:r>
      <w:r>
        <w:rPr>
          <w:spacing w:val="-2"/>
          <w:sz w:val="24"/>
        </w:rPr>
        <w:t>учета).</w:t>
      </w:r>
    </w:p>
    <w:p w:rsidR="00730AE1" w:rsidRDefault="00730AE1">
      <w:pPr>
        <w:pStyle w:val="a3"/>
        <w:spacing w:before="5"/>
      </w:pPr>
    </w:p>
    <w:p w:rsidR="00730AE1" w:rsidRDefault="00763A2F">
      <w:pPr>
        <w:pStyle w:val="a5"/>
        <w:numPr>
          <w:ilvl w:val="0"/>
          <w:numId w:val="8"/>
        </w:numPr>
        <w:tabs>
          <w:tab w:val="left" w:pos="1652"/>
        </w:tabs>
        <w:spacing w:before="1"/>
        <w:ind w:left="676" w:right="280" w:firstLine="708"/>
        <w:jc w:val="both"/>
        <w:rPr>
          <w:sz w:val="24"/>
        </w:rPr>
      </w:pPr>
      <w:r>
        <w:rPr>
          <w:sz w:val="24"/>
        </w:rPr>
        <w:t>Особый режим использования земельного участка, в границах которого располагается объект археологическо</w:t>
      </w:r>
      <w:r>
        <w:rPr>
          <w:sz w:val="24"/>
        </w:rPr>
        <w:t>го наследия, предусматривает возможность проведения археологических полевых работ в порядке, установленном Федеральным законом от 25.06.2002 № 73-ФЗ, земляных, строительных, мелиоративных, хозяйственных работ, указанных в статье 30 Федерального закона от 2</w:t>
      </w:r>
      <w:r>
        <w:rPr>
          <w:sz w:val="24"/>
        </w:rPr>
        <w:t xml:space="preserve">5.06.2002 № 73-ФЗ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w:t>
      </w:r>
      <w:r>
        <w:rPr>
          <w:sz w:val="24"/>
        </w:rPr>
        <w:t>Федерации, либо выявленного объекта археологического наследия, а также обеспечения доступа граждан к указанным объектам.</w:t>
      </w:r>
    </w:p>
    <w:p w:rsidR="00730AE1" w:rsidRDefault="00730AE1">
      <w:pPr>
        <w:pStyle w:val="a3"/>
        <w:spacing w:before="3"/>
      </w:pPr>
    </w:p>
    <w:p w:rsidR="00730AE1" w:rsidRDefault="00763A2F">
      <w:pPr>
        <w:pStyle w:val="a3"/>
        <w:ind w:left="676" w:right="286"/>
        <w:jc w:val="both"/>
      </w:pPr>
      <w:r>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w:t>
      </w:r>
      <w:r>
        <w:t>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w:t>
      </w:r>
      <w:r>
        <w:t>ждан к указанным объектам и проведения археологических полевых работ в порядке, установленном Федеральным законом от 25.06.2002 № 73-ФЗ.</w:t>
      </w:r>
    </w:p>
    <w:p w:rsidR="00730AE1" w:rsidRDefault="00730AE1">
      <w:pPr>
        <w:pStyle w:val="a3"/>
        <w:spacing w:before="5"/>
      </w:pPr>
    </w:p>
    <w:p w:rsidR="00730AE1" w:rsidRDefault="00763A2F">
      <w:pPr>
        <w:pStyle w:val="a3"/>
        <w:ind w:left="676" w:right="275" w:firstLine="60"/>
        <w:jc w:val="both"/>
      </w:pPr>
      <w:r>
        <w:t>Градостроительная деятельность на территории памятников культуры МО «Майминское СП» должна осуществляться в соответств</w:t>
      </w:r>
      <w:r>
        <w:t>ии с Федеральным законом № 73-ФЗ «Об объектах культурного наследия (памятниках истории и культуры) народов Российской Федерации».</w:t>
      </w:r>
    </w:p>
    <w:p w:rsidR="00730AE1" w:rsidRDefault="00730AE1">
      <w:pPr>
        <w:jc w:val="both"/>
        <w:sectPr w:rsidR="00730AE1">
          <w:pgSz w:w="11910" w:h="16840"/>
          <w:pgMar w:top="480" w:right="280" w:bottom="1000" w:left="600" w:header="0" w:footer="742" w:gutter="0"/>
          <w:cols w:space="720"/>
        </w:sectPr>
      </w:pPr>
    </w:p>
    <w:p w:rsidR="00730AE1" w:rsidRDefault="00763A2F">
      <w:pPr>
        <w:pStyle w:val="2"/>
        <w:spacing w:before="60" w:line="244" w:lineRule="auto"/>
        <w:ind w:firstLine="60"/>
      </w:pPr>
      <w:r>
        <w:lastRenderedPageBreak/>
        <w:t>На</w:t>
      </w:r>
      <w:r>
        <w:rPr>
          <w:spacing w:val="-5"/>
        </w:rPr>
        <w:t xml:space="preserve"> </w:t>
      </w:r>
      <w:r>
        <w:t>территории</w:t>
      </w:r>
      <w:r>
        <w:rPr>
          <w:spacing w:val="-3"/>
        </w:rPr>
        <w:t xml:space="preserve"> </w:t>
      </w:r>
      <w:r>
        <w:t>МО</w:t>
      </w:r>
      <w:r>
        <w:rPr>
          <w:spacing w:val="-5"/>
        </w:rPr>
        <w:t xml:space="preserve"> </w:t>
      </w:r>
      <w:r>
        <w:t>«Майминское</w:t>
      </w:r>
      <w:r>
        <w:rPr>
          <w:spacing w:val="-5"/>
        </w:rPr>
        <w:t xml:space="preserve"> </w:t>
      </w:r>
      <w:r>
        <w:t>сельское</w:t>
      </w:r>
      <w:r>
        <w:rPr>
          <w:spacing w:val="-4"/>
        </w:rPr>
        <w:t xml:space="preserve"> </w:t>
      </w:r>
      <w:r>
        <w:t>поселение</w:t>
      </w:r>
      <w:r>
        <w:rPr>
          <w:spacing w:val="-6"/>
        </w:rPr>
        <w:t xml:space="preserve"> </w:t>
      </w:r>
      <w:r>
        <w:t>имеются</w:t>
      </w:r>
      <w:r>
        <w:rPr>
          <w:spacing w:val="-5"/>
        </w:rPr>
        <w:t xml:space="preserve"> </w:t>
      </w:r>
      <w:r>
        <w:t>следующие</w:t>
      </w:r>
      <w:r>
        <w:rPr>
          <w:spacing w:val="-6"/>
        </w:rPr>
        <w:t xml:space="preserve"> </w:t>
      </w:r>
      <w:r>
        <w:t>объекты культурного наследия, указаны.</w:t>
      </w:r>
    </w:p>
    <w:p w:rsidR="00730AE1" w:rsidRDefault="00730AE1">
      <w:pPr>
        <w:pStyle w:val="a3"/>
        <w:spacing w:before="5"/>
        <w:rPr>
          <w:b/>
          <w:sz w:val="23"/>
        </w:rPr>
      </w:pPr>
    </w:p>
    <w:p w:rsidR="00730AE1" w:rsidRDefault="00763A2F">
      <w:pPr>
        <w:pStyle w:val="a3"/>
        <w:ind w:right="282"/>
        <w:jc w:val="right"/>
      </w:pPr>
      <w:r>
        <w:t>Таблица</w:t>
      </w:r>
      <w:r>
        <w:rPr>
          <w:spacing w:val="-2"/>
        </w:rPr>
        <w:t xml:space="preserve"> </w:t>
      </w:r>
      <w:r>
        <w:rPr>
          <w:spacing w:val="-5"/>
        </w:rPr>
        <w:t>10</w:t>
      </w:r>
    </w:p>
    <w:p w:rsidR="00730AE1" w:rsidRDefault="00730AE1">
      <w:pPr>
        <w:pStyle w:val="a3"/>
        <w:spacing w:before="10"/>
        <w:rPr>
          <w:sz w:val="25"/>
        </w:rPr>
      </w:pPr>
    </w:p>
    <w:tbl>
      <w:tblPr>
        <w:tblStyle w:val="TableNormal"/>
        <w:tblW w:w="0" w:type="auto"/>
        <w:tblInd w:w="683"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659"/>
        <w:gridCol w:w="3033"/>
        <w:gridCol w:w="2398"/>
        <w:gridCol w:w="3789"/>
      </w:tblGrid>
      <w:tr w:rsidR="00730AE1">
        <w:trPr>
          <w:trHeight w:val="450"/>
        </w:trPr>
        <w:tc>
          <w:tcPr>
            <w:tcW w:w="659" w:type="dxa"/>
            <w:tcBorders>
              <w:left w:val="single" w:sz="12" w:space="0" w:color="EFEFEF"/>
              <w:bottom w:val="single" w:sz="12" w:space="0" w:color="9F9F9F"/>
              <w:right w:val="single" w:sz="12" w:space="0" w:color="9F9F9F"/>
            </w:tcBorders>
          </w:tcPr>
          <w:p w:rsidR="00730AE1" w:rsidRDefault="00763A2F">
            <w:pPr>
              <w:pStyle w:val="TableParagraph"/>
              <w:spacing w:line="214" w:lineRule="exact"/>
              <w:ind w:left="370"/>
              <w:rPr>
                <w:sz w:val="20"/>
              </w:rPr>
            </w:pPr>
            <w:r>
              <w:rPr>
                <w:w w:val="99"/>
                <w:sz w:val="20"/>
              </w:rPr>
              <w:t>№</w:t>
            </w:r>
          </w:p>
          <w:p w:rsidR="00730AE1" w:rsidRDefault="00763A2F">
            <w:pPr>
              <w:pStyle w:val="TableParagraph"/>
              <w:spacing w:line="217" w:lineRule="exact"/>
              <w:ind w:left="332"/>
              <w:rPr>
                <w:sz w:val="20"/>
              </w:rPr>
            </w:pPr>
            <w:r>
              <w:rPr>
                <w:spacing w:val="-5"/>
                <w:sz w:val="20"/>
              </w:rPr>
              <w:t>п/п</w:t>
            </w:r>
          </w:p>
        </w:tc>
        <w:tc>
          <w:tcPr>
            <w:tcW w:w="3033" w:type="dxa"/>
            <w:tcBorders>
              <w:left w:val="single" w:sz="12" w:space="0" w:color="9F9F9F"/>
              <w:bottom w:val="single" w:sz="12" w:space="0" w:color="9F9F9F"/>
            </w:tcBorders>
          </w:tcPr>
          <w:p w:rsidR="00730AE1" w:rsidRDefault="00763A2F">
            <w:pPr>
              <w:pStyle w:val="TableParagraph"/>
              <w:spacing w:before="99"/>
              <w:ind w:left="664"/>
              <w:rPr>
                <w:sz w:val="20"/>
              </w:rPr>
            </w:pPr>
            <w:r>
              <w:rPr>
                <w:spacing w:val="-2"/>
                <w:sz w:val="20"/>
              </w:rPr>
              <w:t>Наименование</w:t>
            </w:r>
            <w:r>
              <w:rPr>
                <w:spacing w:val="5"/>
                <w:sz w:val="20"/>
              </w:rPr>
              <w:t xml:space="preserve"> </w:t>
            </w:r>
            <w:r>
              <w:rPr>
                <w:spacing w:val="-2"/>
                <w:sz w:val="20"/>
              </w:rPr>
              <w:t>объекта</w:t>
            </w:r>
          </w:p>
        </w:tc>
        <w:tc>
          <w:tcPr>
            <w:tcW w:w="2398" w:type="dxa"/>
            <w:tcBorders>
              <w:bottom w:val="single" w:sz="12" w:space="0" w:color="9F9F9F"/>
            </w:tcBorders>
          </w:tcPr>
          <w:p w:rsidR="00730AE1" w:rsidRDefault="00763A2F">
            <w:pPr>
              <w:pStyle w:val="TableParagraph"/>
              <w:spacing w:line="214" w:lineRule="exact"/>
              <w:ind w:left="537" w:right="234"/>
              <w:jc w:val="center"/>
              <w:rPr>
                <w:sz w:val="20"/>
              </w:rPr>
            </w:pPr>
            <w:r>
              <w:rPr>
                <w:spacing w:val="-2"/>
                <w:sz w:val="20"/>
              </w:rPr>
              <w:t>Местонахождение</w:t>
            </w:r>
          </w:p>
          <w:p w:rsidR="00730AE1" w:rsidRDefault="00763A2F">
            <w:pPr>
              <w:pStyle w:val="TableParagraph"/>
              <w:spacing w:line="217" w:lineRule="exact"/>
              <w:ind w:left="250" w:right="234"/>
              <w:jc w:val="center"/>
              <w:rPr>
                <w:sz w:val="20"/>
              </w:rPr>
            </w:pPr>
            <w:r>
              <w:rPr>
                <w:spacing w:val="-2"/>
                <w:sz w:val="20"/>
              </w:rPr>
              <w:t>объекта</w:t>
            </w:r>
          </w:p>
        </w:tc>
        <w:tc>
          <w:tcPr>
            <w:tcW w:w="3789" w:type="dxa"/>
            <w:tcBorders>
              <w:bottom w:val="single" w:sz="12" w:space="0" w:color="9F9F9F"/>
              <w:right w:val="single" w:sz="12" w:space="0" w:color="9F9F9F"/>
            </w:tcBorders>
          </w:tcPr>
          <w:p w:rsidR="00730AE1" w:rsidRDefault="00763A2F">
            <w:pPr>
              <w:pStyle w:val="TableParagraph"/>
              <w:spacing w:line="214" w:lineRule="exact"/>
              <w:ind w:left="835"/>
              <w:rPr>
                <w:sz w:val="20"/>
              </w:rPr>
            </w:pPr>
            <w:r>
              <w:rPr>
                <w:sz w:val="20"/>
              </w:rPr>
              <w:t>Документы</w:t>
            </w:r>
            <w:r>
              <w:rPr>
                <w:spacing w:val="-8"/>
                <w:sz w:val="20"/>
              </w:rPr>
              <w:t xml:space="preserve"> </w:t>
            </w:r>
            <w:r>
              <w:rPr>
                <w:sz w:val="20"/>
              </w:rPr>
              <w:t>о</w:t>
            </w:r>
            <w:r>
              <w:rPr>
                <w:spacing w:val="-7"/>
                <w:sz w:val="20"/>
              </w:rPr>
              <w:t xml:space="preserve"> </w:t>
            </w:r>
            <w:r>
              <w:rPr>
                <w:sz w:val="20"/>
              </w:rPr>
              <w:t>постановке</w:t>
            </w:r>
            <w:r>
              <w:rPr>
                <w:spacing w:val="-8"/>
                <w:sz w:val="20"/>
              </w:rPr>
              <w:t xml:space="preserve"> </w:t>
            </w:r>
            <w:r>
              <w:rPr>
                <w:spacing w:val="-5"/>
                <w:sz w:val="20"/>
              </w:rPr>
              <w:t>на</w:t>
            </w:r>
          </w:p>
          <w:p w:rsidR="00730AE1" w:rsidRDefault="00763A2F">
            <w:pPr>
              <w:pStyle w:val="TableParagraph"/>
              <w:spacing w:line="217" w:lineRule="exact"/>
              <w:ind w:left="818"/>
              <w:rPr>
                <w:sz w:val="20"/>
              </w:rPr>
            </w:pPr>
            <w:r>
              <w:rPr>
                <w:spacing w:val="-2"/>
                <w:sz w:val="20"/>
              </w:rPr>
              <w:t>государственную</w:t>
            </w:r>
            <w:r>
              <w:rPr>
                <w:spacing w:val="11"/>
                <w:sz w:val="20"/>
              </w:rPr>
              <w:t xml:space="preserve"> </w:t>
            </w:r>
            <w:r>
              <w:rPr>
                <w:spacing w:val="-2"/>
                <w:sz w:val="20"/>
              </w:rPr>
              <w:t>охрану</w:t>
            </w:r>
          </w:p>
        </w:tc>
      </w:tr>
      <w:tr w:rsidR="00730AE1">
        <w:trPr>
          <w:trHeight w:val="1150"/>
        </w:trPr>
        <w:tc>
          <w:tcPr>
            <w:tcW w:w="659" w:type="dxa"/>
            <w:tcBorders>
              <w:top w:val="single" w:sz="12" w:space="0" w:color="9F9F9F"/>
              <w:left w:val="single" w:sz="12" w:space="0" w:color="EFEFEF"/>
              <w:bottom w:val="single" w:sz="12" w:space="0" w:color="9F9F9F"/>
              <w:right w:val="single" w:sz="12" w:space="0" w:color="9F9F9F"/>
            </w:tcBorders>
          </w:tcPr>
          <w:p w:rsidR="00730AE1" w:rsidRDefault="00730AE1">
            <w:pPr>
              <w:pStyle w:val="TableParagraph"/>
              <w:ind w:left="0"/>
            </w:pPr>
          </w:p>
          <w:p w:rsidR="00730AE1" w:rsidRDefault="00730AE1">
            <w:pPr>
              <w:pStyle w:val="TableParagraph"/>
              <w:spacing w:before="5"/>
              <w:ind w:left="0"/>
              <w:rPr>
                <w:sz w:val="17"/>
              </w:rPr>
            </w:pPr>
          </w:p>
          <w:p w:rsidR="00730AE1" w:rsidRDefault="00763A2F">
            <w:pPr>
              <w:pStyle w:val="TableParagraph"/>
              <w:ind w:left="0" w:right="111"/>
              <w:jc w:val="right"/>
              <w:rPr>
                <w:sz w:val="20"/>
              </w:rPr>
            </w:pPr>
            <w:r>
              <w:rPr>
                <w:w w:val="99"/>
                <w:sz w:val="20"/>
              </w:rPr>
              <w:t>1</w:t>
            </w:r>
          </w:p>
        </w:tc>
        <w:tc>
          <w:tcPr>
            <w:tcW w:w="3033" w:type="dxa"/>
            <w:tcBorders>
              <w:top w:val="single" w:sz="12" w:space="0" w:color="9F9F9F"/>
              <w:left w:val="single" w:sz="12" w:space="0" w:color="9F9F9F"/>
              <w:bottom w:val="single" w:sz="12" w:space="0" w:color="9F9F9F"/>
            </w:tcBorders>
          </w:tcPr>
          <w:p w:rsidR="00730AE1" w:rsidRDefault="00730AE1">
            <w:pPr>
              <w:pStyle w:val="TableParagraph"/>
              <w:spacing w:before="4"/>
              <w:ind w:left="0"/>
              <w:rPr>
                <w:sz w:val="19"/>
              </w:rPr>
            </w:pPr>
          </w:p>
          <w:p w:rsidR="00730AE1" w:rsidRDefault="00763A2F">
            <w:pPr>
              <w:pStyle w:val="TableParagraph"/>
              <w:ind w:left="287"/>
              <w:rPr>
                <w:sz w:val="20"/>
              </w:rPr>
            </w:pPr>
            <w:r>
              <w:rPr>
                <w:sz w:val="20"/>
              </w:rPr>
              <w:t>Стоянка</w:t>
            </w:r>
            <w:r>
              <w:rPr>
                <w:spacing w:val="-11"/>
                <w:sz w:val="20"/>
              </w:rPr>
              <w:t xml:space="preserve"> </w:t>
            </w:r>
            <w:r>
              <w:rPr>
                <w:spacing w:val="-2"/>
                <w:sz w:val="20"/>
              </w:rPr>
              <w:t>"Майма",</w:t>
            </w:r>
          </w:p>
          <w:p w:rsidR="00730AE1" w:rsidRDefault="00763A2F">
            <w:pPr>
              <w:pStyle w:val="TableParagraph"/>
              <w:spacing w:before="1"/>
              <w:ind w:left="287"/>
              <w:rPr>
                <w:sz w:val="20"/>
              </w:rPr>
            </w:pPr>
            <w:r>
              <w:rPr>
                <w:sz w:val="20"/>
              </w:rPr>
              <w:t>эпоха</w:t>
            </w:r>
            <w:r>
              <w:rPr>
                <w:spacing w:val="-10"/>
                <w:sz w:val="20"/>
              </w:rPr>
              <w:t xml:space="preserve"> </w:t>
            </w:r>
            <w:r>
              <w:rPr>
                <w:sz w:val="20"/>
              </w:rPr>
              <w:t>верхнего</w:t>
            </w:r>
            <w:r>
              <w:rPr>
                <w:spacing w:val="-8"/>
                <w:sz w:val="20"/>
              </w:rPr>
              <w:t xml:space="preserve"> </w:t>
            </w:r>
            <w:r>
              <w:rPr>
                <w:spacing w:val="-2"/>
                <w:sz w:val="20"/>
              </w:rPr>
              <w:t>палеолита</w:t>
            </w:r>
          </w:p>
        </w:tc>
        <w:tc>
          <w:tcPr>
            <w:tcW w:w="2398" w:type="dxa"/>
            <w:tcBorders>
              <w:top w:val="single" w:sz="12" w:space="0" w:color="9F9F9F"/>
              <w:bottom w:val="single" w:sz="12" w:space="0" w:color="9F9F9F"/>
            </w:tcBorders>
          </w:tcPr>
          <w:p w:rsidR="00730AE1" w:rsidRDefault="00763A2F">
            <w:pPr>
              <w:pStyle w:val="TableParagraph"/>
              <w:spacing w:line="223" w:lineRule="exact"/>
              <w:ind w:left="286"/>
              <w:rPr>
                <w:sz w:val="20"/>
              </w:rPr>
            </w:pPr>
            <w:r>
              <w:rPr>
                <w:spacing w:val="-2"/>
                <w:sz w:val="20"/>
              </w:rPr>
              <w:t>Майминский</w:t>
            </w:r>
            <w:r>
              <w:rPr>
                <w:spacing w:val="3"/>
                <w:sz w:val="20"/>
              </w:rPr>
              <w:t xml:space="preserve"> </w:t>
            </w:r>
            <w:r>
              <w:rPr>
                <w:spacing w:val="-2"/>
                <w:sz w:val="20"/>
              </w:rPr>
              <w:t>район,</w:t>
            </w:r>
          </w:p>
          <w:p w:rsidR="00730AE1" w:rsidRDefault="00763A2F">
            <w:pPr>
              <w:pStyle w:val="TableParagraph"/>
              <w:ind w:left="2" w:right="7"/>
              <w:rPr>
                <w:sz w:val="20"/>
              </w:rPr>
            </w:pPr>
            <w:r>
              <w:rPr>
                <w:sz w:val="20"/>
              </w:rPr>
              <w:t>северо-восточная окраина с.</w:t>
            </w:r>
            <w:r>
              <w:rPr>
                <w:spacing w:val="-10"/>
                <w:sz w:val="20"/>
              </w:rPr>
              <w:t xml:space="preserve"> </w:t>
            </w:r>
            <w:r>
              <w:rPr>
                <w:sz w:val="20"/>
              </w:rPr>
              <w:t>Майма,</w:t>
            </w:r>
            <w:r>
              <w:rPr>
                <w:spacing w:val="-10"/>
                <w:sz w:val="20"/>
              </w:rPr>
              <w:t xml:space="preserve"> </w:t>
            </w:r>
            <w:r>
              <w:rPr>
                <w:sz w:val="20"/>
              </w:rPr>
              <w:t>устье</w:t>
            </w:r>
            <w:r>
              <w:rPr>
                <w:spacing w:val="-11"/>
                <w:sz w:val="20"/>
              </w:rPr>
              <w:t xml:space="preserve"> </w:t>
            </w:r>
            <w:r>
              <w:rPr>
                <w:sz w:val="20"/>
              </w:rPr>
              <w:t>р.</w:t>
            </w:r>
            <w:r>
              <w:rPr>
                <w:spacing w:val="-11"/>
                <w:sz w:val="20"/>
              </w:rPr>
              <w:t xml:space="preserve"> </w:t>
            </w:r>
            <w:r>
              <w:rPr>
                <w:sz w:val="20"/>
              </w:rPr>
              <w:t>Алгаира</w:t>
            </w:r>
          </w:p>
        </w:tc>
        <w:tc>
          <w:tcPr>
            <w:tcW w:w="3789" w:type="dxa"/>
            <w:tcBorders>
              <w:top w:val="single" w:sz="12" w:space="0" w:color="9F9F9F"/>
              <w:bottom w:val="single" w:sz="12" w:space="0" w:color="9F9F9F"/>
              <w:right w:val="single" w:sz="12" w:space="0" w:color="9F9F9F"/>
            </w:tcBorders>
          </w:tcPr>
          <w:p w:rsidR="00730AE1" w:rsidRDefault="00763A2F">
            <w:pPr>
              <w:pStyle w:val="TableParagraph"/>
              <w:ind w:left="2" w:firstLine="283"/>
              <w:rPr>
                <w:sz w:val="20"/>
              </w:rPr>
            </w:pPr>
            <w:r>
              <w:rPr>
                <w:sz w:val="20"/>
              </w:rPr>
              <w:t>Указ</w:t>
            </w:r>
            <w:r>
              <w:rPr>
                <w:spacing w:val="-6"/>
                <w:sz w:val="20"/>
              </w:rPr>
              <w:t xml:space="preserve"> </w:t>
            </w:r>
            <w:r>
              <w:rPr>
                <w:sz w:val="20"/>
              </w:rPr>
              <w:t>Президента</w:t>
            </w:r>
            <w:r>
              <w:rPr>
                <w:spacing w:val="-6"/>
                <w:sz w:val="20"/>
              </w:rPr>
              <w:t xml:space="preserve"> </w:t>
            </w:r>
            <w:r>
              <w:rPr>
                <w:sz w:val="20"/>
              </w:rPr>
              <w:t>РФ</w:t>
            </w:r>
            <w:r>
              <w:rPr>
                <w:spacing w:val="-6"/>
                <w:sz w:val="20"/>
              </w:rPr>
              <w:t xml:space="preserve"> </w:t>
            </w:r>
            <w:r>
              <w:rPr>
                <w:sz w:val="20"/>
              </w:rPr>
              <w:t>от</w:t>
            </w:r>
            <w:r>
              <w:rPr>
                <w:spacing w:val="-7"/>
                <w:sz w:val="20"/>
              </w:rPr>
              <w:t xml:space="preserve"> </w:t>
            </w:r>
            <w:r>
              <w:rPr>
                <w:sz w:val="20"/>
              </w:rPr>
              <w:t>20.02.1995</w:t>
            </w:r>
            <w:r>
              <w:rPr>
                <w:spacing w:val="-5"/>
                <w:sz w:val="20"/>
              </w:rPr>
              <w:t xml:space="preserve"> </w:t>
            </w:r>
            <w:r>
              <w:rPr>
                <w:sz w:val="20"/>
              </w:rPr>
              <w:t>г.</w:t>
            </w:r>
            <w:r>
              <w:rPr>
                <w:spacing w:val="-6"/>
                <w:sz w:val="20"/>
              </w:rPr>
              <w:t xml:space="preserve"> </w:t>
            </w:r>
            <w:r>
              <w:rPr>
                <w:sz w:val="20"/>
              </w:rPr>
              <w:t>№ 176 "Об утверждении Перечня объектов исторического и культурного наследия</w:t>
            </w:r>
          </w:p>
          <w:p w:rsidR="00730AE1" w:rsidRDefault="00763A2F">
            <w:pPr>
              <w:pStyle w:val="TableParagraph"/>
              <w:spacing w:line="230" w:lineRule="atLeast"/>
              <w:ind w:left="2" w:right="83"/>
              <w:rPr>
                <w:sz w:val="20"/>
              </w:rPr>
            </w:pPr>
            <w:r>
              <w:rPr>
                <w:sz w:val="20"/>
              </w:rPr>
              <w:t>федерального</w:t>
            </w:r>
            <w:r>
              <w:rPr>
                <w:spacing w:val="-13"/>
                <w:sz w:val="20"/>
              </w:rPr>
              <w:t xml:space="preserve"> </w:t>
            </w:r>
            <w:r>
              <w:rPr>
                <w:sz w:val="20"/>
              </w:rPr>
              <w:t xml:space="preserve">(общероссийского) </w:t>
            </w:r>
            <w:r>
              <w:rPr>
                <w:spacing w:val="-2"/>
                <w:sz w:val="20"/>
              </w:rPr>
              <w:t>значения"</w:t>
            </w:r>
          </w:p>
        </w:tc>
      </w:tr>
      <w:tr w:rsidR="00730AE1">
        <w:trPr>
          <w:trHeight w:val="690"/>
        </w:trPr>
        <w:tc>
          <w:tcPr>
            <w:tcW w:w="659" w:type="dxa"/>
            <w:tcBorders>
              <w:top w:val="single" w:sz="12" w:space="0" w:color="9F9F9F"/>
              <w:left w:val="single" w:sz="12" w:space="0" w:color="EFEFEF"/>
              <w:bottom w:val="single" w:sz="12" w:space="0" w:color="9F9F9F"/>
              <w:right w:val="single" w:sz="12" w:space="0" w:color="9F9F9F"/>
            </w:tcBorders>
          </w:tcPr>
          <w:p w:rsidR="00730AE1" w:rsidRDefault="00730AE1">
            <w:pPr>
              <w:pStyle w:val="TableParagraph"/>
              <w:spacing w:before="4"/>
              <w:ind w:left="0"/>
              <w:rPr>
                <w:sz w:val="19"/>
              </w:rPr>
            </w:pPr>
          </w:p>
          <w:p w:rsidR="00730AE1" w:rsidRDefault="00763A2F">
            <w:pPr>
              <w:pStyle w:val="TableParagraph"/>
              <w:ind w:left="0" w:right="111"/>
              <w:jc w:val="right"/>
              <w:rPr>
                <w:sz w:val="20"/>
              </w:rPr>
            </w:pPr>
            <w:r>
              <w:rPr>
                <w:w w:val="99"/>
                <w:sz w:val="20"/>
              </w:rPr>
              <w:t>2</w:t>
            </w:r>
          </w:p>
        </w:tc>
        <w:tc>
          <w:tcPr>
            <w:tcW w:w="3033" w:type="dxa"/>
            <w:tcBorders>
              <w:top w:val="single" w:sz="12" w:space="0" w:color="9F9F9F"/>
              <w:left w:val="single" w:sz="12" w:space="0" w:color="9F9F9F"/>
              <w:bottom w:val="single" w:sz="12" w:space="0" w:color="9F9F9F"/>
            </w:tcBorders>
          </w:tcPr>
          <w:p w:rsidR="00730AE1" w:rsidRDefault="00730AE1">
            <w:pPr>
              <w:pStyle w:val="TableParagraph"/>
              <w:spacing w:before="4"/>
              <w:ind w:left="0"/>
              <w:rPr>
                <w:sz w:val="19"/>
              </w:rPr>
            </w:pPr>
          </w:p>
          <w:p w:rsidR="00730AE1" w:rsidRDefault="00763A2F">
            <w:pPr>
              <w:pStyle w:val="TableParagraph"/>
              <w:ind w:left="287"/>
              <w:rPr>
                <w:sz w:val="20"/>
              </w:rPr>
            </w:pPr>
            <w:r>
              <w:rPr>
                <w:sz w:val="20"/>
              </w:rPr>
              <w:t>Музей</w:t>
            </w:r>
            <w:r>
              <w:rPr>
                <w:spacing w:val="-7"/>
                <w:sz w:val="20"/>
              </w:rPr>
              <w:t xml:space="preserve"> </w:t>
            </w:r>
            <w:r>
              <w:rPr>
                <w:sz w:val="20"/>
              </w:rPr>
              <w:t>«Камни</w:t>
            </w:r>
            <w:r>
              <w:rPr>
                <w:spacing w:val="-8"/>
                <w:sz w:val="20"/>
              </w:rPr>
              <w:t xml:space="preserve"> </w:t>
            </w:r>
            <w:r>
              <w:rPr>
                <w:spacing w:val="-2"/>
                <w:sz w:val="20"/>
              </w:rPr>
              <w:t>Алтая»</w:t>
            </w:r>
          </w:p>
        </w:tc>
        <w:tc>
          <w:tcPr>
            <w:tcW w:w="2398" w:type="dxa"/>
            <w:tcBorders>
              <w:top w:val="single" w:sz="12" w:space="0" w:color="9F9F9F"/>
              <w:bottom w:val="single" w:sz="12" w:space="0" w:color="9F9F9F"/>
            </w:tcBorders>
          </w:tcPr>
          <w:p w:rsidR="00730AE1" w:rsidRDefault="00763A2F">
            <w:pPr>
              <w:pStyle w:val="TableParagraph"/>
              <w:spacing w:line="223" w:lineRule="exact"/>
              <w:ind w:left="2" w:firstLine="283"/>
              <w:rPr>
                <w:sz w:val="20"/>
              </w:rPr>
            </w:pPr>
            <w:r>
              <w:rPr>
                <w:sz w:val="20"/>
              </w:rPr>
              <w:t>В</w:t>
            </w:r>
            <w:r>
              <w:rPr>
                <w:spacing w:val="-5"/>
                <w:sz w:val="20"/>
              </w:rPr>
              <w:t xml:space="preserve"> </w:t>
            </w:r>
            <w:r>
              <w:rPr>
                <w:sz w:val="20"/>
              </w:rPr>
              <w:t>центре</w:t>
            </w:r>
            <w:r>
              <w:rPr>
                <w:spacing w:val="-5"/>
                <w:sz w:val="20"/>
              </w:rPr>
              <w:t xml:space="preserve"> </w:t>
            </w:r>
            <w:r>
              <w:rPr>
                <w:sz w:val="20"/>
              </w:rPr>
              <w:t>села</w:t>
            </w:r>
            <w:r>
              <w:rPr>
                <w:spacing w:val="-5"/>
                <w:sz w:val="20"/>
              </w:rPr>
              <w:t xml:space="preserve"> </w:t>
            </w:r>
            <w:r>
              <w:rPr>
                <w:sz w:val="20"/>
              </w:rPr>
              <w:t>Майма</w:t>
            </w:r>
            <w:r>
              <w:rPr>
                <w:spacing w:val="-5"/>
                <w:sz w:val="20"/>
              </w:rPr>
              <w:t xml:space="preserve"> </w:t>
            </w:r>
            <w:r>
              <w:rPr>
                <w:spacing w:val="-10"/>
                <w:sz w:val="20"/>
              </w:rPr>
              <w:t>в</w:t>
            </w:r>
          </w:p>
          <w:p w:rsidR="00730AE1" w:rsidRDefault="00763A2F">
            <w:pPr>
              <w:pStyle w:val="TableParagraph"/>
              <w:spacing w:line="228" w:lineRule="exact"/>
              <w:ind w:left="2"/>
              <w:rPr>
                <w:sz w:val="20"/>
              </w:rPr>
            </w:pPr>
            <w:r>
              <w:rPr>
                <w:sz w:val="20"/>
              </w:rPr>
              <w:t>здании</w:t>
            </w:r>
            <w:r>
              <w:rPr>
                <w:spacing w:val="-13"/>
                <w:sz w:val="20"/>
              </w:rPr>
              <w:t xml:space="preserve"> </w:t>
            </w:r>
            <w:r>
              <w:rPr>
                <w:sz w:val="20"/>
              </w:rPr>
              <w:t>Дома</w:t>
            </w:r>
            <w:r>
              <w:rPr>
                <w:spacing w:val="-12"/>
                <w:sz w:val="20"/>
              </w:rPr>
              <w:t xml:space="preserve"> </w:t>
            </w:r>
            <w:r>
              <w:rPr>
                <w:sz w:val="20"/>
              </w:rPr>
              <w:t>культуры</w:t>
            </w:r>
            <w:r>
              <w:rPr>
                <w:spacing w:val="-13"/>
                <w:sz w:val="20"/>
              </w:rPr>
              <w:t xml:space="preserve"> </w:t>
            </w:r>
            <w:r>
              <w:rPr>
                <w:sz w:val="20"/>
              </w:rPr>
              <w:t>на втором этаже</w:t>
            </w:r>
          </w:p>
        </w:tc>
        <w:tc>
          <w:tcPr>
            <w:tcW w:w="3789" w:type="dxa"/>
            <w:tcBorders>
              <w:top w:val="single" w:sz="12" w:space="0" w:color="9F9F9F"/>
              <w:bottom w:val="single" w:sz="12" w:space="0" w:color="9F9F9F"/>
              <w:right w:val="single" w:sz="12" w:space="0" w:color="9F9F9F"/>
            </w:tcBorders>
          </w:tcPr>
          <w:p w:rsidR="00730AE1" w:rsidRDefault="00763A2F">
            <w:pPr>
              <w:pStyle w:val="TableParagraph"/>
              <w:spacing w:before="108"/>
              <w:ind w:left="581" w:firstLine="4"/>
              <w:rPr>
                <w:sz w:val="20"/>
              </w:rPr>
            </w:pPr>
            <w:r>
              <w:rPr>
                <w:sz w:val="20"/>
              </w:rPr>
              <w:t>Объект,</w:t>
            </w:r>
            <w:r>
              <w:rPr>
                <w:spacing w:val="-13"/>
                <w:sz w:val="20"/>
              </w:rPr>
              <w:t xml:space="preserve"> </w:t>
            </w:r>
            <w:r>
              <w:rPr>
                <w:sz w:val="20"/>
              </w:rPr>
              <w:t>обладающий</w:t>
            </w:r>
            <w:r>
              <w:rPr>
                <w:spacing w:val="-12"/>
                <w:sz w:val="20"/>
              </w:rPr>
              <w:t xml:space="preserve"> </w:t>
            </w:r>
            <w:r>
              <w:rPr>
                <w:sz w:val="20"/>
              </w:rPr>
              <w:t>признаками объекта культурного наследия</w:t>
            </w:r>
          </w:p>
        </w:tc>
      </w:tr>
      <w:tr w:rsidR="00730AE1">
        <w:trPr>
          <w:trHeight w:val="1556"/>
        </w:trPr>
        <w:tc>
          <w:tcPr>
            <w:tcW w:w="659" w:type="dxa"/>
            <w:tcBorders>
              <w:top w:val="single" w:sz="12" w:space="0" w:color="9F9F9F"/>
              <w:left w:val="single" w:sz="12" w:space="0" w:color="EFEFEF"/>
              <w:bottom w:val="single" w:sz="12" w:space="0" w:color="9F9F9F"/>
              <w:right w:val="single" w:sz="12" w:space="0" w:color="9F9F9F"/>
            </w:tcBorders>
          </w:tcPr>
          <w:p w:rsidR="00730AE1" w:rsidRDefault="00730AE1">
            <w:pPr>
              <w:pStyle w:val="TableParagraph"/>
              <w:ind w:left="0"/>
            </w:pPr>
          </w:p>
          <w:p w:rsidR="00730AE1" w:rsidRDefault="00730AE1">
            <w:pPr>
              <w:pStyle w:val="TableParagraph"/>
              <w:ind w:left="0"/>
            </w:pPr>
          </w:p>
          <w:p w:rsidR="00730AE1" w:rsidRDefault="00763A2F">
            <w:pPr>
              <w:pStyle w:val="TableParagraph"/>
              <w:spacing w:before="149"/>
              <w:ind w:left="0" w:right="111"/>
              <w:jc w:val="right"/>
              <w:rPr>
                <w:sz w:val="20"/>
              </w:rPr>
            </w:pPr>
            <w:r>
              <w:rPr>
                <w:w w:val="99"/>
                <w:sz w:val="20"/>
              </w:rPr>
              <w:t>3</w:t>
            </w:r>
          </w:p>
        </w:tc>
        <w:tc>
          <w:tcPr>
            <w:tcW w:w="3033" w:type="dxa"/>
            <w:tcBorders>
              <w:top w:val="single" w:sz="12" w:space="0" w:color="9F9F9F"/>
              <w:left w:val="single" w:sz="12" w:space="0" w:color="9F9F9F"/>
              <w:bottom w:val="single" w:sz="12" w:space="0" w:color="9F9F9F"/>
            </w:tcBorders>
          </w:tcPr>
          <w:p w:rsidR="00730AE1" w:rsidRDefault="00763A2F">
            <w:pPr>
              <w:pStyle w:val="TableParagraph"/>
              <w:spacing w:before="196"/>
              <w:ind w:left="287"/>
              <w:rPr>
                <w:sz w:val="20"/>
              </w:rPr>
            </w:pPr>
            <w:r>
              <w:rPr>
                <w:sz w:val="20"/>
              </w:rPr>
              <w:t>Храм</w:t>
            </w:r>
            <w:r>
              <w:rPr>
                <w:spacing w:val="-11"/>
                <w:sz w:val="20"/>
              </w:rPr>
              <w:t xml:space="preserve"> </w:t>
            </w:r>
            <w:r>
              <w:rPr>
                <w:sz w:val="20"/>
              </w:rPr>
              <w:t>сошествия</w:t>
            </w:r>
            <w:r>
              <w:rPr>
                <w:spacing w:val="-13"/>
                <w:sz w:val="20"/>
              </w:rPr>
              <w:t xml:space="preserve"> </w:t>
            </w:r>
            <w:r>
              <w:rPr>
                <w:sz w:val="20"/>
              </w:rPr>
              <w:t>Святого</w:t>
            </w:r>
            <w:r>
              <w:rPr>
                <w:spacing w:val="-9"/>
                <w:sz w:val="20"/>
              </w:rPr>
              <w:t xml:space="preserve"> </w:t>
            </w:r>
            <w:r>
              <w:rPr>
                <w:sz w:val="20"/>
              </w:rPr>
              <w:t>Духа Первый каменный храм и</w:t>
            </w:r>
          </w:p>
          <w:p w:rsidR="00730AE1" w:rsidRDefault="00763A2F">
            <w:pPr>
              <w:pStyle w:val="TableParagraph"/>
              <w:ind w:left="4" w:right="2"/>
              <w:rPr>
                <w:sz w:val="20"/>
              </w:rPr>
            </w:pPr>
            <w:r>
              <w:rPr>
                <w:sz w:val="20"/>
              </w:rPr>
              <w:t>первое</w:t>
            </w:r>
            <w:r>
              <w:rPr>
                <w:spacing w:val="-12"/>
                <w:sz w:val="20"/>
              </w:rPr>
              <w:t xml:space="preserve"> </w:t>
            </w:r>
            <w:r>
              <w:rPr>
                <w:sz w:val="20"/>
              </w:rPr>
              <w:t>каменное</w:t>
            </w:r>
            <w:r>
              <w:rPr>
                <w:spacing w:val="-12"/>
                <w:sz w:val="20"/>
              </w:rPr>
              <w:t xml:space="preserve"> </w:t>
            </w:r>
            <w:r>
              <w:rPr>
                <w:sz w:val="20"/>
              </w:rPr>
              <w:t>строение</w:t>
            </w:r>
            <w:r>
              <w:rPr>
                <w:spacing w:val="-12"/>
                <w:sz w:val="20"/>
              </w:rPr>
              <w:t xml:space="preserve"> </w:t>
            </w:r>
            <w:r>
              <w:rPr>
                <w:sz w:val="20"/>
              </w:rPr>
              <w:t>в Горном Алтае</w:t>
            </w:r>
          </w:p>
          <w:p w:rsidR="00730AE1" w:rsidRDefault="00763A2F">
            <w:pPr>
              <w:pStyle w:val="TableParagraph"/>
              <w:ind w:left="287"/>
              <w:rPr>
                <w:sz w:val="20"/>
              </w:rPr>
            </w:pPr>
            <w:r>
              <w:rPr>
                <w:sz w:val="20"/>
              </w:rPr>
              <w:t xml:space="preserve">1845 </w:t>
            </w:r>
            <w:r>
              <w:rPr>
                <w:spacing w:val="-5"/>
                <w:sz w:val="20"/>
              </w:rPr>
              <w:t>год</w:t>
            </w:r>
          </w:p>
        </w:tc>
        <w:tc>
          <w:tcPr>
            <w:tcW w:w="2398" w:type="dxa"/>
            <w:tcBorders>
              <w:top w:val="single" w:sz="12" w:space="0" w:color="9F9F9F"/>
              <w:bottom w:val="single" w:sz="12" w:space="0" w:color="9F9F9F"/>
            </w:tcBorders>
          </w:tcPr>
          <w:p w:rsidR="00730AE1" w:rsidRDefault="00730AE1">
            <w:pPr>
              <w:pStyle w:val="TableParagraph"/>
              <w:ind w:left="0"/>
            </w:pPr>
          </w:p>
          <w:p w:rsidR="00730AE1" w:rsidRDefault="00730AE1">
            <w:pPr>
              <w:pStyle w:val="TableParagraph"/>
              <w:ind w:left="0"/>
            </w:pPr>
          </w:p>
          <w:p w:rsidR="00730AE1" w:rsidRDefault="00763A2F">
            <w:pPr>
              <w:pStyle w:val="TableParagraph"/>
              <w:spacing w:before="149"/>
              <w:ind w:left="286"/>
              <w:rPr>
                <w:sz w:val="20"/>
              </w:rPr>
            </w:pPr>
            <w:r>
              <w:rPr>
                <w:sz w:val="20"/>
              </w:rPr>
              <w:t>с.</w:t>
            </w:r>
            <w:r>
              <w:rPr>
                <w:spacing w:val="-1"/>
                <w:sz w:val="20"/>
              </w:rPr>
              <w:t xml:space="preserve"> </w:t>
            </w:r>
            <w:r>
              <w:rPr>
                <w:spacing w:val="-2"/>
                <w:sz w:val="20"/>
              </w:rPr>
              <w:t>Майма</w:t>
            </w:r>
          </w:p>
        </w:tc>
        <w:tc>
          <w:tcPr>
            <w:tcW w:w="3789" w:type="dxa"/>
            <w:tcBorders>
              <w:top w:val="single" w:sz="12" w:space="0" w:color="9F9F9F"/>
              <w:bottom w:val="single" w:sz="12" w:space="0" w:color="9F9F9F"/>
              <w:right w:val="single" w:sz="12" w:space="0" w:color="9F9F9F"/>
            </w:tcBorders>
          </w:tcPr>
          <w:p w:rsidR="00730AE1" w:rsidRDefault="00730AE1">
            <w:pPr>
              <w:pStyle w:val="TableParagraph"/>
              <w:ind w:left="0"/>
            </w:pPr>
          </w:p>
          <w:p w:rsidR="00730AE1" w:rsidRDefault="00730AE1">
            <w:pPr>
              <w:pStyle w:val="TableParagraph"/>
              <w:spacing w:before="10"/>
              <w:ind w:left="0"/>
              <w:rPr>
                <w:sz w:val="24"/>
              </w:rPr>
            </w:pPr>
          </w:p>
          <w:p w:rsidR="00730AE1" w:rsidRDefault="00763A2F">
            <w:pPr>
              <w:pStyle w:val="TableParagraph"/>
              <w:spacing w:before="1"/>
              <w:ind w:left="581" w:firstLine="4"/>
              <w:rPr>
                <w:sz w:val="20"/>
              </w:rPr>
            </w:pPr>
            <w:r>
              <w:rPr>
                <w:sz w:val="20"/>
              </w:rPr>
              <w:t>Объект,</w:t>
            </w:r>
            <w:r>
              <w:rPr>
                <w:spacing w:val="-13"/>
                <w:sz w:val="20"/>
              </w:rPr>
              <w:t xml:space="preserve"> </w:t>
            </w:r>
            <w:r>
              <w:rPr>
                <w:sz w:val="20"/>
              </w:rPr>
              <w:t>обладающий</w:t>
            </w:r>
            <w:r>
              <w:rPr>
                <w:spacing w:val="-12"/>
                <w:sz w:val="20"/>
              </w:rPr>
              <w:t xml:space="preserve"> </w:t>
            </w:r>
            <w:r>
              <w:rPr>
                <w:sz w:val="20"/>
              </w:rPr>
              <w:t>признаками объекта культурного наследия</w:t>
            </w:r>
          </w:p>
        </w:tc>
      </w:tr>
      <w:tr w:rsidR="00730AE1">
        <w:trPr>
          <w:trHeight w:val="459"/>
        </w:trPr>
        <w:tc>
          <w:tcPr>
            <w:tcW w:w="659" w:type="dxa"/>
            <w:tcBorders>
              <w:top w:val="single" w:sz="12" w:space="0" w:color="9F9F9F"/>
              <w:left w:val="single" w:sz="12" w:space="0" w:color="EFEFEF"/>
              <w:bottom w:val="single" w:sz="12" w:space="0" w:color="9F9F9F"/>
              <w:right w:val="single" w:sz="12" w:space="0" w:color="9F9F9F"/>
            </w:tcBorders>
          </w:tcPr>
          <w:p w:rsidR="00730AE1" w:rsidRDefault="00763A2F">
            <w:pPr>
              <w:pStyle w:val="TableParagraph"/>
              <w:spacing w:before="108"/>
              <w:ind w:left="0" w:right="111"/>
              <w:jc w:val="right"/>
              <w:rPr>
                <w:sz w:val="20"/>
              </w:rPr>
            </w:pPr>
            <w:r>
              <w:rPr>
                <w:w w:val="99"/>
                <w:sz w:val="20"/>
              </w:rPr>
              <w:t>4</w:t>
            </w:r>
          </w:p>
        </w:tc>
        <w:tc>
          <w:tcPr>
            <w:tcW w:w="3033" w:type="dxa"/>
            <w:tcBorders>
              <w:top w:val="single" w:sz="12" w:space="0" w:color="9F9F9F"/>
              <w:left w:val="single" w:sz="12" w:space="0" w:color="9F9F9F"/>
              <w:bottom w:val="single" w:sz="12" w:space="0" w:color="9F9F9F"/>
            </w:tcBorders>
          </w:tcPr>
          <w:p w:rsidR="00730AE1" w:rsidRDefault="00763A2F">
            <w:pPr>
              <w:pStyle w:val="TableParagraph"/>
              <w:spacing w:before="108"/>
              <w:ind w:left="901"/>
              <w:rPr>
                <w:sz w:val="20"/>
              </w:rPr>
            </w:pPr>
            <w:r>
              <w:rPr>
                <w:sz w:val="20"/>
              </w:rPr>
              <w:t>Мемориал</w:t>
            </w:r>
            <w:r>
              <w:rPr>
                <w:spacing w:val="-10"/>
                <w:sz w:val="20"/>
              </w:rPr>
              <w:t xml:space="preserve"> </w:t>
            </w:r>
            <w:r>
              <w:rPr>
                <w:spacing w:val="-2"/>
                <w:sz w:val="20"/>
              </w:rPr>
              <w:t>Славы</w:t>
            </w:r>
          </w:p>
        </w:tc>
        <w:tc>
          <w:tcPr>
            <w:tcW w:w="2398" w:type="dxa"/>
            <w:tcBorders>
              <w:top w:val="single" w:sz="12" w:space="0" w:color="9F9F9F"/>
              <w:bottom w:val="single" w:sz="12" w:space="0" w:color="9F9F9F"/>
            </w:tcBorders>
          </w:tcPr>
          <w:p w:rsidR="00730AE1" w:rsidRDefault="00763A2F">
            <w:pPr>
              <w:pStyle w:val="TableParagraph"/>
              <w:spacing w:before="108"/>
              <w:ind w:left="422"/>
              <w:rPr>
                <w:sz w:val="20"/>
              </w:rPr>
            </w:pPr>
            <w:r>
              <w:rPr>
                <w:sz w:val="20"/>
              </w:rPr>
              <w:t>с.</w:t>
            </w:r>
            <w:r>
              <w:rPr>
                <w:spacing w:val="-5"/>
                <w:sz w:val="20"/>
              </w:rPr>
              <w:t xml:space="preserve"> </w:t>
            </w:r>
            <w:r>
              <w:rPr>
                <w:sz w:val="20"/>
              </w:rPr>
              <w:t>Майма,</w:t>
            </w:r>
            <w:r>
              <w:rPr>
                <w:spacing w:val="-4"/>
                <w:sz w:val="20"/>
              </w:rPr>
              <w:t xml:space="preserve"> </w:t>
            </w:r>
            <w:r>
              <w:rPr>
                <w:sz w:val="20"/>
              </w:rPr>
              <w:t>ул.</w:t>
            </w:r>
            <w:r>
              <w:rPr>
                <w:spacing w:val="-5"/>
                <w:sz w:val="20"/>
              </w:rPr>
              <w:t xml:space="preserve"> </w:t>
            </w:r>
            <w:r>
              <w:rPr>
                <w:spacing w:val="-2"/>
                <w:sz w:val="20"/>
              </w:rPr>
              <w:t>Ленина</w:t>
            </w:r>
          </w:p>
        </w:tc>
        <w:tc>
          <w:tcPr>
            <w:tcW w:w="3789" w:type="dxa"/>
            <w:tcBorders>
              <w:top w:val="single" w:sz="12" w:space="0" w:color="9F9F9F"/>
              <w:bottom w:val="single" w:sz="12" w:space="0" w:color="9F9F9F"/>
              <w:right w:val="single" w:sz="12" w:space="0" w:color="9F9F9F"/>
            </w:tcBorders>
          </w:tcPr>
          <w:p w:rsidR="00730AE1" w:rsidRDefault="00763A2F">
            <w:pPr>
              <w:pStyle w:val="TableParagraph"/>
              <w:spacing w:line="223" w:lineRule="exact"/>
              <w:ind w:left="586"/>
              <w:rPr>
                <w:sz w:val="20"/>
              </w:rPr>
            </w:pPr>
            <w:r>
              <w:rPr>
                <w:sz w:val="20"/>
              </w:rPr>
              <w:t>Объект,</w:t>
            </w:r>
            <w:r>
              <w:rPr>
                <w:spacing w:val="-11"/>
                <w:sz w:val="20"/>
              </w:rPr>
              <w:t xml:space="preserve"> </w:t>
            </w:r>
            <w:r>
              <w:rPr>
                <w:sz w:val="20"/>
              </w:rPr>
              <w:t>обладающий</w:t>
            </w:r>
            <w:r>
              <w:rPr>
                <w:spacing w:val="-12"/>
                <w:sz w:val="20"/>
              </w:rPr>
              <w:t xml:space="preserve"> </w:t>
            </w:r>
            <w:r>
              <w:rPr>
                <w:spacing w:val="-2"/>
                <w:sz w:val="20"/>
              </w:rPr>
              <w:t>признаками</w:t>
            </w:r>
          </w:p>
          <w:p w:rsidR="00730AE1" w:rsidRDefault="00763A2F">
            <w:pPr>
              <w:pStyle w:val="TableParagraph"/>
              <w:spacing w:line="217" w:lineRule="exact"/>
              <w:ind w:left="581"/>
              <w:rPr>
                <w:sz w:val="20"/>
              </w:rPr>
            </w:pPr>
            <w:r>
              <w:rPr>
                <w:sz w:val="20"/>
              </w:rPr>
              <w:t>объекта</w:t>
            </w:r>
            <w:r>
              <w:rPr>
                <w:spacing w:val="-11"/>
                <w:sz w:val="20"/>
              </w:rPr>
              <w:t xml:space="preserve"> </w:t>
            </w:r>
            <w:r>
              <w:rPr>
                <w:sz w:val="20"/>
              </w:rPr>
              <w:t>культурного</w:t>
            </w:r>
            <w:r>
              <w:rPr>
                <w:spacing w:val="-10"/>
                <w:sz w:val="20"/>
              </w:rPr>
              <w:t xml:space="preserve"> </w:t>
            </w:r>
            <w:r>
              <w:rPr>
                <w:spacing w:val="-2"/>
                <w:sz w:val="20"/>
              </w:rPr>
              <w:t>наследия</w:t>
            </w:r>
          </w:p>
        </w:tc>
      </w:tr>
      <w:tr w:rsidR="00730AE1">
        <w:trPr>
          <w:trHeight w:val="1142"/>
        </w:trPr>
        <w:tc>
          <w:tcPr>
            <w:tcW w:w="659" w:type="dxa"/>
            <w:tcBorders>
              <w:top w:val="single" w:sz="12" w:space="0" w:color="9F9F9F"/>
              <w:left w:val="single" w:sz="12" w:space="0" w:color="EFEFEF"/>
              <w:right w:val="single" w:sz="12" w:space="0" w:color="9F9F9F"/>
            </w:tcBorders>
          </w:tcPr>
          <w:p w:rsidR="00730AE1" w:rsidRDefault="00730AE1">
            <w:pPr>
              <w:pStyle w:val="TableParagraph"/>
              <w:ind w:left="0"/>
            </w:pPr>
          </w:p>
          <w:p w:rsidR="00730AE1" w:rsidRDefault="00730AE1">
            <w:pPr>
              <w:pStyle w:val="TableParagraph"/>
              <w:spacing w:before="5"/>
              <w:ind w:left="0"/>
              <w:rPr>
                <w:sz w:val="17"/>
              </w:rPr>
            </w:pPr>
          </w:p>
          <w:p w:rsidR="00730AE1" w:rsidRDefault="00763A2F">
            <w:pPr>
              <w:pStyle w:val="TableParagraph"/>
              <w:ind w:left="0" w:right="111"/>
              <w:jc w:val="right"/>
              <w:rPr>
                <w:sz w:val="20"/>
              </w:rPr>
            </w:pPr>
            <w:r>
              <w:rPr>
                <w:w w:val="99"/>
                <w:sz w:val="20"/>
              </w:rPr>
              <w:t>5</w:t>
            </w:r>
          </w:p>
        </w:tc>
        <w:tc>
          <w:tcPr>
            <w:tcW w:w="3033" w:type="dxa"/>
            <w:tcBorders>
              <w:top w:val="single" w:sz="12" w:space="0" w:color="9F9F9F"/>
              <w:left w:val="single" w:sz="12" w:space="0" w:color="9F9F9F"/>
            </w:tcBorders>
          </w:tcPr>
          <w:p w:rsidR="00730AE1" w:rsidRDefault="00763A2F">
            <w:pPr>
              <w:pStyle w:val="TableParagraph"/>
              <w:ind w:left="4"/>
              <w:rPr>
                <w:sz w:val="20"/>
              </w:rPr>
            </w:pPr>
            <w:r>
              <w:rPr>
                <w:sz w:val="20"/>
              </w:rPr>
              <w:t>Памятник</w:t>
            </w:r>
            <w:r>
              <w:rPr>
                <w:spacing w:val="-11"/>
                <w:sz w:val="20"/>
              </w:rPr>
              <w:t xml:space="preserve"> </w:t>
            </w:r>
            <w:r>
              <w:rPr>
                <w:sz w:val="20"/>
              </w:rPr>
              <w:t>воинам,</w:t>
            </w:r>
            <w:r>
              <w:rPr>
                <w:spacing w:val="-12"/>
                <w:sz w:val="20"/>
              </w:rPr>
              <w:t xml:space="preserve"> </w:t>
            </w:r>
            <w:r>
              <w:rPr>
                <w:sz w:val="20"/>
              </w:rPr>
              <w:t>павшим</w:t>
            </w:r>
            <w:r>
              <w:rPr>
                <w:spacing w:val="-11"/>
                <w:sz w:val="20"/>
              </w:rPr>
              <w:t xml:space="preserve"> </w:t>
            </w:r>
            <w:r>
              <w:rPr>
                <w:sz w:val="20"/>
              </w:rPr>
              <w:t>при защите Отчизны в локальных войнах и вооруженных</w:t>
            </w:r>
          </w:p>
          <w:p w:rsidR="00730AE1" w:rsidRDefault="00763A2F">
            <w:pPr>
              <w:pStyle w:val="TableParagraph"/>
              <w:ind w:left="4"/>
              <w:rPr>
                <w:sz w:val="20"/>
              </w:rPr>
            </w:pPr>
            <w:r>
              <w:rPr>
                <w:spacing w:val="-2"/>
                <w:sz w:val="20"/>
              </w:rPr>
              <w:t>конфликтах</w:t>
            </w:r>
          </w:p>
        </w:tc>
        <w:tc>
          <w:tcPr>
            <w:tcW w:w="2398" w:type="dxa"/>
            <w:tcBorders>
              <w:top w:val="single" w:sz="12" w:space="0" w:color="9F9F9F"/>
            </w:tcBorders>
          </w:tcPr>
          <w:p w:rsidR="00730AE1" w:rsidRDefault="00730AE1">
            <w:pPr>
              <w:pStyle w:val="TableParagraph"/>
              <w:spacing w:before="4"/>
              <w:ind w:left="0"/>
              <w:rPr>
                <w:sz w:val="29"/>
              </w:rPr>
            </w:pPr>
          </w:p>
          <w:p w:rsidR="00730AE1" w:rsidRDefault="00763A2F">
            <w:pPr>
              <w:pStyle w:val="TableParagraph"/>
              <w:spacing w:before="1"/>
              <w:ind w:left="691" w:firstLine="74"/>
              <w:rPr>
                <w:sz w:val="20"/>
              </w:rPr>
            </w:pPr>
            <w:r>
              <w:rPr>
                <w:sz w:val="20"/>
              </w:rPr>
              <w:t>с.</w:t>
            </w:r>
            <w:r>
              <w:rPr>
                <w:spacing w:val="-13"/>
                <w:sz w:val="20"/>
              </w:rPr>
              <w:t xml:space="preserve"> </w:t>
            </w:r>
            <w:r>
              <w:rPr>
                <w:sz w:val="20"/>
              </w:rPr>
              <w:t>Майма,</w:t>
            </w:r>
            <w:r>
              <w:rPr>
                <w:spacing w:val="-12"/>
                <w:sz w:val="20"/>
              </w:rPr>
              <w:t xml:space="preserve"> </w:t>
            </w:r>
            <w:r>
              <w:rPr>
                <w:sz w:val="20"/>
              </w:rPr>
              <w:t xml:space="preserve">ул. </w:t>
            </w:r>
            <w:r>
              <w:rPr>
                <w:spacing w:val="-2"/>
                <w:sz w:val="20"/>
              </w:rPr>
              <w:t>Алгаирская</w:t>
            </w:r>
          </w:p>
        </w:tc>
        <w:tc>
          <w:tcPr>
            <w:tcW w:w="3789" w:type="dxa"/>
            <w:tcBorders>
              <w:top w:val="single" w:sz="12" w:space="0" w:color="9F9F9F"/>
              <w:right w:val="single" w:sz="12" w:space="0" w:color="9F9F9F"/>
            </w:tcBorders>
          </w:tcPr>
          <w:p w:rsidR="00730AE1" w:rsidRDefault="00730AE1">
            <w:pPr>
              <w:pStyle w:val="TableParagraph"/>
              <w:spacing w:before="4"/>
              <w:ind w:left="0"/>
              <w:rPr>
                <w:sz w:val="29"/>
              </w:rPr>
            </w:pPr>
          </w:p>
          <w:p w:rsidR="00730AE1" w:rsidRDefault="00763A2F">
            <w:pPr>
              <w:pStyle w:val="TableParagraph"/>
              <w:spacing w:before="1"/>
              <w:ind w:left="581" w:firstLine="4"/>
              <w:rPr>
                <w:sz w:val="20"/>
              </w:rPr>
            </w:pPr>
            <w:r>
              <w:rPr>
                <w:sz w:val="20"/>
              </w:rPr>
              <w:t>Объект,</w:t>
            </w:r>
            <w:r>
              <w:rPr>
                <w:spacing w:val="-13"/>
                <w:sz w:val="20"/>
              </w:rPr>
              <w:t xml:space="preserve"> </w:t>
            </w:r>
            <w:r>
              <w:rPr>
                <w:sz w:val="20"/>
              </w:rPr>
              <w:t>обладающий</w:t>
            </w:r>
            <w:r>
              <w:rPr>
                <w:spacing w:val="-12"/>
                <w:sz w:val="20"/>
              </w:rPr>
              <w:t xml:space="preserve"> </w:t>
            </w:r>
            <w:r>
              <w:rPr>
                <w:sz w:val="20"/>
              </w:rPr>
              <w:t>признаками объекта культурного наследия</w:t>
            </w:r>
          </w:p>
        </w:tc>
      </w:tr>
    </w:tbl>
    <w:p w:rsidR="00730AE1" w:rsidRDefault="00730AE1">
      <w:pPr>
        <w:pStyle w:val="a3"/>
        <w:rPr>
          <w:sz w:val="26"/>
        </w:rPr>
      </w:pPr>
    </w:p>
    <w:p w:rsidR="00730AE1" w:rsidRDefault="00730AE1">
      <w:pPr>
        <w:pStyle w:val="a3"/>
        <w:rPr>
          <w:sz w:val="26"/>
        </w:rPr>
      </w:pPr>
    </w:p>
    <w:p w:rsidR="00730AE1" w:rsidRDefault="00763A2F">
      <w:pPr>
        <w:pStyle w:val="a5"/>
        <w:numPr>
          <w:ilvl w:val="0"/>
          <w:numId w:val="5"/>
        </w:numPr>
        <w:tabs>
          <w:tab w:val="left" w:pos="1892"/>
        </w:tabs>
        <w:spacing w:before="210"/>
        <w:ind w:right="283" w:firstLine="708"/>
        <w:jc w:val="both"/>
        <w:rPr>
          <w:sz w:val="24"/>
        </w:rPr>
      </w:pPr>
      <w:r>
        <w:rPr>
          <w:sz w:val="24"/>
        </w:rPr>
        <w:t>Проектирование и проведение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осуществляются при отсутствии на данной территории объектов ку</w:t>
      </w:r>
      <w:r>
        <w:rPr>
          <w:sz w:val="24"/>
        </w:rPr>
        <w:t>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w:t>
      </w:r>
      <w:r>
        <w:rPr>
          <w:sz w:val="24"/>
        </w:rPr>
        <w:t>иками других видов работ, лицом, проводящим указанные работы, требований настоящей статьи.</w:t>
      </w:r>
    </w:p>
    <w:p w:rsidR="00730AE1" w:rsidRDefault="00730AE1">
      <w:pPr>
        <w:pStyle w:val="a3"/>
        <w:spacing w:before="5"/>
      </w:pPr>
    </w:p>
    <w:p w:rsidR="00730AE1" w:rsidRDefault="00763A2F">
      <w:pPr>
        <w:pStyle w:val="a5"/>
        <w:numPr>
          <w:ilvl w:val="0"/>
          <w:numId w:val="5"/>
        </w:numPr>
        <w:tabs>
          <w:tab w:val="left" w:pos="1666"/>
        </w:tabs>
        <w:ind w:right="280" w:firstLine="708"/>
        <w:jc w:val="both"/>
        <w:rPr>
          <w:sz w:val="24"/>
        </w:rPr>
      </w:pPr>
      <w:r>
        <w:rPr>
          <w:sz w:val="24"/>
        </w:rPr>
        <w:t>Изыскательские, проектные, земляные, строительные, мелиоративные, хозяйственные работы, указанные в статье 30 Федерального закона от 25.06.2002 № 73-ФЗ работы по ис</w:t>
      </w:r>
      <w:r>
        <w:rPr>
          <w:sz w:val="24"/>
        </w:rPr>
        <w:t>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от 25.06.2002 № 73-ФЗ требований к осуществлению деятельности в границ</w:t>
      </w:r>
      <w:r>
        <w:rPr>
          <w:sz w:val="24"/>
        </w:rPr>
        <w:t>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w:t>
      </w:r>
      <w:r>
        <w:rPr>
          <w:sz w:val="24"/>
        </w:rPr>
        <w:t>едия, определенным пунктом 2 статьи 45 Федерального закона от 25.06.2002 № 73-ФЗ, обязательных разделов об обеспечении сохранности указанных объектов культурного наследия в проектах проведения</w:t>
      </w:r>
      <w:r>
        <w:rPr>
          <w:spacing w:val="-2"/>
          <w:sz w:val="24"/>
        </w:rPr>
        <w:t xml:space="preserve"> </w:t>
      </w:r>
      <w:r>
        <w:rPr>
          <w:sz w:val="24"/>
        </w:rPr>
        <w:t>таких работ</w:t>
      </w:r>
      <w:r>
        <w:rPr>
          <w:spacing w:val="-2"/>
          <w:sz w:val="24"/>
        </w:rPr>
        <w:t xml:space="preserve"> </w:t>
      </w:r>
      <w:r>
        <w:rPr>
          <w:sz w:val="24"/>
        </w:rPr>
        <w:t>или</w:t>
      </w:r>
      <w:r>
        <w:rPr>
          <w:spacing w:val="-3"/>
          <w:sz w:val="24"/>
        </w:rPr>
        <w:t xml:space="preserve"> </w:t>
      </w:r>
      <w:r>
        <w:rPr>
          <w:sz w:val="24"/>
        </w:rPr>
        <w:t>проектов</w:t>
      </w:r>
      <w:r>
        <w:rPr>
          <w:spacing w:val="-3"/>
          <w:sz w:val="24"/>
        </w:rPr>
        <w:t xml:space="preserve"> </w:t>
      </w:r>
      <w:r>
        <w:rPr>
          <w:sz w:val="24"/>
        </w:rPr>
        <w:t>обеспечения</w:t>
      </w:r>
      <w:r>
        <w:rPr>
          <w:spacing w:val="-2"/>
          <w:sz w:val="24"/>
        </w:rPr>
        <w:t xml:space="preserve"> </w:t>
      </w:r>
      <w:r>
        <w:rPr>
          <w:sz w:val="24"/>
        </w:rPr>
        <w:t>сохранности указанных объе</w:t>
      </w:r>
      <w:r>
        <w:rPr>
          <w:sz w:val="24"/>
        </w:rPr>
        <w:t>ктов</w:t>
      </w:r>
      <w:r>
        <w:rPr>
          <w:spacing w:val="-4"/>
          <w:sz w:val="24"/>
        </w:rPr>
        <w:t xml:space="preserve"> </w:t>
      </w:r>
      <w:r>
        <w:rPr>
          <w:sz w:val="24"/>
        </w:rPr>
        <w:t>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730AE1" w:rsidRDefault="00730AE1">
      <w:pPr>
        <w:pStyle w:val="a3"/>
        <w:spacing w:before="4"/>
      </w:pPr>
    </w:p>
    <w:p w:rsidR="00730AE1" w:rsidRDefault="00763A2F">
      <w:pPr>
        <w:pStyle w:val="a5"/>
        <w:numPr>
          <w:ilvl w:val="0"/>
          <w:numId w:val="5"/>
        </w:numPr>
        <w:tabs>
          <w:tab w:val="left" w:pos="1690"/>
        </w:tabs>
        <w:ind w:right="281" w:firstLine="708"/>
        <w:jc w:val="both"/>
        <w:rPr>
          <w:sz w:val="24"/>
        </w:rPr>
      </w:pPr>
      <w:r>
        <w:rPr>
          <w:sz w:val="24"/>
        </w:rPr>
        <w:t>Строительные и иные работы на земельном участке, непосредственно связанно</w:t>
      </w:r>
      <w:r>
        <w:rPr>
          <w:sz w:val="24"/>
        </w:rPr>
        <w:t>м с земельным участком в границах территории объекта культурного наследия, проводятся при наличии</w:t>
      </w:r>
      <w:r>
        <w:rPr>
          <w:spacing w:val="32"/>
          <w:sz w:val="24"/>
        </w:rPr>
        <w:t xml:space="preserve"> </w:t>
      </w:r>
      <w:r>
        <w:rPr>
          <w:sz w:val="24"/>
        </w:rPr>
        <w:t>в</w:t>
      </w:r>
      <w:r>
        <w:rPr>
          <w:spacing w:val="33"/>
          <w:sz w:val="24"/>
        </w:rPr>
        <w:t xml:space="preserve"> </w:t>
      </w:r>
      <w:r>
        <w:rPr>
          <w:sz w:val="24"/>
        </w:rPr>
        <w:t>проектной</w:t>
      </w:r>
      <w:r>
        <w:rPr>
          <w:spacing w:val="32"/>
          <w:sz w:val="24"/>
        </w:rPr>
        <w:t xml:space="preserve"> </w:t>
      </w:r>
      <w:r>
        <w:rPr>
          <w:sz w:val="24"/>
        </w:rPr>
        <w:t>документации</w:t>
      </w:r>
      <w:r>
        <w:rPr>
          <w:spacing w:val="34"/>
          <w:sz w:val="24"/>
        </w:rPr>
        <w:t xml:space="preserve"> </w:t>
      </w:r>
      <w:r>
        <w:rPr>
          <w:sz w:val="24"/>
        </w:rPr>
        <w:t>разделов</w:t>
      </w:r>
      <w:r>
        <w:rPr>
          <w:spacing w:val="33"/>
          <w:sz w:val="24"/>
        </w:rPr>
        <w:t xml:space="preserve"> </w:t>
      </w:r>
      <w:r>
        <w:rPr>
          <w:sz w:val="24"/>
        </w:rPr>
        <w:t>об</w:t>
      </w:r>
      <w:r>
        <w:rPr>
          <w:spacing w:val="34"/>
          <w:sz w:val="24"/>
        </w:rPr>
        <w:t xml:space="preserve"> </w:t>
      </w:r>
      <w:r>
        <w:rPr>
          <w:sz w:val="24"/>
        </w:rPr>
        <w:t>обеспечении</w:t>
      </w:r>
      <w:r>
        <w:rPr>
          <w:spacing w:val="34"/>
          <w:sz w:val="24"/>
        </w:rPr>
        <w:t xml:space="preserve"> </w:t>
      </w:r>
      <w:r>
        <w:rPr>
          <w:sz w:val="24"/>
        </w:rPr>
        <w:t>сохранности</w:t>
      </w:r>
      <w:r>
        <w:rPr>
          <w:spacing w:val="36"/>
          <w:sz w:val="24"/>
        </w:rPr>
        <w:t xml:space="preserve"> </w:t>
      </w:r>
      <w:r>
        <w:rPr>
          <w:sz w:val="24"/>
        </w:rPr>
        <w:t>указанного</w:t>
      </w:r>
      <w:r>
        <w:rPr>
          <w:spacing w:val="34"/>
          <w:sz w:val="24"/>
        </w:rPr>
        <w:t xml:space="preserve"> </w:t>
      </w:r>
      <w:r>
        <w:rPr>
          <w:sz w:val="24"/>
        </w:rPr>
        <w:t>объекта</w:t>
      </w:r>
    </w:p>
    <w:p w:rsidR="00730AE1" w:rsidRDefault="00730AE1">
      <w:pPr>
        <w:jc w:val="both"/>
        <w:rPr>
          <w:sz w:val="24"/>
        </w:rPr>
        <w:sectPr w:rsidR="00730AE1">
          <w:pgSz w:w="11910" w:h="16840"/>
          <w:pgMar w:top="480" w:right="280" w:bottom="1000" w:left="600" w:header="0" w:footer="742" w:gutter="0"/>
          <w:cols w:space="720"/>
        </w:sectPr>
      </w:pPr>
    </w:p>
    <w:p w:rsidR="00730AE1" w:rsidRDefault="00763A2F">
      <w:pPr>
        <w:pStyle w:val="a3"/>
        <w:spacing w:before="60"/>
        <w:ind w:left="676" w:right="281"/>
        <w:jc w:val="both"/>
      </w:pPr>
      <w:r>
        <w:lastRenderedPageBreak/>
        <w:t>культурного наследия или о проведении спасательных археологи</w:t>
      </w:r>
      <w:r>
        <w:t>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w:t>
      </w:r>
      <w:r>
        <w:t>асованных с региональным органом охраны объектов культурного наследия.</w:t>
      </w:r>
    </w:p>
    <w:p w:rsidR="00730AE1" w:rsidRDefault="00730AE1">
      <w:pPr>
        <w:pStyle w:val="a3"/>
        <w:spacing w:before="5"/>
      </w:pPr>
    </w:p>
    <w:p w:rsidR="00730AE1" w:rsidRDefault="00763A2F">
      <w:pPr>
        <w:pStyle w:val="a5"/>
        <w:numPr>
          <w:ilvl w:val="0"/>
          <w:numId w:val="5"/>
        </w:numPr>
        <w:tabs>
          <w:tab w:val="left" w:pos="1710"/>
        </w:tabs>
        <w:ind w:right="285" w:firstLine="708"/>
        <w:jc w:val="both"/>
        <w:rPr>
          <w:sz w:val="24"/>
        </w:rPr>
      </w:pPr>
      <w:r>
        <w:rPr>
          <w:sz w:val="24"/>
        </w:rPr>
        <w:t>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w:t>
      </w:r>
      <w:r>
        <w:rPr>
          <w:spacing w:val="40"/>
          <w:sz w:val="24"/>
        </w:rPr>
        <w:t xml:space="preserve"> </w:t>
      </w:r>
      <w:r>
        <w:rPr>
          <w:sz w:val="24"/>
        </w:rPr>
        <w:t xml:space="preserve">закона от 25.06.2002 № </w:t>
      </w:r>
      <w:r>
        <w:rPr>
          <w:sz w:val="24"/>
        </w:rPr>
        <w:t>73-ФЗ работ по использованию лесов и иных работ объекта,</w:t>
      </w:r>
      <w:r>
        <w:rPr>
          <w:spacing w:val="40"/>
          <w:sz w:val="24"/>
        </w:rPr>
        <w:t xml:space="preserve"> </w:t>
      </w:r>
      <w:r>
        <w:rPr>
          <w:sz w:val="24"/>
        </w:rPr>
        <w:t>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w:t>
      </w:r>
      <w:r>
        <w:rPr>
          <w:sz w:val="24"/>
        </w:rPr>
        <w:t xml:space="preserve">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w:t>
      </w:r>
      <w:r>
        <w:rPr>
          <w:sz w:val="24"/>
        </w:rPr>
        <w:t>культурного наследия.</w:t>
      </w:r>
    </w:p>
    <w:p w:rsidR="00730AE1" w:rsidRDefault="00730AE1">
      <w:pPr>
        <w:pStyle w:val="a3"/>
        <w:spacing w:before="3"/>
      </w:pPr>
    </w:p>
    <w:p w:rsidR="00730AE1" w:rsidRDefault="00763A2F">
      <w:pPr>
        <w:pStyle w:val="a3"/>
        <w:ind w:left="676" w:right="283"/>
        <w:jc w:val="both"/>
      </w:pPr>
      <w:r>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w:t>
      </w:r>
      <w:r>
        <w:t>и актами субъектов Российской Федерации, на территории которых находится обнаруженный объект культурного наследия.</w:t>
      </w:r>
    </w:p>
    <w:p w:rsidR="00730AE1" w:rsidRDefault="00730AE1">
      <w:pPr>
        <w:pStyle w:val="a3"/>
        <w:spacing w:before="5"/>
      </w:pPr>
    </w:p>
    <w:p w:rsidR="00730AE1" w:rsidRDefault="00763A2F">
      <w:pPr>
        <w:pStyle w:val="a5"/>
        <w:numPr>
          <w:ilvl w:val="0"/>
          <w:numId w:val="5"/>
        </w:numPr>
        <w:tabs>
          <w:tab w:val="left" w:pos="1645"/>
        </w:tabs>
        <w:ind w:right="281" w:firstLine="708"/>
        <w:jc w:val="both"/>
        <w:rPr>
          <w:sz w:val="24"/>
        </w:rPr>
      </w:pPr>
      <w:r>
        <w:rPr>
          <w:sz w:val="24"/>
        </w:rPr>
        <w:t>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от 25.06.2002 № 73-ФЗ, а также сведения о предусмотренном п</w:t>
      </w:r>
      <w:r>
        <w:rPr>
          <w:sz w:val="24"/>
        </w:rPr>
        <w:t>унктом 5 статьи 5.1 Федерального закона от 25.06.2002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w:t>
      </w:r>
      <w:r>
        <w:rPr>
          <w:sz w:val="24"/>
        </w:rPr>
        <w:t>дия заказчику указанных работ, техническому заказчику (застройщику) объекта капитального строительства, лицу, проводящему указанные работы.</w:t>
      </w:r>
    </w:p>
    <w:p w:rsidR="00730AE1" w:rsidRDefault="00730AE1">
      <w:pPr>
        <w:pStyle w:val="a3"/>
        <w:spacing w:before="5"/>
      </w:pPr>
    </w:p>
    <w:p w:rsidR="00730AE1" w:rsidRDefault="00763A2F">
      <w:pPr>
        <w:pStyle w:val="a3"/>
        <w:spacing w:before="1"/>
        <w:ind w:left="676" w:right="287"/>
        <w:jc w:val="both"/>
      </w:pPr>
      <w:r>
        <w:t>Указанные</w:t>
      </w:r>
      <w:r>
        <w:rPr>
          <w:spacing w:val="-5"/>
        </w:rPr>
        <w:t xml:space="preserve"> </w:t>
      </w:r>
      <w:r>
        <w:t>лица</w:t>
      </w:r>
      <w:r>
        <w:rPr>
          <w:spacing w:val="-4"/>
        </w:rPr>
        <w:t xml:space="preserve"> </w:t>
      </w:r>
      <w:r>
        <w:t>обязаны</w:t>
      </w:r>
      <w:r>
        <w:rPr>
          <w:spacing w:val="-4"/>
        </w:rPr>
        <w:t xml:space="preserve"> </w:t>
      </w:r>
      <w:r>
        <w:t>соблюдать</w:t>
      </w:r>
      <w:r>
        <w:rPr>
          <w:spacing w:val="-4"/>
        </w:rPr>
        <w:t xml:space="preserve"> </w:t>
      </w:r>
      <w:r>
        <w:t>предусмотренный</w:t>
      </w:r>
      <w:r>
        <w:rPr>
          <w:spacing w:val="-4"/>
        </w:rPr>
        <w:t xml:space="preserve"> </w:t>
      </w:r>
      <w:r>
        <w:t>пунктом</w:t>
      </w:r>
      <w:r>
        <w:rPr>
          <w:spacing w:val="-4"/>
        </w:rPr>
        <w:t xml:space="preserve"> </w:t>
      </w:r>
      <w:r>
        <w:t>5</w:t>
      </w:r>
      <w:r>
        <w:rPr>
          <w:spacing w:val="-4"/>
        </w:rPr>
        <w:t xml:space="preserve"> </w:t>
      </w:r>
      <w:r>
        <w:t>статьи</w:t>
      </w:r>
      <w:r>
        <w:rPr>
          <w:spacing w:val="-4"/>
        </w:rPr>
        <w:t xml:space="preserve"> </w:t>
      </w:r>
      <w:r>
        <w:t>5.1</w:t>
      </w:r>
      <w:r>
        <w:rPr>
          <w:spacing w:val="-4"/>
        </w:rPr>
        <w:t xml:space="preserve"> </w:t>
      </w:r>
      <w:r>
        <w:t>Федерального</w:t>
      </w:r>
      <w:r>
        <w:rPr>
          <w:spacing w:val="-4"/>
        </w:rPr>
        <w:t xml:space="preserve"> </w:t>
      </w:r>
      <w:r>
        <w:t>закона от 25.06.2002 № 73-ФЗ осо</w:t>
      </w:r>
      <w:r>
        <w:t>бый режим использования земельного участка, в границах которого располагается выявленный объект археологического наследия.</w:t>
      </w:r>
    </w:p>
    <w:p w:rsidR="00730AE1" w:rsidRDefault="00730AE1">
      <w:pPr>
        <w:pStyle w:val="a3"/>
        <w:spacing w:before="2"/>
      </w:pPr>
    </w:p>
    <w:p w:rsidR="00730AE1" w:rsidRDefault="00763A2F">
      <w:pPr>
        <w:pStyle w:val="a5"/>
        <w:numPr>
          <w:ilvl w:val="0"/>
          <w:numId w:val="5"/>
        </w:numPr>
        <w:tabs>
          <w:tab w:val="left" w:pos="1662"/>
        </w:tabs>
        <w:ind w:right="284" w:firstLine="708"/>
        <w:jc w:val="both"/>
        <w:rPr>
          <w:sz w:val="24"/>
        </w:rPr>
      </w:pPr>
      <w:r>
        <w:rPr>
          <w:sz w:val="24"/>
        </w:rPr>
        <w:t>В случае отнесения объекта, обнаруженного в ходе указанных в пункте 4 настоящей статьи работ, к выявленным объектам культурного насл</w:t>
      </w:r>
      <w:r>
        <w:rPr>
          <w:sz w:val="24"/>
        </w:rPr>
        <w:t>едия региональный орган охраны объектов культурного наследия уведомляет лиц, указанных в пункте 5 настоящей статьи, о включении такого объекта в перечень выявленных объектов культурного наследия с приложением копии решения о включении объекта в указанный п</w:t>
      </w:r>
      <w:r>
        <w:rPr>
          <w:sz w:val="24"/>
        </w:rPr>
        <w:t>еречень, а также о необходимости выполнять требования к содержанию и использованию выявленного объекта культурного наследия, определенные пунктами 1 - 3 статьи 47.3 Федерального закона от 25.06.2002 № 73-ФЗ.</w:t>
      </w:r>
    </w:p>
    <w:p w:rsidR="00730AE1" w:rsidRDefault="00730AE1">
      <w:pPr>
        <w:pStyle w:val="a3"/>
        <w:rPr>
          <w:sz w:val="26"/>
        </w:rPr>
      </w:pPr>
    </w:p>
    <w:p w:rsidR="00730AE1" w:rsidRDefault="00730AE1">
      <w:pPr>
        <w:pStyle w:val="a3"/>
        <w:rPr>
          <w:sz w:val="26"/>
        </w:rPr>
      </w:pPr>
    </w:p>
    <w:p w:rsidR="00730AE1" w:rsidRDefault="00730AE1">
      <w:pPr>
        <w:pStyle w:val="a3"/>
        <w:spacing w:before="10"/>
        <w:rPr>
          <w:sz w:val="20"/>
        </w:rPr>
      </w:pPr>
    </w:p>
    <w:p w:rsidR="00730AE1" w:rsidRDefault="00763A2F">
      <w:pPr>
        <w:pStyle w:val="a3"/>
        <w:ind w:left="676" w:right="286"/>
        <w:jc w:val="both"/>
      </w:pPr>
      <w:r>
        <w:t>Региональный орган охраны объектов культурног</w:t>
      </w:r>
      <w:r>
        <w:t>о наследия определяет мероприятия по обеспечению</w:t>
      </w:r>
      <w:r>
        <w:rPr>
          <w:spacing w:val="-5"/>
        </w:rPr>
        <w:t xml:space="preserve"> </w:t>
      </w:r>
      <w:r>
        <w:t>сохранности</w:t>
      </w:r>
      <w:r>
        <w:rPr>
          <w:spacing w:val="-5"/>
        </w:rPr>
        <w:t xml:space="preserve"> </w:t>
      </w:r>
      <w:r>
        <w:t>выявленного</w:t>
      </w:r>
      <w:r>
        <w:rPr>
          <w:spacing w:val="-5"/>
        </w:rPr>
        <w:t xml:space="preserve"> </w:t>
      </w:r>
      <w:r>
        <w:t>объекта</w:t>
      </w:r>
      <w:r>
        <w:rPr>
          <w:spacing w:val="-5"/>
        </w:rPr>
        <w:t xml:space="preserve"> </w:t>
      </w:r>
      <w:r>
        <w:t>культурного</w:t>
      </w:r>
      <w:r>
        <w:rPr>
          <w:spacing w:val="-5"/>
        </w:rPr>
        <w:t xml:space="preserve"> </w:t>
      </w:r>
      <w:r>
        <w:t>наследия</w:t>
      </w:r>
      <w:r>
        <w:rPr>
          <w:spacing w:val="-5"/>
        </w:rPr>
        <w:t xml:space="preserve"> </w:t>
      </w:r>
      <w:r>
        <w:t>либо</w:t>
      </w:r>
      <w:r>
        <w:rPr>
          <w:spacing w:val="-5"/>
        </w:rPr>
        <w:t xml:space="preserve"> </w:t>
      </w:r>
      <w:r>
        <w:t>выявленного</w:t>
      </w:r>
      <w:r>
        <w:rPr>
          <w:spacing w:val="-5"/>
        </w:rPr>
        <w:t xml:space="preserve"> </w:t>
      </w:r>
      <w:r>
        <w:t>объекта археологического наследия, включающие в себя обеспечение техническим заказчиком (застройщиком) объекта капитального строительства</w:t>
      </w:r>
      <w:r>
        <w:t>, заказчиком работ, указанных в пункте 4 настоящей статьи,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rsidR="00730AE1" w:rsidRDefault="00730AE1">
      <w:pPr>
        <w:pStyle w:val="a3"/>
        <w:spacing w:before="3"/>
      </w:pPr>
    </w:p>
    <w:p w:rsidR="00730AE1" w:rsidRDefault="00763A2F">
      <w:pPr>
        <w:pStyle w:val="a3"/>
        <w:ind w:left="676" w:right="290"/>
        <w:jc w:val="both"/>
      </w:pPr>
      <w:r>
        <w:t>В случае принятия решения об отказе во</w:t>
      </w:r>
      <w:r>
        <w:t xml:space="preserve"> включении указанного в пункте 4 настоящей статьи объекта в перечень выявленных объектов культурного наследия в течение трех рабочих дней со дня</w:t>
      </w:r>
      <w:r>
        <w:rPr>
          <w:spacing w:val="75"/>
        </w:rPr>
        <w:t xml:space="preserve"> </w:t>
      </w:r>
      <w:r>
        <w:t>принятия</w:t>
      </w:r>
      <w:r>
        <w:rPr>
          <w:spacing w:val="78"/>
        </w:rPr>
        <w:t xml:space="preserve"> </w:t>
      </w:r>
      <w:r>
        <w:t>такого</w:t>
      </w:r>
      <w:r>
        <w:rPr>
          <w:spacing w:val="75"/>
        </w:rPr>
        <w:t xml:space="preserve"> </w:t>
      </w:r>
      <w:r>
        <w:t>решения</w:t>
      </w:r>
      <w:r>
        <w:rPr>
          <w:spacing w:val="78"/>
        </w:rPr>
        <w:t xml:space="preserve"> </w:t>
      </w:r>
      <w:r>
        <w:t>региональный</w:t>
      </w:r>
      <w:r>
        <w:rPr>
          <w:spacing w:val="79"/>
        </w:rPr>
        <w:t xml:space="preserve"> </w:t>
      </w:r>
      <w:r>
        <w:t>орган</w:t>
      </w:r>
      <w:r>
        <w:rPr>
          <w:spacing w:val="79"/>
        </w:rPr>
        <w:t xml:space="preserve"> </w:t>
      </w:r>
      <w:r>
        <w:t>охраны</w:t>
      </w:r>
      <w:r>
        <w:rPr>
          <w:spacing w:val="77"/>
        </w:rPr>
        <w:t xml:space="preserve"> </w:t>
      </w:r>
      <w:r>
        <w:t>объектов</w:t>
      </w:r>
      <w:r>
        <w:rPr>
          <w:spacing w:val="77"/>
        </w:rPr>
        <w:t xml:space="preserve"> </w:t>
      </w:r>
      <w:r>
        <w:t>культурного</w:t>
      </w:r>
      <w:r>
        <w:rPr>
          <w:spacing w:val="78"/>
        </w:rPr>
        <w:t xml:space="preserve"> </w:t>
      </w:r>
      <w:r>
        <w:rPr>
          <w:spacing w:val="-2"/>
        </w:rPr>
        <w:t>наследия</w:t>
      </w:r>
    </w:p>
    <w:p w:rsidR="00730AE1" w:rsidRDefault="00730AE1">
      <w:pPr>
        <w:jc w:val="both"/>
        <w:sectPr w:rsidR="00730AE1">
          <w:pgSz w:w="11910" w:h="16840"/>
          <w:pgMar w:top="480" w:right="280" w:bottom="980" w:left="600" w:header="0" w:footer="742" w:gutter="0"/>
          <w:cols w:space="720"/>
        </w:sectPr>
      </w:pPr>
    </w:p>
    <w:p w:rsidR="00730AE1" w:rsidRDefault="00763A2F">
      <w:pPr>
        <w:pStyle w:val="a3"/>
        <w:spacing w:before="60"/>
        <w:ind w:left="676" w:right="295"/>
        <w:jc w:val="both"/>
      </w:pPr>
      <w:r>
        <w:lastRenderedPageBreak/>
        <w:t>направляет</w:t>
      </w:r>
      <w:r>
        <w:rPr>
          <w:spacing w:val="-2"/>
        </w:rPr>
        <w:t xml:space="preserve"> </w:t>
      </w:r>
      <w:r>
        <w:t>ко</w:t>
      </w:r>
      <w:r>
        <w:t>пию указанного</w:t>
      </w:r>
      <w:r>
        <w:rPr>
          <w:spacing w:val="-2"/>
        </w:rPr>
        <w:t xml:space="preserve"> </w:t>
      </w:r>
      <w:r>
        <w:t>решения</w:t>
      </w:r>
      <w:r>
        <w:rPr>
          <w:spacing w:val="-2"/>
        </w:rPr>
        <w:t xml:space="preserve"> </w:t>
      </w:r>
      <w:r>
        <w:t>и</w:t>
      </w:r>
      <w:r>
        <w:rPr>
          <w:spacing w:val="-1"/>
        </w:rPr>
        <w:t xml:space="preserve"> </w:t>
      </w:r>
      <w:r>
        <w:t>разрешение</w:t>
      </w:r>
      <w:r>
        <w:rPr>
          <w:spacing w:val="-3"/>
        </w:rPr>
        <w:t xml:space="preserve"> </w:t>
      </w:r>
      <w:r>
        <w:t>на</w:t>
      </w:r>
      <w:r>
        <w:rPr>
          <w:spacing w:val="-3"/>
        </w:rPr>
        <w:t xml:space="preserve"> </w:t>
      </w:r>
      <w:r>
        <w:t>возобновление</w:t>
      </w:r>
      <w:r>
        <w:rPr>
          <w:spacing w:val="-3"/>
        </w:rPr>
        <w:t xml:space="preserve"> </w:t>
      </w:r>
      <w:r>
        <w:t>работ</w:t>
      </w:r>
      <w:r>
        <w:rPr>
          <w:spacing w:val="-2"/>
        </w:rPr>
        <w:t xml:space="preserve"> </w:t>
      </w:r>
      <w:r>
        <w:t>лицу, указанному</w:t>
      </w:r>
      <w:r>
        <w:rPr>
          <w:spacing w:val="-4"/>
        </w:rPr>
        <w:t xml:space="preserve"> </w:t>
      </w:r>
      <w:r>
        <w:t>в пункте 5 настоящей статьи.</w:t>
      </w:r>
    </w:p>
    <w:p w:rsidR="00730AE1" w:rsidRDefault="00730AE1">
      <w:pPr>
        <w:pStyle w:val="a3"/>
        <w:spacing w:before="4"/>
      </w:pPr>
    </w:p>
    <w:p w:rsidR="00730AE1" w:rsidRDefault="00763A2F">
      <w:pPr>
        <w:pStyle w:val="a5"/>
        <w:numPr>
          <w:ilvl w:val="0"/>
          <w:numId w:val="5"/>
        </w:numPr>
        <w:tabs>
          <w:tab w:val="left" w:pos="1726"/>
        </w:tabs>
        <w:spacing w:before="1"/>
        <w:ind w:right="282" w:firstLine="708"/>
        <w:jc w:val="both"/>
        <w:rPr>
          <w:sz w:val="24"/>
        </w:rPr>
      </w:pPr>
      <w:r>
        <w:rPr>
          <w:sz w:val="24"/>
        </w:rPr>
        <w:t>Изыскательские, земляные, строительные, мелиоративные, хозяйственные работы, указанные в статье 30 Федерального закона от 25.06.2002 № 73-ФЗ работы по использованию лесов и иные работы, проведение которых может ухудшить состояние объекта культурного наслед</w:t>
      </w:r>
      <w:r>
        <w:rPr>
          <w:sz w:val="24"/>
        </w:rPr>
        <w:t>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w:t>
      </w:r>
      <w:r>
        <w:rPr>
          <w:sz w:val="24"/>
        </w:rPr>
        <w:t>орого (которых) проводятся указанные работы), нарушить их целостность и сохранность, должны</w:t>
      </w:r>
      <w:r>
        <w:rPr>
          <w:spacing w:val="-4"/>
          <w:sz w:val="24"/>
        </w:rPr>
        <w:t xml:space="preserve"> </w:t>
      </w:r>
      <w:r>
        <w:rPr>
          <w:sz w:val="24"/>
        </w:rPr>
        <w:t>быть</w:t>
      </w:r>
      <w:r>
        <w:rPr>
          <w:spacing w:val="-4"/>
          <w:sz w:val="24"/>
        </w:rPr>
        <w:t xml:space="preserve"> </w:t>
      </w:r>
      <w:r>
        <w:rPr>
          <w:sz w:val="24"/>
        </w:rPr>
        <w:t>немедленно</w:t>
      </w:r>
      <w:r>
        <w:rPr>
          <w:spacing w:val="-4"/>
          <w:sz w:val="24"/>
        </w:rPr>
        <w:t xml:space="preserve"> </w:t>
      </w:r>
      <w:r>
        <w:rPr>
          <w:sz w:val="24"/>
        </w:rPr>
        <w:t>приостановлены</w:t>
      </w:r>
      <w:r>
        <w:rPr>
          <w:spacing w:val="-4"/>
          <w:sz w:val="24"/>
        </w:rPr>
        <w:t xml:space="preserve"> </w:t>
      </w:r>
      <w:r>
        <w:rPr>
          <w:sz w:val="24"/>
        </w:rPr>
        <w:t>заказчиком</w:t>
      </w:r>
      <w:r>
        <w:rPr>
          <w:spacing w:val="-3"/>
          <w:sz w:val="24"/>
        </w:rPr>
        <w:t xml:space="preserve"> </w:t>
      </w:r>
      <w:r>
        <w:rPr>
          <w:sz w:val="24"/>
        </w:rPr>
        <w:t>указанных работ,</w:t>
      </w:r>
      <w:r>
        <w:rPr>
          <w:spacing w:val="-4"/>
          <w:sz w:val="24"/>
        </w:rPr>
        <w:t xml:space="preserve"> </w:t>
      </w:r>
      <w:r>
        <w:rPr>
          <w:sz w:val="24"/>
        </w:rPr>
        <w:t>техническим</w:t>
      </w:r>
      <w:r>
        <w:rPr>
          <w:spacing w:val="-5"/>
          <w:sz w:val="24"/>
        </w:rPr>
        <w:t xml:space="preserve"> </w:t>
      </w:r>
      <w:r>
        <w:rPr>
          <w:sz w:val="24"/>
        </w:rPr>
        <w:t>заказчиком (застройщиком) объекта капитального строительства, лицом, проводящим указанные раб</w:t>
      </w:r>
      <w:r>
        <w:rPr>
          <w:sz w:val="24"/>
        </w:rPr>
        <w:t>оты, после получения предписания соответствующего органа охраны объектов культурного наследия о приостановлении указанных работ.</w:t>
      </w:r>
    </w:p>
    <w:p w:rsidR="00730AE1" w:rsidRDefault="00730AE1">
      <w:pPr>
        <w:pStyle w:val="a3"/>
        <w:spacing w:before="2"/>
      </w:pPr>
    </w:p>
    <w:p w:rsidR="00730AE1" w:rsidRDefault="00763A2F">
      <w:pPr>
        <w:pStyle w:val="a3"/>
        <w:spacing w:before="1"/>
        <w:ind w:left="676" w:right="288"/>
        <w:jc w:val="both"/>
      </w:pPr>
      <w:r>
        <w:t>Соответствующий орган охраны объектов культурного наследия определяет меры по обеспечению сохранности указанных в настоящем пу</w:t>
      </w:r>
      <w:r>
        <w:t>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rsidR="00730AE1" w:rsidRDefault="00730AE1">
      <w:pPr>
        <w:pStyle w:val="a3"/>
        <w:spacing w:before="5"/>
      </w:pPr>
    </w:p>
    <w:p w:rsidR="00730AE1" w:rsidRDefault="00763A2F">
      <w:pPr>
        <w:pStyle w:val="a5"/>
        <w:numPr>
          <w:ilvl w:val="0"/>
          <w:numId w:val="5"/>
        </w:numPr>
        <w:tabs>
          <w:tab w:val="left" w:pos="1652"/>
        </w:tabs>
        <w:ind w:right="282" w:firstLine="708"/>
        <w:jc w:val="both"/>
        <w:rPr>
          <w:sz w:val="24"/>
        </w:rPr>
      </w:pPr>
      <w:r>
        <w:rPr>
          <w:sz w:val="24"/>
        </w:rPr>
        <w:t xml:space="preserve">В случае ликвидации </w:t>
      </w:r>
      <w:r>
        <w:rPr>
          <w:sz w:val="24"/>
        </w:rPr>
        <w:t>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w:t>
      </w:r>
      <w:r>
        <w:rPr>
          <w:sz w:val="24"/>
        </w:rPr>
        <w:t>редписания которого работы были приостановлены.</w:t>
      </w:r>
    </w:p>
    <w:p w:rsidR="00730AE1" w:rsidRDefault="00730AE1">
      <w:pPr>
        <w:pStyle w:val="a3"/>
        <w:spacing w:before="5"/>
      </w:pPr>
    </w:p>
    <w:p w:rsidR="00730AE1" w:rsidRDefault="00763A2F">
      <w:pPr>
        <w:pStyle w:val="a5"/>
        <w:numPr>
          <w:ilvl w:val="0"/>
          <w:numId w:val="5"/>
        </w:numPr>
        <w:tabs>
          <w:tab w:val="left" w:pos="1724"/>
        </w:tabs>
        <w:ind w:right="281" w:firstLine="708"/>
        <w:jc w:val="both"/>
        <w:rPr>
          <w:sz w:val="24"/>
        </w:rPr>
      </w:pPr>
      <w:r>
        <w:rPr>
          <w:sz w:val="24"/>
        </w:rPr>
        <w:t>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w:t>
      </w:r>
      <w:r>
        <w:rPr>
          <w:sz w:val="24"/>
        </w:rPr>
        <w:t>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w:t>
      </w:r>
      <w:r>
        <w:rPr>
          <w:sz w:val="24"/>
        </w:rPr>
        <w:t>елиоративных, хозяйственных работ, указанных в статье 30 Федерального закона от 25.06.2002 № 73-ФЗ работ по использованию лесов и иных работ, а также работы по обеспечению сохранности указанных в настоящей статье объектов проводятся</w:t>
      </w:r>
      <w:r>
        <w:rPr>
          <w:spacing w:val="40"/>
          <w:sz w:val="24"/>
        </w:rPr>
        <w:t xml:space="preserve"> </w:t>
      </w:r>
      <w:r>
        <w:rPr>
          <w:sz w:val="24"/>
        </w:rPr>
        <w:t>за счет средств заказчи</w:t>
      </w:r>
      <w:r>
        <w:rPr>
          <w:sz w:val="24"/>
        </w:rPr>
        <w:t>ка указанных работ, технического заказчика (застройщика) объекта капитального строительства.</w:t>
      </w:r>
    </w:p>
    <w:p w:rsidR="00730AE1" w:rsidRDefault="00730AE1">
      <w:pPr>
        <w:pStyle w:val="a3"/>
        <w:spacing w:before="3"/>
      </w:pPr>
    </w:p>
    <w:p w:rsidR="00730AE1" w:rsidRDefault="00763A2F">
      <w:pPr>
        <w:pStyle w:val="a5"/>
        <w:numPr>
          <w:ilvl w:val="0"/>
          <w:numId w:val="5"/>
        </w:numPr>
        <w:tabs>
          <w:tab w:val="left" w:pos="1890"/>
        </w:tabs>
        <w:ind w:right="282" w:firstLine="708"/>
        <w:jc w:val="both"/>
        <w:rPr>
          <w:sz w:val="24"/>
        </w:rPr>
      </w:pPr>
      <w:r>
        <w:rPr>
          <w:sz w:val="24"/>
        </w:rPr>
        <w:t>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w:t>
      </w:r>
      <w:r>
        <w:rPr>
          <w:sz w:val="24"/>
        </w:rPr>
        <w:t>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730AE1" w:rsidRDefault="00730AE1">
      <w:pPr>
        <w:pStyle w:val="a3"/>
        <w:spacing w:before="5"/>
      </w:pPr>
    </w:p>
    <w:p w:rsidR="00730AE1" w:rsidRDefault="00763A2F">
      <w:pPr>
        <w:pStyle w:val="a5"/>
        <w:numPr>
          <w:ilvl w:val="0"/>
          <w:numId w:val="5"/>
        </w:numPr>
        <w:tabs>
          <w:tab w:val="left" w:pos="1772"/>
        </w:tabs>
        <w:spacing w:before="1"/>
        <w:ind w:right="285" w:firstLine="708"/>
        <w:jc w:val="both"/>
        <w:rPr>
          <w:sz w:val="24"/>
        </w:rPr>
      </w:pPr>
      <w:r>
        <w:rPr>
          <w:sz w:val="24"/>
        </w:rPr>
        <w:t>Археологические предметы, обнаруженные в результате проведения изыскательских, прое</w:t>
      </w:r>
      <w:r>
        <w:rPr>
          <w:sz w:val="24"/>
        </w:rPr>
        <w:t>ктных,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подлежат обязательной передаче физическими и (или) юридическими лицами,</w:t>
      </w:r>
      <w:r>
        <w:rPr>
          <w:spacing w:val="40"/>
          <w:sz w:val="24"/>
        </w:rPr>
        <w:t xml:space="preserve"> </w:t>
      </w:r>
      <w:r>
        <w:rPr>
          <w:sz w:val="24"/>
        </w:rPr>
        <w:t>осуществля</w:t>
      </w:r>
      <w:r>
        <w:rPr>
          <w:sz w:val="24"/>
        </w:rPr>
        <w:t>ющими указанные работы, государству в порядке, установленном федеральным органом охраны объектов культурного наследия.</w:t>
      </w:r>
    </w:p>
    <w:p w:rsidR="00730AE1" w:rsidRDefault="00730AE1">
      <w:pPr>
        <w:pStyle w:val="a3"/>
        <w:spacing w:before="9"/>
      </w:pPr>
    </w:p>
    <w:p w:rsidR="00730AE1" w:rsidRDefault="00763A2F">
      <w:pPr>
        <w:pStyle w:val="2"/>
        <w:tabs>
          <w:tab w:val="left" w:pos="2155"/>
        </w:tabs>
        <w:spacing w:line="482" w:lineRule="auto"/>
        <w:ind w:right="3811"/>
      </w:pPr>
      <w:r>
        <w:t>Статья 72.</w:t>
      </w:r>
      <w:r>
        <w:tab/>
        <w:t>Зоны</w:t>
      </w:r>
      <w:r>
        <w:rPr>
          <w:spacing w:val="-9"/>
        </w:rPr>
        <w:t xml:space="preserve"> </w:t>
      </w:r>
      <w:r>
        <w:t>охраны</w:t>
      </w:r>
      <w:r>
        <w:rPr>
          <w:spacing w:val="-9"/>
        </w:rPr>
        <w:t xml:space="preserve"> </w:t>
      </w:r>
      <w:r>
        <w:t>объектов</w:t>
      </w:r>
      <w:r>
        <w:rPr>
          <w:spacing w:val="-10"/>
        </w:rPr>
        <w:t xml:space="preserve"> </w:t>
      </w:r>
      <w:r>
        <w:t>культурного</w:t>
      </w:r>
      <w:r>
        <w:rPr>
          <w:spacing w:val="-9"/>
        </w:rPr>
        <w:t xml:space="preserve"> </w:t>
      </w:r>
      <w:r>
        <w:t>наследия. Регламентирующий документ.</w:t>
      </w:r>
    </w:p>
    <w:p w:rsidR="00730AE1" w:rsidRDefault="00763A2F">
      <w:pPr>
        <w:pStyle w:val="a3"/>
        <w:ind w:left="676"/>
      </w:pPr>
      <w:r>
        <w:t>Федеральный</w:t>
      </w:r>
      <w:r>
        <w:rPr>
          <w:spacing w:val="40"/>
        </w:rPr>
        <w:t xml:space="preserve"> </w:t>
      </w:r>
      <w:r>
        <w:t>закон</w:t>
      </w:r>
      <w:r>
        <w:rPr>
          <w:spacing w:val="40"/>
        </w:rPr>
        <w:t xml:space="preserve"> </w:t>
      </w:r>
      <w:r>
        <w:t>от</w:t>
      </w:r>
      <w:r>
        <w:rPr>
          <w:spacing w:val="40"/>
        </w:rPr>
        <w:t xml:space="preserve"> </w:t>
      </w:r>
      <w:r>
        <w:t>25.06.2002</w:t>
      </w:r>
      <w:r>
        <w:rPr>
          <w:spacing w:val="40"/>
        </w:rPr>
        <w:t xml:space="preserve"> </w:t>
      </w:r>
      <w:r>
        <w:t>№</w:t>
      </w:r>
      <w:r>
        <w:rPr>
          <w:spacing w:val="40"/>
        </w:rPr>
        <w:t xml:space="preserve"> </w:t>
      </w:r>
      <w:r>
        <w:t>73-ФЗ</w:t>
      </w:r>
      <w:r>
        <w:rPr>
          <w:spacing w:val="40"/>
        </w:rPr>
        <w:t xml:space="preserve"> </w:t>
      </w:r>
      <w:r>
        <w:t>"Об</w:t>
      </w:r>
      <w:r>
        <w:rPr>
          <w:spacing w:val="40"/>
        </w:rPr>
        <w:t xml:space="preserve"> </w:t>
      </w:r>
      <w:r>
        <w:t>объектах</w:t>
      </w:r>
      <w:r>
        <w:rPr>
          <w:spacing w:val="40"/>
        </w:rPr>
        <w:t xml:space="preserve"> </w:t>
      </w:r>
      <w:r>
        <w:t>культурного</w:t>
      </w:r>
      <w:r>
        <w:rPr>
          <w:spacing w:val="40"/>
        </w:rPr>
        <w:t xml:space="preserve"> </w:t>
      </w:r>
      <w:r>
        <w:t>наследия</w:t>
      </w:r>
      <w:r>
        <w:rPr>
          <w:spacing w:val="40"/>
        </w:rPr>
        <w:t xml:space="preserve"> </w:t>
      </w:r>
      <w:r>
        <w:t>(памятниках истории и культуры) народов Российской Федерации", ст. 34.</w:t>
      </w:r>
    </w:p>
    <w:p w:rsidR="00730AE1" w:rsidRDefault="00730AE1">
      <w:pPr>
        <w:sectPr w:rsidR="00730AE1">
          <w:pgSz w:w="11910" w:h="16840"/>
          <w:pgMar w:top="480" w:right="280" w:bottom="980" w:left="600" w:header="0" w:footer="742" w:gutter="0"/>
          <w:cols w:space="720"/>
        </w:sectPr>
      </w:pPr>
    </w:p>
    <w:p w:rsidR="00730AE1" w:rsidRDefault="00763A2F">
      <w:pPr>
        <w:pStyle w:val="a3"/>
        <w:spacing w:before="60"/>
        <w:ind w:left="676" w:right="285"/>
        <w:jc w:val="both"/>
      </w:pPr>
      <w:r>
        <w:lastRenderedPageBreak/>
        <w:t>Положение о зонах охраны объектов культурного наследия (памятников истории и культуры) народов Российской Федерации (утв. Постановлением Правитель</w:t>
      </w:r>
      <w:r>
        <w:t>ства РФ 12.09.2015 № 972).</w:t>
      </w:r>
    </w:p>
    <w:p w:rsidR="00730AE1" w:rsidRDefault="00730AE1">
      <w:pPr>
        <w:pStyle w:val="a3"/>
        <w:spacing w:before="9"/>
      </w:pPr>
    </w:p>
    <w:p w:rsidR="00730AE1" w:rsidRDefault="00763A2F">
      <w:pPr>
        <w:pStyle w:val="2"/>
        <w:jc w:val="both"/>
      </w:pPr>
      <w:r>
        <w:t>Порядок</w:t>
      </w:r>
      <w:r>
        <w:rPr>
          <w:spacing w:val="-4"/>
        </w:rPr>
        <w:t xml:space="preserve"> </w:t>
      </w:r>
      <w:r>
        <w:t>установления</w:t>
      </w:r>
      <w:r>
        <w:rPr>
          <w:spacing w:val="-2"/>
        </w:rPr>
        <w:t xml:space="preserve"> </w:t>
      </w:r>
      <w:r>
        <w:t>и</w:t>
      </w:r>
      <w:r>
        <w:rPr>
          <w:spacing w:val="-2"/>
        </w:rPr>
        <w:t xml:space="preserve"> размеры.</w:t>
      </w:r>
    </w:p>
    <w:p w:rsidR="00730AE1" w:rsidRDefault="00730AE1">
      <w:pPr>
        <w:pStyle w:val="a3"/>
        <w:spacing w:before="1"/>
        <w:rPr>
          <w:b/>
        </w:rPr>
      </w:pPr>
    </w:p>
    <w:p w:rsidR="00730AE1" w:rsidRDefault="00763A2F">
      <w:pPr>
        <w:pStyle w:val="a5"/>
        <w:numPr>
          <w:ilvl w:val="0"/>
          <w:numId w:val="4"/>
        </w:numPr>
        <w:tabs>
          <w:tab w:val="left" w:pos="1666"/>
        </w:tabs>
        <w:ind w:right="290" w:firstLine="708"/>
        <w:jc w:val="both"/>
        <w:rPr>
          <w:sz w:val="24"/>
        </w:rPr>
      </w:pPr>
      <w:r>
        <w:rPr>
          <w:sz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w:t>
      </w:r>
      <w:r>
        <w:rPr>
          <w:sz w:val="24"/>
        </w:rPr>
        <w:t>храняемого природного ландшафта.</w:t>
      </w:r>
    </w:p>
    <w:p w:rsidR="00730AE1" w:rsidRDefault="00730AE1">
      <w:pPr>
        <w:pStyle w:val="a3"/>
        <w:spacing w:before="2"/>
      </w:pPr>
    </w:p>
    <w:p w:rsidR="00730AE1" w:rsidRDefault="00763A2F">
      <w:pPr>
        <w:pStyle w:val="a3"/>
        <w:ind w:left="676" w:right="284"/>
        <w:jc w:val="both"/>
      </w:pPr>
      <w:r>
        <w:t>Необходимый состав зон охраны объекта культурного наследия определяется проектом зон охраны объекта культурного наследия.</w:t>
      </w:r>
    </w:p>
    <w:p w:rsidR="00730AE1" w:rsidRDefault="00730AE1">
      <w:pPr>
        <w:pStyle w:val="a3"/>
        <w:spacing w:before="5"/>
      </w:pPr>
    </w:p>
    <w:p w:rsidR="00730AE1" w:rsidRDefault="00763A2F">
      <w:pPr>
        <w:pStyle w:val="a3"/>
        <w:ind w:left="676" w:right="283"/>
        <w:jc w:val="both"/>
      </w:pPr>
      <w:r>
        <w:t>В целях одновременного обеспечения сохранности нескольких объектов культурного наследия в их истори</w:t>
      </w:r>
      <w:r>
        <w:t xml:space="preserve">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w:t>
      </w:r>
      <w:r>
        <w:t>культурного наследия).</w:t>
      </w:r>
    </w:p>
    <w:p w:rsidR="00730AE1" w:rsidRDefault="00730AE1">
      <w:pPr>
        <w:pStyle w:val="a3"/>
        <w:spacing w:before="3"/>
      </w:pPr>
    </w:p>
    <w:p w:rsidR="00730AE1" w:rsidRDefault="00763A2F">
      <w:pPr>
        <w:pStyle w:val="a3"/>
        <w:ind w:left="676" w:right="280"/>
        <w:jc w:val="both"/>
      </w:pPr>
      <w: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730AE1" w:rsidRDefault="00730AE1">
      <w:pPr>
        <w:pStyle w:val="a3"/>
        <w:spacing w:before="5"/>
      </w:pPr>
    </w:p>
    <w:p w:rsidR="00730AE1" w:rsidRDefault="00763A2F">
      <w:pPr>
        <w:pStyle w:val="a3"/>
        <w:ind w:left="676" w:right="288"/>
        <w:jc w:val="both"/>
      </w:pPr>
      <w:r>
        <w:t>Требование об установлении зон охраны объекта культурного наследия к выявленному объекту культурного наследия не предъявляется.</w:t>
      </w:r>
    </w:p>
    <w:p w:rsidR="00730AE1" w:rsidRDefault="00730AE1">
      <w:pPr>
        <w:pStyle w:val="a3"/>
        <w:spacing w:before="5"/>
      </w:pPr>
    </w:p>
    <w:p w:rsidR="00730AE1" w:rsidRDefault="00763A2F">
      <w:pPr>
        <w:pStyle w:val="a5"/>
        <w:numPr>
          <w:ilvl w:val="0"/>
          <w:numId w:val="4"/>
        </w:numPr>
        <w:tabs>
          <w:tab w:val="left" w:pos="1683"/>
        </w:tabs>
        <w:ind w:right="281" w:firstLine="708"/>
        <w:jc w:val="both"/>
        <w:rPr>
          <w:sz w:val="24"/>
        </w:rPr>
      </w:pPr>
      <w:r>
        <w:rPr>
          <w:sz w:val="24"/>
        </w:rPr>
        <w:t xml:space="preserve">Охранная зона - территория, в пределах которой в целях обеспечения сохранности объекта культурного наследия в его историческом </w:t>
      </w:r>
      <w:r>
        <w:rPr>
          <w:sz w:val="24"/>
        </w:rPr>
        <w:t>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w:t>
      </w:r>
      <w:r>
        <w:rPr>
          <w:sz w:val="24"/>
        </w:rPr>
        <w:t>ли природной среды объекта культурного наследия.</w:t>
      </w:r>
    </w:p>
    <w:p w:rsidR="00730AE1" w:rsidRDefault="00730AE1">
      <w:pPr>
        <w:pStyle w:val="a3"/>
        <w:spacing w:before="3"/>
      </w:pPr>
    </w:p>
    <w:p w:rsidR="00730AE1" w:rsidRDefault="00763A2F">
      <w:pPr>
        <w:pStyle w:val="a3"/>
        <w:ind w:left="676" w:right="284"/>
        <w:jc w:val="both"/>
      </w:pPr>
      <w: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w:t>
      </w:r>
      <w:r>
        <w:t xml:space="preserve"> требования к реконструкции существующих зданий и сооружений.</w:t>
      </w:r>
    </w:p>
    <w:p w:rsidR="00730AE1" w:rsidRDefault="00730AE1">
      <w:pPr>
        <w:pStyle w:val="a3"/>
        <w:spacing w:before="5"/>
      </w:pPr>
    </w:p>
    <w:p w:rsidR="00730AE1" w:rsidRDefault="00763A2F">
      <w:pPr>
        <w:pStyle w:val="a3"/>
        <w:ind w:left="676" w:right="286"/>
        <w:jc w:val="both"/>
      </w:pPr>
      <w: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w:t>
      </w:r>
      <w:r>
        <w:t>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730AE1" w:rsidRDefault="00730AE1">
      <w:pPr>
        <w:pStyle w:val="a3"/>
        <w:spacing w:before="5"/>
      </w:pPr>
    </w:p>
    <w:p w:rsidR="00730AE1" w:rsidRDefault="00763A2F">
      <w:pPr>
        <w:pStyle w:val="a5"/>
        <w:numPr>
          <w:ilvl w:val="0"/>
          <w:numId w:val="4"/>
        </w:numPr>
        <w:tabs>
          <w:tab w:val="left" w:pos="948"/>
        </w:tabs>
        <w:ind w:right="285" w:firstLine="0"/>
        <w:jc w:val="both"/>
        <w:rPr>
          <w:sz w:val="24"/>
        </w:rPr>
      </w:pPr>
      <w:r>
        <w:rPr>
          <w:sz w:val="24"/>
        </w:rPr>
        <w:t>Границы зон охраны объектов культурного</w:t>
      </w:r>
      <w:r>
        <w:rPr>
          <w:sz w:val="24"/>
        </w:rPr>
        <w:t xml:space="preserve">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w:t>
      </w:r>
      <w:r>
        <w:rPr>
          <w:sz w:val="24"/>
        </w:rPr>
        <w:t>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w:t>
      </w:r>
      <w:r>
        <w:rPr>
          <w:spacing w:val="-2"/>
          <w:sz w:val="24"/>
        </w:rPr>
        <w:t xml:space="preserve"> </w:t>
      </w:r>
      <w:r>
        <w:rPr>
          <w:sz w:val="24"/>
        </w:rPr>
        <w:t>орга</w:t>
      </w:r>
      <w:r>
        <w:rPr>
          <w:sz w:val="24"/>
        </w:rPr>
        <w:t>ном</w:t>
      </w:r>
      <w:r>
        <w:rPr>
          <w:spacing w:val="-2"/>
          <w:sz w:val="24"/>
        </w:rPr>
        <w:t xml:space="preserve"> </w:t>
      </w:r>
      <w:r>
        <w:rPr>
          <w:sz w:val="24"/>
        </w:rPr>
        <w:t>охраны</w:t>
      </w:r>
      <w:r>
        <w:rPr>
          <w:spacing w:val="-2"/>
          <w:sz w:val="24"/>
        </w:rPr>
        <w:t xml:space="preserve"> </w:t>
      </w:r>
      <w:r>
        <w:rPr>
          <w:sz w:val="24"/>
        </w:rPr>
        <w:t>объектов</w:t>
      </w:r>
      <w:r>
        <w:rPr>
          <w:spacing w:val="-2"/>
          <w:sz w:val="24"/>
        </w:rPr>
        <w:t xml:space="preserve"> </w:t>
      </w:r>
      <w:r>
        <w:rPr>
          <w:sz w:val="24"/>
        </w:rPr>
        <w:t>культурного</w:t>
      </w:r>
      <w:r>
        <w:rPr>
          <w:spacing w:val="-1"/>
          <w:sz w:val="24"/>
        </w:rPr>
        <w:t xml:space="preserve"> </w:t>
      </w:r>
      <w:r>
        <w:rPr>
          <w:sz w:val="24"/>
        </w:rPr>
        <w:t>наследия</w:t>
      </w:r>
      <w:r>
        <w:rPr>
          <w:spacing w:val="-1"/>
          <w:sz w:val="24"/>
        </w:rPr>
        <w:t xml:space="preserve"> </w:t>
      </w:r>
      <w:r>
        <w:rPr>
          <w:sz w:val="24"/>
        </w:rPr>
        <w:t>в</w:t>
      </w:r>
      <w:r>
        <w:rPr>
          <w:spacing w:val="-2"/>
          <w:sz w:val="24"/>
        </w:rPr>
        <w:t xml:space="preserve"> </w:t>
      </w:r>
      <w:r>
        <w:rPr>
          <w:sz w:val="24"/>
        </w:rPr>
        <w:t>федеральный орган охраны объектов культурного наследия заключения.</w:t>
      </w:r>
    </w:p>
    <w:p w:rsidR="00730AE1" w:rsidRDefault="00730AE1">
      <w:pPr>
        <w:pStyle w:val="a3"/>
        <w:spacing w:before="3"/>
      </w:pPr>
    </w:p>
    <w:p w:rsidR="00730AE1" w:rsidRDefault="00763A2F">
      <w:pPr>
        <w:pStyle w:val="a3"/>
        <w:ind w:left="676" w:right="281"/>
        <w:jc w:val="both"/>
      </w:pPr>
      <w:r>
        <w:t>Границы зон охраны объектов культурного наследия, в том числе границы объединенной зоны охраны объектов культурного наследия (за исключением гран</w:t>
      </w:r>
      <w:r>
        <w:t>иц зон охраны особо ценных объектов культурного наследия народов Российской Федерации и объектов культурного наследия,</w:t>
      </w:r>
      <w:r>
        <w:rPr>
          <w:spacing w:val="13"/>
        </w:rPr>
        <w:t xml:space="preserve"> </w:t>
      </w:r>
      <w:r>
        <w:t>включенных</w:t>
      </w:r>
      <w:r>
        <w:rPr>
          <w:spacing w:val="14"/>
        </w:rPr>
        <w:t xml:space="preserve"> </w:t>
      </w:r>
      <w:r>
        <w:t>в</w:t>
      </w:r>
      <w:r>
        <w:rPr>
          <w:spacing w:val="14"/>
        </w:rPr>
        <w:t xml:space="preserve"> </w:t>
      </w:r>
      <w:r>
        <w:t>Список</w:t>
      </w:r>
      <w:r>
        <w:rPr>
          <w:spacing w:val="13"/>
        </w:rPr>
        <w:t xml:space="preserve"> </w:t>
      </w:r>
      <w:r>
        <w:t>всемирного</w:t>
      </w:r>
      <w:r>
        <w:rPr>
          <w:spacing w:val="14"/>
        </w:rPr>
        <w:t xml:space="preserve"> </w:t>
      </w:r>
      <w:r>
        <w:t>наследия),</w:t>
      </w:r>
      <w:r>
        <w:rPr>
          <w:spacing w:val="13"/>
        </w:rPr>
        <w:t xml:space="preserve"> </w:t>
      </w:r>
      <w:r>
        <w:t>особые</w:t>
      </w:r>
      <w:r>
        <w:rPr>
          <w:spacing w:val="13"/>
        </w:rPr>
        <w:t xml:space="preserve"> </w:t>
      </w:r>
      <w:r>
        <w:t>режимы</w:t>
      </w:r>
      <w:r>
        <w:rPr>
          <w:spacing w:val="14"/>
        </w:rPr>
        <w:t xml:space="preserve"> </w:t>
      </w:r>
      <w:r>
        <w:t>использования</w:t>
      </w:r>
      <w:r>
        <w:rPr>
          <w:spacing w:val="12"/>
        </w:rPr>
        <w:t xml:space="preserve"> </w:t>
      </w:r>
      <w:r>
        <w:t>земель</w:t>
      </w:r>
      <w:r>
        <w:rPr>
          <w:spacing w:val="14"/>
        </w:rPr>
        <w:t xml:space="preserve"> </w:t>
      </w:r>
      <w:r>
        <w:rPr>
          <w:spacing w:val="-10"/>
        </w:rPr>
        <w:t>в</w:t>
      </w:r>
    </w:p>
    <w:p w:rsidR="00730AE1" w:rsidRDefault="00730AE1">
      <w:pPr>
        <w:jc w:val="both"/>
        <w:sectPr w:rsidR="00730AE1">
          <w:pgSz w:w="11910" w:h="16840"/>
          <w:pgMar w:top="480" w:right="280" w:bottom="960" w:left="600" w:header="0" w:footer="742" w:gutter="0"/>
          <w:cols w:space="720"/>
        </w:sectPr>
      </w:pPr>
    </w:p>
    <w:p w:rsidR="00730AE1" w:rsidRDefault="00763A2F">
      <w:pPr>
        <w:pStyle w:val="a3"/>
        <w:spacing w:before="60"/>
        <w:ind w:left="676" w:right="282"/>
        <w:jc w:val="both"/>
      </w:pPr>
      <w:r>
        <w:lastRenderedPageBreak/>
        <w:t>границах территорий данных зон и требова</w:t>
      </w:r>
      <w:r>
        <w:t xml:space="preserve">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w:t>
      </w:r>
      <w:r>
        <w:t>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w:t>
      </w:r>
      <w:r>
        <w:rPr>
          <w:spacing w:val="-3"/>
        </w:rPr>
        <w:t xml:space="preserve"> </w:t>
      </w:r>
      <w:r>
        <w:t>культурного</w:t>
      </w:r>
      <w:r>
        <w:rPr>
          <w:spacing w:val="-1"/>
        </w:rPr>
        <w:t xml:space="preserve"> </w:t>
      </w:r>
      <w:r>
        <w:t>наслед</w:t>
      </w:r>
      <w:r>
        <w:t>ия</w:t>
      </w:r>
      <w:r>
        <w:rPr>
          <w:spacing w:val="-2"/>
        </w:rPr>
        <w:t xml:space="preserve"> </w:t>
      </w:r>
      <w:r>
        <w:t>местного</w:t>
      </w:r>
      <w:r>
        <w:rPr>
          <w:spacing w:val="-3"/>
        </w:rPr>
        <w:t xml:space="preserve"> </w:t>
      </w:r>
      <w:r>
        <w:t>(муниципального)</w:t>
      </w:r>
      <w:r>
        <w:rPr>
          <w:spacing w:val="-3"/>
        </w:rPr>
        <w:t xml:space="preserve"> </w:t>
      </w:r>
      <w:r>
        <w:t>значения -</w:t>
      </w:r>
      <w:r>
        <w:rPr>
          <w:spacing w:val="-3"/>
        </w:rPr>
        <w:t xml:space="preserve"> </w:t>
      </w:r>
      <w:r>
        <w:t>в</w:t>
      </w:r>
      <w:r>
        <w:rPr>
          <w:spacing w:val="-3"/>
        </w:rPr>
        <w:t xml:space="preserve"> </w:t>
      </w:r>
      <w:r>
        <w:t>порядке,</w:t>
      </w:r>
      <w:r>
        <w:rPr>
          <w:spacing w:val="-1"/>
        </w:rPr>
        <w:t xml:space="preserve"> </w:t>
      </w:r>
      <w:r>
        <w:t>установленном законами субъектов Российской Федерации.</w:t>
      </w:r>
    </w:p>
    <w:p w:rsidR="00730AE1" w:rsidRDefault="00730AE1">
      <w:pPr>
        <w:pStyle w:val="a3"/>
        <w:spacing w:before="5"/>
      </w:pPr>
    </w:p>
    <w:p w:rsidR="00730AE1" w:rsidRDefault="00763A2F">
      <w:pPr>
        <w:pStyle w:val="a5"/>
        <w:numPr>
          <w:ilvl w:val="0"/>
          <w:numId w:val="4"/>
        </w:numPr>
        <w:tabs>
          <w:tab w:val="left" w:pos="1719"/>
        </w:tabs>
        <w:ind w:right="288" w:firstLine="708"/>
        <w:jc w:val="both"/>
        <w:rPr>
          <w:sz w:val="24"/>
        </w:rPr>
      </w:pPr>
      <w:r>
        <w:rPr>
          <w:sz w:val="24"/>
        </w:rPr>
        <w:t>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w:t>
      </w:r>
      <w:r>
        <w:rPr>
          <w:sz w:val="24"/>
        </w:rPr>
        <w:t xml:space="preserve">х территорий данных зон устанавливаются Правительством Российской </w:t>
      </w:r>
      <w:r>
        <w:rPr>
          <w:spacing w:val="-2"/>
          <w:sz w:val="24"/>
        </w:rPr>
        <w:t>Федерации.</w:t>
      </w:r>
    </w:p>
    <w:p w:rsidR="00730AE1" w:rsidRDefault="00730AE1">
      <w:pPr>
        <w:pStyle w:val="a3"/>
        <w:spacing w:before="7"/>
      </w:pPr>
    </w:p>
    <w:p w:rsidR="00730AE1" w:rsidRDefault="00763A2F">
      <w:pPr>
        <w:pStyle w:val="2"/>
        <w:ind w:left="736"/>
        <w:jc w:val="both"/>
      </w:pPr>
      <w:r>
        <w:t>Режим</w:t>
      </w:r>
      <w:r>
        <w:rPr>
          <w:spacing w:val="-3"/>
        </w:rPr>
        <w:t xml:space="preserve"> </w:t>
      </w:r>
      <w:r>
        <w:t>использования</w:t>
      </w:r>
      <w:r>
        <w:rPr>
          <w:spacing w:val="-1"/>
        </w:rPr>
        <w:t xml:space="preserve"> </w:t>
      </w:r>
      <w:r>
        <w:rPr>
          <w:spacing w:val="-2"/>
        </w:rPr>
        <w:t>территории.</w:t>
      </w:r>
    </w:p>
    <w:p w:rsidR="00730AE1" w:rsidRDefault="00730AE1">
      <w:pPr>
        <w:pStyle w:val="a3"/>
        <w:spacing w:before="1"/>
        <w:rPr>
          <w:b/>
        </w:rPr>
      </w:pPr>
    </w:p>
    <w:p w:rsidR="00730AE1" w:rsidRDefault="00763A2F">
      <w:pPr>
        <w:pStyle w:val="a3"/>
        <w:ind w:left="676" w:right="292"/>
        <w:jc w:val="both"/>
      </w:pPr>
      <w:r>
        <w:t xml:space="preserve">Режим использования земель и требования к градостроительным регламентам в границах охранной зоны, в том числе единой охранной зоны, устанавливаются с учетом следующих </w:t>
      </w:r>
      <w:r>
        <w:rPr>
          <w:spacing w:val="-2"/>
        </w:rPr>
        <w:t>требований:</w:t>
      </w:r>
    </w:p>
    <w:p w:rsidR="00730AE1" w:rsidRDefault="00730AE1">
      <w:pPr>
        <w:pStyle w:val="a3"/>
        <w:spacing w:before="5"/>
      </w:pPr>
    </w:p>
    <w:p w:rsidR="00730AE1" w:rsidRDefault="00763A2F">
      <w:pPr>
        <w:pStyle w:val="a3"/>
        <w:ind w:left="676" w:right="276"/>
        <w:jc w:val="both"/>
      </w:pPr>
      <w:r>
        <w:t>а) запрещение строительства объектов капитального строительства, за исключен</w:t>
      </w:r>
      <w:r>
        <w:t>ием применения специальных мер, направленных на сохранение и восстановление (регенерацию) историко- 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w:t>
      </w:r>
      <w:r>
        <w:t xml:space="preserve"> и (или) характеристик историко-градостроительной и (или) природной среды);</w:t>
      </w:r>
    </w:p>
    <w:p w:rsidR="00730AE1" w:rsidRDefault="00730AE1">
      <w:pPr>
        <w:pStyle w:val="a3"/>
        <w:spacing w:before="2"/>
      </w:pPr>
    </w:p>
    <w:p w:rsidR="00730AE1" w:rsidRDefault="00763A2F">
      <w:pPr>
        <w:pStyle w:val="a3"/>
        <w:ind w:left="676" w:right="281"/>
        <w:jc w:val="both"/>
      </w:pPr>
      <w: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w:t>
      </w:r>
      <w:r>
        <w:t>льных строительных материалов, применения цветовых решений, особенностей деталей и малых архитектурных форм;</w:t>
      </w:r>
    </w:p>
    <w:p w:rsidR="00730AE1" w:rsidRDefault="00730AE1">
      <w:pPr>
        <w:pStyle w:val="a3"/>
        <w:spacing w:before="6"/>
      </w:pPr>
    </w:p>
    <w:p w:rsidR="00730AE1" w:rsidRDefault="00763A2F">
      <w:pPr>
        <w:pStyle w:val="a3"/>
        <w:ind w:left="676" w:right="289"/>
        <w:jc w:val="both"/>
      </w:pPr>
      <w:r>
        <w:t>в) ограничение хозяйственной деятельности, необходимое для обеспечения сохранности объекта культурного наследия, в том числе запрет или ограничени</w:t>
      </w:r>
      <w:r>
        <w:t>е на размещение рекламы, вывесок, временных построек и объектов (автостоянок, киосков, навесов);</w:t>
      </w:r>
    </w:p>
    <w:p w:rsidR="00730AE1" w:rsidRDefault="00730AE1">
      <w:pPr>
        <w:pStyle w:val="a3"/>
        <w:spacing w:before="4"/>
      </w:pPr>
    </w:p>
    <w:p w:rsidR="00730AE1" w:rsidRDefault="00763A2F">
      <w:pPr>
        <w:pStyle w:val="a3"/>
        <w:spacing w:before="1"/>
        <w:ind w:left="676" w:right="286"/>
        <w:jc w:val="both"/>
      </w:pPr>
      <w:r>
        <w:t>г)</w:t>
      </w:r>
      <w:r>
        <w:rPr>
          <w:spacing w:val="-1"/>
        </w:rPr>
        <w:t xml:space="preserve"> </w:t>
      </w:r>
      <w:r>
        <w:t>сохранение</w:t>
      </w:r>
      <w:r>
        <w:rPr>
          <w:spacing w:val="-1"/>
        </w:rPr>
        <w:t xml:space="preserve"> </w:t>
      </w:r>
      <w:r>
        <w:t>градостроительных (планировочных, типологических,</w:t>
      </w:r>
      <w:r>
        <w:rPr>
          <w:spacing w:val="-2"/>
        </w:rPr>
        <w:t xml:space="preserve"> </w:t>
      </w:r>
      <w:r>
        <w:t>масштабных)</w:t>
      </w:r>
      <w:r>
        <w:rPr>
          <w:spacing w:val="-1"/>
        </w:rPr>
        <w:t xml:space="preserve"> </w:t>
      </w:r>
      <w:r>
        <w:t>характеристик историко-градостроительной и природной среды, в том числе всех истор</w:t>
      </w:r>
      <w:r>
        <w:t>ически ценных градоформирующих объектов;</w:t>
      </w:r>
    </w:p>
    <w:p w:rsidR="00730AE1" w:rsidRDefault="00730AE1">
      <w:pPr>
        <w:pStyle w:val="a3"/>
        <w:spacing w:before="2"/>
      </w:pPr>
    </w:p>
    <w:p w:rsidR="00730AE1" w:rsidRDefault="00763A2F">
      <w:pPr>
        <w:pStyle w:val="a3"/>
        <w:ind w:left="676" w:right="276"/>
        <w:jc w:val="both"/>
      </w:pPr>
      <w:r>
        <w:t>д) обеспечение визуального восприятия объекта культурного наследия в его историко- градостроительной и природной среде, в том числе сохранение и восстановление сложившегося</w:t>
      </w:r>
      <w:r>
        <w:rPr>
          <w:spacing w:val="80"/>
        </w:rPr>
        <w:t xml:space="preserve"> </w:t>
      </w:r>
      <w:r>
        <w:t>в природном ландшафте соотношения открыты</w:t>
      </w:r>
      <w:r>
        <w:t>х и закрытых пространств;</w:t>
      </w:r>
    </w:p>
    <w:p w:rsidR="00730AE1" w:rsidRDefault="00730AE1">
      <w:pPr>
        <w:pStyle w:val="a3"/>
        <w:spacing w:before="5"/>
      </w:pPr>
    </w:p>
    <w:p w:rsidR="00730AE1" w:rsidRDefault="00763A2F">
      <w:pPr>
        <w:pStyle w:val="a3"/>
        <w:spacing w:before="1"/>
        <w:ind w:left="676" w:right="289"/>
        <w:jc w:val="both"/>
      </w:pPr>
      <w: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сохранности охраняемого природного ландшафта;</w:t>
      </w:r>
    </w:p>
    <w:p w:rsidR="00730AE1" w:rsidRDefault="00730AE1">
      <w:pPr>
        <w:pStyle w:val="a3"/>
        <w:spacing w:before="4"/>
      </w:pPr>
    </w:p>
    <w:p w:rsidR="00730AE1" w:rsidRDefault="00763A2F">
      <w:pPr>
        <w:pStyle w:val="a3"/>
        <w:spacing w:before="1"/>
        <w:ind w:left="676" w:right="289"/>
        <w:jc w:val="both"/>
      </w:pPr>
      <w:r>
        <w:t>ж)</w:t>
      </w:r>
      <w:r>
        <w:rPr>
          <w:spacing w:val="-1"/>
        </w:rPr>
        <w:t xml:space="preserve"> </w:t>
      </w:r>
      <w:r>
        <w:t>иные</w:t>
      </w:r>
      <w:r>
        <w:rPr>
          <w:spacing w:val="-1"/>
        </w:rPr>
        <w:t xml:space="preserve"> </w:t>
      </w:r>
      <w:r>
        <w:t>требования,</w:t>
      </w:r>
      <w:r>
        <w:rPr>
          <w:spacing w:val="-2"/>
        </w:rPr>
        <w:t xml:space="preserve"> </w:t>
      </w:r>
      <w:r>
        <w:t>необходимые</w:t>
      </w:r>
      <w:r>
        <w:rPr>
          <w:spacing w:val="-1"/>
        </w:rPr>
        <w:t xml:space="preserve"> </w:t>
      </w:r>
      <w:r>
        <w:t>для обеспечения сохранности объекта</w:t>
      </w:r>
      <w:r>
        <w:rPr>
          <w:spacing w:val="-1"/>
        </w:rPr>
        <w:t xml:space="preserve"> </w:t>
      </w:r>
      <w:r>
        <w:t>культурного наследия в его историческом и ландшафтном окружении.</w:t>
      </w:r>
    </w:p>
    <w:p w:rsidR="00730AE1" w:rsidRDefault="00730AE1">
      <w:pPr>
        <w:pStyle w:val="a3"/>
        <w:spacing w:before="2"/>
      </w:pPr>
    </w:p>
    <w:p w:rsidR="00730AE1" w:rsidRDefault="00763A2F">
      <w:pPr>
        <w:pStyle w:val="a3"/>
        <w:ind w:left="676" w:right="288" w:firstLine="60"/>
        <w:jc w:val="both"/>
      </w:pPr>
      <w:r>
        <w:t>Режим использования земель и требования к градостроительным регламентам в границах зоны регулирования</w:t>
      </w:r>
      <w:r>
        <w:rPr>
          <w:spacing w:val="-1"/>
        </w:rPr>
        <w:t xml:space="preserve"> </w:t>
      </w:r>
      <w:r>
        <w:t>застройки</w:t>
      </w:r>
      <w:r>
        <w:rPr>
          <w:spacing w:val="-3"/>
        </w:rPr>
        <w:t xml:space="preserve"> </w:t>
      </w:r>
      <w:r>
        <w:t>и</w:t>
      </w:r>
      <w:r>
        <w:rPr>
          <w:spacing w:val="-3"/>
        </w:rPr>
        <w:t xml:space="preserve"> </w:t>
      </w:r>
      <w:r>
        <w:t>хозяйств</w:t>
      </w:r>
      <w:r>
        <w:t>енной</w:t>
      </w:r>
      <w:r>
        <w:rPr>
          <w:spacing w:val="-3"/>
        </w:rPr>
        <w:t xml:space="preserve"> </w:t>
      </w:r>
      <w:r>
        <w:t>деятельности,</w:t>
      </w:r>
      <w:r>
        <w:rPr>
          <w:spacing w:val="-1"/>
        </w:rPr>
        <w:t xml:space="preserve"> </w:t>
      </w:r>
      <w:r>
        <w:t>в</w:t>
      </w:r>
      <w:r>
        <w:rPr>
          <w:spacing w:val="-4"/>
        </w:rPr>
        <w:t xml:space="preserve"> </w:t>
      </w:r>
      <w:r>
        <w:t>том</w:t>
      </w:r>
      <w:r>
        <w:rPr>
          <w:spacing w:val="-2"/>
        </w:rPr>
        <w:t xml:space="preserve"> </w:t>
      </w:r>
      <w:r>
        <w:t>числе</w:t>
      </w:r>
      <w:r>
        <w:rPr>
          <w:spacing w:val="-2"/>
        </w:rPr>
        <w:t xml:space="preserve"> </w:t>
      </w:r>
      <w:r>
        <w:t>единой</w:t>
      </w:r>
      <w:r>
        <w:rPr>
          <w:spacing w:val="-3"/>
        </w:rPr>
        <w:t xml:space="preserve"> </w:t>
      </w:r>
      <w:r>
        <w:t>зоны</w:t>
      </w:r>
      <w:r>
        <w:rPr>
          <w:spacing w:val="-2"/>
        </w:rPr>
        <w:t xml:space="preserve"> </w:t>
      </w:r>
      <w:r>
        <w:t>регулирования застройки и хозяйственной деятельности, устанавливаются с учетом следующих требований:</w:t>
      </w:r>
    </w:p>
    <w:p w:rsidR="00730AE1" w:rsidRDefault="00730AE1">
      <w:pPr>
        <w:jc w:val="both"/>
        <w:sectPr w:rsidR="00730AE1">
          <w:pgSz w:w="11910" w:h="16840"/>
          <w:pgMar w:top="480" w:right="280" w:bottom="1000" w:left="600" w:header="0" w:footer="742" w:gutter="0"/>
          <w:cols w:space="720"/>
        </w:sectPr>
      </w:pPr>
    </w:p>
    <w:p w:rsidR="00730AE1" w:rsidRDefault="00763A2F">
      <w:pPr>
        <w:pStyle w:val="a3"/>
        <w:spacing w:before="60"/>
        <w:ind w:left="676" w:right="289"/>
        <w:jc w:val="both"/>
      </w:pPr>
      <w:r>
        <w:lastRenderedPageBreak/>
        <w:t>а) ограничение строительства, необходимое для обеспечения сохранности объекта культурного нас</w:t>
      </w:r>
      <w:r>
        <w:t>ледия в его исторической среде,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730AE1" w:rsidRDefault="00730AE1">
      <w:pPr>
        <w:pStyle w:val="a3"/>
        <w:spacing w:before="5"/>
      </w:pPr>
    </w:p>
    <w:p w:rsidR="00730AE1" w:rsidRDefault="00763A2F">
      <w:pPr>
        <w:pStyle w:val="a3"/>
        <w:ind w:left="676" w:right="287"/>
        <w:jc w:val="both"/>
      </w:pPr>
      <w:r>
        <w:t>б) ограничение капитального ремонта и ре</w:t>
      </w:r>
      <w:r>
        <w:t>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730AE1" w:rsidRDefault="00730AE1">
      <w:pPr>
        <w:pStyle w:val="a3"/>
        <w:spacing w:before="5"/>
      </w:pPr>
    </w:p>
    <w:p w:rsidR="00730AE1" w:rsidRDefault="00763A2F">
      <w:pPr>
        <w:pStyle w:val="a3"/>
        <w:ind w:left="676" w:right="279"/>
        <w:jc w:val="both"/>
      </w:pPr>
      <w:r>
        <w:t>в) обеспечение визуального восприятия объекта культурног</w:t>
      </w:r>
      <w:r>
        <w:t>о наследия в его историко- градостроительной и природной среде;</w:t>
      </w:r>
    </w:p>
    <w:p w:rsidR="00730AE1" w:rsidRDefault="00730AE1">
      <w:pPr>
        <w:pStyle w:val="a3"/>
        <w:spacing w:before="2"/>
      </w:pPr>
    </w:p>
    <w:p w:rsidR="00730AE1" w:rsidRDefault="00763A2F">
      <w:pPr>
        <w:pStyle w:val="a3"/>
        <w:ind w:left="676" w:right="291"/>
        <w:jc w:val="both"/>
      </w:pPr>
      <w:r>
        <w:t>г) ограничение хозяйственной деятельности, необходимое для обеспечения сохранности объекта культурного наследия в его историко-градостроительной и природной среде;</w:t>
      </w:r>
    </w:p>
    <w:p w:rsidR="00730AE1" w:rsidRDefault="00730AE1">
      <w:pPr>
        <w:pStyle w:val="a3"/>
        <w:spacing w:before="5"/>
      </w:pPr>
    </w:p>
    <w:p w:rsidR="00730AE1" w:rsidRDefault="00763A2F">
      <w:pPr>
        <w:pStyle w:val="a3"/>
        <w:ind w:left="676" w:right="286"/>
        <w:jc w:val="both"/>
      </w:pPr>
      <w:r>
        <w:t>д) сохранение</w:t>
      </w:r>
      <w:r>
        <w:rPr>
          <w:spacing w:val="-1"/>
        </w:rPr>
        <w:t xml:space="preserve"> </w:t>
      </w:r>
      <w:r>
        <w:t>качества окр</w:t>
      </w:r>
      <w:r>
        <w:t>ужающей среды, необходимого для обеспечения сохранности объекта культурного наследия в его историко-градостроительной и природной среде;</w:t>
      </w:r>
    </w:p>
    <w:p w:rsidR="00730AE1" w:rsidRDefault="00730AE1">
      <w:pPr>
        <w:pStyle w:val="a3"/>
        <w:spacing w:before="3"/>
      </w:pPr>
    </w:p>
    <w:p w:rsidR="00730AE1" w:rsidRDefault="00763A2F">
      <w:pPr>
        <w:pStyle w:val="a3"/>
        <w:ind w:left="676" w:right="287"/>
        <w:jc w:val="both"/>
      </w:pPr>
      <w: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730AE1" w:rsidRDefault="00730AE1">
      <w:pPr>
        <w:pStyle w:val="a3"/>
        <w:spacing w:before="5"/>
      </w:pPr>
    </w:p>
    <w:p w:rsidR="00730AE1" w:rsidRDefault="00763A2F">
      <w:pPr>
        <w:pStyle w:val="a3"/>
        <w:ind w:left="676" w:right="289"/>
        <w:jc w:val="both"/>
      </w:pPr>
      <w:r>
        <w:t>ж)</w:t>
      </w:r>
      <w:r>
        <w:rPr>
          <w:spacing w:val="-1"/>
        </w:rPr>
        <w:t xml:space="preserve"> </w:t>
      </w:r>
      <w:r>
        <w:t>иные</w:t>
      </w:r>
      <w:r>
        <w:rPr>
          <w:spacing w:val="-1"/>
        </w:rPr>
        <w:t xml:space="preserve"> </w:t>
      </w:r>
      <w:r>
        <w:t>требования,</w:t>
      </w:r>
      <w:r>
        <w:rPr>
          <w:spacing w:val="-2"/>
        </w:rPr>
        <w:t xml:space="preserve"> </w:t>
      </w:r>
      <w:r>
        <w:t>необходимые</w:t>
      </w:r>
      <w:r>
        <w:rPr>
          <w:spacing w:val="-1"/>
        </w:rPr>
        <w:t xml:space="preserve"> </w:t>
      </w:r>
      <w:r>
        <w:t>для обес</w:t>
      </w:r>
      <w:r>
        <w:t>печения сохранности объекта</w:t>
      </w:r>
      <w:r>
        <w:rPr>
          <w:spacing w:val="-1"/>
        </w:rPr>
        <w:t xml:space="preserve"> </w:t>
      </w:r>
      <w:r>
        <w:t>культурного наследия в его историко-градостроительной и природной среде.</w:t>
      </w:r>
    </w:p>
    <w:p w:rsidR="00730AE1" w:rsidRDefault="00730AE1">
      <w:pPr>
        <w:pStyle w:val="a3"/>
        <w:spacing w:before="5"/>
      </w:pPr>
    </w:p>
    <w:p w:rsidR="00730AE1" w:rsidRDefault="00763A2F">
      <w:pPr>
        <w:pStyle w:val="a3"/>
        <w:ind w:left="676" w:right="286" w:firstLine="60"/>
        <w:jc w:val="both"/>
      </w:pPr>
      <w:r>
        <w:t>Режим использования земель и требования к градостроительным регламентам в границах зоны охраняемого природного ландшафта, в том числе единой зоны охраняем</w:t>
      </w:r>
      <w:r>
        <w:t>ого природного ландшафта, устанавливаются с учетом следующих требований:</w:t>
      </w:r>
    </w:p>
    <w:p w:rsidR="00730AE1" w:rsidRDefault="00730AE1">
      <w:pPr>
        <w:pStyle w:val="a3"/>
        <w:spacing w:before="3"/>
      </w:pPr>
    </w:p>
    <w:p w:rsidR="00730AE1" w:rsidRDefault="00763A2F">
      <w:pPr>
        <w:pStyle w:val="a3"/>
        <w:ind w:left="676" w:right="285"/>
        <w:jc w:val="both"/>
      </w:pPr>
      <w:r>
        <w:t>а) запрещение строительства объектов капитального строительства, ограничение хозяйственной деятельности,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w:t>
      </w:r>
      <w:r>
        <w:t xml:space="preserve">м культурного наследия природного ландшафта, включая долины рек, водоемы, леса и открытые пространства (за исключением работ по благоустройству территории и размещению малых архитектурных </w:t>
      </w:r>
      <w:r>
        <w:rPr>
          <w:spacing w:val="-2"/>
        </w:rPr>
        <w:t>форм);</w:t>
      </w:r>
    </w:p>
    <w:p w:rsidR="00730AE1" w:rsidRDefault="00730AE1">
      <w:pPr>
        <w:pStyle w:val="a3"/>
        <w:spacing w:before="5"/>
      </w:pPr>
    </w:p>
    <w:p w:rsidR="00730AE1" w:rsidRDefault="00763A2F">
      <w:pPr>
        <w:pStyle w:val="a3"/>
        <w:ind w:left="676" w:right="290"/>
        <w:jc w:val="both"/>
      </w:pPr>
      <w:r>
        <w:t>б) сохранение качества окружающей среды, необходимого для об</w:t>
      </w:r>
      <w:r>
        <w:t>еспечения сохранности и восстановления (регенерации) охраняемого природного ландшафта;</w:t>
      </w:r>
    </w:p>
    <w:p w:rsidR="00730AE1" w:rsidRDefault="00730AE1">
      <w:pPr>
        <w:pStyle w:val="a3"/>
        <w:spacing w:before="5"/>
      </w:pPr>
    </w:p>
    <w:p w:rsidR="00730AE1" w:rsidRDefault="00763A2F">
      <w:pPr>
        <w:pStyle w:val="a3"/>
        <w:ind w:left="676" w:right="289"/>
        <w:jc w:val="both"/>
      </w:pPr>
      <w:r>
        <w:t>в) сохранение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w:t>
      </w:r>
      <w:r>
        <w:t>аследия в его историко-градостроительной и природной среде;</w:t>
      </w:r>
    </w:p>
    <w:p w:rsidR="00730AE1" w:rsidRDefault="00730AE1">
      <w:pPr>
        <w:pStyle w:val="a3"/>
        <w:spacing w:before="3"/>
      </w:pPr>
    </w:p>
    <w:p w:rsidR="00730AE1" w:rsidRDefault="00763A2F">
      <w:pPr>
        <w:pStyle w:val="a3"/>
        <w:ind w:left="676" w:right="290"/>
        <w:jc w:val="both"/>
      </w:pPr>
      <w:r>
        <w:t>г)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w:t>
      </w:r>
      <w:r>
        <w:t>иродного ландшафта;</w:t>
      </w:r>
    </w:p>
    <w:p w:rsidR="00730AE1" w:rsidRDefault="00730AE1">
      <w:pPr>
        <w:pStyle w:val="a3"/>
        <w:spacing w:before="5"/>
      </w:pPr>
    </w:p>
    <w:p w:rsidR="00730AE1" w:rsidRDefault="00763A2F">
      <w:pPr>
        <w:pStyle w:val="a3"/>
        <w:ind w:left="676" w:right="288"/>
        <w:jc w:val="both"/>
      </w:pPr>
      <w:r>
        <w:t>д) иные требования, необходимые для сохранения и восстановления (регенерации) охраняемого природного ландшафта.</w:t>
      </w:r>
    </w:p>
    <w:p w:rsidR="00730AE1" w:rsidRDefault="00730AE1">
      <w:pPr>
        <w:pStyle w:val="a3"/>
        <w:rPr>
          <w:sz w:val="26"/>
        </w:rPr>
      </w:pPr>
    </w:p>
    <w:p w:rsidR="00730AE1" w:rsidRDefault="00730AE1">
      <w:pPr>
        <w:pStyle w:val="a3"/>
        <w:rPr>
          <w:sz w:val="26"/>
        </w:rPr>
      </w:pPr>
    </w:p>
    <w:p w:rsidR="00730AE1" w:rsidRDefault="00730AE1">
      <w:pPr>
        <w:pStyle w:val="a3"/>
        <w:rPr>
          <w:sz w:val="21"/>
        </w:rPr>
      </w:pPr>
    </w:p>
    <w:p w:rsidR="00730AE1" w:rsidRDefault="00763A2F">
      <w:pPr>
        <w:pStyle w:val="2"/>
        <w:tabs>
          <w:tab w:val="left" w:pos="2095"/>
          <w:tab w:val="left" w:pos="2892"/>
          <w:tab w:val="left" w:pos="4683"/>
          <w:tab w:val="left" w:pos="6158"/>
          <w:tab w:val="left" w:pos="7714"/>
          <w:tab w:val="left" w:pos="8829"/>
          <w:tab w:val="left" w:pos="9191"/>
          <w:tab w:val="left" w:pos="10493"/>
        </w:tabs>
        <w:ind w:left="2095" w:right="288" w:hanging="1419"/>
      </w:pPr>
      <w:bookmarkStart w:id="61" w:name="_TOC_250001"/>
      <w:r>
        <w:t>Статья 73.</w:t>
      </w:r>
      <w:r>
        <w:tab/>
      </w:r>
      <w:r>
        <w:rPr>
          <w:spacing w:val="-4"/>
        </w:rPr>
        <w:t>Зоны</w:t>
      </w:r>
      <w:r>
        <w:tab/>
      </w:r>
      <w:r>
        <w:rPr>
          <w:spacing w:val="-2"/>
        </w:rPr>
        <w:t>минимальных</w:t>
      </w:r>
      <w:r>
        <w:tab/>
      </w:r>
      <w:r>
        <w:rPr>
          <w:spacing w:val="-2"/>
        </w:rPr>
        <w:t>расстояний</w:t>
      </w:r>
      <w:r>
        <w:tab/>
      </w:r>
      <w:r>
        <w:rPr>
          <w:spacing w:val="-2"/>
        </w:rPr>
        <w:t>памятников</w:t>
      </w:r>
      <w:r>
        <w:tab/>
      </w:r>
      <w:r>
        <w:rPr>
          <w:spacing w:val="-2"/>
        </w:rPr>
        <w:t>истории</w:t>
      </w:r>
      <w:r>
        <w:tab/>
      </w:r>
      <w:r>
        <w:rPr>
          <w:spacing w:val="-10"/>
        </w:rPr>
        <w:t>и</w:t>
      </w:r>
      <w:r>
        <w:tab/>
      </w:r>
      <w:r>
        <w:rPr>
          <w:spacing w:val="-2"/>
        </w:rPr>
        <w:t>культуры</w:t>
      </w:r>
      <w:r>
        <w:tab/>
      </w:r>
      <w:r>
        <w:rPr>
          <w:spacing w:val="-6"/>
        </w:rPr>
        <w:t xml:space="preserve">до </w:t>
      </w:r>
      <w:bookmarkEnd w:id="61"/>
      <w:r>
        <w:t>транспортных и инженерных коммуникаций.</w:t>
      </w:r>
    </w:p>
    <w:p w:rsidR="00730AE1" w:rsidRDefault="00730AE1">
      <w:pPr>
        <w:sectPr w:rsidR="00730AE1">
          <w:pgSz w:w="11910" w:h="16840"/>
          <w:pgMar w:top="480" w:right="280" w:bottom="1000" w:left="600" w:header="0" w:footer="742" w:gutter="0"/>
          <w:cols w:space="720"/>
        </w:sectPr>
      </w:pPr>
    </w:p>
    <w:p w:rsidR="00730AE1" w:rsidRDefault="00763A2F">
      <w:pPr>
        <w:spacing w:before="64"/>
        <w:ind w:left="676"/>
        <w:jc w:val="both"/>
        <w:rPr>
          <w:b/>
          <w:sz w:val="24"/>
        </w:rPr>
      </w:pPr>
      <w:r>
        <w:rPr>
          <w:b/>
          <w:sz w:val="24"/>
        </w:rPr>
        <w:lastRenderedPageBreak/>
        <w:t>Регламентирующий</w:t>
      </w:r>
      <w:r>
        <w:rPr>
          <w:b/>
          <w:spacing w:val="-9"/>
          <w:sz w:val="24"/>
        </w:rPr>
        <w:t xml:space="preserve"> </w:t>
      </w:r>
      <w:r>
        <w:rPr>
          <w:b/>
          <w:spacing w:val="-2"/>
          <w:sz w:val="24"/>
        </w:rPr>
        <w:t>документ.</w:t>
      </w:r>
    </w:p>
    <w:p w:rsidR="00730AE1" w:rsidRDefault="00730AE1">
      <w:pPr>
        <w:pStyle w:val="a3"/>
        <w:rPr>
          <w:b/>
        </w:rPr>
      </w:pPr>
    </w:p>
    <w:p w:rsidR="00730AE1" w:rsidRDefault="00763A2F">
      <w:pPr>
        <w:pStyle w:val="a3"/>
        <w:ind w:left="676" w:right="288"/>
        <w:jc w:val="both"/>
      </w:pPr>
      <w:r>
        <w:t>СП 42.13330.2011 «СНиП 2.07.01-89* Градостроительство. Планировка и застройка городских и сельских поселений», п. 14.28.</w:t>
      </w:r>
    </w:p>
    <w:p w:rsidR="00730AE1" w:rsidRDefault="00730AE1">
      <w:pPr>
        <w:pStyle w:val="a3"/>
        <w:spacing w:before="10"/>
      </w:pPr>
    </w:p>
    <w:p w:rsidR="00730AE1" w:rsidRDefault="00763A2F">
      <w:pPr>
        <w:pStyle w:val="2"/>
        <w:spacing w:before="1"/>
        <w:jc w:val="both"/>
      </w:pPr>
      <w:r>
        <w:t>Порядок</w:t>
      </w:r>
      <w:r>
        <w:rPr>
          <w:spacing w:val="-4"/>
        </w:rPr>
        <w:t xml:space="preserve"> </w:t>
      </w:r>
      <w:r>
        <w:t>установления</w:t>
      </w:r>
      <w:r>
        <w:rPr>
          <w:spacing w:val="-3"/>
        </w:rPr>
        <w:t xml:space="preserve"> </w:t>
      </w:r>
      <w:r>
        <w:t>и</w:t>
      </w:r>
      <w:r>
        <w:rPr>
          <w:spacing w:val="-2"/>
        </w:rPr>
        <w:t xml:space="preserve"> </w:t>
      </w:r>
      <w:r>
        <w:t>размеры,</w:t>
      </w:r>
      <w:r>
        <w:rPr>
          <w:spacing w:val="-2"/>
        </w:rPr>
        <w:t xml:space="preserve"> </w:t>
      </w:r>
      <w:r>
        <w:t>режим</w:t>
      </w:r>
      <w:r>
        <w:rPr>
          <w:spacing w:val="-2"/>
        </w:rPr>
        <w:t xml:space="preserve"> </w:t>
      </w:r>
      <w:r>
        <w:t>использования</w:t>
      </w:r>
      <w:r>
        <w:rPr>
          <w:spacing w:val="-2"/>
        </w:rPr>
        <w:t xml:space="preserve"> территории.</w:t>
      </w:r>
    </w:p>
    <w:p w:rsidR="00730AE1" w:rsidRDefault="00730AE1">
      <w:pPr>
        <w:pStyle w:val="a3"/>
        <w:spacing w:before="9"/>
        <w:rPr>
          <w:b/>
          <w:sz w:val="23"/>
        </w:rPr>
      </w:pPr>
    </w:p>
    <w:p w:rsidR="00730AE1" w:rsidRDefault="00763A2F">
      <w:pPr>
        <w:pStyle w:val="a3"/>
        <w:ind w:left="676" w:right="293"/>
        <w:jc w:val="both"/>
      </w:pPr>
      <w:r>
        <w:t>Расстояния от памятник</w:t>
      </w:r>
      <w:r>
        <w:t>ов истории и культуры до транспортных и инженерных коммуникаций следует принимать не менее, м:</w:t>
      </w:r>
    </w:p>
    <w:p w:rsidR="00730AE1" w:rsidRDefault="00730AE1">
      <w:pPr>
        <w:pStyle w:val="a3"/>
        <w:spacing w:before="4"/>
      </w:pPr>
    </w:p>
    <w:p w:rsidR="00730AE1" w:rsidRDefault="00763A2F">
      <w:pPr>
        <w:pStyle w:val="a3"/>
        <w:spacing w:before="1"/>
        <w:ind w:left="676" w:right="289"/>
        <w:jc w:val="both"/>
      </w:pPr>
      <w:r>
        <w:t>до проезжих частей магистралей скоростного и непрерывного движения, линий метрополитена мелкого заложения:</w:t>
      </w:r>
    </w:p>
    <w:p w:rsidR="00730AE1" w:rsidRDefault="00730AE1">
      <w:pPr>
        <w:pStyle w:val="a3"/>
        <w:spacing w:before="4"/>
      </w:pPr>
    </w:p>
    <w:p w:rsidR="00730AE1" w:rsidRDefault="00763A2F">
      <w:pPr>
        <w:pStyle w:val="a3"/>
        <w:spacing w:line="482" w:lineRule="auto"/>
        <w:ind w:left="676" w:right="6630"/>
      </w:pPr>
      <w:r>
        <w:t>в</w:t>
      </w:r>
      <w:r>
        <w:rPr>
          <w:spacing w:val="-11"/>
        </w:rPr>
        <w:t xml:space="preserve"> </w:t>
      </w:r>
      <w:r>
        <w:t>условиях</w:t>
      </w:r>
      <w:r>
        <w:rPr>
          <w:spacing w:val="-10"/>
        </w:rPr>
        <w:t xml:space="preserve"> </w:t>
      </w:r>
      <w:r>
        <w:t>сложного</w:t>
      </w:r>
      <w:r>
        <w:rPr>
          <w:spacing w:val="-12"/>
        </w:rPr>
        <w:t xml:space="preserve"> </w:t>
      </w:r>
      <w:r>
        <w:t>рельефа-100; на плоском рельефе-</w:t>
      </w:r>
      <w:r>
        <w:t>50;</w:t>
      </w:r>
    </w:p>
    <w:p w:rsidR="00730AE1" w:rsidRDefault="00763A2F">
      <w:pPr>
        <w:pStyle w:val="a3"/>
        <w:spacing w:before="3" w:line="482" w:lineRule="auto"/>
        <w:ind w:left="676" w:right="2161"/>
      </w:pPr>
      <w:r>
        <w:t>до</w:t>
      </w:r>
      <w:r>
        <w:rPr>
          <w:spacing w:val="-4"/>
        </w:rPr>
        <w:t xml:space="preserve"> </w:t>
      </w:r>
      <w:r>
        <w:t>сетей</w:t>
      </w:r>
      <w:r>
        <w:rPr>
          <w:spacing w:val="-4"/>
        </w:rPr>
        <w:t xml:space="preserve"> </w:t>
      </w:r>
      <w:r>
        <w:t>водопровода,</w:t>
      </w:r>
      <w:r>
        <w:rPr>
          <w:spacing w:val="-4"/>
        </w:rPr>
        <w:t xml:space="preserve"> </w:t>
      </w:r>
      <w:r>
        <w:t>канализации</w:t>
      </w:r>
      <w:r>
        <w:rPr>
          <w:spacing w:val="-6"/>
        </w:rPr>
        <w:t xml:space="preserve"> </w:t>
      </w:r>
      <w:r>
        <w:t>и</w:t>
      </w:r>
      <w:r>
        <w:rPr>
          <w:spacing w:val="-4"/>
        </w:rPr>
        <w:t xml:space="preserve"> </w:t>
      </w:r>
      <w:r>
        <w:t>теплоснабжения</w:t>
      </w:r>
      <w:r>
        <w:rPr>
          <w:spacing w:val="-4"/>
        </w:rPr>
        <w:t xml:space="preserve"> </w:t>
      </w:r>
      <w:r>
        <w:t>(кроме</w:t>
      </w:r>
      <w:r>
        <w:rPr>
          <w:spacing w:val="-6"/>
        </w:rPr>
        <w:t xml:space="preserve"> </w:t>
      </w:r>
      <w:r>
        <w:t>разводящих)-5</w:t>
      </w:r>
      <w:r>
        <w:rPr>
          <w:spacing w:val="-4"/>
        </w:rPr>
        <w:t xml:space="preserve"> </w:t>
      </w:r>
      <w:r>
        <w:t>; до других подземных инженерных сетей-5;</w:t>
      </w:r>
    </w:p>
    <w:p w:rsidR="00730AE1" w:rsidRDefault="00763A2F">
      <w:pPr>
        <w:pStyle w:val="a3"/>
        <w:spacing w:before="2"/>
        <w:ind w:left="676" w:right="293"/>
        <w:jc w:val="both"/>
      </w:pPr>
      <w:r>
        <w:t>В условиях реконструкции указанные расстояния до инженерных сетей допускается сокращать, но принимать не менее, м: до водонесущих сетей – 5; неводонесущих – 2.</w:t>
      </w:r>
    </w:p>
    <w:p w:rsidR="00730AE1" w:rsidRDefault="00730AE1">
      <w:pPr>
        <w:pStyle w:val="a3"/>
        <w:spacing w:before="4"/>
      </w:pPr>
    </w:p>
    <w:p w:rsidR="00730AE1" w:rsidRDefault="00763A2F">
      <w:pPr>
        <w:pStyle w:val="a3"/>
        <w:ind w:left="676" w:right="285" w:firstLine="60"/>
        <w:jc w:val="both"/>
      </w:pPr>
      <w:r>
        <w:t>При этом необходимо обеспечивать проведение специальных технических мероприятий при производств</w:t>
      </w:r>
      <w:r>
        <w:t>е строительных работ.</w:t>
      </w:r>
    </w:p>
    <w:p w:rsidR="00730AE1" w:rsidRDefault="00730AE1">
      <w:pPr>
        <w:pStyle w:val="a3"/>
        <w:rPr>
          <w:sz w:val="26"/>
        </w:rPr>
      </w:pPr>
    </w:p>
    <w:p w:rsidR="00730AE1" w:rsidRDefault="00730AE1">
      <w:pPr>
        <w:pStyle w:val="a3"/>
        <w:rPr>
          <w:sz w:val="26"/>
        </w:rPr>
      </w:pPr>
    </w:p>
    <w:p w:rsidR="00730AE1" w:rsidRDefault="00730AE1">
      <w:pPr>
        <w:pStyle w:val="a3"/>
        <w:rPr>
          <w:sz w:val="26"/>
        </w:rPr>
      </w:pPr>
    </w:p>
    <w:p w:rsidR="00730AE1" w:rsidRDefault="00730AE1">
      <w:pPr>
        <w:pStyle w:val="a3"/>
        <w:rPr>
          <w:sz w:val="26"/>
        </w:rPr>
      </w:pPr>
    </w:p>
    <w:p w:rsidR="00730AE1" w:rsidRDefault="00730AE1">
      <w:pPr>
        <w:pStyle w:val="a3"/>
        <w:rPr>
          <w:sz w:val="26"/>
        </w:rPr>
      </w:pPr>
    </w:p>
    <w:p w:rsidR="00730AE1" w:rsidRDefault="00730AE1">
      <w:pPr>
        <w:pStyle w:val="a3"/>
        <w:rPr>
          <w:sz w:val="26"/>
        </w:rPr>
      </w:pPr>
    </w:p>
    <w:p w:rsidR="00730AE1" w:rsidRDefault="00730AE1">
      <w:pPr>
        <w:pStyle w:val="a3"/>
        <w:rPr>
          <w:sz w:val="26"/>
        </w:rPr>
      </w:pPr>
    </w:p>
    <w:p w:rsidR="00730AE1" w:rsidRDefault="00730AE1">
      <w:pPr>
        <w:pStyle w:val="a3"/>
        <w:spacing w:before="2"/>
        <w:rPr>
          <w:sz w:val="36"/>
        </w:rPr>
      </w:pPr>
    </w:p>
    <w:p w:rsidR="00730AE1" w:rsidRDefault="00763A2F">
      <w:pPr>
        <w:pStyle w:val="1"/>
        <w:spacing w:line="240" w:lineRule="auto"/>
      </w:pPr>
      <w:bookmarkStart w:id="62" w:name="_TOC_250000"/>
      <w:r>
        <w:t>СПРАВОЧНОЕ</w:t>
      </w:r>
      <w:r>
        <w:rPr>
          <w:spacing w:val="-8"/>
        </w:rPr>
        <w:t xml:space="preserve"> </w:t>
      </w:r>
      <w:bookmarkEnd w:id="62"/>
      <w:r>
        <w:rPr>
          <w:spacing w:val="-2"/>
        </w:rPr>
        <w:t>ПРИЛОЖЕНИЕ</w:t>
      </w:r>
    </w:p>
    <w:p w:rsidR="00730AE1" w:rsidRDefault="00730AE1">
      <w:pPr>
        <w:pStyle w:val="a3"/>
        <w:spacing w:before="5"/>
        <w:rPr>
          <w:b/>
        </w:rPr>
      </w:pPr>
    </w:p>
    <w:p w:rsidR="00730AE1" w:rsidRDefault="00763A2F">
      <w:pPr>
        <w:pStyle w:val="2"/>
        <w:jc w:val="both"/>
      </w:pPr>
      <w:r>
        <w:t>Основные</w:t>
      </w:r>
      <w:r>
        <w:rPr>
          <w:spacing w:val="-7"/>
        </w:rPr>
        <w:t xml:space="preserve"> </w:t>
      </w:r>
      <w:r>
        <w:t>термины</w:t>
      </w:r>
      <w:r>
        <w:rPr>
          <w:spacing w:val="-2"/>
        </w:rPr>
        <w:t xml:space="preserve"> </w:t>
      </w:r>
      <w:r>
        <w:t>и</w:t>
      </w:r>
      <w:r>
        <w:rPr>
          <w:spacing w:val="-4"/>
        </w:rPr>
        <w:t xml:space="preserve"> </w:t>
      </w:r>
      <w:r>
        <w:t>определения,</w:t>
      </w:r>
      <w:r>
        <w:rPr>
          <w:spacing w:val="-2"/>
        </w:rPr>
        <w:t xml:space="preserve"> </w:t>
      </w:r>
      <w:r>
        <w:t>используемые</w:t>
      </w:r>
      <w:r>
        <w:rPr>
          <w:spacing w:val="-4"/>
        </w:rPr>
        <w:t xml:space="preserve"> </w:t>
      </w:r>
      <w:r>
        <w:t>в</w:t>
      </w:r>
      <w:r>
        <w:rPr>
          <w:spacing w:val="-3"/>
        </w:rPr>
        <w:t xml:space="preserve"> </w:t>
      </w:r>
      <w:r>
        <w:rPr>
          <w:spacing w:val="-2"/>
        </w:rPr>
        <w:t>Правилах:</w:t>
      </w:r>
    </w:p>
    <w:p w:rsidR="00730AE1" w:rsidRDefault="00730AE1">
      <w:pPr>
        <w:pStyle w:val="a3"/>
        <w:spacing w:before="9"/>
        <w:rPr>
          <w:b/>
          <w:sz w:val="23"/>
        </w:rPr>
      </w:pPr>
    </w:p>
    <w:p w:rsidR="00730AE1" w:rsidRDefault="00763A2F">
      <w:pPr>
        <w:pStyle w:val="a3"/>
        <w:ind w:left="676" w:right="289"/>
        <w:jc w:val="both"/>
      </w:pPr>
      <w:r>
        <w:t xml:space="preserve">В настоящих Правилах используются следующие основные понятия в части, не противоречащей действующему законодательству, регулирующему отношения в </w:t>
      </w:r>
      <w:r>
        <w:t xml:space="preserve">области градостроительной </w:t>
      </w:r>
      <w:r>
        <w:rPr>
          <w:spacing w:val="-2"/>
        </w:rPr>
        <w:t>деятельности:</w:t>
      </w:r>
    </w:p>
    <w:p w:rsidR="00730AE1" w:rsidRDefault="00730AE1">
      <w:pPr>
        <w:pStyle w:val="a3"/>
        <w:spacing w:before="5"/>
      </w:pPr>
    </w:p>
    <w:p w:rsidR="00730AE1" w:rsidRDefault="00763A2F">
      <w:pPr>
        <w:pStyle w:val="a3"/>
        <w:spacing w:before="1"/>
        <w:ind w:left="676" w:right="283"/>
        <w:jc w:val="both"/>
      </w:pPr>
      <w:r>
        <w:rPr>
          <w:b/>
        </w:rPr>
        <w:t xml:space="preserve">Автомобильная дорога </w:t>
      </w:r>
      <w:r>
        <w:t>- объект транспортной инфраструктуры, предназначенный для</w:t>
      </w:r>
      <w:r>
        <w:rPr>
          <w:spacing w:val="40"/>
        </w:rPr>
        <w:t xml:space="preserve"> </w:t>
      </w:r>
      <w:r>
        <w:t>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w:t>
      </w:r>
      <w:r>
        <w:t xml:space="preserve">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w:t>
      </w:r>
      <w:r>
        <w:rPr>
          <w:spacing w:val="-2"/>
        </w:rPr>
        <w:t>дорог.</w:t>
      </w:r>
    </w:p>
    <w:p w:rsidR="00730AE1" w:rsidRDefault="00730AE1">
      <w:pPr>
        <w:pStyle w:val="a3"/>
        <w:spacing w:before="4"/>
      </w:pPr>
    </w:p>
    <w:p w:rsidR="00730AE1" w:rsidRDefault="00763A2F">
      <w:pPr>
        <w:pStyle w:val="a3"/>
        <w:spacing w:before="1"/>
        <w:ind w:left="676" w:right="292"/>
        <w:jc w:val="both"/>
      </w:pPr>
      <w:r>
        <w:rPr>
          <w:b/>
        </w:rPr>
        <w:t xml:space="preserve">Автостоянка </w:t>
      </w:r>
      <w:r>
        <w:t>- здание, сооружение (часть здания, сооружения) или специальная открыт</w:t>
      </w:r>
      <w:r>
        <w:t>ая площадка, предназначенные только для хранения (стоянки) автомобилей (СНиП 21-02-99).</w:t>
      </w:r>
    </w:p>
    <w:p w:rsidR="00730AE1" w:rsidRDefault="00730AE1">
      <w:pPr>
        <w:jc w:val="both"/>
        <w:sectPr w:rsidR="00730AE1">
          <w:pgSz w:w="11910" w:h="16840"/>
          <w:pgMar w:top="480" w:right="280" w:bottom="1000" w:left="600" w:header="0" w:footer="742" w:gutter="0"/>
          <w:cols w:space="720"/>
        </w:sectPr>
      </w:pPr>
    </w:p>
    <w:p w:rsidR="00730AE1" w:rsidRDefault="00763A2F">
      <w:pPr>
        <w:pStyle w:val="a3"/>
        <w:spacing w:before="60"/>
        <w:ind w:left="676" w:right="287"/>
        <w:jc w:val="both"/>
      </w:pPr>
      <w:r>
        <w:rPr>
          <w:b/>
        </w:rPr>
        <w:lastRenderedPageBreak/>
        <w:t xml:space="preserve">Арендаторы земельных участков </w:t>
      </w:r>
      <w:r>
        <w:t>- лица, владеющие и пользующиеся земельными участками по договору аренды, договору субаренды (Земельный кодекс РФ от 25.</w:t>
      </w:r>
      <w:r>
        <w:t>10.2001).</w:t>
      </w:r>
    </w:p>
    <w:p w:rsidR="00730AE1" w:rsidRDefault="00730AE1">
      <w:pPr>
        <w:pStyle w:val="a3"/>
        <w:spacing w:before="4"/>
      </w:pPr>
    </w:p>
    <w:p w:rsidR="00730AE1" w:rsidRDefault="00763A2F">
      <w:pPr>
        <w:pStyle w:val="a3"/>
        <w:spacing w:before="1"/>
        <w:ind w:left="676" w:right="287"/>
        <w:jc w:val="both"/>
      </w:pPr>
      <w:r>
        <w:rPr>
          <w:b/>
        </w:rPr>
        <w:t xml:space="preserve">Балкон </w:t>
      </w:r>
      <w:r>
        <w:t>-</w:t>
      </w:r>
      <w:r>
        <w:rPr>
          <w:spacing w:val="-3"/>
        </w:rPr>
        <w:t xml:space="preserve"> </w:t>
      </w:r>
      <w:r>
        <w:t>выступающая из</w:t>
      </w:r>
      <w:r>
        <w:rPr>
          <w:spacing w:val="-4"/>
        </w:rPr>
        <w:t xml:space="preserve"> </w:t>
      </w:r>
      <w:r>
        <w:t>плоскости</w:t>
      </w:r>
      <w:r>
        <w:rPr>
          <w:spacing w:val="-4"/>
        </w:rPr>
        <w:t xml:space="preserve"> </w:t>
      </w:r>
      <w:r>
        <w:t>стены</w:t>
      </w:r>
      <w:r>
        <w:rPr>
          <w:spacing w:val="-3"/>
        </w:rPr>
        <w:t xml:space="preserve"> </w:t>
      </w:r>
      <w:r>
        <w:t>фасада</w:t>
      </w:r>
      <w:r>
        <w:rPr>
          <w:spacing w:val="-3"/>
        </w:rPr>
        <w:t xml:space="preserve"> </w:t>
      </w:r>
      <w:r>
        <w:t>огражденная</w:t>
      </w:r>
      <w:r>
        <w:rPr>
          <w:spacing w:val="-2"/>
        </w:rPr>
        <w:t xml:space="preserve"> </w:t>
      </w:r>
      <w:r>
        <w:t>площадка,</w:t>
      </w:r>
      <w:r>
        <w:rPr>
          <w:spacing w:val="-2"/>
        </w:rPr>
        <w:t xml:space="preserve"> </w:t>
      </w:r>
      <w:r>
        <w:t>служащая</w:t>
      </w:r>
      <w:r>
        <w:rPr>
          <w:spacing w:val="-2"/>
        </w:rPr>
        <w:t xml:space="preserve"> </w:t>
      </w:r>
      <w:r>
        <w:t>для</w:t>
      </w:r>
      <w:r>
        <w:rPr>
          <w:spacing w:val="-2"/>
        </w:rPr>
        <w:t xml:space="preserve"> </w:t>
      </w:r>
      <w:r>
        <w:t>отдыха в летнее время (СНиП 2.08.01-89).</w:t>
      </w:r>
    </w:p>
    <w:p w:rsidR="00730AE1" w:rsidRDefault="00730AE1">
      <w:pPr>
        <w:pStyle w:val="a3"/>
        <w:spacing w:before="5"/>
      </w:pPr>
    </w:p>
    <w:p w:rsidR="00730AE1" w:rsidRDefault="00763A2F">
      <w:pPr>
        <w:pStyle w:val="a3"/>
        <w:ind w:left="676" w:right="287"/>
        <w:jc w:val="both"/>
      </w:pPr>
      <w:r>
        <w:rPr>
          <w:b/>
        </w:rPr>
        <w:t xml:space="preserve">Веранда </w:t>
      </w:r>
      <w:r>
        <w:t>- застекленное не отапливаемое помещение, пристроенное к зданию или встроенное в него (СНиП 2.08.01-89).</w:t>
      </w:r>
    </w:p>
    <w:p w:rsidR="00730AE1" w:rsidRDefault="00730AE1">
      <w:pPr>
        <w:pStyle w:val="a3"/>
        <w:spacing w:before="9"/>
      </w:pPr>
    </w:p>
    <w:p w:rsidR="00730AE1" w:rsidRDefault="00763A2F">
      <w:pPr>
        <w:spacing w:line="237" w:lineRule="auto"/>
        <w:ind w:left="676" w:right="285"/>
        <w:jc w:val="both"/>
        <w:rPr>
          <w:sz w:val="24"/>
        </w:rPr>
      </w:pPr>
      <w:r>
        <w:rPr>
          <w:b/>
          <w:sz w:val="24"/>
        </w:rPr>
        <w:t xml:space="preserve">Виды разрешенного использования земельных участков и объектов капитального строительства – </w:t>
      </w:r>
      <w:r>
        <w:rPr>
          <w:sz w:val="24"/>
        </w:rPr>
        <w:t>указываются в градостроительном регламенте в отношении земельных</w:t>
      </w:r>
      <w:r>
        <w:rPr>
          <w:spacing w:val="40"/>
          <w:sz w:val="24"/>
        </w:rPr>
        <w:t xml:space="preserve"> </w:t>
      </w:r>
      <w:r>
        <w:rPr>
          <w:sz w:val="24"/>
        </w:rPr>
        <w:t>участков и объектов капитального строительства, расположенных в пределах соответствующей территориал</w:t>
      </w:r>
      <w:r>
        <w:rPr>
          <w:sz w:val="24"/>
        </w:rPr>
        <w:t>ьной зоны:</w:t>
      </w:r>
    </w:p>
    <w:p w:rsidR="00730AE1" w:rsidRDefault="00730AE1">
      <w:pPr>
        <w:pStyle w:val="a3"/>
        <w:spacing w:before="9"/>
      </w:pPr>
    </w:p>
    <w:p w:rsidR="00730AE1" w:rsidRDefault="00763A2F">
      <w:pPr>
        <w:pStyle w:val="a5"/>
        <w:numPr>
          <w:ilvl w:val="0"/>
          <w:numId w:val="3"/>
        </w:numPr>
        <w:tabs>
          <w:tab w:val="left" w:pos="996"/>
        </w:tabs>
        <w:rPr>
          <w:sz w:val="24"/>
        </w:rPr>
      </w:pPr>
      <w:r>
        <w:rPr>
          <w:sz w:val="24"/>
        </w:rPr>
        <w:t>основные</w:t>
      </w:r>
      <w:r>
        <w:rPr>
          <w:spacing w:val="-4"/>
          <w:sz w:val="24"/>
        </w:rPr>
        <w:t xml:space="preserve"> </w:t>
      </w:r>
      <w:r>
        <w:rPr>
          <w:sz w:val="24"/>
        </w:rPr>
        <w:t>виды</w:t>
      </w:r>
      <w:r>
        <w:rPr>
          <w:spacing w:val="-2"/>
          <w:sz w:val="24"/>
        </w:rPr>
        <w:t xml:space="preserve"> </w:t>
      </w:r>
      <w:r>
        <w:rPr>
          <w:sz w:val="24"/>
        </w:rPr>
        <w:t>разрешенного</w:t>
      </w:r>
      <w:r>
        <w:rPr>
          <w:spacing w:val="-2"/>
          <w:sz w:val="24"/>
        </w:rPr>
        <w:t xml:space="preserve"> использования;</w:t>
      </w:r>
    </w:p>
    <w:p w:rsidR="00730AE1" w:rsidRDefault="00730AE1">
      <w:pPr>
        <w:pStyle w:val="a3"/>
        <w:spacing w:before="3"/>
      </w:pPr>
    </w:p>
    <w:p w:rsidR="00730AE1" w:rsidRDefault="00763A2F">
      <w:pPr>
        <w:pStyle w:val="a5"/>
        <w:numPr>
          <w:ilvl w:val="0"/>
          <w:numId w:val="3"/>
        </w:numPr>
        <w:tabs>
          <w:tab w:val="left" w:pos="999"/>
        </w:tabs>
        <w:ind w:left="998" w:hanging="263"/>
        <w:rPr>
          <w:sz w:val="24"/>
        </w:rPr>
      </w:pPr>
      <w:r>
        <w:rPr>
          <w:sz w:val="24"/>
        </w:rPr>
        <w:t>условно</w:t>
      </w:r>
      <w:r>
        <w:rPr>
          <w:spacing w:val="-3"/>
          <w:sz w:val="24"/>
        </w:rPr>
        <w:t xml:space="preserve"> </w:t>
      </w:r>
      <w:r>
        <w:rPr>
          <w:sz w:val="24"/>
        </w:rPr>
        <w:t>разрешенные</w:t>
      </w:r>
      <w:r>
        <w:rPr>
          <w:spacing w:val="-5"/>
          <w:sz w:val="24"/>
        </w:rPr>
        <w:t xml:space="preserve"> </w:t>
      </w:r>
      <w:r>
        <w:rPr>
          <w:sz w:val="24"/>
        </w:rPr>
        <w:t>виды</w:t>
      </w:r>
      <w:r>
        <w:rPr>
          <w:spacing w:val="-2"/>
          <w:sz w:val="24"/>
        </w:rPr>
        <w:t xml:space="preserve"> использования;</w:t>
      </w:r>
    </w:p>
    <w:p w:rsidR="00730AE1" w:rsidRDefault="00730AE1">
      <w:pPr>
        <w:pStyle w:val="a3"/>
        <w:spacing w:before="5"/>
      </w:pPr>
    </w:p>
    <w:p w:rsidR="00730AE1" w:rsidRDefault="00763A2F">
      <w:pPr>
        <w:pStyle w:val="a5"/>
        <w:numPr>
          <w:ilvl w:val="0"/>
          <w:numId w:val="3"/>
        </w:numPr>
        <w:tabs>
          <w:tab w:val="left" w:pos="1131"/>
        </w:tabs>
        <w:ind w:left="676" w:right="289" w:firstLine="60"/>
        <w:jc w:val="both"/>
        <w:rPr>
          <w:sz w:val="24"/>
        </w:rPr>
      </w:pPr>
      <w:r>
        <w:rPr>
          <w:sz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30AE1" w:rsidRDefault="00730AE1">
      <w:pPr>
        <w:pStyle w:val="a3"/>
        <w:spacing w:before="5"/>
      </w:pPr>
    </w:p>
    <w:p w:rsidR="00730AE1" w:rsidRDefault="00763A2F">
      <w:pPr>
        <w:pStyle w:val="a3"/>
        <w:ind w:left="676" w:right="286"/>
        <w:jc w:val="both"/>
      </w:pPr>
      <w:r>
        <w:rPr>
          <w:b/>
        </w:rPr>
        <w:t xml:space="preserve">Водоохранные зоны - </w:t>
      </w:r>
      <w:r>
        <w:t>территор</w:t>
      </w:r>
      <w:r>
        <w:t>ии, которые примыкают к береговой линии (границам водного объекта) морей, рек, ручьев, каналов, озер, водохранилищ и на которых устанавливается специальный</w:t>
      </w:r>
      <w:r>
        <w:rPr>
          <w:spacing w:val="-1"/>
        </w:rPr>
        <w:t xml:space="preserve"> </w:t>
      </w:r>
      <w:r>
        <w:t>режим</w:t>
      </w:r>
      <w:r>
        <w:rPr>
          <w:spacing w:val="-2"/>
        </w:rPr>
        <w:t xml:space="preserve"> </w:t>
      </w:r>
      <w:r>
        <w:t>осуществления</w:t>
      </w:r>
      <w:r>
        <w:rPr>
          <w:spacing w:val="-1"/>
        </w:rPr>
        <w:t xml:space="preserve"> </w:t>
      </w:r>
      <w:r>
        <w:t>хозяйственной</w:t>
      </w:r>
      <w:r>
        <w:rPr>
          <w:spacing w:val="-1"/>
        </w:rPr>
        <w:t xml:space="preserve"> </w:t>
      </w:r>
      <w:r>
        <w:t>и</w:t>
      </w:r>
      <w:r>
        <w:rPr>
          <w:spacing w:val="-1"/>
        </w:rPr>
        <w:t xml:space="preserve"> </w:t>
      </w:r>
      <w:r>
        <w:t>иной</w:t>
      </w:r>
      <w:r>
        <w:rPr>
          <w:spacing w:val="-1"/>
        </w:rPr>
        <w:t xml:space="preserve"> </w:t>
      </w:r>
      <w:r>
        <w:t>деятельности</w:t>
      </w:r>
      <w:r>
        <w:rPr>
          <w:spacing w:val="-1"/>
        </w:rPr>
        <w:t xml:space="preserve"> </w:t>
      </w:r>
      <w:r>
        <w:t>в</w:t>
      </w:r>
      <w:r>
        <w:rPr>
          <w:spacing w:val="-2"/>
        </w:rPr>
        <w:t xml:space="preserve"> </w:t>
      </w:r>
      <w:r>
        <w:t>целях предотвращения загрязнения, засорения,</w:t>
      </w:r>
      <w:r>
        <w:t xml:space="preserve">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30AE1" w:rsidRDefault="00730AE1">
      <w:pPr>
        <w:pStyle w:val="a3"/>
        <w:spacing w:before="3"/>
      </w:pPr>
    </w:p>
    <w:p w:rsidR="00730AE1" w:rsidRDefault="00763A2F">
      <w:pPr>
        <w:pStyle w:val="a3"/>
        <w:ind w:left="676" w:right="281"/>
        <w:jc w:val="both"/>
      </w:pPr>
      <w:r>
        <w:rPr>
          <w:b/>
        </w:rPr>
        <w:t xml:space="preserve">Временные строения и сооружения </w:t>
      </w:r>
      <w:r>
        <w:t>- конструкция которых является сборно-разборной или в</w:t>
      </w:r>
      <w:r>
        <w:t>озможна их перестановка и перемещение на земельном участке с помощью техники; сооруженные без капитальных конструкций (фундаментов, кирпичных стен, подвалов,</w:t>
      </w:r>
      <w:r>
        <w:rPr>
          <w:spacing w:val="40"/>
        </w:rPr>
        <w:t xml:space="preserve"> </w:t>
      </w:r>
      <w:r>
        <w:t>смотровых ям и т.п.).</w:t>
      </w:r>
    </w:p>
    <w:p w:rsidR="00730AE1" w:rsidRDefault="00730AE1">
      <w:pPr>
        <w:pStyle w:val="a3"/>
        <w:spacing w:before="5"/>
      </w:pPr>
    </w:p>
    <w:p w:rsidR="00730AE1" w:rsidRDefault="00763A2F">
      <w:pPr>
        <w:ind w:left="676" w:right="281"/>
        <w:jc w:val="both"/>
        <w:rPr>
          <w:sz w:val="24"/>
        </w:rPr>
      </w:pPr>
      <w:r>
        <w:rPr>
          <w:b/>
          <w:sz w:val="24"/>
        </w:rPr>
        <w:t xml:space="preserve">Вспомогательные виды разрешенного использования </w:t>
      </w:r>
      <w:r>
        <w:rPr>
          <w:sz w:val="24"/>
        </w:rPr>
        <w:t>- дополнительные по отношен</w:t>
      </w:r>
      <w:r>
        <w:rPr>
          <w:sz w:val="24"/>
        </w:rPr>
        <w:t>ию к основным видам разрешенного использования недвижимости и условно разрешенным видам использования и осуществляемые совместно с ними.</w:t>
      </w:r>
    </w:p>
    <w:p w:rsidR="00730AE1" w:rsidRDefault="00730AE1">
      <w:pPr>
        <w:pStyle w:val="a3"/>
        <w:spacing w:before="5"/>
      </w:pPr>
    </w:p>
    <w:p w:rsidR="00730AE1" w:rsidRDefault="00763A2F">
      <w:pPr>
        <w:pStyle w:val="a3"/>
        <w:ind w:left="676" w:right="288"/>
        <w:jc w:val="both"/>
      </w:pPr>
      <w:r>
        <w:rPr>
          <w:b/>
        </w:rPr>
        <w:t xml:space="preserve">Высота строения </w:t>
      </w:r>
      <w:r>
        <w:t xml:space="preserve">- расстояние по вертикали, измеренное от планировочной отметки земли до наивысшей точки плоской крыши </w:t>
      </w:r>
      <w:r>
        <w:t>или до наивысшей точки конька скатной крыши.</w:t>
      </w:r>
    </w:p>
    <w:p w:rsidR="00730AE1" w:rsidRDefault="00730AE1">
      <w:pPr>
        <w:pStyle w:val="a3"/>
        <w:spacing w:before="3"/>
      </w:pPr>
    </w:p>
    <w:p w:rsidR="00730AE1" w:rsidRDefault="00763A2F">
      <w:pPr>
        <w:pStyle w:val="a3"/>
        <w:ind w:left="676" w:right="287"/>
        <w:jc w:val="both"/>
      </w:pPr>
      <w:r>
        <w:rPr>
          <w:b/>
        </w:rPr>
        <w:t xml:space="preserve">Генеральный план </w:t>
      </w:r>
      <w:r>
        <w:t xml:space="preserve">- вид документа территориального планирования, определяющий цели, задачи и направления территориального планирования и этапы их реализации, разрабатываемый для обеспечения устойчивого развития </w:t>
      </w:r>
      <w:r>
        <w:t>территории.</w:t>
      </w:r>
    </w:p>
    <w:p w:rsidR="00730AE1" w:rsidRDefault="00730AE1">
      <w:pPr>
        <w:pStyle w:val="a3"/>
        <w:spacing w:before="5"/>
      </w:pPr>
    </w:p>
    <w:p w:rsidR="00730AE1" w:rsidRDefault="00763A2F">
      <w:pPr>
        <w:pStyle w:val="a3"/>
        <w:ind w:left="676" w:right="283"/>
        <w:jc w:val="both"/>
      </w:pPr>
      <w:r>
        <w:rPr>
          <w:b/>
        </w:rPr>
        <w:t xml:space="preserve">Градостроительная деятельность </w:t>
      </w:r>
      <w: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w:t>
      </w:r>
      <w:r>
        <w:t>ремонта, реконструкции объектов капитального строительства, эксплуатации зданий, сооружений.</w:t>
      </w:r>
    </w:p>
    <w:p w:rsidR="00730AE1" w:rsidRDefault="00730AE1">
      <w:pPr>
        <w:pStyle w:val="a3"/>
        <w:spacing w:before="4"/>
      </w:pPr>
    </w:p>
    <w:p w:rsidR="00730AE1" w:rsidRDefault="00763A2F">
      <w:pPr>
        <w:spacing w:before="1"/>
        <w:ind w:left="676" w:right="287"/>
        <w:jc w:val="both"/>
        <w:rPr>
          <w:sz w:val="24"/>
        </w:rPr>
      </w:pPr>
      <w:r>
        <w:rPr>
          <w:b/>
          <w:sz w:val="24"/>
        </w:rPr>
        <w:t xml:space="preserve">Градостроительная документация - </w:t>
      </w:r>
      <w:r>
        <w:rPr>
          <w:sz w:val="24"/>
        </w:rPr>
        <w:t>документы территориального планирования, документы градостроительного зонирования, документация по планировке территории.</w:t>
      </w:r>
    </w:p>
    <w:p w:rsidR="00730AE1" w:rsidRDefault="00730AE1">
      <w:pPr>
        <w:jc w:val="both"/>
        <w:rPr>
          <w:sz w:val="24"/>
        </w:rPr>
        <w:sectPr w:rsidR="00730AE1">
          <w:pgSz w:w="11910" w:h="16840"/>
          <w:pgMar w:top="480" w:right="280" w:bottom="1000" w:left="600" w:header="0" w:footer="742" w:gutter="0"/>
          <w:cols w:space="720"/>
        </w:sectPr>
      </w:pPr>
    </w:p>
    <w:p w:rsidR="00730AE1" w:rsidRDefault="00763A2F">
      <w:pPr>
        <w:pStyle w:val="a3"/>
        <w:spacing w:before="60"/>
        <w:ind w:left="676" w:right="286"/>
        <w:jc w:val="both"/>
      </w:pPr>
      <w:r>
        <w:rPr>
          <w:b/>
        </w:rPr>
        <w:lastRenderedPageBreak/>
        <w:t xml:space="preserve">Градостроительное зонирование </w:t>
      </w:r>
      <w:r>
        <w:t>- зонирование территорий муниципальных образований в целях определения территориальных зон и установления градостроительных регламентов (Градостроительный кодекс РФ от 29.12.2004).</w:t>
      </w:r>
    </w:p>
    <w:p w:rsidR="00730AE1" w:rsidRDefault="00730AE1">
      <w:pPr>
        <w:pStyle w:val="a3"/>
        <w:spacing w:before="5"/>
      </w:pPr>
    </w:p>
    <w:p w:rsidR="00730AE1" w:rsidRDefault="00763A2F">
      <w:pPr>
        <w:pStyle w:val="a3"/>
        <w:ind w:left="676" w:right="286"/>
        <w:jc w:val="both"/>
      </w:pPr>
      <w:r>
        <w:rPr>
          <w:b/>
        </w:rPr>
        <w:t>Градостроительный регламе</w:t>
      </w:r>
      <w:r>
        <w:rPr>
          <w:b/>
        </w:rPr>
        <w:t xml:space="preserve">нт </w:t>
      </w:r>
      <w: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w:t>
      </w:r>
      <w:r>
        <w:t>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w:t>
      </w:r>
      <w:r>
        <w:t xml:space="preserve"> земельных участков и объектов капитального строительства (Градостроительный кодекс РФ от 29.12.2004).</w:t>
      </w:r>
    </w:p>
    <w:p w:rsidR="00730AE1" w:rsidRDefault="00730AE1">
      <w:pPr>
        <w:pStyle w:val="a3"/>
        <w:spacing w:before="2"/>
      </w:pPr>
    </w:p>
    <w:p w:rsidR="00730AE1" w:rsidRDefault="00763A2F">
      <w:pPr>
        <w:pStyle w:val="a3"/>
        <w:spacing w:before="1"/>
        <w:ind w:left="676" w:right="282"/>
        <w:jc w:val="both"/>
      </w:pPr>
      <w:r>
        <w:rPr>
          <w:b/>
        </w:rPr>
        <w:t xml:space="preserve">Дорога </w:t>
      </w:r>
      <w:r>
        <w:t>- обустроенная или приспособленная и используемая для движения транспортных средств полоса земли либо поверхность искусственного сооружения. Доро</w:t>
      </w:r>
      <w:r>
        <w:t>га включает в себя одну или несколько проезжих частей, а также трамвайные пути, тротуары, обочины и разделительные</w:t>
      </w:r>
      <w:r>
        <w:rPr>
          <w:spacing w:val="1"/>
        </w:rPr>
        <w:t xml:space="preserve"> </w:t>
      </w:r>
      <w:r>
        <w:t>полосы</w:t>
      </w:r>
      <w:r>
        <w:rPr>
          <w:spacing w:val="5"/>
        </w:rPr>
        <w:t xml:space="preserve"> </w:t>
      </w:r>
      <w:r>
        <w:t>при</w:t>
      </w:r>
      <w:r>
        <w:rPr>
          <w:spacing w:val="6"/>
        </w:rPr>
        <w:t xml:space="preserve"> </w:t>
      </w:r>
      <w:r>
        <w:t>их</w:t>
      </w:r>
      <w:r>
        <w:rPr>
          <w:spacing w:val="5"/>
        </w:rPr>
        <w:t xml:space="preserve"> </w:t>
      </w:r>
      <w:r>
        <w:t>наличии</w:t>
      </w:r>
      <w:r>
        <w:rPr>
          <w:spacing w:val="6"/>
        </w:rPr>
        <w:t xml:space="preserve"> </w:t>
      </w:r>
      <w:r>
        <w:t>(согласно</w:t>
      </w:r>
      <w:r>
        <w:rPr>
          <w:spacing w:val="5"/>
        </w:rPr>
        <w:t xml:space="preserve"> </w:t>
      </w:r>
      <w:r>
        <w:t>Федеральному</w:t>
      </w:r>
      <w:r>
        <w:rPr>
          <w:spacing w:val="1"/>
        </w:rPr>
        <w:t xml:space="preserve"> </w:t>
      </w:r>
      <w:r>
        <w:t>закону</w:t>
      </w:r>
      <w:r>
        <w:rPr>
          <w:spacing w:val="-2"/>
        </w:rPr>
        <w:t xml:space="preserve"> </w:t>
      </w:r>
      <w:r>
        <w:t>от</w:t>
      </w:r>
      <w:r>
        <w:rPr>
          <w:spacing w:val="6"/>
        </w:rPr>
        <w:t xml:space="preserve"> </w:t>
      </w:r>
      <w:r>
        <w:t>10.12.1995</w:t>
      </w:r>
      <w:r>
        <w:rPr>
          <w:spacing w:val="5"/>
        </w:rPr>
        <w:t xml:space="preserve"> </w:t>
      </w:r>
      <w:r>
        <w:t>№</w:t>
      </w:r>
      <w:r>
        <w:rPr>
          <w:spacing w:val="7"/>
        </w:rPr>
        <w:t xml:space="preserve"> </w:t>
      </w:r>
      <w:r>
        <w:t>196-</w:t>
      </w:r>
      <w:r>
        <w:rPr>
          <w:spacing w:val="-5"/>
        </w:rPr>
        <w:t>ФЗ</w:t>
      </w:r>
    </w:p>
    <w:p w:rsidR="00730AE1" w:rsidRDefault="00763A2F">
      <w:pPr>
        <w:pStyle w:val="a3"/>
        <w:ind w:left="676"/>
        <w:jc w:val="both"/>
      </w:pPr>
      <w:r>
        <w:t>«О</w:t>
      </w:r>
      <w:r>
        <w:rPr>
          <w:spacing w:val="-2"/>
        </w:rPr>
        <w:t xml:space="preserve"> </w:t>
      </w:r>
      <w:r>
        <w:t>безопасности</w:t>
      </w:r>
      <w:r>
        <w:rPr>
          <w:spacing w:val="-3"/>
        </w:rPr>
        <w:t xml:space="preserve"> </w:t>
      </w:r>
      <w:r>
        <w:t>дорожного</w:t>
      </w:r>
      <w:r>
        <w:rPr>
          <w:spacing w:val="-2"/>
        </w:rPr>
        <w:t xml:space="preserve"> движения»).</w:t>
      </w:r>
    </w:p>
    <w:p w:rsidR="00730AE1" w:rsidRDefault="00730AE1">
      <w:pPr>
        <w:pStyle w:val="a3"/>
        <w:spacing w:before="5"/>
      </w:pPr>
    </w:p>
    <w:p w:rsidR="00730AE1" w:rsidRDefault="00763A2F">
      <w:pPr>
        <w:pStyle w:val="a3"/>
        <w:ind w:left="676" w:right="286"/>
        <w:jc w:val="both"/>
      </w:pPr>
      <w:r>
        <w:rPr>
          <w:b/>
        </w:rPr>
        <w:t xml:space="preserve">Документация по планировке территории </w:t>
      </w:r>
      <w:r>
        <w:t>-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w:t>
      </w:r>
      <w:r>
        <w:t>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730AE1" w:rsidRDefault="00730AE1">
      <w:pPr>
        <w:pStyle w:val="a3"/>
        <w:spacing w:before="5"/>
      </w:pPr>
    </w:p>
    <w:p w:rsidR="00730AE1" w:rsidRDefault="00763A2F">
      <w:pPr>
        <w:pStyle w:val="a3"/>
        <w:ind w:left="676" w:right="288"/>
        <w:jc w:val="both"/>
      </w:pPr>
      <w:r>
        <w:rPr>
          <w:b/>
        </w:rPr>
        <w:t>Жило</w:t>
      </w:r>
      <w:r>
        <w:rPr>
          <w:b/>
        </w:rPr>
        <w:t xml:space="preserve">й дом </w:t>
      </w:r>
      <w:r>
        <w:t xml:space="preserve">-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(Жилищный кодекс РФ от </w:t>
      </w:r>
      <w:r>
        <w:rPr>
          <w:spacing w:val="-2"/>
        </w:rPr>
        <w:t>29.1</w:t>
      </w:r>
      <w:r>
        <w:rPr>
          <w:spacing w:val="-2"/>
        </w:rPr>
        <w:t>2.2004).</w:t>
      </w:r>
    </w:p>
    <w:p w:rsidR="00730AE1" w:rsidRDefault="00730AE1">
      <w:pPr>
        <w:pStyle w:val="a3"/>
        <w:spacing w:before="3"/>
      </w:pPr>
    </w:p>
    <w:p w:rsidR="00730AE1" w:rsidRDefault="00763A2F">
      <w:pPr>
        <w:pStyle w:val="a3"/>
        <w:ind w:left="676" w:right="281"/>
        <w:jc w:val="both"/>
      </w:pPr>
      <w:r>
        <w:rPr>
          <w:b/>
        </w:rPr>
        <w:t xml:space="preserve">Жилые дома блокированной застройки </w:t>
      </w:r>
      <w:r>
        <w:t>- жилые дома с количеством этажей не более чем три, состоящие</w:t>
      </w:r>
      <w:r>
        <w:rPr>
          <w:spacing w:val="-1"/>
        </w:rPr>
        <w:t xml:space="preserve"> </w:t>
      </w:r>
      <w:r>
        <w:t>из нескольких блоков,</w:t>
      </w:r>
      <w:r>
        <w:rPr>
          <w:spacing w:val="-1"/>
        </w:rPr>
        <w:t xml:space="preserve"> </w:t>
      </w:r>
      <w:r>
        <w:t>количество</w:t>
      </w:r>
      <w:r>
        <w:rPr>
          <w:spacing w:val="-1"/>
        </w:rPr>
        <w:t xml:space="preserve"> </w:t>
      </w:r>
      <w:r>
        <w:t>которых</w:t>
      </w:r>
      <w:r>
        <w:rPr>
          <w:spacing w:val="-1"/>
        </w:rPr>
        <w:t xml:space="preserve"> </w:t>
      </w:r>
      <w:r>
        <w:t>не</w:t>
      </w:r>
      <w:r>
        <w:rPr>
          <w:spacing w:val="-1"/>
        </w:rPr>
        <w:t xml:space="preserve"> </w:t>
      </w:r>
      <w:r>
        <w:t>превышает десять и каждый</w:t>
      </w:r>
      <w:r>
        <w:rPr>
          <w:spacing w:val="-2"/>
        </w:rPr>
        <w:t xml:space="preserve"> </w:t>
      </w:r>
      <w:r>
        <w:t>из</w:t>
      </w:r>
      <w:r>
        <w:rPr>
          <w:spacing w:val="-2"/>
        </w:rPr>
        <w:t xml:space="preserve"> </w:t>
      </w:r>
      <w:r>
        <w:t>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730AE1" w:rsidRDefault="00730AE1">
      <w:pPr>
        <w:pStyle w:val="a3"/>
        <w:spacing w:before="5"/>
      </w:pPr>
    </w:p>
    <w:p w:rsidR="00730AE1" w:rsidRDefault="00763A2F">
      <w:pPr>
        <w:pStyle w:val="a3"/>
        <w:ind w:left="676" w:right="286" w:firstLine="626"/>
        <w:jc w:val="both"/>
      </w:pPr>
      <w:r>
        <w:rPr>
          <w:b/>
        </w:rPr>
        <w:t xml:space="preserve">Застроенный участок земли </w:t>
      </w:r>
      <w:r>
        <w:t>-</w:t>
      </w:r>
      <w:r>
        <w:rPr>
          <w:spacing w:val="40"/>
        </w:rPr>
        <w:t xml:space="preserve"> </w:t>
      </w:r>
      <w:r>
        <w:t>зем</w:t>
      </w:r>
      <w:r>
        <w:t>ельный, участок на котором (под которым) находятся законно возведенные рукотворные объекты недвижимости или законность которых была признана в установленном законом порядке.</w:t>
      </w:r>
    </w:p>
    <w:p w:rsidR="00730AE1" w:rsidRDefault="00730AE1">
      <w:pPr>
        <w:pStyle w:val="a3"/>
        <w:spacing w:before="5"/>
      </w:pPr>
    </w:p>
    <w:p w:rsidR="00730AE1" w:rsidRDefault="00763A2F">
      <w:pPr>
        <w:pStyle w:val="a3"/>
        <w:ind w:left="676" w:right="280" w:firstLine="60"/>
        <w:jc w:val="both"/>
      </w:pPr>
      <w:r>
        <w:rPr>
          <w:b/>
        </w:rPr>
        <w:t xml:space="preserve">Застройщик - </w:t>
      </w:r>
      <w:r>
        <w:t>физическое или юридическое лицо, обеспечивающее на принадлежащем ему</w:t>
      </w:r>
      <w:r>
        <w:t xml:space="preserve">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w:t>
      </w:r>
      <w:r>
        <w:t>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w:t>
      </w:r>
      <w:r>
        <w:t>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w:t>
      </w:r>
      <w:r>
        <w:t xml:space="preserve">одготовку проектной документации для их строительства, реконструкции, капитального </w:t>
      </w:r>
      <w:r>
        <w:rPr>
          <w:spacing w:val="-2"/>
        </w:rPr>
        <w:t>ремонта.</w:t>
      </w:r>
    </w:p>
    <w:p w:rsidR="00730AE1" w:rsidRDefault="00730AE1">
      <w:pPr>
        <w:jc w:val="both"/>
        <w:sectPr w:rsidR="00730AE1">
          <w:pgSz w:w="11910" w:h="16840"/>
          <w:pgMar w:top="480" w:right="280" w:bottom="1000" w:left="600" w:header="0" w:footer="742" w:gutter="0"/>
          <w:cols w:space="720"/>
        </w:sectPr>
      </w:pPr>
    </w:p>
    <w:p w:rsidR="00730AE1" w:rsidRDefault="00763A2F">
      <w:pPr>
        <w:pStyle w:val="a3"/>
        <w:tabs>
          <w:tab w:val="left" w:pos="2049"/>
          <w:tab w:val="left" w:pos="3548"/>
          <w:tab w:val="left" w:pos="3831"/>
          <w:tab w:val="left" w:pos="5425"/>
          <w:tab w:val="left" w:pos="6399"/>
          <w:tab w:val="left" w:pos="9136"/>
          <w:tab w:val="left" w:pos="9467"/>
        </w:tabs>
        <w:spacing w:before="60"/>
        <w:ind w:left="676" w:right="287" w:firstLine="264"/>
      </w:pPr>
      <w:r>
        <w:rPr>
          <w:b/>
          <w:spacing w:val="-2"/>
        </w:rPr>
        <w:lastRenderedPageBreak/>
        <w:t>Зеленые</w:t>
      </w:r>
      <w:r>
        <w:rPr>
          <w:b/>
        </w:rPr>
        <w:tab/>
      </w:r>
      <w:r>
        <w:rPr>
          <w:b/>
          <w:spacing w:val="-2"/>
        </w:rPr>
        <w:t>насаждения</w:t>
      </w:r>
      <w:r>
        <w:rPr>
          <w:b/>
        </w:rPr>
        <w:tab/>
      </w:r>
      <w:r>
        <w:rPr>
          <w:spacing w:val="-10"/>
        </w:rPr>
        <w:t>-</w:t>
      </w:r>
      <w:r>
        <w:tab/>
      </w:r>
      <w:r>
        <w:rPr>
          <w:spacing w:val="-2"/>
        </w:rPr>
        <w:t>совокупность</w:t>
      </w:r>
      <w:r>
        <w:tab/>
      </w:r>
      <w:r>
        <w:rPr>
          <w:spacing w:val="-2"/>
        </w:rPr>
        <w:t>лесной,</w:t>
      </w:r>
      <w:r>
        <w:tab/>
      </w:r>
      <w:r>
        <w:rPr>
          <w:spacing w:val="-2"/>
        </w:rPr>
        <w:t>древесно-кустарниковой</w:t>
      </w:r>
      <w:r>
        <w:tab/>
      </w:r>
      <w:r>
        <w:rPr>
          <w:spacing w:val="-10"/>
        </w:rPr>
        <w:t>и</w:t>
      </w:r>
      <w:r>
        <w:tab/>
      </w:r>
      <w:r>
        <w:rPr>
          <w:spacing w:val="-2"/>
        </w:rPr>
        <w:t xml:space="preserve">травянистой </w:t>
      </w:r>
      <w:r>
        <w:t>растительности на определенной территории, которые делятся на три о</w:t>
      </w:r>
      <w:r>
        <w:t>сновные категории:</w:t>
      </w:r>
    </w:p>
    <w:p w:rsidR="00730AE1" w:rsidRDefault="00730AE1">
      <w:pPr>
        <w:pStyle w:val="a3"/>
        <w:spacing w:before="4"/>
      </w:pPr>
    </w:p>
    <w:p w:rsidR="00730AE1" w:rsidRDefault="00763A2F">
      <w:pPr>
        <w:pStyle w:val="a5"/>
        <w:numPr>
          <w:ilvl w:val="0"/>
          <w:numId w:val="2"/>
        </w:numPr>
        <w:tabs>
          <w:tab w:val="left" w:pos="817"/>
        </w:tabs>
        <w:spacing w:before="1"/>
        <w:ind w:left="816" w:hanging="141"/>
        <w:rPr>
          <w:sz w:val="24"/>
        </w:rPr>
      </w:pPr>
      <w:r>
        <w:rPr>
          <w:sz w:val="24"/>
        </w:rPr>
        <w:t>общего</w:t>
      </w:r>
      <w:r>
        <w:rPr>
          <w:spacing w:val="-13"/>
          <w:sz w:val="24"/>
        </w:rPr>
        <w:t xml:space="preserve"> </w:t>
      </w:r>
      <w:r>
        <w:rPr>
          <w:sz w:val="24"/>
        </w:rPr>
        <w:t>пользования</w:t>
      </w:r>
      <w:r>
        <w:rPr>
          <w:spacing w:val="-11"/>
          <w:sz w:val="24"/>
        </w:rPr>
        <w:t xml:space="preserve"> </w:t>
      </w:r>
      <w:r>
        <w:rPr>
          <w:sz w:val="24"/>
        </w:rPr>
        <w:t>(</w:t>
      </w:r>
      <w:hyperlink r:id="rId219">
        <w:r>
          <w:rPr>
            <w:sz w:val="24"/>
          </w:rPr>
          <w:t>сады,</w:t>
        </w:r>
      </w:hyperlink>
      <w:r>
        <w:rPr>
          <w:spacing w:val="-12"/>
          <w:sz w:val="24"/>
        </w:rPr>
        <w:t xml:space="preserve"> </w:t>
      </w:r>
      <w:hyperlink r:id="rId220">
        <w:r>
          <w:rPr>
            <w:sz w:val="24"/>
          </w:rPr>
          <w:t>парки</w:t>
        </w:r>
      </w:hyperlink>
      <w:r>
        <w:rPr>
          <w:sz w:val="24"/>
        </w:rPr>
        <w:t>,</w:t>
      </w:r>
      <w:r>
        <w:rPr>
          <w:spacing w:val="-11"/>
          <w:sz w:val="24"/>
        </w:rPr>
        <w:t xml:space="preserve"> </w:t>
      </w:r>
      <w:hyperlink r:id="rId221">
        <w:r>
          <w:rPr>
            <w:sz w:val="24"/>
          </w:rPr>
          <w:t>скверы</w:t>
        </w:r>
      </w:hyperlink>
      <w:r>
        <w:rPr>
          <w:sz w:val="24"/>
        </w:rPr>
        <w:t>,</w:t>
      </w:r>
      <w:r>
        <w:rPr>
          <w:spacing w:val="-12"/>
          <w:sz w:val="24"/>
        </w:rPr>
        <w:t xml:space="preserve"> </w:t>
      </w:r>
      <w:hyperlink r:id="rId222">
        <w:r>
          <w:rPr>
            <w:spacing w:val="-2"/>
            <w:sz w:val="24"/>
          </w:rPr>
          <w:t>бульвары</w:t>
        </w:r>
      </w:hyperlink>
      <w:r>
        <w:rPr>
          <w:spacing w:val="-2"/>
          <w:sz w:val="24"/>
        </w:rPr>
        <w:t>);</w:t>
      </w:r>
    </w:p>
    <w:p w:rsidR="00730AE1" w:rsidRDefault="00730AE1">
      <w:pPr>
        <w:pStyle w:val="a3"/>
        <w:spacing w:before="5"/>
      </w:pPr>
    </w:p>
    <w:p w:rsidR="00730AE1" w:rsidRDefault="00763A2F">
      <w:pPr>
        <w:pStyle w:val="a5"/>
        <w:numPr>
          <w:ilvl w:val="0"/>
          <w:numId w:val="2"/>
        </w:numPr>
        <w:tabs>
          <w:tab w:val="left" w:pos="853"/>
        </w:tabs>
        <w:ind w:right="283" w:firstLine="0"/>
        <w:rPr>
          <w:sz w:val="24"/>
        </w:rPr>
      </w:pPr>
      <w:r>
        <w:rPr>
          <w:sz w:val="24"/>
        </w:rPr>
        <w:t xml:space="preserve">ограниченного пользования (внутри жилых кварталов, на территории </w:t>
      </w:r>
      <w:hyperlink r:id="rId223">
        <w:r>
          <w:rPr>
            <w:sz w:val="24"/>
          </w:rPr>
          <w:t>школ</w:t>
        </w:r>
      </w:hyperlink>
      <w:r>
        <w:rPr>
          <w:sz w:val="24"/>
        </w:rPr>
        <w:t xml:space="preserve">, </w:t>
      </w:r>
      <w:hyperlink r:id="rId224">
        <w:r>
          <w:rPr>
            <w:sz w:val="24"/>
          </w:rPr>
          <w:t>больниц</w:t>
        </w:r>
      </w:hyperlink>
      <w:r>
        <w:rPr>
          <w:sz w:val="24"/>
        </w:rPr>
        <w:t xml:space="preserve">, других </w:t>
      </w:r>
      <w:r>
        <w:rPr>
          <w:spacing w:val="-2"/>
          <w:sz w:val="24"/>
        </w:rPr>
        <w:t>учреждений);</w:t>
      </w:r>
    </w:p>
    <w:p w:rsidR="00730AE1" w:rsidRDefault="00730AE1">
      <w:pPr>
        <w:pStyle w:val="a3"/>
        <w:spacing w:before="2"/>
      </w:pPr>
    </w:p>
    <w:p w:rsidR="00730AE1" w:rsidRDefault="00763A2F">
      <w:pPr>
        <w:pStyle w:val="a5"/>
        <w:numPr>
          <w:ilvl w:val="0"/>
          <w:numId w:val="2"/>
        </w:numPr>
        <w:tabs>
          <w:tab w:val="left" w:pos="817"/>
        </w:tabs>
        <w:ind w:left="816" w:hanging="141"/>
        <w:rPr>
          <w:sz w:val="24"/>
        </w:rPr>
      </w:pPr>
      <w:r>
        <w:rPr>
          <w:sz w:val="24"/>
        </w:rPr>
        <w:t>специального</w:t>
      </w:r>
      <w:r>
        <w:rPr>
          <w:spacing w:val="-15"/>
          <w:sz w:val="24"/>
        </w:rPr>
        <w:t xml:space="preserve"> </w:t>
      </w:r>
      <w:r>
        <w:rPr>
          <w:sz w:val="24"/>
        </w:rPr>
        <w:t>назначения</w:t>
      </w:r>
      <w:r>
        <w:rPr>
          <w:spacing w:val="-15"/>
          <w:sz w:val="24"/>
        </w:rPr>
        <w:t xml:space="preserve"> </w:t>
      </w:r>
      <w:r>
        <w:rPr>
          <w:sz w:val="24"/>
        </w:rPr>
        <w:t>(питомники,</w:t>
      </w:r>
      <w:r>
        <w:rPr>
          <w:spacing w:val="-14"/>
          <w:sz w:val="24"/>
        </w:rPr>
        <w:t xml:space="preserve"> </w:t>
      </w:r>
      <w:hyperlink r:id="rId225">
        <w:r>
          <w:rPr>
            <w:sz w:val="24"/>
          </w:rPr>
          <w:t>санитарно</w:t>
        </w:r>
        <w:r>
          <w:rPr>
            <w:sz w:val="24"/>
          </w:rPr>
          <w:t>-защитные</w:t>
        </w:r>
        <w:r>
          <w:rPr>
            <w:spacing w:val="-15"/>
            <w:sz w:val="24"/>
          </w:rPr>
          <w:t xml:space="preserve"> </w:t>
        </w:r>
        <w:r>
          <w:rPr>
            <w:sz w:val="24"/>
          </w:rPr>
          <w:t>насаждения</w:t>
        </w:r>
      </w:hyperlink>
      <w:r>
        <w:rPr>
          <w:sz w:val="24"/>
        </w:rPr>
        <w:t>,</w:t>
      </w:r>
      <w:r>
        <w:rPr>
          <w:spacing w:val="-15"/>
          <w:sz w:val="24"/>
        </w:rPr>
        <w:t xml:space="preserve"> </w:t>
      </w:r>
      <w:hyperlink r:id="rId226">
        <w:r>
          <w:rPr>
            <w:sz w:val="24"/>
          </w:rPr>
          <w:t>кладбища</w:t>
        </w:r>
      </w:hyperlink>
      <w:r>
        <w:rPr>
          <w:spacing w:val="-15"/>
          <w:sz w:val="24"/>
        </w:rPr>
        <w:t xml:space="preserve"> </w:t>
      </w:r>
      <w:r>
        <w:rPr>
          <w:sz w:val="24"/>
        </w:rPr>
        <w:t>и</w:t>
      </w:r>
      <w:r>
        <w:rPr>
          <w:spacing w:val="-14"/>
          <w:sz w:val="24"/>
        </w:rPr>
        <w:t xml:space="preserve"> </w:t>
      </w:r>
      <w:r>
        <w:rPr>
          <w:sz w:val="24"/>
        </w:rPr>
        <w:t>т.</w:t>
      </w:r>
      <w:r>
        <w:rPr>
          <w:spacing w:val="-15"/>
          <w:sz w:val="24"/>
        </w:rPr>
        <w:t xml:space="preserve"> </w:t>
      </w:r>
      <w:r>
        <w:rPr>
          <w:spacing w:val="-4"/>
          <w:sz w:val="24"/>
        </w:rPr>
        <w:t>д.).</w:t>
      </w:r>
    </w:p>
    <w:p w:rsidR="00730AE1" w:rsidRDefault="00730AE1">
      <w:pPr>
        <w:pStyle w:val="a3"/>
        <w:spacing w:before="5"/>
      </w:pPr>
    </w:p>
    <w:p w:rsidR="00730AE1" w:rsidRDefault="00763A2F">
      <w:pPr>
        <w:pStyle w:val="a3"/>
        <w:ind w:left="676" w:right="287"/>
        <w:jc w:val="both"/>
      </w:pPr>
      <w:r>
        <w:rPr>
          <w:b/>
        </w:rPr>
        <w:t xml:space="preserve">Землевладельцы </w:t>
      </w:r>
      <w:r>
        <w:t>- физические лица, владеющие и пользующиеся земельными участками на праве пожизненного наследуемого в</w:t>
      </w:r>
      <w:r>
        <w:t xml:space="preserve">ладения (Земельный </w:t>
      </w:r>
      <w:hyperlink r:id="rId227">
        <w:r>
          <w:t>кодекс</w:t>
        </w:r>
      </w:hyperlink>
      <w:r>
        <w:t xml:space="preserve"> РФ от 25.10.2001).</w:t>
      </w:r>
    </w:p>
    <w:p w:rsidR="00730AE1" w:rsidRDefault="00730AE1">
      <w:pPr>
        <w:pStyle w:val="a3"/>
        <w:spacing w:before="5"/>
      </w:pPr>
    </w:p>
    <w:p w:rsidR="00730AE1" w:rsidRDefault="00763A2F">
      <w:pPr>
        <w:pStyle w:val="a3"/>
        <w:ind w:left="676" w:right="284"/>
        <w:jc w:val="both"/>
      </w:pPr>
      <w:r>
        <w:rPr>
          <w:b/>
        </w:rPr>
        <w:t xml:space="preserve">Земельный участок - </w:t>
      </w:r>
      <w:r>
        <w:t xml:space="preserve">как объект права собственности и иных предусмотренных </w:t>
      </w:r>
      <w:r>
        <w:t>настоящим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w:t>
      </w:r>
      <w:r>
        <w:t xml:space="preserve">ьным </w:t>
      </w:r>
      <w:hyperlink r:id="rId228">
        <w:r>
          <w:t>законом</w:t>
        </w:r>
      </w:hyperlink>
      <w:r>
        <w:t>, могут создаваться искусственные земельные участки.</w:t>
      </w:r>
    </w:p>
    <w:p w:rsidR="00730AE1" w:rsidRDefault="00730AE1">
      <w:pPr>
        <w:pStyle w:val="a3"/>
        <w:spacing w:before="3"/>
      </w:pPr>
    </w:p>
    <w:p w:rsidR="00730AE1" w:rsidRDefault="00763A2F">
      <w:pPr>
        <w:pStyle w:val="a3"/>
        <w:ind w:left="676" w:right="289"/>
        <w:jc w:val="both"/>
      </w:pPr>
      <w:r>
        <w:rPr>
          <w:b/>
        </w:rPr>
        <w:t xml:space="preserve">Землепользователи </w:t>
      </w:r>
      <w:r>
        <w:t>- лица, владеющие и пользующиеся земельными участками на п</w:t>
      </w:r>
      <w:r>
        <w:t>раве постоянного (бессрочного) пользования или на праве безвозмездного пользования;</w:t>
      </w:r>
    </w:p>
    <w:p w:rsidR="00730AE1" w:rsidRDefault="00730AE1">
      <w:pPr>
        <w:pStyle w:val="a3"/>
        <w:spacing w:before="5"/>
      </w:pPr>
    </w:p>
    <w:p w:rsidR="00730AE1" w:rsidRDefault="00763A2F">
      <w:pPr>
        <w:pStyle w:val="a3"/>
        <w:ind w:left="676"/>
        <w:jc w:val="both"/>
      </w:pPr>
      <w:r>
        <w:t>(в</w:t>
      </w:r>
      <w:r>
        <w:rPr>
          <w:spacing w:val="-3"/>
        </w:rPr>
        <w:t xml:space="preserve"> </w:t>
      </w:r>
      <w:r>
        <w:t>ред.</w:t>
      </w:r>
      <w:r>
        <w:rPr>
          <w:spacing w:val="-1"/>
        </w:rPr>
        <w:t xml:space="preserve"> </w:t>
      </w:r>
      <w:r>
        <w:t>Федерального</w:t>
      </w:r>
      <w:r>
        <w:rPr>
          <w:spacing w:val="-1"/>
        </w:rPr>
        <w:t xml:space="preserve"> </w:t>
      </w:r>
      <w:hyperlink r:id="rId229">
        <w:r>
          <w:t>закона</w:t>
        </w:r>
      </w:hyperlink>
      <w:r>
        <w:rPr>
          <w:spacing w:val="-1"/>
        </w:rPr>
        <w:t xml:space="preserve"> </w:t>
      </w:r>
      <w:r>
        <w:t>от</w:t>
      </w:r>
      <w:r>
        <w:rPr>
          <w:spacing w:val="-1"/>
        </w:rPr>
        <w:t xml:space="preserve"> </w:t>
      </w:r>
      <w:r>
        <w:t>08.03.2015</w:t>
      </w:r>
      <w:r>
        <w:rPr>
          <w:spacing w:val="-1"/>
        </w:rPr>
        <w:t xml:space="preserve"> </w:t>
      </w:r>
      <w:r>
        <w:t>N</w:t>
      </w:r>
      <w:r>
        <w:rPr>
          <w:spacing w:val="-2"/>
        </w:rPr>
        <w:t xml:space="preserve"> </w:t>
      </w:r>
      <w:r>
        <w:t>48-</w:t>
      </w:r>
      <w:r>
        <w:rPr>
          <w:spacing w:val="-4"/>
        </w:rPr>
        <w:t>ФЗ).</w:t>
      </w:r>
    </w:p>
    <w:p w:rsidR="00730AE1" w:rsidRDefault="00730AE1">
      <w:pPr>
        <w:pStyle w:val="a3"/>
        <w:spacing w:before="2"/>
      </w:pPr>
    </w:p>
    <w:p w:rsidR="00730AE1" w:rsidRDefault="00763A2F">
      <w:pPr>
        <w:pStyle w:val="a3"/>
        <w:ind w:left="676" w:right="279"/>
        <w:jc w:val="both"/>
      </w:pPr>
      <w:r>
        <w:rPr>
          <w:b/>
        </w:rPr>
        <w:t xml:space="preserve">Зоны с особыми условиями использования территорий </w:t>
      </w:r>
      <w:r>
        <w:t>- охранные, санитарно-защитные</w:t>
      </w:r>
      <w:r>
        <w:rPr>
          <w:spacing w:val="40"/>
        </w:rPr>
        <w:t xml:space="preserve"> </w:t>
      </w:r>
      <w:r>
        <w:t>зоны, зоны охраны объектов культурного наследия (памятников истории и культуры) народов Российской Федерации (далее - объекты культурного наследия), водо</w:t>
      </w:r>
      <w:r>
        <w:t>охранные зоны, зоны затопления, подтопления, зоны санитарной охраны источников питьевого и хозяйственно- бытового водоснабжения, зоны охраняемых объектов, иные зоны, устанавливаемые в соответствии с законодательством Российской Федерации;</w:t>
      </w:r>
    </w:p>
    <w:p w:rsidR="00730AE1" w:rsidRDefault="00730AE1">
      <w:pPr>
        <w:pStyle w:val="a3"/>
        <w:spacing w:before="6"/>
      </w:pPr>
    </w:p>
    <w:p w:rsidR="00730AE1" w:rsidRDefault="00763A2F">
      <w:pPr>
        <w:pStyle w:val="a3"/>
        <w:ind w:left="676"/>
        <w:jc w:val="both"/>
      </w:pPr>
      <w:r>
        <w:t>(в</w:t>
      </w:r>
      <w:r>
        <w:rPr>
          <w:spacing w:val="-4"/>
        </w:rPr>
        <w:t xml:space="preserve"> </w:t>
      </w:r>
      <w:r>
        <w:t>ред.</w:t>
      </w:r>
      <w:r>
        <w:rPr>
          <w:spacing w:val="-1"/>
        </w:rPr>
        <w:t xml:space="preserve"> </w:t>
      </w:r>
      <w:r>
        <w:t>Федераль</w:t>
      </w:r>
      <w:r>
        <w:t>ных</w:t>
      </w:r>
      <w:r>
        <w:rPr>
          <w:spacing w:val="-1"/>
        </w:rPr>
        <w:t xml:space="preserve"> </w:t>
      </w:r>
      <w:r>
        <w:t>законов</w:t>
      </w:r>
      <w:r>
        <w:rPr>
          <w:spacing w:val="-1"/>
        </w:rPr>
        <w:t xml:space="preserve"> </w:t>
      </w:r>
      <w:r>
        <w:t>от</w:t>
      </w:r>
      <w:r>
        <w:rPr>
          <w:spacing w:val="-1"/>
        </w:rPr>
        <w:t xml:space="preserve"> </w:t>
      </w:r>
      <w:r>
        <w:t xml:space="preserve">14.07.2008 </w:t>
      </w:r>
      <w:hyperlink r:id="rId230">
        <w:r>
          <w:t>N</w:t>
        </w:r>
        <w:r>
          <w:rPr>
            <w:spacing w:val="-1"/>
          </w:rPr>
          <w:t xml:space="preserve"> </w:t>
        </w:r>
        <w:r>
          <w:t>118-ФЗ</w:t>
        </w:r>
      </w:hyperlink>
      <w:r>
        <w:t>,</w:t>
      </w:r>
      <w:r>
        <w:rPr>
          <w:spacing w:val="-2"/>
        </w:rPr>
        <w:t xml:space="preserve"> </w:t>
      </w:r>
      <w:r>
        <w:t>от</w:t>
      </w:r>
      <w:r>
        <w:rPr>
          <w:spacing w:val="-1"/>
        </w:rPr>
        <w:t xml:space="preserve"> </w:t>
      </w:r>
      <w:r>
        <w:t>21.10.2013</w:t>
      </w:r>
      <w:r>
        <w:rPr>
          <w:spacing w:val="-2"/>
        </w:rPr>
        <w:t xml:space="preserve"> </w:t>
      </w:r>
      <w:hyperlink r:id="rId231">
        <w:r>
          <w:t>N</w:t>
        </w:r>
        <w:r>
          <w:rPr>
            <w:spacing w:val="-1"/>
          </w:rPr>
          <w:t xml:space="preserve"> </w:t>
        </w:r>
        <w:r>
          <w:t>282-</w:t>
        </w:r>
        <w:r>
          <w:rPr>
            <w:spacing w:val="-4"/>
          </w:rPr>
          <w:t>ФЗ</w:t>
        </w:r>
      </w:hyperlink>
      <w:r>
        <w:rPr>
          <w:spacing w:val="-4"/>
        </w:rPr>
        <w:t>).</w:t>
      </w:r>
    </w:p>
    <w:p w:rsidR="00730AE1" w:rsidRDefault="00730AE1">
      <w:pPr>
        <w:pStyle w:val="a3"/>
        <w:spacing w:before="4"/>
      </w:pPr>
    </w:p>
    <w:p w:rsidR="00730AE1" w:rsidRDefault="00763A2F">
      <w:pPr>
        <w:pStyle w:val="a3"/>
        <w:spacing w:before="1"/>
        <w:ind w:left="676" w:right="279"/>
        <w:jc w:val="both"/>
      </w:pPr>
      <w:r>
        <w:rPr>
          <w:b/>
        </w:rPr>
        <w:t xml:space="preserve">Зоны санитарной охраны источников питьевого водоснабжения </w:t>
      </w:r>
      <w:r>
        <w:t>- организуются в составе трех поясов: первый пояс (строгого режима) включает территорию расположения водозаборов, площад</w:t>
      </w:r>
      <w:r>
        <w:t>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 за</w:t>
      </w:r>
      <w:r>
        <w:t>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w:t>
      </w:r>
      <w:r>
        <w:t>и правилами и нормативами.</w:t>
      </w:r>
    </w:p>
    <w:p w:rsidR="00730AE1" w:rsidRDefault="00730AE1">
      <w:pPr>
        <w:pStyle w:val="a3"/>
        <w:spacing w:before="3"/>
      </w:pPr>
    </w:p>
    <w:p w:rsidR="00730AE1" w:rsidRDefault="00763A2F">
      <w:pPr>
        <w:pStyle w:val="a3"/>
        <w:ind w:left="676" w:right="284"/>
        <w:jc w:val="both"/>
      </w:pPr>
      <w:r>
        <w:rPr>
          <w:b/>
        </w:rPr>
        <w:t xml:space="preserve">Инженерная, транспортная и социальная инфраструктуры </w:t>
      </w:r>
      <w:r>
        <w:t>-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населенного пункта.</w:t>
      </w:r>
    </w:p>
    <w:p w:rsidR="00730AE1" w:rsidRDefault="00730AE1">
      <w:pPr>
        <w:pStyle w:val="a3"/>
        <w:spacing w:before="5"/>
      </w:pPr>
    </w:p>
    <w:p w:rsidR="00730AE1" w:rsidRDefault="00763A2F">
      <w:pPr>
        <w:pStyle w:val="a3"/>
        <w:ind w:left="676" w:right="283"/>
        <w:jc w:val="both"/>
      </w:pPr>
      <w:r>
        <w:rPr>
          <w:b/>
        </w:rPr>
        <w:t>Инженерные</w:t>
      </w:r>
      <w:r>
        <w:rPr>
          <w:b/>
          <w:spacing w:val="-2"/>
        </w:rPr>
        <w:t xml:space="preserve"> </w:t>
      </w:r>
      <w:r>
        <w:rPr>
          <w:b/>
        </w:rPr>
        <w:t xml:space="preserve">изыскания </w:t>
      </w:r>
      <w:r>
        <w:t>-</w:t>
      </w:r>
      <w:r>
        <w:rPr>
          <w:spacing w:val="-1"/>
        </w:rPr>
        <w:t xml:space="preserve"> </w:t>
      </w:r>
      <w:r>
        <w:t>из</w:t>
      </w:r>
      <w:r>
        <w:t>учение</w:t>
      </w:r>
      <w:r>
        <w:rPr>
          <w:spacing w:val="-2"/>
        </w:rPr>
        <w:t xml:space="preserve"> </w:t>
      </w:r>
      <w:r>
        <w:t>природных условий</w:t>
      </w:r>
      <w:r>
        <w:rPr>
          <w:spacing w:val="-1"/>
        </w:rPr>
        <w:t xml:space="preserve"> </w:t>
      </w:r>
      <w:r>
        <w:t>и</w:t>
      </w:r>
      <w:r>
        <w:rPr>
          <w:spacing w:val="-1"/>
        </w:rPr>
        <w:t xml:space="preserve"> </w:t>
      </w:r>
      <w:r>
        <w:t>факторов</w:t>
      </w:r>
      <w:r>
        <w:rPr>
          <w:spacing w:val="-2"/>
        </w:rPr>
        <w:t xml:space="preserve"> </w:t>
      </w:r>
      <w:r>
        <w:t>техногенного</w:t>
      </w:r>
      <w:r>
        <w:rPr>
          <w:spacing w:val="-1"/>
        </w:rPr>
        <w:t xml:space="preserve"> </w:t>
      </w:r>
      <w:r>
        <w:t>воздействия</w:t>
      </w:r>
      <w:r>
        <w:rPr>
          <w:spacing w:val="-1"/>
        </w:rPr>
        <w:t xml:space="preserve"> </w:t>
      </w:r>
      <w:r>
        <w:t>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w:t>
      </w:r>
      <w:r>
        <w:t xml:space="preserve">овки территории и архитектурно-строительного проектирования (Градостроительный </w:t>
      </w:r>
      <w:hyperlink r:id="rId232">
        <w:r>
          <w:t>кодекс</w:t>
        </w:r>
      </w:hyperlink>
      <w:r>
        <w:t xml:space="preserve"> РФ от 29.12.2004).</w:t>
      </w:r>
    </w:p>
    <w:p w:rsidR="00730AE1" w:rsidRDefault="00730AE1">
      <w:pPr>
        <w:pStyle w:val="a3"/>
        <w:spacing w:before="5"/>
      </w:pPr>
    </w:p>
    <w:p w:rsidR="00730AE1" w:rsidRDefault="00763A2F">
      <w:pPr>
        <w:pStyle w:val="a3"/>
        <w:ind w:left="676"/>
        <w:jc w:val="both"/>
      </w:pPr>
      <w:r>
        <w:rPr>
          <w:b/>
        </w:rPr>
        <w:t>Квартал</w:t>
      </w:r>
      <w:r>
        <w:rPr>
          <w:b/>
          <w:spacing w:val="-2"/>
        </w:rPr>
        <w:t xml:space="preserve"> </w:t>
      </w:r>
      <w:r>
        <w:t>-</w:t>
      </w:r>
      <w:r>
        <w:rPr>
          <w:spacing w:val="55"/>
        </w:rPr>
        <w:t xml:space="preserve"> </w:t>
      </w:r>
      <w:r>
        <w:t>элем</w:t>
      </w:r>
      <w:r>
        <w:t>ент</w:t>
      </w:r>
      <w:r>
        <w:rPr>
          <w:spacing w:val="-2"/>
        </w:rPr>
        <w:t xml:space="preserve"> </w:t>
      </w:r>
      <w:r>
        <w:t>планировочной</w:t>
      </w:r>
      <w:r>
        <w:rPr>
          <w:spacing w:val="-2"/>
        </w:rPr>
        <w:t xml:space="preserve"> структуры.</w:t>
      </w:r>
    </w:p>
    <w:p w:rsidR="00730AE1" w:rsidRDefault="00730AE1">
      <w:pPr>
        <w:jc w:val="both"/>
        <w:sectPr w:rsidR="00730AE1">
          <w:pgSz w:w="11910" w:h="16840"/>
          <w:pgMar w:top="480" w:right="280" w:bottom="960" w:left="600" w:header="0" w:footer="742" w:gutter="0"/>
          <w:cols w:space="720"/>
        </w:sectPr>
      </w:pPr>
    </w:p>
    <w:p w:rsidR="00730AE1" w:rsidRDefault="00763A2F">
      <w:pPr>
        <w:pStyle w:val="a3"/>
        <w:spacing w:before="60"/>
        <w:ind w:left="676" w:right="288"/>
        <w:jc w:val="both"/>
      </w:pPr>
      <w:r>
        <w:rPr>
          <w:b/>
        </w:rPr>
        <w:lastRenderedPageBreak/>
        <w:t xml:space="preserve">Киоск </w:t>
      </w:r>
      <w:r>
        <w:t xml:space="preserve">-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 </w:t>
      </w:r>
      <w:hyperlink r:id="rId233">
        <w:r>
          <w:t>(ГОСТ Р 51303-99)</w:t>
        </w:r>
      </w:hyperlink>
      <w:r>
        <w:t>.</w:t>
      </w:r>
    </w:p>
    <w:p w:rsidR="00730AE1" w:rsidRDefault="00730AE1">
      <w:pPr>
        <w:pStyle w:val="a3"/>
        <w:spacing w:before="5"/>
      </w:pPr>
    </w:p>
    <w:p w:rsidR="00730AE1" w:rsidRDefault="00763A2F">
      <w:pPr>
        <w:pStyle w:val="a3"/>
        <w:ind w:left="676" w:right="288"/>
        <w:jc w:val="both"/>
      </w:pPr>
      <w:r>
        <w:rPr>
          <w:b/>
        </w:rPr>
        <w:t xml:space="preserve">Количество этажей </w:t>
      </w:r>
      <w:r>
        <w:t>- количество всех этажей, включая подземный, подвальный, цокольный, надземный, техни</w:t>
      </w:r>
      <w:r>
        <w:t>ческий, мансардный.</w:t>
      </w:r>
    </w:p>
    <w:p w:rsidR="00730AE1" w:rsidRDefault="00730AE1">
      <w:pPr>
        <w:pStyle w:val="a3"/>
        <w:spacing w:before="5"/>
      </w:pPr>
    </w:p>
    <w:p w:rsidR="00730AE1" w:rsidRDefault="00763A2F">
      <w:pPr>
        <w:spacing w:line="482" w:lineRule="auto"/>
        <w:ind w:left="676" w:right="1219" w:firstLine="480"/>
        <w:rPr>
          <w:sz w:val="24"/>
        </w:rPr>
      </w:pPr>
      <w:r>
        <w:rPr>
          <w:b/>
          <w:sz w:val="24"/>
        </w:rPr>
        <w:t>Коэффициент</w:t>
      </w:r>
      <w:r>
        <w:rPr>
          <w:b/>
          <w:spacing w:val="40"/>
          <w:sz w:val="24"/>
        </w:rPr>
        <w:t xml:space="preserve"> </w:t>
      </w:r>
      <w:r>
        <w:rPr>
          <w:b/>
          <w:sz w:val="24"/>
        </w:rPr>
        <w:t>застройки</w:t>
      </w:r>
      <w:r>
        <w:rPr>
          <w:b/>
          <w:spacing w:val="40"/>
          <w:sz w:val="24"/>
        </w:rPr>
        <w:t xml:space="preserve"> </w:t>
      </w:r>
      <w:r>
        <w:rPr>
          <w:sz w:val="24"/>
        </w:rPr>
        <w:t>-</w:t>
      </w:r>
      <w:r>
        <w:rPr>
          <w:spacing w:val="40"/>
          <w:sz w:val="24"/>
        </w:rPr>
        <w:t xml:space="preserve"> </w:t>
      </w:r>
      <w:r>
        <w:rPr>
          <w:sz w:val="24"/>
        </w:rPr>
        <w:t>отношение</w:t>
      </w:r>
      <w:r>
        <w:rPr>
          <w:spacing w:val="40"/>
          <w:sz w:val="24"/>
        </w:rPr>
        <w:t xml:space="preserve"> </w:t>
      </w:r>
      <w:r>
        <w:rPr>
          <w:sz w:val="24"/>
        </w:rPr>
        <w:t>площади,</w:t>
      </w:r>
      <w:r>
        <w:rPr>
          <w:spacing w:val="40"/>
          <w:sz w:val="24"/>
        </w:rPr>
        <w:t xml:space="preserve"> </w:t>
      </w:r>
      <w:r>
        <w:rPr>
          <w:sz w:val="24"/>
        </w:rPr>
        <w:t>занятой</w:t>
      </w:r>
      <w:r>
        <w:rPr>
          <w:spacing w:val="40"/>
          <w:sz w:val="24"/>
        </w:rPr>
        <w:t xml:space="preserve"> </w:t>
      </w:r>
      <w:r>
        <w:rPr>
          <w:sz w:val="24"/>
        </w:rPr>
        <w:t>под</w:t>
      </w:r>
      <w:r>
        <w:rPr>
          <w:spacing w:val="40"/>
          <w:sz w:val="24"/>
        </w:rPr>
        <w:t xml:space="preserve"> </w:t>
      </w:r>
      <w:r>
        <w:rPr>
          <w:sz w:val="24"/>
        </w:rPr>
        <w:t>зданиями</w:t>
      </w:r>
      <w:r>
        <w:rPr>
          <w:spacing w:val="40"/>
          <w:sz w:val="24"/>
        </w:rPr>
        <w:t xml:space="preserve"> </w:t>
      </w:r>
      <w:r>
        <w:rPr>
          <w:sz w:val="24"/>
        </w:rPr>
        <w:t>и сооружениями, к площади участка (квартала).</w:t>
      </w:r>
    </w:p>
    <w:p w:rsidR="00730AE1" w:rsidRDefault="00763A2F">
      <w:pPr>
        <w:spacing w:before="2" w:line="484" w:lineRule="auto"/>
        <w:ind w:left="676" w:right="288" w:firstLine="480"/>
        <w:rPr>
          <w:sz w:val="24"/>
        </w:rPr>
      </w:pPr>
      <w:r>
        <w:rPr>
          <w:b/>
          <w:sz w:val="24"/>
        </w:rPr>
        <w:t>Коэффициент</w:t>
      </w:r>
      <w:r>
        <w:rPr>
          <w:b/>
          <w:spacing w:val="-3"/>
          <w:sz w:val="24"/>
        </w:rPr>
        <w:t xml:space="preserve"> </w:t>
      </w:r>
      <w:r>
        <w:rPr>
          <w:b/>
          <w:sz w:val="24"/>
        </w:rPr>
        <w:t>плотности</w:t>
      </w:r>
      <w:r>
        <w:rPr>
          <w:b/>
          <w:spacing w:val="-4"/>
          <w:sz w:val="24"/>
        </w:rPr>
        <w:t xml:space="preserve"> </w:t>
      </w:r>
      <w:r>
        <w:rPr>
          <w:b/>
          <w:sz w:val="24"/>
        </w:rPr>
        <w:t>застройки</w:t>
      </w:r>
      <w:r>
        <w:rPr>
          <w:b/>
          <w:spacing w:val="-1"/>
          <w:sz w:val="24"/>
        </w:rPr>
        <w:t xml:space="preserve"> </w:t>
      </w:r>
      <w:r>
        <w:rPr>
          <w:sz w:val="24"/>
        </w:rPr>
        <w:t>-</w:t>
      </w:r>
      <w:r>
        <w:rPr>
          <w:spacing w:val="-5"/>
          <w:sz w:val="24"/>
        </w:rPr>
        <w:t xml:space="preserve"> </w:t>
      </w:r>
      <w:r>
        <w:rPr>
          <w:sz w:val="24"/>
        </w:rPr>
        <w:t>отношение</w:t>
      </w:r>
      <w:r>
        <w:rPr>
          <w:spacing w:val="-5"/>
          <w:sz w:val="24"/>
        </w:rPr>
        <w:t xml:space="preserve"> </w:t>
      </w:r>
      <w:r>
        <w:rPr>
          <w:sz w:val="24"/>
        </w:rPr>
        <w:t>площади</w:t>
      </w:r>
      <w:r>
        <w:rPr>
          <w:spacing w:val="-3"/>
          <w:sz w:val="24"/>
        </w:rPr>
        <w:t xml:space="preserve"> </w:t>
      </w:r>
      <w:r>
        <w:rPr>
          <w:sz w:val="24"/>
        </w:rPr>
        <w:t>всех</w:t>
      </w:r>
      <w:r>
        <w:rPr>
          <w:spacing w:val="-5"/>
          <w:sz w:val="24"/>
        </w:rPr>
        <w:t xml:space="preserve"> </w:t>
      </w:r>
      <w:r>
        <w:rPr>
          <w:sz w:val="24"/>
        </w:rPr>
        <w:t>этажей</w:t>
      </w:r>
      <w:r>
        <w:rPr>
          <w:spacing w:val="-4"/>
          <w:sz w:val="24"/>
        </w:rPr>
        <w:t xml:space="preserve"> </w:t>
      </w:r>
      <w:r>
        <w:rPr>
          <w:sz w:val="24"/>
        </w:rPr>
        <w:t>зданий</w:t>
      </w:r>
      <w:r>
        <w:rPr>
          <w:spacing w:val="-4"/>
          <w:sz w:val="24"/>
        </w:rPr>
        <w:t xml:space="preserve"> </w:t>
      </w:r>
      <w:r>
        <w:rPr>
          <w:sz w:val="24"/>
        </w:rPr>
        <w:t>и сооружений к площади участка (квартала).</w:t>
      </w:r>
    </w:p>
    <w:p w:rsidR="00730AE1" w:rsidRDefault="00763A2F">
      <w:pPr>
        <w:pStyle w:val="a3"/>
        <w:ind w:left="676" w:right="279" w:firstLine="703"/>
        <w:jc w:val="both"/>
      </w:pPr>
      <w:r>
        <w:rPr>
          <w:b/>
        </w:rPr>
        <w:t>Коэффициент</w:t>
      </w:r>
      <w:r>
        <w:rPr>
          <w:b/>
        </w:rPr>
        <w:t xml:space="preserve"> строительного использования земельного участка </w:t>
      </w:r>
      <w:r>
        <w:t>-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w:t>
      </w:r>
      <w:r>
        <w:t>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30AE1" w:rsidRDefault="00730AE1">
      <w:pPr>
        <w:pStyle w:val="a3"/>
        <w:spacing w:before="1"/>
      </w:pPr>
    </w:p>
    <w:p w:rsidR="00730AE1" w:rsidRDefault="00763A2F">
      <w:pPr>
        <w:pStyle w:val="a3"/>
        <w:ind w:left="676" w:right="281"/>
        <w:jc w:val="both"/>
      </w:pPr>
      <w:r>
        <w:rPr>
          <w:b/>
        </w:rPr>
        <w:t xml:space="preserve">Красные линии </w:t>
      </w:r>
      <w: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w:t>
      </w:r>
      <w:r>
        <w:rPr>
          <w:spacing w:val="80"/>
        </w:rPr>
        <w:t xml:space="preserve"> </w:t>
      </w:r>
      <w:r>
        <w:t>сооружения), тр</w:t>
      </w:r>
      <w:r>
        <w:t>убопроводы, автомобильные дороги, железнодорожные линии и другие</w:t>
      </w:r>
      <w:r>
        <w:rPr>
          <w:spacing w:val="40"/>
        </w:rPr>
        <w:t xml:space="preserve"> </w:t>
      </w:r>
      <w:r>
        <w:t>подобные сооружения (далее - линейные объекты).</w:t>
      </w:r>
    </w:p>
    <w:p w:rsidR="00730AE1" w:rsidRDefault="00730AE1">
      <w:pPr>
        <w:pStyle w:val="a3"/>
        <w:spacing w:before="3"/>
      </w:pPr>
    </w:p>
    <w:p w:rsidR="00730AE1" w:rsidRDefault="00763A2F">
      <w:pPr>
        <w:ind w:left="676" w:right="282"/>
        <w:jc w:val="both"/>
        <w:rPr>
          <w:sz w:val="24"/>
        </w:rPr>
      </w:pPr>
      <w:r>
        <w:rPr>
          <w:b/>
          <w:sz w:val="24"/>
        </w:rPr>
        <w:t xml:space="preserve">Линии отступа от красных линий - </w:t>
      </w:r>
      <w:r>
        <w:rPr>
          <w:sz w:val="24"/>
        </w:rPr>
        <w:t>устанавливаются в целях определения места допустимого размещения зданий, строений, сооружений.</w:t>
      </w:r>
    </w:p>
    <w:p w:rsidR="00730AE1" w:rsidRDefault="00730AE1">
      <w:pPr>
        <w:pStyle w:val="a3"/>
        <w:spacing w:before="5"/>
      </w:pPr>
    </w:p>
    <w:p w:rsidR="00730AE1" w:rsidRDefault="00763A2F">
      <w:pPr>
        <w:ind w:left="676"/>
        <w:jc w:val="both"/>
        <w:rPr>
          <w:sz w:val="24"/>
        </w:rPr>
      </w:pPr>
      <w:r>
        <w:rPr>
          <w:b/>
          <w:sz w:val="24"/>
        </w:rPr>
        <w:t>Линейно-кабел</w:t>
      </w:r>
      <w:r>
        <w:rPr>
          <w:b/>
          <w:sz w:val="24"/>
        </w:rPr>
        <w:t>ьные</w:t>
      </w:r>
      <w:r>
        <w:rPr>
          <w:b/>
          <w:spacing w:val="-8"/>
          <w:sz w:val="24"/>
        </w:rPr>
        <w:t xml:space="preserve"> </w:t>
      </w:r>
      <w:r>
        <w:rPr>
          <w:b/>
          <w:sz w:val="24"/>
        </w:rPr>
        <w:t>сооружения</w:t>
      </w:r>
      <w:r>
        <w:rPr>
          <w:b/>
          <w:spacing w:val="-2"/>
          <w:sz w:val="24"/>
        </w:rPr>
        <w:t xml:space="preserve"> </w:t>
      </w:r>
      <w:r>
        <w:rPr>
          <w:sz w:val="24"/>
        </w:rPr>
        <w:t>-</w:t>
      </w:r>
      <w:r>
        <w:rPr>
          <w:spacing w:val="-4"/>
          <w:sz w:val="24"/>
        </w:rPr>
        <w:t xml:space="preserve"> </w:t>
      </w:r>
      <w:r>
        <w:rPr>
          <w:sz w:val="24"/>
        </w:rPr>
        <w:t>линии</w:t>
      </w:r>
      <w:r>
        <w:rPr>
          <w:spacing w:val="-3"/>
          <w:sz w:val="24"/>
        </w:rPr>
        <w:t xml:space="preserve"> </w:t>
      </w:r>
      <w:r>
        <w:rPr>
          <w:sz w:val="24"/>
        </w:rPr>
        <w:t>электропередачи,</w:t>
      </w:r>
      <w:r>
        <w:rPr>
          <w:spacing w:val="-3"/>
          <w:sz w:val="24"/>
        </w:rPr>
        <w:t xml:space="preserve"> </w:t>
      </w:r>
      <w:r>
        <w:rPr>
          <w:sz w:val="24"/>
        </w:rPr>
        <w:t>линии</w:t>
      </w:r>
      <w:r>
        <w:rPr>
          <w:spacing w:val="-3"/>
          <w:sz w:val="24"/>
        </w:rPr>
        <w:t xml:space="preserve"> </w:t>
      </w:r>
      <w:r>
        <w:rPr>
          <w:spacing w:val="-2"/>
          <w:sz w:val="24"/>
        </w:rPr>
        <w:t>связи.</w:t>
      </w:r>
    </w:p>
    <w:p w:rsidR="00730AE1" w:rsidRDefault="00730AE1">
      <w:pPr>
        <w:pStyle w:val="a3"/>
        <w:spacing w:before="5"/>
      </w:pPr>
    </w:p>
    <w:p w:rsidR="00730AE1" w:rsidRDefault="00763A2F">
      <w:pPr>
        <w:pStyle w:val="a3"/>
        <w:ind w:left="676" w:right="285"/>
        <w:jc w:val="both"/>
      </w:pPr>
      <w:r>
        <w:rPr>
          <w:b/>
        </w:rPr>
        <w:t xml:space="preserve">Линейные объекты </w:t>
      </w:r>
      <w:r>
        <w:t>- трубопроводы, автомобильные дороги, железнодорожные линии и другие подобные сооружения.</w:t>
      </w:r>
    </w:p>
    <w:p w:rsidR="00730AE1" w:rsidRDefault="00730AE1">
      <w:pPr>
        <w:pStyle w:val="a3"/>
        <w:spacing w:before="2"/>
      </w:pPr>
    </w:p>
    <w:p w:rsidR="00730AE1" w:rsidRDefault="00763A2F">
      <w:pPr>
        <w:pStyle w:val="a3"/>
        <w:spacing w:before="1"/>
        <w:ind w:left="676" w:right="286"/>
        <w:jc w:val="both"/>
      </w:pPr>
      <w:r>
        <w:rPr>
          <w:b/>
        </w:rPr>
        <w:t xml:space="preserve">Лоджия </w:t>
      </w:r>
      <w:r>
        <w:t>- перекрытое и огражденное в плане с трех сторон помещение, открытое во внешнее пространство, служащее для отдыха в летнее время и солнцезащиты (СНиП 2.08.01-89).</w:t>
      </w:r>
    </w:p>
    <w:p w:rsidR="00730AE1" w:rsidRDefault="00730AE1">
      <w:pPr>
        <w:pStyle w:val="a3"/>
        <w:spacing w:before="4"/>
      </w:pPr>
    </w:p>
    <w:p w:rsidR="00730AE1" w:rsidRDefault="00763A2F">
      <w:pPr>
        <w:pStyle w:val="a3"/>
        <w:ind w:left="676" w:right="285"/>
        <w:jc w:val="both"/>
      </w:pPr>
      <w:r>
        <w:rPr>
          <w:b/>
        </w:rPr>
        <w:t xml:space="preserve">Магазин </w:t>
      </w:r>
      <w:r>
        <w:t>- специально оборудованное стационарное здание или его часть, предназначенное для пр</w:t>
      </w:r>
      <w:r>
        <w:t xml:space="preserve">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w:t>
      </w:r>
      <w:hyperlink r:id="rId234">
        <w:r>
          <w:t>(ГОСТ Р 51303-99)</w:t>
        </w:r>
      </w:hyperlink>
      <w:r>
        <w:t>.</w:t>
      </w:r>
    </w:p>
    <w:p w:rsidR="00730AE1" w:rsidRDefault="00730AE1">
      <w:pPr>
        <w:pStyle w:val="a3"/>
        <w:spacing w:before="6"/>
      </w:pPr>
    </w:p>
    <w:p w:rsidR="00730AE1" w:rsidRDefault="00763A2F">
      <w:pPr>
        <w:ind w:left="676" w:right="287"/>
        <w:jc w:val="both"/>
        <w:rPr>
          <w:sz w:val="24"/>
        </w:rPr>
      </w:pPr>
      <w:r>
        <w:rPr>
          <w:b/>
          <w:sz w:val="24"/>
        </w:rPr>
        <w:t xml:space="preserve">Малоэтажный жилой дом – </w:t>
      </w:r>
      <w:r>
        <w:rPr>
          <w:sz w:val="24"/>
        </w:rPr>
        <w:t>включает понятия индивидуальный жилой дом, блокированный жилой дом, многоквартирный жилой дом.</w:t>
      </w:r>
    </w:p>
    <w:p w:rsidR="00730AE1" w:rsidRDefault="00730AE1">
      <w:pPr>
        <w:pStyle w:val="a3"/>
        <w:spacing w:before="2"/>
      </w:pPr>
    </w:p>
    <w:p w:rsidR="00730AE1" w:rsidRDefault="00763A2F">
      <w:pPr>
        <w:pStyle w:val="a3"/>
        <w:ind w:left="676" w:right="282"/>
        <w:jc w:val="both"/>
      </w:pPr>
      <w:r>
        <w:rPr>
          <w:b/>
        </w:rPr>
        <w:t xml:space="preserve">Малоэтажная жилая застройка </w:t>
      </w:r>
      <w:r>
        <w:t>- застройка домам</w:t>
      </w:r>
      <w:r>
        <w:t xml:space="preserve">и высотой до 3-х этажей включительно. Жилые образования территорий малоэтажного жилищного строительства должны состоять, как правило, из жилых домов одноквартирных и блокированных (с приквартирными участками). Допускается применение домов секционного типа </w:t>
      </w:r>
      <w:r>
        <w:t>и других (высотой до 4-х этажей) с градостроительным регулированием в соответствии со СНиП 2.07.01.</w:t>
      </w:r>
    </w:p>
    <w:p w:rsidR="00730AE1" w:rsidRDefault="00730AE1">
      <w:pPr>
        <w:pStyle w:val="a3"/>
        <w:spacing w:before="5"/>
      </w:pPr>
    </w:p>
    <w:p w:rsidR="00730AE1" w:rsidRDefault="00763A2F">
      <w:pPr>
        <w:ind w:left="676" w:right="283"/>
        <w:jc w:val="both"/>
        <w:rPr>
          <w:sz w:val="24"/>
        </w:rPr>
      </w:pPr>
      <w:r>
        <w:rPr>
          <w:b/>
          <w:sz w:val="24"/>
        </w:rPr>
        <w:t xml:space="preserve">Малоэтажная многоквартирная жилая застройка </w:t>
      </w:r>
      <w:r>
        <w:rPr>
          <w:sz w:val="24"/>
        </w:rPr>
        <w:t>- жилая застройка этажностью высотой до 4 этажей, включая мансардный.</w:t>
      </w:r>
    </w:p>
    <w:p w:rsidR="00730AE1" w:rsidRDefault="00730AE1">
      <w:pPr>
        <w:jc w:val="both"/>
        <w:rPr>
          <w:sz w:val="24"/>
        </w:rPr>
        <w:sectPr w:rsidR="00730AE1">
          <w:pgSz w:w="11910" w:h="16840"/>
          <w:pgMar w:top="480" w:right="280" w:bottom="940" w:left="600" w:header="0" w:footer="742" w:gutter="0"/>
          <w:cols w:space="720"/>
        </w:sectPr>
      </w:pPr>
    </w:p>
    <w:p w:rsidR="00730AE1" w:rsidRDefault="00763A2F">
      <w:pPr>
        <w:pStyle w:val="a3"/>
        <w:spacing w:before="60"/>
        <w:ind w:left="676" w:right="279" w:firstLine="542"/>
        <w:jc w:val="both"/>
      </w:pPr>
      <w:r>
        <w:rPr>
          <w:b/>
        </w:rPr>
        <w:lastRenderedPageBreak/>
        <w:t xml:space="preserve">Многоквартирный жилой дом - </w:t>
      </w:r>
      <w:r>
        <w:t>жилой дом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w:t>
      </w:r>
      <w:r>
        <w:t>оторых имеет отдельный подъезд с выходом на территорию общего пользования.</w:t>
      </w:r>
    </w:p>
    <w:p w:rsidR="00730AE1" w:rsidRDefault="00730AE1">
      <w:pPr>
        <w:pStyle w:val="a3"/>
        <w:spacing w:before="8"/>
      </w:pPr>
    </w:p>
    <w:p w:rsidR="00730AE1" w:rsidRDefault="00763A2F">
      <w:pPr>
        <w:pStyle w:val="a3"/>
        <w:spacing w:line="276" w:lineRule="exact"/>
        <w:ind w:left="676" w:right="280"/>
        <w:jc w:val="both"/>
      </w:pPr>
      <w:r>
        <w:rPr>
          <w:b/>
        </w:rPr>
        <w:t>Межева</w:t>
      </w:r>
      <w:r>
        <w:rPr>
          <w:b/>
          <w:position w:val="-3"/>
        </w:rPr>
        <w:t>´</w:t>
      </w:r>
      <w:r>
        <w:rPr>
          <w:b/>
        </w:rPr>
        <w:t xml:space="preserve">ние </w:t>
      </w:r>
      <w:r>
        <w:t>- геодезический способ определения границ земельного участка в горизонтальной плоскости. Межевание земель представляет собой комплекс инженерно-геодезических работ по ус</w:t>
      </w:r>
      <w:r>
        <w:t>тановлению, восстановлению и закреплению на местности границ землепользований, определению местоположения границ и площади участка, а также юридическому оформлению полученных материалов.</w:t>
      </w:r>
    </w:p>
    <w:p w:rsidR="00730AE1" w:rsidRDefault="00730AE1">
      <w:pPr>
        <w:pStyle w:val="a3"/>
        <w:spacing w:before="11"/>
        <w:rPr>
          <w:sz w:val="23"/>
        </w:rPr>
      </w:pPr>
    </w:p>
    <w:p w:rsidR="00730AE1" w:rsidRDefault="00763A2F">
      <w:pPr>
        <w:pStyle w:val="a3"/>
        <w:ind w:left="676" w:right="283"/>
        <w:jc w:val="both"/>
      </w:pPr>
      <w:r>
        <w:rPr>
          <w:b/>
        </w:rPr>
        <w:t xml:space="preserve">Минимальные площадь и размеры земельных участков </w:t>
      </w:r>
      <w:r>
        <w:t>- показатели наимен</w:t>
      </w:r>
      <w:r>
        <w:t xml:space="preserve">ьшей площади и линейных размеров земельных участков, установленные законодательными, нормативными правовыми актами для соответствующих территориальных зон, выделенных на карте </w:t>
      </w:r>
      <w:r>
        <w:rPr>
          <w:spacing w:val="-2"/>
        </w:rPr>
        <w:t>зонирования.</w:t>
      </w:r>
    </w:p>
    <w:p w:rsidR="00730AE1" w:rsidRDefault="00730AE1">
      <w:pPr>
        <w:pStyle w:val="a3"/>
        <w:spacing w:before="5"/>
      </w:pPr>
    </w:p>
    <w:p w:rsidR="00730AE1" w:rsidRDefault="00763A2F">
      <w:pPr>
        <w:pStyle w:val="a3"/>
        <w:ind w:left="676" w:right="284"/>
        <w:jc w:val="both"/>
      </w:pPr>
      <w:r>
        <w:rPr>
          <w:b/>
        </w:rPr>
        <w:t xml:space="preserve">Недвижимость </w:t>
      </w:r>
      <w:r>
        <w:t>- земельные участки, участки недр и все, что прочно с</w:t>
      </w:r>
      <w:r>
        <w:t>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730AE1" w:rsidRDefault="00730AE1">
      <w:pPr>
        <w:pStyle w:val="a3"/>
        <w:spacing w:before="5"/>
      </w:pPr>
    </w:p>
    <w:p w:rsidR="00730AE1" w:rsidRDefault="00763A2F">
      <w:pPr>
        <w:ind w:left="676" w:right="284"/>
        <w:jc w:val="both"/>
        <w:rPr>
          <w:sz w:val="24"/>
        </w:rPr>
      </w:pPr>
      <w:r>
        <w:rPr>
          <w:b/>
          <w:sz w:val="24"/>
        </w:rPr>
        <w:t>Незастроенный участок земли (свободный</w:t>
      </w:r>
      <w:r>
        <w:rPr>
          <w:b/>
          <w:spacing w:val="-1"/>
          <w:sz w:val="24"/>
        </w:rPr>
        <w:t xml:space="preserve"> </w:t>
      </w:r>
      <w:r>
        <w:rPr>
          <w:b/>
          <w:sz w:val="24"/>
        </w:rPr>
        <w:t xml:space="preserve">участок) </w:t>
      </w:r>
      <w:r>
        <w:rPr>
          <w:sz w:val="24"/>
        </w:rPr>
        <w:t>- участок, на</w:t>
      </w:r>
      <w:r>
        <w:rPr>
          <w:spacing w:val="-2"/>
          <w:sz w:val="24"/>
        </w:rPr>
        <w:t xml:space="preserve"> </w:t>
      </w:r>
      <w:r>
        <w:rPr>
          <w:sz w:val="24"/>
        </w:rPr>
        <w:t>котором или под к</w:t>
      </w:r>
      <w:r>
        <w:rPr>
          <w:sz w:val="24"/>
        </w:rPr>
        <w:t>оторым не расположены объекты недвижимости, делающие невозможной застройку таких участков.</w:t>
      </w:r>
    </w:p>
    <w:p w:rsidR="00730AE1" w:rsidRDefault="00730AE1">
      <w:pPr>
        <w:pStyle w:val="a3"/>
        <w:spacing w:before="3"/>
      </w:pPr>
    </w:p>
    <w:p w:rsidR="00730AE1" w:rsidRDefault="00763A2F">
      <w:pPr>
        <w:pStyle w:val="a3"/>
        <w:ind w:left="676" w:right="285"/>
        <w:jc w:val="both"/>
      </w:pPr>
      <w:r>
        <w:rPr>
          <w:b/>
        </w:rPr>
        <w:t xml:space="preserve">Объект капитального строительства </w:t>
      </w:r>
      <w:r>
        <w:t>- здание, строение, сооружение, объекты, строительство которых не завершено (далее - объекты незавершенного строительства), за иск</w:t>
      </w:r>
      <w:r>
        <w:t>лючением временных построек, киосков, навесов и других подобных построек.</w:t>
      </w:r>
    </w:p>
    <w:p w:rsidR="00730AE1" w:rsidRDefault="00730AE1">
      <w:pPr>
        <w:pStyle w:val="a3"/>
        <w:spacing w:before="4"/>
      </w:pPr>
    </w:p>
    <w:p w:rsidR="00730AE1" w:rsidRDefault="00763A2F">
      <w:pPr>
        <w:spacing w:before="1"/>
        <w:ind w:left="676" w:right="284" w:firstLine="487"/>
        <w:jc w:val="both"/>
        <w:rPr>
          <w:sz w:val="24"/>
        </w:rPr>
      </w:pPr>
      <w:r>
        <w:rPr>
          <w:b/>
          <w:sz w:val="24"/>
        </w:rPr>
        <w:t xml:space="preserve">Обязательные нормативные требования </w:t>
      </w:r>
      <w:r>
        <w:rPr>
          <w:sz w:val="24"/>
        </w:rPr>
        <w:t>- положения, применение которых обязательно в соответствии с системой нормативных документов в строительстве;</w:t>
      </w:r>
    </w:p>
    <w:p w:rsidR="00730AE1" w:rsidRDefault="00730AE1">
      <w:pPr>
        <w:pStyle w:val="a3"/>
        <w:spacing w:before="5"/>
      </w:pPr>
    </w:p>
    <w:p w:rsidR="00730AE1" w:rsidRDefault="00763A2F">
      <w:pPr>
        <w:ind w:left="676" w:right="284"/>
        <w:jc w:val="both"/>
        <w:rPr>
          <w:sz w:val="24"/>
        </w:rPr>
      </w:pPr>
      <w:r>
        <w:rPr>
          <w:b/>
          <w:sz w:val="24"/>
        </w:rPr>
        <w:t xml:space="preserve">Объекты индивидуального жилищного строительства </w:t>
      </w:r>
      <w:r>
        <w:rPr>
          <w:sz w:val="24"/>
        </w:rPr>
        <w:t>- отдельно стоящие жилые дома с количеством этажей не более чем три, предназначенные для проживания одной семьи.</w:t>
      </w:r>
    </w:p>
    <w:p w:rsidR="00730AE1" w:rsidRDefault="00730AE1">
      <w:pPr>
        <w:pStyle w:val="a3"/>
        <w:spacing w:before="2"/>
      </w:pPr>
    </w:p>
    <w:p w:rsidR="00730AE1" w:rsidRDefault="00763A2F">
      <w:pPr>
        <w:pStyle w:val="a3"/>
        <w:ind w:left="676" w:right="286"/>
        <w:jc w:val="both"/>
      </w:pPr>
      <w:r>
        <w:rPr>
          <w:b/>
        </w:rPr>
        <w:t xml:space="preserve">Объекты культурного наследия </w:t>
      </w:r>
      <w:r>
        <w:t>-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w:t>
      </w:r>
      <w:r>
        <w:t>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w:t>
      </w:r>
      <w:r>
        <w:t>яющиеся свидетельством эпох и цивилизаций, подлинными источниками информации о зарождении и развитии культуры</w:t>
      </w:r>
      <w:r>
        <w:rPr>
          <w:spacing w:val="40"/>
        </w:rPr>
        <w:t xml:space="preserve"> </w:t>
      </w:r>
      <w:r>
        <w:t>(</w:t>
      </w:r>
      <w:hyperlink r:id="rId235">
        <w:r>
          <w:t>N 73-ФЗ</w:t>
        </w:r>
      </w:hyperlink>
      <w:r>
        <w:t xml:space="preserve"> о</w:t>
      </w:r>
      <w:r>
        <w:t>т 25.06.2002).</w:t>
      </w:r>
    </w:p>
    <w:p w:rsidR="00730AE1" w:rsidRDefault="00730AE1">
      <w:pPr>
        <w:pStyle w:val="a3"/>
        <w:spacing w:before="6"/>
      </w:pPr>
    </w:p>
    <w:p w:rsidR="00730AE1" w:rsidRDefault="00763A2F">
      <w:pPr>
        <w:pStyle w:val="a3"/>
        <w:ind w:left="676" w:right="285"/>
        <w:jc w:val="both"/>
      </w:pPr>
      <w:r>
        <w:rPr>
          <w:b/>
        </w:rPr>
        <w:t xml:space="preserve">Озелененные территории </w:t>
      </w:r>
      <w:r>
        <w:t xml:space="preserve">- участки </w:t>
      </w:r>
      <w:hyperlink r:id="rId236">
        <w:r>
          <w:t>земли</w:t>
        </w:r>
      </w:hyperlink>
      <w:r>
        <w:t>, на которых располагаются растительность естественного происхождения, искусственно созданные садово-парковые комплексы</w:t>
      </w:r>
      <w:r>
        <w:t xml:space="preserve">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rsidR="00730AE1" w:rsidRDefault="00730AE1">
      <w:pPr>
        <w:pStyle w:val="a3"/>
        <w:spacing w:before="5"/>
      </w:pPr>
    </w:p>
    <w:p w:rsidR="00730AE1" w:rsidRDefault="00763A2F">
      <w:pPr>
        <w:pStyle w:val="a3"/>
        <w:ind w:left="676" w:right="286"/>
        <w:jc w:val="both"/>
        <w:rPr>
          <w:b/>
        </w:rPr>
      </w:pPr>
      <w:r>
        <w:rPr>
          <w:b/>
        </w:rPr>
        <w:t xml:space="preserve">Особо охраняемые </w:t>
      </w:r>
      <w:r>
        <w:rPr>
          <w:b/>
        </w:rPr>
        <w:t xml:space="preserve">природные территории - </w:t>
      </w:r>
      <w:r>
        <w:t>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w:t>
      </w:r>
      <w:r>
        <w:t xml:space="preserve">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r>
        <w:rPr>
          <w:b/>
        </w:rPr>
        <w:t>.</w:t>
      </w:r>
    </w:p>
    <w:p w:rsidR="00730AE1" w:rsidRDefault="00730AE1">
      <w:pPr>
        <w:jc w:val="both"/>
        <w:sectPr w:rsidR="00730AE1">
          <w:pgSz w:w="11910" w:h="16840"/>
          <w:pgMar w:top="480" w:right="280" w:bottom="1000" w:left="600" w:header="0" w:footer="742" w:gutter="0"/>
          <w:cols w:space="720"/>
        </w:sectPr>
      </w:pPr>
    </w:p>
    <w:p w:rsidR="00730AE1" w:rsidRDefault="00763A2F">
      <w:pPr>
        <w:pStyle w:val="a3"/>
        <w:spacing w:before="60"/>
        <w:ind w:left="676" w:right="286"/>
        <w:jc w:val="both"/>
      </w:pPr>
      <w:r>
        <w:rPr>
          <w:b/>
        </w:rPr>
        <w:lastRenderedPageBreak/>
        <w:t xml:space="preserve">Павильон </w:t>
      </w:r>
      <w:r>
        <w:t>- оборудованное строение, имеющее торговый зал и помещения для хранения</w:t>
      </w:r>
      <w:r>
        <w:t xml:space="preserve"> товарного запаса, рассчитанное на одно или несколько рабочих мест </w:t>
      </w:r>
      <w:hyperlink r:id="rId237">
        <w:r>
          <w:t>(ГОСТ Р 51303-99)</w:t>
        </w:r>
      </w:hyperlink>
      <w:r>
        <w:t>.</w:t>
      </w:r>
    </w:p>
    <w:p w:rsidR="00730AE1" w:rsidRDefault="00730AE1">
      <w:pPr>
        <w:pStyle w:val="a3"/>
        <w:spacing w:before="4"/>
      </w:pPr>
    </w:p>
    <w:p w:rsidR="00730AE1" w:rsidRDefault="00763A2F">
      <w:pPr>
        <w:pStyle w:val="a3"/>
        <w:spacing w:before="1"/>
        <w:ind w:left="676" w:right="283"/>
        <w:jc w:val="both"/>
      </w:pPr>
      <w:r>
        <w:rPr>
          <w:b/>
        </w:rPr>
        <w:t xml:space="preserve">Палатка (Ндп: &lt;ларек&gt;) </w:t>
      </w:r>
      <w:r>
        <w:t>- легко во</w:t>
      </w:r>
      <w:r>
        <w:t>зводимая сборно-разборная конструкция, оснащенная прилавком, не имеющая торгового зала и помещений для хранения товаров, рассчитанная на</w:t>
      </w:r>
      <w:r>
        <w:rPr>
          <w:spacing w:val="40"/>
        </w:rPr>
        <w:t xml:space="preserve"> </w:t>
      </w:r>
      <w:r>
        <w:t xml:space="preserve">одно или несколько рабочих мест продавца, на площади которых размещен товарный запас на один день торговли </w:t>
      </w:r>
      <w:hyperlink r:id="rId238">
        <w:r>
          <w:t>(ГОСТ Р 51303-99)</w:t>
        </w:r>
      </w:hyperlink>
      <w:r>
        <w:t>.</w:t>
      </w:r>
    </w:p>
    <w:p w:rsidR="00730AE1" w:rsidRDefault="00730AE1">
      <w:pPr>
        <w:pStyle w:val="a3"/>
        <w:spacing w:before="5"/>
      </w:pPr>
    </w:p>
    <w:p w:rsidR="00730AE1" w:rsidRDefault="00763A2F">
      <w:pPr>
        <w:pStyle w:val="a3"/>
        <w:ind w:left="676" w:right="285"/>
        <w:jc w:val="both"/>
      </w:pPr>
      <w:r>
        <w:rPr>
          <w:b/>
        </w:rPr>
        <w:t xml:space="preserve">Погреб </w:t>
      </w:r>
      <w:r>
        <w:t>- заглубленное в землю сооружение для круглогодичного хранения продуктов; он может быть отдельно стоящим,</w:t>
      </w:r>
      <w:r>
        <w:t xml:space="preserve"> расположенным под жилым домом, хозяйственной постройкой (СНиП </w:t>
      </w:r>
      <w:r>
        <w:rPr>
          <w:spacing w:val="-2"/>
        </w:rPr>
        <w:t>2.08.01-89).</w:t>
      </w:r>
    </w:p>
    <w:p w:rsidR="00730AE1" w:rsidRDefault="00730AE1">
      <w:pPr>
        <w:pStyle w:val="a3"/>
        <w:spacing w:before="2"/>
      </w:pPr>
    </w:p>
    <w:p w:rsidR="00730AE1" w:rsidRDefault="00763A2F">
      <w:pPr>
        <w:pStyle w:val="a3"/>
        <w:ind w:left="676" w:right="283"/>
        <w:jc w:val="both"/>
      </w:pPr>
      <w:r>
        <w:rPr>
          <w:b/>
        </w:rPr>
        <w:t xml:space="preserve">Полоса отвода автомобильной дороги - </w:t>
      </w:r>
      <w: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w:t>
      </w:r>
      <w:r>
        <w:rPr>
          <w:spacing w:val="-1"/>
        </w:rPr>
        <w:t xml:space="preserve"> </w:t>
      </w:r>
      <w:r>
        <w:t>и на</w:t>
      </w:r>
      <w:r>
        <w:rPr>
          <w:spacing w:val="-3"/>
        </w:rPr>
        <w:t xml:space="preserve"> </w:t>
      </w:r>
      <w:r>
        <w:t xml:space="preserve">которых располагаются или могут располагаться объекты дорожного </w:t>
      </w:r>
      <w:r>
        <w:rPr>
          <w:spacing w:val="-2"/>
        </w:rPr>
        <w:t>сервиса.</w:t>
      </w:r>
    </w:p>
    <w:p w:rsidR="00730AE1" w:rsidRDefault="00730AE1">
      <w:pPr>
        <w:pStyle w:val="a3"/>
        <w:spacing w:before="6"/>
      </w:pPr>
    </w:p>
    <w:p w:rsidR="00730AE1" w:rsidRDefault="00763A2F">
      <w:pPr>
        <w:pStyle w:val="a3"/>
        <w:ind w:left="676" w:right="280"/>
        <w:jc w:val="both"/>
      </w:pPr>
      <w:r>
        <w:rPr>
          <w:b/>
        </w:rPr>
        <w:t>Правила землепользова</w:t>
      </w:r>
      <w:r>
        <w:rPr>
          <w:b/>
        </w:rPr>
        <w:t xml:space="preserve">ния и застройки </w:t>
      </w:r>
      <w: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w:t>
      </w:r>
      <w:r>
        <w:t xml:space="preserve">а и порядок внесения в него изменений (Градостроительный </w:t>
      </w:r>
      <w:hyperlink r:id="rId239">
        <w:r>
          <w:t>кодекс</w:t>
        </w:r>
      </w:hyperlink>
      <w:r>
        <w:t xml:space="preserve"> РФ от </w:t>
      </w:r>
      <w:r>
        <w:rPr>
          <w:spacing w:val="-2"/>
        </w:rPr>
        <w:t>29.12.2004).</w:t>
      </w:r>
    </w:p>
    <w:p w:rsidR="00730AE1" w:rsidRDefault="00730AE1">
      <w:pPr>
        <w:pStyle w:val="a3"/>
        <w:spacing w:before="2"/>
      </w:pPr>
    </w:p>
    <w:p w:rsidR="00730AE1" w:rsidRDefault="00763A2F">
      <w:pPr>
        <w:pStyle w:val="a3"/>
        <w:ind w:left="676" w:right="289"/>
        <w:jc w:val="both"/>
      </w:pPr>
      <w:r>
        <w:rPr>
          <w:b/>
        </w:rPr>
        <w:t xml:space="preserve">Прибрежная защитная полоса </w:t>
      </w:r>
      <w:r>
        <w:t>- часть в</w:t>
      </w:r>
      <w:r>
        <w:t>одоохраной зоны, для которой вводятся</w:t>
      </w:r>
      <w:r>
        <w:rPr>
          <w:spacing w:val="40"/>
        </w:rPr>
        <w:t xml:space="preserve"> </w:t>
      </w:r>
      <w:r>
        <w:t>дополнительные ограничения землепользования, застройки и природопользования.</w:t>
      </w:r>
    </w:p>
    <w:p w:rsidR="00730AE1" w:rsidRDefault="00730AE1">
      <w:pPr>
        <w:pStyle w:val="a3"/>
        <w:spacing w:before="5"/>
      </w:pPr>
    </w:p>
    <w:p w:rsidR="00730AE1" w:rsidRDefault="00763A2F">
      <w:pPr>
        <w:ind w:left="676" w:right="286"/>
        <w:jc w:val="both"/>
        <w:rPr>
          <w:sz w:val="24"/>
        </w:rPr>
      </w:pPr>
      <w:r>
        <w:rPr>
          <w:b/>
          <w:sz w:val="24"/>
        </w:rPr>
        <w:t xml:space="preserve">Приквартирный участок </w:t>
      </w:r>
      <w:r>
        <w:rPr>
          <w:sz w:val="24"/>
        </w:rPr>
        <w:t>- земельный участок, примыкающий к дому (квартире) с непосредственным выходом на него.</w:t>
      </w:r>
    </w:p>
    <w:p w:rsidR="00730AE1" w:rsidRDefault="00730AE1">
      <w:pPr>
        <w:pStyle w:val="a3"/>
        <w:spacing w:before="10"/>
      </w:pPr>
    </w:p>
    <w:p w:rsidR="00730AE1" w:rsidRDefault="00763A2F">
      <w:pPr>
        <w:ind w:left="676" w:right="279"/>
        <w:jc w:val="both"/>
        <w:rPr>
          <w:sz w:val="24"/>
        </w:rPr>
      </w:pPr>
      <w:r>
        <w:rPr>
          <w:b/>
          <w:sz w:val="24"/>
        </w:rPr>
        <w:t>Предельные размеры земельных у</w:t>
      </w:r>
      <w:r>
        <w:rPr>
          <w:b/>
          <w:sz w:val="24"/>
        </w:rPr>
        <w:t xml:space="preserve">частков и предельные параметры разрешенного строительства, реконструкции объектов капитального строительства </w:t>
      </w:r>
      <w:r>
        <w:rPr>
          <w:sz w:val="24"/>
        </w:rPr>
        <w:t>- предельные физические</w:t>
      </w:r>
      <w:r>
        <w:rPr>
          <w:spacing w:val="-2"/>
          <w:sz w:val="24"/>
        </w:rPr>
        <w:t xml:space="preserve"> </w:t>
      </w:r>
      <w:r>
        <w:rPr>
          <w:sz w:val="24"/>
        </w:rPr>
        <w:t>характеристики земельных участков</w:t>
      </w:r>
      <w:r>
        <w:rPr>
          <w:spacing w:val="-2"/>
          <w:sz w:val="24"/>
        </w:rPr>
        <w:t xml:space="preserve"> </w:t>
      </w:r>
      <w:r>
        <w:rPr>
          <w:sz w:val="24"/>
        </w:rPr>
        <w:t>и объектов</w:t>
      </w:r>
      <w:r>
        <w:rPr>
          <w:spacing w:val="-2"/>
          <w:sz w:val="24"/>
        </w:rPr>
        <w:t xml:space="preserve"> </w:t>
      </w:r>
      <w:r>
        <w:rPr>
          <w:sz w:val="24"/>
        </w:rPr>
        <w:t>капитального</w:t>
      </w:r>
      <w:r>
        <w:rPr>
          <w:spacing w:val="-1"/>
          <w:sz w:val="24"/>
        </w:rPr>
        <w:t xml:space="preserve"> </w:t>
      </w:r>
      <w:r>
        <w:rPr>
          <w:sz w:val="24"/>
        </w:rPr>
        <w:t>строительства</w:t>
      </w:r>
      <w:r>
        <w:rPr>
          <w:spacing w:val="-3"/>
          <w:sz w:val="24"/>
        </w:rPr>
        <w:t xml:space="preserve"> </w:t>
      </w:r>
      <w:r>
        <w:rPr>
          <w:sz w:val="24"/>
        </w:rPr>
        <w:t>(зданий, строений и сооружений), которые могут быть</w:t>
      </w:r>
      <w:r>
        <w:rPr>
          <w:sz w:val="24"/>
        </w:rPr>
        <w:t xml:space="preserve"> размещены на территории земельных участков в соответствии с градостроительным регламентом.</w:t>
      </w:r>
    </w:p>
    <w:p w:rsidR="00730AE1" w:rsidRDefault="00730AE1">
      <w:pPr>
        <w:pStyle w:val="a3"/>
        <w:spacing w:before="9"/>
        <w:rPr>
          <w:sz w:val="23"/>
        </w:rPr>
      </w:pPr>
    </w:p>
    <w:p w:rsidR="00730AE1" w:rsidRDefault="00763A2F">
      <w:pPr>
        <w:pStyle w:val="a3"/>
        <w:spacing w:before="1"/>
        <w:ind w:left="676"/>
        <w:jc w:val="both"/>
      </w:pPr>
      <w:r>
        <w:rPr>
          <w:b/>
        </w:rPr>
        <w:t>Проезд</w:t>
      </w:r>
      <w:r>
        <w:rPr>
          <w:b/>
          <w:spacing w:val="-4"/>
        </w:rPr>
        <w:t xml:space="preserve"> </w:t>
      </w:r>
      <w:r>
        <w:t>-</w:t>
      </w:r>
      <w:r>
        <w:rPr>
          <w:spacing w:val="-3"/>
        </w:rPr>
        <w:t xml:space="preserve"> </w:t>
      </w:r>
      <w:r>
        <w:t>связь</w:t>
      </w:r>
      <w:r>
        <w:rPr>
          <w:spacing w:val="-2"/>
        </w:rPr>
        <w:t xml:space="preserve"> </w:t>
      </w:r>
      <w:r>
        <w:t>жилых</w:t>
      </w:r>
      <w:r>
        <w:rPr>
          <w:spacing w:val="1"/>
        </w:rPr>
        <w:t xml:space="preserve"> </w:t>
      </w:r>
      <w:r>
        <w:t>домов,</w:t>
      </w:r>
      <w:r>
        <w:rPr>
          <w:spacing w:val="-2"/>
        </w:rPr>
        <w:t xml:space="preserve"> </w:t>
      </w:r>
      <w:r>
        <w:t>расположенных</w:t>
      </w:r>
      <w:r>
        <w:rPr>
          <w:spacing w:val="-1"/>
        </w:rPr>
        <w:t xml:space="preserve"> </w:t>
      </w:r>
      <w:r>
        <w:t>в</w:t>
      </w:r>
      <w:r>
        <w:rPr>
          <w:spacing w:val="-3"/>
        </w:rPr>
        <w:t xml:space="preserve"> </w:t>
      </w:r>
      <w:r>
        <w:t>глубине</w:t>
      </w:r>
      <w:r>
        <w:rPr>
          <w:spacing w:val="-3"/>
        </w:rPr>
        <w:t xml:space="preserve"> </w:t>
      </w:r>
      <w:r>
        <w:t>квартала</w:t>
      </w:r>
      <w:r>
        <w:rPr>
          <w:spacing w:val="-3"/>
        </w:rPr>
        <w:t xml:space="preserve"> </w:t>
      </w:r>
      <w:r>
        <w:t>с</w:t>
      </w:r>
      <w:r>
        <w:rPr>
          <w:spacing w:val="1"/>
        </w:rPr>
        <w:t xml:space="preserve"> </w:t>
      </w:r>
      <w:r>
        <w:rPr>
          <w:spacing w:val="-2"/>
        </w:rPr>
        <w:t>улицей.</w:t>
      </w:r>
    </w:p>
    <w:p w:rsidR="00730AE1" w:rsidRDefault="00730AE1">
      <w:pPr>
        <w:pStyle w:val="a3"/>
        <w:spacing w:before="4"/>
      </w:pPr>
    </w:p>
    <w:p w:rsidR="00730AE1" w:rsidRDefault="00763A2F">
      <w:pPr>
        <w:pStyle w:val="a3"/>
        <w:ind w:left="676" w:right="285"/>
        <w:jc w:val="both"/>
      </w:pPr>
      <w:r>
        <w:rPr>
          <w:b/>
        </w:rPr>
        <w:t xml:space="preserve">Проектная документация </w:t>
      </w:r>
      <w:r>
        <w:t>- документация, содержащая материалы в текстовой форме и в виде карт</w:t>
      </w:r>
      <w:r>
        <w:rPr>
          <w:spacing w:val="-3"/>
        </w:rPr>
        <w:t xml:space="preserve"> </w:t>
      </w:r>
      <w:r>
        <w:t>(схем)</w:t>
      </w:r>
      <w:r>
        <w:rPr>
          <w:spacing w:val="-4"/>
        </w:rPr>
        <w:t xml:space="preserve"> </w:t>
      </w:r>
      <w:r>
        <w:t>и</w:t>
      </w:r>
      <w:r>
        <w:rPr>
          <w:spacing w:val="-2"/>
        </w:rPr>
        <w:t xml:space="preserve"> </w:t>
      </w:r>
      <w:r>
        <w:t>определяющая</w:t>
      </w:r>
      <w:r>
        <w:rPr>
          <w:spacing w:val="-3"/>
        </w:rPr>
        <w:t xml:space="preserve"> </w:t>
      </w:r>
      <w:r>
        <w:t>архитектурные,</w:t>
      </w:r>
      <w:r>
        <w:rPr>
          <w:spacing w:val="-1"/>
        </w:rPr>
        <w:t xml:space="preserve"> </w:t>
      </w:r>
      <w:r>
        <w:t>функционально-технологические,</w:t>
      </w:r>
      <w:r>
        <w:rPr>
          <w:spacing w:val="-3"/>
        </w:rPr>
        <w:t xml:space="preserve"> </w:t>
      </w:r>
      <w:r>
        <w:t>конструктивные</w:t>
      </w:r>
      <w:r>
        <w:rPr>
          <w:spacing w:val="-5"/>
        </w:rPr>
        <w:t xml:space="preserve"> </w:t>
      </w:r>
      <w:r>
        <w:t>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w:t>
      </w:r>
      <w:r>
        <w:t xml:space="preserve">атрагиваются конструктивные и другие характеристики надежности и безопасности объектов капитального строительства (Градостроительный </w:t>
      </w:r>
      <w:hyperlink r:id="rId240">
        <w:r>
          <w:t>кодекс</w:t>
        </w:r>
      </w:hyperlink>
      <w:r>
        <w:t xml:space="preserve"> РФ от 29.12.2004).</w:t>
      </w:r>
    </w:p>
    <w:p w:rsidR="00730AE1" w:rsidRDefault="00730AE1">
      <w:pPr>
        <w:pStyle w:val="a3"/>
        <w:spacing w:before="6"/>
      </w:pPr>
    </w:p>
    <w:p w:rsidR="00730AE1" w:rsidRDefault="00763A2F">
      <w:pPr>
        <w:pStyle w:val="a3"/>
        <w:ind w:left="676" w:right="285"/>
        <w:jc w:val="both"/>
      </w:pPr>
      <w:r>
        <w:rPr>
          <w:b/>
        </w:rPr>
        <w:t xml:space="preserve">Процент застройки участка </w:t>
      </w:r>
      <w:r>
        <w:t>-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w:t>
      </w:r>
      <w:r>
        <w:t xml:space="preserve"> зоне, может быть занята зданиями, строениями и сооружениями.</w:t>
      </w:r>
    </w:p>
    <w:p w:rsidR="00730AE1" w:rsidRDefault="00730AE1">
      <w:pPr>
        <w:pStyle w:val="a3"/>
        <w:spacing w:before="2"/>
      </w:pPr>
    </w:p>
    <w:p w:rsidR="00730AE1" w:rsidRDefault="00763A2F">
      <w:pPr>
        <w:pStyle w:val="a3"/>
        <w:ind w:left="676" w:right="282"/>
        <w:jc w:val="both"/>
      </w:pPr>
      <w:r>
        <w:rPr>
          <w:b/>
        </w:rPr>
        <w:t xml:space="preserve">Публичный сервитут </w:t>
      </w:r>
      <w:r>
        <w:t>-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w:t>
      </w:r>
      <w:r>
        <w:t xml:space="preserve">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30AE1" w:rsidRDefault="00730AE1">
      <w:pPr>
        <w:jc w:val="both"/>
        <w:sectPr w:rsidR="00730AE1">
          <w:pgSz w:w="11910" w:h="16840"/>
          <w:pgMar w:top="480" w:right="280" w:bottom="960" w:left="600" w:header="0" w:footer="742" w:gutter="0"/>
          <w:cols w:space="720"/>
        </w:sectPr>
      </w:pPr>
    </w:p>
    <w:p w:rsidR="00730AE1" w:rsidRDefault="00763A2F">
      <w:pPr>
        <w:pStyle w:val="a3"/>
        <w:spacing w:before="60"/>
        <w:ind w:left="676" w:right="283"/>
        <w:jc w:val="both"/>
      </w:pPr>
      <w:r>
        <w:rPr>
          <w:b/>
        </w:rPr>
        <w:lastRenderedPageBreak/>
        <w:t xml:space="preserve">Разрешение на строительство - </w:t>
      </w:r>
      <w:r>
        <w:t>документ, подтверждаю</w:t>
      </w:r>
      <w:r>
        <w:t>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w:t>
      </w:r>
      <w:r>
        <w:rPr>
          <w:spacing w:val="40"/>
        </w:rPr>
        <w:t xml:space="preserve"> </w:t>
      </w:r>
      <w:r>
        <w:t>реконструкции линейных объектов) и дающий застройщику право осуществля</w:t>
      </w:r>
      <w:r>
        <w:t>ть строительство, реконструкцию объектов капитального строительства, за исключением случаев, предусмотренных настоящим Кодексом.</w:t>
      </w:r>
    </w:p>
    <w:p w:rsidR="00730AE1" w:rsidRDefault="00730AE1">
      <w:pPr>
        <w:pStyle w:val="a3"/>
        <w:spacing w:before="5"/>
      </w:pPr>
    </w:p>
    <w:p w:rsidR="00730AE1" w:rsidRDefault="00763A2F">
      <w:pPr>
        <w:ind w:left="676" w:right="279"/>
        <w:jc w:val="both"/>
        <w:rPr>
          <w:sz w:val="24"/>
        </w:rPr>
      </w:pPr>
      <w:r>
        <w:rPr>
          <w:b/>
          <w:sz w:val="24"/>
        </w:rPr>
        <w:t xml:space="preserve">Разрешенное использование земельных участков и объектов капитального строительства </w:t>
      </w:r>
      <w:r>
        <w:rPr>
          <w:sz w:val="24"/>
        </w:rPr>
        <w:t>- использование в соответствии с градострои</w:t>
      </w:r>
      <w:r>
        <w:rPr>
          <w:sz w:val="24"/>
        </w:rPr>
        <w:t>тельными регламентами, иными ограничениями на использование недвижимости, установленными в соответствии с законодательством, а также в соответствии с сервитутами.</w:t>
      </w:r>
    </w:p>
    <w:p w:rsidR="00730AE1" w:rsidRDefault="00730AE1">
      <w:pPr>
        <w:pStyle w:val="a3"/>
        <w:spacing w:before="2"/>
      </w:pPr>
    </w:p>
    <w:p w:rsidR="00730AE1" w:rsidRDefault="00763A2F">
      <w:pPr>
        <w:pStyle w:val="a3"/>
        <w:spacing w:before="1"/>
        <w:ind w:left="676" w:right="288" w:firstLine="713"/>
        <w:jc w:val="both"/>
      </w:pPr>
      <w:r>
        <w:rPr>
          <w:b/>
        </w:rPr>
        <w:t xml:space="preserve">Реклама </w:t>
      </w:r>
      <w:r>
        <w:t xml:space="preserve">- информация, распространенная любым способом, в любой форме и с использованием </w:t>
      </w:r>
      <w:hyperlink r:id="rId241">
        <w:r>
          <w:t>любых</w:t>
        </w:r>
      </w:hyperlink>
      <w:r>
        <w:t xml:space="preserve"> средств, адресованная неопределенному кругу лиц и направленная на привлечение внимания к объекту рекламирования, форми</w:t>
      </w:r>
      <w:r>
        <w:t xml:space="preserve">рование или поддержание интереса к нему и его продвижение на рынке (в ред. Федерального </w:t>
      </w:r>
      <w:hyperlink r:id="rId242">
        <w:r>
          <w:t>закона</w:t>
        </w:r>
      </w:hyperlink>
      <w:r>
        <w:t xml:space="preserve"> от 07.05.2009 N 89-ФЗ)</w:t>
      </w:r>
    </w:p>
    <w:p w:rsidR="00730AE1" w:rsidRDefault="00730AE1">
      <w:pPr>
        <w:pStyle w:val="a3"/>
        <w:spacing w:before="5"/>
      </w:pPr>
    </w:p>
    <w:p w:rsidR="00730AE1" w:rsidRDefault="00763A2F">
      <w:pPr>
        <w:pStyle w:val="a3"/>
        <w:ind w:left="676" w:right="284"/>
        <w:jc w:val="both"/>
      </w:pPr>
      <w:r>
        <w:rPr>
          <w:b/>
        </w:rPr>
        <w:t>Рек</w:t>
      </w:r>
      <w:r>
        <w:rPr>
          <w:b/>
        </w:rPr>
        <w:t xml:space="preserve">омендуемые нормативные требования </w:t>
      </w:r>
      <w:r>
        <w:t>- 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730AE1" w:rsidRDefault="00730AE1">
      <w:pPr>
        <w:pStyle w:val="a3"/>
        <w:spacing w:before="10"/>
      </w:pPr>
    </w:p>
    <w:p w:rsidR="00730AE1" w:rsidRDefault="00763A2F">
      <w:pPr>
        <w:pStyle w:val="a3"/>
        <w:ind w:left="676" w:right="286"/>
        <w:jc w:val="both"/>
      </w:pPr>
      <w:r>
        <w:rPr>
          <w:b/>
        </w:rPr>
        <w:t>Реконструкция объектов капитального строит</w:t>
      </w:r>
      <w:r>
        <w:rPr>
          <w:b/>
        </w:rPr>
        <w:t xml:space="preserve">ельства (за исключением линейных объектов) - </w:t>
      </w:r>
      <w: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w:t>
      </w:r>
      <w:r>
        <w:t>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w:t>
      </w:r>
      <w:r>
        <w:t>ных элементов.</w:t>
      </w:r>
    </w:p>
    <w:p w:rsidR="00730AE1" w:rsidRDefault="00730AE1">
      <w:pPr>
        <w:pStyle w:val="a3"/>
        <w:spacing w:before="9"/>
        <w:rPr>
          <w:sz w:val="23"/>
        </w:rPr>
      </w:pPr>
    </w:p>
    <w:p w:rsidR="00730AE1" w:rsidRDefault="00763A2F">
      <w:pPr>
        <w:pStyle w:val="a3"/>
        <w:ind w:left="676" w:right="285"/>
        <w:jc w:val="both"/>
      </w:pPr>
      <w:r>
        <w:rPr>
          <w:b/>
        </w:rPr>
        <w:t xml:space="preserve">Реконструкция линейных объектов - </w:t>
      </w:r>
      <w:r>
        <w:t>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w:t>
      </w:r>
      <w:r>
        <w:t xml:space="preserve">ется изменение границ полос отвода и (или) охранных зон таких </w:t>
      </w:r>
      <w:r>
        <w:rPr>
          <w:spacing w:val="-2"/>
        </w:rPr>
        <w:t>объектов.</w:t>
      </w:r>
    </w:p>
    <w:p w:rsidR="00730AE1" w:rsidRDefault="00730AE1">
      <w:pPr>
        <w:pStyle w:val="a3"/>
        <w:spacing w:before="5"/>
      </w:pPr>
    </w:p>
    <w:p w:rsidR="00730AE1" w:rsidRDefault="00763A2F">
      <w:pPr>
        <w:pStyle w:val="a3"/>
        <w:ind w:left="676" w:right="281"/>
        <w:jc w:val="both"/>
      </w:pPr>
      <w:r>
        <w:rPr>
          <w:b/>
        </w:rPr>
        <w:t xml:space="preserve">Санитарно-защитные зоны </w:t>
      </w:r>
      <w:r>
        <w:t>-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Установление раз</w:t>
      </w:r>
      <w:r>
        <w:t>меров санитарно-защитных зон и режим использования территории санитарно-защитной зоны определены действующими государственными санитарно- эпидемиологическими правилами и нормативами.</w:t>
      </w:r>
    </w:p>
    <w:p w:rsidR="00730AE1" w:rsidRDefault="00730AE1">
      <w:pPr>
        <w:pStyle w:val="a3"/>
        <w:spacing w:before="6"/>
      </w:pPr>
    </w:p>
    <w:p w:rsidR="00730AE1" w:rsidRDefault="00763A2F">
      <w:pPr>
        <w:pStyle w:val="a3"/>
        <w:ind w:left="676" w:right="291"/>
        <w:jc w:val="both"/>
      </w:pPr>
      <w:r>
        <w:rPr>
          <w:b/>
        </w:rPr>
        <w:t xml:space="preserve">Сервитут </w:t>
      </w:r>
      <w:r>
        <w:t>- право ограниченного пользования чужим земельным участком. уст</w:t>
      </w:r>
      <w:r>
        <w:t xml:space="preserve">анавливается в соответствии с гражданским </w:t>
      </w:r>
      <w:hyperlink r:id="rId243">
        <w:r>
          <w:t>законодательством</w:t>
        </w:r>
      </w:hyperlink>
      <w:r>
        <w:t>.</w:t>
      </w:r>
    </w:p>
    <w:p w:rsidR="00730AE1" w:rsidRDefault="00730AE1">
      <w:pPr>
        <w:pStyle w:val="a3"/>
        <w:spacing w:before="2"/>
      </w:pPr>
    </w:p>
    <w:p w:rsidR="00730AE1" w:rsidRDefault="00763A2F">
      <w:pPr>
        <w:ind w:left="676" w:right="287"/>
        <w:jc w:val="both"/>
        <w:rPr>
          <w:sz w:val="24"/>
        </w:rPr>
      </w:pPr>
      <w:r>
        <w:rPr>
          <w:b/>
          <w:sz w:val="24"/>
        </w:rPr>
        <w:t xml:space="preserve">Собственники земельных участков </w:t>
      </w:r>
      <w:r>
        <w:rPr>
          <w:sz w:val="24"/>
        </w:rPr>
        <w:t>- физические и юридические</w:t>
      </w:r>
      <w:r>
        <w:rPr>
          <w:sz w:val="24"/>
        </w:rPr>
        <w:t xml:space="preserve"> лица, являющиеся собственниками земельных участков (Земельный </w:t>
      </w:r>
      <w:hyperlink r:id="rId244">
        <w:r>
          <w:rPr>
            <w:sz w:val="24"/>
          </w:rPr>
          <w:t>кодекс</w:t>
        </w:r>
      </w:hyperlink>
      <w:r>
        <w:rPr>
          <w:sz w:val="24"/>
        </w:rPr>
        <w:t xml:space="preserve"> РФ от 25.10.2001).</w:t>
      </w:r>
    </w:p>
    <w:p w:rsidR="00730AE1" w:rsidRDefault="00730AE1">
      <w:pPr>
        <w:pStyle w:val="a3"/>
        <w:spacing w:before="5"/>
      </w:pPr>
    </w:p>
    <w:p w:rsidR="00730AE1" w:rsidRDefault="00763A2F">
      <w:pPr>
        <w:pStyle w:val="a3"/>
        <w:ind w:left="676" w:right="290"/>
        <w:jc w:val="both"/>
      </w:pPr>
      <w:r>
        <w:rPr>
          <w:b/>
        </w:rPr>
        <w:t xml:space="preserve">Строительство </w:t>
      </w:r>
      <w:r>
        <w:t>- создание здани</w:t>
      </w:r>
      <w:r>
        <w:t xml:space="preserve">й, строений, сооружений (в том числе на месте сносимых объектов капитального строительства) (Градостроительный </w:t>
      </w:r>
      <w:hyperlink r:id="rId245">
        <w:r>
          <w:t>кодекс</w:t>
        </w:r>
      </w:hyperlink>
      <w:r>
        <w:t xml:space="preserve"> РФ</w:t>
      </w:r>
      <w:r>
        <w:t xml:space="preserve"> от 29.12.2004).</w:t>
      </w:r>
    </w:p>
    <w:p w:rsidR="00730AE1" w:rsidRDefault="00730AE1">
      <w:pPr>
        <w:pStyle w:val="a3"/>
        <w:spacing w:before="5"/>
      </w:pPr>
    </w:p>
    <w:p w:rsidR="00730AE1" w:rsidRDefault="00763A2F">
      <w:pPr>
        <w:pStyle w:val="a3"/>
        <w:ind w:left="676" w:right="279"/>
        <w:jc w:val="both"/>
      </w:pPr>
      <w:r>
        <w:rPr>
          <w:b/>
        </w:rPr>
        <w:t xml:space="preserve">Терраса </w:t>
      </w:r>
      <w:r>
        <w:t xml:space="preserve">- огражденная открытая пристройка к зданию в виде площадки для отдыха, которая может иметь крышу; размещается на земле или над нижерасположенным этажом (СНиП 2.08.01- </w:t>
      </w:r>
      <w:r>
        <w:rPr>
          <w:spacing w:val="-4"/>
        </w:rPr>
        <w:t>89).</w:t>
      </w:r>
    </w:p>
    <w:p w:rsidR="00730AE1" w:rsidRDefault="00730AE1">
      <w:pPr>
        <w:jc w:val="both"/>
        <w:sectPr w:rsidR="00730AE1">
          <w:pgSz w:w="11910" w:h="16840"/>
          <w:pgMar w:top="480" w:right="280" w:bottom="1000" w:left="600" w:header="0" w:footer="742" w:gutter="0"/>
          <w:cols w:space="720"/>
        </w:sectPr>
      </w:pPr>
    </w:p>
    <w:p w:rsidR="00730AE1" w:rsidRDefault="00763A2F">
      <w:pPr>
        <w:pStyle w:val="a3"/>
        <w:spacing w:before="60"/>
        <w:ind w:left="676" w:right="282"/>
        <w:jc w:val="both"/>
      </w:pPr>
      <w:r>
        <w:rPr>
          <w:b/>
        </w:rPr>
        <w:lastRenderedPageBreak/>
        <w:t xml:space="preserve">Территориальное планирование </w:t>
      </w:r>
      <w:r>
        <w:t>- планирова</w:t>
      </w:r>
      <w:r>
        <w:t>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30AE1" w:rsidRDefault="00730AE1">
      <w:pPr>
        <w:pStyle w:val="a3"/>
        <w:spacing w:before="5"/>
      </w:pPr>
    </w:p>
    <w:p w:rsidR="00730AE1" w:rsidRDefault="00763A2F">
      <w:pPr>
        <w:pStyle w:val="a3"/>
        <w:ind w:left="676" w:right="281" w:firstLine="60"/>
        <w:jc w:val="both"/>
      </w:pPr>
      <w:r>
        <w:rPr>
          <w:b/>
        </w:rPr>
        <w:t xml:space="preserve">Территориальные зоны </w:t>
      </w:r>
      <w:r>
        <w:t xml:space="preserve">- зоны, для которых в правилах </w:t>
      </w:r>
      <w:r>
        <w:t xml:space="preserve">землепользования и застройки определены границы и установлены градостроительные регламенты (Градостроительный </w:t>
      </w:r>
      <w:hyperlink r:id="rId246">
        <w:r>
          <w:t>кодекс</w:t>
        </w:r>
      </w:hyperlink>
      <w:r>
        <w:t xml:space="preserve"> РФ </w:t>
      </w:r>
      <w:r>
        <w:t>от 29.12.2004).</w:t>
      </w:r>
    </w:p>
    <w:p w:rsidR="00730AE1" w:rsidRDefault="00730AE1">
      <w:pPr>
        <w:pStyle w:val="a3"/>
        <w:spacing w:before="5"/>
      </w:pPr>
    </w:p>
    <w:p w:rsidR="00730AE1" w:rsidRDefault="00763A2F">
      <w:pPr>
        <w:pStyle w:val="a3"/>
        <w:ind w:left="676" w:right="290"/>
        <w:jc w:val="both"/>
      </w:pPr>
      <w:r>
        <w:rPr>
          <w:b/>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береговые</w:t>
      </w:r>
      <w:r>
        <w:rPr>
          <w:spacing w:val="40"/>
        </w:rPr>
        <w:t xml:space="preserve"> </w:t>
      </w:r>
      <w:r>
        <w:t>полосы водных объектов общего пользования, скверы, бульвары).</w:t>
      </w:r>
    </w:p>
    <w:p w:rsidR="00730AE1" w:rsidRDefault="00730AE1">
      <w:pPr>
        <w:pStyle w:val="a3"/>
        <w:spacing w:before="2"/>
      </w:pPr>
    </w:p>
    <w:p w:rsidR="00730AE1" w:rsidRDefault="00763A2F">
      <w:pPr>
        <w:ind w:left="676" w:right="280"/>
        <w:jc w:val="both"/>
        <w:rPr>
          <w:sz w:val="24"/>
        </w:rPr>
      </w:pPr>
      <w:r>
        <w:rPr>
          <w:b/>
          <w:sz w:val="24"/>
        </w:rPr>
        <w:t xml:space="preserve">Технические (охранные) зоны инженерных сооружений и коммуникаций </w:t>
      </w:r>
      <w:r>
        <w:rPr>
          <w:sz w:val="24"/>
        </w:rPr>
        <w:t>- территории, предназначенные для обеспечения обслуживания и безопасной эксплуатации наземных и подземных транспортных и инженерных сооружений и коммуникаций.</w:t>
      </w:r>
    </w:p>
    <w:p w:rsidR="00730AE1" w:rsidRDefault="00730AE1">
      <w:pPr>
        <w:pStyle w:val="a3"/>
        <w:spacing w:before="6"/>
      </w:pPr>
    </w:p>
    <w:p w:rsidR="00730AE1" w:rsidRDefault="00763A2F">
      <w:pPr>
        <w:pStyle w:val="a3"/>
        <w:ind w:left="676" w:right="279"/>
        <w:jc w:val="both"/>
      </w:pPr>
      <w:r>
        <w:rPr>
          <w:b/>
        </w:rPr>
        <w:t xml:space="preserve">Улица </w:t>
      </w:r>
      <w:r>
        <w:t>-</w:t>
      </w:r>
      <w:r>
        <w:rPr>
          <w:spacing w:val="-2"/>
        </w:rPr>
        <w:t xml:space="preserve"> </w:t>
      </w:r>
      <w:r>
        <w:t>путь</w:t>
      </w:r>
      <w:r>
        <w:rPr>
          <w:spacing w:val="-1"/>
        </w:rPr>
        <w:t xml:space="preserve"> </w:t>
      </w:r>
      <w:r>
        <w:t>сообщения</w:t>
      </w:r>
      <w:r>
        <w:rPr>
          <w:spacing w:val="-1"/>
        </w:rPr>
        <w:t xml:space="preserve"> </w:t>
      </w:r>
      <w:r>
        <w:t>на</w:t>
      </w:r>
      <w:r>
        <w:rPr>
          <w:spacing w:val="-2"/>
        </w:rPr>
        <w:t xml:space="preserve"> </w:t>
      </w:r>
      <w:r>
        <w:t>терри</w:t>
      </w:r>
      <w:r>
        <w:t>тории</w:t>
      </w:r>
      <w:r>
        <w:rPr>
          <w:spacing w:val="-3"/>
        </w:rPr>
        <w:t xml:space="preserve"> </w:t>
      </w:r>
      <w:r>
        <w:t>населенного</w:t>
      </w:r>
      <w:r>
        <w:rPr>
          <w:spacing w:val="-1"/>
        </w:rPr>
        <w:t xml:space="preserve"> </w:t>
      </w:r>
      <w:r>
        <w:t>пункта,</w:t>
      </w:r>
      <w:r>
        <w:rPr>
          <w:spacing w:val="-1"/>
        </w:rPr>
        <w:t xml:space="preserve"> </w:t>
      </w:r>
      <w:r>
        <w:t>предназначенный</w:t>
      </w:r>
      <w:r>
        <w:rPr>
          <w:spacing w:val="-1"/>
        </w:rPr>
        <w:t xml:space="preserve"> </w:t>
      </w:r>
      <w:r>
        <w:t>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 дорожной сети.</w:t>
      </w:r>
    </w:p>
    <w:p w:rsidR="00730AE1" w:rsidRDefault="00730AE1">
      <w:pPr>
        <w:pStyle w:val="a3"/>
        <w:spacing w:before="2"/>
      </w:pPr>
    </w:p>
    <w:p w:rsidR="00730AE1" w:rsidRDefault="00763A2F">
      <w:pPr>
        <w:pStyle w:val="a3"/>
        <w:ind w:left="676" w:right="287"/>
        <w:jc w:val="both"/>
      </w:pPr>
      <w:r>
        <w:rPr>
          <w:b/>
        </w:rPr>
        <w:t>Усадебный жил</w:t>
      </w:r>
      <w:r>
        <w:rPr>
          <w:b/>
        </w:rPr>
        <w:t xml:space="preserve">ой дом </w:t>
      </w:r>
      <w:r>
        <w:t>- одноквартирный дом с приквартирным участком, постройками для подсобного хозяйства (СП 30-102-99).</w:t>
      </w:r>
    </w:p>
    <w:p w:rsidR="00730AE1" w:rsidRDefault="00730AE1">
      <w:pPr>
        <w:pStyle w:val="a3"/>
        <w:spacing w:before="5"/>
      </w:pPr>
    </w:p>
    <w:p w:rsidR="00730AE1" w:rsidRDefault="00763A2F">
      <w:pPr>
        <w:pStyle w:val="a3"/>
        <w:ind w:left="676" w:right="286"/>
        <w:jc w:val="both"/>
      </w:pPr>
      <w:r>
        <w:rPr>
          <w:b/>
        </w:rPr>
        <w:t xml:space="preserve">Устойчивое развитие территорий </w:t>
      </w:r>
      <w:r>
        <w:t>- обеспечение при осуществлении градостроительной деятельности безопасности и благоприятных условий жизнедеятельности</w:t>
      </w:r>
      <w:r>
        <w:t xml:space="preserve">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(Градостроительный </w:t>
      </w:r>
      <w:hyperlink r:id="rId247">
        <w:r>
          <w:t>кодекс</w:t>
        </w:r>
      </w:hyperlink>
      <w:r>
        <w:t xml:space="preserve"> РФ от 29.12.2004).</w:t>
      </w:r>
    </w:p>
    <w:p w:rsidR="00730AE1" w:rsidRDefault="00730AE1">
      <w:pPr>
        <w:pStyle w:val="a3"/>
        <w:spacing w:before="5"/>
      </w:pPr>
    </w:p>
    <w:p w:rsidR="00730AE1" w:rsidRDefault="00763A2F">
      <w:pPr>
        <w:pStyle w:val="a3"/>
        <w:spacing w:before="1"/>
        <w:ind w:left="676" w:right="280"/>
        <w:jc w:val="both"/>
      </w:pPr>
      <w:r>
        <w:rPr>
          <w:b/>
        </w:rPr>
        <w:t xml:space="preserve">Функциональные зоны </w:t>
      </w:r>
      <w:r>
        <w:t>- зоны, для которых документами территориального планирования определены границы и функциональн</w:t>
      </w:r>
      <w:r>
        <w:t xml:space="preserve">ое назначение (Градостроительный </w:t>
      </w:r>
      <w:hyperlink r:id="rId248">
        <w:r>
          <w:t>кодекс</w:t>
        </w:r>
      </w:hyperlink>
      <w:r>
        <w:t xml:space="preserve"> РФ от </w:t>
      </w:r>
      <w:r>
        <w:rPr>
          <w:spacing w:val="-2"/>
        </w:rPr>
        <w:t>29.12.2004).</w:t>
      </w:r>
    </w:p>
    <w:p w:rsidR="00730AE1" w:rsidRDefault="00730AE1">
      <w:pPr>
        <w:pStyle w:val="a3"/>
        <w:spacing w:before="2"/>
      </w:pPr>
    </w:p>
    <w:p w:rsidR="00730AE1" w:rsidRDefault="00763A2F">
      <w:pPr>
        <w:pStyle w:val="a3"/>
        <w:ind w:left="676" w:right="289"/>
        <w:jc w:val="both"/>
        <w:rPr>
          <w:b/>
        </w:rPr>
      </w:pPr>
      <w:r>
        <w:rPr>
          <w:b/>
        </w:rPr>
        <w:t xml:space="preserve">Этаж </w:t>
      </w:r>
      <w:r>
        <w:t>- пространство между поверхностями двух последовательно расположенных перекрытий в здании, строении, сооружении. К этажам жилых домов относят</w:t>
      </w:r>
      <w:r>
        <w:rPr>
          <w:b/>
        </w:rPr>
        <w:t>:</w:t>
      </w:r>
    </w:p>
    <w:p w:rsidR="00730AE1" w:rsidRDefault="00730AE1">
      <w:pPr>
        <w:pStyle w:val="a3"/>
        <w:spacing w:before="5"/>
        <w:rPr>
          <w:b/>
        </w:rPr>
      </w:pPr>
    </w:p>
    <w:p w:rsidR="00730AE1" w:rsidRDefault="00763A2F">
      <w:pPr>
        <w:pStyle w:val="a5"/>
        <w:numPr>
          <w:ilvl w:val="0"/>
          <w:numId w:val="1"/>
        </w:numPr>
        <w:tabs>
          <w:tab w:val="left" w:pos="829"/>
        </w:tabs>
        <w:ind w:right="286" w:firstLine="0"/>
        <w:rPr>
          <w:sz w:val="24"/>
        </w:rPr>
      </w:pPr>
      <w:r>
        <w:rPr>
          <w:b/>
          <w:sz w:val="24"/>
        </w:rPr>
        <w:t>этаж мансардный (мансарда)-</w:t>
      </w:r>
      <w:r>
        <w:rPr>
          <w:sz w:val="24"/>
        </w:rPr>
        <w:t>этаж в чердачном пространстве, фасад которого полностью или частично образован поверх</w:t>
      </w:r>
      <w:r>
        <w:rPr>
          <w:sz w:val="24"/>
        </w:rPr>
        <w:t>ностью (поверхностями) наклонной или ломаной крыши, при этом линия пересечения плоскости крыши и фасада должна быть на высоте не более 1,5 м от уровня пола мансардного этажа;</w:t>
      </w:r>
    </w:p>
    <w:p w:rsidR="00730AE1" w:rsidRDefault="00730AE1">
      <w:pPr>
        <w:pStyle w:val="a3"/>
        <w:spacing w:before="5"/>
      </w:pPr>
    </w:p>
    <w:p w:rsidR="00730AE1" w:rsidRDefault="00763A2F">
      <w:pPr>
        <w:pStyle w:val="a5"/>
        <w:numPr>
          <w:ilvl w:val="0"/>
          <w:numId w:val="1"/>
        </w:numPr>
        <w:tabs>
          <w:tab w:val="left" w:pos="817"/>
        </w:tabs>
        <w:ind w:left="816" w:hanging="141"/>
        <w:rPr>
          <w:sz w:val="24"/>
        </w:rPr>
      </w:pPr>
      <w:r>
        <w:rPr>
          <w:b/>
          <w:sz w:val="24"/>
        </w:rPr>
        <w:t>этаж</w:t>
      </w:r>
      <w:r>
        <w:rPr>
          <w:b/>
          <w:spacing w:val="-13"/>
          <w:sz w:val="24"/>
        </w:rPr>
        <w:t xml:space="preserve"> </w:t>
      </w:r>
      <w:r>
        <w:rPr>
          <w:b/>
          <w:sz w:val="24"/>
        </w:rPr>
        <w:t>надземный</w:t>
      </w:r>
      <w:r>
        <w:rPr>
          <w:b/>
          <w:spacing w:val="-10"/>
          <w:sz w:val="24"/>
        </w:rPr>
        <w:t xml:space="preserve"> </w:t>
      </w:r>
      <w:r>
        <w:rPr>
          <w:b/>
          <w:sz w:val="24"/>
        </w:rPr>
        <w:t>-</w:t>
      </w:r>
      <w:r>
        <w:rPr>
          <w:b/>
          <w:spacing w:val="-10"/>
          <w:sz w:val="24"/>
        </w:rPr>
        <w:t xml:space="preserve"> </w:t>
      </w:r>
      <w:r>
        <w:rPr>
          <w:sz w:val="24"/>
        </w:rPr>
        <w:t>этаж</w:t>
      </w:r>
      <w:r>
        <w:rPr>
          <w:spacing w:val="-9"/>
          <w:sz w:val="24"/>
        </w:rPr>
        <w:t xml:space="preserve"> </w:t>
      </w:r>
      <w:r>
        <w:rPr>
          <w:sz w:val="24"/>
        </w:rPr>
        <w:t>при</w:t>
      </w:r>
      <w:r>
        <w:rPr>
          <w:spacing w:val="-10"/>
          <w:sz w:val="24"/>
        </w:rPr>
        <w:t xml:space="preserve"> </w:t>
      </w:r>
      <w:r>
        <w:rPr>
          <w:sz w:val="24"/>
        </w:rPr>
        <w:t>отметке</w:t>
      </w:r>
      <w:r>
        <w:rPr>
          <w:spacing w:val="-10"/>
          <w:sz w:val="24"/>
        </w:rPr>
        <w:t xml:space="preserve"> </w:t>
      </w:r>
      <w:r>
        <w:rPr>
          <w:sz w:val="24"/>
        </w:rPr>
        <w:t>пола</w:t>
      </w:r>
      <w:r>
        <w:rPr>
          <w:spacing w:val="-10"/>
          <w:sz w:val="24"/>
        </w:rPr>
        <w:t xml:space="preserve"> </w:t>
      </w:r>
      <w:r>
        <w:rPr>
          <w:sz w:val="24"/>
        </w:rPr>
        <w:t>помещений</w:t>
      </w:r>
      <w:r>
        <w:rPr>
          <w:spacing w:val="-10"/>
          <w:sz w:val="24"/>
        </w:rPr>
        <w:t xml:space="preserve"> </w:t>
      </w:r>
      <w:r>
        <w:rPr>
          <w:sz w:val="24"/>
        </w:rPr>
        <w:t>не</w:t>
      </w:r>
      <w:r>
        <w:rPr>
          <w:spacing w:val="-10"/>
          <w:sz w:val="24"/>
        </w:rPr>
        <w:t xml:space="preserve"> </w:t>
      </w:r>
      <w:r>
        <w:rPr>
          <w:sz w:val="24"/>
        </w:rPr>
        <w:t>ниже</w:t>
      </w:r>
      <w:r>
        <w:rPr>
          <w:spacing w:val="-11"/>
          <w:sz w:val="24"/>
        </w:rPr>
        <w:t xml:space="preserve"> </w:t>
      </w:r>
      <w:r>
        <w:rPr>
          <w:sz w:val="24"/>
        </w:rPr>
        <w:t>планировочной</w:t>
      </w:r>
      <w:r>
        <w:rPr>
          <w:spacing w:val="-9"/>
          <w:sz w:val="24"/>
        </w:rPr>
        <w:t xml:space="preserve"> </w:t>
      </w:r>
      <w:r>
        <w:rPr>
          <w:sz w:val="24"/>
        </w:rPr>
        <w:t>отметки</w:t>
      </w:r>
      <w:r>
        <w:rPr>
          <w:spacing w:val="-10"/>
          <w:sz w:val="24"/>
        </w:rPr>
        <w:t xml:space="preserve"> </w:t>
      </w:r>
      <w:r>
        <w:rPr>
          <w:spacing w:val="-2"/>
          <w:sz w:val="24"/>
        </w:rPr>
        <w:t>земли;</w:t>
      </w:r>
    </w:p>
    <w:p w:rsidR="00730AE1" w:rsidRDefault="00730AE1">
      <w:pPr>
        <w:pStyle w:val="a3"/>
        <w:spacing w:before="3"/>
      </w:pPr>
    </w:p>
    <w:p w:rsidR="00730AE1" w:rsidRDefault="00763A2F">
      <w:pPr>
        <w:pStyle w:val="a5"/>
        <w:numPr>
          <w:ilvl w:val="0"/>
          <w:numId w:val="1"/>
        </w:numPr>
        <w:tabs>
          <w:tab w:val="left" w:pos="853"/>
        </w:tabs>
        <w:ind w:right="292" w:firstLine="0"/>
        <w:rPr>
          <w:b/>
          <w:sz w:val="24"/>
        </w:rPr>
      </w:pPr>
      <w:r>
        <w:rPr>
          <w:b/>
          <w:sz w:val="24"/>
        </w:rPr>
        <w:t xml:space="preserve">этаж подвальный - </w:t>
      </w:r>
      <w:r>
        <w:rPr>
          <w:sz w:val="24"/>
        </w:rPr>
        <w:t>этаж при отметке пола помещений ниже планировочной отметки земли более чем на половину высоты помещения</w:t>
      </w:r>
      <w:r>
        <w:rPr>
          <w:b/>
          <w:sz w:val="24"/>
        </w:rPr>
        <w:t>;</w:t>
      </w:r>
    </w:p>
    <w:p w:rsidR="00730AE1" w:rsidRDefault="00730AE1">
      <w:pPr>
        <w:pStyle w:val="a3"/>
        <w:spacing w:before="5"/>
        <w:rPr>
          <w:b/>
        </w:rPr>
      </w:pPr>
    </w:p>
    <w:p w:rsidR="00730AE1" w:rsidRDefault="00763A2F">
      <w:pPr>
        <w:pStyle w:val="a5"/>
        <w:numPr>
          <w:ilvl w:val="0"/>
          <w:numId w:val="1"/>
        </w:numPr>
        <w:tabs>
          <w:tab w:val="left" w:pos="951"/>
        </w:tabs>
        <w:ind w:right="283" w:firstLine="0"/>
        <w:rPr>
          <w:b/>
          <w:sz w:val="24"/>
        </w:rPr>
      </w:pPr>
      <w:r>
        <w:rPr>
          <w:b/>
          <w:sz w:val="24"/>
        </w:rPr>
        <w:t xml:space="preserve">этаж технический - </w:t>
      </w:r>
      <w:r>
        <w:rPr>
          <w:sz w:val="24"/>
        </w:rPr>
        <w:t>этаж для размещения инженерного оборудования и прокладки коммуникаций;</w:t>
      </w:r>
      <w:r>
        <w:rPr>
          <w:spacing w:val="-1"/>
          <w:sz w:val="24"/>
        </w:rPr>
        <w:t xml:space="preserve"> </w:t>
      </w:r>
      <w:r>
        <w:rPr>
          <w:sz w:val="24"/>
        </w:rPr>
        <w:t>может</w:t>
      </w:r>
      <w:r>
        <w:rPr>
          <w:spacing w:val="-3"/>
          <w:sz w:val="24"/>
        </w:rPr>
        <w:t xml:space="preserve"> </w:t>
      </w:r>
      <w:r>
        <w:rPr>
          <w:sz w:val="24"/>
        </w:rPr>
        <w:t>быть расположен в</w:t>
      </w:r>
      <w:r>
        <w:rPr>
          <w:spacing w:val="-2"/>
          <w:sz w:val="24"/>
        </w:rPr>
        <w:t xml:space="preserve"> </w:t>
      </w:r>
      <w:r>
        <w:rPr>
          <w:sz w:val="24"/>
        </w:rPr>
        <w:t>нижней (те</w:t>
      </w:r>
      <w:r>
        <w:rPr>
          <w:sz w:val="24"/>
        </w:rPr>
        <w:t>хническое</w:t>
      </w:r>
      <w:r>
        <w:rPr>
          <w:spacing w:val="-2"/>
          <w:sz w:val="24"/>
        </w:rPr>
        <w:t xml:space="preserve"> </w:t>
      </w:r>
      <w:r>
        <w:rPr>
          <w:sz w:val="24"/>
        </w:rPr>
        <w:t>подполье),</w:t>
      </w:r>
      <w:r>
        <w:rPr>
          <w:spacing w:val="-2"/>
          <w:sz w:val="24"/>
        </w:rPr>
        <w:t xml:space="preserve"> </w:t>
      </w:r>
      <w:r>
        <w:rPr>
          <w:sz w:val="24"/>
        </w:rPr>
        <w:t>верхней (технический чердак) или в средней частях здания</w:t>
      </w:r>
      <w:r>
        <w:rPr>
          <w:b/>
          <w:sz w:val="24"/>
        </w:rPr>
        <w:t>;</w:t>
      </w:r>
    </w:p>
    <w:p w:rsidR="00730AE1" w:rsidRDefault="00730AE1">
      <w:pPr>
        <w:pStyle w:val="a3"/>
        <w:spacing w:before="4"/>
        <w:rPr>
          <w:b/>
        </w:rPr>
      </w:pPr>
    </w:p>
    <w:p w:rsidR="00730AE1" w:rsidRDefault="00763A2F">
      <w:pPr>
        <w:pStyle w:val="a5"/>
        <w:numPr>
          <w:ilvl w:val="0"/>
          <w:numId w:val="1"/>
        </w:numPr>
        <w:tabs>
          <w:tab w:val="left" w:pos="836"/>
        </w:tabs>
        <w:spacing w:before="1"/>
        <w:ind w:right="283" w:firstLine="0"/>
        <w:rPr>
          <w:sz w:val="24"/>
        </w:rPr>
      </w:pPr>
      <w:r>
        <w:rPr>
          <w:b/>
          <w:sz w:val="24"/>
        </w:rPr>
        <w:t xml:space="preserve">этаж цокольный - </w:t>
      </w:r>
      <w:r>
        <w:rPr>
          <w:sz w:val="24"/>
        </w:rPr>
        <w:t xml:space="preserve">этаж при отметке пола помещений ниже планировочной отметки земли на высоту не более половины высоты помещений </w:t>
      </w:r>
      <w:r>
        <w:rPr>
          <w:b/>
          <w:sz w:val="24"/>
        </w:rPr>
        <w:t>(с</w:t>
      </w:r>
      <w:r>
        <w:rPr>
          <w:sz w:val="24"/>
        </w:rPr>
        <w:t xml:space="preserve">огласно </w:t>
      </w:r>
      <w:hyperlink r:id="rId249">
        <w:r>
          <w:rPr>
            <w:sz w:val="24"/>
          </w:rPr>
          <w:t>Инструкции</w:t>
        </w:r>
      </w:hyperlink>
      <w:r>
        <w:rPr>
          <w:sz w:val="24"/>
        </w:rPr>
        <w:t xml:space="preserve"> о проведении учета жилищного фонда в Российской Федерации, утвержденной приказом Министерства Российской</w:t>
      </w:r>
    </w:p>
    <w:p w:rsidR="00730AE1" w:rsidRDefault="00730AE1">
      <w:pPr>
        <w:jc w:val="both"/>
        <w:rPr>
          <w:sz w:val="24"/>
        </w:rPr>
        <w:sectPr w:rsidR="00730AE1">
          <w:pgSz w:w="11910" w:h="16840"/>
          <w:pgMar w:top="480" w:right="280" w:bottom="1000" w:left="600" w:header="0" w:footer="742" w:gutter="0"/>
          <w:cols w:space="720"/>
        </w:sectPr>
      </w:pPr>
    </w:p>
    <w:p w:rsidR="00730AE1" w:rsidRDefault="00763A2F">
      <w:pPr>
        <w:pStyle w:val="a3"/>
        <w:spacing w:before="60"/>
        <w:ind w:left="676" w:right="283"/>
        <w:jc w:val="both"/>
      </w:pPr>
      <w:r>
        <w:lastRenderedPageBreak/>
        <w:t>Федерации по земельной политике, строительству и жилищно-коммунальному хозяйству от 4 августа 1998 г. N 37).</w:t>
      </w:r>
    </w:p>
    <w:p w:rsidR="00730AE1" w:rsidRDefault="00730AE1">
      <w:pPr>
        <w:pStyle w:val="a3"/>
        <w:spacing w:before="4"/>
      </w:pPr>
    </w:p>
    <w:p w:rsidR="00730AE1" w:rsidRDefault="00763A2F">
      <w:pPr>
        <w:pStyle w:val="a3"/>
        <w:spacing w:before="1"/>
        <w:ind w:left="676" w:right="287"/>
        <w:jc w:val="both"/>
      </w:pPr>
      <w:r>
        <w:rPr>
          <w:b/>
        </w:rPr>
        <w:t xml:space="preserve">Этажность здания </w:t>
      </w:r>
      <w:r>
        <w:t>- количество надземных этажей, в том числе технического этажа, мансардного, а также цокольного этажа, если верх его перекрытия на</w:t>
      </w:r>
      <w:r>
        <w:t>ходится выше средней планировочной отметки земли не менее чем 2 м.</w:t>
      </w:r>
    </w:p>
    <w:sectPr w:rsidR="00730AE1">
      <w:pgSz w:w="11910" w:h="16840"/>
      <w:pgMar w:top="480" w:right="280" w:bottom="1000" w:left="600" w:header="0" w:footer="74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763A2F">
      <w:r>
        <w:separator/>
      </w:r>
    </w:p>
  </w:endnote>
  <w:endnote w:type="continuationSeparator" w:id="0">
    <w:p w:rsidR="00000000" w:rsidRDefault="00763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AE1" w:rsidRDefault="00763A2F">
    <w:pPr>
      <w:pStyle w:val="a3"/>
      <w:spacing w:line="14" w:lineRule="auto"/>
      <w:rPr>
        <w:sz w:val="15"/>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6973570</wp:posOffset>
              </wp:positionH>
              <wp:positionV relativeFrom="page">
                <wp:posOffset>10034905</wp:posOffset>
              </wp:positionV>
              <wp:extent cx="281305" cy="165735"/>
              <wp:effectExtent l="0" t="0" r="0" b="0"/>
              <wp:wrapNone/>
              <wp:docPr id="1"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AE1" w:rsidRDefault="00763A2F">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noProof/>
                              <w:spacing w:val="-5"/>
                              <w:sz w:val="20"/>
                            </w:rPr>
                            <w:t>160</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3" o:spid="_x0000_s1028" type="#_x0000_t202" style="position:absolute;margin-left:549.1pt;margin-top:790.15pt;width:22.1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" filled="f" stroked="f">
              <v:textbox inset="0,0,0,0">
                <w:txbxContent>
                  <w:p w:rsidR="00730AE1" w:rsidRDefault="00763A2F">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noProof/>
                        <w:spacing w:val="-5"/>
                        <w:sz w:val="20"/>
                      </w:rPr>
                      <w:t>160</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763A2F">
      <w:r>
        <w:separator/>
      </w:r>
    </w:p>
  </w:footnote>
  <w:footnote w:type="continuationSeparator" w:id="0">
    <w:p w:rsidR="00000000" w:rsidRDefault="00763A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E6BCE"/>
    <w:multiLevelType w:val="hybridMultilevel"/>
    <w:tmpl w:val="2BC45F60"/>
    <w:lvl w:ilvl="0" w:tplc="6A6ABC10">
      <w:start w:val="1"/>
      <w:numFmt w:val="decimal"/>
      <w:lvlText w:val="%1."/>
      <w:lvlJc w:val="left"/>
      <w:pPr>
        <w:ind w:left="676" w:hanging="389"/>
        <w:jc w:val="left"/>
      </w:pPr>
      <w:rPr>
        <w:rFonts w:ascii="Times New Roman" w:eastAsia="Times New Roman" w:hAnsi="Times New Roman" w:cs="Times New Roman" w:hint="default"/>
        <w:b w:val="0"/>
        <w:bCs w:val="0"/>
        <w:i w:val="0"/>
        <w:iCs w:val="0"/>
        <w:w w:val="100"/>
        <w:sz w:val="24"/>
        <w:szCs w:val="24"/>
        <w:lang w:val="ru-RU" w:eastAsia="en-US" w:bidi="ar-SA"/>
      </w:rPr>
    </w:lvl>
    <w:lvl w:ilvl="1" w:tplc="5A6436F2">
      <w:numFmt w:val="bullet"/>
      <w:lvlText w:val="•"/>
      <w:lvlJc w:val="left"/>
      <w:pPr>
        <w:ind w:left="1714" w:hanging="389"/>
      </w:pPr>
      <w:rPr>
        <w:rFonts w:hint="default"/>
        <w:lang w:val="ru-RU" w:eastAsia="en-US" w:bidi="ar-SA"/>
      </w:rPr>
    </w:lvl>
    <w:lvl w:ilvl="2" w:tplc="6E1A6EA8">
      <w:numFmt w:val="bullet"/>
      <w:lvlText w:val="•"/>
      <w:lvlJc w:val="left"/>
      <w:pPr>
        <w:ind w:left="2749" w:hanging="389"/>
      </w:pPr>
      <w:rPr>
        <w:rFonts w:hint="default"/>
        <w:lang w:val="ru-RU" w:eastAsia="en-US" w:bidi="ar-SA"/>
      </w:rPr>
    </w:lvl>
    <w:lvl w:ilvl="3" w:tplc="9E3E2B5C">
      <w:numFmt w:val="bullet"/>
      <w:lvlText w:val="•"/>
      <w:lvlJc w:val="left"/>
      <w:pPr>
        <w:ind w:left="3783" w:hanging="389"/>
      </w:pPr>
      <w:rPr>
        <w:rFonts w:hint="default"/>
        <w:lang w:val="ru-RU" w:eastAsia="en-US" w:bidi="ar-SA"/>
      </w:rPr>
    </w:lvl>
    <w:lvl w:ilvl="4" w:tplc="DAE6285E">
      <w:numFmt w:val="bullet"/>
      <w:lvlText w:val="•"/>
      <w:lvlJc w:val="left"/>
      <w:pPr>
        <w:ind w:left="4818" w:hanging="389"/>
      </w:pPr>
      <w:rPr>
        <w:rFonts w:hint="default"/>
        <w:lang w:val="ru-RU" w:eastAsia="en-US" w:bidi="ar-SA"/>
      </w:rPr>
    </w:lvl>
    <w:lvl w:ilvl="5" w:tplc="296EC5BE">
      <w:numFmt w:val="bullet"/>
      <w:lvlText w:val="•"/>
      <w:lvlJc w:val="left"/>
      <w:pPr>
        <w:ind w:left="5853" w:hanging="389"/>
      </w:pPr>
      <w:rPr>
        <w:rFonts w:hint="default"/>
        <w:lang w:val="ru-RU" w:eastAsia="en-US" w:bidi="ar-SA"/>
      </w:rPr>
    </w:lvl>
    <w:lvl w:ilvl="6" w:tplc="A2C29194">
      <w:numFmt w:val="bullet"/>
      <w:lvlText w:val="•"/>
      <w:lvlJc w:val="left"/>
      <w:pPr>
        <w:ind w:left="6887" w:hanging="389"/>
      </w:pPr>
      <w:rPr>
        <w:rFonts w:hint="default"/>
        <w:lang w:val="ru-RU" w:eastAsia="en-US" w:bidi="ar-SA"/>
      </w:rPr>
    </w:lvl>
    <w:lvl w:ilvl="7" w:tplc="7E2E210C">
      <w:numFmt w:val="bullet"/>
      <w:lvlText w:val="•"/>
      <w:lvlJc w:val="left"/>
      <w:pPr>
        <w:ind w:left="7922" w:hanging="389"/>
      </w:pPr>
      <w:rPr>
        <w:rFonts w:hint="default"/>
        <w:lang w:val="ru-RU" w:eastAsia="en-US" w:bidi="ar-SA"/>
      </w:rPr>
    </w:lvl>
    <w:lvl w:ilvl="8" w:tplc="3C2CBF90">
      <w:numFmt w:val="bullet"/>
      <w:lvlText w:val="•"/>
      <w:lvlJc w:val="left"/>
      <w:pPr>
        <w:ind w:left="8957" w:hanging="389"/>
      </w:pPr>
      <w:rPr>
        <w:rFonts w:hint="default"/>
        <w:lang w:val="ru-RU" w:eastAsia="en-US" w:bidi="ar-SA"/>
      </w:rPr>
    </w:lvl>
  </w:abstractNum>
  <w:abstractNum w:abstractNumId="1">
    <w:nsid w:val="02C31A6D"/>
    <w:multiLevelType w:val="hybridMultilevel"/>
    <w:tmpl w:val="F552159A"/>
    <w:lvl w:ilvl="0" w:tplc="312EF846">
      <w:start w:val="1"/>
      <w:numFmt w:val="decimal"/>
      <w:lvlText w:val="%1)"/>
      <w:lvlJc w:val="left"/>
      <w:pPr>
        <w:ind w:left="676" w:hanging="276"/>
        <w:jc w:val="left"/>
      </w:pPr>
      <w:rPr>
        <w:rFonts w:ascii="Times New Roman" w:eastAsia="Times New Roman" w:hAnsi="Times New Roman" w:cs="Times New Roman" w:hint="default"/>
        <w:b w:val="0"/>
        <w:bCs w:val="0"/>
        <w:i w:val="0"/>
        <w:iCs w:val="0"/>
        <w:w w:val="100"/>
        <w:sz w:val="24"/>
        <w:szCs w:val="24"/>
        <w:lang w:val="ru-RU" w:eastAsia="en-US" w:bidi="ar-SA"/>
      </w:rPr>
    </w:lvl>
    <w:lvl w:ilvl="1" w:tplc="16E83B22">
      <w:numFmt w:val="bullet"/>
      <w:lvlText w:val="•"/>
      <w:lvlJc w:val="left"/>
      <w:pPr>
        <w:ind w:left="1714" w:hanging="276"/>
      </w:pPr>
      <w:rPr>
        <w:rFonts w:hint="default"/>
        <w:lang w:val="ru-RU" w:eastAsia="en-US" w:bidi="ar-SA"/>
      </w:rPr>
    </w:lvl>
    <w:lvl w:ilvl="2" w:tplc="E0A4833A">
      <w:numFmt w:val="bullet"/>
      <w:lvlText w:val="•"/>
      <w:lvlJc w:val="left"/>
      <w:pPr>
        <w:ind w:left="2749" w:hanging="276"/>
      </w:pPr>
      <w:rPr>
        <w:rFonts w:hint="default"/>
        <w:lang w:val="ru-RU" w:eastAsia="en-US" w:bidi="ar-SA"/>
      </w:rPr>
    </w:lvl>
    <w:lvl w:ilvl="3" w:tplc="AB78AF7E">
      <w:numFmt w:val="bullet"/>
      <w:lvlText w:val="•"/>
      <w:lvlJc w:val="left"/>
      <w:pPr>
        <w:ind w:left="3783" w:hanging="276"/>
      </w:pPr>
      <w:rPr>
        <w:rFonts w:hint="default"/>
        <w:lang w:val="ru-RU" w:eastAsia="en-US" w:bidi="ar-SA"/>
      </w:rPr>
    </w:lvl>
    <w:lvl w:ilvl="4" w:tplc="2A2E8E70">
      <w:numFmt w:val="bullet"/>
      <w:lvlText w:val="•"/>
      <w:lvlJc w:val="left"/>
      <w:pPr>
        <w:ind w:left="4818" w:hanging="276"/>
      </w:pPr>
      <w:rPr>
        <w:rFonts w:hint="default"/>
        <w:lang w:val="ru-RU" w:eastAsia="en-US" w:bidi="ar-SA"/>
      </w:rPr>
    </w:lvl>
    <w:lvl w:ilvl="5" w:tplc="C6DEA91C">
      <w:numFmt w:val="bullet"/>
      <w:lvlText w:val="•"/>
      <w:lvlJc w:val="left"/>
      <w:pPr>
        <w:ind w:left="5853" w:hanging="276"/>
      </w:pPr>
      <w:rPr>
        <w:rFonts w:hint="default"/>
        <w:lang w:val="ru-RU" w:eastAsia="en-US" w:bidi="ar-SA"/>
      </w:rPr>
    </w:lvl>
    <w:lvl w:ilvl="6" w:tplc="43080066">
      <w:numFmt w:val="bullet"/>
      <w:lvlText w:val="•"/>
      <w:lvlJc w:val="left"/>
      <w:pPr>
        <w:ind w:left="6887" w:hanging="276"/>
      </w:pPr>
      <w:rPr>
        <w:rFonts w:hint="default"/>
        <w:lang w:val="ru-RU" w:eastAsia="en-US" w:bidi="ar-SA"/>
      </w:rPr>
    </w:lvl>
    <w:lvl w:ilvl="7" w:tplc="CADC0D2E">
      <w:numFmt w:val="bullet"/>
      <w:lvlText w:val="•"/>
      <w:lvlJc w:val="left"/>
      <w:pPr>
        <w:ind w:left="7922" w:hanging="276"/>
      </w:pPr>
      <w:rPr>
        <w:rFonts w:hint="default"/>
        <w:lang w:val="ru-RU" w:eastAsia="en-US" w:bidi="ar-SA"/>
      </w:rPr>
    </w:lvl>
    <w:lvl w:ilvl="8" w:tplc="F2B49862">
      <w:numFmt w:val="bullet"/>
      <w:lvlText w:val="•"/>
      <w:lvlJc w:val="left"/>
      <w:pPr>
        <w:ind w:left="8957" w:hanging="276"/>
      </w:pPr>
      <w:rPr>
        <w:rFonts w:hint="default"/>
        <w:lang w:val="ru-RU" w:eastAsia="en-US" w:bidi="ar-SA"/>
      </w:rPr>
    </w:lvl>
  </w:abstractNum>
  <w:abstractNum w:abstractNumId="2">
    <w:nsid w:val="02D55956"/>
    <w:multiLevelType w:val="hybridMultilevel"/>
    <w:tmpl w:val="E9A63A9A"/>
    <w:lvl w:ilvl="0" w:tplc="AA7E16BE">
      <w:start w:val="1"/>
      <w:numFmt w:val="decimal"/>
      <w:lvlText w:val="%1)"/>
      <w:lvlJc w:val="left"/>
      <w:pPr>
        <w:ind w:left="936" w:hanging="260"/>
        <w:jc w:val="left"/>
      </w:pPr>
      <w:rPr>
        <w:rFonts w:ascii="Times New Roman" w:eastAsia="Times New Roman" w:hAnsi="Times New Roman" w:cs="Times New Roman" w:hint="default"/>
        <w:b w:val="0"/>
        <w:bCs w:val="0"/>
        <w:i w:val="0"/>
        <w:iCs w:val="0"/>
        <w:w w:val="100"/>
        <w:sz w:val="24"/>
        <w:szCs w:val="24"/>
        <w:lang w:val="ru-RU" w:eastAsia="en-US" w:bidi="ar-SA"/>
      </w:rPr>
    </w:lvl>
    <w:lvl w:ilvl="1" w:tplc="D55E01DE">
      <w:numFmt w:val="bullet"/>
      <w:lvlText w:val="•"/>
      <w:lvlJc w:val="left"/>
      <w:pPr>
        <w:ind w:left="1948" w:hanging="260"/>
      </w:pPr>
      <w:rPr>
        <w:rFonts w:hint="default"/>
        <w:lang w:val="ru-RU" w:eastAsia="en-US" w:bidi="ar-SA"/>
      </w:rPr>
    </w:lvl>
    <w:lvl w:ilvl="2" w:tplc="1988BFE6">
      <w:numFmt w:val="bullet"/>
      <w:lvlText w:val="•"/>
      <w:lvlJc w:val="left"/>
      <w:pPr>
        <w:ind w:left="2957" w:hanging="260"/>
      </w:pPr>
      <w:rPr>
        <w:rFonts w:hint="default"/>
        <w:lang w:val="ru-RU" w:eastAsia="en-US" w:bidi="ar-SA"/>
      </w:rPr>
    </w:lvl>
    <w:lvl w:ilvl="3" w:tplc="4DBA3428">
      <w:numFmt w:val="bullet"/>
      <w:lvlText w:val="•"/>
      <w:lvlJc w:val="left"/>
      <w:pPr>
        <w:ind w:left="3965" w:hanging="260"/>
      </w:pPr>
      <w:rPr>
        <w:rFonts w:hint="default"/>
        <w:lang w:val="ru-RU" w:eastAsia="en-US" w:bidi="ar-SA"/>
      </w:rPr>
    </w:lvl>
    <w:lvl w:ilvl="4" w:tplc="2A0A0C82">
      <w:numFmt w:val="bullet"/>
      <w:lvlText w:val="•"/>
      <w:lvlJc w:val="left"/>
      <w:pPr>
        <w:ind w:left="4974" w:hanging="260"/>
      </w:pPr>
      <w:rPr>
        <w:rFonts w:hint="default"/>
        <w:lang w:val="ru-RU" w:eastAsia="en-US" w:bidi="ar-SA"/>
      </w:rPr>
    </w:lvl>
    <w:lvl w:ilvl="5" w:tplc="17264A38">
      <w:numFmt w:val="bullet"/>
      <w:lvlText w:val="•"/>
      <w:lvlJc w:val="left"/>
      <w:pPr>
        <w:ind w:left="5983" w:hanging="260"/>
      </w:pPr>
      <w:rPr>
        <w:rFonts w:hint="default"/>
        <w:lang w:val="ru-RU" w:eastAsia="en-US" w:bidi="ar-SA"/>
      </w:rPr>
    </w:lvl>
    <w:lvl w:ilvl="6" w:tplc="D2882FBA">
      <w:numFmt w:val="bullet"/>
      <w:lvlText w:val="•"/>
      <w:lvlJc w:val="left"/>
      <w:pPr>
        <w:ind w:left="6991" w:hanging="260"/>
      </w:pPr>
      <w:rPr>
        <w:rFonts w:hint="default"/>
        <w:lang w:val="ru-RU" w:eastAsia="en-US" w:bidi="ar-SA"/>
      </w:rPr>
    </w:lvl>
    <w:lvl w:ilvl="7" w:tplc="7DE4FC3A">
      <w:numFmt w:val="bullet"/>
      <w:lvlText w:val="•"/>
      <w:lvlJc w:val="left"/>
      <w:pPr>
        <w:ind w:left="8000" w:hanging="260"/>
      </w:pPr>
      <w:rPr>
        <w:rFonts w:hint="default"/>
        <w:lang w:val="ru-RU" w:eastAsia="en-US" w:bidi="ar-SA"/>
      </w:rPr>
    </w:lvl>
    <w:lvl w:ilvl="8" w:tplc="C598E884">
      <w:numFmt w:val="bullet"/>
      <w:lvlText w:val="•"/>
      <w:lvlJc w:val="left"/>
      <w:pPr>
        <w:ind w:left="9009" w:hanging="260"/>
      </w:pPr>
      <w:rPr>
        <w:rFonts w:hint="default"/>
        <w:lang w:val="ru-RU" w:eastAsia="en-US" w:bidi="ar-SA"/>
      </w:rPr>
    </w:lvl>
  </w:abstractNum>
  <w:abstractNum w:abstractNumId="3">
    <w:nsid w:val="05221390"/>
    <w:multiLevelType w:val="hybridMultilevel"/>
    <w:tmpl w:val="3FD4F89A"/>
    <w:lvl w:ilvl="0" w:tplc="C85642D0">
      <w:numFmt w:val="bullet"/>
      <w:lvlText w:val="-"/>
      <w:lvlJc w:val="left"/>
      <w:pPr>
        <w:ind w:left="676" w:hanging="152"/>
      </w:pPr>
      <w:rPr>
        <w:rFonts w:ascii="Times New Roman" w:eastAsia="Times New Roman" w:hAnsi="Times New Roman" w:cs="Times New Roman" w:hint="default"/>
        <w:b/>
        <w:bCs/>
        <w:i w:val="0"/>
        <w:iCs w:val="0"/>
        <w:w w:val="99"/>
        <w:sz w:val="24"/>
        <w:szCs w:val="24"/>
        <w:lang w:val="ru-RU" w:eastAsia="en-US" w:bidi="ar-SA"/>
      </w:rPr>
    </w:lvl>
    <w:lvl w:ilvl="1" w:tplc="77FEBD4C">
      <w:numFmt w:val="bullet"/>
      <w:lvlText w:val="•"/>
      <w:lvlJc w:val="left"/>
      <w:pPr>
        <w:ind w:left="1714" w:hanging="152"/>
      </w:pPr>
      <w:rPr>
        <w:rFonts w:hint="default"/>
        <w:lang w:val="ru-RU" w:eastAsia="en-US" w:bidi="ar-SA"/>
      </w:rPr>
    </w:lvl>
    <w:lvl w:ilvl="2" w:tplc="B0789582">
      <w:numFmt w:val="bullet"/>
      <w:lvlText w:val="•"/>
      <w:lvlJc w:val="left"/>
      <w:pPr>
        <w:ind w:left="2749" w:hanging="152"/>
      </w:pPr>
      <w:rPr>
        <w:rFonts w:hint="default"/>
        <w:lang w:val="ru-RU" w:eastAsia="en-US" w:bidi="ar-SA"/>
      </w:rPr>
    </w:lvl>
    <w:lvl w:ilvl="3" w:tplc="15688F5A">
      <w:numFmt w:val="bullet"/>
      <w:lvlText w:val="•"/>
      <w:lvlJc w:val="left"/>
      <w:pPr>
        <w:ind w:left="3783" w:hanging="152"/>
      </w:pPr>
      <w:rPr>
        <w:rFonts w:hint="default"/>
        <w:lang w:val="ru-RU" w:eastAsia="en-US" w:bidi="ar-SA"/>
      </w:rPr>
    </w:lvl>
    <w:lvl w:ilvl="4" w:tplc="D14290B0">
      <w:numFmt w:val="bullet"/>
      <w:lvlText w:val="•"/>
      <w:lvlJc w:val="left"/>
      <w:pPr>
        <w:ind w:left="4818" w:hanging="152"/>
      </w:pPr>
      <w:rPr>
        <w:rFonts w:hint="default"/>
        <w:lang w:val="ru-RU" w:eastAsia="en-US" w:bidi="ar-SA"/>
      </w:rPr>
    </w:lvl>
    <w:lvl w:ilvl="5" w:tplc="1A3A9344">
      <w:numFmt w:val="bullet"/>
      <w:lvlText w:val="•"/>
      <w:lvlJc w:val="left"/>
      <w:pPr>
        <w:ind w:left="5853" w:hanging="152"/>
      </w:pPr>
      <w:rPr>
        <w:rFonts w:hint="default"/>
        <w:lang w:val="ru-RU" w:eastAsia="en-US" w:bidi="ar-SA"/>
      </w:rPr>
    </w:lvl>
    <w:lvl w:ilvl="6" w:tplc="302C6FDC">
      <w:numFmt w:val="bullet"/>
      <w:lvlText w:val="•"/>
      <w:lvlJc w:val="left"/>
      <w:pPr>
        <w:ind w:left="6887" w:hanging="152"/>
      </w:pPr>
      <w:rPr>
        <w:rFonts w:hint="default"/>
        <w:lang w:val="ru-RU" w:eastAsia="en-US" w:bidi="ar-SA"/>
      </w:rPr>
    </w:lvl>
    <w:lvl w:ilvl="7" w:tplc="C31470EA">
      <w:numFmt w:val="bullet"/>
      <w:lvlText w:val="•"/>
      <w:lvlJc w:val="left"/>
      <w:pPr>
        <w:ind w:left="7922" w:hanging="152"/>
      </w:pPr>
      <w:rPr>
        <w:rFonts w:hint="default"/>
        <w:lang w:val="ru-RU" w:eastAsia="en-US" w:bidi="ar-SA"/>
      </w:rPr>
    </w:lvl>
    <w:lvl w:ilvl="8" w:tplc="520E79A2">
      <w:numFmt w:val="bullet"/>
      <w:lvlText w:val="•"/>
      <w:lvlJc w:val="left"/>
      <w:pPr>
        <w:ind w:left="8957" w:hanging="152"/>
      </w:pPr>
      <w:rPr>
        <w:rFonts w:hint="default"/>
        <w:lang w:val="ru-RU" w:eastAsia="en-US" w:bidi="ar-SA"/>
      </w:rPr>
    </w:lvl>
  </w:abstractNum>
  <w:abstractNum w:abstractNumId="4">
    <w:nsid w:val="06F759C3"/>
    <w:multiLevelType w:val="hybridMultilevel"/>
    <w:tmpl w:val="AFFE4D4C"/>
    <w:lvl w:ilvl="0" w:tplc="ADC26960">
      <w:start w:val="5"/>
      <w:numFmt w:val="decimal"/>
      <w:lvlText w:val="%1."/>
      <w:lvlJc w:val="left"/>
      <w:pPr>
        <w:ind w:left="1625" w:hanging="240"/>
        <w:jc w:val="left"/>
      </w:pPr>
      <w:rPr>
        <w:rFonts w:ascii="Times New Roman" w:eastAsia="Times New Roman" w:hAnsi="Times New Roman" w:cs="Times New Roman" w:hint="default"/>
        <w:b/>
        <w:bCs/>
        <w:i w:val="0"/>
        <w:iCs w:val="0"/>
        <w:spacing w:val="-1"/>
        <w:w w:val="100"/>
        <w:sz w:val="24"/>
        <w:szCs w:val="24"/>
        <w:lang w:val="ru-RU" w:eastAsia="en-US" w:bidi="ar-SA"/>
      </w:rPr>
    </w:lvl>
    <w:lvl w:ilvl="1" w:tplc="E29028E8">
      <w:numFmt w:val="bullet"/>
      <w:lvlText w:val="•"/>
      <w:lvlJc w:val="left"/>
      <w:pPr>
        <w:ind w:left="2560" w:hanging="240"/>
      </w:pPr>
      <w:rPr>
        <w:rFonts w:hint="default"/>
        <w:lang w:val="ru-RU" w:eastAsia="en-US" w:bidi="ar-SA"/>
      </w:rPr>
    </w:lvl>
    <w:lvl w:ilvl="2" w:tplc="C46E38A4">
      <w:numFmt w:val="bullet"/>
      <w:lvlText w:val="•"/>
      <w:lvlJc w:val="left"/>
      <w:pPr>
        <w:ind w:left="3501" w:hanging="240"/>
      </w:pPr>
      <w:rPr>
        <w:rFonts w:hint="default"/>
        <w:lang w:val="ru-RU" w:eastAsia="en-US" w:bidi="ar-SA"/>
      </w:rPr>
    </w:lvl>
    <w:lvl w:ilvl="3" w:tplc="437EB844">
      <w:numFmt w:val="bullet"/>
      <w:lvlText w:val="•"/>
      <w:lvlJc w:val="left"/>
      <w:pPr>
        <w:ind w:left="4441" w:hanging="240"/>
      </w:pPr>
      <w:rPr>
        <w:rFonts w:hint="default"/>
        <w:lang w:val="ru-RU" w:eastAsia="en-US" w:bidi="ar-SA"/>
      </w:rPr>
    </w:lvl>
    <w:lvl w:ilvl="4" w:tplc="80548736">
      <w:numFmt w:val="bullet"/>
      <w:lvlText w:val="•"/>
      <w:lvlJc w:val="left"/>
      <w:pPr>
        <w:ind w:left="5382" w:hanging="240"/>
      </w:pPr>
      <w:rPr>
        <w:rFonts w:hint="default"/>
        <w:lang w:val="ru-RU" w:eastAsia="en-US" w:bidi="ar-SA"/>
      </w:rPr>
    </w:lvl>
    <w:lvl w:ilvl="5" w:tplc="AECA04DA">
      <w:numFmt w:val="bullet"/>
      <w:lvlText w:val="•"/>
      <w:lvlJc w:val="left"/>
      <w:pPr>
        <w:ind w:left="6323" w:hanging="240"/>
      </w:pPr>
      <w:rPr>
        <w:rFonts w:hint="default"/>
        <w:lang w:val="ru-RU" w:eastAsia="en-US" w:bidi="ar-SA"/>
      </w:rPr>
    </w:lvl>
    <w:lvl w:ilvl="6" w:tplc="9DF2D04E">
      <w:numFmt w:val="bullet"/>
      <w:lvlText w:val="•"/>
      <w:lvlJc w:val="left"/>
      <w:pPr>
        <w:ind w:left="7263" w:hanging="240"/>
      </w:pPr>
      <w:rPr>
        <w:rFonts w:hint="default"/>
        <w:lang w:val="ru-RU" w:eastAsia="en-US" w:bidi="ar-SA"/>
      </w:rPr>
    </w:lvl>
    <w:lvl w:ilvl="7" w:tplc="CA56E82C">
      <w:numFmt w:val="bullet"/>
      <w:lvlText w:val="•"/>
      <w:lvlJc w:val="left"/>
      <w:pPr>
        <w:ind w:left="8204" w:hanging="240"/>
      </w:pPr>
      <w:rPr>
        <w:rFonts w:hint="default"/>
        <w:lang w:val="ru-RU" w:eastAsia="en-US" w:bidi="ar-SA"/>
      </w:rPr>
    </w:lvl>
    <w:lvl w:ilvl="8" w:tplc="7BCE0D92">
      <w:numFmt w:val="bullet"/>
      <w:lvlText w:val="•"/>
      <w:lvlJc w:val="left"/>
      <w:pPr>
        <w:ind w:left="9145" w:hanging="240"/>
      </w:pPr>
      <w:rPr>
        <w:rFonts w:hint="default"/>
        <w:lang w:val="ru-RU" w:eastAsia="en-US" w:bidi="ar-SA"/>
      </w:rPr>
    </w:lvl>
  </w:abstractNum>
  <w:abstractNum w:abstractNumId="5">
    <w:nsid w:val="07934AC0"/>
    <w:multiLevelType w:val="hybridMultilevel"/>
    <w:tmpl w:val="C66EDE8C"/>
    <w:lvl w:ilvl="0" w:tplc="55644400">
      <w:start w:val="1"/>
      <w:numFmt w:val="decimal"/>
      <w:lvlText w:val="%1."/>
      <w:lvlJc w:val="left"/>
      <w:pPr>
        <w:ind w:left="676" w:hanging="367"/>
        <w:jc w:val="right"/>
      </w:pPr>
      <w:rPr>
        <w:rFonts w:ascii="Times New Roman" w:eastAsia="Times New Roman" w:hAnsi="Times New Roman" w:cs="Times New Roman" w:hint="default"/>
        <w:b w:val="0"/>
        <w:bCs w:val="0"/>
        <w:i w:val="0"/>
        <w:iCs w:val="0"/>
        <w:w w:val="100"/>
        <w:sz w:val="24"/>
        <w:szCs w:val="24"/>
        <w:lang w:val="ru-RU" w:eastAsia="en-US" w:bidi="ar-SA"/>
      </w:rPr>
    </w:lvl>
    <w:lvl w:ilvl="1" w:tplc="49189DB2">
      <w:numFmt w:val="bullet"/>
      <w:lvlText w:val="-"/>
      <w:lvlJc w:val="left"/>
      <w:pPr>
        <w:ind w:left="1447" w:hanging="142"/>
      </w:pPr>
      <w:rPr>
        <w:rFonts w:ascii="Times New Roman" w:eastAsia="Times New Roman" w:hAnsi="Times New Roman" w:cs="Times New Roman" w:hint="default"/>
        <w:b w:val="0"/>
        <w:bCs w:val="0"/>
        <w:i w:val="0"/>
        <w:iCs w:val="0"/>
        <w:w w:val="99"/>
        <w:sz w:val="24"/>
        <w:szCs w:val="24"/>
        <w:lang w:val="ru-RU" w:eastAsia="en-US" w:bidi="ar-SA"/>
      </w:rPr>
    </w:lvl>
    <w:lvl w:ilvl="2" w:tplc="47BE8FC2">
      <w:numFmt w:val="bullet"/>
      <w:lvlText w:val="•"/>
      <w:lvlJc w:val="left"/>
      <w:pPr>
        <w:ind w:left="2505" w:hanging="142"/>
      </w:pPr>
      <w:rPr>
        <w:rFonts w:hint="default"/>
        <w:lang w:val="ru-RU" w:eastAsia="en-US" w:bidi="ar-SA"/>
      </w:rPr>
    </w:lvl>
    <w:lvl w:ilvl="3" w:tplc="A3C68B2C">
      <w:numFmt w:val="bullet"/>
      <w:lvlText w:val="•"/>
      <w:lvlJc w:val="left"/>
      <w:pPr>
        <w:ind w:left="3570" w:hanging="142"/>
      </w:pPr>
      <w:rPr>
        <w:rFonts w:hint="default"/>
        <w:lang w:val="ru-RU" w:eastAsia="en-US" w:bidi="ar-SA"/>
      </w:rPr>
    </w:lvl>
    <w:lvl w:ilvl="4" w:tplc="78DC1960">
      <w:numFmt w:val="bullet"/>
      <w:lvlText w:val="•"/>
      <w:lvlJc w:val="left"/>
      <w:pPr>
        <w:ind w:left="4635" w:hanging="142"/>
      </w:pPr>
      <w:rPr>
        <w:rFonts w:hint="default"/>
        <w:lang w:val="ru-RU" w:eastAsia="en-US" w:bidi="ar-SA"/>
      </w:rPr>
    </w:lvl>
    <w:lvl w:ilvl="5" w:tplc="F006BE0C">
      <w:numFmt w:val="bullet"/>
      <w:lvlText w:val="•"/>
      <w:lvlJc w:val="left"/>
      <w:pPr>
        <w:ind w:left="5700" w:hanging="142"/>
      </w:pPr>
      <w:rPr>
        <w:rFonts w:hint="default"/>
        <w:lang w:val="ru-RU" w:eastAsia="en-US" w:bidi="ar-SA"/>
      </w:rPr>
    </w:lvl>
    <w:lvl w:ilvl="6" w:tplc="5DF01C60">
      <w:numFmt w:val="bullet"/>
      <w:lvlText w:val="•"/>
      <w:lvlJc w:val="left"/>
      <w:pPr>
        <w:ind w:left="6765" w:hanging="142"/>
      </w:pPr>
      <w:rPr>
        <w:rFonts w:hint="default"/>
        <w:lang w:val="ru-RU" w:eastAsia="en-US" w:bidi="ar-SA"/>
      </w:rPr>
    </w:lvl>
    <w:lvl w:ilvl="7" w:tplc="095A2F3A">
      <w:numFmt w:val="bullet"/>
      <w:lvlText w:val="•"/>
      <w:lvlJc w:val="left"/>
      <w:pPr>
        <w:ind w:left="7830" w:hanging="142"/>
      </w:pPr>
      <w:rPr>
        <w:rFonts w:hint="default"/>
        <w:lang w:val="ru-RU" w:eastAsia="en-US" w:bidi="ar-SA"/>
      </w:rPr>
    </w:lvl>
    <w:lvl w:ilvl="8" w:tplc="1D129938">
      <w:numFmt w:val="bullet"/>
      <w:lvlText w:val="•"/>
      <w:lvlJc w:val="left"/>
      <w:pPr>
        <w:ind w:left="8896" w:hanging="142"/>
      </w:pPr>
      <w:rPr>
        <w:rFonts w:hint="default"/>
        <w:lang w:val="ru-RU" w:eastAsia="en-US" w:bidi="ar-SA"/>
      </w:rPr>
    </w:lvl>
  </w:abstractNum>
  <w:abstractNum w:abstractNumId="6">
    <w:nsid w:val="08AB3F0E"/>
    <w:multiLevelType w:val="hybridMultilevel"/>
    <w:tmpl w:val="60A045F8"/>
    <w:lvl w:ilvl="0" w:tplc="B37ADBB8">
      <w:start w:val="1"/>
      <w:numFmt w:val="decimal"/>
      <w:lvlText w:val="%1."/>
      <w:lvlJc w:val="left"/>
      <w:pPr>
        <w:ind w:left="676" w:hanging="279"/>
        <w:jc w:val="right"/>
      </w:pPr>
      <w:rPr>
        <w:rFonts w:ascii="Times New Roman" w:eastAsia="Times New Roman" w:hAnsi="Times New Roman" w:cs="Times New Roman" w:hint="default"/>
        <w:b w:val="0"/>
        <w:bCs w:val="0"/>
        <w:i w:val="0"/>
        <w:iCs w:val="0"/>
        <w:w w:val="100"/>
        <w:sz w:val="24"/>
        <w:szCs w:val="24"/>
        <w:lang w:val="ru-RU" w:eastAsia="en-US" w:bidi="ar-SA"/>
      </w:rPr>
    </w:lvl>
    <w:lvl w:ilvl="1" w:tplc="D0F02A5C">
      <w:numFmt w:val="bullet"/>
      <w:lvlText w:val="•"/>
      <w:lvlJc w:val="left"/>
      <w:pPr>
        <w:ind w:left="1714" w:hanging="279"/>
      </w:pPr>
      <w:rPr>
        <w:rFonts w:hint="default"/>
        <w:lang w:val="ru-RU" w:eastAsia="en-US" w:bidi="ar-SA"/>
      </w:rPr>
    </w:lvl>
    <w:lvl w:ilvl="2" w:tplc="74EC1E52">
      <w:numFmt w:val="bullet"/>
      <w:lvlText w:val="•"/>
      <w:lvlJc w:val="left"/>
      <w:pPr>
        <w:ind w:left="2749" w:hanging="279"/>
      </w:pPr>
      <w:rPr>
        <w:rFonts w:hint="default"/>
        <w:lang w:val="ru-RU" w:eastAsia="en-US" w:bidi="ar-SA"/>
      </w:rPr>
    </w:lvl>
    <w:lvl w:ilvl="3" w:tplc="BAFAA5E2">
      <w:numFmt w:val="bullet"/>
      <w:lvlText w:val="•"/>
      <w:lvlJc w:val="left"/>
      <w:pPr>
        <w:ind w:left="3783" w:hanging="279"/>
      </w:pPr>
      <w:rPr>
        <w:rFonts w:hint="default"/>
        <w:lang w:val="ru-RU" w:eastAsia="en-US" w:bidi="ar-SA"/>
      </w:rPr>
    </w:lvl>
    <w:lvl w:ilvl="4" w:tplc="6D46B65A">
      <w:numFmt w:val="bullet"/>
      <w:lvlText w:val="•"/>
      <w:lvlJc w:val="left"/>
      <w:pPr>
        <w:ind w:left="4818" w:hanging="279"/>
      </w:pPr>
      <w:rPr>
        <w:rFonts w:hint="default"/>
        <w:lang w:val="ru-RU" w:eastAsia="en-US" w:bidi="ar-SA"/>
      </w:rPr>
    </w:lvl>
    <w:lvl w:ilvl="5" w:tplc="13D4F52A">
      <w:numFmt w:val="bullet"/>
      <w:lvlText w:val="•"/>
      <w:lvlJc w:val="left"/>
      <w:pPr>
        <w:ind w:left="5853" w:hanging="279"/>
      </w:pPr>
      <w:rPr>
        <w:rFonts w:hint="default"/>
        <w:lang w:val="ru-RU" w:eastAsia="en-US" w:bidi="ar-SA"/>
      </w:rPr>
    </w:lvl>
    <w:lvl w:ilvl="6" w:tplc="F6EC65FC">
      <w:numFmt w:val="bullet"/>
      <w:lvlText w:val="•"/>
      <w:lvlJc w:val="left"/>
      <w:pPr>
        <w:ind w:left="6887" w:hanging="279"/>
      </w:pPr>
      <w:rPr>
        <w:rFonts w:hint="default"/>
        <w:lang w:val="ru-RU" w:eastAsia="en-US" w:bidi="ar-SA"/>
      </w:rPr>
    </w:lvl>
    <w:lvl w:ilvl="7" w:tplc="0C7EC3A2">
      <w:numFmt w:val="bullet"/>
      <w:lvlText w:val="•"/>
      <w:lvlJc w:val="left"/>
      <w:pPr>
        <w:ind w:left="7922" w:hanging="279"/>
      </w:pPr>
      <w:rPr>
        <w:rFonts w:hint="default"/>
        <w:lang w:val="ru-RU" w:eastAsia="en-US" w:bidi="ar-SA"/>
      </w:rPr>
    </w:lvl>
    <w:lvl w:ilvl="8" w:tplc="9D14AA46">
      <w:numFmt w:val="bullet"/>
      <w:lvlText w:val="•"/>
      <w:lvlJc w:val="left"/>
      <w:pPr>
        <w:ind w:left="8957" w:hanging="279"/>
      </w:pPr>
      <w:rPr>
        <w:rFonts w:hint="default"/>
        <w:lang w:val="ru-RU" w:eastAsia="en-US" w:bidi="ar-SA"/>
      </w:rPr>
    </w:lvl>
  </w:abstractNum>
  <w:abstractNum w:abstractNumId="7">
    <w:nsid w:val="093A359E"/>
    <w:multiLevelType w:val="hybridMultilevel"/>
    <w:tmpl w:val="5E6253DA"/>
    <w:lvl w:ilvl="0" w:tplc="58B22684">
      <w:numFmt w:val="bullet"/>
      <w:lvlText w:val="-"/>
      <w:lvlJc w:val="left"/>
      <w:pPr>
        <w:ind w:left="676" w:hanging="140"/>
      </w:pPr>
      <w:rPr>
        <w:rFonts w:ascii="Times New Roman" w:eastAsia="Times New Roman" w:hAnsi="Times New Roman" w:cs="Times New Roman" w:hint="default"/>
        <w:b w:val="0"/>
        <w:bCs w:val="0"/>
        <w:i w:val="0"/>
        <w:iCs w:val="0"/>
        <w:w w:val="99"/>
        <w:sz w:val="24"/>
        <w:szCs w:val="24"/>
        <w:lang w:val="ru-RU" w:eastAsia="en-US" w:bidi="ar-SA"/>
      </w:rPr>
    </w:lvl>
    <w:lvl w:ilvl="1" w:tplc="1DD4D292">
      <w:numFmt w:val="bullet"/>
      <w:lvlText w:val="•"/>
      <w:lvlJc w:val="left"/>
      <w:pPr>
        <w:ind w:left="1714" w:hanging="140"/>
      </w:pPr>
      <w:rPr>
        <w:rFonts w:hint="default"/>
        <w:lang w:val="ru-RU" w:eastAsia="en-US" w:bidi="ar-SA"/>
      </w:rPr>
    </w:lvl>
    <w:lvl w:ilvl="2" w:tplc="AC5233A2">
      <w:numFmt w:val="bullet"/>
      <w:lvlText w:val="•"/>
      <w:lvlJc w:val="left"/>
      <w:pPr>
        <w:ind w:left="2749" w:hanging="140"/>
      </w:pPr>
      <w:rPr>
        <w:rFonts w:hint="default"/>
        <w:lang w:val="ru-RU" w:eastAsia="en-US" w:bidi="ar-SA"/>
      </w:rPr>
    </w:lvl>
    <w:lvl w:ilvl="3" w:tplc="4F34FC5C">
      <w:numFmt w:val="bullet"/>
      <w:lvlText w:val="•"/>
      <w:lvlJc w:val="left"/>
      <w:pPr>
        <w:ind w:left="3783" w:hanging="140"/>
      </w:pPr>
      <w:rPr>
        <w:rFonts w:hint="default"/>
        <w:lang w:val="ru-RU" w:eastAsia="en-US" w:bidi="ar-SA"/>
      </w:rPr>
    </w:lvl>
    <w:lvl w:ilvl="4" w:tplc="17600CB2">
      <w:numFmt w:val="bullet"/>
      <w:lvlText w:val="•"/>
      <w:lvlJc w:val="left"/>
      <w:pPr>
        <w:ind w:left="4818" w:hanging="140"/>
      </w:pPr>
      <w:rPr>
        <w:rFonts w:hint="default"/>
        <w:lang w:val="ru-RU" w:eastAsia="en-US" w:bidi="ar-SA"/>
      </w:rPr>
    </w:lvl>
    <w:lvl w:ilvl="5" w:tplc="5CA8ED24">
      <w:numFmt w:val="bullet"/>
      <w:lvlText w:val="•"/>
      <w:lvlJc w:val="left"/>
      <w:pPr>
        <w:ind w:left="5853" w:hanging="140"/>
      </w:pPr>
      <w:rPr>
        <w:rFonts w:hint="default"/>
        <w:lang w:val="ru-RU" w:eastAsia="en-US" w:bidi="ar-SA"/>
      </w:rPr>
    </w:lvl>
    <w:lvl w:ilvl="6" w:tplc="1FF0B49E">
      <w:numFmt w:val="bullet"/>
      <w:lvlText w:val="•"/>
      <w:lvlJc w:val="left"/>
      <w:pPr>
        <w:ind w:left="6887" w:hanging="140"/>
      </w:pPr>
      <w:rPr>
        <w:rFonts w:hint="default"/>
        <w:lang w:val="ru-RU" w:eastAsia="en-US" w:bidi="ar-SA"/>
      </w:rPr>
    </w:lvl>
    <w:lvl w:ilvl="7" w:tplc="AB067A1A">
      <w:numFmt w:val="bullet"/>
      <w:lvlText w:val="•"/>
      <w:lvlJc w:val="left"/>
      <w:pPr>
        <w:ind w:left="7922" w:hanging="140"/>
      </w:pPr>
      <w:rPr>
        <w:rFonts w:hint="default"/>
        <w:lang w:val="ru-RU" w:eastAsia="en-US" w:bidi="ar-SA"/>
      </w:rPr>
    </w:lvl>
    <w:lvl w:ilvl="8" w:tplc="D6AACF44">
      <w:numFmt w:val="bullet"/>
      <w:lvlText w:val="•"/>
      <w:lvlJc w:val="left"/>
      <w:pPr>
        <w:ind w:left="8957" w:hanging="140"/>
      </w:pPr>
      <w:rPr>
        <w:rFonts w:hint="default"/>
        <w:lang w:val="ru-RU" w:eastAsia="en-US" w:bidi="ar-SA"/>
      </w:rPr>
    </w:lvl>
  </w:abstractNum>
  <w:abstractNum w:abstractNumId="8">
    <w:nsid w:val="09896BB5"/>
    <w:multiLevelType w:val="hybridMultilevel"/>
    <w:tmpl w:val="7D56C2B4"/>
    <w:lvl w:ilvl="0" w:tplc="E890813C">
      <w:start w:val="1"/>
      <w:numFmt w:val="decimal"/>
      <w:lvlText w:val="%1."/>
      <w:lvlJc w:val="left"/>
      <w:pPr>
        <w:ind w:left="676" w:hanging="336"/>
        <w:jc w:val="left"/>
      </w:pPr>
      <w:rPr>
        <w:rFonts w:ascii="Times New Roman" w:eastAsia="Times New Roman" w:hAnsi="Times New Roman" w:cs="Times New Roman" w:hint="default"/>
        <w:b w:val="0"/>
        <w:bCs w:val="0"/>
        <w:i w:val="0"/>
        <w:iCs w:val="0"/>
        <w:w w:val="100"/>
        <w:sz w:val="24"/>
        <w:szCs w:val="24"/>
        <w:lang w:val="ru-RU" w:eastAsia="en-US" w:bidi="ar-SA"/>
      </w:rPr>
    </w:lvl>
    <w:lvl w:ilvl="1" w:tplc="4D18028A">
      <w:start w:val="1"/>
      <w:numFmt w:val="decimal"/>
      <w:lvlText w:val="%2."/>
      <w:lvlJc w:val="left"/>
      <w:pPr>
        <w:ind w:left="1625" w:hanging="240"/>
        <w:jc w:val="left"/>
      </w:pPr>
      <w:rPr>
        <w:rFonts w:ascii="Times New Roman" w:eastAsia="Times New Roman" w:hAnsi="Times New Roman" w:cs="Times New Roman" w:hint="default"/>
        <w:b/>
        <w:bCs/>
        <w:i w:val="0"/>
        <w:iCs w:val="0"/>
        <w:w w:val="100"/>
        <w:sz w:val="24"/>
        <w:szCs w:val="24"/>
        <w:lang w:val="ru-RU" w:eastAsia="en-US" w:bidi="ar-SA"/>
      </w:rPr>
    </w:lvl>
    <w:lvl w:ilvl="2" w:tplc="D79C2DC4">
      <w:numFmt w:val="bullet"/>
      <w:lvlText w:val="•"/>
      <w:lvlJc w:val="left"/>
      <w:pPr>
        <w:ind w:left="2665" w:hanging="240"/>
      </w:pPr>
      <w:rPr>
        <w:rFonts w:hint="default"/>
        <w:lang w:val="ru-RU" w:eastAsia="en-US" w:bidi="ar-SA"/>
      </w:rPr>
    </w:lvl>
    <w:lvl w:ilvl="3" w:tplc="43C2F31C">
      <w:numFmt w:val="bullet"/>
      <w:lvlText w:val="•"/>
      <w:lvlJc w:val="left"/>
      <w:pPr>
        <w:ind w:left="3710" w:hanging="240"/>
      </w:pPr>
      <w:rPr>
        <w:rFonts w:hint="default"/>
        <w:lang w:val="ru-RU" w:eastAsia="en-US" w:bidi="ar-SA"/>
      </w:rPr>
    </w:lvl>
    <w:lvl w:ilvl="4" w:tplc="12C6781E">
      <w:numFmt w:val="bullet"/>
      <w:lvlText w:val="•"/>
      <w:lvlJc w:val="left"/>
      <w:pPr>
        <w:ind w:left="4755" w:hanging="240"/>
      </w:pPr>
      <w:rPr>
        <w:rFonts w:hint="default"/>
        <w:lang w:val="ru-RU" w:eastAsia="en-US" w:bidi="ar-SA"/>
      </w:rPr>
    </w:lvl>
    <w:lvl w:ilvl="5" w:tplc="B1DE12DA">
      <w:numFmt w:val="bullet"/>
      <w:lvlText w:val="•"/>
      <w:lvlJc w:val="left"/>
      <w:pPr>
        <w:ind w:left="5800" w:hanging="240"/>
      </w:pPr>
      <w:rPr>
        <w:rFonts w:hint="default"/>
        <w:lang w:val="ru-RU" w:eastAsia="en-US" w:bidi="ar-SA"/>
      </w:rPr>
    </w:lvl>
    <w:lvl w:ilvl="6" w:tplc="B5ECC362">
      <w:numFmt w:val="bullet"/>
      <w:lvlText w:val="•"/>
      <w:lvlJc w:val="left"/>
      <w:pPr>
        <w:ind w:left="6845" w:hanging="240"/>
      </w:pPr>
      <w:rPr>
        <w:rFonts w:hint="default"/>
        <w:lang w:val="ru-RU" w:eastAsia="en-US" w:bidi="ar-SA"/>
      </w:rPr>
    </w:lvl>
    <w:lvl w:ilvl="7" w:tplc="3322F172">
      <w:numFmt w:val="bullet"/>
      <w:lvlText w:val="•"/>
      <w:lvlJc w:val="left"/>
      <w:pPr>
        <w:ind w:left="7890" w:hanging="240"/>
      </w:pPr>
      <w:rPr>
        <w:rFonts w:hint="default"/>
        <w:lang w:val="ru-RU" w:eastAsia="en-US" w:bidi="ar-SA"/>
      </w:rPr>
    </w:lvl>
    <w:lvl w:ilvl="8" w:tplc="4B36C96E">
      <w:numFmt w:val="bullet"/>
      <w:lvlText w:val="•"/>
      <w:lvlJc w:val="left"/>
      <w:pPr>
        <w:ind w:left="8936" w:hanging="240"/>
      </w:pPr>
      <w:rPr>
        <w:rFonts w:hint="default"/>
        <w:lang w:val="ru-RU" w:eastAsia="en-US" w:bidi="ar-SA"/>
      </w:rPr>
    </w:lvl>
  </w:abstractNum>
  <w:abstractNum w:abstractNumId="9">
    <w:nsid w:val="0A836C00"/>
    <w:multiLevelType w:val="hybridMultilevel"/>
    <w:tmpl w:val="02584B52"/>
    <w:lvl w:ilvl="0" w:tplc="ED7C2D62">
      <w:numFmt w:val="bullet"/>
      <w:lvlText w:val="-"/>
      <w:lvlJc w:val="left"/>
      <w:pPr>
        <w:ind w:left="676" w:hanging="181"/>
      </w:pPr>
      <w:rPr>
        <w:rFonts w:ascii="Times New Roman" w:eastAsia="Times New Roman" w:hAnsi="Times New Roman" w:cs="Times New Roman" w:hint="default"/>
        <w:b w:val="0"/>
        <w:bCs w:val="0"/>
        <w:i w:val="0"/>
        <w:iCs w:val="0"/>
        <w:w w:val="99"/>
        <w:sz w:val="24"/>
        <w:szCs w:val="24"/>
        <w:lang w:val="ru-RU" w:eastAsia="en-US" w:bidi="ar-SA"/>
      </w:rPr>
    </w:lvl>
    <w:lvl w:ilvl="1" w:tplc="55A89E9A">
      <w:numFmt w:val="bullet"/>
      <w:lvlText w:val="•"/>
      <w:lvlJc w:val="left"/>
      <w:pPr>
        <w:ind w:left="1714" w:hanging="181"/>
      </w:pPr>
      <w:rPr>
        <w:rFonts w:hint="default"/>
        <w:lang w:val="ru-RU" w:eastAsia="en-US" w:bidi="ar-SA"/>
      </w:rPr>
    </w:lvl>
    <w:lvl w:ilvl="2" w:tplc="F184D6F2">
      <w:numFmt w:val="bullet"/>
      <w:lvlText w:val="•"/>
      <w:lvlJc w:val="left"/>
      <w:pPr>
        <w:ind w:left="2749" w:hanging="181"/>
      </w:pPr>
      <w:rPr>
        <w:rFonts w:hint="default"/>
        <w:lang w:val="ru-RU" w:eastAsia="en-US" w:bidi="ar-SA"/>
      </w:rPr>
    </w:lvl>
    <w:lvl w:ilvl="3" w:tplc="89B44784">
      <w:numFmt w:val="bullet"/>
      <w:lvlText w:val="•"/>
      <w:lvlJc w:val="left"/>
      <w:pPr>
        <w:ind w:left="3783" w:hanging="181"/>
      </w:pPr>
      <w:rPr>
        <w:rFonts w:hint="default"/>
        <w:lang w:val="ru-RU" w:eastAsia="en-US" w:bidi="ar-SA"/>
      </w:rPr>
    </w:lvl>
    <w:lvl w:ilvl="4" w:tplc="28103CB8">
      <w:numFmt w:val="bullet"/>
      <w:lvlText w:val="•"/>
      <w:lvlJc w:val="left"/>
      <w:pPr>
        <w:ind w:left="4818" w:hanging="181"/>
      </w:pPr>
      <w:rPr>
        <w:rFonts w:hint="default"/>
        <w:lang w:val="ru-RU" w:eastAsia="en-US" w:bidi="ar-SA"/>
      </w:rPr>
    </w:lvl>
    <w:lvl w:ilvl="5" w:tplc="D6364DA8">
      <w:numFmt w:val="bullet"/>
      <w:lvlText w:val="•"/>
      <w:lvlJc w:val="left"/>
      <w:pPr>
        <w:ind w:left="5853" w:hanging="181"/>
      </w:pPr>
      <w:rPr>
        <w:rFonts w:hint="default"/>
        <w:lang w:val="ru-RU" w:eastAsia="en-US" w:bidi="ar-SA"/>
      </w:rPr>
    </w:lvl>
    <w:lvl w:ilvl="6" w:tplc="85882474">
      <w:numFmt w:val="bullet"/>
      <w:lvlText w:val="•"/>
      <w:lvlJc w:val="left"/>
      <w:pPr>
        <w:ind w:left="6887" w:hanging="181"/>
      </w:pPr>
      <w:rPr>
        <w:rFonts w:hint="default"/>
        <w:lang w:val="ru-RU" w:eastAsia="en-US" w:bidi="ar-SA"/>
      </w:rPr>
    </w:lvl>
    <w:lvl w:ilvl="7" w:tplc="BCBE5F34">
      <w:numFmt w:val="bullet"/>
      <w:lvlText w:val="•"/>
      <w:lvlJc w:val="left"/>
      <w:pPr>
        <w:ind w:left="7922" w:hanging="181"/>
      </w:pPr>
      <w:rPr>
        <w:rFonts w:hint="default"/>
        <w:lang w:val="ru-RU" w:eastAsia="en-US" w:bidi="ar-SA"/>
      </w:rPr>
    </w:lvl>
    <w:lvl w:ilvl="8" w:tplc="C214296E">
      <w:numFmt w:val="bullet"/>
      <w:lvlText w:val="•"/>
      <w:lvlJc w:val="left"/>
      <w:pPr>
        <w:ind w:left="8957" w:hanging="181"/>
      </w:pPr>
      <w:rPr>
        <w:rFonts w:hint="default"/>
        <w:lang w:val="ru-RU" w:eastAsia="en-US" w:bidi="ar-SA"/>
      </w:rPr>
    </w:lvl>
  </w:abstractNum>
  <w:abstractNum w:abstractNumId="10">
    <w:nsid w:val="0C7B7DF0"/>
    <w:multiLevelType w:val="hybridMultilevel"/>
    <w:tmpl w:val="6B32FA74"/>
    <w:lvl w:ilvl="0" w:tplc="EA7E6904">
      <w:numFmt w:val="bullet"/>
      <w:lvlText w:val="-"/>
      <w:lvlJc w:val="left"/>
      <w:pPr>
        <w:ind w:left="676" w:hanging="267"/>
      </w:pPr>
      <w:rPr>
        <w:rFonts w:ascii="Times New Roman" w:eastAsia="Times New Roman" w:hAnsi="Times New Roman" w:cs="Times New Roman" w:hint="default"/>
        <w:b w:val="0"/>
        <w:bCs w:val="0"/>
        <w:i w:val="0"/>
        <w:iCs w:val="0"/>
        <w:w w:val="99"/>
        <w:sz w:val="24"/>
        <w:szCs w:val="24"/>
        <w:lang w:val="ru-RU" w:eastAsia="en-US" w:bidi="ar-SA"/>
      </w:rPr>
    </w:lvl>
    <w:lvl w:ilvl="1" w:tplc="2F80C0D4">
      <w:numFmt w:val="bullet"/>
      <w:lvlText w:val="•"/>
      <w:lvlJc w:val="left"/>
      <w:pPr>
        <w:ind w:left="1714" w:hanging="267"/>
      </w:pPr>
      <w:rPr>
        <w:rFonts w:hint="default"/>
        <w:lang w:val="ru-RU" w:eastAsia="en-US" w:bidi="ar-SA"/>
      </w:rPr>
    </w:lvl>
    <w:lvl w:ilvl="2" w:tplc="FADA2A34">
      <w:numFmt w:val="bullet"/>
      <w:lvlText w:val="•"/>
      <w:lvlJc w:val="left"/>
      <w:pPr>
        <w:ind w:left="2749" w:hanging="267"/>
      </w:pPr>
      <w:rPr>
        <w:rFonts w:hint="default"/>
        <w:lang w:val="ru-RU" w:eastAsia="en-US" w:bidi="ar-SA"/>
      </w:rPr>
    </w:lvl>
    <w:lvl w:ilvl="3" w:tplc="6ABE799C">
      <w:numFmt w:val="bullet"/>
      <w:lvlText w:val="•"/>
      <w:lvlJc w:val="left"/>
      <w:pPr>
        <w:ind w:left="3783" w:hanging="267"/>
      </w:pPr>
      <w:rPr>
        <w:rFonts w:hint="default"/>
        <w:lang w:val="ru-RU" w:eastAsia="en-US" w:bidi="ar-SA"/>
      </w:rPr>
    </w:lvl>
    <w:lvl w:ilvl="4" w:tplc="E18A1624">
      <w:numFmt w:val="bullet"/>
      <w:lvlText w:val="•"/>
      <w:lvlJc w:val="left"/>
      <w:pPr>
        <w:ind w:left="4818" w:hanging="267"/>
      </w:pPr>
      <w:rPr>
        <w:rFonts w:hint="default"/>
        <w:lang w:val="ru-RU" w:eastAsia="en-US" w:bidi="ar-SA"/>
      </w:rPr>
    </w:lvl>
    <w:lvl w:ilvl="5" w:tplc="D334EC28">
      <w:numFmt w:val="bullet"/>
      <w:lvlText w:val="•"/>
      <w:lvlJc w:val="left"/>
      <w:pPr>
        <w:ind w:left="5853" w:hanging="267"/>
      </w:pPr>
      <w:rPr>
        <w:rFonts w:hint="default"/>
        <w:lang w:val="ru-RU" w:eastAsia="en-US" w:bidi="ar-SA"/>
      </w:rPr>
    </w:lvl>
    <w:lvl w:ilvl="6" w:tplc="6C50A0C0">
      <w:numFmt w:val="bullet"/>
      <w:lvlText w:val="•"/>
      <w:lvlJc w:val="left"/>
      <w:pPr>
        <w:ind w:left="6887" w:hanging="267"/>
      </w:pPr>
      <w:rPr>
        <w:rFonts w:hint="default"/>
        <w:lang w:val="ru-RU" w:eastAsia="en-US" w:bidi="ar-SA"/>
      </w:rPr>
    </w:lvl>
    <w:lvl w:ilvl="7" w:tplc="9022E004">
      <w:numFmt w:val="bullet"/>
      <w:lvlText w:val="•"/>
      <w:lvlJc w:val="left"/>
      <w:pPr>
        <w:ind w:left="7922" w:hanging="267"/>
      </w:pPr>
      <w:rPr>
        <w:rFonts w:hint="default"/>
        <w:lang w:val="ru-RU" w:eastAsia="en-US" w:bidi="ar-SA"/>
      </w:rPr>
    </w:lvl>
    <w:lvl w:ilvl="8" w:tplc="B9883C3A">
      <w:numFmt w:val="bullet"/>
      <w:lvlText w:val="•"/>
      <w:lvlJc w:val="left"/>
      <w:pPr>
        <w:ind w:left="8957" w:hanging="267"/>
      </w:pPr>
      <w:rPr>
        <w:rFonts w:hint="default"/>
        <w:lang w:val="ru-RU" w:eastAsia="en-US" w:bidi="ar-SA"/>
      </w:rPr>
    </w:lvl>
  </w:abstractNum>
  <w:abstractNum w:abstractNumId="11">
    <w:nsid w:val="0CD85A5E"/>
    <w:multiLevelType w:val="hybridMultilevel"/>
    <w:tmpl w:val="22C6681C"/>
    <w:lvl w:ilvl="0" w:tplc="82F0D592">
      <w:start w:val="1"/>
      <w:numFmt w:val="decimal"/>
      <w:lvlText w:val="%1."/>
      <w:lvlJc w:val="left"/>
      <w:pPr>
        <w:ind w:left="676" w:hanging="317"/>
        <w:jc w:val="left"/>
      </w:pPr>
      <w:rPr>
        <w:rFonts w:ascii="Times New Roman" w:eastAsia="Times New Roman" w:hAnsi="Times New Roman" w:cs="Times New Roman" w:hint="default"/>
        <w:b w:val="0"/>
        <w:bCs w:val="0"/>
        <w:i w:val="0"/>
        <w:iCs w:val="0"/>
        <w:w w:val="100"/>
        <w:sz w:val="24"/>
        <w:szCs w:val="24"/>
        <w:lang w:val="ru-RU" w:eastAsia="en-US" w:bidi="ar-SA"/>
      </w:rPr>
    </w:lvl>
    <w:lvl w:ilvl="1" w:tplc="FE6C4054">
      <w:numFmt w:val="bullet"/>
      <w:lvlText w:val="•"/>
      <w:lvlJc w:val="left"/>
      <w:pPr>
        <w:ind w:left="1714" w:hanging="317"/>
      </w:pPr>
      <w:rPr>
        <w:rFonts w:hint="default"/>
        <w:lang w:val="ru-RU" w:eastAsia="en-US" w:bidi="ar-SA"/>
      </w:rPr>
    </w:lvl>
    <w:lvl w:ilvl="2" w:tplc="57BE6DE8">
      <w:numFmt w:val="bullet"/>
      <w:lvlText w:val="•"/>
      <w:lvlJc w:val="left"/>
      <w:pPr>
        <w:ind w:left="2749" w:hanging="317"/>
      </w:pPr>
      <w:rPr>
        <w:rFonts w:hint="default"/>
        <w:lang w:val="ru-RU" w:eastAsia="en-US" w:bidi="ar-SA"/>
      </w:rPr>
    </w:lvl>
    <w:lvl w:ilvl="3" w:tplc="EA988312">
      <w:numFmt w:val="bullet"/>
      <w:lvlText w:val="•"/>
      <w:lvlJc w:val="left"/>
      <w:pPr>
        <w:ind w:left="3783" w:hanging="317"/>
      </w:pPr>
      <w:rPr>
        <w:rFonts w:hint="default"/>
        <w:lang w:val="ru-RU" w:eastAsia="en-US" w:bidi="ar-SA"/>
      </w:rPr>
    </w:lvl>
    <w:lvl w:ilvl="4" w:tplc="AEB02B82">
      <w:numFmt w:val="bullet"/>
      <w:lvlText w:val="•"/>
      <w:lvlJc w:val="left"/>
      <w:pPr>
        <w:ind w:left="4818" w:hanging="317"/>
      </w:pPr>
      <w:rPr>
        <w:rFonts w:hint="default"/>
        <w:lang w:val="ru-RU" w:eastAsia="en-US" w:bidi="ar-SA"/>
      </w:rPr>
    </w:lvl>
    <w:lvl w:ilvl="5" w:tplc="7854986A">
      <w:numFmt w:val="bullet"/>
      <w:lvlText w:val="•"/>
      <w:lvlJc w:val="left"/>
      <w:pPr>
        <w:ind w:left="5853" w:hanging="317"/>
      </w:pPr>
      <w:rPr>
        <w:rFonts w:hint="default"/>
        <w:lang w:val="ru-RU" w:eastAsia="en-US" w:bidi="ar-SA"/>
      </w:rPr>
    </w:lvl>
    <w:lvl w:ilvl="6" w:tplc="A51EDE98">
      <w:numFmt w:val="bullet"/>
      <w:lvlText w:val="•"/>
      <w:lvlJc w:val="left"/>
      <w:pPr>
        <w:ind w:left="6887" w:hanging="317"/>
      </w:pPr>
      <w:rPr>
        <w:rFonts w:hint="default"/>
        <w:lang w:val="ru-RU" w:eastAsia="en-US" w:bidi="ar-SA"/>
      </w:rPr>
    </w:lvl>
    <w:lvl w:ilvl="7" w:tplc="29725F5A">
      <w:numFmt w:val="bullet"/>
      <w:lvlText w:val="•"/>
      <w:lvlJc w:val="left"/>
      <w:pPr>
        <w:ind w:left="7922" w:hanging="317"/>
      </w:pPr>
      <w:rPr>
        <w:rFonts w:hint="default"/>
        <w:lang w:val="ru-RU" w:eastAsia="en-US" w:bidi="ar-SA"/>
      </w:rPr>
    </w:lvl>
    <w:lvl w:ilvl="8" w:tplc="7C8477C2">
      <w:numFmt w:val="bullet"/>
      <w:lvlText w:val="•"/>
      <w:lvlJc w:val="left"/>
      <w:pPr>
        <w:ind w:left="8957" w:hanging="317"/>
      </w:pPr>
      <w:rPr>
        <w:rFonts w:hint="default"/>
        <w:lang w:val="ru-RU" w:eastAsia="en-US" w:bidi="ar-SA"/>
      </w:rPr>
    </w:lvl>
  </w:abstractNum>
  <w:abstractNum w:abstractNumId="12">
    <w:nsid w:val="0D5704A1"/>
    <w:multiLevelType w:val="hybridMultilevel"/>
    <w:tmpl w:val="AC7A633E"/>
    <w:lvl w:ilvl="0" w:tplc="D33C4438">
      <w:start w:val="1"/>
      <w:numFmt w:val="decimal"/>
      <w:lvlText w:val="%1)"/>
      <w:lvlJc w:val="left"/>
      <w:pPr>
        <w:ind w:left="936" w:hanging="260"/>
        <w:jc w:val="left"/>
      </w:pPr>
      <w:rPr>
        <w:rFonts w:ascii="Times New Roman" w:eastAsia="Times New Roman" w:hAnsi="Times New Roman" w:cs="Times New Roman" w:hint="default"/>
        <w:b w:val="0"/>
        <w:bCs w:val="0"/>
        <w:i w:val="0"/>
        <w:iCs w:val="0"/>
        <w:w w:val="100"/>
        <w:sz w:val="24"/>
        <w:szCs w:val="24"/>
        <w:lang w:val="ru-RU" w:eastAsia="en-US" w:bidi="ar-SA"/>
      </w:rPr>
    </w:lvl>
    <w:lvl w:ilvl="1" w:tplc="691A967C">
      <w:numFmt w:val="bullet"/>
      <w:lvlText w:val="•"/>
      <w:lvlJc w:val="left"/>
      <w:pPr>
        <w:ind w:left="1948" w:hanging="260"/>
      </w:pPr>
      <w:rPr>
        <w:rFonts w:hint="default"/>
        <w:lang w:val="ru-RU" w:eastAsia="en-US" w:bidi="ar-SA"/>
      </w:rPr>
    </w:lvl>
    <w:lvl w:ilvl="2" w:tplc="B90A42C0">
      <w:numFmt w:val="bullet"/>
      <w:lvlText w:val="•"/>
      <w:lvlJc w:val="left"/>
      <w:pPr>
        <w:ind w:left="2957" w:hanging="260"/>
      </w:pPr>
      <w:rPr>
        <w:rFonts w:hint="default"/>
        <w:lang w:val="ru-RU" w:eastAsia="en-US" w:bidi="ar-SA"/>
      </w:rPr>
    </w:lvl>
    <w:lvl w:ilvl="3" w:tplc="20466E04">
      <w:numFmt w:val="bullet"/>
      <w:lvlText w:val="•"/>
      <w:lvlJc w:val="left"/>
      <w:pPr>
        <w:ind w:left="3965" w:hanging="260"/>
      </w:pPr>
      <w:rPr>
        <w:rFonts w:hint="default"/>
        <w:lang w:val="ru-RU" w:eastAsia="en-US" w:bidi="ar-SA"/>
      </w:rPr>
    </w:lvl>
    <w:lvl w:ilvl="4" w:tplc="247C209A">
      <w:numFmt w:val="bullet"/>
      <w:lvlText w:val="•"/>
      <w:lvlJc w:val="left"/>
      <w:pPr>
        <w:ind w:left="4974" w:hanging="260"/>
      </w:pPr>
      <w:rPr>
        <w:rFonts w:hint="default"/>
        <w:lang w:val="ru-RU" w:eastAsia="en-US" w:bidi="ar-SA"/>
      </w:rPr>
    </w:lvl>
    <w:lvl w:ilvl="5" w:tplc="1F788996">
      <w:numFmt w:val="bullet"/>
      <w:lvlText w:val="•"/>
      <w:lvlJc w:val="left"/>
      <w:pPr>
        <w:ind w:left="5983" w:hanging="260"/>
      </w:pPr>
      <w:rPr>
        <w:rFonts w:hint="default"/>
        <w:lang w:val="ru-RU" w:eastAsia="en-US" w:bidi="ar-SA"/>
      </w:rPr>
    </w:lvl>
    <w:lvl w:ilvl="6" w:tplc="A85EAD2C">
      <w:numFmt w:val="bullet"/>
      <w:lvlText w:val="•"/>
      <w:lvlJc w:val="left"/>
      <w:pPr>
        <w:ind w:left="6991" w:hanging="260"/>
      </w:pPr>
      <w:rPr>
        <w:rFonts w:hint="default"/>
        <w:lang w:val="ru-RU" w:eastAsia="en-US" w:bidi="ar-SA"/>
      </w:rPr>
    </w:lvl>
    <w:lvl w:ilvl="7" w:tplc="F3547CA4">
      <w:numFmt w:val="bullet"/>
      <w:lvlText w:val="•"/>
      <w:lvlJc w:val="left"/>
      <w:pPr>
        <w:ind w:left="8000" w:hanging="260"/>
      </w:pPr>
      <w:rPr>
        <w:rFonts w:hint="default"/>
        <w:lang w:val="ru-RU" w:eastAsia="en-US" w:bidi="ar-SA"/>
      </w:rPr>
    </w:lvl>
    <w:lvl w:ilvl="8" w:tplc="068C8228">
      <w:numFmt w:val="bullet"/>
      <w:lvlText w:val="•"/>
      <w:lvlJc w:val="left"/>
      <w:pPr>
        <w:ind w:left="9009" w:hanging="260"/>
      </w:pPr>
      <w:rPr>
        <w:rFonts w:hint="default"/>
        <w:lang w:val="ru-RU" w:eastAsia="en-US" w:bidi="ar-SA"/>
      </w:rPr>
    </w:lvl>
  </w:abstractNum>
  <w:abstractNum w:abstractNumId="13">
    <w:nsid w:val="0E3B29AB"/>
    <w:multiLevelType w:val="hybridMultilevel"/>
    <w:tmpl w:val="6B7285A6"/>
    <w:lvl w:ilvl="0" w:tplc="C7081BAC">
      <w:start w:val="1"/>
      <w:numFmt w:val="decimal"/>
      <w:lvlText w:val="%1."/>
      <w:lvlJc w:val="left"/>
      <w:pPr>
        <w:ind w:left="676"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0CA8D58A">
      <w:numFmt w:val="bullet"/>
      <w:lvlText w:val="•"/>
      <w:lvlJc w:val="left"/>
      <w:pPr>
        <w:ind w:left="1714" w:hanging="240"/>
      </w:pPr>
      <w:rPr>
        <w:rFonts w:hint="default"/>
        <w:lang w:val="ru-RU" w:eastAsia="en-US" w:bidi="ar-SA"/>
      </w:rPr>
    </w:lvl>
    <w:lvl w:ilvl="2" w:tplc="CED68FFA">
      <w:numFmt w:val="bullet"/>
      <w:lvlText w:val="•"/>
      <w:lvlJc w:val="left"/>
      <w:pPr>
        <w:ind w:left="2749" w:hanging="240"/>
      </w:pPr>
      <w:rPr>
        <w:rFonts w:hint="default"/>
        <w:lang w:val="ru-RU" w:eastAsia="en-US" w:bidi="ar-SA"/>
      </w:rPr>
    </w:lvl>
    <w:lvl w:ilvl="3" w:tplc="06BA8F34">
      <w:numFmt w:val="bullet"/>
      <w:lvlText w:val="•"/>
      <w:lvlJc w:val="left"/>
      <w:pPr>
        <w:ind w:left="3783" w:hanging="240"/>
      </w:pPr>
      <w:rPr>
        <w:rFonts w:hint="default"/>
        <w:lang w:val="ru-RU" w:eastAsia="en-US" w:bidi="ar-SA"/>
      </w:rPr>
    </w:lvl>
    <w:lvl w:ilvl="4" w:tplc="3A4A8DAE">
      <w:numFmt w:val="bullet"/>
      <w:lvlText w:val="•"/>
      <w:lvlJc w:val="left"/>
      <w:pPr>
        <w:ind w:left="4818" w:hanging="240"/>
      </w:pPr>
      <w:rPr>
        <w:rFonts w:hint="default"/>
        <w:lang w:val="ru-RU" w:eastAsia="en-US" w:bidi="ar-SA"/>
      </w:rPr>
    </w:lvl>
    <w:lvl w:ilvl="5" w:tplc="DCF2DCEA">
      <w:numFmt w:val="bullet"/>
      <w:lvlText w:val="•"/>
      <w:lvlJc w:val="left"/>
      <w:pPr>
        <w:ind w:left="5853" w:hanging="240"/>
      </w:pPr>
      <w:rPr>
        <w:rFonts w:hint="default"/>
        <w:lang w:val="ru-RU" w:eastAsia="en-US" w:bidi="ar-SA"/>
      </w:rPr>
    </w:lvl>
    <w:lvl w:ilvl="6" w:tplc="A95CB38E">
      <w:numFmt w:val="bullet"/>
      <w:lvlText w:val="•"/>
      <w:lvlJc w:val="left"/>
      <w:pPr>
        <w:ind w:left="6887" w:hanging="240"/>
      </w:pPr>
      <w:rPr>
        <w:rFonts w:hint="default"/>
        <w:lang w:val="ru-RU" w:eastAsia="en-US" w:bidi="ar-SA"/>
      </w:rPr>
    </w:lvl>
    <w:lvl w:ilvl="7" w:tplc="04D000C6">
      <w:numFmt w:val="bullet"/>
      <w:lvlText w:val="•"/>
      <w:lvlJc w:val="left"/>
      <w:pPr>
        <w:ind w:left="7922" w:hanging="240"/>
      </w:pPr>
      <w:rPr>
        <w:rFonts w:hint="default"/>
        <w:lang w:val="ru-RU" w:eastAsia="en-US" w:bidi="ar-SA"/>
      </w:rPr>
    </w:lvl>
    <w:lvl w:ilvl="8" w:tplc="2A8474FE">
      <w:numFmt w:val="bullet"/>
      <w:lvlText w:val="•"/>
      <w:lvlJc w:val="left"/>
      <w:pPr>
        <w:ind w:left="8957" w:hanging="240"/>
      </w:pPr>
      <w:rPr>
        <w:rFonts w:hint="default"/>
        <w:lang w:val="ru-RU" w:eastAsia="en-US" w:bidi="ar-SA"/>
      </w:rPr>
    </w:lvl>
  </w:abstractNum>
  <w:abstractNum w:abstractNumId="14">
    <w:nsid w:val="166D0B8D"/>
    <w:multiLevelType w:val="hybridMultilevel"/>
    <w:tmpl w:val="A50A0114"/>
    <w:lvl w:ilvl="0" w:tplc="96C46800">
      <w:start w:val="1"/>
      <w:numFmt w:val="decimal"/>
      <w:lvlText w:val="%1."/>
      <w:lvlJc w:val="left"/>
      <w:pPr>
        <w:ind w:left="676" w:hanging="418"/>
        <w:jc w:val="right"/>
      </w:pPr>
      <w:rPr>
        <w:rFonts w:ascii="Times New Roman" w:eastAsia="Times New Roman" w:hAnsi="Times New Roman" w:cs="Times New Roman" w:hint="default"/>
        <w:b w:val="0"/>
        <w:bCs w:val="0"/>
        <w:i w:val="0"/>
        <w:iCs w:val="0"/>
        <w:w w:val="100"/>
        <w:sz w:val="24"/>
        <w:szCs w:val="24"/>
        <w:lang w:val="ru-RU" w:eastAsia="en-US" w:bidi="ar-SA"/>
      </w:rPr>
    </w:lvl>
    <w:lvl w:ilvl="1" w:tplc="2BEA2838">
      <w:numFmt w:val="bullet"/>
      <w:lvlText w:val="•"/>
      <w:lvlJc w:val="left"/>
      <w:pPr>
        <w:ind w:left="1714" w:hanging="418"/>
      </w:pPr>
      <w:rPr>
        <w:rFonts w:hint="default"/>
        <w:lang w:val="ru-RU" w:eastAsia="en-US" w:bidi="ar-SA"/>
      </w:rPr>
    </w:lvl>
    <w:lvl w:ilvl="2" w:tplc="79D44852">
      <w:numFmt w:val="bullet"/>
      <w:lvlText w:val="•"/>
      <w:lvlJc w:val="left"/>
      <w:pPr>
        <w:ind w:left="2749" w:hanging="418"/>
      </w:pPr>
      <w:rPr>
        <w:rFonts w:hint="default"/>
        <w:lang w:val="ru-RU" w:eastAsia="en-US" w:bidi="ar-SA"/>
      </w:rPr>
    </w:lvl>
    <w:lvl w:ilvl="3" w:tplc="C45A3BFC">
      <w:numFmt w:val="bullet"/>
      <w:lvlText w:val="•"/>
      <w:lvlJc w:val="left"/>
      <w:pPr>
        <w:ind w:left="3783" w:hanging="418"/>
      </w:pPr>
      <w:rPr>
        <w:rFonts w:hint="default"/>
        <w:lang w:val="ru-RU" w:eastAsia="en-US" w:bidi="ar-SA"/>
      </w:rPr>
    </w:lvl>
    <w:lvl w:ilvl="4" w:tplc="9A2CEFB6">
      <w:numFmt w:val="bullet"/>
      <w:lvlText w:val="•"/>
      <w:lvlJc w:val="left"/>
      <w:pPr>
        <w:ind w:left="4818" w:hanging="418"/>
      </w:pPr>
      <w:rPr>
        <w:rFonts w:hint="default"/>
        <w:lang w:val="ru-RU" w:eastAsia="en-US" w:bidi="ar-SA"/>
      </w:rPr>
    </w:lvl>
    <w:lvl w:ilvl="5" w:tplc="98A46E84">
      <w:numFmt w:val="bullet"/>
      <w:lvlText w:val="•"/>
      <w:lvlJc w:val="left"/>
      <w:pPr>
        <w:ind w:left="5853" w:hanging="418"/>
      </w:pPr>
      <w:rPr>
        <w:rFonts w:hint="default"/>
        <w:lang w:val="ru-RU" w:eastAsia="en-US" w:bidi="ar-SA"/>
      </w:rPr>
    </w:lvl>
    <w:lvl w:ilvl="6" w:tplc="1B3E80C2">
      <w:numFmt w:val="bullet"/>
      <w:lvlText w:val="•"/>
      <w:lvlJc w:val="left"/>
      <w:pPr>
        <w:ind w:left="6887" w:hanging="418"/>
      </w:pPr>
      <w:rPr>
        <w:rFonts w:hint="default"/>
        <w:lang w:val="ru-RU" w:eastAsia="en-US" w:bidi="ar-SA"/>
      </w:rPr>
    </w:lvl>
    <w:lvl w:ilvl="7" w:tplc="2B8AD7C6">
      <w:numFmt w:val="bullet"/>
      <w:lvlText w:val="•"/>
      <w:lvlJc w:val="left"/>
      <w:pPr>
        <w:ind w:left="7922" w:hanging="418"/>
      </w:pPr>
      <w:rPr>
        <w:rFonts w:hint="default"/>
        <w:lang w:val="ru-RU" w:eastAsia="en-US" w:bidi="ar-SA"/>
      </w:rPr>
    </w:lvl>
    <w:lvl w:ilvl="8" w:tplc="7BDE778E">
      <w:numFmt w:val="bullet"/>
      <w:lvlText w:val="•"/>
      <w:lvlJc w:val="left"/>
      <w:pPr>
        <w:ind w:left="8957" w:hanging="418"/>
      </w:pPr>
      <w:rPr>
        <w:rFonts w:hint="default"/>
        <w:lang w:val="ru-RU" w:eastAsia="en-US" w:bidi="ar-SA"/>
      </w:rPr>
    </w:lvl>
  </w:abstractNum>
  <w:abstractNum w:abstractNumId="15">
    <w:nsid w:val="17E676B2"/>
    <w:multiLevelType w:val="hybridMultilevel"/>
    <w:tmpl w:val="9C6A266A"/>
    <w:lvl w:ilvl="0" w:tplc="1FCC5EE8">
      <w:start w:val="1"/>
      <w:numFmt w:val="decimal"/>
      <w:lvlText w:val="%1."/>
      <w:lvlJc w:val="left"/>
      <w:pPr>
        <w:ind w:left="676" w:hanging="274"/>
        <w:jc w:val="left"/>
      </w:pPr>
      <w:rPr>
        <w:rFonts w:ascii="Times New Roman" w:eastAsia="Times New Roman" w:hAnsi="Times New Roman" w:cs="Times New Roman" w:hint="default"/>
        <w:b w:val="0"/>
        <w:bCs w:val="0"/>
        <w:i w:val="0"/>
        <w:iCs w:val="0"/>
        <w:w w:val="100"/>
        <w:sz w:val="24"/>
        <w:szCs w:val="24"/>
        <w:lang w:val="ru-RU" w:eastAsia="en-US" w:bidi="ar-SA"/>
      </w:rPr>
    </w:lvl>
    <w:lvl w:ilvl="1" w:tplc="4C0E4E58">
      <w:numFmt w:val="bullet"/>
      <w:lvlText w:val="•"/>
      <w:lvlJc w:val="left"/>
      <w:pPr>
        <w:ind w:left="1714" w:hanging="274"/>
      </w:pPr>
      <w:rPr>
        <w:rFonts w:hint="default"/>
        <w:lang w:val="ru-RU" w:eastAsia="en-US" w:bidi="ar-SA"/>
      </w:rPr>
    </w:lvl>
    <w:lvl w:ilvl="2" w:tplc="0472F18A">
      <w:numFmt w:val="bullet"/>
      <w:lvlText w:val="•"/>
      <w:lvlJc w:val="left"/>
      <w:pPr>
        <w:ind w:left="2749" w:hanging="274"/>
      </w:pPr>
      <w:rPr>
        <w:rFonts w:hint="default"/>
        <w:lang w:val="ru-RU" w:eastAsia="en-US" w:bidi="ar-SA"/>
      </w:rPr>
    </w:lvl>
    <w:lvl w:ilvl="3" w:tplc="E3AE1F76">
      <w:numFmt w:val="bullet"/>
      <w:lvlText w:val="•"/>
      <w:lvlJc w:val="left"/>
      <w:pPr>
        <w:ind w:left="3783" w:hanging="274"/>
      </w:pPr>
      <w:rPr>
        <w:rFonts w:hint="default"/>
        <w:lang w:val="ru-RU" w:eastAsia="en-US" w:bidi="ar-SA"/>
      </w:rPr>
    </w:lvl>
    <w:lvl w:ilvl="4" w:tplc="67CEE222">
      <w:numFmt w:val="bullet"/>
      <w:lvlText w:val="•"/>
      <w:lvlJc w:val="left"/>
      <w:pPr>
        <w:ind w:left="4818" w:hanging="274"/>
      </w:pPr>
      <w:rPr>
        <w:rFonts w:hint="default"/>
        <w:lang w:val="ru-RU" w:eastAsia="en-US" w:bidi="ar-SA"/>
      </w:rPr>
    </w:lvl>
    <w:lvl w:ilvl="5" w:tplc="F23C98E2">
      <w:numFmt w:val="bullet"/>
      <w:lvlText w:val="•"/>
      <w:lvlJc w:val="left"/>
      <w:pPr>
        <w:ind w:left="5853" w:hanging="274"/>
      </w:pPr>
      <w:rPr>
        <w:rFonts w:hint="default"/>
        <w:lang w:val="ru-RU" w:eastAsia="en-US" w:bidi="ar-SA"/>
      </w:rPr>
    </w:lvl>
    <w:lvl w:ilvl="6" w:tplc="BAE8EC9E">
      <w:numFmt w:val="bullet"/>
      <w:lvlText w:val="•"/>
      <w:lvlJc w:val="left"/>
      <w:pPr>
        <w:ind w:left="6887" w:hanging="274"/>
      </w:pPr>
      <w:rPr>
        <w:rFonts w:hint="default"/>
        <w:lang w:val="ru-RU" w:eastAsia="en-US" w:bidi="ar-SA"/>
      </w:rPr>
    </w:lvl>
    <w:lvl w:ilvl="7" w:tplc="06A2C660">
      <w:numFmt w:val="bullet"/>
      <w:lvlText w:val="•"/>
      <w:lvlJc w:val="left"/>
      <w:pPr>
        <w:ind w:left="7922" w:hanging="274"/>
      </w:pPr>
      <w:rPr>
        <w:rFonts w:hint="default"/>
        <w:lang w:val="ru-RU" w:eastAsia="en-US" w:bidi="ar-SA"/>
      </w:rPr>
    </w:lvl>
    <w:lvl w:ilvl="8" w:tplc="DDD23DA2">
      <w:numFmt w:val="bullet"/>
      <w:lvlText w:val="•"/>
      <w:lvlJc w:val="left"/>
      <w:pPr>
        <w:ind w:left="8957" w:hanging="274"/>
      </w:pPr>
      <w:rPr>
        <w:rFonts w:hint="default"/>
        <w:lang w:val="ru-RU" w:eastAsia="en-US" w:bidi="ar-SA"/>
      </w:rPr>
    </w:lvl>
  </w:abstractNum>
  <w:abstractNum w:abstractNumId="16">
    <w:nsid w:val="19A61CBD"/>
    <w:multiLevelType w:val="multilevel"/>
    <w:tmpl w:val="7A0A3DB0"/>
    <w:lvl w:ilvl="0">
      <w:start w:val="1"/>
      <w:numFmt w:val="decimal"/>
      <w:lvlText w:val="%1."/>
      <w:lvlJc w:val="left"/>
      <w:pPr>
        <w:ind w:left="676"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start w:val="1"/>
      <w:numFmt w:val="decimal"/>
      <w:lvlText w:val="%1.%2."/>
      <w:lvlJc w:val="left"/>
      <w:pPr>
        <w:ind w:left="676" w:hanging="504"/>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749" w:hanging="504"/>
      </w:pPr>
      <w:rPr>
        <w:rFonts w:hint="default"/>
        <w:lang w:val="ru-RU" w:eastAsia="en-US" w:bidi="ar-SA"/>
      </w:rPr>
    </w:lvl>
    <w:lvl w:ilvl="3">
      <w:numFmt w:val="bullet"/>
      <w:lvlText w:val="•"/>
      <w:lvlJc w:val="left"/>
      <w:pPr>
        <w:ind w:left="3783" w:hanging="504"/>
      </w:pPr>
      <w:rPr>
        <w:rFonts w:hint="default"/>
        <w:lang w:val="ru-RU" w:eastAsia="en-US" w:bidi="ar-SA"/>
      </w:rPr>
    </w:lvl>
    <w:lvl w:ilvl="4">
      <w:numFmt w:val="bullet"/>
      <w:lvlText w:val="•"/>
      <w:lvlJc w:val="left"/>
      <w:pPr>
        <w:ind w:left="4818" w:hanging="504"/>
      </w:pPr>
      <w:rPr>
        <w:rFonts w:hint="default"/>
        <w:lang w:val="ru-RU" w:eastAsia="en-US" w:bidi="ar-SA"/>
      </w:rPr>
    </w:lvl>
    <w:lvl w:ilvl="5">
      <w:numFmt w:val="bullet"/>
      <w:lvlText w:val="•"/>
      <w:lvlJc w:val="left"/>
      <w:pPr>
        <w:ind w:left="5853" w:hanging="504"/>
      </w:pPr>
      <w:rPr>
        <w:rFonts w:hint="default"/>
        <w:lang w:val="ru-RU" w:eastAsia="en-US" w:bidi="ar-SA"/>
      </w:rPr>
    </w:lvl>
    <w:lvl w:ilvl="6">
      <w:numFmt w:val="bullet"/>
      <w:lvlText w:val="•"/>
      <w:lvlJc w:val="left"/>
      <w:pPr>
        <w:ind w:left="6887" w:hanging="504"/>
      </w:pPr>
      <w:rPr>
        <w:rFonts w:hint="default"/>
        <w:lang w:val="ru-RU" w:eastAsia="en-US" w:bidi="ar-SA"/>
      </w:rPr>
    </w:lvl>
    <w:lvl w:ilvl="7">
      <w:numFmt w:val="bullet"/>
      <w:lvlText w:val="•"/>
      <w:lvlJc w:val="left"/>
      <w:pPr>
        <w:ind w:left="7922" w:hanging="504"/>
      </w:pPr>
      <w:rPr>
        <w:rFonts w:hint="default"/>
        <w:lang w:val="ru-RU" w:eastAsia="en-US" w:bidi="ar-SA"/>
      </w:rPr>
    </w:lvl>
    <w:lvl w:ilvl="8">
      <w:numFmt w:val="bullet"/>
      <w:lvlText w:val="•"/>
      <w:lvlJc w:val="left"/>
      <w:pPr>
        <w:ind w:left="8957" w:hanging="504"/>
      </w:pPr>
      <w:rPr>
        <w:rFonts w:hint="default"/>
        <w:lang w:val="ru-RU" w:eastAsia="en-US" w:bidi="ar-SA"/>
      </w:rPr>
    </w:lvl>
  </w:abstractNum>
  <w:abstractNum w:abstractNumId="17">
    <w:nsid w:val="1A1F4376"/>
    <w:multiLevelType w:val="hybridMultilevel"/>
    <w:tmpl w:val="94563E32"/>
    <w:lvl w:ilvl="0" w:tplc="6DF0F908">
      <w:start w:val="1"/>
      <w:numFmt w:val="decimal"/>
      <w:lvlText w:val="%1."/>
      <w:lvlJc w:val="left"/>
      <w:pPr>
        <w:ind w:left="1566"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tplc="3D02BFDC">
      <w:numFmt w:val="bullet"/>
      <w:lvlText w:val="•"/>
      <w:lvlJc w:val="left"/>
      <w:pPr>
        <w:ind w:left="2506" w:hanging="181"/>
      </w:pPr>
      <w:rPr>
        <w:rFonts w:hint="default"/>
        <w:lang w:val="ru-RU" w:eastAsia="en-US" w:bidi="ar-SA"/>
      </w:rPr>
    </w:lvl>
    <w:lvl w:ilvl="2" w:tplc="F578B15E">
      <w:numFmt w:val="bullet"/>
      <w:lvlText w:val="•"/>
      <w:lvlJc w:val="left"/>
      <w:pPr>
        <w:ind w:left="3453" w:hanging="181"/>
      </w:pPr>
      <w:rPr>
        <w:rFonts w:hint="default"/>
        <w:lang w:val="ru-RU" w:eastAsia="en-US" w:bidi="ar-SA"/>
      </w:rPr>
    </w:lvl>
    <w:lvl w:ilvl="3" w:tplc="E73A2454">
      <w:numFmt w:val="bullet"/>
      <w:lvlText w:val="•"/>
      <w:lvlJc w:val="left"/>
      <w:pPr>
        <w:ind w:left="4399" w:hanging="181"/>
      </w:pPr>
      <w:rPr>
        <w:rFonts w:hint="default"/>
        <w:lang w:val="ru-RU" w:eastAsia="en-US" w:bidi="ar-SA"/>
      </w:rPr>
    </w:lvl>
    <w:lvl w:ilvl="4" w:tplc="0F103F00">
      <w:numFmt w:val="bullet"/>
      <w:lvlText w:val="•"/>
      <w:lvlJc w:val="left"/>
      <w:pPr>
        <w:ind w:left="5346" w:hanging="181"/>
      </w:pPr>
      <w:rPr>
        <w:rFonts w:hint="default"/>
        <w:lang w:val="ru-RU" w:eastAsia="en-US" w:bidi="ar-SA"/>
      </w:rPr>
    </w:lvl>
    <w:lvl w:ilvl="5" w:tplc="64F8DCD8">
      <w:numFmt w:val="bullet"/>
      <w:lvlText w:val="•"/>
      <w:lvlJc w:val="left"/>
      <w:pPr>
        <w:ind w:left="6293" w:hanging="181"/>
      </w:pPr>
      <w:rPr>
        <w:rFonts w:hint="default"/>
        <w:lang w:val="ru-RU" w:eastAsia="en-US" w:bidi="ar-SA"/>
      </w:rPr>
    </w:lvl>
    <w:lvl w:ilvl="6" w:tplc="0B4266E4">
      <w:numFmt w:val="bullet"/>
      <w:lvlText w:val="•"/>
      <w:lvlJc w:val="left"/>
      <w:pPr>
        <w:ind w:left="7239" w:hanging="181"/>
      </w:pPr>
      <w:rPr>
        <w:rFonts w:hint="default"/>
        <w:lang w:val="ru-RU" w:eastAsia="en-US" w:bidi="ar-SA"/>
      </w:rPr>
    </w:lvl>
    <w:lvl w:ilvl="7" w:tplc="BB2AE23E">
      <w:numFmt w:val="bullet"/>
      <w:lvlText w:val="•"/>
      <w:lvlJc w:val="left"/>
      <w:pPr>
        <w:ind w:left="8186" w:hanging="181"/>
      </w:pPr>
      <w:rPr>
        <w:rFonts w:hint="default"/>
        <w:lang w:val="ru-RU" w:eastAsia="en-US" w:bidi="ar-SA"/>
      </w:rPr>
    </w:lvl>
    <w:lvl w:ilvl="8" w:tplc="E0B64BA4">
      <w:numFmt w:val="bullet"/>
      <w:lvlText w:val="•"/>
      <w:lvlJc w:val="left"/>
      <w:pPr>
        <w:ind w:left="9133" w:hanging="181"/>
      </w:pPr>
      <w:rPr>
        <w:rFonts w:hint="default"/>
        <w:lang w:val="ru-RU" w:eastAsia="en-US" w:bidi="ar-SA"/>
      </w:rPr>
    </w:lvl>
  </w:abstractNum>
  <w:abstractNum w:abstractNumId="18">
    <w:nsid w:val="1A5735CF"/>
    <w:multiLevelType w:val="hybridMultilevel"/>
    <w:tmpl w:val="126612F6"/>
    <w:lvl w:ilvl="0" w:tplc="E19846CC">
      <w:start w:val="1"/>
      <w:numFmt w:val="decimal"/>
      <w:lvlText w:val="%1."/>
      <w:lvlJc w:val="left"/>
      <w:pPr>
        <w:ind w:left="676" w:hanging="322"/>
        <w:jc w:val="left"/>
      </w:pPr>
      <w:rPr>
        <w:rFonts w:ascii="Times New Roman" w:eastAsia="Times New Roman" w:hAnsi="Times New Roman" w:cs="Times New Roman" w:hint="default"/>
        <w:b w:val="0"/>
        <w:bCs w:val="0"/>
        <w:i w:val="0"/>
        <w:iCs w:val="0"/>
        <w:w w:val="100"/>
        <w:sz w:val="24"/>
        <w:szCs w:val="24"/>
        <w:lang w:val="ru-RU" w:eastAsia="en-US" w:bidi="ar-SA"/>
      </w:rPr>
    </w:lvl>
    <w:lvl w:ilvl="1" w:tplc="718EC6A6">
      <w:start w:val="1"/>
      <w:numFmt w:val="decimal"/>
      <w:lvlText w:val="%2)"/>
      <w:lvlJc w:val="left"/>
      <w:pPr>
        <w:ind w:left="1644" w:hanging="260"/>
        <w:jc w:val="left"/>
      </w:pPr>
      <w:rPr>
        <w:rFonts w:ascii="Times New Roman" w:eastAsia="Times New Roman" w:hAnsi="Times New Roman" w:cs="Times New Roman" w:hint="default"/>
        <w:b w:val="0"/>
        <w:bCs w:val="0"/>
        <w:i w:val="0"/>
        <w:iCs w:val="0"/>
        <w:w w:val="100"/>
        <w:sz w:val="24"/>
        <w:szCs w:val="24"/>
        <w:lang w:val="ru-RU" w:eastAsia="en-US" w:bidi="ar-SA"/>
      </w:rPr>
    </w:lvl>
    <w:lvl w:ilvl="2" w:tplc="59102FC6">
      <w:numFmt w:val="bullet"/>
      <w:lvlText w:val="•"/>
      <w:lvlJc w:val="left"/>
      <w:pPr>
        <w:ind w:left="2682" w:hanging="260"/>
      </w:pPr>
      <w:rPr>
        <w:rFonts w:hint="default"/>
        <w:lang w:val="ru-RU" w:eastAsia="en-US" w:bidi="ar-SA"/>
      </w:rPr>
    </w:lvl>
    <w:lvl w:ilvl="3" w:tplc="204412D8">
      <w:numFmt w:val="bullet"/>
      <w:lvlText w:val="•"/>
      <w:lvlJc w:val="left"/>
      <w:pPr>
        <w:ind w:left="3725" w:hanging="260"/>
      </w:pPr>
      <w:rPr>
        <w:rFonts w:hint="default"/>
        <w:lang w:val="ru-RU" w:eastAsia="en-US" w:bidi="ar-SA"/>
      </w:rPr>
    </w:lvl>
    <w:lvl w:ilvl="4" w:tplc="5308F3A6">
      <w:numFmt w:val="bullet"/>
      <w:lvlText w:val="•"/>
      <w:lvlJc w:val="left"/>
      <w:pPr>
        <w:ind w:left="4768" w:hanging="260"/>
      </w:pPr>
      <w:rPr>
        <w:rFonts w:hint="default"/>
        <w:lang w:val="ru-RU" w:eastAsia="en-US" w:bidi="ar-SA"/>
      </w:rPr>
    </w:lvl>
    <w:lvl w:ilvl="5" w:tplc="AEF0A162">
      <w:numFmt w:val="bullet"/>
      <w:lvlText w:val="•"/>
      <w:lvlJc w:val="left"/>
      <w:pPr>
        <w:ind w:left="5811" w:hanging="260"/>
      </w:pPr>
      <w:rPr>
        <w:rFonts w:hint="default"/>
        <w:lang w:val="ru-RU" w:eastAsia="en-US" w:bidi="ar-SA"/>
      </w:rPr>
    </w:lvl>
    <w:lvl w:ilvl="6" w:tplc="C0FE68A4">
      <w:numFmt w:val="bullet"/>
      <w:lvlText w:val="•"/>
      <w:lvlJc w:val="left"/>
      <w:pPr>
        <w:ind w:left="6854" w:hanging="260"/>
      </w:pPr>
      <w:rPr>
        <w:rFonts w:hint="default"/>
        <w:lang w:val="ru-RU" w:eastAsia="en-US" w:bidi="ar-SA"/>
      </w:rPr>
    </w:lvl>
    <w:lvl w:ilvl="7" w:tplc="DD9C330E">
      <w:numFmt w:val="bullet"/>
      <w:lvlText w:val="•"/>
      <w:lvlJc w:val="left"/>
      <w:pPr>
        <w:ind w:left="7897" w:hanging="260"/>
      </w:pPr>
      <w:rPr>
        <w:rFonts w:hint="default"/>
        <w:lang w:val="ru-RU" w:eastAsia="en-US" w:bidi="ar-SA"/>
      </w:rPr>
    </w:lvl>
    <w:lvl w:ilvl="8" w:tplc="2FA08F42">
      <w:numFmt w:val="bullet"/>
      <w:lvlText w:val="•"/>
      <w:lvlJc w:val="left"/>
      <w:pPr>
        <w:ind w:left="8940" w:hanging="260"/>
      </w:pPr>
      <w:rPr>
        <w:rFonts w:hint="default"/>
        <w:lang w:val="ru-RU" w:eastAsia="en-US" w:bidi="ar-SA"/>
      </w:rPr>
    </w:lvl>
  </w:abstractNum>
  <w:abstractNum w:abstractNumId="19">
    <w:nsid w:val="1B814DC2"/>
    <w:multiLevelType w:val="hybridMultilevel"/>
    <w:tmpl w:val="7C3CA144"/>
    <w:lvl w:ilvl="0" w:tplc="449A2C84">
      <w:numFmt w:val="bullet"/>
      <w:lvlText w:val="-"/>
      <w:lvlJc w:val="left"/>
      <w:pPr>
        <w:ind w:left="106" w:hanging="116"/>
      </w:pPr>
      <w:rPr>
        <w:rFonts w:ascii="Times New Roman" w:eastAsia="Times New Roman" w:hAnsi="Times New Roman" w:cs="Times New Roman" w:hint="default"/>
        <w:b w:val="0"/>
        <w:bCs w:val="0"/>
        <w:i w:val="0"/>
        <w:iCs w:val="0"/>
        <w:w w:val="99"/>
        <w:sz w:val="20"/>
        <w:szCs w:val="20"/>
        <w:lang w:val="ru-RU" w:eastAsia="en-US" w:bidi="ar-SA"/>
      </w:rPr>
    </w:lvl>
    <w:lvl w:ilvl="1" w:tplc="15B65854">
      <w:numFmt w:val="bullet"/>
      <w:lvlText w:val="•"/>
      <w:lvlJc w:val="left"/>
      <w:pPr>
        <w:ind w:left="673" w:hanging="116"/>
      </w:pPr>
      <w:rPr>
        <w:rFonts w:hint="default"/>
        <w:lang w:val="ru-RU" w:eastAsia="en-US" w:bidi="ar-SA"/>
      </w:rPr>
    </w:lvl>
    <w:lvl w:ilvl="2" w:tplc="087CFC72">
      <w:numFmt w:val="bullet"/>
      <w:lvlText w:val="•"/>
      <w:lvlJc w:val="left"/>
      <w:pPr>
        <w:ind w:left="1246" w:hanging="116"/>
      </w:pPr>
      <w:rPr>
        <w:rFonts w:hint="default"/>
        <w:lang w:val="ru-RU" w:eastAsia="en-US" w:bidi="ar-SA"/>
      </w:rPr>
    </w:lvl>
    <w:lvl w:ilvl="3" w:tplc="539C0D0A">
      <w:numFmt w:val="bullet"/>
      <w:lvlText w:val="•"/>
      <w:lvlJc w:val="left"/>
      <w:pPr>
        <w:ind w:left="1819" w:hanging="116"/>
      </w:pPr>
      <w:rPr>
        <w:rFonts w:hint="default"/>
        <w:lang w:val="ru-RU" w:eastAsia="en-US" w:bidi="ar-SA"/>
      </w:rPr>
    </w:lvl>
    <w:lvl w:ilvl="4" w:tplc="8194A006">
      <w:numFmt w:val="bullet"/>
      <w:lvlText w:val="•"/>
      <w:lvlJc w:val="left"/>
      <w:pPr>
        <w:ind w:left="2392" w:hanging="116"/>
      </w:pPr>
      <w:rPr>
        <w:rFonts w:hint="default"/>
        <w:lang w:val="ru-RU" w:eastAsia="en-US" w:bidi="ar-SA"/>
      </w:rPr>
    </w:lvl>
    <w:lvl w:ilvl="5" w:tplc="88BACBEE">
      <w:numFmt w:val="bullet"/>
      <w:lvlText w:val="•"/>
      <w:lvlJc w:val="left"/>
      <w:pPr>
        <w:ind w:left="2966" w:hanging="116"/>
      </w:pPr>
      <w:rPr>
        <w:rFonts w:hint="default"/>
        <w:lang w:val="ru-RU" w:eastAsia="en-US" w:bidi="ar-SA"/>
      </w:rPr>
    </w:lvl>
    <w:lvl w:ilvl="6" w:tplc="0824A6DE">
      <w:numFmt w:val="bullet"/>
      <w:lvlText w:val="•"/>
      <w:lvlJc w:val="left"/>
      <w:pPr>
        <w:ind w:left="3539" w:hanging="116"/>
      </w:pPr>
      <w:rPr>
        <w:rFonts w:hint="default"/>
        <w:lang w:val="ru-RU" w:eastAsia="en-US" w:bidi="ar-SA"/>
      </w:rPr>
    </w:lvl>
    <w:lvl w:ilvl="7" w:tplc="03308E02">
      <w:numFmt w:val="bullet"/>
      <w:lvlText w:val="•"/>
      <w:lvlJc w:val="left"/>
      <w:pPr>
        <w:ind w:left="4112" w:hanging="116"/>
      </w:pPr>
      <w:rPr>
        <w:rFonts w:hint="default"/>
        <w:lang w:val="ru-RU" w:eastAsia="en-US" w:bidi="ar-SA"/>
      </w:rPr>
    </w:lvl>
    <w:lvl w:ilvl="8" w:tplc="4E22ECCA">
      <w:numFmt w:val="bullet"/>
      <w:lvlText w:val="•"/>
      <w:lvlJc w:val="left"/>
      <w:pPr>
        <w:ind w:left="4685" w:hanging="116"/>
      </w:pPr>
      <w:rPr>
        <w:rFonts w:hint="default"/>
        <w:lang w:val="ru-RU" w:eastAsia="en-US" w:bidi="ar-SA"/>
      </w:rPr>
    </w:lvl>
  </w:abstractNum>
  <w:abstractNum w:abstractNumId="20">
    <w:nsid w:val="1F8B47AE"/>
    <w:multiLevelType w:val="hybridMultilevel"/>
    <w:tmpl w:val="3EC6BF52"/>
    <w:lvl w:ilvl="0" w:tplc="2A9C2B88">
      <w:numFmt w:val="bullet"/>
      <w:lvlText w:val="-"/>
      <w:lvlJc w:val="left"/>
      <w:pPr>
        <w:ind w:left="106" w:hanging="116"/>
      </w:pPr>
      <w:rPr>
        <w:rFonts w:ascii="Times New Roman" w:eastAsia="Times New Roman" w:hAnsi="Times New Roman" w:cs="Times New Roman" w:hint="default"/>
        <w:b w:val="0"/>
        <w:bCs w:val="0"/>
        <w:i w:val="0"/>
        <w:iCs w:val="0"/>
        <w:w w:val="99"/>
        <w:sz w:val="20"/>
        <w:szCs w:val="20"/>
        <w:lang w:val="ru-RU" w:eastAsia="en-US" w:bidi="ar-SA"/>
      </w:rPr>
    </w:lvl>
    <w:lvl w:ilvl="1" w:tplc="78CCAF16">
      <w:numFmt w:val="bullet"/>
      <w:lvlText w:val="•"/>
      <w:lvlJc w:val="left"/>
      <w:pPr>
        <w:ind w:left="673" w:hanging="116"/>
      </w:pPr>
      <w:rPr>
        <w:rFonts w:hint="default"/>
        <w:lang w:val="ru-RU" w:eastAsia="en-US" w:bidi="ar-SA"/>
      </w:rPr>
    </w:lvl>
    <w:lvl w:ilvl="2" w:tplc="766208CA">
      <w:numFmt w:val="bullet"/>
      <w:lvlText w:val="•"/>
      <w:lvlJc w:val="left"/>
      <w:pPr>
        <w:ind w:left="1246" w:hanging="116"/>
      </w:pPr>
      <w:rPr>
        <w:rFonts w:hint="default"/>
        <w:lang w:val="ru-RU" w:eastAsia="en-US" w:bidi="ar-SA"/>
      </w:rPr>
    </w:lvl>
    <w:lvl w:ilvl="3" w:tplc="89002E4C">
      <w:numFmt w:val="bullet"/>
      <w:lvlText w:val="•"/>
      <w:lvlJc w:val="left"/>
      <w:pPr>
        <w:ind w:left="1819" w:hanging="116"/>
      </w:pPr>
      <w:rPr>
        <w:rFonts w:hint="default"/>
        <w:lang w:val="ru-RU" w:eastAsia="en-US" w:bidi="ar-SA"/>
      </w:rPr>
    </w:lvl>
    <w:lvl w:ilvl="4" w:tplc="617C261E">
      <w:numFmt w:val="bullet"/>
      <w:lvlText w:val="•"/>
      <w:lvlJc w:val="left"/>
      <w:pPr>
        <w:ind w:left="2392" w:hanging="116"/>
      </w:pPr>
      <w:rPr>
        <w:rFonts w:hint="default"/>
        <w:lang w:val="ru-RU" w:eastAsia="en-US" w:bidi="ar-SA"/>
      </w:rPr>
    </w:lvl>
    <w:lvl w:ilvl="5" w:tplc="D37E1F76">
      <w:numFmt w:val="bullet"/>
      <w:lvlText w:val="•"/>
      <w:lvlJc w:val="left"/>
      <w:pPr>
        <w:ind w:left="2966" w:hanging="116"/>
      </w:pPr>
      <w:rPr>
        <w:rFonts w:hint="default"/>
        <w:lang w:val="ru-RU" w:eastAsia="en-US" w:bidi="ar-SA"/>
      </w:rPr>
    </w:lvl>
    <w:lvl w:ilvl="6" w:tplc="757A26DE">
      <w:numFmt w:val="bullet"/>
      <w:lvlText w:val="•"/>
      <w:lvlJc w:val="left"/>
      <w:pPr>
        <w:ind w:left="3539" w:hanging="116"/>
      </w:pPr>
      <w:rPr>
        <w:rFonts w:hint="default"/>
        <w:lang w:val="ru-RU" w:eastAsia="en-US" w:bidi="ar-SA"/>
      </w:rPr>
    </w:lvl>
    <w:lvl w:ilvl="7" w:tplc="6596C474">
      <w:numFmt w:val="bullet"/>
      <w:lvlText w:val="•"/>
      <w:lvlJc w:val="left"/>
      <w:pPr>
        <w:ind w:left="4112" w:hanging="116"/>
      </w:pPr>
      <w:rPr>
        <w:rFonts w:hint="default"/>
        <w:lang w:val="ru-RU" w:eastAsia="en-US" w:bidi="ar-SA"/>
      </w:rPr>
    </w:lvl>
    <w:lvl w:ilvl="8" w:tplc="51BE41B6">
      <w:numFmt w:val="bullet"/>
      <w:lvlText w:val="•"/>
      <w:lvlJc w:val="left"/>
      <w:pPr>
        <w:ind w:left="4685" w:hanging="116"/>
      </w:pPr>
      <w:rPr>
        <w:rFonts w:hint="default"/>
        <w:lang w:val="ru-RU" w:eastAsia="en-US" w:bidi="ar-SA"/>
      </w:rPr>
    </w:lvl>
  </w:abstractNum>
  <w:abstractNum w:abstractNumId="21">
    <w:nsid w:val="21A322D9"/>
    <w:multiLevelType w:val="hybridMultilevel"/>
    <w:tmpl w:val="4418B9EA"/>
    <w:lvl w:ilvl="0" w:tplc="FDB82CF0">
      <w:start w:val="1"/>
      <w:numFmt w:val="decimal"/>
      <w:lvlText w:val="%1."/>
      <w:lvlJc w:val="left"/>
      <w:pPr>
        <w:ind w:left="676" w:hanging="271"/>
        <w:jc w:val="left"/>
      </w:pPr>
      <w:rPr>
        <w:rFonts w:ascii="Times New Roman" w:eastAsia="Times New Roman" w:hAnsi="Times New Roman" w:cs="Times New Roman" w:hint="default"/>
        <w:b w:val="0"/>
        <w:bCs w:val="0"/>
        <w:i w:val="0"/>
        <w:iCs w:val="0"/>
        <w:w w:val="100"/>
        <w:sz w:val="24"/>
        <w:szCs w:val="24"/>
        <w:lang w:val="ru-RU" w:eastAsia="en-US" w:bidi="ar-SA"/>
      </w:rPr>
    </w:lvl>
    <w:lvl w:ilvl="1" w:tplc="42E4ACD4">
      <w:numFmt w:val="bullet"/>
      <w:lvlText w:val="•"/>
      <w:lvlJc w:val="left"/>
      <w:pPr>
        <w:ind w:left="1714" w:hanging="271"/>
      </w:pPr>
      <w:rPr>
        <w:rFonts w:hint="default"/>
        <w:lang w:val="ru-RU" w:eastAsia="en-US" w:bidi="ar-SA"/>
      </w:rPr>
    </w:lvl>
    <w:lvl w:ilvl="2" w:tplc="D1EE20E0">
      <w:numFmt w:val="bullet"/>
      <w:lvlText w:val="•"/>
      <w:lvlJc w:val="left"/>
      <w:pPr>
        <w:ind w:left="2749" w:hanging="271"/>
      </w:pPr>
      <w:rPr>
        <w:rFonts w:hint="default"/>
        <w:lang w:val="ru-RU" w:eastAsia="en-US" w:bidi="ar-SA"/>
      </w:rPr>
    </w:lvl>
    <w:lvl w:ilvl="3" w:tplc="B5A85AFC">
      <w:numFmt w:val="bullet"/>
      <w:lvlText w:val="•"/>
      <w:lvlJc w:val="left"/>
      <w:pPr>
        <w:ind w:left="3783" w:hanging="271"/>
      </w:pPr>
      <w:rPr>
        <w:rFonts w:hint="default"/>
        <w:lang w:val="ru-RU" w:eastAsia="en-US" w:bidi="ar-SA"/>
      </w:rPr>
    </w:lvl>
    <w:lvl w:ilvl="4" w:tplc="12BC228A">
      <w:numFmt w:val="bullet"/>
      <w:lvlText w:val="•"/>
      <w:lvlJc w:val="left"/>
      <w:pPr>
        <w:ind w:left="4818" w:hanging="271"/>
      </w:pPr>
      <w:rPr>
        <w:rFonts w:hint="default"/>
        <w:lang w:val="ru-RU" w:eastAsia="en-US" w:bidi="ar-SA"/>
      </w:rPr>
    </w:lvl>
    <w:lvl w:ilvl="5" w:tplc="6F14C140">
      <w:numFmt w:val="bullet"/>
      <w:lvlText w:val="•"/>
      <w:lvlJc w:val="left"/>
      <w:pPr>
        <w:ind w:left="5853" w:hanging="271"/>
      </w:pPr>
      <w:rPr>
        <w:rFonts w:hint="default"/>
        <w:lang w:val="ru-RU" w:eastAsia="en-US" w:bidi="ar-SA"/>
      </w:rPr>
    </w:lvl>
    <w:lvl w:ilvl="6" w:tplc="30347FEA">
      <w:numFmt w:val="bullet"/>
      <w:lvlText w:val="•"/>
      <w:lvlJc w:val="left"/>
      <w:pPr>
        <w:ind w:left="6887" w:hanging="271"/>
      </w:pPr>
      <w:rPr>
        <w:rFonts w:hint="default"/>
        <w:lang w:val="ru-RU" w:eastAsia="en-US" w:bidi="ar-SA"/>
      </w:rPr>
    </w:lvl>
    <w:lvl w:ilvl="7" w:tplc="D5BC3000">
      <w:numFmt w:val="bullet"/>
      <w:lvlText w:val="•"/>
      <w:lvlJc w:val="left"/>
      <w:pPr>
        <w:ind w:left="7922" w:hanging="271"/>
      </w:pPr>
      <w:rPr>
        <w:rFonts w:hint="default"/>
        <w:lang w:val="ru-RU" w:eastAsia="en-US" w:bidi="ar-SA"/>
      </w:rPr>
    </w:lvl>
    <w:lvl w:ilvl="8" w:tplc="E7F09A6E">
      <w:numFmt w:val="bullet"/>
      <w:lvlText w:val="•"/>
      <w:lvlJc w:val="left"/>
      <w:pPr>
        <w:ind w:left="8957" w:hanging="271"/>
      </w:pPr>
      <w:rPr>
        <w:rFonts w:hint="default"/>
        <w:lang w:val="ru-RU" w:eastAsia="en-US" w:bidi="ar-SA"/>
      </w:rPr>
    </w:lvl>
  </w:abstractNum>
  <w:abstractNum w:abstractNumId="22">
    <w:nsid w:val="21B30339"/>
    <w:multiLevelType w:val="multilevel"/>
    <w:tmpl w:val="E144A004"/>
    <w:lvl w:ilvl="0">
      <w:start w:val="1"/>
      <w:numFmt w:val="decimal"/>
      <w:lvlText w:val="%1."/>
      <w:lvlJc w:val="left"/>
      <w:pPr>
        <w:ind w:left="676" w:hanging="293"/>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1.%2."/>
      <w:lvlJc w:val="left"/>
      <w:pPr>
        <w:ind w:left="676" w:hanging="361"/>
        <w:jc w:val="left"/>
      </w:pPr>
      <w:rPr>
        <w:rFonts w:ascii="Times New Roman" w:eastAsia="Times New Roman" w:hAnsi="Times New Roman" w:cs="Times New Roman" w:hint="default"/>
        <w:b w:val="0"/>
        <w:bCs w:val="0"/>
        <w:i w:val="0"/>
        <w:iCs w:val="0"/>
        <w:w w:val="100"/>
        <w:sz w:val="22"/>
        <w:szCs w:val="22"/>
        <w:lang w:val="ru-RU" w:eastAsia="en-US" w:bidi="ar-SA"/>
      </w:rPr>
    </w:lvl>
    <w:lvl w:ilvl="2">
      <w:numFmt w:val="bullet"/>
      <w:lvlText w:val="•"/>
      <w:lvlJc w:val="left"/>
      <w:pPr>
        <w:ind w:left="2825" w:hanging="361"/>
      </w:pPr>
      <w:rPr>
        <w:rFonts w:hint="default"/>
        <w:lang w:val="ru-RU" w:eastAsia="en-US" w:bidi="ar-SA"/>
      </w:rPr>
    </w:lvl>
    <w:lvl w:ilvl="3">
      <w:numFmt w:val="bullet"/>
      <w:lvlText w:val="•"/>
      <w:lvlJc w:val="left"/>
      <w:pPr>
        <w:ind w:left="3850" w:hanging="361"/>
      </w:pPr>
      <w:rPr>
        <w:rFonts w:hint="default"/>
        <w:lang w:val="ru-RU" w:eastAsia="en-US" w:bidi="ar-SA"/>
      </w:rPr>
    </w:lvl>
    <w:lvl w:ilvl="4">
      <w:numFmt w:val="bullet"/>
      <w:lvlText w:val="•"/>
      <w:lvlJc w:val="left"/>
      <w:pPr>
        <w:ind w:left="4875" w:hanging="361"/>
      </w:pPr>
      <w:rPr>
        <w:rFonts w:hint="default"/>
        <w:lang w:val="ru-RU" w:eastAsia="en-US" w:bidi="ar-SA"/>
      </w:rPr>
    </w:lvl>
    <w:lvl w:ilvl="5">
      <w:numFmt w:val="bullet"/>
      <w:lvlText w:val="•"/>
      <w:lvlJc w:val="left"/>
      <w:pPr>
        <w:ind w:left="5900" w:hanging="361"/>
      </w:pPr>
      <w:rPr>
        <w:rFonts w:hint="default"/>
        <w:lang w:val="ru-RU" w:eastAsia="en-US" w:bidi="ar-SA"/>
      </w:rPr>
    </w:lvl>
    <w:lvl w:ilvl="6">
      <w:numFmt w:val="bullet"/>
      <w:lvlText w:val="•"/>
      <w:lvlJc w:val="left"/>
      <w:pPr>
        <w:ind w:left="6925" w:hanging="361"/>
      </w:pPr>
      <w:rPr>
        <w:rFonts w:hint="default"/>
        <w:lang w:val="ru-RU" w:eastAsia="en-US" w:bidi="ar-SA"/>
      </w:rPr>
    </w:lvl>
    <w:lvl w:ilvl="7">
      <w:numFmt w:val="bullet"/>
      <w:lvlText w:val="•"/>
      <w:lvlJc w:val="left"/>
      <w:pPr>
        <w:ind w:left="7950" w:hanging="361"/>
      </w:pPr>
      <w:rPr>
        <w:rFonts w:hint="default"/>
        <w:lang w:val="ru-RU" w:eastAsia="en-US" w:bidi="ar-SA"/>
      </w:rPr>
    </w:lvl>
    <w:lvl w:ilvl="8">
      <w:numFmt w:val="bullet"/>
      <w:lvlText w:val="•"/>
      <w:lvlJc w:val="left"/>
      <w:pPr>
        <w:ind w:left="8976" w:hanging="361"/>
      </w:pPr>
      <w:rPr>
        <w:rFonts w:hint="default"/>
        <w:lang w:val="ru-RU" w:eastAsia="en-US" w:bidi="ar-SA"/>
      </w:rPr>
    </w:lvl>
  </w:abstractNum>
  <w:abstractNum w:abstractNumId="23">
    <w:nsid w:val="268E3C40"/>
    <w:multiLevelType w:val="hybridMultilevel"/>
    <w:tmpl w:val="2E84D8F2"/>
    <w:lvl w:ilvl="0" w:tplc="36F84DBC">
      <w:start w:val="1"/>
      <w:numFmt w:val="decimal"/>
      <w:lvlText w:val="%1)"/>
      <w:lvlJc w:val="left"/>
      <w:pPr>
        <w:ind w:left="936" w:hanging="260"/>
        <w:jc w:val="left"/>
      </w:pPr>
      <w:rPr>
        <w:rFonts w:ascii="Times New Roman" w:eastAsia="Times New Roman" w:hAnsi="Times New Roman" w:cs="Times New Roman" w:hint="default"/>
        <w:b w:val="0"/>
        <w:bCs w:val="0"/>
        <w:i w:val="0"/>
        <w:iCs w:val="0"/>
        <w:w w:val="100"/>
        <w:sz w:val="24"/>
        <w:szCs w:val="24"/>
        <w:lang w:val="ru-RU" w:eastAsia="en-US" w:bidi="ar-SA"/>
      </w:rPr>
    </w:lvl>
    <w:lvl w:ilvl="1" w:tplc="7D164ABC">
      <w:numFmt w:val="bullet"/>
      <w:lvlText w:val="•"/>
      <w:lvlJc w:val="left"/>
      <w:pPr>
        <w:ind w:left="1948" w:hanging="260"/>
      </w:pPr>
      <w:rPr>
        <w:rFonts w:hint="default"/>
        <w:lang w:val="ru-RU" w:eastAsia="en-US" w:bidi="ar-SA"/>
      </w:rPr>
    </w:lvl>
    <w:lvl w:ilvl="2" w:tplc="5ED464E6">
      <w:numFmt w:val="bullet"/>
      <w:lvlText w:val="•"/>
      <w:lvlJc w:val="left"/>
      <w:pPr>
        <w:ind w:left="2957" w:hanging="260"/>
      </w:pPr>
      <w:rPr>
        <w:rFonts w:hint="default"/>
        <w:lang w:val="ru-RU" w:eastAsia="en-US" w:bidi="ar-SA"/>
      </w:rPr>
    </w:lvl>
    <w:lvl w:ilvl="3" w:tplc="5B7AE254">
      <w:numFmt w:val="bullet"/>
      <w:lvlText w:val="•"/>
      <w:lvlJc w:val="left"/>
      <w:pPr>
        <w:ind w:left="3965" w:hanging="260"/>
      </w:pPr>
      <w:rPr>
        <w:rFonts w:hint="default"/>
        <w:lang w:val="ru-RU" w:eastAsia="en-US" w:bidi="ar-SA"/>
      </w:rPr>
    </w:lvl>
    <w:lvl w:ilvl="4" w:tplc="7170751C">
      <w:numFmt w:val="bullet"/>
      <w:lvlText w:val="•"/>
      <w:lvlJc w:val="left"/>
      <w:pPr>
        <w:ind w:left="4974" w:hanging="260"/>
      </w:pPr>
      <w:rPr>
        <w:rFonts w:hint="default"/>
        <w:lang w:val="ru-RU" w:eastAsia="en-US" w:bidi="ar-SA"/>
      </w:rPr>
    </w:lvl>
    <w:lvl w:ilvl="5" w:tplc="1BC83DB8">
      <w:numFmt w:val="bullet"/>
      <w:lvlText w:val="•"/>
      <w:lvlJc w:val="left"/>
      <w:pPr>
        <w:ind w:left="5983" w:hanging="260"/>
      </w:pPr>
      <w:rPr>
        <w:rFonts w:hint="default"/>
        <w:lang w:val="ru-RU" w:eastAsia="en-US" w:bidi="ar-SA"/>
      </w:rPr>
    </w:lvl>
    <w:lvl w:ilvl="6" w:tplc="2AA8E75E">
      <w:numFmt w:val="bullet"/>
      <w:lvlText w:val="•"/>
      <w:lvlJc w:val="left"/>
      <w:pPr>
        <w:ind w:left="6991" w:hanging="260"/>
      </w:pPr>
      <w:rPr>
        <w:rFonts w:hint="default"/>
        <w:lang w:val="ru-RU" w:eastAsia="en-US" w:bidi="ar-SA"/>
      </w:rPr>
    </w:lvl>
    <w:lvl w:ilvl="7" w:tplc="83CCA472">
      <w:numFmt w:val="bullet"/>
      <w:lvlText w:val="•"/>
      <w:lvlJc w:val="left"/>
      <w:pPr>
        <w:ind w:left="8000" w:hanging="260"/>
      </w:pPr>
      <w:rPr>
        <w:rFonts w:hint="default"/>
        <w:lang w:val="ru-RU" w:eastAsia="en-US" w:bidi="ar-SA"/>
      </w:rPr>
    </w:lvl>
    <w:lvl w:ilvl="8" w:tplc="494A1BDA">
      <w:numFmt w:val="bullet"/>
      <w:lvlText w:val="•"/>
      <w:lvlJc w:val="left"/>
      <w:pPr>
        <w:ind w:left="9009" w:hanging="260"/>
      </w:pPr>
      <w:rPr>
        <w:rFonts w:hint="default"/>
        <w:lang w:val="ru-RU" w:eastAsia="en-US" w:bidi="ar-SA"/>
      </w:rPr>
    </w:lvl>
  </w:abstractNum>
  <w:abstractNum w:abstractNumId="24">
    <w:nsid w:val="27D13E58"/>
    <w:multiLevelType w:val="hybridMultilevel"/>
    <w:tmpl w:val="E1A64CAE"/>
    <w:lvl w:ilvl="0" w:tplc="383A8BAE">
      <w:numFmt w:val="bullet"/>
      <w:lvlText w:val="-"/>
      <w:lvlJc w:val="left"/>
      <w:pPr>
        <w:ind w:left="105" w:hanging="480"/>
      </w:pPr>
      <w:rPr>
        <w:rFonts w:ascii="Times New Roman" w:eastAsia="Times New Roman" w:hAnsi="Times New Roman" w:cs="Times New Roman" w:hint="default"/>
        <w:b w:val="0"/>
        <w:bCs w:val="0"/>
        <w:i w:val="0"/>
        <w:iCs w:val="0"/>
        <w:w w:val="99"/>
        <w:sz w:val="20"/>
        <w:szCs w:val="20"/>
        <w:lang w:val="ru-RU" w:eastAsia="en-US" w:bidi="ar-SA"/>
      </w:rPr>
    </w:lvl>
    <w:lvl w:ilvl="1" w:tplc="0D9EE9B8">
      <w:numFmt w:val="bullet"/>
      <w:lvlText w:val="•"/>
      <w:lvlJc w:val="left"/>
      <w:pPr>
        <w:ind w:left="429" w:hanging="480"/>
      </w:pPr>
      <w:rPr>
        <w:rFonts w:hint="default"/>
        <w:lang w:val="ru-RU" w:eastAsia="en-US" w:bidi="ar-SA"/>
      </w:rPr>
    </w:lvl>
    <w:lvl w:ilvl="2" w:tplc="D34ED7D8">
      <w:numFmt w:val="bullet"/>
      <w:lvlText w:val="•"/>
      <w:lvlJc w:val="left"/>
      <w:pPr>
        <w:ind w:left="758" w:hanging="480"/>
      </w:pPr>
      <w:rPr>
        <w:rFonts w:hint="default"/>
        <w:lang w:val="ru-RU" w:eastAsia="en-US" w:bidi="ar-SA"/>
      </w:rPr>
    </w:lvl>
    <w:lvl w:ilvl="3" w:tplc="1922A554">
      <w:numFmt w:val="bullet"/>
      <w:lvlText w:val="•"/>
      <w:lvlJc w:val="left"/>
      <w:pPr>
        <w:ind w:left="1087" w:hanging="480"/>
      </w:pPr>
      <w:rPr>
        <w:rFonts w:hint="default"/>
        <w:lang w:val="ru-RU" w:eastAsia="en-US" w:bidi="ar-SA"/>
      </w:rPr>
    </w:lvl>
    <w:lvl w:ilvl="4" w:tplc="129A02BC">
      <w:numFmt w:val="bullet"/>
      <w:lvlText w:val="•"/>
      <w:lvlJc w:val="left"/>
      <w:pPr>
        <w:ind w:left="1416" w:hanging="480"/>
      </w:pPr>
      <w:rPr>
        <w:rFonts w:hint="default"/>
        <w:lang w:val="ru-RU" w:eastAsia="en-US" w:bidi="ar-SA"/>
      </w:rPr>
    </w:lvl>
    <w:lvl w:ilvl="5" w:tplc="3438BA32">
      <w:numFmt w:val="bullet"/>
      <w:lvlText w:val="•"/>
      <w:lvlJc w:val="left"/>
      <w:pPr>
        <w:ind w:left="1745" w:hanging="480"/>
      </w:pPr>
      <w:rPr>
        <w:rFonts w:hint="default"/>
        <w:lang w:val="ru-RU" w:eastAsia="en-US" w:bidi="ar-SA"/>
      </w:rPr>
    </w:lvl>
    <w:lvl w:ilvl="6" w:tplc="BFC6B908">
      <w:numFmt w:val="bullet"/>
      <w:lvlText w:val="•"/>
      <w:lvlJc w:val="left"/>
      <w:pPr>
        <w:ind w:left="2074" w:hanging="480"/>
      </w:pPr>
      <w:rPr>
        <w:rFonts w:hint="default"/>
        <w:lang w:val="ru-RU" w:eastAsia="en-US" w:bidi="ar-SA"/>
      </w:rPr>
    </w:lvl>
    <w:lvl w:ilvl="7" w:tplc="13CE3634">
      <w:numFmt w:val="bullet"/>
      <w:lvlText w:val="•"/>
      <w:lvlJc w:val="left"/>
      <w:pPr>
        <w:ind w:left="2403" w:hanging="480"/>
      </w:pPr>
      <w:rPr>
        <w:rFonts w:hint="default"/>
        <w:lang w:val="ru-RU" w:eastAsia="en-US" w:bidi="ar-SA"/>
      </w:rPr>
    </w:lvl>
    <w:lvl w:ilvl="8" w:tplc="B1C422EE">
      <w:numFmt w:val="bullet"/>
      <w:lvlText w:val="•"/>
      <w:lvlJc w:val="left"/>
      <w:pPr>
        <w:ind w:left="2732" w:hanging="480"/>
      </w:pPr>
      <w:rPr>
        <w:rFonts w:hint="default"/>
        <w:lang w:val="ru-RU" w:eastAsia="en-US" w:bidi="ar-SA"/>
      </w:rPr>
    </w:lvl>
  </w:abstractNum>
  <w:abstractNum w:abstractNumId="25">
    <w:nsid w:val="293F05ED"/>
    <w:multiLevelType w:val="hybridMultilevel"/>
    <w:tmpl w:val="2B64E694"/>
    <w:lvl w:ilvl="0" w:tplc="47CCA91C">
      <w:numFmt w:val="bullet"/>
      <w:lvlText w:val="-"/>
      <w:lvlJc w:val="left"/>
      <w:pPr>
        <w:ind w:left="676" w:hanging="147"/>
      </w:pPr>
      <w:rPr>
        <w:rFonts w:ascii="Times New Roman" w:eastAsia="Times New Roman" w:hAnsi="Times New Roman" w:cs="Times New Roman" w:hint="default"/>
        <w:b w:val="0"/>
        <w:bCs w:val="0"/>
        <w:i w:val="0"/>
        <w:iCs w:val="0"/>
        <w:w w:val="99"/>
        <w:sz w:val="24"/>
        <w:szCs w:val="24"/>
        <w:lang w:val="ru-RU" w:eastAsia="en-US" w:bidi="ar-SA"/>
      </w:rPr>
    </w:lvl>
    <w:lvl w:ilvl="1" w:tplc="122A3940">
      <w:numFmt w:val="bullet"/>
      <w:lvlText w:val="•"/>
      <w:lvlJc w:val="left"/>
      <w:pPr>
        <w:ind w:left="1714" w:hanging="147"/>
      </w:pPr>
      <w:rPr>
        <w:rFonts w:hint="default"/>
        <w:lang w:val="ru-RU" w:eastAsia="en-US" w:bidi="ar-SA"/>
      </w:rPr>
    </w:lvl>
    <w:lvl w:ilvl="2" w:tplc="C5C46780">
      <w:numFmt w:val="bullet"/>
      <w:lvlText w:val="•"/>
      <w:lvlJc w:val="left"/>
      <w:pPr>
        <w:ind w:left="2749" w:hanging="147"/>
      </w:pPr>
      <w:rPr>
        <w:rFonts w:hint="default"/>
        <w:lang w:val="ru-RU" w:eastAsia="en-US" w:bidi="ar-SA"/>
      </w:rPr>
    </w:lvl>
    <w:lvl w:ilvl="3" w:tplc="EEDE622C">
      <w:numFmt w:val="bullet"/>
      <w:lvlText w:val="•"/>
      <w:lvlJc w:val="left"/>
      <w:pPr>
        <w:ind w:left="3783" w:hanging="147"/>
      </w:pPr>
      <w:rPr>
        <w:rFonts w:hint="default"/>
        <w:lang w:val="ru-RU" w:eastAsia="en-US" w:bidi="ar-SA"/>
      </w:rPr>
    </w:lvl>
    <w:lvl w:ilvl="4" w:tplc="C83651D4">
      <w:numFmt w:val="bullet"/>
      <w:lvlText w:val="•"/>
      <w:lvlJc w:val="left"/>
      <w:pPr>
        <w:ind w:left="4818" w:hanging="147"/>
      </w:pPr>
      <w:rPr>
        <w:rFonts w:hint="default"/>
        <w:lang w:val="ru-RU" w:eastAsia="en-US" w:bidi="ar-SA"/>
      </w:rPr>
    </w:lvl>
    <w:lvl w:ilvl="5" w:tplc="BFE8AC42">
      <w:numFmt w:val="bullet"/>
      <w:lvlText w:val="•"/>
      <w:lvlJc w:val="left"/>
      <w:pPr>
        <w:ind w:left="5853" w:hanging="147"/>
      </w:pPr>
      <w:rPr>
        <w:rFonts w:hint="default"/>
        <w:lang w:val="ru-RU" w:eastAsia="en-US" w:bidi="ar-SA"/>
      </w:rPr>
    </w:lvl>
    <w:lvl w:ilvl="6" w:tplc="D5AE032E">
      <w:numFmt w:val="bullet"/>
      <w:lvlText w:val="•"/>
      <w:lvlJc w:val="left"/>
      <w:pPr>
        <w:ind w:left="6887" w:hanging="147"/>
      </w:pPr>
      <w:rPr>
        <w:rFonts w:hint="default"/>
        <w:lang w:val="ru-RU" w:eastAsia="en-US" w:bidi="ar-SA"/>
      </w:rPr>
    </w:lvl>
    <w:lvl w:ilvl="7" w:tplc="3490E65A">
      <w:numFmt w:val="bullet"/>
      <w:lvlText w:val="•"/>
      <w:lvlJc w:val="left"/>
      <w:pPr>
        <w:ind w:left="7922" w:hanging="147"/>
      </w:pPr>
      <w:rPr>
        <w:rFonts w:hint="default"/>
        <w:lang w:val="ru-RU" w:eastAsia="en-US" w:bidi="ar-SA"/>
      </w:rPr>
    </w:lvl>
    <w:lvl w:ilvl="8" w:tplc="A4D647B2">
      <w:numFmt w:val="bullet"/>
      <w:lvlText w:val="•"/>
      <w:lvlJc w:val="left"/>
      <w:pPr>
        <w:ind w:left="8957" w:hanging="147"/>
      </w:pPr>
      <w:rPr>
        <w:rFonts w:hint="default"/>
        <w:lang w:val="ru-RU" w:eastAsia="en-US" w:bidi="ar-SA"/>
      </w:rPr>
    </w:lvl>
  </w:abstractNum>
  <w:abstractNum w:abstractNumId="26">
    <w:nsid w:val="2C892F17"/>
    <w:multiLevelType w:val="hybridMultilevel"/>
    <w:tmpl w:val="9C3C1296"/>
    <w:lvl w:ilvl="0" w:tplc="7DBE88DE">
      <w:numFmt w:val="bullet"/>
      <w:lvlText w:val="-"/>
      <w:lvlJc w:val="left"/>
      <w:pPr>
        <w:ind w:left="676" w:hanging="195"/>
      </w:pPr>
      <w:rPr>
        <w:rFonts w:ascii="Times New Roman" w:eastAsia="Times New Roman" w:hAnsi="Times New Roman" w:cs="Times New Roman" w:hint="default"/>
        <w:b w:val="0"/>
        <w:bCs w:val="0"/>
        <w:i w:val="0"/>
        <w:iCs w:val="0"/>
        <w:w w:val="99"/>
        <w:sz w:val="24"/>
        <w:szCs w:val="24"/>
        <w:lang w:val="ru-RU" w:eastAsia="en-US" w:bidi="ar-SA"/>
      </w:rPr>
    </w:lvl>
    <w:lvl w:ilvl="1" w:tplc="278ED6D6">
      <w:numFmt w:val="bullet"/>
      <w:lvlText w:val="•"/>
      <w:lvlJc w:val="left"/>
      <w:pPr>
        <w:ind w:left="1714" w:hanging="195"/>
      </w:pPr>
      <w:rPr>
        <w:rFonts w:hint="default"/>
        <w:lang w:val="ru-RU" w:eastAsia="en-US" w:bidi="ar-SA"/>
      </w:rPr>
    </w:lvl>
    <w:lvl w:ilvl="2" w:tplc="64801124">
      <w:numFmt w:val="bullet"/>
      <w:lvlText w:val="•"/>
      <w:lvlJc w:val="left"/>
      <w:pPr>
        <w:ind w:left="2749" w:hanging="195"/>
      </w:pPr>
      <w:rPr>
        <w:rFonts w:hint="default"/>
        <w:lang w:val="ru-RU" w:eastAsia="en-US" w:bidi="ar-SA"/>
      </w:rPr>
    </w:lvl>
    <w:lvl w:ilvl="3" w:tplc="FECEC890">
      <w:numFmt w:val="bullet"/>
      <w:lvlText w:val="•"/>
      <w:lvlJc w:val="left"/>
      <w:pPr>
        <w:ind w:left="3783" w:hanging="195"/>
      </w:pPr>
      <w:rPr>
        <w:rFonts w:hint="default"/>
        <w:lang w:val="ru-RU" w:eastAsia="en-US" w:bidi="ar-SA"/>
      </w:rPr>
    </w:lvl>
    <w:lvl w:ilvl="4" w:tplc="DAEE8CF8">
      <w:numFmt w:val="bullet"/>
      <w:lvlText w:val="•"/>
      <w:lvlJc w:val="left"/>
      <w:pPr>
        <w:ind w:left="4818" w:hanging="195"/>
      </w:pPr>
      <w:rPr>
        <w:rFonts w:hint="default"/>
        <w:lang w:val="ru-RU" w:eastAsia="en-US" w:bidi="ar-SA"/>
      </w:rPr>
    </w:lvl>
    <w:lvl w:ilvl="5" w:tplc="AECC38F4">
      <w:numFmt w:val="bullet"/>
      <w:lvlText w:val="•"/>
      <w:lvlJc w:val="left"/>
      <w:pPr>
        <w:ind w:left="5853" w:hanging="195"/>
      </w:pPr>
      <w:rPr>
        <w:rFonts w:hint="default"/>
        <w:lang w:val="ru-RU" w:eastAsia="en-US" w:bidi="ar-SA"/>
      </w:rPr>
    </w:lvl>
    <w:lvl w:ilvl="6" w:tplc="7832966C">
      <w:numFmt w:val="bullet"/>
      <w:lvlText w:val="•"/>
      <w:lvlJc w:val="left"/>
      <w:pPr>
        <w:ind w:left="6887" w:hanging="195"/>
      </w:pPr>
      <w:rPr>
        <w:rFonts w:hint="default"/>
        <w:lang w:val="ru-RU" w:eastAsia="en-US" w:bidi="ar-SA"/>
      </w:rPr>
    </w:lvl>
    <w:lvl w:ilvl="7" w:tplc="5A1C4D8C">
      <w:numFmt w:val="bullet"/>
      <w:lvlText w:val="•"/>
      <w:lvlJc w:val="left"/>
      <w:pPr>
        <w:ind w:left="7922" w:hanging="195"/>
      </w:pPr>
      <w:rPr>
        <w:rFonts w:hint="default"/>
        <w:lang w:val="ru-RU" w:eastAsia="en-US" w:bidi="ar-SA"/>
      </w:rPr>
    </w:lvl>
    <w:lvl w:ilvl="8" w:tplc="8262493E">
      <w:numFmt w:val="bullet"/>
      <w:lvlText w:val="•"/>
      <w:lvlJc w:val="left"/>
      <w:pPr>
        <w:ind w:left="8957" w:hanging="195"/>
      </w:pPr>
      <w:rPr>
        <w:rFonts w:hint="default"/>
        <w:lang w:val="ru-RU" w:eastAsia="en-US" w:bidi="ar-SA"/>
      </w:rPr>
    </w:lvl>
  </w:abstractNum>
  <w:abstractNum w:abstractNumId="27">
    <w:nsid w:val="2DA55A87"/>
    <w:multiLevelType w:val="multilevel"/>
    <w:tmpl w:val="57BE90B0"/>
    <w:lvl w:ilvl="0">
      <w:start w:val="1"/>
      <w:numFmt w:val="decimal"/>
      <w:lvlText w:val="%1."/>
      <w:lvlJc w:val="left"/>
      <w:pPr>
        <w:ind w:left="676" w:hanging="358"/>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1.%2."/>
      <w:lvlJc w:val="left"/>
      <w:pPr>
        <w:ind w:left="676" w:hanging="543"/>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749" w:hanging="543"/>
      </w:pPr>
      <w:rPr>
        <w:rFonts w:hint="default"/>
        <w:lang w:val="ru-RU" w:eastAsia="en-US" w:bidi="ar-SA"/>
      </w:rPr>
    </w:lvl>
    <w:lvl w:ilvl="3">
      <w:numFmt w:val="bullet"/>
      <w:lvlText w:val="•"/>
      <w:lvlJc w:val="left"/>
      <w:pPr>
        <w:ind w:left="3783" w:hanging="543"/>
      </w:pPr>
      <w:rPr>
        <w:rFonts w:hint="default"/>
        <w:lang w:val="ru-RU" w:eastAsia="en-US" w:bidi="ar-SA"/>
      </w:rPr>
    </w:lvl>
    <w:lvl w:ilvl="4">
      <w:numFmt w:val="bullet"/>
      <w:lvlText w:val="•"/>
      <w:lvlJc w:val="left"/>
      <w:pPr>
        <w:ind w:left="4818" w:hanging="543"/>
      </w:pPr>
      <w:rPr>
        <w:rFonts w:hint="default"/>
        <w:lang w:val="ru-RU" w:eastAsia="en-US" w:bidi="ar-SA"/>
      </w:rPr>
    </w:lvl>
    <w:lvl w:ilvl="5">
      <w:numFmt w:val="bullet"/>
      <w:lvlText w:val="•"/>
      <w:lvlJc w:val="left"/>
      <w:pPr>
        <w:ind w:left="5853" w:hanging="543"/>
      </w:pPr>
      <w:rPr>
        <w:rFonts w:hint="default"/>
        <w:lang w:val="ru-RU" w:eastAsia="en-US" w:bidi="ar-SA"/>
      </w:rPr>
    </w:lvl>
    <w:lvl w:ilvl="6">
      <w:numFmt w:val="bullet"/>
      <w:lvlText w:val="•"/>
      <w:lvlJc w:val="left"/>
      <w:pPr>
        <w:ind w:left="6887" w:hanging="543"/>
      </w:pPr>
      <w:rPr>
        <w:rFonts w:hint="default"/>
        <w:lang w:val="ru-RU" w:eastAsia="en-US" w:bidi="ar-SA"/>
      </w:rPr>
    </w:lvl>
    <w:lvl w:ilvl="7">
      <w:numFmt w:val="bullet"/>
      <w:lvlText w:val="•"/>
      <w:lvlJc w:val="left"/>
      <w:pPr>
        <w:ind w:left="7922" w:hanging="543"/>
      </w:pPr>
      <w:rPr>
        <w:rFonts w:hint="default"/>
        <w:lang w:val="ru-RU" w:eastAsia="en-US" w:bidi="ar-SA"/>
      </w:rPr>
    </w:lvl>
    <w:lvl w:ilvl="8">
      <w:numFmt w:val="bullet"/>
      <w:lvlText w:val="•"/>
      <w:lvlJc w:val="left"/>
      <w:pPr>
        <w:ind w:left="8957" w:hanging="543"/>
      </w:pPr>
      <w:rPr>
        <w:rFonts w:hint="default"/>
        <w:lang w:val="ru-RU" w:eastAsia="en-US" w:bidi="ar-SA"/>
      </w:rPr>
    </w:lvl>
  </w:abstractNum>
  <w:abstractNum w:abstractNumId="28">
    <w:nsid w:val="2DAA0528"/>
    <w:multiLevelType w:val="hybridMultilevel"/>
    <w:tmpl w:val="0F50B21C"/>
    <w:lvl w:ilvl="0" w:tplc="5FD4B388">
      <w:numFmt w:val="bullet"/>
      <w:lvlText w:val="-"/>
      <w:lvlJc w:val="left"/>
      <w:pPr>
        <w:ind w:left="107" w:hanging="116"/>
      </w:pPr>
      <w:rPr>
        <w:rFonts w:ascii="Times New Roman" w:eastAsia="Times New Roman" w:hAnsi="Times New Roman" w:cs="Times New Roman" w:hint="default"/>
        <w:b w:val="0"/>
        <w:bCs w:val="0"/>
        <w:i w:val="0"/>
        <w:iCs w:val="0"/>
        <w:w w:val="99"/>
        <w:sz w:val="20"/>
        <w:szCs w:val="20"/>
        <w:lang w:val="ru-RU" w:eastAsia="en-US" w:bidi="ar-SA"/>
      </w:rPr>
    </w:lvl>
    <w:lvl w:ilvl="1" w:tplc="0E3084DE">
      <w:numFmt w:val="bullet"/>
      <w:lvlText w:val="•"/>
      <w:lvlJc w:val="left"/>
      <w:pPr>
        <w:ind w:left="854" w:hanging="116"/>
      </w:pPr>
      <w:rPr>
        <w:rFonts w:hint="default"/>
        <w:lang w:val="ru-RU" w:eastAsia="en-US" w:bidi="ar-SA"/>
      </w:rPr>
    </w:lvl>
    <w:lvl w:ilvl="2" w:tplc="C2BE7EA4">
      <w:numFmt w:val="bullet"/>
      <w:lvlText w:val="•"/>
      <w:lvlJc w:val="left"/>
      <w:pPr>
        <w:ind w:left="1609" w:hanging="116"/>
      </w:pPr>
      <w:rPr>
        <w:rFonts w:hint="default"/>
        <w:lang w:val="ru-RU" w:eastAsia="en-US" w:bidi="ar-SA"/>
      </w:rPr>
    </w:lvl>
    <w:lvl w:ilvl="3" w:tplc="DD6C0DCA">
      <w:numFmt w:val="bullet"/>
      <w:lvlText w:val="•"/>
      <w:lvlJc w:val="left"/>
      <w:pPr>
        <w:ind w:left="2364" w:hanging="116"/>
      </w:pPr>
      <w:rPr>
        <w:rFonts w:hint="default"/>
        <w:lang w:val="ru-RU" w:eastAsia="en-US" w:bidi="ar-SA"/>
      </w:rPr>
    </w:lvl>
    <w:lvl w:ilvl="4" w:tplc="4E463EFE">
      <w:numFmt w:val="bullet"/>
      <w:lvlText w:val="•"/>
      <w:lvlJc w:val="left"/>
      <w:pPr>
        <w:ind w:left="3119" w:hanging="116"/>
      </w:pPr>
      <w:rPr>
        <w:rFonts w:hint="default"/>
        <w:lang w:val="ru-RU" w:eastAsia="en-US" w:bidi="ar-SA"/>
      </w:rPr>
    </w:lvl>
    <w:lvl w:ilvl="5" w:tplc="11649514">
      <w:numFmt w:val="bullet"/>
      <w:lvlText w:val="•"/>
      <w:lvlJc w:val="left"/>
      <w:pPr>
        <w:ind w:left="3874" w:hanging="116"/>
      </w:pPr>
      <w:rPr>
        <w:rFonts w:hint="default"/>
        <w:lang w:val="ru-RU" w:eastAsia="en-US" w:bidi="ar-SA"/>
      </w:rPr>
    </w:lvl>
    <w:lvl w:ilvl="6" w:tplc="8D16226E">
      <w:numFmt w:val="bullet"/>
      <w:lvlText w:val="•"/>
      <w:lvlJc w:val="left"/>
      <w:pPr>
        <w:ind w:left="4628" w:hanging="116"/>
      </w:pPr>
      <w:rPr>
        <w:rFonts w:hint="default"/>
        <w:lang w:val="ru-RU" w:eastAsia="en-US" w:bidi="ar-SA"/>
      </w:rPr>
    </w:lvl>
    <w:lvl w:ilvl="7" w:tplc="526A0276">
      <w:numFmt w:val="bullet"/>
      <w:lvlText w:val="•"/>
      <w:lvlJc w:val="left"/>
      <w:pPr>
        <w:ind w:left="5383" w:hanging="116"/>
      </w:pPr>
      <w:rPr>
        <w:rFonts w:hint="default"/>
        <w:lang w:val="ru-RU" w:eastAsia="en-US" w:bidi="ar-SA"/>
      </w:rPr>
    </w:lvl>
    <w:lvl w:ilvl="8" w:tplc="C9CE97D8">
      <w:numFmt w:val="bullet"/>
      <w:lvlText w:val="•"/>
      <w:lvlJc w:val="left"/>
      <w:pPr>
        <w:ind w:left="6138" w:hanging="116"/>
      </w:pPr>
      <w:rPr>
        <w:rFonts w:hint="default"/>
        <w:lang w:val="ru-RU" w:eastAsia="en-US" w:bidi="ar-SA"/>
      </w:rPr>
    </w:lvl>
  </w:abstractNum>
  <w:abstractNum w:abstractNumId="29">
    <w:nsid w:val="31303C6D"/>
    <w:multiLevelType w:val="hybridMultilevel"/>
    <w:tmpl w:val="D27EA928"/>
    <w:lvl w:ilvl="0" w:tplc="EBC699EC">
      <w:start w:val="1"/>
      <w:numFmt w:val="decimal"/>
      <w:lvlText w:val="%1."/>
      <w:lvlJc w:val="left"/>
      <w:pPr>
        <w:ind w:left="676" w:hanging="281"/>
        <w:jc w:val="right"/>
      </w:pPr>
      <w:rPr>
        <w:rFonts w:ascii="Times New Roman" w:eastAsia="Times New Roman" w:hAnsi="Times New Roman" w:cs="Times New Roman" w:hint="default"/>
        <w:b w:val="0"/>
        <w:bCs w:val="0"/>
        <w:i w:val="0"/>
        <w:iCs w:val="0"/>
        <w:w w:val="100"/>
        <w:sz w:val="24"/>
        <w:szCs w:val="24"/>
        <w:lang w:val="ru-RU" w:eastAsia="en-US" w:bidi="ar-SA"/>
      </w:rPr>
    </w:lvl>
    <w:lvl w:ilvl="1" w:tplc="756E6436">
      <w:numFmt w:val="bullet"/>
      <w:lvlText w:val="•"/>
      <w:lvlJc w:val="left"/>
      <w:pPr>
        <w:ind w:left="1714" w:hanging="281"/>
      </w:pPr>
      <w:rPr>
        <w:rFonts w:hint="default"/>
        <w:lang w:val="ru-RU" w:eastAsia="en-US" w:bidi="ar-SA"/>
      </w:rPr>
    </w:lvl>
    <w:lvl w:ilvl="2" w:tplc="E2DA7122">
      <w:numFmt w:val="bullet"/>
      <w:lvlText w:val="•"/>
      <w:lvlJc w:val="left"/>
      <w:pPr>
        <w:ind w:left="2749" w:hanging="281"/>
      </w:pPr>
      <w:rPr>
        <w:rFonts w:hint="default"/>
        <w:lang w:val="ru-RU" w:eastAsia="en-US" w:bidi="ar-SA"/>
      </w:rPr>
    </w:lvl>
    <w:lvl w:ilvl="3" w:tplc="AF000FC2">
      <w:numFmt w:val="bullet"/>
      <w:lvlText w:val="•"/>
      <w:lvlJc w:val="left"/>
      <w:pPr>
        <w:ind w:left="3783" w:hanging="281"/>
      </w:pPr>
      <w:rPr>
        <w:rFonts w:hint="default"/>
        <w:lang w:val="ru-RU" w:eastAsia="en-US" w:bidi="ar-SA"/>
      </w:rPr>
    </w:lvl>
    <w:lvl w:ilvl="4" w:tplc="F3885786">
      <w:numFmt w:val="bullet"/>
      <w:lvlText w:val="•"/>
      <w:lvlJc w:val="left"/>
      <w:pPr>
        <w:ind w:left="4818" w:hanging="281"/>
      </w:pPr>
      <w:rPr>
        <w:rFonts w:hint="default"/>
        <w:lang w:val="ru-RU" w:eastAsia="en-US" w:bidi="ar-SA"/>
      </w:rPr>
    </w:lvl>
    <w:lvl w:ilvl="5" w:tplc="10E6BEE4">
      <w:numFmt w:val="bullet"/>
      <w:lvlText w:val="•"/>
      <w:lvlJc w:val="left"/>
      <w:pPr>
        <w:ind w:left="5853" w:hanging="281"/>
      </w:pPr>
      <w:rPr>
        <w:rFonts w:hint="default"/>
        <w:lang w:val="ru-RU" w:eastAsia="en-US" w:bidi="ar-SA"/>
      </w:rPr>
    </w:lvl>
    <w:lvl w:ilvl="6" w:tplc="D0923144">
      <w:numFmt w:val="bullet"/>
      <w:lvlText w:val="•"/>
      <w:lvlJc w:val="left"/>
      <w:pPr>
        <w:ind w:left="6887" w:hanging="281"/>
      </w:pPr>
      <w:rPr>
        <w:rFonts w:hint="default"/>
        <w:lang w:val="ru-RU" w:eastAsia="en-US" w:bidi="ar-SA"/>
      </w:rPr>
    </w:lvl>
    <w:lvl w:ilvl="7" w:tplc="4E6CF814">
      <w:numFmt w:val="bullet"/>
      <w:lvlText w:val="•"/>
      <w:lvlJc w:val="left"/>
      <w:pPr>
        <w:ind w:left="7922" w:hanging="281"/>
      </w:pPr>
      <w:rPr>
        <w:rFonts w:hint="default"/>
        <w:lang w:val="ru-RU" w:eastAsia="en-US" w:bidi="ar-SA"/>
      </w:rPr>
    </w:lvl>
    <w:lvl w:ilvl="8" w:tplc="AF9689C4">
      <w:numFmt w:val="bullet"/>
      <w:lvlText w:val="•"/>
      <w:lvlJc w:val="left"/>
      <w:pPr>
        <w:ind w:left="8957" w:hanging="281"/>
      </w:pPr>
      <w:rPr>
        <w:rFonts w:hint="default"/>
        <w:lang w:val="ru-RU" w:eastAsia="en-US" w:bidi="ar-SA"/>
      </w:rPr>
    </w:lvl>
  </w:abstractNum>
  <w:abstractNum w:abstractNumId="30">
    <w:nsid w:val="31A079BF"/>
    <w:multiLevelType w:val="hybridMultilevel"/>
    <w:tmpl w:val="BEEACD58"/>
    <w:lvl w:ilvl="0" w:tplc="31003F24">
      <w:numFmt w:val="bullet"/>
      <w:lvlText w:val="-"/>
      <w:lvlJc w:val="left"/>
      <w:pPr>
        <w:ind w:left="816" w:hanging="140"/>
      </w:pPr>
      <w:rPr>
        <w:rFonts w:ascii="Times New Roman" w:eastAsia="Times New Roman" w:hAnsi="Times New Roman" w:cs="Times New Roman" w:hint="default"/>
        <w:b w:val="0"/>
        <w:bCs w:val="0"/>
        <w:i w:val="0"/>
        <w:iCs w:val="0"/>
        <w:w w:val="99"/>
        <w:sz w:val="24"/>
        <w:szCs w:val="24"/>
        <w:lang w:val="ru-RU" w:eastAsia="en-US" w:bidi="ar-SA"/>
      </w:rPr>
    </w:lvl>
    <w:lvl w:ilvl="1" w:tplc="C1403D34">
      <w:numFmt w:val="bullet"/>
      <w:lvlText w:val="•"/>
      <w:lvlJc w:val="left"/>
      <w:pPr>
        <w:ind w:left="1840" w:hanging="140"/>
      </w:pPr>
      <w:rPr>
        <w:rFonts w:hint="default"/>
        <w:lang w:val="ru-RU" w:eastAsia="en-US" w:bidi="ar-SA"/>
      </w:rPr>
    </w:lvl>
    <w:lvl w:ilvl="2" w:tplc="7332B78A">
      <w:numFmt w:val="bullet"/>
      <w:lvlText w:val="•"/>
      <w:lvlJc w:val="left"/>
      <w:pPr>
        <w:ind w:left="2861" w:hanging="140"/>
      </w:pPr>
      <w:rPr>
        <w:rFonts w:hint="default"/>
        <w:lang w:val="ru-RU" w:eastAsia="en-US" w:bidi="ar-SA"/>
      </w:rPr>
    </w:lvl>
    <w:lvl w:ilvl="3" w:tplc="C368F3DA">
      <w:numFmt w:val="bullet"/>
      <w:lvlText w:val="•"/>
      <w:lvlJc w:val="left"/>
      <w:pPr>
        <w:ind w:left="3881" w:hanging="140"/>
      </w:pPr>
      <w:rPr>
        <w:rFonts w:hint="default"/>
        <w:lang w:val="ru-RU" w:eastAsia="en-US" w:bidi="ar-SA"/>
      </w:rPr>
    </w:lvl>
    <w:lvl w:ilvl="4" w:tplc="97DEC030">
      <w:numFmt w:val="bullet"/>
      <w:lvlText w:val="•"/>
      <w:lvlJc w:val="left"/>
      <w:pPr>
        <w:ind w:left="4902" w:hanging="140"/>
      </w:pPr>
      <w:rPr>
        <w:rFonts w:hint="default"/>
        <w:lang w:val="ru-RU" w:eastAsia="en-US" w:bidi="ar-SA"/>
      </w:rPr>
    </w:lvl>
    <w:lvl w:ilvl="5" w:tplc="9350F862">
      <w:numFmt w:val="bullet"/>
      <w:lvlText w:val="•"/>
      <w:lvlJc w:val="left"/>
      <w:pPr>
        <w:ind w:left="5923" w:hanging="140"/>
      </w:pPr>
      <w:rPr>
        <w:rFonts w:hint="default"/>
        <w:lang w:val="ru-RU" w:eastAsia="en-US" w:bidi="ar-SA"/>
      </w:rPr>
    </w:lvl>
    <w:lvl w:ilvl="6" w:tplc="4B686022">
      <w:numFmt w:val="bullet"/>
      <w:lvlText w:val="•"/>
      <w:lvlJc w:val="left"/>
      <w:pPr>
        <w:ind w:left="6943" w:hanging="140"/>
      </w:pPr>
      <w:rPr>
        <w:rFonts w:hint="default"/>
        <w:lang w:val="ru-RU" w:eastAsia="en-US" w:bidi="ar-SA"/>
      </w:rPr>
    </w:lvl>
    <w:lvl w:ilvl="7" w:tplc="93C43798">
      <w:numFmt w:val="bullet"/>
      <w:lvlText w:val="•"/>
      <w:lvlJc w:val="left"/>
      <w:pPr>
        <w:ind w:left="7964" w:hanging="140"/>
      </w:pPr>
      <w:rPr>
        <w:rFonts w:hint="default"/>
        <w:lang w:val="ru-RU" w:eastAsia="en-US" w:bidi="ar-SA"/>
      </w:rPr>
    </w:lvl>
    <w:lvl w:ilvl="8" w:tplc="2DC68E06">
      <w:numFmt w:val="bullet"/>
      <w:lvlText w:val="•"/>
      <w:lvlJc w:val="left"/>
      <w:pPr>
        <w:ind w:left="8985" w:hanging="140"/>
      </w:pPr>
      <w:rPr>
        <w:rFonts w:hint="default"/>
        <w:lang w:val="ru-RU" w:eastAsia="en-US" w:bidi="ar-SA"/>
      </w:rPr>
    </w:lvl>
  </w:abstractNum>
  <w:abstractNum w:abstractNumId="31">
    <w:nsid w:val="329D6B6F"/>
    <w:multiLevelType w:val="hybridMultilevel"/>
    <w:tmpl w:val="89D42D8C"/>
    <w:lvl w:ilvl="0" w:tplc="E1EEF34A">
      <w:start w:val="1"/>
      <w:numFmt w:val="decimal"/>
      <w:lvlText w:val="%1)"/>
      <w:lvlJc w:val="left"/>
      <w:pPr>
        <w:ind w:left="996" w:hanging="260"/>
        <w:jc w:val="left"/>
      </w:pPr>
      <w:rPr>
        <w:rFonts w:ascii="Times New Roman" w:eastAsia="Times New Roman" w:hAnsi="Times New Roman" w:cs="Times New Roman" w:hint="default"/>
        <w:b w:val="0"/>
        <w:bCs w:val="0"/>
        <w:i w:val="0"/>
        <w:iCs w:val="0"/>
        <w:w w:val="100"/>
        <w:sz w:val="24"/>
        <w:szCs w:val="24"/>
        <w:lang w:val="ru-RU" w:eastAsia="en-US" w:bidi="ar-SA"/>
      </w:rPr>
    </w:lvl>
    <w:lvl w:ilvl="1" w:tplc="E8860EA8">
      <w:numFmt w:val="bullet"/>
      <w:lvlText w:val="•"/>
      <w:lvlJc w:val="left"/>
      <w:pPr>
        <w:ind w:left="2002" w:hanging="260"/>
      </w:pPr>
      <w:rPr>
        <w:rFonts w:hint="default"/>
        <w:lang w:val="ru-RU" w:eastAsia="en-US" w:bidi="ar-SA"/>
      </w:rPr>
    </w:lvl>
    <w:lvl w:ilvl="2" w:tplc="A5B6DEA4">
      <w:numFmt w:val="bullet"/>
      <w:lvlText w:val="•"/>
      <w:lvlJc w:val="left"/>
      <w:pPr>
        <w:ind w:left="3005" w:hanging="260"/>
      </w:pPr>
      <w:rPr>
        <w:rFonts w:hint="default"/>
        <w:lang w:val="ru-RU" w:eastAsia="en-US" w:bidi="ar-SA"/>
      </w:rPr>
    </w:lvl>
    <w:lvl w:ilvl="3" w:tplc="D206EE7C">
      <w:numFmt w:val="bullet"/>
      <w:lvlText w:val="•"/>
      <w:lvlJc w:val="left"/>
      <w:pPr>
        <w:ind w:left="4007" w:hanging="260"/>
      </w:pPr>
      <w:rPr>
        <w:rFonts w:hint="default"/>
        <w:lang w:val="ru-RU" w:eastAsia="en-US" w:bidi="ar-SA"/>
      </w:rPr>
    </w:lvl>
    <w:lvl w:ilvl="4" w:tplc="9EBE8894">
      <w:numFmt w:val="bullet"/>
      <w:lvlText w:val="•"/>
      <w:lvlJc w:val="left"/>
      <w:pPr>
        <w:ind w:left="5010" w:hanging="260"/>
      </w:pPr>
      <w:rPr>
        <w:rFonts w:hint="default"/>
        <w:lang w:val="ru-RU" w:eastAsia="en-US" w:bidi="ar-SA"/>
      </w:rPr>
    </w:lvl>
    <w:lvl w:ilvl="5" w:tplc="29421280">
      <w:numFmt w:val="bullet"/>
      <w:lvlText w:val="•"/>
      <w:lvlJc w:val="left"/>
      <w:pPr>
        <w:ind w:left="6013" w:hanging="260"/>
      </w:pPr>
      <w:rPr>
        <w:rFonts w:hint="default"/>
        <w:lang w:val="ru-RU" w:eastAsia="en-US" w:bidi="ar-SA"/>
      </w:rPr>
    </w:lvl>
    <w:lvl w:ilvl="6" w:tplc="285CC03A">
      <w:numFmt w:val="bullet"/>
      <w:lvlText w:val="•"/>
      <w:lvlJc w:val="left"/>
      <w:pPr>
        <w:ind w:left="7015" w:hanging="260"/>
      </w:pPr>
      <w:rPr>
        <w:rFonts w:hint="default"/>
        <w:lang w:val="ru-RU" w:eastAsia="en-US" w:bidi="ar-SA"/>
      </w:rPr>
    </w:lvl>
    <w:lvl w:ilvl="7" w:tplc="EE6C6082">
      <w:numFmt w:val="bullet"/>
      <w:lvlText w:val="•"/>
      <w:lvlJc w:val="left"/>
      <w:pPr>
        <w:ind w:left="8018" w:hanging="260"/>
      </w:pPr>
      <w:rPr>
        <w:rFonts w:hint="default"/>
        <w:lang w:val="ru-RU" w:eastAsia="en-US" w:bidi="ar-SA"/>
      </w:rPr>
    </w:lvl>
    <w:lvl w:ilvl="8" w:tplc="EAAE9ADC">
      <w:numFmt w:val="bullet"/>
      <w:lvlText w:val="•"/>
      <w:lvlJc w:val="left"/>
      <w:pPr>
        <w:ind w:left="9021" w:hanging="260"/>
      </w:pPr>
      <w:rPr>
        <w:rFonts w:hint="default"/>
        <w:lang w:val="ru-RU" w:eastAsia="en-US" w:bidi="ar-SA"/>
      </w:rPr>
    </w:lvl>
  </w:abstractNum>
  <w:abstractNum w:abstractNumId="32">
    <w:nsid w:val="32F06DAD"/>
    <w:multiLevelType w:val="hybridMultilevel"/>
    <w:tmpl w:val="C32858D0"/>
    <w:lvl w:ilvl="0" w:tplc="A4362140">
      <w:start w:val="2"/>
      <w:numFmt w:val="decimal"/>
      <w:lvlText w:val="%1."/>
      <w:lvlJc w:val="left"/>
      <w:pPr>
        <w:ind w:left="676" w:hanging="267"/>
        <w:jc w:val="right"/>
      </w:pPr>
      <w:rPr>
        <w:rFonts w:ascii="Times New Roman" w:eastAsia="Times New Roman" w:hAnsi="Times New Roman" w:cs="Times New Roman" w:hint="default"/>
        <w:b w:val="0"/>
        <w:bCs w:val="0"/>
        <w:i w:val="0"/>
        <w:iCs w:val="0"/>
        <w:w w:val="100"/>
        <w:sz w:val="24"/>
        <w:szCs w:val="24"/>
        <w:lang w:val="ru-RU" w:eastAsia="en-US" w:bidi="ar-SA"/>
      </w:rPr>
    </w:lvl>
    <w:lvl w:ilvl="1" w:tplc="E612BF28">
      <w:numFmt w:val="bullet"/>
      <w:lvlText w:val=""/>
      <w:lvlJc w:val="left"/>
      <w:pPr>
        <w:ind w:left="1397" w:hanging="360"/>
      </w:pPr>
      <w:rPr>
        <w:rFonts w:ascii="Symbol" w:eastAsia="Symbol" w:hAnsi="Symbol" w:cs="Symbol" w:hint="default"/>
        <w:b w:val="0"/>
        <w:bCs w:val="0"/>
        <w:i w:val="0"/>
        <w:iCs w:val="0"/>
        <w:w w:val="99"/>
        <w:sz w:val="20"/>
        <w:szCs w:val="20"/>
        <w:lang w:val="ru-RU" w:eastAsia="en-US" w:bidi="ar-SA"/>
      </w:rPr>
    </w:lvl>
    <w:lvl w:ilvl="2" w:tplc="0CA215C2">
      <w:numFmt w:val="bullet"/>
      <w:lvlText w:val="•"/>
      <w:lvlJc w:val="left"/>
      <w:pPr>
        <w:ind w:left="2469" w:hanging="360"/>
      </w:pPr>
      <w:rPr>
        <w:rFonts w:hint="default"/>
        <w:lang w:val="ru-RU" w:eastAsia="en-US" w:bidi="ar-SA"/>
      </w:rPr>
    </w:lvl>
    <w:lvl w:ilvl="3" w:tplc="224883BC">
      <w:numFmt w:val="bullet"/>
      <w:lvlText w:val="•"/>
      <w:lvlJc w:val="left"/>
      <w:pPr>
        <w:ind w:left="3539" w:hanging="360"/>
      </w:pPr>
      <w:rPr>
        <w:rFonts w:hint="default"/>
        <w:lang w:val="ru-RU" w:eastAsia="en-US" w:bidi="ar-SA"/>
      </w:rPr>
    </w:lvl>
    <w:lvl w:ilvl="4" w:tplc="52109A66">
      <w:numFmt w:val="bullet"/>
      <w:lvlText w:val="•"/>
      <w:lvlJc w:val="left"/>
      <w:pPr>
        <w:ind w:left="4608" w:hanging="360"/>
      </w:pPr>
      <w:rPr>
        <w:rFonts w:hint="default"/>
        <w:lang w:val="ru-RU" w:eastAsia="en-US" w:bidi="ar-SA"/>
      </w:rPr>
    </w:lvl>
    <w:lvl w:ilvl="5" w:tplc="A00C916C">
      <w:numFmt w:val="bullet"/>
      <w:lvlText w:val="•"/>
      <w:lvlJc w:val="left"/>
      <w:pPr>
        <w:ind w:left="5678" w:hanging="360"/>
      </w:pPr>
      <w:rPr>
        <w:rFonts w:hint="default"/>
        <w:lang w:val="ru-RU" w:eastAsia="en-US" w:bidi="ar-SA"/>
      </w:rPr>
    </w:lvl>
    <w:lvl w:ilvl="6" w:tplc="5AAA8BFE">
      <w:numFmt w:val="bullet"/>
      <w:lvlText w:val="•"/>
      <w:lvlJc w:val="left"/>
      <w:pPr>
        <w:ind w:left="6748" w:hanging="360"/>
      </w:pPr>
      <w:rPr>
        <w:rFonts w:hint="default"/>
        <w:lang w:val="ru-RU" w:eastAsia="en-US" w:bidi="ar-SA"/>
      </w:rPr>
    </w:lvl>
    <w:lvl w:ilvl="7" w:tplc="30CEAD78">
      <w:numFmt w:val="bullet"/>
      <w:lvlText w:val="•"/>
      <w:lvlJc w:val="left"/>
      <w:pPr>
        <w:ind w:left="7817" w:hanging="360"/>
      </w:pPr>
      <w:rPr>
        <w:rFonts w:hint="default"/>
        <w:lang w:val="ru-RU" w:eastAsia="en-US" w:bidi="ar-SA"/>
      </w:rPr>
    </w:lvl>
    <w:lvl w:ilvl="8" w:tplc="6D9C936C">
      <w:numFmt w:val="bullet"/>
      <w:lvlText w:val="•"/>
      <w:lvlJc w:val="left"/>
      <w:pPr>
        <w:ind w:left="8887" w:hanging="360"/>
      </w:pPr>
      <w:rPr>
        <w:rFonts w:hint="default"/>
        <w:lang w:val="ru-RU" w:eastAsia="en-US" w:bidi="ar-SA"/>
      </w:rPr>
    </w:lvl>
  </w:abstractNum>
  <w:abstractNum w:abstractNumId="33">
    <w:nsid w:val="3D977BF4"/>
    <w:multiLevelType w:val="hybridMultilevel"/>
    <w:tmpl w:val="44BC478C"/>
    <w:lvl w:ilvl="0" w:tplc="465483C0">
      <w:start w:val="1"/>
      <w:numFmt w:val="decimal"/>
      <w:lvlText w:val="%1."/>
      <w:lvlJc w:val="left"/>
      <w:pPr>
        <w:ind w:left="676" w:hanging="269"/>
        <w:jc w:val="right"/>
      </w:pPr>
      <w:rPr>
        <w:rFonts w:ascii="Times New Roman" w:eastAsia="Times New Roman" w:hAnsi="Times New Roman" w:cs="Times New Roman" w:hint="default"/>
        <w:b w:val="0"/>
        <w:bCs w:val="0"/>
        <w:i w:val="0"/>
        <w:iCs w:val="0"/>
        <w:w w:val="100"/>
        <w:sz w:val="24"/>
        <w:szCs w:val="24"/>
        <w:lang w:val="ru-RU" w:eastAsia="en-US" w:bidi="ar-SA"/>
      </w:rPr>
    </w:lvl>
    <w:lvl w:ilvl="1" w:tplc="E6B68B6A">
      <w:numFmt w:val="bullet"/>
      <w:lvlText w:val="•"/>
      <w:lvlJc w:val="left"/>
      <w:pPr>
        <w:ind w:left="1714" w:hanging="269"/>
      </w:pPr>
      <w:rPr>
        <w:rFonts w:hint="default"/>
        <w:lang w:val="ru-RU" w:eastAsia="en-US" w:bidi="ar-SA"/>
      </w:rPr>
    </w:lvl>
    <w:lvl w:ilvl="2" w:tplc="0A829F92">
      <w:numFmt w:val="bullet"/>
      <w:lvlText w:val="•"/>
      <w:lvlJc w:val="left"/>
      <w:pPr>
        <w:ind w:left="2749" w:hanging="269"/>
      </w:pPr>
      <w:rPr>
        <w:rFonts w:hint="default"/>
        <w:lang w:val="ru-RU" w:eastAsia="en-US" w:bidi="ar-SA"/>
      </w:rPr>
    </w:lvl>
    <w:lvl w:ilvl="3" w:tplc="21D688DE">
      <w:numFmt w:val="bullet"/>
      <w:lvlText w:val="•"/>
      <w:lvlJc w:val="left"/>
      <w:pPr>
        <w:ind w:left="3783" w:hanging="269"/>
      </w:pPr>
      <w:rPr>
        <w:rFonts w:hint="default"/>
        <w:lang w:val="ru-RU" w:eastAsia="en-US" w:bidi="ar-SA"/>
      </w:rPr>
    </w:lvl>
    <w:lvl w:ilvl="4" w:tplc="12968136">
      <w:numFmt w:val="bullet"/>
      <w:lvlText w:val="•"/>
      <w:lvlJc w:val="left"/>
      <w:pPr>
        <w:ind w:left="4818" w:hanging="269"/>
      </w:pPr>
      <w:rPr>
        <w:rFonts w:hint="default"/>
        <w:lang w:val="ru-RU" w:eastAsia="en-US" w:bidi="ar-SA"/>
      </w:rPr>
    </w:lvl>
    <w:lvl w:ilvl="5" w:tplc="5174460C">
      <w:numFmt w:val="bullet"/>
      <w:lvlText w:val="•"/>
      <w:lvlJc w:val="left"/>
      <w:pPr>
        <w:ind w:left="5853" w:hanging="269"/>
      </w:pPr>
      <w:rPr>
        <w:rFonts w:hint="default"/>
        <w:lang w:val="ru-RU" w:eastAsia="en-US" w:bidi="ar-SA"/>
      </w:rPr>
    </w:lvl>
    <w:lvl w:ilvl="6" w:tplc="CA3AC2F0">
      <w:numFmt w:val="bullet"/>
      <w:lvlText w:val="•"/>
      <w:lvlJc w:val="left"/>
      <w:pPr>
        <w:ind w:left="6887" w:hanging="269"/>
      </w:pPr>
      <w:rPr>
        <w:rFonts w:hint="default"/>
        <w:lang w:val="ru-RU" w:eastAsia="en-US" w:bidi="ar-SA"/>
      </w:rPr>
    </w:lvl>
    <w:lvl w:ilvl="7" w:tplc="15909CD4">
      <w:numFmt w:val="bullet"/>
      <w:lvlText w:val="•"/>
      <w:lvlJc w:val="left"/>
      <w:pPr>
        <w:ind w:left="7922" w:hanging="269"/>
      </w:pPr>
      <w:rPr>
        <w:rFonts w:hint="default"/>
        <w:lang w:val="ru-RU" w:eastAsia="en-US" w:bidi="ar-SA"/>
      </w:rPr>
    </w:lvl>
    <w:lvl w:ilvl="8" w:tplc="F9C22D76">
      <w:numFmt w:val="bullet"/>
      <w:lvlText w:val="•"/>
      <w:lvlJc w:val="left"/>
      <w:pPr>
        <w:ind w:left="8957" w:hanging="269"/>
      </w:pPr>
      <w:rPr>
        <w:rFonts w:hint="default"/>
        <w:lang w:val="ru-RU" w:eastAsia="en-US" w:bidi="ar-SA"/>
      </w:rPr>
    </w:lvl>
  </w:abstractNum>
  <w:abstractNum w:abstractNumId="34">
    <w:nsid w:val="3E947ED9"/>
    <w:multiLevelType w:val="hybridMultilevel"/>
    <w:tmpl w:val="567EA4CA"/>
    <w:lvl w:ilvl="0" w:tplc="4FDAD846">
      <w:start w:val="1"/>
      <w:numFmt w:val="decimal"/>
      <w:lvlText w:val="%1."/>
      <w:lvlJc w:val="left"/>
      <w:pPr>
        <w:ind w:left="676"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8A22D7F8">
      <w:numFmt w:val="bullet"/>
      <w:lvlText w:val="•"/>
      <w:lvlJc w:val="left"/>
      <w:pPr>
        <w:ind w:left="1714" w:hanging="240"/>
      </w:pPr>
      <w:rPr>
        <w:rFonts w:hint="default"/>
        <w:lang w:val="ru-RU" w:eastAsia="en-US" w:bidi="ar-SA"/>
      </w:rPr>
    </w:lvl>
    <w:lvl w:ilvl="2" w:tplc="F48A1D76">
      <w:numFmt w:val="bullet"/>
      <w:lvlText w:val="•"/>
      <w:lvlJc w:val="left"/>
      <w:pPr>
        <w:ind w:left="2749" w:hanging="240"/>
      </w:pPr>
      <w:rPr>
        <w:rFonts w:hint="default"/>
        <w:lang w:val="ru-RU" w:eastAsia="en-US" w:bidi="ar-SA"/>
      </w:rPr>
    </w:lvl>
    <w:lvl w:ilvl="3" w:tplc="7F043EBE">
      <w:numFmt w:val="bullet"/>
      <w:lvlText w:val="•"/>
      <w:lvlJc w:val="left"/>
      <w:pPr>
        <w:ind w:left="3783" w:hanging="240"/>
      </w:pPr>
      <w:rPr>
        <w:rFonts w:hint="default"/>
        <w:lang w:val="ru-RU" w:eastAsia="en-US" w:bidi="ar-SA"/>
      </w:rPr>
    </w:lvl>
    <w:lvl w:ilvl="4" w:tplc="4A642F84">
      <w:numFmt w:val="bullet"/>
      <w:lvlText w:val="•"/>
      <w:lvlJc w:val="left"/>
      <w:pPr>
        <w:ind w:left="4818" w:hanging="240"/>
      </w:pPr>
      <w:rPr>
        <w:rFonts w:hint="default"/>
        <w:lang w:val="ru-RU" w:eastAsia="en-US" w:bidi="ar-SA"/>
      </w:rPr>
    </w:lvl>
    <w:lvl w:ilvl="5" w:tplc="6500131C">
      <w:numFmt w:val="bullet"/>
      <w:lvlText w:val="•"/>
      <w:lvlJc w:val="left"/>
      <w:pPr>
        <w:ind w:left="5853" w:hanging="240"/>
      </w:pPr>
      <w:rPr>
        <w:rFonts w:hint="default"/>
        <w:lang w:val="ru-RU" w:eastAsia="en-US" w:bidi="ar-SA"/>
      </w:rPr>
    </w:lvl>
    <w:lvl w:ilvl="6" w:tplc="8CE2557C">
      <w:numFmt w:val="bullet"/>
      <w:lvlText w:val="•"/>
      <w:lvlJc w:val="left"/>
      <w:pPr>
        <w:ind w:left="6887" w:hanging="240"/>
      </w:pPr>
      <w:rPr>
        <w:rFonts w:hint="default"/>
        <w:lang w:val="ru-RU" w:eastAsia="en-US" w:bidi="ar-SA"/>
      </w:rPr>
    </w:lvl>
    <w:lvl w:ilvl="7" w:tplc="F0104B02">
      <w:numFmt w:val="bullet"/>
      <w:lvlText w:val="•"/>
      <w:lvlJc w:val="left"/>
      <w:pPr>
        <w:ind w:left="7922" w:hanging="240"/>
      </w:pPr>
      <w:rPr>
        <w:rFonts w:hint="default"/>
        <w:lang w:val="ru-RU" w:eastAsia="en-US" w:bidi="ar-SA"/>
      </w:rPr>
    </w:lvl>
    <w:lvl w:ilvl="8" w:tplc="1C16BEAE">
      <w:numFmt w:val="bullet"/>
      <w:lvlText w:val="•"/>
      <w:lvlJc w:val="left"/>
      <w:pPr>
        <w:ind w:left="8957" w:hanging="240"/>
      </w:pPr>
      <w:rPr>
        <w:rFonts w:hint="default"/>
        <w:lang w:val="ru-RU" w:eastAsia="en-US" w:bidi="ar-SA"/>
      </w:rPr>
    </w:lvl>
  </w:abstractNum>
  <w:abstractNum w:abstractNumId="35">
    <w:nsid w:val="3FCF3A58"/>
    <w:multiLevelType w:val="hybridMultilevel"/>
    <w:tmpl w:val="17209C76"/>
    <w:lvl w:ilvl="0" w:tplc="F63851D8">
      <w:start w:val="1"/>
      <w:numFmt w:val="decimal"/>
      <w:lvlText w:val="%1)"/>
      <w:lvlJc w:val="left"/>
      <w:pPr>
        <w:ind w:left="676" w:hanging="283"/>
        <w:jc w:val="left"/>
      </w:pPr>
      <w:rPr>
        <w:rFonts w:ascii="Times New Roman" w:eastAsia="Times New Roman" w:hAnsi="Times New Roman" w:cs="Times New Roman" w:hint="default"/>
        <w:b w:val="0"/>
        <w:bCs w:val="0"/>
        <w:i w:val="0"/>
        <w:iCs w:val="0"/>
        <w:w w:val="100"/>
        <w:sz w:val="24"/>
        <w:szCs w:val="24"/>
        <w:lang w:val="ru-RU" w:eastAsia="en-US" w:bidi="ar-SA"/>
      </w:rPr>
    </w:lvl>
    <w:lvl w:ilvl="1" w:tplc="410CE242">
      <w:numFmt w:val="bullet"/>
      <w:lvlText w:val="•"/>
      <w:lvlJc w:val="left"/>
      <w:pPr>
        <w:ind w:left="1714" w:hanging="283"/>
      </w:pPr>
      <w:rPr>
        <w:rFonts w:hint="default"/>
        <w:lang w:val="ru-RU" w:eastAsia="en-US" w:bidi="ar-SA"/>
      </w:rPr>
    </w:lvl>
    <w:lvl w:ilvl="2" w:tplc="8C2A969C">
      <w:numFmt w:val="bullet"/>
      <w:lvlText w:val="•"/>
      <w:lvlJc w:val="left"/>
      <w:pPr>
        <w:ind w:left="2749" w:hanging="283"/>
      </w:pPr>
      <w:rPr>
        <w:rFonts w:hint="default"/>
        <w:lang w:val="ru-RU" w:eastAsia="en-US" w:bidi="ar-SA"/>
      </w:rPr>
    </w:lvl>
    <w:lvl w:ilvl="3" w:tplc="72FA8252">
      <w:numFmt w:val="bullet"/>
      <w:lvlText w:val="•"/>
      <w:lvlJc w:val="left"/>
      <w:pPr>
        <w:ind w:left="3783" w:hanging="283"/>
      </w:pPr>
      <w:rPr>
        <w:rFonts w:hint="default"/>
        <w:lang w:val="ru-RU" w:eastAsia="en-US" w:bidi="ar-SA"/>
      </w:rPr>
    </w:lvl>
    <w:lvl w:ilvl="4" w:tplc="F4FAD92A">
      <w:numFmt w:val="bullet"/>
      <w:lvlText w:val="•"/>
      <w:lvlJc w:val="left"/>
      <w:pPr>
        <w:ind w:left="4818" w:hanging="283"/>
      </w:pPr>
      <w:rPr>
        <w:rFonts w:hint="default"/>
        <w:lang w:val="ru-RU" w:eastAsia="en-US" w:bidi="ar-SA"/>
      </w:rPr>
    </w:lvl>
    <w:lvl w:ilvl="5" w:tplc="B3FA1D64">
      <w:numFmt w:val="bullet"/>
      <w:lvlText w:val="•"/>
      <w:lvlJc w:val="left"/>
      <w:pPr>
        <w:ind w:left="5853" w:hanging="283"/>
      </w:pPr>
      <w:rPr>
        <w:rFonts w:hint="default"/>
        <w:lang w:val="ru-RU" w:eastAsia="en-US" w:bidi="ar-SA"/>
      </w:rPr>
    </w:lvl>
    <w:lvl w:ilvl="6" w:tplc="EC6C73B8">
      <w:numFmt w:val="bullet"/>
      <w:lvlText w:val="•"/>
      <w:lvlJc w:val="left"/>
      <w:pPr>
        <w:ind w:left="6887" w:hanging="283"/>
      </w:pPr>
      <w:rPr>
        <w:rFonts w:hint="default"/>
        <w:lang w:val="ru-RU" w:eastAsia="en-US" w:bidi="ar-SA"/>
      </w:rPr>
    </w:lvl>
    <w:lvl w:ilvl="7" w:tplc="E98AE75C">
      <w:numFmt w:val="bullet"/>
      <w:lvlText w:val="•"/>
      <w:lvlJc w:val="left"/>
      <w:pPr>
        <w:ind w:left="7922" w:hanging="283"/>
      </w:pPr>
      <w:rPr>
        <w:rFonts w:hint="default"/>
        <w:lang w:val="ru-RU" w:eastAsia="en-US" w:bidi="ar-SA"/>
      </w:rPr>
    </w:lvl>
    <w:lvl w:ilvl="8" w:tplc="5FFCA724">
      <w:numFmt w:val="bullet"/>
      <w:lvlText w:val="•"/>
      <w:lvlJc w:val="left"/>
      <w:pPr>
        <w:ind w:left="8957" w:hanging="283"/>
      </w:pPr>
      <w:rPr>
        <w:rFonts w:hint="default"/>
        <w:lang w:val="ru-RU" w:eastAsia="en-US" w:bidi="ar-SA"/>
      </w:rPr>
    </w:lvl>
  </w:abstractNum>
  <w:abstractNum w:abstractNumId="36">
    <w:nsid w:val="402917D5"/>
    <w:multiLevelType w:val="hybridMultilevel"/>
    <w:tmpl w:val="D324B7F2"/>
    <w:lvl w:ilvl="0" w:tplc="5DAE6714">
      <w:start w:val="1"/>
      <w:numFmt w:val="decimal"/>
      <w:lvlText w:val="%1."/>
      <w:lvlJc w:val="left"/>
      <w:pPr>
        <w:ind w:left="676" w:hanging="274"/>
        <w:jc w:val="left"/>
      </w:pPr>
      <w:rPr>
        <w:rFonts w:ascii="Times New Roman" w:eastAsia="Times New Roman" w:hAnsi="Times New Roman" w:cs="Times New Roman" w:hint="default"/>
        <w:b w:val="0"/>
        <w:bCs w:val="0"/>
        <w:i w:val="0"/>
        <w:iCs w:val="0"/>
        <w:w w:val="100"/>
        <w:sz w:val="24"/>
        <w:szCs w:val="24"/>
        <w:lang w:val="ru-RU" w:eastAsia="en-US" w:bidi="ar-SA"/>
      </w:rPr>
    </w:lvl>
    <w:lvl w:ilvl="1" w:tplc="D3E486DC">
      <w:numFmt w:val="bullet"/>
      <w:lvlText w:val="•"/>
      <w:lvlJc w:val="left"/>
      <w:pPr>
        <w:ind w:left="1714" w:hanging="274"/>
      </w:pPr>
      <w:rPr>
        <w:rFonts w:hint="default"/>
        <w:lang w:val="ru-RU" w:eastAsia="en-US" w:bidi="ar-SA"/>
      </w:rPr>
    </w:lvl>
    <w:lvl w:ilvl="2" w:tplc="1138D480">
      <w:numFmt w:val="bullet"/>
      <w:lvlText w:val="•"/>
      <w:lvlJc w:val="left"/>
      <w:pPr>
        <w:ind w:left="2749" w:hanging="274"/>
      </w:pPr>
      <w:rPr>
        <w:rFonts w:hint="default"/>
        <w:lang w:val="ru-RU" w:eastAsia="en-US" w:bidi="ar-SA"/>
      </w:rPr>
    </w:lvl>
    <w:lvl w:ilvl="3" w:tplc="E690C320">
      <w:numFmt w:val="bullet"/>
      <w:lvlText w:val="•"/>
      <w:lvlJc w:val="left"/>
      <w:pPr>
        <w:ind w:left="3783" w:hanging="274"/>
      </w:pPr>
      <w:rPr>
        <w:rFonts w:hint="default"/>
        <w:lang w:val="ru-RU" w:eastAsia="en-US" w:bidi="ar-SA"/>
      </w:rPr>
    </w:lvl>
    <w:lvl w:ilvl="4" w:tplc="416E6CCE">
      <w:numFmt w:val="bullet"/>
      <w:lvlText w:val="•"/>
      <w:lvlJc w:val="left"/>
      <w:pPr>
        <w:ind w:left="4818" w:hanging="274"/>
      </w:pPr>
      <w:rPr>
        <w:rFonts w:hint="default"/>
        <w:lang w:val="ru-RU" w:eastAsia="en-US" w:bidi="ar-SA"/>
      </w:rPr>
    </w:lvl>
    <w:lvl w:ilvl="5" w:tplc="A9803392">
      <w:numFmt w:val="bullet"/>
      <w:lvlText w:val="•"/>
      <w:lvlJc w:val="left"/>
      <w:pPr>
        <w:ind w:left="5853" w:hanging="274"/>
      </w:pPr>
      <w:rPr>
        <w:rFonts w:hint="default"/>
        <w:lang w:val="ru-RU" w:eastAsia="en-US" w:bidi="ar-SA"/>
      </w:rPr>
    </w:lvl>
    <w:lvl w:ilvl="6" w:tplc="F238068C">
      <w:numFmt w:val="bullet"/>
      <w:lvlText w:val="•"/>
      <w:lvlJc w:val="left"/>
      <w:pPr>
        <w:ind w:left="6887" w:hanging="274"/>
      </w:pPr>
      <w:rPr>
        <w:rFonts w:hint="default"/>
        <w:lang w:val="ru-RU" w:eastAsia="en-US" w:bidi="ar-SA"/>
      </w:rPr>
    </w:lvl>
    <w:lvl w:ilvl="7" w:tplc="AD8EA120">
      <w:numFmt w:val="bullet"/>
      <w:lvlText w:val="•"/>
      <w:lvlJc w:val="left"/>
      <w:pPr>
        <w:ind w:left="7922" w:hanging="274"/>
      </w:pPr>
      <w:rPr>
        <w:rFonts w:hint="default"/>
        <w:lang w:val="ru-RU" w:eastAsia="en-US" w:bidi="ar-SA"/>
      </w:rPr>
    </w:lvl>
    <w:lvl w:ilvl="8" w:tplc="EC121E34">
      <w:numFmt w:val="bullet"/>
      <w:lvlText w:val="•"/>
      <w:lvlJc w:val="left"/>
      <w:pPr>
        <w:ind w:left="8957" w:hanging="274"/>
      </w:pPr>
      <w:rPr>
        <w:rFonts w:hint="default"/>
        <w:lang w:val="ru-RU" w:eastAsia="en-US" w:bidi="ar-SA"/>
      </w:rPr>
    </w:lvl>
  </w:abstractNum>
  <w:abstractNum w:abstractNumId="37">
    <w:nsid w:val="451B4EF7"/>
    <w:multiLevelType w:val="hybridMultilevel"/>
    <w:tmpl w:val="5DB2E462"/>
    <w:lvl w:ilvl="0" w:tplc="09C888BA">
      <w:numFmt w:val="bullet"/>
      <w:lvlText w:val="-"/>
      <w:lvlJc w:val="left"/>
      <w:pPr>
        <w:ind w:left="106" w:hanging="116"/>
      </w:pPr>
      <w:rPr>
        <w:rFonts w:ascii="Times New Roman" w:eastAsia="Times New Roman" w:hAnsi="Times New Roman" w:cs="Times New Roman" w:hint="default"/>
        <w:b w:val="0"/>
        <w:bCs w:val="0"/>
        <w:i w:val="0"/>
        <w:iCs w:val="0"/>
        <w:w w:val="99"/>
        <w:sz w:val="20"/>
        <w:szCs w:val="20"/>
        <w:lang w:val="ru-RU" w:eastAsia="en-US" w:bidi="ar-SA"/>
      </w:rPr>
    </w:lvl>
    <w:lvl w:ilvl="1" w:tplc="CF4C4F86">
      <w:numFmt w:val="bullet"/>
      <w:lvlText w:val="•"/>
      <w:lvlJc w:val="left"/>
      <w:pPr>
        <w:ind w:left="673" w:hanging="116"/>
      </w:pPr>
      <w:rPr>
        <w:rFonts w:hint="default"/>
        <w:lang w:val="ru-RU" w:eastAsia="en-US" w:bidi="ar-SA"/>
      </w:rPr>
    </w:lvl>
    <w:lvl w:ilvl="2" w:tplc="2B828B4A">
      <w:numFmt w:val="bullet"/>
      <w:lvlText w:val="•"/>
      <w:lvlJc w:val="left"/>
      <w:pPr>
        <w:ind w:left="1246" w:hanging="116"/>
      </w:pPr>
      <w:rPr>
        <w:rFonts w:hint="default"/>
        <w:lang w:val="ru-RU" w:eastAsia="en-US" w:bidi="ar-SA"/>
      </w:rPr>
    </w:lvl>
    <w:lvl w:ilvl="3" w:tplc="11DCA43A">
      <w:numFmt w:val="bullet"/>
      <w:lvlText w:val="•"/>
      <w:lvlJc w:val="left"/>
      <w:pPr>
        <w:ind w:left="1819" w:hanging="116"/>
      </w:pPr>
      <w:rPr>
        <w:rFonts w:hint="default"/>
        <w:lang w:val="ru-RU" w:eastAsia="en-US" w:bidi="ar-SA"/>
      </w:rPr>
    </w:lvl>
    <w:lvl w:ilvl="4" w:tplc="DE0C2052">
      <w:numFmt w:val="bullet"/>
      <w:lvlText w:val="•"/>
      <w:lvlJc w:val="left"/>
      <w:pPr>
        <w:ind w:left="2392" w:hanging="116"/>
      </w:pPr>
      <w:rPr>
        <w:rFonts w:hint="default"/>
        <w:lang w:val="ru-RU" w:eastAsia="en-US" w:bidi="ar-SA"/>
      </w:rPr>
    </w:lvl>
    <w:lvl w:ilvl="5" w:tplc="73E0DB78">
      <w:numFmt w:val="bullet"/>
      <w:lvlText w:val="•"/>
      <w:lvlJc w:val="left"/>
      <w:pPr>
        <w:ind w:left="2966" w:hanging="116"/>
      </w:pPr>
      <w:rPr>
        <w:rFonts w:hint="default"/>
        <w:lang w:val="ru-RU" w:eastAsia="en-US" w:bidi="ar-SA"/>
      </w:rPr>
    </w:lvl>
    <w:lvl w:ilvl="6" w:tplc="2E7CD452">
      <w:numFmt w:val="bullet"/>
      <w:lvlText w:val="•"/>
      <w:lvlJc w:val="left"/>
      <w:pPr>
        <w:ind w:left="3539" w:hanging="116"/>
      </w:pPr>
      <w:rPr>
        <w:rFonts w:hint="default"/>
        <w:lang w:val="ru-RU" w:eastAsia="en-US" w:bidi="ar-SA"/>
      </w:rPr>
    </w:lvl>
    <w:lvl w:ilvl="7" w:tplc="D6BC712E">
      <w:numFmt w:val="bullet"/>
      <w:lvlText w:val="•"/>
      <w:lvlJc w:val="left"/>
      <w:pPr>
        <w:ind w:left="4112" w:hanging="116"/>
      </w:pPr>
      <w:rPr>
        <w:rFonts w:hint="default"/>
        <w:lang w:val="ru-RU" w:eastAsia="en-US" w:bidi="ar-SA"/>
      </w:rPr>
    </w:lvl>
    <w:lvl w:ilvl="8" w:tplc="851E3D70">
      <w:numFmt w:val="bullet"/>
      <w:lvlText w:val="•"/>
      <w:lvlJc w:val="left"/>
      <w:pPr>
        <w:ind w:left="4685" w:hanging="116"/>
      </w:pPr>
      <w:rPr>
        <w:rFonts w:hint="default"/>
        <w:lang w:val="ru-RU" w:eastAsia="en-US" w:bidi="ar-SA"/>
      </w:rPr>
    </w:lvl>
  </w:abstractNum>
  <w:abstractNum w:abstractNumId="38">
    <w:nsid w:val="454A6998"/>
    <w:multiLevelType w:val="hybridMultilevel"/>
    <w:tmpl w:val="889C3D62"/>
    <w:lvl w:ilvl="0" w:tplc="4A5AE300">
      <w:start w:val="1"/>
      <w:numFmt w:val="decimal"/>
      <w:lvlText w:val="%1."/>
      <w:lvlJc w:val="left"/>
      <w:pPr>
        <w:ind w:left="676" w:hanging="240"/>
        <w:jc w:val="right"/>
      </w:pPr>
      <w:rPr>
        <w:rFonts w:ascii="Times New Roman" w:eastAsia="Times New Roman" w:hAnsi="Times New Roman" w:cs="Times New Roman" w:hint="default"/>
        <w:b w:val="0"/>
        <w:bCs w:val="0"/>
        <w:i w:val="0"/>
        <w:iCs w:val="0"/>
        <w:w w:val="100"/>
        <w:sz w:val="24"/>
        <w:szCs w:val="24"/>
        <w:lang w:val="ru-RU" w:eastAsia="en-US" w:bidi="ar-SA"/>
      </w:rPr>
    </w:lvl>
    <w:lvl w:ilvl="1" w:tplc="3D46187C">
      <w:numFmt w:val="bullet"/>
      <w:lvlText w:val="•"/>
      <w:lvlJc w:val="left"/>
      <w:pPr>
        <w:ind w:left="1714" w:hanging="240"/>
      </w:pPr>
      <w:rPr>
        <w:rFonts w:hint="default"/>
        <w:lang w:val="ru-RU" w:eastAsia="en-US" w:bidi="ar-SA"/>
      </w:rPr>
    </w:lvl>
    <w:lvl w:ilvl="2" w:tplc="A94402D6">
      <w:numFmt w:val="bullet"/>
      <w:lvlText w:val="•"/>
      <w:lvlJc w:val="left"/>
      <w:pPr>
        <w:ind w:left="2749" w:hanging="240"/>
      </w:pPr>
      <w:rPr>
        <w:rFonts w:hint="default"/>
        <w:lang w:val="ru-RU" w:eastAsia="en-US" w:bidi="ar-SA"/>
      </w:rPr>
    </w:lvl>
    <w:lvl w:ilvl="3" w:tplc="0AF48EDC">
      <w:numFmt w:val="bullet"/>
      <w:lvlText w:val="•"/>
      <w:lvlJc w:val="left"/>
      <w:pPr>
        <w:ind w:left="3783" w:hanging="240"/>
      </w:pPr>
      <w:rPr>
        <w:rFonts w:hint="default"/>
        <w:lang w:val="ru-RU" w:eastAsia="en-US" w:bidi="ar-SA"/>
      </w:rPr>
    </w:lvl>
    <w:lvl w:ilvl="4" w:tplc="06C06558">
      <w:numFmt w:val="bullet"/>
      <w:lvlText w:val="•"/>
      <w:lvlJc w:val="left"/>
      <w:pPr>
        <w:ind w:left="4818" w:hanging="240"/>
      </w:pPr>
      <w:rPr>
        <w:rFonts w:hint="default"/>
        <w:lang w:val="ru-RU" w:eastAsia="en-US" w:bidi="ar-SA"/>
      </w:rPr>
    </w:lvl>
    <w:lvl w:ilvl="5" w:tplc="681C838A">
      <w:numFmt w:val="bullet"/>
      <w:lvlText w:val="•"/>
      <w:lvlJc w:val="left"/>
      <w:pPr>
        <w:ind w:left="5853" w:hanging="240"/>
      </w:pPr>
      <w:rPr>
        <w:rFonts w:hint="default"/>
        <w:lang w:val="ru-RU" w:eastAsia="en-US" w:bidi="ar-SA"/>
      </w:rPr>
    </w:lvl>
    <w:lvl w:ilvl="6" w:tplc="E3F82B7A">
      <w:numFmt w:val="bullet"/>
      <w:lvlText w:val="•"/>
      <w:lvlJc w:val="left"/>
      <w:pPr>
        <w:ind w:left="6887" w:hanging="240"/>
      </w:pPr>
      <w:rPr>
        <w:rFonts w:hint="default"/>
        <w:lang w:val="ru-RU" w:eastAsia="en-US" w:bidi="ar-SA"/>
      </w:rPr>
    </w:lvl>
    <w:lvl w:ilvl="7" w:tplc="758AA5EE">
      <w:numFmt w:val="bullet"/>
      <w:lvlText w:val="•"/>
      <w:lvlJc w:val="left"/>
      <w:pPr>
        <w:ind w:left="7922" w:hanging="240"/>
      </w:pPr>
      <w:rPr>
        <w:rFonts w:hint="default"/>
        <w:lang w:val="ru-RU" w:eastAsia="en-US" w:bidi="ar-SA"/>
      </w:rPr>
    </w:lvl>
    <w:lvl w:ilvl="8" w:tplc="3D72A210">
      <w:numFmt w:val="bullet"/>
      <w:lvlText w:val="•"/>
      <w:lvlJc w:val="left"/>
      <w:pPr>
        <w:ind w:left="8957" w:hanging="240"/>
      </w:pPr>
      <w:rPr>
        <w:rFonts w:hint="default"/>
        <w:lang w:val="ru-RU" w:eastAsia="en-US" w:bidi="ar-SA"/>
      </w:rPr>
    </w:lvl>
  </w:abstractNum>
  <w:abstractNum w:abstractNumId="39">
    <w:nsid w:val="456450AD"/>
    <w:multiLevelType w:val="hybridMultilevel"/>
    <w:tmpl w:val="6D6C49D0"/>
    <w:lvl w:ilvl="0" w:tplc="0E16D26A">
      <w:start w:val="1"/>
      <w:numFmt w:val="decimal"/>
      <w:lvlText w:val="%1)"/>
      <w:lvlJc w:val="left"/>
      <w:pPr>
        <w:ind w:left="936" w:hanging="260"/>
        <w:jc w:val="left"/>
      </w:pPr>
      <w:rPr>
        <w:rFonts w:ascii="Times New Roman" w:eastAsia="Times New Roman" w:hAnsi="Times New Roman" w:cs="Times New Roman" w:hint="default"/>
        <w:b w:val="0"/>
        <w:bCs w:val="0"/>
        <w:i w:val="0"/>
        <w:iCs w:val="0"/>
        <w:w w:val="100"/>
        <w:sz w:val="24"/>
        <w:szCs w:val="24"/>
        <w:lang w:val="ru-RU" w:eastAsia="en-US" w:bidi="ar-SA"/>
      </w:rPr>
    </w:lvl>
    <w:lvl w:ilvl="1" w:tplc="A9D6FFBA">
      <w:numFmt w:val="bullet"/>
      <w:lvlText w:val="•"/>
      <w:lvlJc w:val="left"/>
      <w:pPr>
        <w:ind w:left="1948" w:hanging="260"/>
      </w:pPr>
      <w:rPr>
        <w:rFonts w:hint="default"/>
        <w:lang w:val="ru-RU" w:eastAsia="en-US" w:bidi="ar-SA"/>
      </w:rPr>
    </w:lvl>
    <w:lvl w:ilvl="2" w:tplc="3356F81C">
      <w:numFmt w:val="bullet"/>
      <w:lvlText w:val="•"/>
      <w:lvlJc w:val="left"/>
      <w:pPr>
        <w:ind w:left="2957" w:hanging="260"/>
      </w:pPr>
      <w:rPr>
        <w:rFonts w:hint="default"/>
        <w:lang w:val="ru-RU" w:eastAsia="en-US" w:bidi="ar-SA"/>
      </w:rPr>
    </w:lvl>
    <w:lvl w:ilvl="3" w:tplc="E2F20BD4">
      <w:numFmt w:val="bullet"/>
      <w:lvlText w:val="•"/>
      <w:lvlJc w:val="left"/>
      <w:pPr>
        <w:ind w:left="3965" w:hanging="260"/>
      </w:pPr>
      <w:rPr>
        <w:rFonts w:hint="default"/>
        <w:lang w:val="ru-RU" w:eastAsia="en-US" w:bidi="ar-SA"/>
      </w:rPr>
    </w:lvl>
    <w:lvl w:ilvl="4" w:tplc="0B2C0F78">
      <w:numFmt w:val="bullet"/>
      <w:lvlText w:val="•"/>
      <w:lvlJc w:val="left"/>
      <w:pPr>
        <w:ind w:left="4974" w:hanging="260"/>
      </w:pPr>
      <w:rPr>
        <w:rFonts w:hint="default"/>
        <w:lang w:val="ru-RU" w:eastAsia="en-US" w:bidi="ar-SA"/>
      </w:rPr>
    </w:lvl>
    <w:lvl w:ilvl="5" w:tplc="B98A64EE">
      <w:numFmt w:val="bullet"/>
      <w:lvlText w:val="•"/>
      <w:lvlJc w:val="left"/>
      <w:pPr>
        <w:ind w:left="5983" w:hanging="260"/>
      </w:pPr>
      <w:rPr>
        <w:rFonts w:hint="default"/>
        <w:lang w:val="ru-RU" w:eastAsia="en-US" w:bidi="ar-SA"/>
      </w:rPr>
    </w:lvl>
    <w:lvl w:ilvl="6" w:tplc="6A9C4710">
      <w:numFmt w:val="bullet"/>
      <w:lvlText w:val="•"/>
      <w:lvlJc w:val="left"/>
      <w:pPr>
        <w:ind w:left="6991" w:hanging="260"/>
      </w:pPr>
      <w:rPr>
        <w:rFonts w:hint="default"/>
        <w:lang w:val="ru-RU" w:eastAsia="en-US" w:bidi="ar-SA"/>
      </w:rPr>
    </w:lvl>
    <w:lvl w:ilvl="7" w:tplc="97B2138C">
      <w:numFmt w:val="bullet"/>
      <w:lvlText w:val="•"/>
      <w:lvlJc w:val="left"/>
      <w:pPr>
        <w:ind w:left="8000" w:hanging="260"/>
      </w:pPr>
      <w:rPr>
        <w:rFonts w:hint="default"/>
        <w:lang w:val="ru-RU" w:eastAsia="en-US" w:bidi="ar-SA"/>
      </w:rPr>
    </w:lvl>
    <w:lvl w:ilvl="8" w:tplc="56BE1EC2">
      <w:numFmt w:val="bullet"/>
      <w:lvlText w:val="•"/>
      <w:lvlJc w:val="left"/>
      <w:pPr>
        <w:ind w:left="9009" w:hanging="260"/>
      </w:pPr>
      <w:rPr>
        <w:rFonts w:hint="default"/>
        <w:lang w:val="ru-RU" w:eastAsia="en-US" w:bidi="ar-SA"/>
      </w:rPr>
    </w:lvl>
  </w:abstractNum>
  <w:abstractNum w:abstractNumId="40">
    <w:nsid w:val="456D37FB"/>
    <w:multiLevelType w:val="hybridMultilevel"/>
    <w:tmpl w:val="C942770A"/>
    <w:lvl w:ilvl="0" w:tplc="4ABEDC70">
      <w:start w:val="1"/>
      <w:numFmt w:val="decimal"/>
      <w:lvlText w:val="%1)"/>
      <w:lvlJc w:val="left"/>
      <w:pPr>
        <w:ind w:left="676" w:hanging="300"/>
        <w:jc w:val="left"/>
      </w:pPr>
      <w:rPr>
        <w:rFonts w:ascii="Times New Roman" w:eastAsia="Times New Roman" w:hAnsi="Times New Roman" w:cs="Times New Roman" w:hint="default"/>
        <w:b w:val="0"/>
        <w:bCs w:val="0"/>
        <w:i w:val="0"/>
        <w:iCs w:val="0"/>
        <w:w w:val="100"/>
        <w:sz w:val="24"/>
        <w:szCs w:val="24"/>
        <w:lang w:val="ru-RU" w:eastAsia="en-US" w:bidi="ar-SA"/>
      </w:rPr>
    </w:lvl>
    <w:lvl w:ilvl="1" w:tplc="48E28AEE">
      <w:numFmt w:val="bullet"/>
      <w:lvlText w:val="•"/>
      <w:lvlJc w:val="left"/>
      <w:pPr>
        <w:ind w:left="1714" w:hanging="300"/>
      </w:pPr>
      <w:rPr>
        <w:rFonts w:hint="default"/>
        <w:lang w:val="ru-RU" w:eastAsia="en-US" w:bidi="ar-SA"/>
      </w:rPr>
    </w:lvl>
    <w:lvl w:ilvl="2" w:tplc="5EF8A720">
      <w:numFmt w:val="bullet"/>
      <w:lvlText w:val="•"/>
      <w:lvlJc w:val="left"/>
      <w:pPr>
        <w:ind w:left="2749" w:hanging="300"/>
      </w:pPr>
      <w:rPr>
        <w:rFonts w:hint="default"/>
        <w:lang w:val="ru-RU" w:eastAsia="en-US" w:bidi="ar-SA"/>
      </w:rPr>
    </w:lvl>
    <w:lvl w:ilvl="3" w:tplc="06D22A52">
      <w:numFmt w:val="bullet"/>
      <w:lvlText w:val="•"/>
      <w:lvlJc w:val="left"/>
      <w:pPr>
        <w:ind w:left="3783" w:hanging="300"/>
      </w:pPr>
      <w:rPr>
        <w:rFonts w:hint="default"/>
        <w:lang w:val="ru-RU" w:eastAsia="en-US" w:bidi="ar-SA"/>
      </w:rPr>
    </w:lvl>
    <w:lvl w:ilvl="4" w:tplc="FFC604F2">
      <w:numFmt w:val="bullet"/>
      <w:lvlText w:val="•"/>
      <w:lvlJc w:val="left"/>
      <w:pPr>
        <w:ind w:left="4818" w:hanging="300"/>
      </w:pPr>
      <w:rPr>
        <w:rFonts w:hint="default"/>
        <w:lang w:val="ru-RU" w:eastAsia="en-US" w:bidi="ar-SA"/>
      </w:rPr>
    </w:lvl>
    <w:lvl w:ilvl="5" w:tplc="3AD6B31C">
      <w:numFmt w:val="bullet"/>
      <w:lvlText w:val="•"/>
      <w:lvlJc w:val="left"/>
      <w:pPr>
        <w:ind w:left="5853" w:hanging="300"/>
      </w:pPr>
      <w:rPr>
        <w:rFonts w:hint="default"/>
        <w:lang w:val="ru-RU" w:eastAsia="en-US" w:bidi="ar-SA"/>
      </w:rPr>
    </w:lvl>
    <w:lvl w:ilvl="6" w:tplc="DA1E4330">
      <w:numFmt w:val="bullet"/>
      <w:lvlText w:val="•"/>
      <w:lvlJc w:val="left"/>
      <w:pPr>
        <w:ind w:left="6887" w:hanging="300"/>
      </w:pPr>
      <w:rPr>
        <w:rFonts w:hint="default"/>
        <w:lang w:val="ru-RU" w:eastAsia="en-US" w:bidi="ar-SA"/>
      </w:rPr>
    </w:lvl>
    <w:lvl w:ilvl="7" w:tplc="F464558A">
      <w:numFmt w:val="bullet"/>
      <w:lvlText w:val="•"/>
      <w:lvlJc w:val="left"/>
      <w:pPr>
        <w:ind w:left="7922" w:hanging="300"/>
      </w:pPr>
      <w:rPr>
        <w:rFonts w:hint="default"/>
        <w:lang w:val="ru-RU" w:eastAsia="en-US" w:bidi="ar-SA"/>
      </w:rPr>
    </w:lvl>
    <w:lvl w:ilvl="8" w:tplc="0F7AFAF8">
      <w:numFmt w:val="bullet"/>
      <w:lvlText w:val="•"/>
      <w:lvlJc w:val="left"/>
      <w:pPr>
        <w:ind w:left="8957" w:hanging="300"/>
      </w:pPr>
      <w:rPr>
        <w:rFonts w:hint="default"/>
        <w:lang w:val="ru-RU" w:eastAsia="en-US" w:bidi="ar-SA"/>
      </w:rPr>
    </w:lvl>
  </w:abstractNum>
  <w:abstractNum w:abstractNumId="41">
    <w:nsid w:val="46F2081D"/>
    <w:multiLevelType w:val="hybridMultilevel"/>
    <w:tmpl w:val="DBEEC700"/>
    <w:lvl w:ilvl="0" w:tplc="E7BCA104">
      <w:start w:val="1"/>
      <w:numFmt w:val="decimal"/>
      <w:lvlText w:val="%1."/>
      <w:lvlJc w:val="left"/>
      <w:pPr>
        <w:ind w:left="676" w:hanging="406"/>
        <w:jc w:val="right"/>
      </w:pPr>
      <w:rPr>
        <w:rFonts w:ascii="Times New Roman" w:eastAsia="Times New Roman" w:hAnsi="Times New Roman" w:cs="Times New Roman" w:hint="default"/>
        <w:b w:val="0"/>
        <w:bCs w:val="0"/>
        <w:i w:val="0"/>
        <w:iCs w:val="0"/>
        <w:w w:val="100"/>
        <w:sz w:val="24"/>
        <w:szCs w:val="24"/>
        <w:lang w:val="ru-RU" w:eastAsia="en-US" w:bidi="ar-SA"/>
      </w:rPr>
    </w:lvl>
    <w:lvl w:ilvl="1" w:tplc="B2AE6F10">
      <w:numFmt w:val="bullet"/>
      <w:lvlText w:val="•"/>
      <w:lvlJc w:val="left"/>
      <w:pPr>
        <w:ind w:left="1714" w:hanging="406"/>
      </w:pPr>
      <w:rPr>
        <w:rFonts w:hint="default"/>
        <w:lang w:val="ru-RU" w:eastAsia="en-US" w:bidi="ar-SA"/>
      </w:rPr>
    </w:lvl>
    <w:lvl w:ilvl="2" w:tplc="44B2E6B8">
      <w:numFmt w:val="bullet"/>
      <w:lvlText w:val="•"/>
      <w:lvlJc w:val="left"/>
      <w:pPr>
        <w:ind w:left="2749" w:hanging="406"/>
      </w:pPr>
      <w:rPr>
        <w:rFonts w:hint="default"/>
        <w:lang w:val="ru-RU" w:eastAsia="en-US" w:bidi="ar-SA"/>
      </w:rPr>
    </w:lvl>
    <w:lvl w:ilvl="3" w:tplc="D46AA8F0">
      <w:numFmt w:val="bullet"/>
      <w:lvlText w:val="•"/>
      <w:lvlJc w:val="left"/>
      <w:pPr>
        <w:ind w:left="3783" w:hanging="406"/>
      </w:pPr>
      <w:rPr>
        <w:rFonts w:hint="default"/>
        <w:lang w:val="ru-RU" w:eastAsia="en-US" w:bidi="ar-SA"/>
      </w:rPr>
    </w:lvl>
    <w:lvl w:ilvl="4" w:tplc="7FD2266A">
      <w:numFmt w:val="bullet"/>
      <w:lvlText w:val="•"/>
      <w:lvlJc w:val="left"/>
      <w:pPr>
        <w:ind w:left="4818" w:hanging="406"/>
      </w:pPr>
      <w:rPr>
        <w:rFonts w:hint="default"/>
        <w:lang w:val="ru-RU" w:eastAsia="en-US" w:bidi="ar-SA"/>
      </w:rPr>
    </w:lvl>
    <w:lvl w:ilvl="5" w:tplc="2646A206">
      <w:numFmt w:val="bullet"/>
      <w:lvlText w:val="•"/>
      <w:lvlJc w:val="left"/>
      <w:pPr>
        <w:ind w:left="5853" w:hanging="406"/>
      </w:pPr>
      <w:rPr>
        <w:rFonts w:hint="default"/>
        <w:lang w:val="ru-RU" w:eastAsia="en-US" w:bidi="ar-SA"/>
      </w:rPr>
    </w:lvl>
    <w:lvl w:ilvl="6" w:tplc="72A2526C">
      <w:numFmt w:val="bullet"/>
      <w:lvlText w:val="•"/>
      <w:lvlJc w:val="left"/>
      <w:pPr>
        <w:ind w:left="6887" w:hanging="406"/>
      </w:pPr>
      <w:rPr>
        <w:rFonts w:hint="default"/>
        <w:lang w:val="ru-RU" w:eastAsia="en-US" w:bidi="ar-SA"/>
      </w:rPr>
    </w:lvl>
    <w:lvl w:ilvl="7" w:tplc="87C619AA">
      <w:numFmt w:val="bullet"/>
      <w:lvlText w:val="•"/>
      <w:lvlJc w:val="left"/>
      <w:pPr>
        <w:ind w:left="7922" w:hanging="406"/>
      </w:pPr>
      <w:rPr>
        <w:rFonts w:hint="default"/>
        <w:lang w:val="ru-RU" w:eastAsia="en-US" w:bidi="ar-SA"/>
      </w:rPr>
    </w:lvl>
    <w:lvl w:ilvl="8" w:tplc="FBD82496">
      <w:numFmt w:val="bullet"/>
      <w:lvlText w:val="•"/>
      <w:lvlJc w:val="left"/>
      <w:pPr>
        <w:ind w:left="8957" w:hanging="406"/>
      </w:pPr>
      <w:rPr>
        <w:rFonts w:hint="default"/>
        <w:lang w:val="ru-RU" w:eastAsia="en-US" w:bidi="ar-SA"/>
      </w:rPr>
    </w:lvl>
  </w:abstractNum>
  <w:abstractNum w:abstractNumId="42">
    <w:nsid w:val="490A4849"/>
    <w:multiLevelType w:val="hybridMultilevel"/>
    <w:tmpl w:val="D12AD67E"/>
    <w:lvl w:ilvl="0" w:tplc="257ECE50">
      <w:numFmt w:val="bullet"/>
      <w:lvlText w:val="-"/>
      <w:lvlJc w:val="left"/>
      <w:pPr>
        <w:ind w:left="816" w:hanging="140"/>
      </w:pPr>
      <w:rPr>
        <w:rFonts w:ascii="Times New Roman" w:eastAsia="Times New Roman" w:hAnsi="Times New Roman" w:cs="Times New Roman" w:hint="default"/>
        <w:b w:val="0"/>
        <w:bCs w:val="0"/>
        <w:i w:val="0"/>
        <w:iCs w:val="0"/>
        <w:w w:val="99"/>
        <w:sz w:val="24"/>
        <w:szCs w:val="24"/>
        <w:lang w:val="ru-RU" w:eastAsia="en-US" w:bidi="ar-SA"/>
      </w:rPr>
    </w:lvl>
    <w:lvl w:ilvl="1" w:tplc="7714BC9C">
      <w:numFmt w:val="bullet"/>
      <w:lvlText w:val="•"/>
      <w:lvlJc w:val="left"/>
      <w:pPr>
        <w:ind w:left="1840" w:hanging="140"/>
      </w:pPr>
      <w:rPr>
        <w:rFonts w:hint="default"/>
        <w:lang w:val="ru-RU" w:eastAsia="en-US" w:bidi="ar-SA"/>
      </w:rPr>
    </w:lvl>
    <w:lvl w:ilvl="2" w:tplc="2F12547E">
      <w:numFmt w:val="bullet"/>
      <w:lvlText w:val="•"/>
      <w:lvlJc w:val="left"/>
      <w:pPr>
        <w:ind w:left="2861" w:hanging="140"/>
      </w:pPr>
      <w:rPr>
        <w:rFonts w:hint="default"/>
        <w:lang w:val="ru-RU" w:eastAsia="en-US" w:bidi="ar-SA"/>
      </w:rPr>
    </w:lvl>
    <w:lvl w:ilvl="3" w:tplc="BC00D9F8">
      <w:numFmt w:val="bullet"/>
      <w:lvlText w:val="•"/>
      <w:lvlJc w:val="left"/>
      <w:pPr>
        <w:ind w:left="3881" w:hanging="140"/>
      </w:pPr>
      <w:rPr>
        <w:rFonts w:hint="default"/>
        <w:lang w:val="ru-RU" w:eastAsia="en-US" w:bidi="ar-SA"/>
      </w:rPr>
    </w:lvl>
    <w:lvl w:ilvl="4" w:tplc="7F7C5B42">
      <w:numFmt w:val="bullet"/>
      <w:lvlText w:val="•"/>
      <w:lvlJc w:val="left"/>
      <w:pPr>
        <w:ind w:left="4902" w:hanging="140"/>
      </w:pPr>
      <w:rPr>
        <w:rFonts w:hint="default"/>
        <w:lang w:val="ru-RU" w:eastAsia="en-US" w:bidi="ar-SA"/>
      </w:rPr>
    </w:lvl>
    <w:lvl w:ilvl="5" w:tplc="79287B02">
      <w:numFmt w:val="bullet"/>
      <w:lvlText w:val="•"/>
      <w:lvlJc w:val="left"/>
      <w:pPr>
        <w:ind w:left="5923" w:hanging="140"/>
      </w:pPr>
      <w:rPr>
        <w:rFonts w:hint="default"/>
        <w:lang w:val="ru-RU" w:eastAsia="en-US" w:bidi="ar-SA"/>
      </w:rPr>
    </w:lvl>
    <w:lvl w:ilvl="6" w:tplc="A176CC2A">
      <w:numFmt w:val="bullet"/>
      <w:lvlText w:val="•"/>
      <w:lvlJc w:val="left"/>
      <w:pPr>
        <w:ind w:left="6943" w:hanging="140"/>
      </w:pPr>
      <w:rPr>
        <w:rFonts w:hint="default"/>
        <w:lang w:val="ru-RU" w:eastAsia="en-US" w:bidi="ar-SA"/>
      </w:rPr>
    </w:lvl>
    <w:lvl w:ilvl="7" w:tplc="0510AC40">
      <w:numFmt w:val="bullet"/>
      <w:lvlText w:val="•"/>
      <w:lvlJc w:val="left"/>
      <w:pPr>
        <w:ind w:left="7964" w:hanging="140"/>
      </w:pPr>
      <w:rPr>
        <w:rFonts w:hint="default"/>
        <w:lang w:val="ru-RU" w:eastAsia="en-US" w:bidi="ar-SA"/>
      </w:rPr>
    </w:lvl>
    <w:lvl w:ilvl="8" w:tplc="9252DC88">
      <w:numFmt w:val="bullet"/>
      <w:lvlText w:val="•"/>
      <w:lvlJc w:val="left"/>
      <w:pPr>
        <w:ind w:left="8985" w:hanging="140"/>
      </w:pPr>
      <w:rPr>
        <w:rFonts w:hint="default"/>
        <w:lang w:val="ru-RU" w:eastAsia="en-US" w:bidi="ar-SA"/>
      </w:rPr>
    </w:lvl>
  </w:abstractNum>
  <w:abstractNum w:abstractNumId="43">
    <w:nsid w:val="495C174D"/>
    <w:multiLevelType w:val="hybridMultilevel"/>
    <w:tmpl w:val="5694CB3A"/>
    <w:lvl w:ilvl="0" w:tplc="14207CF8">
      <w:numFmt w:val="bullet"/>
      <w:lvlText w:val="-"/>
      <w:lvlJc w:val="left"/>
      <w:pPr>
        <w:ind w:left="106" w:hanging="116"/>
      </w:pPr>
      <w:rPr>
        <w:rFonts w:ascii="Times New Roman" w:eastAsia="Times New Roman" w:hAnsi="Times New Roman" w:cs="Times New Roman" w:hint="default"/>
        <w:b w:val="0"/>
        <w:bCs w:val="0"/>
        <w:i w:val="0"/>
        <w:iCs w:val="0"/>
        <w:w w:val="99"/>
        <w:sz w:val="20"/>
        <w:szCs w:val="20"/>
        <w:lang w:val="ru-RU" w:eastAsia="en-US" w:bidi="ar-SA"/>
      </w:rPr>
    </w:lvl>
    <w:lvl w:ilvl="1" w:tplc="D2C208EE">
      <w:numFmt w:val="bullet"/>
      <w:lvlText w:val="•"/>
      <w:lvlJc w:val="left"/>
      <w:pPr>
        <w:ind w:left="673" w:hanging="116"/>
      </w:pPr>
      <w:rPr>
        <w:rFonts w:hint="default"/>
        <w:lang w:val="ru-RU" w:eastAsia="en-US" w:bidi="ar-SA"/>
      </w:rPr>
    </w:lvl>
    <w:lvl w:ilvl="2" w:tplc="EBC451BA">
      <w:numFmt w:val="bullet"/>
      <w:lvlText w:val="•"/>
      <w:lvlJc w:val="left"/>
      <w:pPr>
        <w:ind w:left="1246" w:hanging="116"/>
      </w:pPr>
      <w:rPr>
        <w:rFonts w:hint="default"/>
        <w:lang w:val="ru-RU" w:eastAsia="en-US" w:bidi="ar-SA"/>
      </w:rPr>
    </w:lvl>
    <w:lvl w:ilvl="3" w:tplc="E6804C02">
      <w:numFmt w:val="bullet"/>
      <w:lvlText w:val="•"/>
      <w:lvlJc w:val="left"/>
      <w:pPr>
        <w:ind w:left="1819" w:hanging="116"/>
      </w:pPr>
      <w:rPr>
        <w:rFonts w:hint="default"/>
        <w:lang w:val="ru-RU" w:eastAsia="en-US" w:bidi="ar-SA"/>
      </w:rPr>
    </w:lvl>
    <w:lvl w:ilvl="4" w:tplc="4B962492">
      <w:numFmt w:val="bullet"/>
      <w:lvlText w:val="•"/>
      <w:lvlJc w:val="left"/>
      <w:pPr>
        <w:ind w:left="2392" w:hanging="116"/>
      </w:pPr>
      <w:rPr>
        <w:rFonts w:hint="default"/>
        <w:lang w:val="ru-RU" w:eastAsia="en-US" w:bidi="ar-SA"/>
      </w:rPr>
    </w:lvl>
    <w:lvl w:ilvl="5" w:tplc="6060A466">
      <w:numFmt w:val="bullet"/>
      <w:lvlText w:val="•"/>
      <w:lvlJc w:val="left"/>
      <w:pPr>
        <w:ind w:left="2966" w:hanging="116"/>
      </w:pPr>
      <w:rPr>
        <w:rFonts w:hint="default"/>
        <w:lang w:val="ru-RU" w:eastAsia="en-US" w:bidi="ar-SA"/>
      </w:rPr>
    </w:lvl>
    <w:lvl w:ilvl="6" w:tplc="5C56BF9E">
      <w:numFmt w:val="bullet"/>
      <w:lvlText w:val="•"/>
      <w:lvlJc w:val="left"/>
      <w:pPr>
        <w:ind w:left="3539" w:hanging="116"/>
      </w:pPr>
      <w:rPr>
        <w:rFonts w:hint="default"/>
        <w:lang w:val="ru-RU" w:eastAsia="en-US" w:bidi="ar-SA"/>
      </w:rPr>
    </w:lvl>
    <w:lvl w:ilvl="7" w:tplc="8BD4EB96">
      <w:numFmt w:val="bullet"/>
      <w:lvlText w:val="•"/>
      <w:lvlJc w:val="left"/>
      <w:pPr>
        <w:ind w:left="4112" w:hanging="116"/>
      </w:pPr>
      <w:rPr>
        <w:rFonts w:hint="default"/>
        <w:lang w:val="ru-RU" w:eastAsia="en-US" w:bidi="ar-SA"/>
      </w:rPr>
    </w:lvl>
    <w:lvl w:ilvl="8" w:tplc="75748012">
      <w:numFmt w:val="bullet"/>
      <w:lvlText w:val="•"/>
      <w:lvlJc w:val="left"/>
      <w:pPr>
        <w:ind w:left="4685" w:hanging="116"/>
      </w:pPr>
      <w:rPr>
        <w:rFonts w:hint="default"/>
        <w:lang w:val="ru-RU" w:eastAsia="en-US" w:bidi="ar-SA"/>
      </w:rPr>
    </w:lvl>
  </w:abstractNum>
  <w:abstractNum w:abstractNumId="44">
    <w:nsid w:val="499A561B"/>
    <w:multiLevelType w:val="hybridMultilevel"/>
    <w:tmpl w:val="2188BA94"/>
    <w:lvl w:ilvl="0" w:tplc="64A484EA">
      <w:start w:val="1"/>
      <w:numFmt w:val="decimal"/>
      <w:lvlText w:val="%1."/>
      <w:lvlJc w:val="left"/>
      <w:pPr>
        <w:ind w:left="1625"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89F63B32">
      <w:numFmt w:val="bullet"/>
      <w:lvlText w:val="•"/>
      <w:lvlJc w:val="left"/>
      <w:pPr>
        <w:ind w:left="2560" w:hanging="240"/>
      </w:pPr>
      <w:rPr>
        <w:rFonts w:hint="default"/>
        <w:lang w:val="ru-RU" w:eastAsia="en-US" w:bidi="ar-SA"/>
      </w:rPr>
    </w:lvl>
    <w:lvl w:ilvl="2" w:tplc="39FC0AA0">
      <w:numFmt w:val="bullet"/>
      <w:lvlText w:val="•"/>
      <w:lvlJc w:val="left"/>
      <w:pPr>
        <w:ind w:left="3501" w:hanging="240"/>
      </w:pPr>
      <w:rPr>
        <w:rFonts w:hint="default"/>
        <w:lang w:val="ru-RU" w:eastAsia="en-US" w:bidi="ar-SA"/>
      </w:rPr>
    </w:lvl>
    <w:lvl w:ilvl="3" w:tplc="F69C86A4">
      <w:numFmt w:val="bullet"/>
      <w:lvlText w:val="•"/>
      <w:lvlJc w:val="left"/>
      <w:pPr>
        <w:ind w:left="4441" w:hanging="240"/>
      </w:pPr>
      <w:rPr>
        <w:rFonts w:hint="default"/>
        <w:lang w:val="ru-RU" w:eastAsia="en-US" w:bidi="ar-SA"/>
      </w:rPr>
    </w:lvl>
    <w:lvl w:ilvl="4" w:tplc="D74886F6">
      <w:numFmt w:val="bullet"/>
      <w:lvlText w:val="•"/>
      <w:lvlJc w:val="left"/>
      <w:pPr>
        <w:ind w:left="5382" w:hanging="240"/>
      </w:pPr>
      <w:rPr>
        <w:rFonts w:hint="default"/>
        <w:lang w:val="ru-RU" w:eastAsia="en-US" w:bidi="ar-SA"/>
      </w:rPr>
    </w:lvl>
    <w:lvl w:ilvl="5" w:tplc="F60A5F40">
      <w:numFmt w:val="bullet"/>
      <w:lvlText w:val="•"/>
      <w:lvlJc w:val="left"/>
      <w:pPr>
        <w:ind w:left="6323" w:hanging="240"/>
      </w:pPr>
      <w:rPr>
        <w:rFonts w:hint="default"/>
        <w:lang w:val="ru-RU" w:eastAsia="en-US" w:bidi="ar-SA"/>
      </w:rPr>
    </w:lvl>
    <w:lvl w:ilvl="6" w:tplc="856848EE">
      <w:numFmt w:val="bullet"/>
      <w:lvlText w:val="•"/>
      <w:lvlJc w:val="left"/>
      <w:pPr>
        <w:ind w:left="7263" w:hanging="240"/>
      </w:pPr>
      <w:rPr>
        <w:rFonts w:hint="default"/>
        <w:lang w:val="ru-RU" w:eastAsia="en-US" w:bidi="ar-SA"/>
      </w:rPr>
    </w:lvl>
    <w:lvl w:ilvl="7" w:tplc="4CAA9BF6">
      <w:numFmt w:val="bullet"/>
      <w:lvlText w:val="•"/>
      <w:lvlJc w:val="left"/>
      <w:pPr>
        <w:ind w:left="8204" w:hanging="240"/>
      </w:pPr>
      <w:rPr>
        <w:rFonts w:hint="default"/>
        <w:lang w:val="ru-RU" w:eastAsia="en-US" w:bidi="ar-SA"/>
      </w:rPr>
    </w:lvl>
    <w:lvl w:ilvl="8" w:tplc="DA1E4078">
      <w:numFmt w:val="bullet"/>
      <w:lvlText w:val="•"/>
      <w:lvlJc w:val="left"/>
      <w:pPr>
        <w:ind w:left="9145" w:hanging="240"/>
      </w:pPr>
      <w:rPr>
        <w:rFonts w:hint="default"/>
        <w:lang w:val="ru-RU" w:eastAsia="en-US" w:bidi="ar-SA"/>
      </w:rPr>
    </w:lvl>
  </w:abstractNum>
  <w:abstractNum w:abstractNumId="45">
    <w:nsid w:val="4C2729A7"/>
    <w:multiLevelType w:val="hybridMultilevel"/>
    <w:tmpl w:val="44862068"/>
    <w:lvl w:ilvl="0" w:tplc="AE1E3CA0">
      <w:start w:val="1"/>
      <w:numFmt w:val="decimal"/>
      <w:lvlText w:val="%1."/>
      <w:lvlJc w:val="left"/>
      <w:pPr>
        <w:ind w:left="676" w:hanging="245"/>
        <w:jc w:val="left"/>
      </w:pPr>
      <w:rPr>
        <w:rFonts w:ascii="Times New Roman" w:eastAsia="Times New Roman" w:hAnsi="Times New Roman" w:cs="Times New Roman" w:hint="default"/>
        <w:b w:val="0"/>
        <w:bCs w:val="0"/>
        <w:i w:val="0"/>
        <w:iCs w:val="0"/>
        <w:w w:val="100"/>
        <w:sz w:val="24"/>
        <w:szCs w:val="24"/>
        <w:lang w:val="ru-RU" w:eastAsia="en-US" w:bidi="ar-SA"/>
      </w:rPr>
    </w:lvl>
    <w:lvl w:ilvl="1" w:tplc="2586FDBC">
      <w:numFmt w:val="bullet"/>
      <w:lvlText w:val="•"/>
      <w:lvlJc w:val="left"/>
      <w:pPr>
        <w:ind w:left="1714" w:hanging="245"/>
      </w:pPr>
      <w:rPr>
        <w:rFonts w:hint="default"/>
        <w:lang w:val="ru-RU" w:eastAsia="en-US" w:bidi="ar-SA"/>
      </w:rPr>
    </w:lvl>
    <w:lvl w:ilvl="2" w:tplc="997CB6BC">
      <w:numFmt w:val="bullet"/>
      <w:lvlText w:val="•"/>
      <w:lvlJc w:val="left"/>
      <w:pPr>
        <w:ind w:left="2749" w:hanging="245"/>
      </w:pPr>
      <w:rPr>
        <w:rFonts w:hint="default"/>
        <w:lang w:val="ru-RU" w:eastAsia="en-US" w:bidi="ar-SA"/>
      </w:rPr>
    </w:lvl>
    <w:lvl w:ilvl="3" w:tplc="FA88D59E">
      <w:numFmt w:val="bullet"/>
      <w:lvlText w:val="•"/>
      <w:lvlJc w:val="left"/>
      <w:pPr>
        <w:ind w:left="3783" w:hanging="245"/>
      </w:pPr>
      <w:rPr>
        <w:rFonts w:hint="default"/>
        <w:lang w:val="ru-RU" w:eastAsia="en-US" w:bidi="ar-SA"/>
      </w:rPr>
    </w:lvl>
    <w:lvl w:ilvl="4" w:tplc="96AA7618">
      <w:numFmt w:val="bullet"/>
      <w:lvlText w:val="•"/>
      <w:lvlJc w:val="left"/>
      <w:pPr>
        <w:ind w:left="4818" w:hanging="245"/>
      </w:pPr>
      <w:rPr>
        <w:rFonts w:hint="default"/>
        <w:lang w:val="ru-RU" w:eastAsia="en-US" w:bidi="ar-SA"/>
      </w:rPr>
    </w:lvl>
    <w:lvl w:ilvl="5" w:tplc="E22A03B4">
      <w:numFmt w:val="bullet"/>
      <w:lvlText w:val="•"/>
      <w:lvlJc w:val="left"/>
      <w:pPr>
        <w:ind w:left="5853" w:hanging="245"/>
      </w:pPr>
      <w:rPr>
        <w:rFonts w:hint="default"/>
        <w:lang w:val="ru-RU" w:eastAsia="en-US" w:bidi="ar-SA"/>
      </w:rPr>
    </w:lvl>
    <w:lvl w:ilvl="6" w:tplc="5D1694D8">
      <w:numFmt w:val="bullet"/>
      <w:lvlText w:val="•"/>
      <w:lvlJc w:val="left"/>
      <w:pPr>
        <w:ind w:left="6887" w:hanging="245"/>
      </w:pPr>
      <w:rPr>
        <w:rFonts w:hint="default"/>
        <w:lang w:val="ru-RU" w:eastAsia="en-US" w:bidi="ar-SA"/>
      </w:rPr>
    </w:lvl>
    <w:lvl w:ilvl="7" w:tplc="AEE61C6C">
      <w:numFmt w:val="bullet"/>
      <w:lvlText w:val="•"/>
      <w:lvlJc w:val="left"/>
      <w:pPr>
        <w:ind w:left="7922" w:hanging="245"/>
      </w:pPr>
      <w:rPr>
        <w:rFonts w:hint="default"/>
        <w:lang w:val="ru-RU" w:eastAsia="en-US" w:bidi="ar-SA"/>
      </w:rPr>
    </w:lvl>
    <w:lvl w:ilvl="8" w:tplc="A1A4B328">
      <w:numFmt w:val="bullet"/>
      <w:lvlText w:val="•"/>
      <w:lvlJc w:val="left"/>
      <w:pPr>
        <w:ind w:left="8957" w:hanging="245"/>
      </w:pPr>
      <w:rPr>
        <w:rFonts w:hint="default"/>
        <w:lang w:val="ru-RU" w:eastAsia="en-US" w:bidi="ar-SA"/>
      </w:rPr>
    </w:lvl>
  </w:abstractNum>
  <w:abstractNum w:abstractNumId="46">
    <w:nsid w:val="4F640768"/>
    <w:multiLevelType w:val="hybridMultilevel"/>
    <w:tmpl w:val="879CFA52"/>
    <w:lvl w:ilvl="0" w:tplc="A762E7AC">
      <w:start w:val="1"/>
      <w:numFmt w:val="decimal"/>
      <w:lvlText w:val="%1."/>
      <w:lvlJc w:val="left"/>
      <w:pPr>
        <w:ind w:left="676" w:hanging="387"/>
        <w:jc w:val="left"/>
      </w:pPr>
      <w:rPr>
        <w:rFonts w:ascii="Times New Roman" w:eastAsia="Times New Roman" w:hAnsi="Times New Roman" w:cs="Times New Roman" w:hint="default"/>
        <w:b w:val="0"/>
        <w:bCs w:val="0"/>
        <w:i w:val="0"/>
        <w:iCs w:val="0"/>
        <w:w w:val="100"/>
        <w:sz w:val="24"/>
        <w:szCs w:val="24"/>
        <w:lang w:val="ru-RU" w:eastAsia="en-US" w:bidi="ar-SA"/>
      </w:rPr>
    </w:lvl>
    <w:lvl w:ilvl="1" w:tplc="3B3492AA">
      <w:numFmt w:val="bullet"/>
      <w:lvlText w:val="•"/>
      <w:lvlJc w:val="left"/>
      <w:pPr>
        <w:ind w:left="1714" w:hanging="387"/>
      </w:pPr>
      <w:rPr>
        <w:rFonts w:hint="default"/>
        <w:lang w:val="ru-RU" w:eastAsia="en-US" w:bidi="ar-SA"/>
      </w:rPr>
    </w:lvl>
    <w:lvl w:ilvl="2" w:tplc="EA3A60A8">
      <w:numFmt w:val="bullet"/>
      <w:lvlText w:val="•"/>
      <w:lvlJc w:val="left"/>
      <w:pPr>
        <w:ind w:left="2749" w:hanging="387"/>
      </w:pPr>
      <w:rPr>
        <w:rFonts w:hint="default"/>
        <w:lang w:val="ru-RU" w:eastAsia="en-US" w:bidi="ar-SA"/>
      </w:rPr>
    </w:lvl>
    <w:lvl w:ilvl="3" w:tplc="892AB2EE">
      <w:numFmt w:val="bullet"/>
      <w:lvlText w:val="•"/>
      <w:lvlJc w:val="left"/>
      <w:pPr>
        <w:ind w:left="3783" w:hanging="387"/>
      </w:pPr>
      <w:rPr>
        <w:rFonts w:hint="default"/>
        <w:lang w:val="ru-RU" w:eastAsia="en-US" w:bidi="ar-SA"/>
      </w:rPr>
    </w:lvl>
    <w:lvl w:ilvl="4" w:tplc="05306474">
      <w:numFmt w:val="bullet"/>
      <w:lvlText w:val="•"/>
      <w:lvlJc w:val="left"/>
      <w:pPr>
        <w:ind w:left="4818" w:hanging="387"/>
      </w:pPr>
      <w:rPr>
        <w:rFonts w:hint="default"/>
        <w:lang w:val="ru-RU" w:eastAsia="en-US" w:bidi="ar-SA"/>
      </w:rPr>
    </w:lvl>
    <w:lvl w:ilvl="5" w:tplc="0B1EEB82">
      <w:numFmt w:val="bullet"/>
      <w:lvlText w:val="•"/>
      <w:lvlJc w:val="left"/>
      <w:pPr>
        <w:ind w:left="5853" w:hanging="387"/>
      </w:pPr>
      <w:rPr>
        <w:rFonts w:hint="default"/>
        <w:lang w:val="ru-RU" w:eastAsia="en-US" w:bidi="ar-SA"/>
      </w:rPr>
    </w:lvl>
    <w:lvl w:ilvl="6" w:tplc="62745DDE">
      <w:numFmt w:val="bullet"/>
      <w:lvlText w:val="•"/>
      <w:lvlJc w:val="left"/>
      <w:pPr>
        <w:ind w:left="6887" w:hanging="387"/>
      </w:pPr>
      <w:rPr>
        <w:rFonts w:hint="default"/>
        <w:lang w:val="ru-RU" w:eastAsia="en-US" w:bidi="ar-SA"/>
      </w:rPr>
    </w:lvl>
    <w:lvl w:ilvl="7" w:tplc="71567CFE">
      <w:numFmt w:val="bullet"/>
      <w:lvlText w:val="•"/>
      <w:lvlJc w:val="left"/>
      <w:pPr>
        <w:ind w:left="7922" w:hanging="387"/>
      </w:pPr>
      <w:rPr>
        <w:rFonts w:hint="default"/>
        <w:lang w:val="ru-RU" w:eastAsia="en-US" w:bidi="ar-SA"/>
      </w:rPr>
    </w:lvl>
    <w:lvl w:ilvl="8" w:tplc="80DCEBA0">
      <w:numFmt w:val="bullet"/>
      <w:lvlText w:val="•"/>
      <w:lvlJc w:val="left"/>
      <w:pPr>
        <w:ind w:left="8957" w:hanging="387"/>
      </w:pPr>
      <w:rPr>
        <w:rFonts w:hint="default"/>
        <w:lang w:val="ru-RU" w:eastAsia="en-US" w:bidi="ar-SA"/>
      </w:rPr>
    </w:lvl>
  </w:abstractNum>
  <w:abstractNum w:abstractNumId="47">
    <w:nsid w:val="528C1760"/>
    <w:multiLevelType w:val="hybridMultilevel"/>
    <w:tmpl w:val="F2AEAFBC"/>
    <w:lvl w:ilvl="0" w:tplc="68D6319C">
      <w:numFmt w:val="bullet"/>
      <w:lvlText w:val="-"/>
      <w:lvlJc w:val="left"/>
      <w:pPr>
        <w:ind w:left="676" w:hanging="157"/>
      </w:pPr>
      <w:rPr>
        <w:rFonts w:ascii="Times New Roman" w:eastAsia="Times New Roman" w:hAnsi="Times New Roman" w:cs="Times New Roman" w:hint="default"/>
        <w:b w:val="0"/>
        <w:bCs w:val="0"/>
        <w:i w:val="0"/>
        <w:iCs w:val="0"/>
        <w:w w:val="99"/>
        <w:sz w:val="24"/>
        <w:szCs w:val="24"/>
        <w:lang w:val="ru-RU" w:eastAsia="en-US" w:bidi="ar-SA"/>
      </w:rPr>
    </w:lvl>
    <w:lvl w:ilvl="1" w:tplc="B40CC100">
      <w:numFmt w:val="bullet"/>
      <w:lvlText w:val="•"/>
      <w:lvlJc w:val="left"/>
      <w:pPr>
        <w:ind w:left="1714" w:hanging="157"/>
      </w:pPr>
      <w:rPr>
        <w:rFonts w:hint="default"/>
        <w:lang w:val="ru-RU" w:eastAsia="en-US" w:bidi="ar-SA"/>
      </w:rPr>
    </w:lvl>
    <w:lvl w:ilvl="2" w:tplc="B1045B1C">
      <w:numFmt w:val="bullet"/>
      <w:lvlText w:val="•"/>
      <w:lvlJc w:val="left"/>
      <w:pPr>
        <w:ind w:left="2749" w:hanging="157"/>
      </w:pPr>
      <w:rPr>
        <w:rFonts w:hint="default"/>
        <w:lang w:val="ru-RU" w:eastAsia="en-US" w:bidi="ar-SA"/>
      </w:rPr>
    </w:lvl>
    <w:lvl w:ilvl="3" w:tplc="C534007C">
      <w:numFmt w:val="bullet"/>
      <w:lvlText w:val="•"/>
      <w:lvlJc w:val="left"/>
      <w:pPr>
        <w:ind w:left="3783" w:hanging="157"/>
      </w:pPr>
      <w:rPr>
        <w:rFonts w:hint="default"/>
        <w:lang w:val="ru-RU" w:eastAsia="en-US" w:bidi="ar-SA"/>
      </w:rPr>
    </w:lvl>
    <w:lvl w:ilvl="4" w:tplc="D0D2936C">
      <w:numFmt w:val="bullet"/>
      <w:lvlText w:val="•"/>
      <w:lvlJc w:val="left"/>
      <w:pPr>
        <w:ind w:left="4818" w:hanging="157"/>
      </w:pPr>
      <w:rPr>
        <w:rFonts w:hint="default"/>
        <w:lang w:val="ru-RU" w:eastAsia="en-US" w:bidi="ar-SA"/>
      </w:rPr>
    </w:lvl>
    <w:lvl w:ilvl="5" w:tplc="22D25DF6">
      <w:numFmt w:val="bullet"/>
      <w:lvlText w:val="•"/>
      <w:lvlJc w:val="left"/>
      <w:pPr>
        <w:ind w:left="5853" w:hanging="157"/>
      </w:pPr>
      <w:rPr>
        <w:rFonts w:hint="default"/>
        <w:lang w:val="ru-RU" w:eastAsia="en-US" w:bidi="ar-SA"/>
      </w:rPr>
    </w:lvl>
    <w:lvl w:ilvl="6" w:tplc="3634D046">
      <w:numFmt w:val="bullet"/>
      <w:lvlText w:val="•"/>
      <w:lvlJc w:val="left"/>
      <w:pPr>
        <w:ind w:left="6887" w:hanging="157"/>
      </w:pPr>
      <w:rPr>
        <w:rFonts w:hint="default"/>
        <w:lang w:val="ru-RU" w:eastAsia="en-US" w:bidi="ar-SA"/>
      </w:rPr>
    </w:lvl>
    <w:lvl w:ilvl="7" w:tplc="C7A0FCB4">
      <w:numFmt w:val="bullet"/>
      <w:lvlText w:val="•"/>
      <w:lvlJc w:val="left"/>
      <w:pPr>
        <w:ind w:left="7922" w:hanging="157"/>
      </w:pPr>
      <w:rPr>
        <w:rFonts w:hint="default"/>
        <w:lang w:val="ru-RU" w:eastAsia="en-US" w:bidi="ar-SA"/>
      </w:rPr>
    </w:lvl>
    <w:lvl w:ilvl="8" w:tplc="20DC0A68">
      <w:numFmt w:val="bullet"/>
      <w:lvlText w:val="•"/>
      <w:lvlJc w:val="left"/>
      <w:pPr>
        <w:ind w:left="8957" w:hanging="157"/>
      </w:pPr>
      <w:rPr>
        <w:rFonts w:hint="default"/>
        <w:lang w:val="ru-RU" w:eastAsia="en-US" w:bidi="ar-SA"/>
      </w:rPr>
    </w:lvl>
  </w:abstractNum>
  <w:abstractNum w:abstractNumId="48">
    <w:nsid w:val="52F25E1F"/>
    <w:multiLevelType w:val="hybridMultilevel"/>
    <w:tmpl w:val="20BAD290"/>
    <w:lvl w:ilvl="0" w:tplc="742E6378">
      <w:numFmt w:val="bullet"/>
      <w:lvlText w:val="-"/>
      <w:lvlJc w:val="left"/>
      <w:pPr>
        <w:ind w:left="676" w:hanging="140"/>
      </w:pPr>
      <w:rPr>
        <w:rFonts w:ascii="Times New Roman" w:eastAsia="Times New Roman" w:hAnsi="Times New Roman" w:cs="Times New Roman" w:hint="default"/>
        <w:b w:val="0"/>
        <w:bCs w:val="0"/>
        <w:i w:val="0"/>
        <w:iCs w:val="0"/>
        <w:w w:val="99"/>
        <w:sz w:val="24"/>
        <w:szCs w:val="24"/>
        <w:lang w:val="ru-RU" w:eastAsia="en-US" w:bidi="ar-SA"/>
      </w:rPr>
    </w:lvl>
    <w:lvl w:ilvl="1" w:tplc="6EB47F16">
      <w:numFmt w:val="bullet"/>
      <w:lvlText w:val="•"/>
      <w:lvlJc w:val="left"/>
      <w:pPr>
        <w:ind w:left="1714" w:hanging="140"/>
      </w:pPr>
      <w:rPr>
        <w:rFonts w:hint="default"/>
        <w:lang w:val="ru-RU" w:eastAsia="en-US" w:bidi="ar-SA"/>
      </w:rPr>
    </w:lvl>
    <w:lvl w:ilvl="2" w:tplc="F7D07F72">
      <w:numFmt w:val="bullet"/>
      <w:lvlText w:val="•"/>
      <w:lvlJc w:val="left"/>
      <w:pPr>
        <w:ind w:left="2749" w:hanging="140"/>
      </w:pPr>
      <w:rPr>
        <w:rFonts w:hint="default"/>
        <w:lang w:val="ru-RU" w:eastAsia="en-US" w:bidi="ar-SA"/>
      </w:rPr>
    </w:lvl>
    <w:lvl w:ilvl="3" w:tplc="DC00A1DC">
      <w:numFmt w:val="bullet"/>
      <w:lvlText w:val="•"/>
      <w:lvlJc w:val="left"/>
      <w:pPr>
        <w:ind w:left="3783" w:hanging="140"/>
      </w:pPr>
      <w:rPr>
        <w:rFonts w:hint="default"/>
        <w:lang w:val="ru-RU" w:eastAsia="en-US" w:bidi="ar-SA"/>
      </w:rPr>
    </w:lvl>
    <w:lvl w:ilvl="4" w:tplc="0284E3B0">
      <w:numFmt w:val="bullet"/>
      <w:lvlText w:val="•"/>
      <w:lvlJc w:val="left"/>
      <w:pPr>
        <w:ind w:left="4818" w:hanging="140"/>
      </w:pPr>
      <w:rPr>
        <w:rFonts w:hint="default"/>
        <w:lang w:val="ru-RU" w:eastAsia="en-US" w:bidi="ar-SA"/>
      </w:rPr>
    </w:lvl>
    <w:lvl w:ilvl="5" w:tplc="69D8DD56">
      <w:numFmt w:val="bullet"/>
      <w:lvlText w:val="•"/>
      <w:lvlJc w:val="left"/>
      <w:pPr>
        <w:ind w:left="5853" w:hanging="140"/>
      </w:pPr>
      <w:rPr>
        <w:rFonts w:hint="default"/>
        <w:lang w:val="ru-RU" w:eastAsia="en-US" w:bidi="ar-SA"/>
      </w:rPr>
    </w:lvl>
    <w:lvl w:ilvl="6" w:tplc="D5D02EBC">
      <w:numFmt w:val="bullet"/>
      <w:lvlText w:val="•"/>
      <w:lvlJc w:val="left"/>
      <w:pPr>
        <w:ind w:left="6887" w:hanging="140"/>
      </w:pPr>
      <w:rPr>
        <w:rFonts w:hint="default"/>
        <w:lang w:val="ru-RU" w:eastAsia="en-US" w:bidi="ar-SA"/>
      </w:rPr>
    </w:lvl>
    <w:lvl w:ilvl="7" w:tplc="462A0D50">
      <w:numFmt w:val="bullet"/>
      <w:lvlText w:val="•"/>
      <w:lvlJc w:val="left"/>
      <w:pPr>
        <w:ind w:left="7922" w:hanging="140"/>
      </w:pPr>
      <w:rPr>
        <w:rFonts w:hint="default"/>
        <w:lang w:val="ru-RU" w:eastAsia="en-US" w:bidi="ar-SA"/>
      </w:rPr>
    </w:lvl>
    <w:lvl w:ilvl="8" w:tplc="F0A479E0">
      <w:numFmt w:val="bullet"/>
      <w:lvlText w:val="•"/>
      <w:lvlJc w:val="left"/>
      <w:pPr>
        <w:ind w:left="8957" w:hanging="140"/>
      </w:pPr>
      <w:rPr>
        <w:rFonts w:hint="default"/>
        <w:lang w:val="ru-RU" w:eastAsia="en-US" w:bidi="ar-SA"/>
      </w:rPr>
    </w:lvl>
  </w:abstractNum>
  <w:abstractNum w:abstractNumId="49">
    <w:nsid w:val="563F083B"/>
    <w:multiLevelType w:val="hybridMultilevel"/>
    <w:tmpl w:val="EBC6AEEE"/>
    <w:lvl w:ilvl="0" w:tplc="829C127A">
      <w:start w:val="1"/>
      <w:numFmt w:val="decimal"/>
      <w:lvlText w:val="%1."/>
      <w:lvlJc w:val="left"/>
      <w:pPr>
        <w:ind w:left="676" w:hanging="507"/>
        <w:jc w:val="left"/>
      </w:pPr>
      <w:rPr>
        <w:rFonts w:ascii="Times New Roman" w:eastAsia="Times New Roman" w:hAnsi="Times New Roman" w:cs="Times New Roman" w:hint="default"/>
        <w:b w:val="0"/>
        <w:bCs w:val="0"/>
        <w:i w:val="0"/>
        <w:iCs w:val="0"/>
        <w:w w:val="100"/>
        <w:sz w:val="24"/>
        <w:szCs w:val="24"/>
        <w:lang w:val="ru-RU" w:eastAsia="en-US" w:bidi="ar-SA"/>
      </w:rPr>
    </w:lvl>
    <w:lvl w:ilvl="1" w:tplc="24C62DFE">
      <w:numFmt w:val="bullet"/>
      <w:lvlText w:val="•"/>
      <w:lvlJc w:val="left"/>
      <w:pPr>
        <w:ind w:left="1714" w:hanging="507"/>
      </w:pPr>
      <w:rPr>
        <w:rFonts w:hint="default"/>
        <w:lang w:val="ru-RU" w:eastAsia="en-US" w:bidi="ar-SA"/>
      </w:rPr>
    </w:lvl>
    <w:lvl w:ilvl="2" w:tplc="B00410CC">
      <w:numFmt w:val="bullet"/>
      <w:lvlText w:val="•"/>
      <w:lvlJc w:val="left"/>
      <w:pPr>
        <w:ind w:left="2749" w:hanging="507"/>
      </w:pPr>
      <w:rPr>
        <w:rFonts w:hint="default"/>
        <w:lang w:val="ru-RU" w:eastAsia="en-US" w:bidi="ar-SA"/>
      </w:rPr>
    </w:lvl>
    <w:lvl w:ilvl="3" w:tplc="CB3C7670">
      <w:numFmt w:val="bullet"/>
      <w:lvlText w:val="•"/>
      <w:lvlJc w:val="left"/>
      <w:pPr>
        <w:ind w:left="3783" w:hanging="507"/>
      </w:pPr>
      <w:rPr>
        <w:rFonts w:hint="default"/>
        <w:lang w:val="ru-RU" w:eastAsia="en-US" w:bidi="ar-SA"/>
      </w:rPr>
    </w:lvl>
    <w:lvl w:ilvl="4" w:tplc="37309230">
      <w:numFmt w:val="bullet"/>
      <w:lvlText w:val="•"/>
      <w:lvlJc w:val="left"/>
      <w:pPr>
        <w:ind w:left="4818" w:hanging="507"/>
      </w:pPr>
      <w:rPr>
        <w:rFonts w:hint="default"/>
        <w:lang w:val="ru-RU" w:eastAsia="en-US" w:bidi="ar-SA"/>
      </w:rPr>
    </w:lvl>
    <w:lvl w:ilvl="5" w:tplc="AED80520">
      <w:numFmt w:val="bullet"/>
      <w:lvlText w:val="•"/>
      <w:lvlJc w:val="left"/>
      <w:pPr>
        <w:ind w:left="5853" w:hanging="507"/>
      </w:pPr>
      <w:rPr>
        <w:rFonts w:hint="default"/>
        <w:lang w:val="ru-RU" w:eastAsia="en-US" w:bidi="ar-SA"/>
      </w:rPr>
    </w:lvl>
    <w:lvl w:ilvl="6" w:tplc="1890C23A">
      <w:numFmt w:val="bullet"/>
      <w:lvlText w:val="•"/>
      <w:lvlJc w:val="left"/>
      <w:pPr>
        <w:ind w:left="6887" w:hanging="507"/>
      </w:pPr>
      <w:rPr>
        <w:rFonts w:hint="default"/>
        <w:lang w:val="ru-RU" w:eastAsia="en-US" w:bidi="ar-SA"/>
      </w:rPr>
    </w:lvl>
    <w:lvl w:ilvl="7" w:tplc="E7D0C8DE">
      <w:numFmt w:val="bullet"/>
      <w:lvlText w:val="•"/>
      <w:lvlJc w:val="left"/>
      <w:pPr>
        <w:ind w:left="7922" w:hanging="507"/>
      </w:pPr>
      <w:rPr>
        <w:rFonts w:hint="default"/>
        <w:lang w:val="ru-RU" w:eastAsia="en-US" w:bidi="ar-SA"/>
      </w:rPr>
    </w:lvl>
    <w:lvl w:ilvl="8" w:tplc="8506A908">
      <w:numFmt w:val="bullet"/>
      <w:lvlText w:val="•"/>
      <w:lvlJc w:val="left"/>
      <w:pPr>
        <w:ind w:left="8957" w:hanging="507"/>
      </w:pPr>
      <w:rPr>
        <w:rFonts w:hint="default"/>
        <w:lang w:val="ru-RU" w:eastAsia="en-US" w:bidi="ar-SA"/>
      </w:rPr>
    </w:lvl>
  </w:abstractNum>
  <w:abstractNum w:abstractNumId="50">
    <w:nsid w:val="57941E45"/>
    <w:multiLevelType w:val="hybridMultilevel"/>
    <w:tmpl w:val="F762EFCA"/>
    <w:lvl w:ilvl="0" w:tplc="DA0ECBD0">
      <w:numFmt w:val="bullet"/>
      <w:lvlText w:val="-"/>
      <w:lvlJc w:val="left"/>
      <w:pPr>
        <w:ind w:left="108" w:hanging="116"/>
      </w:pPr>
      <w:rPr>
        <w:rFonts w:ascii="Times New Roman" w:eastAsia="Times New Roman" w:hAnsi="Times New Roman" w:cs="Times New Roman" w:hint="default"/>
        <w:b w:val="0"/>
        <w:bCs w:val="0"/>
        <w:i w:val="0"/>
        <w:iCs w:val="0"/>
        <w:w w:val="99"/>
        <w:sz w:val="20"/>
        <w:szCs w:val="20"/>
        <w:lang w:val="ru-RU" w:eastAsia="en-US" w:bidi="ar-SA"/>
      </w:rPr>
    </w:lvl>
    <w:lvl w:ilvl="1" w:tplc="82B4D8C0">
      <w:numFmt w:val="bullet"/>
      <w:lvlText w:val="•"/>
      <w:lvlJc w:val="left"/>
      <w:pPr>
        <w:ind w:left="670" w:hanging="116"/>
      </w:pPr>
      <w:rPr>
        <w:rFonts w:hint="default"/>
        <w:lang w:val="ru-RU" w:eastAsia="en-US" w:bidi="ar-SA"/>
      </w:rPr>
    </w:lvl>
    <w:lvl w:ilvl="2" w:tplc="0160150A">
      <w:numFmt w:val="bullet"/>
      <w:lvlText w:val="•"/>
      <w:lvlJc w:val="left"/>
      <w:pPr>
        <w:ind w:left="1240" w:hanging="116"/>
      </w:pPr>
      <w:rPr>
        <w:rFonts w:hint="default"/>
        <w:lang w:val="ru-RU" w:eastAsia="en-US" w:bidi="ar-SA"/>
      </w:rPr>
    </w:lvl>
    <w:lvl w:ilvl="3" w:tplc="7DCC6520">
      <w:numFmt w:val="bullet"/>
      <w:lvlText w:val="•"/>
      <w:lvlJc w:val="left"/>
      <w:pPr>
        <w:ind w:left="1810" w:hanging="116"/>
      </w:pPr>
      <w:rPr>
        <w:rFonts w:hint="default"/>
        <w:lang w:val="ru-RU" w:eastAsia="en-US" w:bidi="ar-SA"/>
      </w:rPr>
    </w:lvl>
    <w:lvl w:ilvl="4" w:tplc="E3B099D2">
      <w:numFmt w:val="bullet"/>
      <w:lvlText w:val="•"/>
      <w:lvlJc w:val="left"/>
      <w:pPr>
        <w:ind w:left="2381" w:hanging="116"/>
      </w:pPr>
      <w:rPr>
        <w:rFonts w:hint="default"/>
        <w:lang w:val="ru-RU" w:eastAsia="en-US" w:bidi="ar-SA"/>
      </w:rPr>
    </w:lvl>
    <w:lvl w:ilvl="5" w:tplc="90BCFA52">
      <w:numFmt w:val="bullet"/>
      <w:lvlText w:val="•"/>
      <w:lvlJc w:val="left"/>
      <w:pPr>
        <w:ind w:left="2951" w:hanging="116"/>
      </w:pPr>
      <w:rPr>
        <w:rFonts w:hint="default"/>
        <w:lang w:val="ru-RU" w:eastAsia="en-US" w:bidi="ar-SA"/>
      </w:rPr>
    </w:lvl>
    <w:lvl w:ilvl="6" w:tplc="CFCC3FB0">
      <w:numFmt w:val="bullet"/>
      <w:lvlText w:val="•"/>
      <w:lvlJc w:val="left"/>
      <w:pPr>
        <w:ind w:left="3521" w:hanging="116"/>
      </w:pPr>
      <w:rPr>
        <w:rFonts w:hint="default"/>
        <w:lang w:val="ru-RU" w:eastAsia="en-US" w:bidi="ar-SA"/>
      </w:rPr>
    </w:lvl>
    <w:lvl w:ilvl="7" w:tplc="AD5E8BCA">
      <w:numFmt w:val="bullet"/>
      <w:lvlText w:val="•"/>
      <w:lvlJc w:val="left"/>
      <w:pPr>
        <w:ind w:left="4092" w:hanging="116"/>
      </w:pPr>
      <w:rPr>
        <w:rFonts w:hint="default"/>
        <w:lang w:val="ru-RU" w:eastAsia="en-US" w:bidi="ar-SA"/>
      </w:rPr>
    </w:lvl>
    <w:lvl w:ilvl="8" w:tplc="6AD4E84A">
      <w:numFmt w:val="bullet"/>
      <w:lvlText w:val="•"/>
      <w:lvlJc w:val="left"/>
      <w:pPr>
        <w:ind w:left="4662" w:hanging="116"/>
      </w:pPr>
      <w:rPr>
        <w:rFonts w:hint="default"/>
        <w:lang w:val="ru-RU" w:eastAsia="en-US" w:bidi="ar-SA"/>
      </w:rPr>
    </w:lvl>
  </w:abstractNum>
  <w:abstractNum w:abstractNumId="51">
    <w:nsid w:val="59270627"/>
    <w:multiLevelType w:val="hybridMultilevel"/>
    <w:tmpl w:val="6AF24C3E"/>
    <w:lvl w:ilvl="0" w:tplc="74A444E6">
      <w:numFmt w:val="bullet"/>
      <w:lvlText w:val="-"/>
      <w:lvlJc w:val="left"/>
      <w:pPr>
        <w:ind w:left="106" w:hanging="116"/>
      </w:pPr>
      <w:rPr>
        <w:rFonts w:ascii="Times New Roman" w:eastAsia="Times New Roman" w:hAnsi="Times New Roman" w:cs="Times New Roman" w:hint="default"/>
        <w:b w:val="0"/>
        <w:bCs w:val="0"/>
        <w:i w:val="0"/>
        <w:iCs w:val="0"/>
        <w:w w:val="99"/>
        <w:sz w:val="20"/>
        <w:szCs w:val="20"/>
        <w:lang w:val="ru-RU" w:eastAsia="en-US" w:bidi="ar-SA"/>
      </w:rPr>
    </w:lvl>
    <w:lvl w:ilvl="1" w:tplc="AB7EA55A">
      <w:numFmt w:val="bullet"/>
      <w:lvlText w:val="•"/>
      <w:lvlJc w:val="left"/>
      <w:pPr>
        <w:ind w:left="673" w:hanging="116"/>
      </w:pPr>
      <w:rPr>
        <w:rFonts w:hint="default"/>
        <w:lang w:val="ru-RU" w:eastAsia="en-US" w:bidi="ar-SA"/>
      </w:rPr>
    </w:lvl>
    <w:lvl w:ilvl="2" w:tplc="E69A2962">
      <w:numFmt w:val="bullet"/>
      <w:lvlText w:val="•"/>
      <w:lvlJc w:val="left"/>
      <w:pPr>
        <w:ind w:left="1246" w:hanging="116"/>
      </w:pPr>
      <w:rPr>
        <w:rFonts w:hint="default"/>
        <w:lang w:val="ru-RU" w:eastAsia="en-US" w:bidi="ar-SA"/>
      </w:rPr>
    </w:lvl>
    <w:lvl w:ilvl="3" w:tplc="FE44026A">
      <w:numFmt w:val="bullet"/>
      <w:lvlText w:val="•"/>
      <w:lvlJc w:val="left"/>
      <w:pPr>
        <w:ind w:left="1819" w:hanging="116"/>
      </w:pPr>
      <w:rPr>
        <w:rFonts w:hint="default"/>
        <w:lang w:val="ru-RU" w:eastAsia="en-US" w:bidi="ar-SA"/>
      </w:rPr>
    </w:lvl>
    <w:lvl w:ilvl="4" w:tplc="02049A12">
      <w:numFmt w:val="bullet"/>
      <w:lvlText w:val="•"/>
      <w:lvlJc w:val="left"/>
      <w:pPr>
        <w:ind w:left="2392" w:hanging="116"/>
      </w:pPr>
      <w:rPr>
        <w:rFonts w:hint="default"/>
        <w:lang w:val="ru-RU" w:eastAsia="en-US" w:bidi="ar-SA"/>
      </w:rPr>
    </w:lvl>
    <w:lvl w:ilvl="5" w:tplc="1FD0EF46">
      <w:numFmt w:val="bullet"/>
      <w:lvlText w:val="•"/>
      <w:lvlJc w:val="left"/>
      <w:pPr>
        <w:ind w:left="2966" w:hanging="116"/>
      </w:pPr>
      <w:rPr>
        <w:rFonts w:hint="default"/>
        <w:lang w:val="ru-RU" w:eastAsia="en-US" w:bidi="ar-SA"/>
      </w:rPr>
    </w:lvl>
    <w:lvl w:ilvl="6" w:tplc="CF00B412">
      <w:numFmt w:val="bullet"/>
      <w:lvlText w:val="•"/>
      <w:lvlJc w:val="left"/>
      <w:pPr>
        <w:ind w:left="3539" w:hanging="116"/>
      </w:pPr>
      <w:rPr>
        <w:rFonts w:hint="default"/>
        <w:lang w:val="ru-RU" w:eastAsia="en-US" w:bidi="ar-SA"/>
      </w:rPr>
    </w:lvl>
    <w:lvl w:ilvl="7" w:tplc="BD5049A6">
      <w:numFmt w:val="bullet"/>
      <w:lvlText w:val="•"/>
      <w:lvlJc w:val="left"/>
      <w:pPr>
        <w:ind w:left="4112" w:hanging="116"/>
      </w:pPr>
      <w:rPr>
        <w:rFonts w:hint="default"/>
        <w:lang w:val="ru-RU" w:eastAsia="en-US" w:bidi="ar-SA"/>
      </w:rPr>
    </w:lvl>
    <w:lvl w:ilvl="8" w:tplc="BF7EEA50">
      <w:numFmt w:val="bullet"/>
      <w:lvlText w:val="•"/>
      <w:lvlJc w:val="left"/>
      <w:pPr>
        <w:ind w:left="4685" w:hanging="116"/>
      </w:pPr>
      <w:rPr>
        <w:rFonts w:hint="default"/>
        <w:lang w:val="ru-RU" w:eastAsia="en-US" w:bidi="ar-SA"/>
      </w:rPr>
    </w:lvl>
  </w:abstractNum>
  <w:abstractNum w:abstractNumId="52">
    <w:nsid w:val="5A5E00CF"/>
    <w:multiLevelType w:val="hybridMultilevel"/>
    <w:tmpl w:val="7E0C19B0"/>
    <w:lvl w:ilvl="0" w:tplc="C94C0C4E">
      <w:numFmt w:val="bullet"/>
      <w:lvlText w:val="-"/>
      <w:lvlJc w:val="left"/>
      <w:pPr>
        <w:ind w:left="107" w:hanging="116"/>
      </w:pPr>
      <w:rPr>
        <w:rFonts w:ascii="Times New Roman" w:eastAsia="Times New Roman" w:hAnsi="Times New Roman" w:cs="Times New Roman" w:hint="default"/>
        <w:b w:val="0"/>
        <w:bCs w:val="0"/>
        <w:i w:val="0"/>
        <w:iCs w:val="0"/>
        <w:w w:val="99"/>
        <w:sz w:val="20"/>
        <w:szCs w:val="20"/>
        <w:lang w:val="ru-RU" w:eastAsia="en-US" w:bidi="ar-SA"/>
      </w:rPr>
    </w:lvl>
    <w:lvl w:ilvl="1" w:tplc="8E946452">
      <w:numFmt w:val="bullet"/>
      <w:lvlText w:val="•"/>
      <w:lvlJc w:val="left"/>
      <w:pPr>
        <w:ind w:left="816" w:hanging="116"/>
      </w:pPr>
      <w:rPr>
        <w:rFonts w:hint="default"/>
        <w:lang w:val="ru-RU" w:eastAsia="en-US" w:bidi="ar-SA"/>
      </w:rPr>
    </w:lvl>
    <w:lvl w:ilvl="2" w:tplc="23E21056">
      <w:numFmt w:val="bullet"/>
      <w:lvlText w:val="•"/>
      <w:lvlJc w:val="left"/>
      <w:pPr>
        <w:ind w:left="1532" w:hanging="116"/>
      </w:pPr>
      <w:rPr>
        <w:rFonts w:hint="default"/>
        <w:lang w:val="ru-RU" w:eastAsia="en-US" w:bidi="ar-SA"/>
      </w:rPr>
    </w:lvl>
    <w:lvl w:ilvl="3" w:tplc="20523668">
      <w:numFmt w:val="bullet"/>
      <w:lvlText w:val="•"/>
      <w:lvlJc w:val="left"/>
      <w:pPr>
        <w:ind w:left="2248" w:hanging="116"/>
      </w:pPr>
      <w:rPr>
        <w:rFonts w:hint="default"/>
        <w:lang w:val="ru-RU" w:eastAsia="en-US" w:bidi="ar-SA"/>
      </w:rPr>
    </w:lvl>
    <w:lvl w:ilvl="4" w:tplc="C24691B6">
      <w:numFmt w:val="bullet"/>
      <w:lvlText w:val="•"/>
      <w:lvlJc w:val="left"/>
      <w:pPr>
        <w:ind w:left="2965" w:hanging="116"/>
      </w:pPr>
      <w:rPr>
        <w:rFonts w:hint="default"/>
        <w:lang w:val="ru-RU" w:eastAsia="en-US" w:bidi="ar-SA"/>
      </w:rPr>
    </w:lvl>
    <w:lvl w:ilvl="5" w:tplc="7B8C3244">
      <w:numFmt w:val="bullet"/>
      <w:lvlText w:val="•"/>
      <w:lvlJc w:val="left"/>
      <w:pPr>
        <w:ind w:left="3681" w:hanging="116"/>
      </w:pPr>
      <w:rPr>
        <w:rFonts w:hint="default"/>
        <w:lang w:val="ru-RU" w:eastAsia="en-US" w:bidi="ar-SA"/>
      </w:rPr>
    </w:lvl>
    <w:lvl w:ilvl="6" w:tplc="BEA6A06C">
      <w:numFmt w:val="bullet"/>
      <w:lvlText w:val="•"/>
      <w:lvlJc w:val="left"/>
      <w:pPr>
        <w:ind w:left="4397" w:hanging="116"/>
      </w:pPr>
      <w:rPr>
        <w:rFonts w:hint="default"/>
        <w:lang w:val="ru-RU" w:eastAsia="en-US" w:bidi="ar-SA"/>
      </w:rPr>
    </w:lvl>
    <w:lvl w:ilvl="7" w:tplc="B57A854E">
      <w:numFmt w:val="bullet"/>
      <w:lvlText w:val="•"/>
      <w:lvlJc w:val="left"/>
      <w:pPr>
        <w:ind w:left="5114" w:hanging="116"/>
      </w:pPr>
      <w:rPr>
        <w:rFonts w:hint="default"/>
        <w:lang w:val="ru-RU" w:eastAsia="en-US" w:bidi="ar-SA"/>
      </w:rPr>
    </w:lvl>
    <w:lvl w:ilvl="8" w:tplc="9DAA1B72">
      <w:numFmt w:val="bullet"/>
      <w:lvlText w:val="•"/>
      <w:lvlJc w:val="left"/>
      <w:pPr>
        <w:ind w:left="5830" w:hanging="116"/>
      </w:pPr>
      <w:rPr>
        <w:rFonts w:hint="default"/>
        <w:lang w:val="ru-RU" w:eastAsia="en-US" w:bidi="ar-SA"/>
      </w:rPr>
    </w:lvl>
  </w:abstractNum>
  <w:abstractNum w:abstractNumId="53">
    <w:nsid w:val="5BFA3CD3"/>
    <w:multiLevelType w:val="hybridMultilevel"/>
    <w:tmpl w:val="4A341AD2"/>
    <w:lvl w:ilvl="0" w:tplc="2E527618">
      <w:start w:val="1"/>
      <w:numFmt w:val="decimal"/>
      <w:lvlText w:val="%1)"/>
      <w:lvlJc w:val="left"/>
      <w:pPr>
        <w:ind w:left="676" w:hanging="269"/>
        <w:jc w:val="left"/>
      </w:pPr>
      <w:rPr>
        <w:rFonts w:ascii="Times New Roman" w:eastAsia="Times New Roman" w:hAnsi="Times New Roman" w:cs="Times New Roman" w:hint="default"/>
        <w:b w:val="0"/>
        <w:bCs w:val="0"/>
        <w:i w:val="0"/>
        <w:iCs w:val="0"/>
        <w:w w:val="100"/>
        <w:sz w:val="24"/>
        <w:szCs w:val="24"/>
        <w:lang w:val="ru-RU" w:eastAsia="en-US" w:bidi="ar-SA"/>
      </w:rPr>
    </w:lvl>
    <w:lvl w:ilvl="1" w:tplc="ED8EF0FA">
      <w:start w:val="1"/>
      <w:numFmt w:val="decimal"/>
      <w:lvlText w:val="%2."/>
      <w:lvlJc w:val="left"/>
      <w:pPr>
        <w:ind w:left="676" w:hanging="257"/>
        <w:jc w:val="right"/>
      </w:pPr>
      <w:rPr>
        <w:rFonts w:ascii="Times New Roman" w:eastAsia="Times New Roman" w:hAnsi="Times New Roman" w:cs="Times New Roman" w:hint="default"/>
        <w:b w:val="0"/>
        <w:bCs w:val="0"/>
        <w:i w:val="0"/>
        <w:iCs w:val="0"/>
        <w:w w:val="100"/>
        <w:sz w:val="24"/>
        <w:szCs w:val="24"/>
        <w:lang w:val="ru-RU" w:eastAsia="en-US" w:bidi="ar-SA"/>
      </w:rPr>
    </w:lvl>
    <w:lvl w:ilvl="2" w:tplc="6B9248B6">
      <w:numFmt w:val="bullet"/>
      <w:lvlText w:val="•"/>
      <w:lvlJc w:val="left"/>
      <w:pPr>
        <w:ind w:left="2749" w:hanging="257"/>
      </w:pPr>
      <w:rPr>
        <w:rFonts w:hint="default"/>
        <w:lang w:val="ru-RU" w:eastAsia="en-US" w:bidi="ar-SA"/>
      </w:rPr>
    </w:lvl>
    <w:lvl w:ilvl="3" w:tplc="BBC86D68">
      <w:numFmt w:val="bullet"/>
      <w:lvlText w:val="•"/>
      <w:lvlJc w:val="left"/>
      <w:pPr>
        <w:ind w:left="3783" w:hanging="257"/>
      </w:pPr>
      <w:rPr>
        <w:rFonts w:hint="default"/>
        <w:lang w:val="ru-RU" w:eastAsia="en-US" w:bidi="ar-SA"/>
      </w:rPr>
    </w:lvl>
    <w:lvl w:ilvl="4" w:tplc="A5A424D6">
      <w:numFmt w:val="bullet"/>
      <w:lvlText w:val="•"/>
      <w:lvlJc w:val="left"/>
      <w:pPr>
        <w:ind w:left="4818" w:hanging="257"/>
      </w:pPr>
      <w:rPr>
        <w:rFonts w:hint="default"/>
        <w:lang w:val="ru-RU" w:eastAsia="en-US" w:bidi="ar-SA"/>
      </w:rPr>
    </w:lvl>
    <w:lvl w:ilvl="5" w:tplc="9B1AACF0">
      <w:numFmt w:val="bullet"/>
      <w:lvlText w:val="•"/>
      <w:lvlJc w:val="left"/>
      <w:pPr>
        <w:ind w:left="5853" w:hanging="257"/>
      </w:pPr>
      <w:rPr>
        <w:rFonts w:hint="default"/>
        <w:lang w:val="ru-RU" w:eastAsia="en-US" w:bidi="ar-SA"/>
      </w:rPr>
    </w:lvl>
    <w:lvl w:ilvl="6" w:tplc="EB46A200">
      <w:numFmt w:val="bullet"/>
      <w:lvlText w:val="•"/>
      <w:lvlJc w:val="left"/>
      <w:pPr>
        <w:ind w:left="6887" w:hanging="257"/>
      </w:pPr>
      <w:rPr>
        <w:rFonts w:hint="default"/>
        <w:lang w:val="ru-RU" w:eastAsia="en-US" w:bidi="ar-SA"/>
      </w:rPr>
    </w:lvl>
    <w:lvl w:ilvl="7" w:tplc="837A55D6">
      <w:numFmt w:val="bullet"/>
      <w:lvlText w:val="•"/>
      <w:lvlJc w:val="left"/>
      <w:pPr>
        <w:ind w:left="7922" w:hanging="257"/>
      </w:pPr>
      <w:rPr>
        <w:rFonts w:hint="default"/>
        <w:lang w:val="ru-RU" w:eastAsia="en-US" w:bidi="ar-SA"/>
      </w:rPr>
    </w:lvl>
    <w:lvl w:ilvl="8" w:tplc="8236CC74">
      <w:numFmt w:val="bullet"/>
      <w:lvlText w:val="•"/>
      <w:lvlJc w:val="left"/>
      <w:pPr>
        <w:ind w:left="8957" w:hanging="257"/>
      </w:pPr>
      <w:rPr>
        <w:rFonts w:hint="default"/>
        <w:lang w:val="ru-RU" w:eastAsia="en-US" w:bidi="ar-SA"/>
      </w:rPr>
    </w:lvl>
  </w:abstractNum>
  <w:abstractNum w:abstractNumId="54">
    <w:nsid w:val="5DAE2571"/>
    <w:multiLevelType w:val="hybridMultilevel"/>
    <w:tmpl w:val="57DE71BE"/>
    <w:lvl w:ilvl="0" w:tplc="08EA5894">
      <w:start w:val="1"/>
      <w:numFmt w:val="decimal"/>
      <w:lvlText w:val="%1."/>
      <w:lvlJc w:val="left"/>
      <w:pPr>
        <w:ind w:left="676"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tplc="952C27E6">
      <w:numFmt w:val="bullet"/>
      <w:lvlText w:val="•"/>
      <w:lvlJc w:val="left"/>
      <w:pPr>
        <w:ind w:left="1714" w:hanging="181"/>
      </w:pPr>
      <w:rPr>
        <w:rFonts w:hint="default"/>
        <w:lang w:val="ru-RU" w:eastAsia="en-US" w:bidi="ar-SA"/>
      </w:rPr>
    </w:lvl>
    <w:lvl w:ilvl="2" w:tplc="14D0D184">
      <w:numFmt w:val="bullet"/>
      <w:lvlText w:val="•"/>
      <w:lvlJc w:val="left"/>
      <w:pPr>
        <w:ind w:left="2749" w:hanging="181"/>
      </w:pPr>
      <w:rPr>
        <w:rFonts w:hint="default"/>
        <w:lang w:val="ru-RU" w:eastAsia="en-US" w:bidi="ar-SA"/>
      </w:rPr>
    </w:lvl>
    <w:lvl w:ilvl="3" w:tplc="2B4C6B08">
      <w:numFmt w:val="bullet"/>
      <w:lvlText w:val="•"/>
      <w:lvlJc w:val="left"/>
      <w:pPr>
        <w:ind w:left="3783" w:hanging="181"/>
      </w:pPr>
      <w:rPr>
        <w:rFonts w:hint="default"/>
        <w:lang w:val="ru-RU" w:eastAsia="en-US" w:bidi="ar-SA"/>
      </w:rPr>
    </w:lvl>
    <w:lvl w:ilvl="4" w:tplc="8142657A">
      <w:numFmt w:val="bullet"/>
      <w:lvlText w:val="•"/>
      <w:lvlJc w:val="left"/>
      <w:pPr>
        <w:ind w:left="4818" w:hanging="181"/>
      </w:pPr>
      <w:rPr>
        <w:rFonts w:hint="default"/>
        <w:lang w:val="ru-RU" w:eastAsia="en-US" w:bidi="ar-SA"/>
      </w:rPr>
    </w:lvl>
    <w:lvl w:ilvl="5" w:tplc="7548CE14">
      <w:numFmt w:val="bullet"/>
      <w:lvlText w:val="•"/>
      <w:lvlJc w:val="left"/>
      <w:pPr>
        <w:ind w:left="5853" w:hanging="181"/>
      </w:pPr>
      <w:rPr>
        <w:rFonts w:hint="default"/>
        <w:lang w:val="ru-RU" w:eastAsia="en-US" w:bidi="ar-SA"/>
      </w:rPr>
    </w:lvl>
    <w:lvl w:ilvl="6" w:tplc="8AAEA7AE">
      <w:numFmt w:val="bullet"/>
      <w:lvlText w:val="•"/>
      <w:lvlJc w:val="left"/>
      <w:pPr>
        <w:ind w:left="6887" w:hanging="181"/>
      </w:pPr>
      <w:rPr>
        <w:rFonts w:hint="default"/>
        <w:lang w:val="ru-RU" w:eastAsia="en-US" w:bidi="ar-SA"/>
      </w:rPr>
    </w:lvl>
    <w:lvl w:ilvl="7" w:tplc="327657C4">
      <w:numFmt w:val="bullet"/>
      <w:lvlText w:val="•"/>
      <w:lvlJc w:val="left"/>
      <w:pPr>
        <w:ind w:left="7922" w:hanging="181"/>
      </w:pPr>
      <w:rPr>
        <w:rFonts w:hint="default"/>
        <w:lang w:val="ru-RU" w:eastAsia="en-US" w:bidi="ar-SA"/>
      </w:rPr>
    </w:lvl>
    <w:lvl w:ilvl="8" w:tplc="6E40F4D4">
      <w:numFmt w:val="bullet"/>
      <w:lvlText w:val="•"/>
      <w:lvlJc w:val="left"/>
      <w:pPr>
        <w:ind w:left="8957" w:hanging="181"/>
      </w:pPr>
      <w:rPr>
        <w:rFonts w:hint="default"/>
        <w:lang w:val="ru-RU" w:eastAsia="en-US" w:bidi="ar-SA"/>
      </w:rPr>
    </w:lvl>
  </w:abstractNum>
  <w:abstractNum w:abstractNumId="55">
    <w:nsid w:val="5E8273BA"/>
    <w:multiLevelType w:val="hybridMultilevel"/>
    <w:tmpl w:val="E6C222F6"/>
    <w:lvl w:ilvl="0" w:tplc="8D6CCB72">
      <w:start w:val="1"/>
      <w:numFmt w:val="decimal"/>
      <w:lvlText w:val="%1."/>
      <w:lvlJc w:val="left"/>
      <w:pPr>
        <w:ind w:left="676" w:hanging="279"/>
        <w:jc w:val="left"/>
      </w:pPr>
      <w:rPr>
        <w:rFonts w:ascii="Times New Roman" w:eastAsia="Times New Roman" w:hAnsi="Times New Roman" w:cs="Times New Roman" w:hint="default"/>
        <w:b w:val="0"/>
        <w:bCs w:val="0"/>
        <w:i w:val="0"/>
        <w:iCs w:val="0"/>
        <w:w w:val="100"/>
        <w:sz w:val="24"/>
        <w:szCs w:val="24"/>
        <w:lang w:val="ru-RU" w:eastAsia="en-US" w:bidi="ar-SA"/>
      </w:rPr>
    </w:lvl>
    <w:lvl w:ilvl="1" w:tplc="7FAC68E0">
      <w:start w:val="1"/>
      <w:numFmt w:val="decimal"/>
      <w:lvlText w:val="%2."/>
      <w:lvlJc w:val="left"/>
      <w:pPr>
        <w:ind w:left="676" w:hanging="322"/>
        <w:jc w:val="left"/>
      </w:pPr>
      <w:rPr>
        <w:rFonts w:ascii="Times New Roman" w:eastAsia="Times New Roman" w:hAnsi="Times New Roman" w:cs="Times New Roman" w:hint="default"/>
        <w:b w:val="0"/>
        <w:bCs w:val="0"/>
        <w:i w:val="0"/>
        <w:iCs w:val="0"/>
        <w:w w:val="100"/>
        <w:sz w:val="24"/>
        <w:szCs w:val="24"/>
        <w:lang w:val="ru-RU" w:eastAsia="en-US" w:bidi="ar-SA"/>
      </w:rPr>
    </w:lvl>
    <w:lvl w:ilvl="2" w:tplc="D7765102">
      <w:numFmt w:val="bullet"/>
      <w:lvlText w:val="•"/>
      <w:lvlJc w:val="left"/>
      <w:pPr>
        <w:ind w:left="2749" w:hanging="322"/>
      </w:pPr>
      <w:rPr>
        <w:rFonts w:hint="default"/>
        <w:lang w:val="ru-RU" w:eastAsia="en-US" w:bidi="ar-SA"/>
      </w:rPr>
    </w:lvl>
    <w:lvl w:ilvl="3" w:tplc="4D566968">
      <w:numFmt w:val="bullet"/>
      <w:lvlText w:val="•"/>
      <w:lvlJc w:val="left"/>
      <w:pPr>
        <w:ind w:left="3783" w:hanging="322"/>
      </w:pPr>
      <w:rPr>
        <w:rFonts w:hint="default"/>
        <w:lang w:val="ru-RU" w:eastAsia="en-US" w:bidi="ar-SA"/>
      </w:rPr>
    </w:lvl>
    <w:lvl w:ilvl="4" w:tplc="27D6C04E">
      <w:numFmt w:val="bullet"/>
      <w:lvlText w:val="•"/>
      <w:lvlJc w:val="left"/>
      <w:pPr>
        <w:ind w:left="4818" w:hanging="322"/>
      </w:pPr>
      <w:rPr>
        <w:rFonts w:hint="default"/>
        <w:lang w:val="ru-RU" w:eastAsia="en-US" w:bidi="ar-SA"/>
      </w:rPr>
    </w:lvl>
    <w:lvl w:ilvl="5" w:tplc="17267946">
      <w:numFmt w:val="bullet"/>
      <w:lvlText w:val="•"/>
      <w:lvlJc w:val="left"/>
      <w:pPr>
        <w:ind w:left="5853" w:hanging="322"/>
      </w:pPr>
      <w:rPr>
        <w:rFonts w:hint="default"/>
        <w:lang w:val="ru-RU" w:eastAsia="en-US" w:bidi="ar-SA"/>
      </w:rPr>
    </w:lvl>
    <w:lvl w:ilvl="6" w:tplc="182EFB12">
      <w:numFmt w:val="bullet"/>
      <w:lvlText w:val="•"/>
      <w:lvlJc w:val="left"/>
      <w:pPr>
        <w:ind w:left="6887" w:hanging="322"/>
      </w:pPr>
      <w:rPr>
        <w:rFonts w:hint="default"/>
        <w:lang w:val="ru-RU" w:eastAsia="en-US" w:bidi="ar-SA"/>
      </w:rPr>
    </w:lvl>
    <w:lvl w:ilvl="7" w:tplc="78280726">
      <w:numFmt w:val="bullet"/>
      <w:lvlText w:val="•"/>
      <w:lvlJc w:val="left"/>
      <w:pPr>
        <w:ind w:left="7922" w:hanging="322"/>
      </w:pPr>
      <w:rPr>
        <w:rFonts w:hint="default"/>
        <w:lang w:val="ru-RU" w:eastAsia="en-US" w:bidi="ar-SA"/>
      </w:rPr>
    </w:lvl>
    <w:lvl w:ilvl="8" w:tplc="B428071C">
      <w:numFmt w:val="bullet"/>
      <w:lvlText w:val="•"/>
      <w:lvlJc w:val="left"/>
      <w:pPr>
        <w:ind w:left="8957" w:hanging="322"/>
      </w:pPr>
      <w:rPr>
        <w:rFonts w:hint="default"/>
        <w:lang w:val="ru-RU" w:eastAsia="en-US" w:bidi="ar-SA"/>
      </w:rPr>
    </w:lvl>
  </w:abstractNum>
  <w:abstractNum w:abstractNumId="56">
    <w:nsid w:val="5F77244E"/>
    <w:multiLevelType w:val="hybridMultilevel"/>
    <w:tmpl w:val="D876C036"/>
    <w:lvl w:ilvl="0" w:tplc="7BA0317C">
      <w:start w:val="1"/>
      <w:numFmt w:val="decimal"/>
      <w:lvlText w:val="%1."/>
      <w:lvlJc w:val="left"/>
      <w:pPr>
        <w:ind w:left="676" w:hanging="240"/>
        <w:jc w:val="right"/>
      </w:pPr>
      <w:rPr>
        <w:rFonts w:ascii="Times New Roman" w:eastAsia="Times New Roman" w:hAnsi="Times New Roman" w:cs="Times New Roman" w:hint="default"/>
        <w:b w:val="0"/>
        <w:bCs w:val="0"/>
        <w:i w:val="0"/>
        <w:iCs w:val="0"/>
        <w:w w:val="100"/>
        <w:sz w:val="24"/>
        <w:szCs w:val="24"/>
        <w:lang w:val="ru-RU" w:eastAsia="en-US" w:bidi="ar-SA"/>
      </w:rPr>
    </w:lvl>
    <w:lvl w:ilvl="1" w:tplc="A84637D6">
      <w:numFmt w:val="bullet"/>
      <w:lvlText w:val=""/>
      <w:lvlJc w:val="left"/>
      <w:pPr>
        <w:ind w:left="1397" w:hanging="360"/>
      </w:pPr>
      <w:rPr>
        <w:rFonts w:ascii="Symbol" w:eastAsia="Symbol" w:hAnsi="Symbol" w:cs="Symbol" w:hint="default"/>
        <w:b w:val="0"/>
        <w:bCs w:val="0"/>
        <w:i w:val="0"/>
        <w:iCs w:val="0"/>
        <w:w w:val="99"/>
        <w:sz w:val="20"/>
        <w:szCs w:val="20"/>
        <w:lang w:val="ru-RU" w:eastAsia="en-US" w:bidi="ar-SA"/>
      </w:rPr>
    </w:lvl>
    <w:lvl w:ilvl="2" w:tplc="84FC35A4">
      <w:numFmt w:val="bullet"/>
      <w:lvlText w:val="•"/>
      <w:lvlJc w:val="left"/>
      <w:pPr>
        <w:ind w:left="2469" w:hanging="360"/>
      </w:pPr>
      <w:rPr>
        <w:rFonts w:hint="default"/>
        <w:lang w:val="ru-RU" w:eastAsia="en-US" w:bidi="ar-SA"/>
      </w:rPr>
    </w:lvl>
    <w:lvl w:ilvl="3" w:tplc="54DCED44">
      <w:numFmt w:val="bullet"/>
      <w:lvlText w:val="•"/>
      <w:lvlJc w:val="left"/>
      <w:pPr>
        <w:ind w:left="3539" w:hanging="360"/>
      </w:pPr>
      <w:rPr>
        <w:rFonts w:hint="default"/>
        <w:lang w:val="ru-RU" w:eastAsia="en-US" w:bidi="ar-SA"/>
      </w:rPr>
    </w:lvl>
    <w:lvl w:ilvl="4" w:tplc="C908D6F4">
      <w:numFmt w:val="bullet"/>
      <w:lvlText w:val="•"/>
      <w:lvlJc w:val="left"/>
      <w:pPr>
        <w:ind w:left="4608" w:hanging="360"/>
      </w:pPr>
      <w:rPr>
        <w:rFonts w:hint="default"/>
        <w:lang w:val="ru-RU" w:eastAsia="en-US" w:bidi="ar-SA"/>
      </w:rPr>
    </w:lvl>
    <w:lvl w:ilvl="5" w:tplc="E47E5854">
      <w:numFmt w:val="bullet"/>
      <w:lvlText w:val="•"/>
      <w:lvlJc w:val="left"/>
      <w:pPr>
        <w:ind w:left="5678" w:hanging="360"/>
      </w:pPr>
      <w:rPr>
        <w:rFonts w:hint="default"/>
        <w:lang w:val="ru-RU" w:eastAsia="en-US" w:bidi="ar-SA"/>
      </w:rPr>
    </w:lvl>
    <w:lvl w:ilvl="6" w:tplc="247AA0FA">
      <w:numFmt w:val="bullet"/>
      <w:lvlText w:val="•"/>
      <w:lvlJc w:val="left"/>
      <w:pPr>
        <w:ind w:left="6748" w:hanging="360"/>
      </w:pPr>
      <w:rPr>
        <w:rFonts w:hint="default"/>
        <w:lang w:val="ru-RU" w:eastAsia="en-US" w:bidi="ar-SA"/>
      </w:rPr>
    </w:lvl>
    <w:lvl w:ilvl="7" w:tplc="0C0C9AF2">
      <w:numFmt w:val="bullet"/>
      <w:lvlText w:val="•"/>
      <w:lvlJc w:val="left"/>
      <w:pPr>
        <w:ind w:left="7817" w:hanging="360"/>
      </w:pPr>
      <w:rPr>
        <w:rFonts w:hint="default"/>
        <w:lang w:val="ru-RU" w:eastAsia="en-US" w:bidi="ar-SA"/>
      </w:rPr>
    </w:lvl>
    <w:lvl w:ilvl="8" w:tplc="DC042040">
      <w:numFmt w:val="bullet"/>
      <w:lvlText w:val="•"/>
      <w:lvlJc w:val="left"/>
      <w:pPr>
        <w:ind w:left="8887" w:hanging="360"/>
      </w:pPr>
      <w:rPr>
        <w:rFonts w:hint="default"/>
        <w:lang w:val="ru-RU" w:eastAsia="en-US" w:bidi="ar-SA"/>
      </w:rPr>
    </w:lvl>
  </w:abstractNum>
  <w:abstractNum w:abstractNumId="57">
    <w:nsid w:val="5F977709"/>
    <w:multiLevelType w:val="hybridMultilevel"/>
    <w:tmpl w:val="BE706EBE"/>
    <w:lvl w:ilvl="0" w:tplc="C7A0E5B8">
      <w:numFmt w:val="bullet"/>
      <w:lvlText w:val="-"/>
      <w:lvlJc w:val="left"/>
      <w:pPr>
        <w:ind w:left="676" w:hanging="140"/>
      </w:pPr>
      <w:rPr>
        <w:rFonts w:ascii="Times New Roman" w:eastAsia="Times New Roman" w:hAnsi="Times New Roman" w:cs="Times New Roman" w:hint="default"/>
        <w:b w:val="0"/>
        <w:bCs w:val="0"/>
        <w:i w:val="0"/>
        <w:iCs w:val="0"/>
        <w:w w:val="99"/>
        <w:sz w:val="24"/>
        <w:szCs w:val="24"/>
        <w:lang w:val="ru-RU" w:eastAsia="en-US" w:bidi="ar-SA"/>
      </w:rPr>
    </w:lvl>
    <w:lvl w:ilvl="1" w:tplc="6146169A">
      <w:numFmt w:val="bullet"/>
      <w:lvlText w:val="•"/>
      <w:lvlJc w:val="left"/>
      <w:pPr>
        <w:ind w:left="1714" w:hanging="140"/>
      </w:pPr>
      <w:rPr>
        <w:rFonts w:hint="default"/>
        <w:lang w:val="ru-RU" w:eastAsia="en-US" w:bidi="ar-SA"/>
      </w:rPr>
    </w:lvl>
    <w:lvl w:ilvl="2" w:tplc="77684220">
      <w:numFmt w:val="bullet"/>
      <w:lvlText w:val="•"/>
      <w:lvlJc w:val="left"/>
      <w:pPr>
        <w:ind w:left="2749" w:hanging="140"/>
      </w:pPr>
      <w:rPr>
        <w:rFonts w:hint="default"/>
        <w:lang w:val="ru-RU" w:eastAsia="en-US" w:bidi="ar-SA"/>
      </w:rPr>
    </w:lvl>
    <w:lvl w:ilvl="3" w:tplc="426C8986">
      <w:numFmt w:val="bullet"/>
      <w:lvlText w:val="•"/>
      <w:lvlJc w:val="left"/>
      <w:pPr>
        <w:ind w:left="3783" w:hanging="140"/>
      </w:pPr>
      <w:rPr>
        <w:rFonts w:hint="default"/>
        <w:lang w:val="ru-RU" w:eastAsia="en-US" w:bidi="ar-SA"/>
      </w:rPr>
    </w:lvl>
    <w:lvl w:ilvl="4" w:tplc="83666D66">
      <w:numFmt w:val="bullet"/>
      <w:lvlText w:val="•"/>
      <w:lvlJc w:val="left"/>
      <w:pPr>
        <w:ind w:left="4818" w:hanging="140"/>
      </w:pPr>
      <w:rPr>
        <w:rFonts w:hint="default"/>
        <w:lang w:val="ru-RU" w:eastAsia="en-US" w:bidi="ar-SA"/>
      </w:rPr>
    </w:lvl>
    <w:lvl w:ilvl="5" w:tplc="5346F4DC">
      <w:numFmt w:val="bullet"/>
      <w:lvlText w:val="•"/>
      <w:lvlJc w:val="left"/>
      <w:pPr>
        <w:ind w:left="5853" w:hanging="140"/>
      </w:pPr>
      <w:rPr>
        <w:rFonts w:hint="default"/>
        <w:lang w:val="ru-RU" w:eastAsia="en-US" w:bidi="ar-SA"/>
      </w:rPr>
    </w:lvl>
    <w:lvl w:ilvl="6" w:tplc="34E81A8A">
      <w:numFmt w:val="bullet"/>
      <w:lvlText w:val="•"/>
      <w:lvlJc w:val="left"/>
      <w:pPr>
        <w:ind w:left="6887" w:hanging="140"/>
      </w:pPr>
      <w:rPr>
        <w:rFonts w:hint="default"/>
        <w:lang w:val="ru-RU" w:eastAsia="en-US" w:bidi="ar-SA"/>
      </w:rPr>
    </w:lvl>
    <w:lvl w:ilvl="7" w:tplc="A0101EBA">
      <w:numFmt w:val="bullet"/>
      <w:lvlText w:val="•"/>
      <w:lvlJc w:val="left"/>
      <w:pPr>
        <w:ind w:left="7922" w:hanging="140"/>
      </w:pPr>
      <w:rPr>
        <w:rFonts w:hint="default"/>
        <w:lang w:val="ru-RU" w:eastAsia="en-US" w:bidi="ar-SA"/>
      </w:rPr>
    </w:lvl>
    <w:lvl w:ilvl="8" w:tplc="3D9625A4">
      <w:numFmt w:val="bullet"/>
      <w:lvlText w:val="•"/>
      <w:lvlJc w:val="left"/>
      <w:pPr>
        <w:ind w:left="8957" w:hanging="140"/>
      </w:pPr>
      <w:rPr>
        <w:rFonts w:hint="default"/>
        <w:lang w:val="ru-RU" w:eastAsia="en-US" w:bidi="ar-SA"/>
      </w:rPr>
    </w:lvl>
  </w:abstractNum>
  <w:abstractNum w:abstractNumId="58">
    <w:nsid w:val="60DF1779"/>
    <w:multiLevelType w:val="hybridMultilevel"/>
    <w:tmpl w:val="6B18CDF6"/>
    <w:lvl w:ilvl="0" w:tplc="15A6F368">
      <w:start w:val="1"/>
      <w:numFmt w:val="decimal"/>
      <w:lvlText w:val="%1."/>
      <w:lvlJc w:val="left"/>
      <w:pPr>
        <w:ind w:left="676" w:hanging="308"/>
        <w:jc w:val="left"/>
      </w:pPr>
      <w:rPr>
        <w:rFonts w:ascii="Times New Roman" w:eastAsia="Times New Roman" w:hAnsi="Times New Roman" w:cs="Times New Roman" w:hint="default"/>
        <w:b w:val="0"/>
        <w:bCs w:val="0"/>
        <w:i w:val="0"/>
        <w:iCs w:val="0"/>
        <w:w w:val="100"/>
        <w:sz w:val="24"/>
        <w:szCs w:val="24"/>
        <w:lang w:val="ru-RU" w:eastAsia="en-US" w:bidi="ar-SA"/>
      </w:rPr>
    </w:lvl>
    <w:lvl w:ilvl="1" w:tplc="6A0E0B52">
      <w:numFmt w:val="bullet"/>
      <w:lvlText w:val="•"/>
      <w:lvlJc w:val="left"/>
      <w:pPr>
        <w:ind w:left="1714" w:hanging="308"/>
      </w:pPr>
      <w:rPr>
        <w:rFonts w:hint="default"/>
        <w:lang w:val="ru-RU" w:eastAsia="en-US" w:bidi="ar-SA"/>
      </w:rPr>
    </w:lvl>
    <w:lvl w:ilvl="2" w:tplc="CD7807D4">
      <w:numFmt w:val="bullet"/>
      <w:lvlText w:val="•"/>
      <w:lvlJc w:val="left"/>
      <w:pPr>
        <w:ind w:left="2749" w:hanging="308"/>
      </w:pPr>
      <w:rPr>
        <w:rFonts w:hint="default"/>
        <w:lang w:val="ru-RU" w:eastAsia="en-US" w:bidi="ar-SA"/>
      </w:rPr>
    </w:lvl>
    <w:lvl w:ilvl="3" w:tplc="B2C0072C">
      <w:numFmt w:val="bullet"/>
      <w:lvlText w:val="•"/>
      <w:lvlJc w:val="left"/>
      <w:pPr>
        <w:ind w:left="3783" w:hanging="308"/>
      </w:pPr>
      <w:rPr>
        <w:rFonts w:hint="default"/>
        <w:lang w:val="ru-RU" w:eastAsia="en-US" w:bidi="ar-SA"/>
      </w:rPr>
    </w:lvl>
    <w:lvl w:ilvl="4" w:tplc="8DD0D098">
      <w:numFmt w:val="bullet"/>
      <w:lvlText w:val="•"/>
      <w:lvlJc w:val="left"/>
      <w:pPr>
        <w:ind w:left="4818" w:hanging="308"/>
      </w:pPr>
      <w:rPr>
        <w:rFonts w:hint="default"/>
        <w:lang w:val="ru-RU" w:eastAsia="en-US" w:bidi="ar-SA"/>
      </w:rPr>
    </w:lvl>
    <w:lvl w:ilvl="5" w:tplc="EFAE9766">
      <w:numFmt w:val="bullet"/>
      <w:lvlText w:val="•"/>
      <w:lvlJc w:val="left"/>
      <w:pPr>
        <w:ind w:left="5853" w:hanging="308"/>
      </w:pPr>
      <w:rPr>
        <w:rFonts w:hint="default"/>
        <w:lang w:val="ru-RU" w:eastAsia="en-US" w:bidi="ar-SA"/>
      </w:rPr>
    </w:lvl>
    <w:lvl w:ilvl="6" w:tplc="A21A63E6">
      <w:numFmt w:val="bullet"/>
      <w:lvlText w:val="•"/>
      <w:lvlJc w:val="left"/>
      <w:pPr>
        <w:ind w:left="6887" w:hanging="308"/>
      </w:pPr>
      <w:rPr>
        <w:rFonts w:hint="default"/>
        <w:lang w:val="ru-RU" w:eastAsia="en-US" w:bidi="ar-SA"/>
      </w:rPr>
    </w:lvl>
    <w:lvl w:ilvl="7" w:tplc="C660C3FE">
      <w:numFmt w:val="bullet"/>
      <w:lvlText w:val="•"/>
      <w:lvlJc w:val="left"/>
      <w:pPr>
        <w:ind w:left="7922" w:hanging="308"/>
      </w:pPr>
      <w:rPr>
        <w:rFonts w:hint="default"/>
        <w:lang w:val="ru-RU" w:eastAsia="en-US" w:bidi="ar-SA"/>
      </w:rPr>
    </w:lvl>
    <w:lvl w:ilvl="8" w:tplc="97B0CE16">
      <w:numFmt w:val="bullet"/>
      <w:lvlText w:val="•"/>
      <w:lvlJc w:val="left"/>
      <w:pPr>
        <w:ind w:left="8957" w:hanging="308"/>
      </w:pPr>
      <w:rPr>
        <w:rFonts w:hint="default"/>
        <w:lang w:val="ru-RU" w:eastAsia="en-US" w:bidi="ar-SA"/>
      </w:rPr>
    </w:lvl>
  </w:abstractNum>
  <w:abstractNum w:abstractNumId="59">
    <w:nsid w:val="63D35D39"/>
    <w:multiLevelType w:val="hybridMultilevel"/>
    <w:tmpl w:val="4620B03C"/>
    <w:lvl w:ilvl="0" w:tplc="93DA98EC">
      <w:numFmt w:val="bullet"/>
      <w:lvlText w:val="-"/>
      <w:lvlJc w:val="left"/>
      <w:pPr>
        <w:ind w:left="108" w:hanging="116"/>
      </w:pPr>
      <w:rPr>
        <w:rFonts w:ascii="Times New Roman" w:eastAsia="Times New Roman" w:hAnsi="Times New Roman" w:cs="Times New Roman" w:hint="default"/>
        <w:b w:val="0"/>
        <w:bCs w:val="0"/>
        <w:i w:val="0"/>
        <w:iCs w:val="0"/>
        <w:w w:val="99"/>
        <w:sz w:val="20"/>
        <w:szCs w:val="20"/>
        <w:lang w:val="ru-RU" w:eastAsia="en-US" w:bidi="ar-SA"/>
      </w:rPr>
    </w:lvl>
    <w:lvl w:ilvl="1" w:tplc="38187F7C">
      <w:numFmt w:val="bullet"/>
      <w:lvlText w:val="•"/>
      <w:lvlJc w:val="left"/>
      <w:pPr>
        <w:ind w:left="670" w:hanging="116"/>
      </w:pPr>
      <w:rPr>
        <w:rFonts w:hint="default"/>
        <w:lang w:val="ru-RU" w:eastAsia="en-US" w:bidi="ar-SA"/>
      </w:rPr>
    </w:lvl>
    <w:lvl w:ilvl="2" w:tplc="57B8AA4C">
      <w:numFmt w:val="bullet"/>
      <w:lvlText w:val="•"/>
      <w:lvlJc w:val="left"/>
      <w:pPr>
        <w:ind w:left="1240" w:hanging="116"/>
      </w:pPr>
      <w:rPr>
        <w:rFonts w:hint="default"/>
        <w:lang w:val="ru-RU" w:eastAsia="en-US" w:bidi="ar-SA"/>
      </w:rPr>
    </w:lvl>
    <w:lvl w:ilvl="3" w:tplc="BDF04E60">
      <w:numFmt w:val="bullet"/>
      <w:lvlText w:val="•"/>
      <w:lvlJc w:val="left"/>
      <w:pPr>
        <w:ind w:left="1810" w:hanging="116"/>
      </w:pPr>
      <w:rPr>
        <w:rFonts w:hint="default"/>
        <w:lang w:val="ru-RU" w:eastAsia="en-US" w:bidi="ar-SA"/>
      </w:rPr>
    </w:lvl>
    <w:lvl w:ilvl="4" w:tplc="09A08796">
      <w:numFmt w:val="bullet"/>
      <w:lvlText w:val="•"/>
      <w:lvlJc w:val="left"/>
      <w:pPr>
        <w:ind w:left="2381" w:hanging="116"/>
      </w:pPr>
      <w:rPr>
        <w:rFonts w:hint="default"/>
        <w:lang w:val="ru-RU" w:eastAsia="en-US" w:bidi="ar-SA"/>
      </w:rPr>
    </w:lvl>
    <w:lvl w:ilvl="5" w:tplc="04D8123E">
      <w:numFmt w:val="bullet"/>
      <w:lvlText w:val="•"/>
      <w:lvlJc w:val="left"/>
      <w:pPr>
        <w:ind w:left="2951" w:hanging="116"/>
      </w:pPr>
      <w:rPr>
        <w:rFonts w:hint="default"/>
        <w:lang w:val="ru-RU" w:eastAsia="en-US" w:bidi="ar-SA"/>
      </w:rPr>
    </w:lvl>
    <w:lvl w:ilvl="6" w:tplc="24923E16">
      <w:numFmt w:val="bullet"/>
      <w:lvlText w:val="•"/>
      <w:lvlJc w:val="left"/>
      <w:pPr>
        <w:ind w:left="3521" w:hanging="116"/>
      </w:pPr>
      <w:rPr>
        <w:rFonts w:hint="default"/>
        <w:lang w:val="ru-RU" w:eastAsia="en-US" w:bidi="ar-SA"/>
      </w:rPr>
    </w:lvl>
    <w:lvl w:ilvl="7" w:tplc="4AEA561E">
      <w:numFmt w:val="bullet"/>
      <w:lvlText w:val="•"/>
      <w:lvlJc w:val="left"/>
      <w:pPr>
        <w:ind w:left="4092" w:hanging="116"/>
      </w:pPr>
      <w:rPr>
        <w:rFonts w:hint="default"/>
        <w:lang w:val="ru-RU" w:eastAsia="en-US" w:bidi="ar-SA"/>
      </w:rPr>
    </w:lvl>
    <w:lvl w:ilvl="8" w:tplc="21063A58">
      <w:numFmt w:val="bullet"/>
      <w:lvlText w:val="•"/>
      <w:lvlJc w:val="left"/>
      <w:pPr>
        <w:ind w:left="4662" w:hanging="116"/>
      </w:pPr>
      <w:rPr>
        <w:rFonts w:hint="default"/>
        <w:lang w:val="ru-RU" w:eastAsia="en-US" w:bidi="ar-SA"/>
      </w:rPr>
    </w:lvl>
  </w:abstractNum>
  <w:abstractNum w:abstractNumId="60">
    <w:nsid w:val="65261F0F"/>
    <w:multiLevelType w:val="hybridMultilevel"/>
    <w:tmpl w:val="7890B07C"/>
    <w:lvl w:ilvl="0" w:tplc="25AA61B8">
      <w:numFmt w:val="bullet"/>
      <w:lvlText w:val="-"/>
      <w:lvlJc w:val="left"/>
      <w:pPr>
        <w:ind w:left="105" w:hanging="480"/>
      </w:pPr>
      <w:rPr>
        <w:rFonts w:ascii="Times New Roman" w:eastAsia="Times New Roman" w:hAnsi="Times New Roman" w:cs="Times New Roman" w:hint="default"/>
        <w:b w:val="0"/>
        <w:bCs w:val="0"/>
        <w:i w:val="0"/>
        <w:iCs w:val="0"/>
        <w:w w:val="99"/>
        <w:sz w:val="20"/>
        <w:szCs w:val="20"/>
        <w:lang w:val="ru-RU" w:eastAsia="en-US" w:bidi="ar-SA"/>
      </w:rPr>
    </w:lvl>
    <w:lvl w:ilvl="1" w:tplc="57280EC2">
      <w:numFmt w:val="bullet"/>
      <w:lvlText w:val="•"/>
      <w:lvlJc w:val="left"/>
      <w:pPr>
        <w:ind w:left="429" w:hanging="480"/>
      </w:pPr>
      <w:rPr>
        <w:rFonts w:hint="default"/>
        <w:lang w:val="ru-RU" w:eastAsia="en-US" w:bidi="ar-SA"/>
      </w:rPr>
    </w:lvl>
    <w:lvl w:ilvl="2" w:tplc="79287442">
      <w:numFmt w:val="bullet"/>
      <w:lvlText w:val="•"/>
      <w:lvlJc w:val="left"/>
      <w:pPr>
        <w:ind w:left="758" w:hanging="480"/>
      </w:pPr>
      <w:rPr>
        <w:rFonts w:hint="default"/>
        <w:lang w:val="ru-RU" w:eastAsia="en-US" w:bidi="ar-SA"/>
      </w:rPr>
    </w:lvl>
    <w:lvl w:ilvl="3" w:tplc="758AD13C">
      <w:numFmt w:val="bullet"/>
      <w:lvlText w:val="•"/>
      <w:lvlJc w:val="left"/>
      <w:pPr>
        <w:ind w:left="1087" w:hanging="480"/>
      </w:pPr>
      <w:rPr>
        <w:rFonts w:hint="default"/>
        <w:lang w:val="ru-RU" w:eastAsia="en-US" w:bidi="ar-SA"/>
      </w:rPr>
    </w:lvl>
    <w:lvl w:ilvl="4" w:tplc="A4A8430C">
      <w:numFmt w:val="bullet"/>
      <w:lvlText w:val="•"/>
      <w:lvlJc w:val="left"/>
      <w:pPr>
        <w:ind w:left="1416" w:hanging="480"/>
      </w:pPr>
      <w:rPr>
        <w:rFonts w:hint="default"/>
        <w:lang w:val="ru-RU" w:eastAsia="en-US" w:bidi="ar-SA"/>
      </w:rPr>
    </w:lvl>
    <w:lvl w:ilvl="5" w:tplc="AF4EE788">
      <w:numFmt w:val="bullet"/>
      <w:lvlText w:val="•"/>
      <w:lvlJc w:val="left"/>
      <w:pPr>
        <w:ind w:left="1745" w:hanging="480"/>
      </w:pPr>
      <w:rPr>
        <w:rFonts w:hint="default"/>
        <w:lang w:val="ru-RU" w:eastAsia="en-US" w:bidi="ar-SA"/>
      </w:rPr>
    </w:lvl>
    <w:lvl w:ilvl="6" w:tplc="0AA6F7A2">
      <w:numFmt w:val="bullet"/>
      <w:lvlText w:val="•"/>
      <w:lvlJc w:val="left"/>
      <w:pPr>
        <w:ind w:left="2074" w:hanging="480"/>
      </w:pPr>
      <w:rPr>
        <w:rFonts w:hint="default"/>
        <w:lang w:val="ru-RU" w:eastAsia="en-US" w:bidi="ar-SA"/>
      </w:rPr>
    </w:lvl>
    <w:lvl w:ilvl="7" w:tplc="B45CA382">
      <w:numFmt w:val="bullet"/>
      <w:lvlText w:val="•"/>
      <w:lvlJc w:val="left"/>
      <w:pPr>
        <w:ind w:left="2403" w:hanging="480"/>
      </w:pPr>
      <w:rPr>
        <w:rFonts w:hint="default"/>
        <w:lang w:val="ru-RU" w:eastAsia="en-US" w:bidi="ar-SA"/>
      </w:rPr>
    </w:lvl>
    <w:lvl w:ilvl="8" w:tplc="5F34D38A">
      <w:numFmt w:val="bullet"/>
      <w:lvlText w:val="•"/>
      <w:lvlJc w:val="left"/>
      <w:pPr>
        <w:ind w:left="2732" w:hanging="480"/>
      </w:pPr>
      <w:rPr>
        <w:rFonts w:hint="default"/>
        <w:lang w:val="ru-RU" w:eastAsia="en-US" w:bidi="ar-SA"/>
      </w:rPr>
    </w:lvl>
  </w:abstractNum>
  <w:abstractNum w:abstractNumId="61">
    <w:nsid w:val="65715B6A"/>
    <w:multiLevelType w:val="hybridMultilevel"/>
    <w:tmpl w:val="78F846B2"/>
    <w:lvl w:ilvl="0" w:tplc="AF889836">
      <w:start w:val="1"/>
      <w:numFmt w:val="decimal"/>
      <w:lvlText w:val="%1."/>
      <w:lvlJc w:val="left"/>
      <w:pPr>
        <w:ind w:left="676" w:hanging="240"/>
        <w:jc w:val="right"/>
      </w:pPr>
      <w:rPr>
        <w:rFonts w:ascii="Times New Roman" w:eastAsia="Times New Roman" w:hAnsi="Times New Roman" w:cs="Times New Roman" w:hint="default"/>
        <w:b w:val="0"/>
        <w:bCs w:val="0"/>
        <w:i w:val="0"/>
        <w:iCs w:val="0"/>
        <w:w w:val="100"/>
        <w:sz w:val="24"/>
        <w:szCs w:val="24"/>
        <w:lang w:val="ru-RU" w:eastAsia="en-US" w:bidi="ar-SA"/>
      </w:rPr>
    </w:lvl>
    <w:lvl w:ilvl="1" w:tplc="E186842A">
      <w:numFmt w:val="bullet"/>
      <w:lvlText w:val=""/>
      <w:lvlJc w:val="left"/>
      <w:pPr>
        <w:ind w:left="1397" w:hanging="360"/>
      </w:pPr>
      <w:rPr>
        <w:rFonts w:ascii="Symbol" w:eastAsia="Symbol" w:hAnsi="Symbol" w:cs="Symbol" w:hint="default"/>
        <w:b w:val="0"/>
        <w:bCs w:val="0"/>
        <w:i w:val="0"/>
        <w:iCs w:val="0"/>
        <w:w w:val="99"/>
        <w:sz w:val="20"/>
        <w:szCs w:val="20"/>
        <w:lang w:val="ru-RU" w:eastAsia="en-US" w:bidi="ar-SA"/>
      </w:rPr>
    </w:lvl>
    <w:lvl w:ilvl="2" w:tplc="B056535E">
      <w:numFmt w:val="bullet"/>
      <w:lvlText w:val="•"/>
      <w:lvlJc w:val="left"/>
      <w:pPr>
        <w:ind w:left="2469" w:hanging="360"/>
      </w:pPr>
      <w:rPr>
        <w:rFonts w:hint="default"/>
        <w:lang w:val="ru-RU" w:eastAsia="en-US" w:bidi="ar-SA"/>
      </w:rPr>
    </w:lvl>
    <w:lvl w:ilvl="3" w:tplc="CC28AB52">
      <w:numFmt w:val="bullet"/>
      <w:lvlText w:val="•"/>
      <w:lvlJc w:val="left"/>
      <w:pPr>
        <w:ind w:left="3539" w:hanging="360"/>
      </w:pPr>
      <w:rPr>
        <w:rFonts w:hint="default"/>
        <w:lang w:val="ru-RU" w:eastAsia="en-US" w:bidi="ar-SA"/>
      </w:rPr>
    </w:lvl>
    <w:lvl w:ilvl="4" w:tplc="FE7A2316">
      <w:numFmt w:val="bullet"/>
      <w:lvlText w:val="•"/>
      <w:lvlJc w:val="left"/>
      <w:pPr>
        <w:ind w:left="4608" w:hanging="360"/>
      </w:pPr>
      <w:rPr>
        <w:rFonts w:hint="default"/>
        <w:lang w:val="ru-RU" w:eastAsia="en-US" w:bidi="ar-SA"/>
      </w:rPr>
    </w:lvl>
    <w:lvl w:ilvl="5" w:tplc="46F44B0C">
      <w:numFmt w:val="bullet"/>
      <w:lvlText w:val="•"/>
      <w:lvlJc w:val="left"/>
      <w:pPr>
        <w:ind w:left="5678" w:hanging="360"/>
      </w:pPr>
      <w:rPr>
        <w:rFonts w:hint="default"/>
        <w:lang w:val="ru-RU" w:eastAsia="en-US" w:bidi="ar-SA"/>
      </w:rPr>
    </w:lvl>
    <w:lvl w:ilvl="6" w:tplc="9D28AD84">
      <w:numFmt w:val="bullet"/>
      <w:lvlText w:val="•"/>
      <w:lvlJc w:val="left"/>
      <w:pPr>
        <w:ind w:left="6748" w:hanging="360"/>
      </w:pPr>
      <w:rPr>
        <w:rFonts w:hint="default"/>
        <w:lang w:val="ru-RU" w:eastAsia="en-US" w:bidi="ar-SA"/>
      </w:rPr>
    </w:lvl>
    <w:lvl w:ilvl="7" w:tplc="176A9EA6">
      <w:numFmt w:val="bullet"/>
      <w:lvlText w:val="•"/>
      <w:lvlJc w:val="left"/>
      <w:pPr>
        <w:ind w:left="7817" w:hanging="360"/>
      </w:pPr>
      <w:rPr>
        <w:rFonts w:hint="default"/>
        <w:lang w:val="ru-RU" w:eastAsia="en-US" w:bidi="ar-SA"/>
      </w:rPr>
    </w:lvl>
    <w:lvl w:ilvl="8" w:tplc="E76E28D8">
      <w:numFmt w:val="bullet"/>
      <w:lvlText w:val="•"/>
      <w:lvlJc w:val="left"/>
      <w:pPr>
        <w:ind w:left="8887" w:hanging="360"/>
      </w:pPr>
      <w:rPr>
        <w:rFonts w:hint="default"/>
        <w:lang w:val="ru-RU" w:eastAsia="en-US" w:bidi="ar-SA"/>
      </w:rPr>
    </w:lvl>
  </w:abstractNum>
  <w:abstractNum w:abstractNumId="62">
    <w:nsid w:val="65B22341"/>
    <w:multiLevelType w:val="hybridMultilevel"/>
    <w:tmpl w:val="6CD6EFA4"/>
    <w:lvl w:ilvl="0" w:tplc="035AE814">
      <w:numFmt w:val="bullet"/>
      <w:lvlText w:val="-"/>
      <w:lvlJc w:val="left"/>
      <w:pPr>
        <w:ind w:left="676" w:hanging="140"/>
      </w:pPr>
      <w:rPr>
        <w:rFonts w:ascii="Times New Roman" w:eastAsia="Times New Roman" w:hAnsi="Times New Roman" w:cs="Times New Roman" w:hint="default"/>
        <w:b w:val="0"/>
        <w:bCs w:val="0"/>
        <w:i w:val="0"/>
        <w:iCs w:val="0"/>
        <w:w w:val="99"/>
        <w:sz w:val="24"/>
        <w:szCs w:val="24"/>
        <w:lang w:val="ru-RU" w:eastAsia="en-US" w:bidi="ar-SA"/>
      </w:rPr>
    </w:lvl>
    <w:lvl w:ilvl="1" w:tplc="E8E06E56">
      <w:start w:val="1"/>
      <w:numFmt w:val="decimal"/>
      <w:lvlText w:val="%2."/>
      <w:lvlJc w:val="left"/>
      <w:pPr>
        <w:ind w:left="676" w:hanging="281"/>
        <w:jc w:val="right"/>
      </w:pPr>
      <w:rPr>
        <w:rFonts w:ascii="Times New Roman" w:eastAsia="Times New Roman" w:hAnsi="Times New Roman" w:cs="Times New Roman" w:hint="default"/>
        <w:b w:val="0"/>
        <w:bCs w:val="0"/>
        <w:i w:val="0"/>
        <w:iCs w:val="0"/>
        <w:w w:val="100"/>
        <w:sz w:val="24"/>
        <w:szCs w:val="24"/>
        <w:lang w:val="ru-RU" w:eastAsia="en-US" w:bidi="ar-SA"/>
      </w:rPr>
    </w:lvl>
    <w:lvl w:ilvl="2" w:tplc="4A9C9EBA">
      <w:numFmt w:val="bullet"/>
      <w:lvlText w:val="•"/>
      <w:lvlJc w:val="left"/>
      <w:pPr>
        <w:ind w:left="2749" w:hanging="281"/>
      </w:pPr>
      <w:rPr>
        <w:rFonts w:hint="default"/>
        <w:lang w:val="ru-RU" w:eastAsia="en-US" w:bidi="ar-SA"/>
      </w:rPr>
    </w:lvl>
    <w:lvl w:ilvl="3" w:tplc="D0B6677A">
      <w:numFmt w:val="bullet"/>
      <w:lvlText w:val="•"/>
      <w:lvlJc w:val="left"/>
      <w:pPr>
        <w:ind w:left="3783" w:hanging="281"/>
      </w:pPr>
      <w:rPr>
        <w:rFonts w:hint="default"/>
        <w:lang w:val="ru-RU" w:eastAsia="en-US" w:bidi="ar-SA"/>
      </w:rPr>
    </w:lvl>
    <w:lvl w:ilvl="4" w:tplc="1786C096">
      <w:numFmt w:val="bullet"/>
      <w:lvlText w:val="•"/>
      <w:lvlJc w:val="left"/>
      <w:pPr>
        <w:ind w:left="4818" w:hanging="281"/>
      </w:pPr>
      <w:rPr>
        <w:rFonts w:hint="default"/>
        <w:lang w:val="ru-RU" w:eastAsia="en-US" w:bidi="ar-SA"/>
      </w:rPr>
    </w:lvl>
    <w:lvl w:ilvl="5" w:tplc="C9B0154C">
      <w:numFmt w:val="bullet"/>
      <w:lvlText w:val="•"/>
      <w:lvlJc w:val="left"/>
      <w:pPr>
        <w:ind w:left="5853" w:hanging="281"/>
      </w:pPr>
      <w:rPr>
        <w:rFonts w:hint="default"/>
        <w:lang w:val="ru-RU" w:eastAsia="en-US" w:bidi="ar-SA"/>
      </w:rPr>
    </w:lvl>
    <w:lvl w:ilvl="6" w:tplc="69A8DB10">
      <w:numFmt w:val="bullet"/>
      <w:lvlText w:val="•"/>
      <w:lvlJc w:val="left"/>
      <w:pPr>
        <w:ind w:left="6887" w:hanging="281"/>
      </w:pPr>
      <w:rPr>
        <w:rFonts w:hint="default"/>
        <w:lang w:val="ru-RU" w:eastAsia="en-US" w:bidi="ar-SA"/>
      </w:rPr>
    </w:lvl>
    <w:lvl w:ilvl="7" w:tplc="76F87E60">
      <w:numFmt w:val="bullet"/>
      <w:lvlText w:val="•"/>
      <w:lvlJc w:val="left"/>
      <w:pPr>
        <w:ind w:left="7922" w:hanging="281"/>
      </w:pPr>
      <w:rPr>
        <w:rFonts w:hint="default"/>
        <w:lang w:val="ru-RU" w:eastAsia="en-US" w:bidi="ar-SA"/>
      </w:rPr>
    </w:lvl>
    <w:lvl w:ilvl="8" w:tplc="B3BCE854">
      <w:numFmt w:val="bullet"/>
      <w:lvlText w:val="•"/>
      <w:lvlJc w:val="left"/>
      <w:pPr>
        <w:ind w:left="8957" w:hanging="281"/>
      </w:pPr>
      <w:rPr>
        <w:rFonts w:hint="default"/>
        <w:lang w:val="ru-RU" w:eastAsia="en-US" w:bidi="ar-SA"/>
      </w:rPr>
    </w:lvl>
  </w:abstractNum>
  <w:abstractNum w:abstractNumId="63">
    <w:nsid w:val="672C540A"/>
    <w:multiLevelType w:val="hybridMultilevel"/>
    <w:tmpl w:val="81EA923C"/>
    <w:lvl w:ilvl="0" w:tplc="946692B4">
      <w:start w:val="1"/>
      <w:numFmt w:val="decimal"/>
      <w:lvlText w:val="%1."/>
      <w:lvlJc w:val="left"/>
      <w:pPr>
        <w:ind w:left="676" w:hanging="307"/>
        <w:jc w:val="left"/>
      </w:pPr>
      <w:rPr>
        <w:rFonts w:ascii="Times New Roman" w:eastAsia="Times New Roman" w:hAnsi="Times New Roman" w:cs="Times New Roman" w:hint="default"/>
        <w:b w:val="0"/>
        <w:bCs w:val="0"/>
        <w:i w:val="0"/>
        <w:iCs w:val="0"/>
        <w:w w:val="100"/>
        <w:sz w:val="24"/>
        <w:szCs w:val="24"/>
        <w:lang w:val="ru-RU" w:eastAsia="en-US" w:bidi="ar-SA"/>
      </w:rPr>
    </w:lvl>
    <w:lvl w:ilvl="1" w:tplc="97B6B020">
      <w:start w:val="1"/>
      <w:numFmt w:val="decimal"/>
      <w:lvlText w:val="%2)"/>
      <w:lvlJc w:val="left"/>
      <w:pPr>
        <w:ind w:left="676" w:hanging="267"/>
        <w:jc w:val="left"/>
      </w:pPr>
      <w:rPr>
        <w:rFonts w:ascii="Times New Roman" w:eastAsia="Times New Roman" w:hAnsi="Times New Roman" w:cs="Times New Roman" w:hint="default"/>
        <w:b w:val="0"/>
        <w:bCs w:val="0"/>
        <w:i w:val="0"/>
        <w:iCs w:val="0"/>
        <w:w w:val="100"/>
        <w:sz w:val="24"/>
        <w:szCs w:val="24"/>
        <w:lang w:val="ru-RU" w:eastAsia="en-US" w:bidi="ar-SA"/>
      </w:rPr>
    </w:lvl>
    <w:lvl w:ilvl="2" w:tplc="63982BE8">
      <w:numFmt w:val="bullet"/>
      <w:lvlText w:val="•"/>
      <w:lvlJc w:val="left"/>
      <w:pPr>
        <w:ind w:left="2749" w:hanging="267"/>
      </w:pPr>
      <w:rPr>
        <w:rFonts w:hint="default"/>
        <w:lang w:val="ru-RU" w:eastAsia="en-US" w:bidi="ar-SA"/>
      </w:rPr>
    </w:lvl>
    <w:lvl w:ilvl="3" w:tplc="EE329D32">
      <w:numFmt w:val="bullet"/>
      <w:lvlText w:val="•"/>
      <w:lvlJc w:val="left"/>
      <w:pPr>
        <w:ind w:left="3783" w:hanging="267"/>
      </w:pPr>
      <w:rPr>
        <w:rFonts w:hint="default"/>
        <w:lang w:val="ru-RU" w:eastAsia="en-US" w:bidi="ar-SA"/>
      </w:rPr>
    </w:lvl>
    <w:lvl w:ilvl="4" w:tplc="3020B7B4">
      <w:numFmt w:val="bullet"/>
      <w:lvlText w:val="•"/>
      <w:lvlJc w:val="left"/>
      <w:pPr>
        <w:ind w:left="4818" w:hanging="267"/>
      </w:pPr>
      <w:rPr>
        <w:rFonts w:hint="default"/>
        <w:lang w:val="ru-RU" w:eastAsia="en-US" w:bidi="ar-SA"/>
      </w:rPr>
    </w:lvl>
    <w:lvl w:ilvl="5" w:tplc="F3CA29F8">
      <w:numFmt w:val="bullet"/>
      <w:lvlText w:val="•"/>
      <w:lvlJc w:val="left"/>
      <w:pPr>
        <w:ind w:left="5853" w:hanging="267"/>
      </w:pPr>
      <w:rPr>
        <w:rFonts w:hint="default"/>
        <w:lang w:val="ru-RU" w:eastAsia="en-US" w:bidi="ar-SA"/>
      </w:rPr>
    </w:lvl>
    <w:lvl w:ilvl="6" w:tplc="58226EF2">
      <w:numFmt w:val="bullet"/>
      <w:lvlText w:val="•"/>
      <w:lvlJc w:val="left"/>
      <w:pPr>
        <w:ind w:left="6887" w:hanging="267"/>
      </w:pPr>
      <w:rPr>
        <w:rFonts w:hint="default"/>
        <w:lang w:val="ru-RU" w:eastAsia="en-US" w:bidi="ar-SA"/>
      </w:rPr>
    </w:lvl>
    <w:lvl w:ilvl="7" w:tplc="B43CDA98">
      <w:numFmt w:val="bullet"/>
      <w:lvlText w:val="•"/>
      <w:lvlJc w:val="left"/>
      <w:pPr>
        <w:ind w:left="7922" w:hanging="267"/>
      </w:pPr>
      <w:rPr>
        <w:rFonts w:hint="default"/>
        <w:lang w:val="ru-RU" w:eastAsia="en-US" w:bidi="ar-SA"/>
      </w:rPr>
    </w:lvl>
    <w:lvl w:ilvl="8" w:tplc="A0320456">
      <w:numFmt w:val="bullet"/>
      <w:lvlText w:val="•"/>
      <w:lvlJc w:val="left"/>
      <w:pPr>
        <w:ind w:left="8957" w:hanging="267"/>
      </w:pPr>
      <w:rPr>
        <w:rFonts w:hint="default"/>
        <w:lang w:val="ru-RU" w:eastAsia="en-US" w:bidi="ar-SA"/>
      </w:rPr>
    </w:lvl>
  </w:abstractNum>
  <w:abstractNum w:abstractNumId="64">
    <w:nsid w:val="6754468B"/>
    <w:multiLevelType w:val="hybridMultilevel"/>
    <w:tmpl w:val="09FE9582"/>
    <w:lvl w:ilvl="0" w:tplc="49DCFA98">
      <w:numFmt w:val="bullet"/>
      <w:lvlText w:val="-"/>
      <w:lvlJc w:val="left"/>
      <w:pPr>
        <w:ind w:left="676" w:hanging="251"/>
      </w:pPr>
      <w:rPr>
        <w:rFonts w:ascii="Times New Roman" w:eastAsia="Times New Roman" w:hAnsi="Times New Roman" w:cs="Times New Roman" w:hint="default"/>
        <w:b w:val="0"/>
        <w:bCs w:val="0"/>
        <w:i w:val="0"/>
        <w:iCs w:val="0"/>
        <w:w w:val="99"/>
        <w:sz w:val="24"/>
        <w:szCs w:val="24"/>
        <w:lang w:val="ru-RU" w:eastAsia="en-US" w:bidi="ar-SA"/>
      </w:rPr>
    </w:lvl>
    <w:lvl w:ilvl="1" w:tplc="1DEAED02">
      <w:numFmt w:val="bullet"/>
      <w:lvlText w:val="•"/>
      <w:lvlJc w:val="left"/>
      <w:pPr>
        <w:ind w:left="1714" w:hanging="251"/>
      </w:pPr>
      <w:rPr>
        <w:rFonts w:hint="default"/>
        <w:lang w:val="ru-RU" w:eastAsia="en-US" w:bidi="ar-SA"/>
      </w:rPr>
    </w:lvl>
    <w:lvl w:ilvl="2" w:tplc="E4B6C490">
      <w:numFmt w:val="bullet"/>
      <w:lvlText w:val="•"/>
      <w:lvlJc w:val="left"/>
      <w:pPr>
        <w:ind w:left="2749" w:hanging="251"/>
      </w:pPr>
      <w:rPr>
        <w:rFonts w:hint="default"/>
        <w:lang w:val="ru-RU" w:eastAsia="en-US" w:bidi="ar-SA"/>
      </w:rPr>
    </w:lvl>
    <w:lvl w:ilvl="3" w:tplc="3C9E0AEA">
      <w:numFmt w:val="bullet"/>
      <w:lvlText w:val="•"/>
      <w:lvlJc w:val="left"/>
      <w:pPr>
        <w:ind w:left="3783" w:hanging="251"/>
      </w:pPr>
      <w:rPr>
        <w:rFonts w:hint="default"/>
        <w:lang w:val="ru-RU" w:eastAsia="en-US" w:bidi="ar-SA"/>
      </w:rPr>
    </w:lvl>
    <w:lvl w:ilvl="4" w:tplc="F70C0E40">
      <w:numFmt w:val="bullet"/>
      <w:lvlText w:val="•"/>
      <w:lvlJc w:val="left"/>
      <w:pPr>
        <w:ind w:left="4818" w:hanging="251"/>
      </w:pPr>
      <w:rPr>
        <w:rFonts w:hint="default"/>
        <w:lang w:val="ru-RU" w:eastAsia="en-US" w:bidi="ar-SA"/>
      </w:rPr>
    </w:lvl>
    <w:lvl w:ilvl="5" w:tplc="FFB6ABC6">
      <w:numFmt w:val="bullet"/>
      <w:lvlText w:val="•"/>
      <w:lvlJc w:val="left"/>
      <w:pPr>
        <w:ind w:left="5853" w:hanging="251"/>
      </w:pPr>
      <w:rPr>
        <w:rFonts w:hint="default"/>
        <w:lang w:val="ru-RU" w:eastAsia="en-US" w:bidi="ar-SA"/>
      </w:rPr>
    </w:lvl>
    <w:lvl w:ilvl="6" w:tplc="7ADA6292">
      <w:numFmt w:val="bullet"/>
      <w:lvlText w:val="•"/>
      <w:lvlJc w:val="left"/>
      <w:pPr>
        <w:ind w:left="6887" w:hanging="251"/>
      </w:pPr>
      <w:rPr>
        <w:rFonts w:hint="default"/>
        <w:lang w:val="ru-RU" w:eastAsia="en-US" w:bidi="ar-SA"/>
      </w:rPr>
    </w:lvl>
    <w:lvl w:ilvl="7" w:tplc="05DE6562">
      <w:numFmt w:val="bullet"/>
      <w:lvlText w:val="•"/>
      <w:lvlJc w:val="left"/>
      <w:pPr>
        <w:ind w:left="7922" w:hanging="251"/>
      </w:pPr>
      <w:rPr>
        <w:rFonts w:hint="default"/>
        <w:lang w:val="ru-RU" w:eastAsia="en-US" w:bidi="ar-SA"/>
      </w:rPr>
    </w:lvl>
    <w:lvl w:ilvl="8" w:tplc="FF90EB18">
      <w:numFmt w:val="bullet"/>
      <w:lvlText w:val="•"/>
      <w:lvlJc w:val="left"/>
      <w:pPr>
        <w:ind w:left="8957" w:hanging="251"/>
      </w:pPr>
      <w:rPr>
        <w:rFonts w:hint="default"/>
        <w:lang w:val="ru-RU" w:eastAsia="en-US" w:bidi="ar-SA"/>
      </w:rPr>
    </w:lvl>
  </w:abstractNum>
  <w:abstractNum w:abstractNumId="65">
    <w:nsid w:val="695B030D"/>
    <w:multiLevelType w:val="hybridMultilevel"/>
    <w:tmpl w:val="94DAEE90"/>
    <w:lvl w:ilvl="0" w:tplc="9E107210">
      <w:start w:val="1"/>
      <w:numFmt w:val="decimal"/>
      <w:lvlText w:val="%1."/>
      <w:lvlJc w:val="left"/>
      <w:pPr>
        <w:ind w:left="916"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591AC34C">
      <w:numFmt w:val="bullet"/>
      <w:lvlText w:val="•"/>
      <w:lvlJc w:val="left"/>
      <w:pPr>
        <w:ind w:left="1930" w:hanging="240"/>
      </w:pPr>
      <w:rPr>
        <w:rFonts w:hint="default"/>
        <w:lang w:val="ru-RU" w:eastAsia="en-US" w:bidi="ar-SA"/>
      </w:rPr>
    </w:lvl>
    <w:lvl w:ilvl="2" w:tplc="BBC03260">
      <w:numFmt w:val="bullet"/>
      <w:lvlText w:val="•"/>
      <w:lvlJc w:val="left"/>
      <w:pPr>
        <w:ind w:left="2941" w:hanging="240"/>
      </w:pPr>
      <w:rPr>
        <w:rFonts w:hint="default"/>
        <w:lang w:val="ru-RU" w:eastAsia="en-US" w:bidi="ar-SA"/>
      </w:rPr>
    </w:lvl>
    <w:lvl w:ilvl="3" w:tplc="1E90DBCA">
      <w:numFmt w:val="bullet"/>
      <w:lvlText w:val="•"/>
      <w:lvlJc w:val="left"/>
      <w:pPr>
        <w:ind w:left="3951" w:hanging="240"/>
      </w:pPr>
      <w:rPr>
        <w:rFonts w:hint="default"/>
        <w:lang w:val="ru-RU" w:eastAsia="en-US" w:bidi="ar-SA"/>
      </w:rPr>
    </w:lvl>
    <w:lvl w:ilvl="4" w:tplc="50FC33E8">
      <w:numFmt w:val="bullet"/>
      <w:lvlText w:val="•"/>
      <w:lvlJc w:val="left"/>
      <w:pPr>
        <w:ind w:left="4962" w:hanging="240"/>
      </w:pPr>
      <w:rPr>
        <w:rFonts w:hint="default"/>
        <w:lang w:val="ru-RU" w:eastAsia="en-US" w:bidi="ar-SA"/>
      </w:rPr>
    </w:lvl>
    <w:lvl w:ilvl="5" w:tplc="DA0484C2">
      <w:numFmt w:val="bullet"/>
      <w:lvlText w:val="•"/>
      <w:lvlJc w:val="left"/>
      <w:pPr>
        <w:ind w:left="5973" w:hanging="240"/>
      </w:pPr>
      <w:rPr>
        <w:rFonts w:hint="default"/>
        <w:lang w:val="ru-RU" w:eastAsia="en-US" w:bidi="ar-SA"/>
      </w:rPr>
    </w:lvl>
    <w:lvl w:ilvl="6" w:tplc="7F484968">
      <w:numFmt w:val="bullet"/>
      <w:lvlText w:val="•"/>
      <w:lvlJc w:val="left"/>
      <w:pPr>
        <w:ind w:left="6983" w:hanging="240"/>
      </w:pPr>
      <w:rPr>
        <w:rFonts w:hint="default"/>
        <w:lang w:val="ru-RU" w:eastAsia="en-US" w:bidi="ar-SA"/>
      </w:rPr>
    </w:lvl>
    <w:lvl w:ilvl="7" w:tplc="73EA4118">
      <w:numFmt w:val="bullet"/>
      <w:lvlText w:val="•"/>
      <w:lvlJc w:val="left"/>
      <w:pPr>
        <w:ind w:left="7994" w:hanging="240"/>
      </w:pPr>
      <w:rPr>
        <w:rFonts w:hint="default"/>
        <w:lang w:val="ru-RU" w:eastAsia="en-US" w:bidi="ar-SA"/>
      </w:rPr>
    </w:lvl>
    <w:lvl w:ilvl="8" w:tplc="C06C9794">
      <w:numFmt w:val="bullet"/>
      <w:lvlText w:val="•"/>
      <w:lvlJc w:val="left"/>
      <w:pPr>
        <w:ind w:left="9005" w:hanging="240"/>
      </w:pPr>
      <w:rPr>
        <w:rFonts w:hint="default"/>
        <w:lang w:val="ru-RU" w:eastAsia="en-US" w:bidi="ar-SA"/>
      </w:rPr>
    </w:lvl>
  </w:abstractNum>
  <w:abstractNum w:abstractNumId="66">
    <w:nsid w:val="69C571CA"/>
    <w:multiLevelType w:val="hybridMultilevel"/>
    <w:tmpl w:val="4A40C688"/>
    <w:lvl w:ilvl="0" w:tplc="CE78766C">
      <w:numFmt w:val="bullet"/>
      <w:lvlText w:val="–"/>
      <w:lvlJc w:val="left"/>
      <w:pPr>
        <w:ind w:left="676" w:hanging="275"/>
      </w:pPr>
      <w:rPr>
        <w:rFonts w:ascii="Times New Roman" w:eastAsia="Times New Roman" w:hAnsi="Times New Roman" w:cs="Times New Roman" w:hint="default"/>
        <w:b w:val="0"/>
        <w:bCs w:val="0"/>
        <w:i w:val="0"/>
        <w:iCs w:val="0"/>
        <w:w w:val="100"/>
        <w:sz w:val="24"/>
        <w:szCs w:val="24"/>
        <w:lang w:val="ru-RU" w:eastAsia="en-US" w:bidi="ar-SA"/>
      </w:rPr>
    </w:lvl>
    <w:lvl w:ilvl="1" w:tplc="9D9AB6D2">
      <w:numFmt w:val="bullet"/>
      <w:lvlText w:val="•"/>
      <w:lvlJc w:val="left"/>
      <w:pPr>
        <w:ind w:left="1714" w:hanging="275"/>
      </w:pPr>
      <w:rPr>
        <w:rFonts w:hint="default"/>
        <w:lang w:val="ru-RU" w:eastAsia="en-US" w:bidi="ar-SA"/>
      </w:rPr>
    </w:lvl>
    <w:lvl w:ilvl="2" w:tplc="2046A348">
      <w:numFmt w:val="bullet"/>
      <w:lvlText w:val="•"/>
      <w:lvlJc w:val="left"/>
      <w:pPr>
        <w:ind w:left="2749" w:hanging="275"/>
      </w:pPr>
      <w:rPr>
        <w:rFonts w:hint="default"/>
        <w:lang w:val="ru-RU" w:eastAsia="en-US" w:bidi="ar-SA"/>
      </w:rPr>
    </w:lvl>
    <w:lvl w:ilvl="3" w:tplc="A51EED70">
      <w:numFmt w:val="bullet"/>
      <w:lvlText w:val="•"/>
      <w:lvlJc w:val="left"/>
      <w:pPr>
        <w:ind w:left="3783" w:hanging="275"/>
      </w:pPr>
      <w:rPr>
        <w:rFonts w:hint="default"/>
        <w:lang w:val="ru-RU" w:eastAsia="en-US" w:bidi="ar-SA"/>
      </w:rPr>
    </w:lvl>
    <w:lvl w:ilvl="4" w:tplc="85D83CB6">
      <w:numFmt w:val="bullet"/>
      <w:lvlText w:val="•"/>
      <w:lvlJc w:val="left"/>
      <w:pPr>
        <w:ind w:left="4818" w:hanging="275"/>
      </w:pPr>
      <w:rPr>
        <w:rFonts w:hint="default"/>
        <w:lang w:val="ru-RU" w:eastAsia="en-US" w:bidi="ar-SA"/>
      </w:rPr>
    </w:lvl>
    <w:lvl w:ilvl="5" w:tplc="7C8C716C">
      <w:numFmt w:val="bullet"/>
      <w:lvlText w:val="•"/>
      <w:lvlJc w:val="left"/>
      <w:pPr>
        <w:ind w:left="5853" w:hanging="275"/>
      </w:pPr>
      <w:rPr>
        <w:rFonts w:hint="default"/>
        <w:lang w:val="ru-RU" w:eastAsia="en-US" w:bidi="ar-SA"/>
      </w:rPr>
    </w:lvl>
    <w:lvl w:ilvl="6" w:tplc="D9366EAA">
      <w:numFmt w:val="bullet"/>
      <w:lvlText w:val="•"/>
      <w:lvlJc w:val="left"/>
      <w:pPr>
        <w:ind w:left="6887" w:hanging="275"/>
      </w:pPr>
      <w:rPr>
        <w:rFonts w:hint="default"/>
        <w:lang w:val="ru-RU" w:eastAsia="en-US" w:bidi="ar-SA"/>
      </w:rPr>
    </w:lvl>
    <w:lvl w:ilvl="7" w:tplc="0F324196">
      <w:numFmt w:val="bullet"/>
      <w:lvlText w:val="•"/>
      <w:lvlJc w:val="left"/>
      <w:pPr>
        <w:ind w:left="7922" w:hanging="275"/>
      </w:pPr>
      <w:rPr>
        <w:rFonts w:hint="default"/>
        <w:lang w:val="ru-RU" w:eastAsia="en-US" w:bidi="ar-SA"/>
      </w:rPr>
    </w:lvl>
    <w:lvl w:ilvl="8" w:tplc="6E448CB8">
      <w:numFmt w:val="bullet"/>
      <w:lvlText w:val="•"/>
      <w:lvlJc w:val="left"/>
      <w:pPr>
        <w:ind w:left="8957" w:hanging="275"/>
      </w:pPr>
      <w:rPr>
        <w:rFonts w:hint="default"/>
        <w:lang w:val="ru-RU" w:eastAsia="en-US" w:bidi="ar-SA"/>
      </w:rPr>
    </w:lvl>
  </w:abstractNum>
  <w:abstractNum w:abstractNumId="67">
    <w:nsid w:val="6D5E7AB5"/>
    <w:multiLevelType w:val="hybridMultilevel"/>
    <w:tmpl w:val="6EAE98A0"/>
    <w:lvl w:ilvl="0" w:tplc="C76C1B30">
      <w:start w:val="1"/>
      <w:numFmt w:val="decimal"/>
      <w:lvlText w:val="%1."/>
      <w:lvlJc w:val="left"/>
      <w:pPr>
        <w:ind w:left="676"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tplc="897CBB06">
      <w:numFmt w:val="bullet"/>
      <w:lvlText w:val="•"/>
      <w:lvlJc w:val="left"/>
      <w:pPr>
        <w:ind w:left="1714" w:hanging="181"/>
      </w:pPr>
      <w:rPr>
        <w:rFonts w:hint="default"/>
        <w:lang w:val="ru-RU" w:eastAsia="en-US" w:bidi="ar-SA"/>
      </w:rPr>
    </w:lvl>
    <w:lvl w:ilvl="2" w:tplc="88685CFC">
      <w:numFmt w:val="bullet"/>
      <w:lvlText w:val="•"/>
      <w:lvlJc w:val="left"/>
      <w:pPr>
        <w:ind w:left="2749" w:hanging="181"/>
      </w:pPr>
      <w:rPr>
        <w:rFonts w:hint="default"/>
        <w:lang w:val="ru-RU" w:eastAsia="en-US" w:bidi="ar-SA"/>
      </w:rPr>
    </w:lvl>
    <w:lvl w:ilvl="3" w:tplc="A0E2AC90">
      <w:numFmt w:val="bullet"/>
      <w:lvlText w:val="•"/>
      <w:lvlJc w:val="left"/>
      <w:pPr>
        <w:ind w:left="3783" w:hanging="181"/>
      </w:pPr>
      <w:rPr>
        <w:rFonts w:hint="default"/>
        <w:lang w:val="ru-RU" w:eastAsia="en-US" w:bidi="ar-SA"/>
      </w:rPr>
    </w:lvl>
    <w:lvl w:ilvl="4" w:tplc="828A70D0">
      <w:numFmt w:val="bullet"/>
      <w:lvlText w:val="•"/>
      <w:lvlJc w:val="left"/>
      <w:pPr>
        <w:ind w:left="4818" w:hanging="181"/>
      </w:pPr>
      <w:rPr>
        <w:rFonts w:hint="default"/>
        <w:lang w:val="ru-RU" w:eastAsia="en-US" w:bidi="ar-SA"/>
      </w:rPr>
    </w:lvl>
    <w:lvl w:ilvl="5" w:tplc="413E6C06">
      <w:numFmt w:val="bullet"/>
      <w:lvlText w:val="•"/>
      <w:lvlJc w:val="left"/>
      <w:pPr>
        <w:ind w:left="5853" w:hanging="181"/>
      </w:pPr>
      <w:rPr>
        <w:rFonts w:hint="default"/>
        <w:lang w:val="ru-RU" w:eastAsia="en-US" w:bidi="ar-SA"/>
      </w:rPr>
    </w:lvl>
    <w:lvl w:ilvl="6" w:tplc="C4A8D568">
      <w:numFmt w:val="bullet"/>
      <w:lvlText w:val="•"/>
      <w:lvlJc w:val="left"/>
      <w:pPr>
        <w:ind w:left="6887" w:hanging="181"/>
      </w:pPr>
      <w:rPr>
        <w:rFonts w:hint="default"/>
        <w:lang w:val="ru-RU" w:eastAsia="en-US" w:bidi="ar-SA"/>
      </w:rPr>
    </w:lvl>
    <w:lvl w:ilvl="7" w:tplc="B942B286">
      <w:numFmt w:val="bullet"/>
      <w:lvlText w:val="•"/>
      <w:lvlJc w:val="left"/>
      <w:pPr>
        <w:ind w:left="7922" w:hanging="181"/>
      </w:pPr>
      <w:rPr>
        <w:rFonts w:hint="default"/>
        <w:lang w:val="ru-RU" w:eastAsia="en-US" w:bidi="ar-SA"/>
      </w:rPr>
    </w:lvl>
    <w:lvl w:ilvl="8" w:tplc="46A0F0DE">
      <w:numFmt w:val="bullet"/>
      <w:lvlText w:val="•"/>
      <w:lvlJc w:val="left"/>
      <w:pPr>
        <w:ind w:left="8957" w:hanging="181"/>
      </w:pPr>
      <w:rPr>
        <w:rFonts w:hint="default"/>
        <w:lang w:val="ru-RU" w:eastAsia="en-US" w:bidi="ar-SA"/>
      </w:rPr>
    </w:lvl>
  </w:abstractNum>
  <w:abstractNum w:abstractNumId="68">
    <w:nsid w:val="6DDD7F11"/>
    <w:multiLevelType w:val="hybridMultilevel"/>
    <w:tmpl w:val="1F9E4BB2"/>
    <w:lvl w:ilvl="0" w:tplc="77D24678">
      <w:start w:val="1"/>
      <w:numFmt w:val="decimal"/>
      <w:lvlText w:val="%1)"/>
      <w:lvlJc w:val="left"/>
      <w:pPr>
        <w:ind w:left="676" w:hanging="269"/>
        <w:jc w:val="left"/>
      </w:pPr>
      <w:rPr>
        <w:rFonts w:ascii="Times New Roman" w:eastAsia="Times New Roman" w:hAnsi="Times New Roman" w:cs="Times New Roman" w:hint="default"/>
        <w:b w:val="0"/>
        <w:bCs w:val="0"/>
        <w:i w:val="0"/>
        <w:iCs w:val="0"/>
        <w:w w:val="100"/>
        <w:sz w:val="24"/>
        <w:szCs w:val="24"/>
        <w:lang w:val="ru-RU" w:eastAsia="en-US" w:bidi="ar-SA"/>
      </w:rPr>
    </w:lvl>
    <w:lvl w:ilvl="1" w:tplc="B7222F48">
      <w:numFmt w:val="bullet"/>
      <w:lvlText w:val="•"/>
      <w:lvlJc w:val="left"/>
      <w:pPr>
        <w:ind w:left="1714" w:hanging="269"/>
      </w:pPr>
      <w:rPr>
        <w:rFonts w:hint="default"/>
        <w:lang w:val="ru-RU" w:eastAsia="en-US" w:bidi="ar-SA"/>
      </w:rPr>
    </w:lvl>
    <w:lvl w:ilvl="2" w:tplc="49D04786">
      <w:numFmt w:val="bullet"/>
      <w:lvlText w:val="•"/>
      <w:lvlJc w:val="left"/>
      <w:pPr>
        <w:ind w:left="2749" w:hanging="269"/>
      </w:pPr>
      <w:rPr>
        <w:rFonts w:hint="default"/>
        <w:lang w:val="ru-RU" w:eastAsia="en-US" w:bidi="ar-SA"/>
      </w:rPr>
    </w:lvl>
    <w:lvl w:ilvl="3" w:tplc="5D66B0A0">
      <w:numFmt w:val="bullet"/>
      <w:lvlText w:val="•"/>
      <w:lvlJc w:val="left"/>
      <w:pPr>
        <w:ind w:left="3783" w:hanging="269"/>
      </w:pPr>
      <w:rPr>
        <w:rFonts w:hint="default"/>
        <w:lang w:val="ru-RU" w:eastAsia="en-US" w:bidi="ar-SA"/>
      </w:rPr>
    </w:lvl>
    <w:lvl w:ilvl="4" w:tplc="683C475A">
      <w:numFmt w:val="bullet"/>
      <w:lvlText w:val="•"/>
      <w:lvlJc w:val="left"/>
      <w:pPr>
        <w:ind w:left="4818" w:hanging="269"/>
      </w:pPr>
      <w:rPr>
        <w:rFonts w:hint="default"/>
        <w:lang w:val="ru-RU" w:eastAsia="en-US" w:bidi="ar-SA"/>
      </w:rPr>
    </w:lvl>
    <w:lvl w:ilvl="5" w:tplc="CDB4EDBA">
      <w:numFmt w:val="bullet"/>
      <w:lvlText w:val="•"/>
      <w:lvlJc w:val="left"/>
      <w:pPr>
        <w:ind w:left="5853" w:hanging="269"/>
      </w:pPr>
      <w:rPr>
        <w:rFonts w:hint="default"/>
        <w:lang w:val="ru-RU" w:eastAsia="en-US" w:bidi="ar-SA"/>
      </w:rPr>
    </w:lvl>
    <w:lvl w:ilvl="6" w:tplc="77928806">
      <w:numFmt w:val="bullet"/>
      <w:lvlText w:val="•"/>
      <w:lvlJc w:val="left"/>
      <w:pPr>
        <w:ind w:left="6887" w:hanging="269"/>
      </w:pPr>
      <w:rPr>
        <w:rFonts w:hint="default"/>
        <w:lang w:val="ru-RU" w:eastAsia="en-US" w:bidi="ar-SA"/>
      </w:rPr>
    </w:lvl>
    <w:lvl w:ilvl="7" w:tplc="E53E10E6">
      <w:numFmt w:val="bullet"/>
      <w:lvlText w:val="•"/>
      <w:lvlJc w:val="left"/>
      <w:pPr>
        <w:ind w:left="7922" w:hanging="269"/>
      </w:pPr>
      <w:rPr>
        <w:rFonts w:hint="default"/>
        <w:lang w:val="ru-RU" w:eastAsia="en-US" w:bidi="ar-SA"/>
      </w:rPr>
    </w:lvl>
    <w:lvl w:ilvl="8" w:tplc="B8787EDA">
      <w:numFmt w:val="bullet"/>
      <w:lvlText w:val="•"/>
      <w:lvlJc w:val="left"/>
      <w:pPr>
        <w:ind w:left="8957" w:hanging="269"/>
      </w:pPr>
      <w:rPr>
        <w:rFonts w:hint="default"/>
        <w:lang w:val="ru-RU" w:eastAsia="en-US" w:bidi="ar-SA"/>
      </w:rPr>
    </w:lvl>
  </w:abstractNum>
  <w:abstractNum w:abstractNumId="69">
    <w:nsid w:val="700E0952"/>
    <w:multiLevelType w:val="multilevel"/>
    <w:tmpl w:val="2B3CE56C"/>
    <w:lvl w:ilvl="0">
      <w:start w:val="1"/>
      <w:numFmt w:val="decimal"/>
      <w:lvlText w:val="%1."/>
      <w:lvlJc w:val="left"/>
      <w:pPr>
        <w:ind w:left="676" w:hanging="327"/>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2)"/>
      <w:lvlJc w:val="left"/>
      <w:pPr>
        <w:ind w:left="676" w:hanging="406"/>
        <w:jc w:val="left"/>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2.%3)"/>
      <w:lvlJc w:val="left"/>
      <w:pPr>
        <w:ind w:left="1825" w:hanging="440"/>
        <w:jc w:val="left"/>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3865" w:hanging="440"/>
      </w:pPr>
      <w:rPr>
        <w:rFonts w:hint="default"/>
        <w:lang w:val="ru-RU" w:eastAsia="en-US" w:bidi="ar-SA"/>
      </w:rPr>
    </w:lvl>
    <w:lvl w:ilvl="4">
      <w:numFmt w:val="bullet"/>
      <w:lvlText w:val="•"/>
      <w:lvlJc w:val="left"/>
      <w:pPr>
        <w:ind w:left="4888" w:hanging="440"/>
      </w:pPr>
      <w:rPr>
        <w:rFonts w:hint="default"/>
        <w:lang w:val="ru-RU" w:eastAsia="en-US" w:bidi="ar-SA"/>
      </w:rPr>
    </w:lvl>
    <w:lvl w:ilvl="5">
      <w:numFmt w:val="bullet"/>
      <w:lvlText w:val="•"/>
      <w:lvlJc w:val="left"/>
      <w:pPr>
        <w:ind w:left="5911" w:hanging="440"/>
      </w:pPr>
      <w:rPr>
        <w:rFonts w:hint="default"/>
        <w:lang w:val="ru-RU" w:eastAsia="en-US" w:bidi="ar-SA"/>
      </w:rPr>
    </w:lvl>
    <w:lvl w:ilvl="6">
      <w:numFmt w:val="bullet"/>
      <w:lvlText w:val="•"/>
      <w:lvlJc w:val="left"/>
      <w:pPr>
        <w:ind w:left="6934" w:hanging="440"/>
      </w:pPr>
      <w:rPr>
        <w:rFonts w:hint="default"/>
        <w:lang w:val="ru-RU" w:eastAsia="en-US" w:bidi="ar-SA"/>
      </w:rPr>
    </w:lvl>
    <w:lvl w:ilvl="7">
      <w:numFmt w:val="bullet"/>
      <w:lvlText w:val="•"/>
      <w:lvlJc w:val="left"/>
      <w:pPr>
        <w:ind w:left="7957" w:hanging="440"/>
      </w:pPr>
      <w:rPr>
        <w:rFonts w:hint="default"/>
        <w:lang w:val="ru-RU" w:eastAsia="en-US" w:bidi="ar-SA"/>
      </w:rPr>
    </w:lvl>
    <w:lvl w:ilvl="8">
      <w:numFmt w:val="bullet"/>
      <w:lvlText w:val="•"/>
      <w:lvlJc w:val="left"/>
      <w:pPr>
        <w:ind w:left="8980" w:hanging="440"/>
      </w:pPr>
      <w:rPr>
        <w:rFonts w:hint="default"/>
        <w:lang w:val="ru-RU" w:eastAsia="en-US" w:bidi="ar-SA"/>
      </w:rPr>
    </w:lvl>
  </w:abstractNum>
  <w:abstractNum w:abstractNumId="70">
    <w:nsid w:val="70CA4225"/>
    <w:multiLevelType w:val="hybridMultilevel"/>
    <w:tmpl w:val="9740E44A"/>
    <w:lvl w:ilvl="0" w:tplc="ACEC7004">
      <w:start w:val="1"/>
      <w:numFmt w:val="decimal"/>
      <w:lvlText w:val="%1)"/>
      <w:lvlJc w:val="left"/>
      <w:pPr>
        <w:ind w:left="676" w:hanging="322"/>
        <w:jc w:val="left"/>
      </w:pPr>
      <w:rPr>
        <w:rFonts w:ascii="Times New Roman" w:eastAsia="Times New Roman" w:hAnsi="Times New Roman" w:cs="Times New Roman" w:hint="default"/>
        <w:b w:val="0"/>
        <w:bCs w:val="0"/>
        <w:i w:val="0"/>
        <w:iCs w:val="0"/>
        <w:w w:val="100"/>
        <w:sz w:val="24"/>
        <w:szCs w:val="24"/>
        <w:lang w:val="ru-RU" w:eastAsia="en-US" w:bidi="ar-SA"/>
      </w:rPr>
    </w:lvl>
    <w:lvl w:ilvl="1" w:tplc="D96A42FE">
      <w:numFmt w:val="bullet"/>
      <w:lvlText w:val="•"/>
      <w:lvlJc w:val="left"/>
      <w:pPr>
        <w:ind w:left="1714" w:hanging="322"/>
      </w:pPr>
      <w:rPr>
        <w:rFonts w:hint="default"/>
        <w:lang w:val="ru-RU" w:eastAsia="en-US" w:bidi="ar-SA"/>
      </w:rPr>
    </w:lvl>
    <w:lvl w:ilvl="2" w:tplc="9A0C4FFC">
      <w:numFmt w:val="bullet"/>
      <w:lvlText w:val="•"/>
      <w:lvlJc w:val="left"/>
      <w:pPr>
        <w:ind w:left="2749" w:hanging="322"/>
      </w:pPr>
      <w:rPr>
        <w:rFonts w:hint="default"/>
        <w:lang w:val="ru-RU" w:eastAsia="en-US" w:bidi="ar-SA"/>
      </w:rPr>
    </w:lvl>
    <w:lvl w:ilvl="3" w:tplc="FF7861D2">
      <w:numFmt w:val="bullet"/>
      <w:lvlText w:val="•"/>
      <w:lvlJc w:val="left"/>
      <w:pPr>
        <w:ind w:left="3783" w:hanging="322"/>
      </w:pPr>
      <w:rPr>
        <w:rFonts w:hint="default"/>
        <w:lang w:val="ru-RU" w:eastAsia="en-US" w:bidi="ar-SA"/>
      </w:rPr>
    </w:lvl>
    <w:lvl w:ilvl="4" w:tplc="0AFCBA28">
      <w:numFmt w:val="bullet"/>
      <w:lvlText w:val="•"/>
      <w:lvlJc w:val="left"/>
      <w:pPr>
        <w:ind w:left="4818" w:hanging="322"/>
      </w:pPr>
      <w:rPr>
        <w:rFonts w:hint="default"/>
        <w:lang w:val="ru-RU" w:eastAsia="en-US" w:bidi="ar-SA"/>
      </w:rPr>
    </w:lvl>
    <w:lvl w:ilvl="5" w:tplc="1376F228">
      <w:numFmt w:val="bullet"/>
      <w:lvlText w:val="•"/>
      <w:lvlJc w:val="left"/>
      <w:pPr>
        <w:ind w:left="5853" w:hanging="322"/>
      </w:pPr>
      <w:rPr>
        <w:rFonts w:hint="default"/>
        <w:lang w:val="ru-RU" w:eastAsia="en-US" w:bidi="ar-SA"/>
      </w:rPr>
    </w:lvl>
    <w:lvl w:ilvl="6" w:tplc="7066543C">
      <w:numFmt w:val="bullet"/>
      <w:lvlText w:val="•"/>
      <w:lvlJc w:val="left"/>
      <w:pPr>
        <w:ind w:left="6887" w:hanging="322"/>
      </w:pPr>
      <w:rPr>
        <w:rFonts w:hint="default"/>
        <w:lang w:val="ru-RU" w:eastAsia="en-US" w:bidi="ar-SA"/>
      </w:rPr>
    </w:lvl>
    <w:lvl w:ilvl="7" w:tplc="058ACBAA">
      <w:numFmt w:val="bullet"/>
      <w:lvlText w:val="•"/>
      <w:lvlJc w:val="left"/>
      <w:pPr>
        <w:ind w:left="7922" w:hanging="322"/>
      </w:pPr>
      <w:rPr>
        <w:rFonts w:hint="default"/>
        <w:lang w:val="ru-RU" w:eastAsia="en-US" w:bidi="ar-SA"/>
      </w:rPr>
    </w:lvl>
    <w:lvl w:ilvl="8" w:tplc="F84E9322">
      <w:numFmt w:val="bullet"/>
      <w:lvlText w:val="•"/>
      <w:lvlJc w:val="left"/>
      <w:pPr>
        <w:ind w:left="8957" w:hanging="322"/>
      </w:pPr>
      <w:rPr>
        <w:rFonts w:hint="default"/>
        <w:lang w:val="ru-RU" w:eastAsia="en-US" w:bidi="ar-SA"/>
      </w:rPr>
    </w:lvl>
  </w:abstractNum>
  <w:abstractNum w:abstractNumId="71">
    <w:nsid w:val="716500C8"/>
    <w:multiLevelType w:val="hybridMultilevel"/>
    <w:tmpl w:val="43BC0A7A"/>
    <w:lvl w:ilvl="0" w:tplc="24B6CE1C">
      <w:numFmt w:val="bullet"/>
      <w:lvlText w:val="-"/>
      <w:lvlJc w:val="left"/>
      <w:pPr>
        <w:ind w:left="108" w:hanging="504"/>
      </w:pPr>
      <w:rPr>
        <w:rFonts w:ascii="Times New Roman" w:eastAsia="Times New Roman" w:hAnsi="Times New Roman" w:cs="Times New Roman" w:hint="default"/>
        <w:b w:val="0"/>
        <w:bCs w:val="0"/>
        <w:i w:val="0"/>
        <w:iCs w:val="0"/>
        <w:w w:val="99"/>
        <w:sz w:val="20"/>
        <w:szCs w:val="20"/>
        <w:lang w:val="ru-RU" w:eastAsia="en-US" w:bidi="ar-SA"/>
      </w:rPr>
    </w:lvl>
    <w:lvl w:ilvl="1" w:tplc="C194BB4C">
      <w:numFmt w:val="bullet"/>
      <w:lvlText w:val="•"/>
      <w:lvlJc w:val="left"/>
      <w:pPr>
        <w:ind w:left="436" w:hanging="504"/>
      </w:pPr>
      <w:rPr>
        <w:rFonts w:hint="default"/>
        <w:lang w:val="ru-RU" w:eastAsia="en-US" w:bidi="ar-SA"/>
      </w:rPr>
    </w:lvl>
    <w:lvl w:ilvl="2" w:tplc="C6AC673E">
      <w:numFmt w:val="bullet"/>
      <w:lvlText w:val="•"/>
      <w:lvlJc w:val="left"/>
      <w:pPr>
        <w:ind w:left="772" w:hanging="504"/>
      </w:pPr>
      <w:rPr>
        <w:rFonts w:hint="default"/>
        <w:lang w:val="ru-RU" w:eastAsia="en-US" w:bidi="ar-SA"/>
      </w:rPr>
    </w:lvl>
    <w:lvl w:ilvl="3" w:tplc="46E63E6E">
      <w:numFmt w:val="bullet"/>
      <w:lvlText w:val="•"/>
      <w:lvlJc w:val="left"/>
      <w:pPr>
        <w:ind w:left="1108" w:hanging="504"/>
      </w:pPr>
      <w:rPr>
        <w:rFonts w:hint="default"/>
        <w:lang w:val="ru-RU" w:eastAsia="en-US" w:bidi="ar-SA"/>
      </w:rPr>
    </w:lvl>
    <w:lvl w:ilvl="4" w:tplc="86DE7A0E">
      <w:numFmt w:val="bullet"/>
      <w:lvlText w:val="•"/>
      <w:lvlJc w:val="left"/>
      <w:pPr>
        <w:ind w:left="1445" w:hanging="504"/>
      </w:pPr>
      <w:rPr>
        <w:rFonts w:hint="default"/>
        <w:lang w:val="ru-RU" w:eastAsia="en-US" w:bidi="ar-SA"/>
      </w:rPr>
    </w:lvl>
    <w:lvl w:ilvl="5" w:tplc="0E0E6D48">
      <w:numFmt w:val="bullet"/>
      <w:lvlText w:val="•"/>
      <w:lvlJc w:val="left"/>
      <w:pPr>
        <w:ind w:left="1781" w:hanging="504"/>
      </w:pPr>
      <w:rPr>
        <w:rFonts w:hint="default"/>
        <w:lang w:val="ru-RU" w:eastAsia="en-US" w:bidi="ar-SA"/>
      </w:rPr>
    </w:lvl>
    <w:lvl w:ilvl="6" w:tplc="F43C4F94">
      <w:numFmt w:val="bullet"/>
      <w:lvlText w:val="•"/>
      <w:lvlJc w:val="left"/>
      <w:pPr>
        <w:ind w:left="2117" w:hanging="504"/>
      </w:pPr>
      <w:rPr>
        <w:rFonts w:hint="default"/>
        <w:lang w:val="ru-RU" w:eastAsia="en-US" w:bidi="ar-SA"/>
      </w:rPr>
    </w:lvl>
    <w:lvl w:ilvl="7" w:tplc="60229384">
      <w:numFmt w:val="bullet"/>
      <w:lvlText w:val="•"/>
      <w:lvlJc w:val="left"/>
      <w:pPr>
        <w:ind w:left="2454" w:hanging="504"/>
      </w:pPr>
      <w:rPr>
        <w:rFonts w:hint="default"/>
        <w:lang w:val="ru-RU" w:eastAsia="en-US" w:bidi="ar-SA"/>
      </w:rPr>
    </w:lvl>
    <w:lvl w:ilvl="8" w:tplc="AE56A4CA">
      <w:numFmt w:val="bullet"/>
      <w:lvlText w:val="•"/>
      <w:lvlJc w:val="left"/>
      <w:pPr>
        <w:ind w:left="2790" w:hanging="504"/>
      </w:pPr>
      <w:rPr>
        <w:rFonts w:hint="default"/>
        <w:lang w:val="ru-RU" w:eastAsia="en-US" w:bidi="ar-SA"/>
      </w:rPr>
    </w:lvl>
  </w:abstractNum>
  <w:abstractNum w:abstractNumId="72">
    <w:nsid w:val="744D7841"/>
    <w:multiLevelType w:val="hybridMultilevel"/>
    <w:tmpl w:val="4CD86520"/>
    <w:lvl w:ilvl="0" w:tplc="152EC598">
      <w:numFmt w:val="bullet"/>
      <w:lvlText w:val="-"/>
      <w:lvlJc w:val="left"/>
      <w:pPr>
        <w:ind w:left="676" w:hanging="277"/>
      </w:pPr>
      <w:rPr>
        <w:rFonts w:ascii="Times New Roman" w:eastAsia="Times New Roman" w:hAnsi="Times New Roman" w:cs="Times New Roman" w:hint="default"/>
        <w:b w:val="0"/>
        <w:bCs w:val="0"/>
        <w:i w:val="0"/>
        <w:iCs w:val="0"/>
        <w:w w:val="99"/>
        <w:sz w:val="24"/>
        <w:szCs w:val="24"/>
        <w:lang w:val="ru-RU" w:eastAsia="en-US" w:bidi="ar-SA"/>
      </w:rPr>
    </w:lvl>
    <w:lvl w:ilvl="1" w:tplc="034CC696">
      <w:start w:val="1"/>
      <w:numFmt w:val="decimal"/>
      <w:lvlText w:val="%2."/>
      <w:lvlJc w:val="left"/>
      <w:pPr>
        <w:ind w:left="1625" w:hanging="240"/>
        <w:jc w:val="left"/>
      </w:pPr>
      <w:rPr>
        <w:rFonts w:ascii="Times New Roman" w:eastAsia="Times New Roman" w:hAnsi="Times New Roman" w:cs="Times New Roman" w:hint="default"/>
        <w:b w:val="0"/>
        <w:bCs w:val="0"/>
        <w:i w:val="0"/>
        <w:iCs w:val="0"/>
        <w:w w:val="100"/>
        <w:sz w:val="24"/>
        <w:szCs w:val="24"/>
        <w:lang w:val="ru-RU" w:eastAsia="en-US" w:bidi="ar-SA"/>
      </w:rPr>
    </w:lvl>
    <w:lvl w:ilvl="2" w:tplc="1E8A12F0">
      <w:numFmt w:val="bullet"/>
      <w:lvlText w:val="•"/>
      <w:lvlJc w:val="left"/>
      <w:pPr>
        <w:ind w:left="2665" w:hanging="240"/>
      </w:pPr>
      <w:rPr>
        <w:rFonts w:hint="default"/>
        <w:lang w:val="ru-RU" w:eastAsia="en-US" w:bidi="ar-SA"/>
      </w:rPr>
    </w:lvl>
    <w:lvl w:ilvl="3" w:tplc="05AE3614">
      <w:numFmt w:val="bullet"/>
      <w:lvlText w:val="•"/>
      <w:lvlJc w:val="left"/>
      <w:pPr>
        <w:ind w:left="3710" w:hanging="240"/>
      </w:pPr>
      <w:rPr>
        <w:rFonts w:hint="default"/>
        <w:lang w:val="ru-RU" w:eastAsia="en-US" w:bidi="ar-SA"/>
      </w:rPr>
    </w:lvl>
    <w:lvl w:ilvl="4" w:tplc="27D804A0">
      <w:numFmt w:val="bullet"/>
      <w:lvlText w:val="•"/>
      <w:lvlJc w:val="left"/>
      <w:pPr>
        <w:ind w:left="4755" w:hanging="240"/>
      </w:pPr>
      <w:rPr>
        <w:rFonts w:hint="default"/>
        <w:lang w:val="ru-RU" w:eastAsia="en-US" w:bidi="ar-SA"/>
      </w:rPr>
    </w:lvl>
    <w:lvl w:ilvl="5" w:tplc="C7A820AE">
      <w:numFmt w:val="bullet"/>
      <w:lvlText w:val="•"/>
      <w:lvlJc w:val="left"/>
      <w:pPr>
        <w:ind w:left="5800" w:hanging="240"/>
      </w:pPr>
      <w:rPr>
        <w:rFonts w:hint="default"/>
        <w:lang w:val="ru-RU" w:eastAsia="en-US" w:bidi="ar-SA"/>
      </w:rPr>
    </w:lvl>
    <w:lvl w:ilvl="6" w:tplc="37BCA212">
      <w:numFmt w:val="bullet"/>
      <w:lvlText w:val="•"/>
      <w:lvlJc w:val="left"/>
      <w:pPr>
        <w:ind w:left="6845" w:hanging="240"/>
      </w:pPr>
      <w:rPr>
        <w:rFonts w:hint="default"/>
        <w:lang w:val="ru-RU" w:eastAsia="en-US" w:bidi="ar-SA"/>
      </w:rPr>
    </w:lvl>
    <w:lvl w:ilvl="7" w:tplc="249CC0A4">
      <w:numFmt w:val="bullet"/>
      <w:lvlText w:val="•"/>
      <w:lvlJc w:val="left"/>
      <w:pPr>
        <w:ind w:left="7890" w:hanging="240"/>
      </w:pPr>
      <w:rPr>
        <w:rFonts w:hint="default"/>
        <w:lang w:val="ru-RU" w:eastAsia="en-US" w:bidi="ar-SA"/>
      </w:rPr>
    </w:lvl>
    <w:lvl w:ilvl="8" w:tplc="0776B0FA">
      <w:numFmt w:val="bullet"/>
      <w:lvlText w:val="•"/>
      <w:lvlJc w:val="left"/>
      <w:pPr>
        <w:ind w:left="8936" w:hanging="240"/>
      </w:pPr>
      <w:rPr>
        <w:rFonts w:hint="default"/>
        <w:lang w:val="ru-RU" w:eastAsia="en-US" w:bidi="ar-SA"/>
      </w:rPr>
    </w:lvl>
  </w:abstractNum>
  <w:abstractNum w:abstractNumId="73">
    <w:nsid w:val="74A64ACD"/>
    <w:multiLevelType w:val="hybridMultilevel"/>
    <w:tmpl w:val="BDF047B6"/>
    <w:lvl w:ilvl="0" w:tplc="9402A784">
      <w:start w:val="1"/>
      <w:numFmt w:val="decimal"/>
      <w:lvlText w:val="%1."/>
      <w:lvlJc w:val="left"/>
      <w:pPr>
        <w:ind w:left="676" w:hanging="240"/>
        <w:jc w:val="right"/>
      </w:pPr>
      <w:rPr>
        <w:rFonts w:ascii="Times New Roman" w:eastAsia="Times New Roman" w:hAnsi="Times New Roman" w:cs="Times New Roman" w:hint="default"/>
        <w:b w:val="0"/>
        <w:bCs w:val="0"/>
        <w:i w:val="0"/>
        <w:iCs w:val="0"/>
        <w:w w:val="100"/>
        <w:sz w:val="24"/>
        <w:szCs w:val="24"/>
        <w:lang w:val="ru-RU" w:eastAsia="en-US" w:bidi="ar-SA"/>
      </w:rPr>
    </w:lvl>
    <w:lvl w:ilvl="1" w:tplc="FFB8FB6A">
      <w:numFmt w:val="bullet"/>
      <w:lvlText w:val="•"/>
      <w:lvlJc w:val="left"/>
      <w:pPr>
        <w:ind w:left="1714" w:hanging="240"/>
      </w:pPr>
      <w:rPr>
        <w:rFonts w:hint="default"/>
        <w:lang w:val="ru-RU" w:eastAsia="en-US" w:bidi="ar-SA"/>
      </w:rPr>
    </w:lvl>
    <w:lvl w:ilvl="2" w:tplc="A1501346">
      <w:numFmt w:val="bullet"/>
      <w:lvlText w:val="•"/>
      <w:lvlJc w:val="left"/>
      <w:pPr>
        <w:ind w:left="2749" w:hanging="240"/>
      </w:pPr>
      <w:rPr>
        <w:rFonts w:hint="default"/>
        <w:lang w:val="ru-RU" w:eastAsia="en-US" w:bidi="ar-SA"/>
      </w:rPr>
    </w:lvl>
    <w:lvl w:ilvl="3" w:tplc="C14C17B2">
      <w:numFmt w:val="bullet"/>
      <w:lvlText w:val="•"/>
      <w:lvlJc w:val="left"/>
      <w:pPr>
        <w:ind w:left="3783" w:hanging="240"/>
      </w:pPr>
      <w:rPr>
        <w:rFonts w:hint="default"/>
        <w:lang w:val="ru-RU" w:eastAsia="en-US" w:bidi="ar-SA"/>
      </w:rPr>
    </w:lvl>
    <w:lvl w:ilvl="4" w:tplc="4A9A7DFE">
      <w:numFmt w:val="bullet"/>
      <w:lvlText w:val="•"/>
      <w:lvlJc w:val="left"/>
      <w:pPr>
        <w:ind w:left="4818" w:hanging="240"/>
      </w:pPr>
      <w:rPr>
        <w:rFonts w:hint="default"/>
        <w:lang w:val="ru-RU" w:eastAsia="en-US" w:bidi="ar-SA"/>
      </w:rPr>
    </w:lvl>
    <w:lvl w:ilvl="5" w:tplc="EF5C2F3E">
      <w:numFmt w:val="bullet"/>
      <w:lvlText w:val="•"/>
      <w:lvlJc w:val="left"/>
      <w:pPr>
        <w:ind w:left="5853" w:hanging="240"/>
      </w:pPr>
      <w:rPr>
        <w:rFonts w:hint="default"/>
        <w:lang w:val="ru-RU" w:eastAsia="en-US" w:bidi="ar-SA"/>
      </w:rPr>
    </w:lvl>
    <w:lvl w:ilvl="6" w:tplc="A6D6D4A2">
      <w:numFmt w:val="bullet"/>
      <w:lvlText w:val="•"/>
      <w:lvlJc w:val="left"/>
      <w:pPr>
        <w:ind w:left="6887" w:hanging="240"/>
      </w:pPr>
      <w:rPr>
        <w:rFonts w:hint="default"/>
        <w:lang w:val="ru-RU" w:eastAsia="en-US" w:bidi="ar-SA"/>
      </w:rPr>
    </w:lvl>
    <w:lvl w:ilvl="7" w:tplc="DF2414AE">
      <w:numFmt w:val="bullet"/>
      <w:lvlText w:val="•"/>
      <w:lvlJc w:val="left"/>
      <w:pPr>
        <w:ind w:left="7922" w:hanging="240"/>
      </w:pPr>
      <w:rPr>
        <w:rFonts w:hint="default"/>
        <w:lang w:val="ru-RU" w:eastAsia="en-US" w:bidi="ar-SA"/>
      </w:rPr>
    </w:lvl>
    <w:lvl w:ilvl="8" w:tplc="A7FA90D0">
      <w:numFmt w:val="bullet"/>
      <w:lvlText w:val="•"/>
      <w:lvlJc w:val="left"/>
      <w:pPr>
        <w:ind w:left="8957" w:hanging="240"/>
      </w:pPr>
      <w:rPr>
        <w:rFonts w:hint="default"/>
        <w:lang w:val="ru-RU" w:eastAsia="en-US" w:bidi="ar-SA"/>
      </w:rPr>
    </w:lvl>
  </w:abstractNum>
  <w:abstractNum w:abstractNumId="74">
    <w:nsid w:val="76626870"/>
    <w:multiLevelType w:val="hybridMultilevel"/>
    <w:tmpl w:val="B93CD6B6"/>
    <w:lvl w:ilvl="0" w:tplc="C178C9D4">
      <w:start w:val="1"/>
      <w:numFmt w:val="decimal"/>
      <w:lvlText w:val="%1."/>
      <w:lvlJc w:val="left"/>
      <w:pPr>
        <w:ind w:left="676" w:hanging="252"/>
        <w:jc w:val="left"/>
      </w:pPr>
      <w:rPr>
        <w:rFonts w:ascii="Times New Roman" w:eastAsia="Times New Roman" w:hAnsi="Times New Roman" w:cs="Times New Roman" w:hint="default"/>
        <w:b w:val="0"/>
        <w:bCs w:val="0"/>
        <w:i w:val="0"/>
        <w:iCs w:val="0"/>
        <w:w w:val="100"/>
        <w:sz w:val="24"/>
        <w:szCs w:val="24"/>
        <w:lang w:val="ru-RU" w:eastAsia="en-US" w:bidi="ar-SA"/>
      </w:rPr>
    </w:lvl>
    <w:lvl w:ilvl="1" w:tplc="59487762">
      <w:numFmt w:val="bullet"/>
      <w:lvlText w:val="•"/>
      <w:lvlJc w:val="left"/>
      <w:pPr>
        <w:ind w:left="1714" w:hanging="252"/>
      </w:pPr>
      <w:rPr>
        <w:rFonts w:hint="default"/>
        <w:lang w:val="ru-RU" w:eastAsia="en-US" w:bidi="ar-SA"/>
      </w:rPr>
    </w:lvl>
    <w:lvl w:ilvl="2" w:tplc="687A87AE">
      <w:numFmt w:val="bullet"/>
      <w:lvlText w:val="•"/>
      <w:lvlJc w:val="left"/>
      <w:pPr>
        <w:ind w:left="2749" w:hanging="252"/>
      </w:pPr>
      <w:rPr>
        <w:rFonts w:hint="default"/>
        <w:lang w:val="ru-RU" w:eastAsia="en-US" w:bidi="ar-SA"/>
      </w:rPr>
    </w:lvl>
    <w:lvl w:ilvl="3" w:tplc="A4EC8C60">
      <w:numFmt w:val="bullet"/>
      <w:lvlText w:val="•"/>
      <w:lvlJc w:val="left"/>
      <w:pPr>
        <w:ind w:left="3783" w:hanging="252"/>
      </w:pPr>
      <w:rPr>
        <w:rFonts w:hint="default"/>
        <w:lang w:val="ru-RU" w:eastAsia="en-US" w:bidi="ar-SA"/>
      </w:rPr>
    </w:lvl>
    <w:lvl w:ilvl="4" w:tplc="BA82C6E2">
      <w:numFmt w:val="bullet"/>
      <w:lvlText w:val="•"/>
      <w:lvlJc w:val="left"/>
      <w:pPr>
        <w:ind w:left="4818" w:hanging="252"/>
      </w:pPr>
      <w:rPr>
        <w:rFonts w:hint="default"/>
        <w:lang w:val="ru-RU" w:eastAsia="en-US" w:bidi="ar-SA"/>
      </w:rPr>
    </w:lvl>
    <w:lvl w:ilvl="5" w:tplc="6F2457D2">
      <w:numFmt w:val="bullet"/>
      <w:lvlText w:val="•"/>
      <w:lvlJc w:val="left"/>
      <w:pPr>
        <w:ind w:left="5853" w:hanging="252"/>
      </w:pPr>
      <w:rPr>
        <w:rFonts w:hint="default"/>
        <w:lang w:val="ru-RU" w:eastAsia="en-US" w:bidi="ar-SA"/>
      </w:rPr>
    </w:lvl>
    <w:lvl w:ilvl="6" w:tplc="89448D04">
      <w:numFmt w:val="bullet"/>
      <w:lvlText w:val="•"/>
      <w:lvlJc w:val="left"/>
      <w:pPr>
        <w:ind w:left="6887" w:hanging="252"/>
      </w:pPr>
      <w:rPr>
        <w:rFonts w:hint="default"/>
        <w:lang w:val="ru-RU" w:eastAsia="en-US" w:bidi="ar-SA"/>
      </w:rPr>
    </w:lvl>
    <w:lvl w:ilvl="7" w:tplc="6D4EA89A">
      <w:numFmt w:val="bullet"/>
      <w:lvlText w:val="•"/>
      <w:lvlJc w:val="left"/>
      <w:pPr>
        <w:ind w:left="7922" w:hanging="252"/>
      </w:pPr>
      <w:rPr>
        <w:rFonts w:hint="default"/>
        <w:lang w:val="ru-RU" w:eastAsia="en-US" w:bidi="ar-SA"/>
      </w:rPr>
    </w:lvl>
    <w:lvl w:ilvl="8" w:tplc="CECCEDC6">
      <w:numFmt w:val="bullet"/>
      <w:lvlText w:val="•"/>
      <w:lvlJc w:val="left"/>
      <w:pPr>
        <w:ind w:left="8957" w:hanging="252"/>
      </w:pPr>
      <w:rPr>
        <w:rFonts w:hint="default"/>
        <w:lang w:val="ru-RU" w:eastAsia="en-US" w:bidi="ar-SA"/>
      </w:rPr>
    </w:lvl>
  </w:abstractNum>
  <w:abstractNum w:abstractNumId="75">
    <w:nsid w:val="777E7EC2"/>
    <w:multiLevelType w:val="multilevel"/>
    <w:tmpl w:val="0DACECB2"/>
    <w:lvl w:ilvl="0">
      <w:start w:val="1"/>
      <w:numFmt w:val="decimal"/>
      <w:lvlText w:val="%1."/>
      <w:lvlJc w:val="left"/>
      <w:pPr>
        <w:ind w:left="676" w:hanging="315"/>
        <w:jc w:val="left"/>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1.%2."/>
      <w:lvlJc w:val="left"/>
      <w:pPr>
        <w:ind w:left="676" w:hanging="435"/>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749" w:hanging="435"/>
      </w:pPr>
      <w:rPr>
        <w:rFonts w:hint="default"/>
        <w:lang w:val="ru-RU" w:eastAsia="en-US" w:bidi="ar-SA"/>
      </w:rPr>
    </w:lvl>
    <w:lvl w:ilvl="3">
      <w:numFmt w:val="bullet"/>
      <w:lvlText w:val="•"/>
      <w:lvlJc w:val="left"/>
      <w:pPr>
        <w:ind w:left="3783" w:hanging="435"/>
      </w:pPr>
      <w:rPr>
        <w:rFonts w:hint="default"/>
        <w:lang w:val="ru-RU" w:eastAsia="en-US" w:bidi="ar-SA"/>
      </w:rPr>
    </w:lvl>
    <w:lvl w:ilvl="4">
      <w:numFmt w:val="bullet"/>
      <w:lvlText w:val="•"/>
      <w:lvlJc w:val="left"/>
      <w:pPr>
        <w:ind w:left="4818" w:hanging="435"/>
      </w:pPr>
      <w:rPr>
        <w:rFonts w:hint="default"/>
        <w:lang w:val="ru-RU" w:eastAsia="en-US" w:bidi="ar-SA"/>
      </w:rPr>
    </w:lvl>
    <w:lvl w:ilvl="5">
      <w:numFmt w:val="bullet"/>
      <w:lvlText w:val="•"/>
      <w:lvlJc w:val="left"/>
      <w:pPr>
        <w:ind w:left="5853" w:hanging="435"/>
      </w:pPr>
      <w:rPr>
        <w:rFonts w:hint="default"/>
        <w:lang w:val="ru-RU" w:eastAsia="en-US" w:bidi="ar-SA"/>
      </w:rPr>
    </w:lvl>
    <w:lvl w:ilvl="6">
      <w:numFmt w:val="bullet"/>
      <w:lvlText w:val="•"/>
      <w:lvlJc w:val="left"/>
      <w:pPr>
        <w:ind w:left="6887" w:hanging="435"/>
      </w:pPr>
      <w:rPr>
        <w:rFonts w:hint="default"/>
        <w:lang w:val="ru-RU" w:eastAsia="en-US" w:bidi="ar-SA"/>
      </w:rPr>
    </w:lvl>
    <w:lvl w:ilvl="7">
      <w:numFmt w:val="bullet"/>
      <w:lvlText w:val="•"/>
      <w:lvlJc w:val="left"/>
      <w:pPr>
        <w:ind w:left="7922" w:hanging="435"/>
      </w:pPr>
      <w:rPr>
        <w:rFonts w:hint="default"/>
        <w:lang w:val="ru-RU" w:eastAsia="en-US" w:bidi="ar-SA"/>
      </w:rPr>
    </w:lvl>
    <w:lvl w:ilvl="8">
      <w:numFmt w:val="bullet"/>
      <w:lvlText w:val="•"/>
      <w:lvlJc w:val="left"/>
      <w:pPr>
        <w:ind w:left="8957" w:hanging="435"/>
      </w:pPr>
      <w:rPr>
        <w:rFonts w:hint="default"/>
        <w:lang w:val="ru-RU" w:eastAsia="en-US" w:bidi="ar-SA"/>
      </w:rPr>
    </w:lvl>
  </w:abstractNum>
  <w:abstractNum w:abstractNumId="76">
    <w:nsid w:val="77D02DD2"/>
    <w:multiLevelType w:val="hybridMultilevel"/>
    <w:tmpl w:val="053E79A4"/>
    <w:lvl w:ilvl="0" w:tplc="15C8E16E">
      <w:start w:val="1"/>
      <w:numFmt w:val="decimal"/>
      <w:lvlText w:val="%1)"/>
      <w:lvlJc w:val="left"/>
      <w:pPr>
        <w:ind w:left="936" w:hanging="260"/>
        <w:jc w:val="left"/>
      </w:pPr>
      <w:rPr>
        <w:rFonts w:ascii="Times New Roman" w:eastAsia="Times New Roman" w:hAnsi="Times New Roman" w:cs="Times New Roman" w:hint="default"/>
        <w:b w:val="0"/>
        <w:bCs w:val="0"/>
        <w:i w:val="0"/>
        <w:iCs w:val="0"/>
        <w:w w:val="100"/>
        <w:sz w:val="24"/>
        <w:szCs w:val="24"/>
        <w:lang w:val="ru-RU" w:eastAsia="en-US" w:bidi="ar-SA"/>
      </w:rPr>
    </w:lvl>
    <w:lvl w:ilvl="1" w:tplc="DD0486DE">
      <w:numFmt w:val="bullet"/>
      <w:lvlText w:val="•"/>
      <w:lvlJc w:val="left"/>
      <w:pPr>
        <w:ind w:left="1948" w:hanging="260"/>
      </w:pPr>
      <w:rPr>
        <w:rFonts w:hint="default"/>
        <w:lang w:val="ru-RU" w:eastAsia="en-US" w:bidi="ar-SA"/>
      </w:rPr>
    </w:lvl>
    <w:lvl w:ilvl="2" w:tplc="56B0FC60">
      <w:numFmt w:val="bullet"/>
      <w:lvlText w:val="•"/>
      <w:lvlJc w:val="left"/>
      <w:pPr>
        <w:ind w:left="2957" w:hanging="260"/>
      </w:pPr>
      <w:rPr>
        <w:rFonts w:hint="default"/>
        <w:lang w:val="ru-RU" w:eastAsia="en-US" w:bidi="ar-SA"/>
      </w:rPr>
    </w:lvl>
    <w:lvl w:ilvl="3" w:tplc="8CC4C4DC">
      <w:numFmt w:val="bullet"/>
      <w:lvlText w:val="•"/>
      <w:lvlJc w:val="left"/>
      <w:pPr>
        <w:ind w:left="3965" w:hanging="260"/>
      </w:pPr>
      <w:rPr>
        <w:rFonts w:hint="default"/>
        <w:lang w:val="ru-RU" w:eastAsia="en-US" w:bidi="ar-SA"/>
      </w:rPr>
    </w:lvl>
    <w:lvl w:ilvl="4" w:tplc="B92660A4">
      <w:numFmt w:val="bullet"/>
      <w:lvlText w:val="•"/>
      <w:lvlJc w:val="left"/>
      <w:pPr>
        <w:ind w:left="4974" w:hanging="260"/>
      </w:pPr>
      <w:rPr>
        <w:rFonts w:hint="default"/>
        <w:lang w:val="ru-RU" w:eastAsia="en-US" w:bidi="ar-SA"/>
      </w:rPr>
    </w:lvl>
    <w:lvl w:ilvl="5" w:tplc="030084A6">
      <w:numFmt w:val="bullet"/>
      <w:lvlText w:val="•"/>
      <w:lvlJc w:val="left"/>
      <w:pPr>
        <w:ind w:left="5983" w:hanging="260"/>
      </w:pPr>
      <w:rPr>
        <w:rFonts w:hint="default"/>
        <w:lang w:val="ru-RU" w:eastAsia="en-US" w:bidi="ar-SA"/>
      </w:rPr>
    </w:lvl>
    <w:lvl w:ilvl="6" w:tplc="653897A4">
      <w:numFmt w:val="bullet"/>
      <w:lvlText w:val="•"/>
      <w:lvlJc w:val="left"/>
      <w:pPr>
        <w:ind w:left="6991" w:hanging="260"/>
      </w:pPr>
      <w:rPr>
        <w:rFonts w:hint="default"/>
        <w:lang w:val="ru-RU" w:eastAsia="en-US" w:bidi="ar-SA"/>
      </w:rPr>
    </w:lvl>
    <w:lvl w:ilvl="7" w:tplc="E5CEB09A">
      <w:numFmt w:val="bullet"/>
      <w:lvlText w:val="•"/>
      <w:lvlJc w:val="left"/>
      <w:pPr>
        <w:ind w:left="8000" w:hanging="260"/>
      </w:pPr>
      <w:rPr>
        <w:rFonts w:hint="default"/>
        <w:lang w:val="ru-RU" w:eastAsia="en-US" w:bidi="ar-SA"/>
      </w:rPr>
    </w:lvl>
    <w:lvl w:ilvl="8" w:tplc="9F087516">
      <w:numFmt w:val="bullet"/>
      <w:lvlText w:val="•"/>
      <w:lvlJc w:val="left"/>
      <w:pPr>
        <w:ind w:left="9009" w:hanging="260"/>
      </w:pPr>
      <w:rPr>
        <w:rFonts w:hint="default"/>
        <w:lang w:val="ru-RU" w:eastAsia="en-US" w:bidi="ar-SA"/>
      </w:rPr>
    </w:lvl>
  </w:abstractNum>
  <w:abstractNum w:abstractNumId="77">
    <w:nsid w:val="784F4B25"/>
    <w:multiLevelType w:val="hybridMultilevel"/>
    <w:tmpl w:val="FE68770C"/>
    <w:lvl w:ilvl="0" w:tplc="90C41B0C">
      <w:numFmt w:val="bullet"/>
      <w:lvlText w:val="-"/>
      <w:lvlJc w:val="left"/>
      <w:pPr>
        <w:ind w:left="108" w:hanging="116"/>
      </w:pPr>
      <w:rPr>
        <w:rFonts w:ascii="Times New Roman" w:eastAsia="Times New Roman" w:hAnsi="Times New Roman" w:cs="Times New Roman" w:hint="default"/>
        <w:b w:val="0"/>
        <w:bCs w:val="0"/>
        <w:i w:val="0"/>
        <w:iCs w:val="0"/>
        <w:w w:val="99"/>
        <w:sz w:val="20"/>
        <w:szCs w:val="20"/>
        <w:lang w:val="ru-RU" w:eastAsia="en-US" w:bidi="ar-SA"/>
      </w:rPr>
    </w:lvl>
    <w:lvl w:ilvl="1" w:tplc="DA58DE5A">
      <w:numFmt w:val="bullet"/>
      <w:lvlText w:val="•"/>
      <w:lvlJc w:val="left"/>
      <w:pPr>
        <w:ind w:left="577" w:hanging="116"/>
      </w:pPr>
      <w:rPr>
        <w:rFonts w:hint="default"/>
        <w:lang w:val="ru-RU" w:eastAsia="en-US" w:bidi="ar-SA"/>
      </w:rPr>
    </w:lvl>
    <w:lvl w:ilvl="2" w:tplc="BE72CFE2">
      <w:numFmt w:val="bullet"/>
      <w:lvlText w:val="•"/>
      <w:lvlJc w:val="left"/>
      <w:pPr>
        <w:ind w:left="1054" w:hanging="116"/>
      </w:pPr>
      <w:rPr>
        <w:rFonts w:hint="default"/>
        <w:lang w:val="ru-RU" w:eastAsia="en-US" w:bidi="ar-SA"/>
      </w:rPr>
    </w:lvl>
    <w:lvl w:ilvl="3" w:tplc="AE6866EA">
      <w:numFmt w:val="bullet"/>
      <w:lvlText w:val="•"/>
      <w:lvlJc w:val="left"/>
      <w:pPr>
        <w:ind w:left="1531" w:hanging="116"/>
      </w:pPr>
      <w:rPr>
        <w:rFonts w:hint="default"/>
        <w:lang w:val="ru-RU" w:eastAsia="en-US" w:bidi="ar-SA"/>
      </w:rPr>
    </w:lvl>
    <w:lvl w:ilvl="4" w:tplc="809A086A">
      <w:numFmt w:val="bullet"/>
      <w:lvlText w:val="•"/>
      <w:lvlJc w:val="left"/>
      <w:pPr>
        <w:ind w:left="2008" w:hanging="116"/>
      </w:pPr>
      <w:rPr>
        <w:rFonts w:hint="default"/>
        <w:lang w:val="ru-RU" w:eastAsia="en-US" w:bidi="ar-SA"/>
      </w:rPr>
    </w:lvl>
    <w:lvl w:ilvl="5" w:tplc="4AF04E34">
      <w:numFmt w:val="bullet"/>
      <w:lvlText w:val="•"/>
      <w:lvlJc w:val="left"/>
      <w:pPr>
        <w:ind w:left="2485" w:hanging="116"/>
      </w:pPr>
      <w:rPr>
        <w:rFonts w:hint="default"/>
        <w:lang w:val="ru-RU" w:eastAsia="en-US" w:bidi="ar-SA"/>
      </w:rPr>
    </w:lvl>
    <w:lvl w:ilvl="6" w:tplc="B3486E8C">
      <w:numFmt w:val="bullet"/>
      <w:lvlText w:val="•"/>
      <w:lvlJc w:val="left"/>
      <w:pPr>
        <w:ind w:left="2962" w:hanging="116"/>
      </w:pPr>
      <w:rPr>
        <w:rFonts w:hint="default"/>
        <w:lang w:val="ru-RU" w:eastAsia="en-US" w:bidi="ar-SA"/>
      </w:rPr>
    </w:lvl>
    <w:lvl w:ilvl="7" w:tplc="7244F9D2">
      <w:numFmt w:val="bullet"/>
      <w:lvlText w:val="•"/>
      <w:lvlJc w:val="left"/>
      <w:pPr>
        <w:ind w:left="3439" w:hanging="116"/>
      </w:pPr>
      <w:rPr>
        <w:rFonts w:hint="default"/>
        <w:lang w:val="ru-RU" w:eastAsia="en-US" w:bidi="ar-SA"/>
      </w:rPr>
    </w:lvl>
    <w:lvl w:ilvl="8" w:tplc="92568E1A">
      <w:numFmt w:val="bullet"/>
      <w:lvlText w:val="•"/>
      <w:lvlJc w:val="left"/>
      <w:pPr>
        <w:ind w:left="3916" w:hanging="116"/>
      </w:pPr>
      <w:rPr>
        <w:rFonts w:hint="default"/>
        <w:lang w:val="ru-RU" w:eastAsia="en-US" w:bidi="ar-SA"/>
      </w:rPr>
    </w:lvl>
  </w:abstractNum>
  <w:abstractNum w:abstractNumId="78">
    <w:nsid w:val="7C0A564F"/>
    <w:multiLevelType w:val="hybridMultilevel"/>
    <w:tmpl w:val="969C47B2"/>
    <w:lvl w:ilvl="0" w:tplc="EADA4908">
      <w:start w:val="1"/>
      <w:numFmt w:val="decimal"/>
      <w:lvlText w:val="%1."/>
      <w:lvlJc w:val="left"/>
      <w:pPr>
        <w:ind w:left="676" w:hanging="267"/>
        <w:jc w:val="left"/>
      </w:pPr>
      <w:rPr>
        <w:rFonts w:ascii="Times New Roman" w:eastAsia="Times New Roman" w:hAnsi="Times New Roman" w:cs="Times New Roman" w:hint="default"/>
        <w:b w:val="0"/>
        <w:bCs w:val="0"/>
        <w:i w:val="0"/>
        <w:iCs w:val="0"/>
        <w:w w:val="100"/>
        <w:sz w:val="24"/>
        <w:szCs w:val="24"/>
        <w:lang w:val="ru-RU" w:eastAsia="en-US" w:bidi="ar-SA"/>
      </w:rPr>
    </w:lvl>
    <w:lvl w:ilvl="1" w:tplc="3C04DA9C">
      <w:numFmt w:val="bullet"/>
      <w:lvlText w:val="•"/>
      <w:lvlJc w:val="left"/>
      <w:pPr>
        <w:ind w:left="1714" w:hanging="267"/>
      </w:pPr>
      <w:rPr>
        <w:rFonts w:hint="default"/>
        <w:lang w:val="ru-RU" w:eastAsia="en-US" w:bidi="ar-SA"/>
      </w:rPr>
    </w:lvl>
    <w:lvl w:ilvl="2" w:tplc="1F8CAF9C">
      <w:numFmt w:val="bullet"/>
      <w:lvlText w:val="•"/>
      <w:lvlJc w:val="left"/>
      <w:pPr>
        <w:ind w:left="2749" w:hanging="267"/>
      </w:pPr>
      <w:rPr>
        <w:rFonts w:hint="default"/>
        <w:lang w:val="ru-RU" w:eastAsia="en-US" w:bidi="ar-SA"/>
      </w:rPr>
    </w:lvl>
    <w:lvl w:ilvl="3" w:tplc="94809ABA">
      <w:numFmt w:val="bullet"/>
      <w:lvlText w:val="•"/>
      <w:lvlJc w:val="left"/>
      <w:pPr>
        <w:ind w:left="3783" w:hanging="267"/>
      </w:pPr>
      <w:rPr>
        <w:rFonts w:hint="default"/>
        <w:lang w:val="ru-RU" w:eastAsia="en-US" w:bidi="ar-SA"/>
      </w:rPr>
    </w:lvl>
    <w:lvl w:ilvl="4" w:tplc="5BF2A5F8">
      <w:numFmt w:val="bullet"/>
      <w:lvlText w:val="•"/>
      <w:lvlJc w:val="left"/>
      <w:pPr>
        <w:ind w:left="4818" w:hanging="267"/>
      </w:pPr>
      <w:rPr>
        <w:rFonts w:hint="default"/>
        <w:lang w:val="ru-RU" w:eastAsia="en-US" w:bidi="ar-SA"/>
      </w:rPr>
    </w:lvl>
    <w:lvl w:ilvl="5" w:tplc="B300B9AE">
      <w:numFmt w:val="bullet"/>
      <w:lvlText w:val="•"/>
      <w:lvlJc w:val="left"/>
      <w:pPr>
        <w:ind w:left="5853" w:hanging="267"/>
      </w:pPr>
      <w:rPr>
        <w:rFonts w:hint="default"/>
        <w:lang w:val="ru-RU" w:eastAsia="en-US" w:bidi="ar-SA"/>
      </w:rPr>
    </w:lvl>
    <w:lvl w:ilvl="6" w:tplc="ED8A8E2C">
      <w:numFmt w:val="bullet"/>
      <w:lvlText w:val="•"/>
      <w:lvlJc w:val="left"/>
      <w:pPr>
        <w:ind w:left="6887" w:hanging="267"/>
      </w:pPr>
      <w:rPr>
        <w:rFonts w:hint="default"/>
        <w:lang w:val="ru-RU" w:eastAsia="en-US" w:bidi="ar-SA"/>
      </w:rPr>
    </w:lvl>
    <w:lvl w:ilvl="7" w:tplc="D5C6C0E2">
      <w:numFmt w:val="bullet"/>
      <w:lvlText w:val="•"/>
      <w:lvlJc w:val="left"/>
      <w:pPr>
        <w:ind w:left="7922" w:hanging="267"/>
      </w:pPr>
      <w:rPr>
        <w:rFonts w:hint="default"/>
        <w:lang w:val="ru-RU" w:eastAsia="en-US" w:bidi="ar-SA"/>
      </w:rPr>
    </w:lvl>
    <w:lvl w:ilvl="8" w:tplc="1540921A">
      <w:numFmt w:val="bullet"/>
      <w:lvlText w:val="•"/>
      <w:lvlJc w:val="left"/>
      <w:pPr>
        <w:ind w:left="8957" w:hanging="267"/>
      </w:pPr>
      <w:rPr>
        <w:rFonts w:hint="default"/>
        <w:lang w:val="ru-RU" w:eastAsia="en-US" w:bidi="ar-SA"/>
      </w:rPr>
    </w:lvl>
  </w:abstractNum>
  <w:abstractNum w:abstractNumId="79">
    <w:nsid w:val="7C8A02FB"/>
    <w:multiLevelType w:val="hybridMultilevel"/>
    <w:tmpl w:val="2E4803A8"/>
    <w:lvl w:ilvl="0" w:tplc="87042F1E">
      <w:start w:val="1"/>
      <w:numFmt w:val="decimal"/>
      <w:lvlText w:val="%1."/>
      <w:lvlJc w:val="left"/>
      <w:pPr>
        <w:ind w:left="676" w:hanging="315"/>
        <w:jc w:val="left"/>
      </w:pPr>
      <w:rPr>
        <w:rFonts w:ascii="Times New Roman" w:eastAsia="Times New Roman" w:hAnsi="Times New Roman" w:cs="Times New Roman" w:hint="default"/>
        <w:b w:val="0"/>
        <w:bCs w:val="0"/>
        <w:i w:val="0"/>
        <w:iCs w:val="0"/>
        <w:w w:val="100"/>
        <w:sz w:val="24"/>
        <w:szCs w:val="24"/>
        <w:lang w:val="ru-RU" w:eastAsia="en-US" w:bidi="ar-SA"/>
      </w:rPr>
    </w:lvl>
    <w:lvl w:ilvl="1" w:tplc="E828072E">
      <w:numFmt w:val="bullet"/>
      <w:lvlText w:val="•"/>
      <w:lvlJc w:val="left"/>
      <w:pPr>
        <w:ind w:left="1714" w:hanging="315"/>
      </w:pPr>
      <w:rPr>
        <w:rFonts w:hint="default"/>
        <w:lang w:val="ru-RU" w:eastAsia="en-US" w:bidi="ar-SA"/>
      </w:rPr>
    </w:lvl>
    <w:lvl w:ilvl="2" w:tplc="CFF47F24">
      <w:numFmt w:val="bullet"/>
      <w:lvlText w:val="•"/>
      <w:lvlJc w:val="left"/>
      <w:pPr>
        <w:ind w:left="2749" w:hanging="315"/>
      </w:pPr>
      <w:rPr>
        <w:rFonts w:hint="default"/>
        <w:lang w:val="ru-RU" w:eastAsia="en-US" w:bidi="ar-SA"/>
      </w:rPr>
    </w:lvl>
    <w:lvl w:ilvl="3" w:tplc="EBAE35CA">
      <w:numFmt w:val="bullet"/>
      <w:lvlText w:val="•"/>
      <w:lvlJc w:val="left"/>
      <w:pPr>
        <w:ind w:left="3783" w:hanging="315"/>
      </w:pPr>
      <w:rPr>
        <w:rFonts w:hint="default"/>
        <w:lang w:val="ru-RU" w:eastAsia="en-US" w:bidi="ar-SA"/>
      </w:rPr>
    </w:lvl>
    <w:lvl w:ilvl="4" w:tplc="07F0CACC">
      <w:numFmt w:val="bullet"/>
      <w:lvlText w:val="•"/>
      <w:lvlJc w:val="left"/>
      <w:pPr>
        <w:ind w:left="4818" w:hanging="315"/>
      </w:pPr>
      <w:rPr>
        <w:rFonts w:hint="default"/>
        <w:lang w:val="ru-RU" w:eastAsia="en-US" w:bidi="ar-SA"/>
      </w:rPr>
    </w:lvl>
    <w:lvl w:ilvl="5" w:tplc="7982F87E">
      <w:numFmt w:val="bullet"/>
      <w:lvlText w:val="•"/>
      <w:lvlJc w:val="left"/>
      <w:pPr>
        <w:ind w:left="5853" w:hanging="315"/>
      </w:pPr>
      <w:rPr>
        <w:rFonts w:hint="default"/>
        <w:lang w:val="ru-RU" w:eastAsia="en-US" w:bidi="ar-SA"/>
      </w:rPr>
    </w:lvl>
    <w:lvl w:ilvl="6" w:tplc="8904EFD4">
      <w:numFmt w:val="bullet"/>
      <w:lvlText w:val="•"/>
      <w:lvlJc w:val="left"/>
      <w:pPr>
        <w:ind w:left="6887" w:hanging="315"/>
      </w:pPr>
      <w:rPr>
        <w:rFonts w:hint="default"/>
        <w:lang w:val="ru-RU" w:eastAsia="en-US" w:bidi="ar-SA"/>
      </w:rPr>
    </w:lvl>
    <w:lvl w:ilvl="7" w:tplc="17405B52">
      <w:numFmt w:val="bullet"/>
      <w:lvlText w:val="•"/>
      <w:lvlJc w:val="left"/>
      <w:pPr>
        <w:ind w:left="7922" w:hanging="315"/>
      </w:pPr>
      <w:rPr>
        <w:rFonts w:hint="default"/>
        <w:lang w:val="ru-RU" w:eastAsia="en-US" w:bidi="ar-SA"/>
      </w:rPr>
    </w:lvl>
    <w:lvl w:ilvl="8" w:tplc="B90EE5AC">
      <w:numFmt w:val="bullet"/>
      <w:lvlText w:val="•"/>
      <w:lvlJc w:val="left"/>
      <w:pPr>
        <w:ind w:left="8957" w:hanging="315"/>
      </w:pPr>
      <w:rPr>
        <w:rFonts w:hint="default"/>
        <w:lang w:val="ru-RU" w:eastAsia="en-US" w:bidi="ar-SA"/>
      </w:rPr>
    </w:lvl>
  </w:abstractNum>
  <w:abstractNum w:abstractNumId="80">
    <w:nsid w:val="7E7529B3"/>
    <w:multiLevelType w:val="hybridMultilevel"/>
    <w:tmpl w:val="C32CE974"/>
    <w:lvl w:ilvl="0" w:tplc="C1D21D82">
      <w:start w:val="1"/>
      <w:numFmt w:val="decimal"/>
      <w:lvlText w:val="%1."/>
      <w:lvlJc w:val="left"/>
      <w:pPr>
        <w:ind w:left="676" w:hanging="365"/>
        <w:jc w:val="left"/>
      </w:pPr>
      <w:rPr>
        <w:rFonts w:ascii="Times New Roman" w:eastAsia="Times New Roman" w:hAnsi="Times New Roman" w:cs="Times New Roman" w:hint="default"/>
        <w:b w:val="0"/>
        <w:bCs w:val="0"/>
        <w:i w:val="0"/>
        <w:iCs w:val="0"/>
        <w:w w:val="100"/>
        <w:sz w:val="24"/>
        <w:szCs w:val="24"/>
        <w:lang w:val="ru-RU" w:eastAsia="en-US" w:bidi="ar-SA"/>
      </w:rPr>
    </w:lvl>
    <w:lvl w:ilvl="1" w:tplc="571EB212">
      <w:numFmt w:val="bullet"/>
      <w:lvlText w:val="•"/>
      <w:lvlJc w:val="left"/>
      <w:pPr>
        <w:ind w:left="1714" w:hanging="365"/>
      </w:pPr>
      <w:rPr>
        <w:rFonts w:hint="default"/>
        <w:lang w:val="ru-RU" w:eastAsia="en-US" w:bidi="ar-SA"/>
      </w:rPr>
    </w:lvl>
    <w:lvl w:ilvl="2" w:tplc="DE807CAE">
      <w:numFmt w:val="bullet"/>
      <w:lvlText w:val="•"/>
      <w:lvlJc w:val="left"/>
      <w:pPr>
        <w:ind w:left="2749" w:hanging="365"/>
      </w:pPr>
      <w:rPr>
        <w:rFonts w:hint="default"/>
        <w:lang w:val="ru-RU" w:eastAsia="en-US" w:bidi="ar-SA"/>
      </w:rPr>
    </w:lvl>
    <w:lvl w:ilvl="3" w:tplc="B5BECCF8">
      <w:numFmt w:val="bullet"/>
      <w:lvlText w:val="•"/>
      <w:lvlJc w:val="left"/>
      <w:pPr>
        <w:ind w:left="3783" w:hanging="365"/>
      </w:pPr>
      <w:rPr>
        <w:rFonts w:hint="default"/>
        <w:lang w:val="ru-RU" w:eastAsia="en-US" w:bidi="ar-SA"/>
      </w:rPr>
    </w:lvl>
    <w:lvl w:ilvl="4" w:tplc="BAA4C39A">
      <w:numFmt w:val="bullet"/>
      <w:lvlText w:val="•"/>
      <w:lvlJc w:val="left"/>
      <w:pPr>
        <w:ind w:left="4818" w:hanging="365"/>
      </w:pPr>
      <w:rPr>
        <w:rFonts w:hint="default"/>
        <w:lang w:val="ru-RU" w:eastAsia="en-US" w:bidi="ar-SA"/>
      </w:rPr>
    </w:lvl>
    <w:lvl w:ilvl="5" w:tplc="8C062982">
      <w:numFmt w:val="bullet"/>
      <w:lvlText w:val="•"/>
      <w:lvlJc w:val="left"/>
      <w:pPr>
        <w:ind w:left="5853" w:hanging="365"/>
      </w:pPr>
      <w:rPr>
        <w:rFonts w:hint="default"/>
        <w:lang w:val="ru-RU" w:eastAsia="en-US" w:bidi="ar-SA"/>
      </w:rPr>
    </w:lvl>
    <w:lvl w:ilvl="6" w:tplc="A5CAC434">
      <w:numFmt w:val="bullet"/>
      <w:lvlText w:val="•"/>
      <w:lvlJc w:val="left"/>
      <w:pPr>
        <w:ind w:left="6887" w:hanging="365"/>
      </w:pPr>
      <w:rPr>
        <w:rFonts w:hint="default"/>
        <w:lang w:val="ru-RU" w:eastAsia="en-US" w:bidi="ar-SA"/>
      </w:rPr>
    </w:lvl>
    <w:lvl w:ilvl="7" w:tplc="9FFE4AFE">
      <w:numFmt w:val="bullet"/>
      <w:lvlText w:val="•"/>
      <w:lvlJc w:val="left"/>
      <w:pPr>
        <w:ind w:left="7922" w:hanging="365"/>
      </w:pPr>
      <w:rPr>
        <w:rFonts w:hint="default"/>
        <w:lang w:val="ru-RU" w:eastAsia="en-US" w:bidi="ar-SA"/>
      </w:rPr>
    </w:lvl>
    <w:lvl w:ilvl="8" w:tplc="80F82230">
      <w:numFmt w:val="bullet"/>
      <w:lvlText w:val="•"/>
      <w:lvlJc w:val="left"/>
      <w:pPr>
        <w:ind w:left="8957" w:hanging="365"/>
      </w:pPr>
      <w:rPr>
        <w:rFonts w:hint="default"/>
        <w:lang w:val="ru-RU" w:eastAsia="en-US" w:bidi="ar-SA"/>
      </w:rPr>
    </w:lvl>
  </w:abstractNum>
  <w:abstractNum w:abstractNumId="81">
    <w:nsid w:val="7F720A84"/>
    <w:multiLevelType w:val="hybridMultilevel"/>
    <w:tmpl w:val="1D56E3AC"/>
    <w:lvl w:ilvl="0" w:tplc="C2A85E7E">
      <w:start w:val="1"/>
      <w:numFmt w:val="decimal"/>
      <w:lvlText w:val="%1."/>
      <w:lvlJc w:val="left"/>
      <w:pPr>
        <w:ind w:left="676" w:hanging="418"/>
        <w:jc w:val="left"/>
      </w:pPr>
      <w:rPr>
        <w:rFonts w:ascii="Times New Roman" w:eastAsia="Times New Roman" w:hAnsi="Times New Roman" w:cs="Times New Roman" w:hint="default"/>
        <w:b w:val="0"/>
        <w:bCs w:val="0"/>
        <w:i w:val="0"/>
        <w:iCs w:val="0"/>
        <w:w w:val="100"/>
        <w:sz w:val="24"/>
        <w:szCs w:val="24"/>
        <w:lang w:val="ru-RU" w:eastAsia="en-US" w:bidi="ar-SA"/>
      </w:rPr>
    </w:lvl>
    <w:lvl w:ilvl="1" w:tplc="70166802">
      <w:numFmt w:val="bullet"/>
      <w:lvlText w:val="•"/>
      <w:lvlJc w:val="left"/>
      <w:pPr>
        <w:ind w:left="1714" w:hanging="418"/>
      </w:pPr>
      <w:rPr>
        <w:rFonts w:hint="default"/>
        <w:lang w:val="ru-RU" w:eastAsia="en-US" w:bidi="ar-SA"/>
      </w:rPr>
    </w:lvl>
    <w:lvl w:ilvl="2" w:tplc="AECA12F2">
      <w:numFmt w:val="bullet"/>
      <w:lvlText w:val="•"/>
      <w:lvlJc w:val="left"/>
      <w:pPr>
        <w:ind w:left="2749" w:hanging="418"/>
      </w:pPr>
      <w:rPr>
        <w:rFonts w:hint="default"/>
        <w:lang w:val="ru-RU" w:eastAsia="en-US" w:bidi="ar-SA"/>
      </w:rPr>
    </w:lvl>
    <w:lvl w:ilvl="3" w:tplc="4BC41DBC">
      <w:numFmt w:val="bullet"/>
      <w:lvlText w:val="•"/>
      <w:lvlJc w:val="left"/>
      <w:pPr>
        <w:ind w:left="3783" w:hanging="418"/>
      </w:pPr>
      <w:rPr>
        <w:rFonts w:hint="default"/>
        <w:lang w:val="ru-RU" w:eastAsia="en-US" w:bidi="ar-SA"/>
      </w:rPr>
    </w:lvl>
    <w:lvl w:ilvl="4" w:tplc="2862C2EC">
      <w:numFmt w:val="bullet"/>
      <w:lvlText w:val="•"/>
      <w:lvlJc w:val="left"/>
      <w:pPr>
        <w:ind w:left="4818" w:hanging="418"/>
      </w:pPr>
      <w:rPr>
        <w:rFonts w:hint="default"/>
        <w:lang w:val="ru-RU" w:eastAsia="en-US" w:bidi="ar-SA"/>
      </w:rPr>
    </w:lvl>
    <w:lvl w:ilvl="5" w:tplc="905A3DDC">
      <w:numFmt w:val="bullet"/>
      <w:lvlText w:val="•"/>
      <w:lvlJc w:val="left"/>
      <w:pPr>
        <w:ind w:left="5853" w:hanging="418"/>
      </w:pPr>
      <w:rPr>
        <w:rFonts w:hint="default"/>
        <w:lang w:val="ru-RU" w:eastAsia="en-US" w:bidi="ar-SA"/>
      </w:rPr>
    </w:lvl>
    <w:lvl w:ilvl="6" w:tplc="8B4C5EB2">
      <w:numFmt w:val="bullet"/>
      <w:lvlText w:val="•"/>
      <w:lvlJc w:val="left"/>
      <w:pPr>
        <w:ind w:left="6887" w:hanging="418"/>
      </w:pPr>
      <w:rPr>
        <w:rFonts w:hint="default"/>
        <w:lang w:val="ru-RU" w:eastAsia="en-US" w:bidi="ar-SA"/>
      </w:rPr>
    </w:lvl>
    <w:lvl w:ilvl="7" w:tplc="57B08710">
      <w:numFmt w:val="bullet"/>
      <w:lvlText w:val="•"/>
      <w:lvlJc w:val="left"/>
      <w:pPr>
        <w:ind w:left="7922" w:hanging="418"/>
      </w:pPr>
      <w:rPr>
        <w:rFonts w:hint="default"/>
        <w:lang w:val="ru-RU" w:eastAsia="en-US" w:bidi="ar-SA"/>
      </w:rPr>
    </w:lvl>
    <w:lvl w:ilvl="8" w:tplc="F74E0A88">
      <w:numFmt w:val="bullet"/>
      <w:lvlText w:val="•"/>
      <w:lvlJc w:val="left"/>
      <w:pPr>
        <w:ind w:left="8957" w:hanging="418"/>
      </w:pPr>
      <w:rPr>
        <w:rFonts w:hint="default"/>
        <w:lang w:val="ru-RU" w:eastAsia="en-US" w:bidi="ar-SA"/>
      </w:rPr>
    </w:lvl>
  </w:abstractNum>
  <w:abstractNum w:abstractNumId="82">
    <w:nsid w:val="7F9C5068"/>
    <w:multiLevelType w:val="hybridMultilevel"/>
    <w:tmpl w:val="B53679A4"/>
    <w:lvl w:ilvl="0" w:tplc="1256C0CC">
      <w:numFmt w:val="bullet"/>
      <w:lvlText w:val="-"/>
      <w:lvlJc w:val="left"/>
      <w:pPr>
        <w:ind w:left="107" w:hanging="116"/>
      </w:pPr>
      <w:rPr>
        <w:rFonts w:ascii="Times New Roman" w:eastAsia="Times New Roman" w:hAnsi="Times New Roman" w:cs="Times New Roman" w:hint="default"/>
        <w:b w:val="0"/>
        <w:bCs w:val="0"/>
        <w:i w:val="0"/>
        <w:iCs w:val="0"/>
        <w:w w:val="99"/>
        <w:sz w:val="20"/>
        <w:szCs w:val="20"/>
        <w:lang w:val="ru-RU" w:eastAsia="en-US" w:bidi="ar-SA"/>
      </w:rPr>
    </w:lvl>
    <w:lvl w:ilvl="1" w:tplc="0DE0CB8C">
      <w:numFmt w:val="bullet"/>
      <w:lvlText w:val="•"/>
      <w:lvlJc w:val="left"/>
      <w:pPr>
        <w:ind w:left="816" w:hanging="116"/>
      </w:pPr>
      <w:rPr>
        <w:rFonts w:hint="default"/>
        <w:lang w:val="ru-RU" w:eastAsia="en-US" w:bidi="ar-SA"/>
      </w:rPr>
    </w:lvl>
    <w:lvl w:ilvl="2" w:tplc="5912A02A">
      <w:numFmt w:val="bullet"/>
      <w:lvlText w:val="•"/>
      <w:lvlJc w:val="left"/>
      <w:pPr>
        <w:ind w:left="1532" w:hanging="116"/>
      </w:pPr>
      <w:rPr>
        <w:rFonts w:hint="default"/>
        <w:lang w:val="ru-RU" w:eastAsia="en-US" w:bidi="ar-SA"/>
      </w:rPr>
    </w:lvl>
    <w:lvl w:ilvl="3" w:tplc="F62A3026">
      <w:numFmt w:val="bullet"/>
      <w:lvlText w:val="•"/>
      <w:lvlJc w:val="left"/>
      <w:pPr>
        <w:ind w:left="2248" w:hanging="116"/>
      </w:pPr>
      <w:rPr>
        <w:rFonts w:hint="default"/>
        <w:lang w:val="ru-RU" w:eastAsia="en-US" w:bidi="ar-SA"/>
      </w:rPr>
    </w:lvl>
    <w:lvl w:ilvl="4" w:tplc="AD8AFA2E">
      <w:numFmt w:val="bullet"/>
      <w:lvlText w:val="•"/>
      <w:lvlJc w:val="left"/>
      <w:pPr>
        <w:ind w:left="2965" w:hanging="116"/>
      </w:pPr>
      <w:rPr>
        <w:rFonts w:hint="default"/>
        <w:lang w:val="ru-RU" w:eastAsia="en-US" w:bidi="ar-SA"/>
      </w:rPr>
    </w:lvl>
    <w:lvl w:ilvl="5" w:tplc="41C0B2C0">
      <w:numFmt w:val="bullet"/>
      <w:lvlText w:val="•"/>
      <w:lvlJc w:val="left"/>
      <w:pPr>
        <w:ind w:left="3681" w:hanging="116"/>
      </w:pPr>
      <w:rPr>
        <w:rFonts w:hint="default"/>
        <w:lang w:val="ru-RU" w:eastAsia="en-US" w:bidi="ar-SA"/>
      </w:rPr>
    </w:lvl>
    <w:lvl w:ilvl="6" w:tplc="06788732">
      <w:numFmt w:val="bullet"/>
      <w:lvlText w:val="•"/>
      <w:lvlJc w:val="left"/>
      <w:pPr>
        <w:ind w:left="4397" w:hanging="116"/>
      </w:pPr>
      <w:rPr>
        <w:rFonts w:hint="default"/>
        <w:lang w:val="ru-RU" w:eastAsia="en-US" w:bidi="ar-SA"/>
      </w:rPr>
    </w:lvl>
    <w:lvl w:ilvl="7" w:tplc="F620BF56">
      <w:numFmt w:val="bullet"/>
      <w:lvlText w:val="•"/>
      <w:lvlJc w:val="left"/>
      <w:pPr>
        <w:ind w:left="5114" w:hanging="116"/>
      </w:pPr>
      <w:rPr>
        <w:rFonts w:hint="default"/>
        <w:lang w:val="ru-RU" w:eastAsia="en-US" w:bidi="ar-SA"/>
      </w:rPr>
    </w:lvl>
    <w:lvl w:ilvl="8" w:tplc="01A8FA4A">
      <w:numFmt w:val="bullet"/>
      <w:lvlText w:val="•"/>
      <w:lvlJc w:val="left"/>
      <w:pPr>
        <w:ind w:left="5830" w:hanging="116"/>
      </w:pPr>
      <w:rPr>
        <w:rFonts w:hint="default"/>
        <w:lang w:val="ru-RU" w:eastAsia="en-US" w:bidi="ar-SA"/>
      </w:rPr>
    </w:lvl>
  </w:abstractNum>
  <w:num w:numId="1">
    <w:abstractNumId w:val="3"/>
  </w:num>
  <w:num w:numId="2">
    <w:abstractNumId w:val="57"/>
  </w:num>
  <w:num w:numId="3">
    <w:abstractNumId w:val="31"/>
  </w:num>
  <w:num w:numId="4">
    <w:abstractNumId w:val="29"/>
  </w:num>
  <w:num w:numId="5">
    <w:abstractNumId w:val="49"/>
  </w:num>
  <w:num w:numId="6">
    <w:abstractNumId w:val="1"/>
  </w:num>
  <w:num w:numId="7">
    <w:abstractNumId w:val="40"/>
  </w:num>
  <w:num w:numId="8">
    <w:abstractNumId w:val="44"/>
  </w:num>
  <w:num w:numId="9">
    <w:abstractNumId w:val="55"/>
  </w:num>
  <w:num w:numId="10">
    <w:abstractNumId w:val="2"/>
  </w:num>
  <w:num w:numId="11">
    <w:abstractNumId w:val="65"/>
  </w:num>
  <w:num w:numId="12">
    <w:abstractNumId w:val="39"/>
  </w:num>
  <w:num w:numId="13">
    <w:abstractNumId w:val="23"/>
  </w:num>
  <w:num w:numId="14">
    <w:abstractNumId w:val="76"/>
  </w:num>
  <w:num w:numId="15">
    <w:abstractNumId w:val="30"/>
  </w:num>
  <w:num w:numId="16">
    <w:abstractNumId w:val="12"/>
  </w:num>
  <w:num w:numId="17">
    <w:abstractNumId w:val="48"/>
  </w:num>
  <w:num w:numId="18">
    <w:abstractNumId w:val="70"/>
  </w:num>
  <w:num w:numId="19">
    <w:abstractNumId w:val="10"/>
  </w:num>
  <w:num w:numId="20">
    <w:abstractNumId w:val="66"/>
  </w:num>
  <w:num w:numId="21">
    <w:abstractNumId w:val="81"/>
  </w:num>
  <w:num w:numId="22">
    <w:abstractNumId w:val="34"/>
  </w:num>
  <w:num w:numId="23">
    <w:abstractNumId w:val="41"/>
  </w:num>
  <w:num w:numId="24">
    <w:abstractNumId w:val="6"/>
  </w:num>
  <w:num w:numId="25">
    <w:abstractNumId w:val="62"/>
  </w:num>
  <w:num w:numId="26">
    <w:abstractNumId w:val="32"/>
  </w:num>
  <w:num w:numId="27">
    <w:abstractNumId w:val="13"/>
  </w:num>
  <w:num w:numId="28">
    <w:abstractNumId w:val="56"/>
  </w:num>
  <w:num w:numId="29">
    <w:abstractNumId w:val="42"/>
  </w:num>
  <w:num w:numId="30">
    <w:abstractNumId w:val="77"/>
  </w:num>
  <w:num w:numId="31">
    <w:abstractNumId w:val="73"/>
  </w:num>
  <w:num w:numId="32">
    <w:abstractNumId w:val="82"/>
  </w:num>
  <w:num w:numId="33">
    <w:abstractNumId w:val="51"/>
  </w:num>
  <w:num w:numId="34">
    <w:abstractNumId w:val="37"/>
  </w:num>
  <w:num w:numId="35">
    <w:abstractNumId w:val="20"/>
  </w:num>
  <w:num w:numId="36">
    <w:abstractNumId w:val="24"/>
  </w:num>
  <w:num w:numId="37">
    <w:abstractNumId w:val="33"/>
  </w:num>
  <w:num w:numId="38">
    <w:abstractNumId w:val="25"/>
  </w:num>
  <w:num w:numId="39">
    <w:abstractNumId w:val="61"/>
  </w:num>
  <w:num w:numId="40">
    <w:abstractNumId w:val="17"/>
  </w:num>
  <w:num w:numId="41">
    <w:abstractNumId w:val="28"/>
  </w:num>
  <w:num w:numId="42">
    <w:abstractNumId w:val="59"/>
  </w:num>
  <w:num w:numId="43">
    <w:abstractNumId w:val="50"/>
  </w:num>
  <w:num w:numId="44">
    <w:abstractNumId w:val="71"/>
  </w:num>
  <w:num w:numId="45">
    <w:abstractNumId w:val="38"/>
  </w:num>
  <w:num w:numId="46">
    <w:abstractNumId w:val="52"/>
  </w:num>
  <w:num w:numId="47">
    <w:abstractNumId w:val="19"/>
  </w:num>
  <w:num w:numId="48">
    <w:abstractNumId w:val="43"/>
  </w:num>
  <w:num w:numId="49">
    <w:abstractNumId w:val="60"/>
  </w:num>
  <w:num w:numId="50">
    <w:abstractNumId w:val="4"/>
  </w:num>
  <w:num w:numId="51">
    <w:abstractNumId w:val="8"/>
  </w:num>
  <w:num w:numId="52">
    <w:abstractNumId w:val="14"/>
  </w:num>
  <w:num w:numId="53">
    <w:abstractNumId w:val="9"/>
  </w:num>
  <w:num w:numId="54">
    <w:abstractNumId w:val="67"/>
  </w:num>
  <w:num w:numId="55">
    <w:abstractNumId w:val="7"/>
  </w:num>
  <w:num w:numId="56">
    <w:abstractNumId w:val="5"/>
  </w:num>
  <w:num w:numId="57">
    <w:abstractNumId w:val="46"/>
  </w:num>
  <w:num w:numId="58">
    <w:abstractNumId w:val="80"/>
  </w:num>
  <w:num w:numId="59">
    <w:abstractNumId w:val="68"/>
  </w:num>
  <w:num w:numId="60">
    <w:abstractNumId w:val="75"/>
  </w:num>
  <w:num w:numId="61">
    <w:abstractNumId w:val="15"/>
  </w:num>
  <w:num w:numId="62">
    <w:abstractNumId w:val="79"/>
  </w:num>
  <w:num w:numId="63">
    <w:abstractNumId w:val="54"/>
  </w:num>
  <w:num w:numId="64">
    <w:abstractNumId w:val="72"/>
  </w:num>
  <w:num w:numId="65">
    <w:abstractNumId w:val="69"/>
  </w:num>
  <w:num w:numId="66">
    <w:abstractNumId w:val="21"/>
  </w:num>
  <w:num w:numId="67">
    <w:abstractNumId w:val="0"/>
  </w:num>
  <w:num w:numId="68">
    <w:abstractNumId w:val="47"/>
  </w:num>
  <w:num w:numId="69">
    <w:abstractNumId w:val="53"/>
  </w:num>
  <w:num w:numId="70">
    <w:abstractNumId w:val="16"/>
  </w:num>
  <w:num w:numId="71">
    <w:abstractNumId w:val="74"/>
  </w:num>
  <w:num w:numId="72">
    <w:abstractNumId w:val="27"/>
  </w:num>
  <w:num w:numId="73">
    <w:abstractNumId w:val="11"/>
  </w:num>
  <w:num w:numId="74">
    <w:abstractNumId w:val="58"/>
  </w:num>
  <w:num w:numId="75">
    <w:abstractNumId w:val="45"/>
  </w:num>
  <w:num w:numId="76">
    <w:abstractNumId w:val="36"/>
  </w:num>
  <w:num w:numId="77">
    <w:abstractNumId w:val="78"/>
  </w:num>
  <w:num w:numId="78">
    <w:abstractNumId w:val="26"/>
  </w:num>
  <w:num w:numId="79">
    <w:abstractNumId w:val="18"/>
  </w:num>
  <w:num w:numId="80">
    <w:abstractNumId w:val="22"/>
  </w:num>
  <w:num w:numId="81">
    <w:abstractNumId w:val="63"/>
  </w:num>
  <w:num w:numId="82">
    <w:abstractNumId w:val="64"/>
  </w:num>
  <w:num w:numId="83">
    <w:abstractNumId w:val="3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AE1"/>
    <w:rsid w:val="00730AE1"/>
    <w:rsid w:val="00763A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D24051A4-285E-4B1A-86E9-8DE97BC7F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69" w:lineRule="exact"/>
      <w:ind w:left="676"/>
      <w:outlineLvl w:val="0"/>
    </w:pPr>
    <w:rPr>
      <w:b/>
      <w:bCs/>
      <w:sz w:val="24"/>
      <w:szCs w:val="24"/>
    </w:rPr>
  </w:style>
  <w:style w:type="paragraph" w:styleId="2">
    <w:name w:val="heading 2"/>
    <w:basedOn w:val="a"/>
    <w:uiPriority w:val="1"/>
    <w:qFormat/>
    <w:pPr>
      <w:ind w:left="676"/>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78"/>
      <w:ind w:left="2095" w:hanging="1419"/>
      <w:jc w:val="both"/>
    </w:pPr>
    <w:rPr>
      <w:b/>
      <w:bCs/>
      <w:sz w:val="24"/>
      <w:szCs w:val="24"/>
    </w:rPr>
  </w:style>
  <w:style w:type="paragraph" w:styleId="20">
    <w:name w:val="toc 2"/>
    <w:basedOn w:val="a"/>
    <w:uiPriority w:val="1"/>
    <w:qFormat/>
    <w:pPr>
      <w:spacing w:before="281"/>
      <w:ind w:left="676"/>
    </w:pPr>
    <w:rPr>
      <w:sz w:val="24"/>
      <w:szCs w:val="24"/>
    </w:rPr>
  </w:style>
  <w:style w:type="paragraph" w:styleId="3">
    <w:name w:val="toc 3"/>
    <w:basedOn w:val="a"/>
    <w:uiPriority w:val="1"/>
    <w:qFormat/>
    <w:pPr>
      <w:spacing w:before="834"/>
      <w:ind w:left="676"/>
    </w:pPr>
    <w:rPr>
      <w:b/>
      <w:bCs/>
      <w:i/>
      <w:iCs/>
    </w:rPr>
  </w:style>
  <w:style w:type="paragraph" w:styleId="4">
    <w:name w:val="toc 4"/>
    <w:basedOn w:val="a"/>
    <w:uiPriority w:val="1"/>
    <w:qFormat/>
    <w:pPr>
      <w:spacing w:line="271" w:lineRule="exact"/>
      <w:ind w:left="2095"/>
    </w:pPr>
    <w:rPr>
      <w:b/>
      <w:bCs/>
      <w:sz w:val="24"/>
      <w:szCs w:val="24"/>
    </w:rPr>
  </w:style>
  <w:style w:type="paragraph" w:styleId="5">
    <w:name w:val="toc 5"/>
    <w:basedOn w:val="a"/>
    <w:uiPriority w:val="1"/>
    <w:qFormat/>
    <w:pPr>
      <w:ind w:left="2095"/>
    </w:pPr>
    <w:rPr>
      <w:sz w:val="24"/>
      <w:szCs w:val="24"/>
    </w:rPr>
  </w:style>
  <w:style w:type="paragraph" w:styleId="6">
    <w:name w:val="toc 6"/>
    <w:basedOn w:val="a"/>
    <w:uiPriority w:val="1"/>
    <w:qFormat/>
    <w:pPr>
      <w:spacing w:line="272" w:lineRule="exact"/>
      <w:ind w:left="2095"/>
    </w:pPr>
    <w:rPr>
      <w:b/>
      <w:bCs/>
      <w:i/>
      <w:iCs/>
    </w:rPr>
  </w:style>
  <w:style w:type="paragraph" w:styleId="a3">
    <w:name w:val="Body Text"/>
    <w:basedOn w:val="a"/>
    <w:uiPriority w:val="1"/>
    <w:qFormat/>
    <w:rPr>
      <w:sz w:val="24"/>
      <w:szCs w:val="24"/>
    </w:rPr>
  </w:style>
  <w:style w:type="paragraph" w:styleId="a4">
    <w:name w:val="Title"/>
    <w:basedOn w:val="a"/>
    <w:uiPriority w:val="1"/>
    <w:qFormat/>
    <w:pPr>
      <w:ind w:left="1688" w:right="3292"/>
      <w:jc w:val="center"/>
    </w:pPr>
    <w:rPr>
      <w:b/>
      <w:bCs/>
      <w:sz w:val="48"/>
      <w:szCs w:val="48"/>
    </w:rPr>
  </w:style>
  <w:style w:type="paragraph" w:styleId="a5">
    <w:name w:val="List Paragraph"/>
    <w:basedOn w:val="a"/>
    <w:uiPriority w:val="1"/>
    <w:qFormat/>
    <w:pPr>
      <w:ind w:left="676" w:firstLine="708"/>
      <w:jc w:val="both"/>
    </w:pPr>
  </w:style>
  <w:style w:type="paragraph" w:customStyle="1" w:styleId="TableParagraph">
    <w:name w:val="Table Paragraph"/>
    <w:basedOn w:val="a"/>
    <w:uiPriority w:val="1"/>
    <w:qFormat/>
    <w:pPr>
      <w:ind w:left="10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consultantplus://offline/ref%3DC1431D91F1BCBC0816EF44D89AA6D6AC393C08437061E53563EDF1DB85F5B741532D394C157660D60CB995F1617D1DE8CBC61FB3DA7A15E8L9r7L" TargetMode="External"/><Relationship Id="rId21" Type="http://schemas.openxmlformats.org/officeDocument/2006/relationships/image" Target="media/image15.png"/><Relationship Id="rId42" Type="http://schemas.openxmlformats.org/officeDocument/2006/relationships/hyperlink" Target="consultantplus://offline/ref%3DEE6D29809D21EA5A69E7F76596FA8425F38F67B99656012231E545B932D7EED3878805DADA4B6BC55353A15A9BCA21EB84CB057B6E874FE9l3E4J" TargetMode="External"/><Relationship Id="rId63" Type="http://schemas.openxmlformats.org/officeDocument/2006/relationships/hyperlink" Target="consultantplus://offline/ref%3DD3474F9C0CF3B61D7EA854A2B9C8C6B9FE45FFCFC57FBFBDCBDC402C3831FC9494EF6E74E009E44FACB870FBFE8F09CEF7B84CD417rF28L" TargetMode="External"/><Relationship Id="rId84" Type="http://schemas.openxmlformats.org/officeDocument/2006/relationships/hyperlink" Target="consultantplus://offline/ref%3DD3474F9C0CF3B61D7EA854A2B9C8C6B9FE45FFCFC57FBFBDCBDC402C3831FC9494EF6E74E101E44FACB870FBFE8F09CEF7B84CD417rF28L" TargetMode="External"/><Relationship Id="rId138" Type="http://schemas.openxmlformats.org/officeDocument/2006/relationships/hyperlink" Target="http://www.consultant.ru/document/cons_doc_LAW_321389/ce9537a598c41eedce29d39eb069ee6fdf7f09d4/" TargetMode="External"/><Relationship Id="rId159" Type="http://schemas.openxmlformats.org/officeDocument/2006/relationships/hyperlink" Target="consultantplus://offline/ref%3D7A5F82FD97437A52B8A0AD4A882EA4AC81B297229098A83612A2A21527D13DA5977D0A42133854C3DD6660290C159C5A4E48CD934DJFXAF" TargetMode="External"/><Relationship Id="rId170" Type="http://schemas.openxmlformats.org/officeDocument/2006/relationships/hyperlink" Target="http://www.consultant.ru/document/cons_doc_LAW_321389/ce9537a598c41eedce29d39eb069ee6fdf7f09d4/" TargetMode="External"/><Relationship Id="rId191" Type="http://schemas.openxmlformats.org/officeDocument/2006/relationships/hyperlink" Target="consultantplus://offline/ref%3D7A5F82FD97437A52B8A0AD4A882EA4AC81B297229098A83612A2A21527D13DA5977D0A42103354C3DD6660290C159C5A4E48CD934DJFXAF" TargetMode="External"/><Relationship Id="rId205" Type="http://schemas.openxmlformats.org/officeDocument/2006/relationships/hyperlink" Target="http://www.consultant.ru/document/cons_doc_LAW_321389/ce9537a598c41eedce29d39eb069ee6fdf7f09d4/" TargetMode="External"/><Relationship Id="rId226" Type="http://schemas.openxmlformats.org/officeDocument/2006/relationships/hyperlink" Target="https://ru.wikipedia.org/wiki/%D0%9A%D0%BB%D0%B0%D0%B4%D0%B1%D0%B8%D1%89%D0%B5" TargetMode="External"/><Relationship Id="rId247" Type="http://schemas.openxmlformats.org/officeDocument/2006/relationships/hyperlink" Target="consultantplus://offline/ref%3D43C4DCB15B2ECACC686D96DBC925164FF2EB72E0DFCC1ED3580471D8AC1ACB7C29053F19AA4ACDA9y979J" TargetMode="External"/><Relationship Id="rId107" Type="http://schemas.openxmlformats.org/officeDocument/2006/relationships/hyperlink" Target="consultantplus://offline/ref%3DC1431D91F1BCBC0816EF44D89AA6D6AC393C08437061E53563EDF1DB85F5B741532D394C157660D20DB995F1617D1DE8CBC61FB3DA7A15E8L9r7L" TargetMode="External"/><Relationship Id="rId11" Type="http://schemas.openxmlformats.org/officeDocument/2006/relationships/image" Target="media/image5.png"/><Relationship Id="rId32" Type="http://schemas.openxmlformats.org/officeDocument/2006/relationships/hyperlink" Target="consultantplus://offline/ref%3D1EED0CC6278EA52F4D86C770CF61F0CFDC4C1B9122E0CEBD84DC525E7597EB05EC5FB31011B3663027557490BBC749D8B8F5ECC71C64m1p8K" TargetMode="External"/><Relationship Id="rId53" Type="http://schemas.openxmlformats.org/officeDocument/2006/relationships/hyperlink" Target="consultantplus://offline/ref%3DC1431D91F1BCBC0816EF44D89AA6D6AC393C08437061E53563EDF1DB85F5B741532D3948137D35834CE7CCA12D3611EBDDDA1EB3LCr4L" TargetMode="External"/><Relationship Id="rId74" Type="http://schemas.openxmlformats.org/officeDocument/2006/relationships/hyperlink" Target="consultantplus://offline/ref%3DCE7F356A23DB31C25A4083063EC4169784D11E56F64D18D31A33E7468A66595A3C77ED3CD42F19B2F07F24FF14244647A66ACFB622BD03A8x5N6M" TargetMode="External"/><Relationship Id="rId128" Type="http://schemas.openxmlformats.org/officeDocument/2006/relationships/hyperlink" Target="http://www.consultant.ru/document/cons_doc_LAW_321389/ce9537a598c41eedce29d39eb069ee6fdf7f09d4/" TargetMode="External"/><Relationship Id="rId149" Type="http://schemas.openxmlformats.org/officeDocument/2006/relationships/hyperlink" Target="consultantplus://offline/ref%3D4EB620CF248E62090E72DDDE1F097809C5FA88D438379DDC925C967E0A57308CC24E40CAC0281B27NCI5I" TargetMode="External"/><Relationship Id="rId5" Type="http://schemas.openxmlformats.org/officeDocument/2006/relationships/footnotes" Target="footnotes.xml"/><Relationship Id="rId95" Type="http://schemas.openxmlformats.org/officeDocument/2006/relationships/hyperlink" Target="http://www.consultant.ru/document/cons_doc_LAW_321389/ce9537a598c41eedce29d39eb069ee6fdf7f09d4/" TargetMode="External"/><Relationship Id="rId160" Type="http://schemas.openxmlformats.org/officeDocument/2006/relationships/hyperlink" Target="http://www.consultant.ru/document/cons_doc_LAW_321389/ce9537a598c41eedce29d39eb069ee6fdf7f09d4/" TargetMode="External"/><Relationship Id="rId181" Type="http://schemas.openxmlformats.org/officeDocument/2006/relationships/hyperlink" Target="http://www.consultant.ru/document/cons_doc_LAW_321389/ce9537a598c41eedce29d39eb069ee6fdf7f09d4/" TargetMode="External"/><Relationship Id="rId216" Type="http://schemas.openxmlformats.org/officeDocument/2006/relationships/hyperlink" Target="http://www.consultant.ru/document/cons_doc_LAW_321389/ce9537a598c41eedce29d39eb069ee6fdf7f09d4/" TargetMode="External"/><Relationship Id="rId237" Type="http://schemas.openxmlformats.org/officeDocument/2006/relationships/hyperlink" Target="consultantplus://offline/ref%3D43C4DCB15B2ECACC686D96DBC925164FF2EF77E5DCC11ED3580471D8AC1ACB7C29053F19AA4ACDAFy97EJ" TargetMode="External"/><Relationship Id="rId22" Type="http://schemas.openxmlformats.org/officeDocument/2006/relationships/image" Target="media/image16.png"/><Relationship Id="rId43" Type="http://schemas.openxmlformats.org/officeDocument/2006/relationships/hyperlink" Target="consultantplus://offline/ref%3DEE6D29809D21EA5A69E7F76596FA8425F38F67B99656012231E545B932D7EED3878805DADC436098001CA006DF9C32EA85CB067972l8E5J" TargetMode="External"/><Relationship Id="rId64" Type="http://schemas.openxmlformats.org/officeDocument/2006/relationships/hyperlink" Target="consultantplus://offline/ref%3DD3474F9C0CF3B61D7EA854A2B9C8C6B9FE45FFCFC57FBFBDCBDC402C3831FC9494EF6E74E101E44FACB870FBFE8F09CEF7B84CD417rF28L" TargetMode="External"/><Relationship Id="rId118" Type="http://schemas.openxmlformats.org/officeDocument/2006/relationships/hyperlink" Target="consultantplus://offline/ref%3DC1431D91F1BCBC0816EF44D89AA6D6AC393C08437061E53563EDF1DB85F5B741532D394C157660D708B995F1617D1DE8CBC61FB3DA7A15E8L9r7L" TargetMode="External"/><Relationship Id="rId139" Type="http://schemas.openxmlformats.org/officeDocument/2006/relationships/hyperlink" Target="consultantplus://offline/ref%3D7A5F82FD97437A52B8A0AD4A882EA4AC81B297229098A83612A2A21527D13DA5977D0A42103354C3DD6660290C159C5A4E48CD934DJFXAF" TargetMode="External"/><Relationship Id="rId85" Type="http://schemas.openxmlformats.org/officeDocument/2006/relationships/hyperlink" Target="http://docs.cntd.ru/document/1200038798" TargetMode="External"/><Relationship Id="rId150" Type="http://schemas.openxmlformats.org/officeDocument/2006/relationships/hyperlink" Target="http://www.consultant.ru/document/cons_doc_LAW_321389/ce9537a598c41eedce29d39eb069ee6fdf7f09d4/" TargetMode="External"/><Relationship Id="rId171" Type="http://schemas.openxmlformats.org/officeDocument/2006/relationships/hyperlink" Target="http://www.consultant.ru/document/cons_doc_LAW_321389/ce9537a598c41eedce29d39eb069ee6fdf7f09d4/" TargetMode="External"/><Relationship Id="rId192" Type="http://schemas.openxmlformats.org/officeDocument/2006/relationships/hyperlink" Target="consultantplus://offline/ref%3D7A5F82FD97437A52B8A0AD4A882EA4AC81B297229098A83612A2A21527D13DA5977D0A42103354C3DD6660290C159C5A4E48CD934DJFXAF" TargetMode="External"/><Relationship Id="rId206" Type="http://schemas.openxmlformats.org/officeDocument/2006/relationships/hyperlink" Target="http://www.consultant.ru/document/cons_doc_LAW_321389/ce9537a598c41eedce29d39eb069ee6fdf7f09d4/" TargetMode="External"/><Relationship Id="rId227" Type="http://schemas.openxmlformats.org/officeDocument/2006/relationships/hyperlink" Target="consultantplus://offline/ref%3D43C4DCB15B2ECACC686D96DBC925164FF2EA74E0DBC01ED3580471D8AC1ACB7C29053F19AA4ACDACy97BJ" TargetMode="External"/><Relationship Id="rId248" Type="http://schemas.openxmlformats.org/officeDocument/2006/relationships/hyperlink" Target="consultantplus://offline/ref%3D43C4DCB15B2ECACC686D96DBC925164FF2EB72E0DFCC1ED3580471D8AC1ACB7C29053F19AA4ACDA9y97BJ" TargetMode="External"/><Relationship Id="rId12" Type="http://schemas.openxmlformats.org/officeDocument/2006/relationships/image" Target="media/image6.png"/><Relationship Id="rId33" Type="http://schemas.openxmlformats.org/officeDocument/2006/relationships/hyperlink" Target="consultantplus://offline/ref%3D1EED0CC6278EA52F4D86C770CF61F0CFDC4C1B9122E0CEBD84DC525E7597EB05EC5FB31017BB613027557490BBC749D8B8F5ECC71C64m1p8K" TargetMode="External"/><Relationship Id="rId108" Type="http://schemas.openxmlformats.org/officeDocument/2006/relationships/hyperlink" Target="consultantplus://offline/ref%3DC1431D91F1BCBC0816EF44D89AA6D6AC393C08437061E53563EDF1DB85F5B741532D394C157660D200B995F1617D1DE8CBC61FB3DA7A15E8L9r7L" TargetMode="External"/><Relationship Id="rId129" Type="http://schemas.openxmlformats.org/officeDocument/2006/relationships/hyperlink" Target="http://www.consultant.ru/document/cons_doc_LAW_321389/ce9537a598c41eedce29d39eb069ee6fdf7f09d4/" TargetMode="External"/><Relationship Id="rId54" Type="http://schemas.openxmlformats.org/officeDocument/2006/relationships/hyperlink" Target="consultantplus://offline/ref%3DC1431D91F1BCBC0816EF44D89AA6D6AC393C08437061E53563EDF1DB85F5B741532D394C157660D609B995F1617D1DE8CBC61FB3DA7A15E8L9r7L" TargetMode="External"/><Relationship Id="rId75" Type="http://schemas.openxmlformats.org/officeDocument/2006/relationships/hyperlink" Target="consultantplus://offline/ref%3DCE7F356A23DB31C25A4083063EC4169784D11E56F64D18D31A33E7468A66595A3C77ED3CD42F19B1F77F24FF14244647A66ACFB622BD03A8x5N6M" TargetMode="External"/><Relationship Id="rId96" Type="http://schemas.openxmlformats.org/officeDocument/2006/relationships/hyperlink" Target="http://www.consultant.ru/document/cons_doc_LAW_321389/ce9537a598c41eedce29d39eb069ee6fdf7f09d4/" TargetMode="External"/><Relationship Id="rId140" Type="http://schemas.openxmlformats.org/officeDocument/2006/relationships/hyperlink" Target="consultantplus://offline/ref%3D7A5F82FD97437A52B8A0AD4A882EA4AC81B297229098A83612A2A21527D13DA5977D0A42133854C3DD6660290C159C5A4E48CD934DJFXAF" TargetMode="External"/><Relationship Id="rId161" Type="http://schemas.openxmlformats.org/officeDocument/2006/relationships/hyperlink" Target="http://www.consultant.ru/document/cons_doc_LAW_321389/ce9537a598c41eedce29d39eb069ee6fdf7f09d4/" TargetMode="External"/><Relationship Id="rId182" Type="http://schemas.openxmlformats.org/officeDocument/2006/relationships/hyperlink" Target="http://www.consultant.ru/document/cons_doc_LAW_321389/ce9537a598c41eedce29d39eb069ee6fdf7f09d4/" TargetMode="External"/><Relationship Id="rId217" Type="http://schemas.openxmlformats.org/officeDocument/2006/relationships/hyperlink" Target="http://www.consultant.ru/document/cons_doc_LAW_321389/ce9537a598c41eedce29d39eb069ee6fdf7f09d4/" TargetMode="External"/><Relationship Id="rId6" Type="http://schemas.openxmlformats.org/officeDocument/2006/relationships/endnotes" Target="endnotes.xml"/><Relationship Id="rId238" Type="http://schemas.openxmlformats.org/officeDocument/2006/relationships/hyperlink" Target="consultantplus://offline/ref%3D43C4DCB15B2ECACC686D96DBC925164FF2EF77E5DCC11ED3580471D8AC1ACB7C29053F19AA4ACDAFy970J" TargetMode="External"/><Relationship Id="rId23" Type="http://schemas.openxmlformats.org/officeDocument/2006/relationships/image" Target="media/image17.png"/><Relationship Id="rId119" Type="http://schemas.openxmlformats.org/officeDocument/2006/relationships/hyperlink" Target="consultantplus://offline/ref%3DC1431D91F1BCBC0816EF44D89AA6D6AC393C08437061E53563EDF1DB85F5B741532D394F13726A8659F694AD24200EE8C1C61CB1C6L7r8L" TargetMode="External"/><Relationship Id="rId44" Type="http://schemas.openxmlformats.org/officeDocument/2006/relationships/hyperlink" Target="consultantplus://offline/ref%3DC1431D91F1BCBC0816EF44D89AA6D6AC393C08437061E53563EDF1DB85F5B741532D394C1C7D35834CE7CCA12D3611EBDDDA1EB3LCr4L" TargetMode="External"/><Relationship Id="rId65" Type="http://schemas.openxmlformats.org/officeDocument/2006/relationships/hyperlink" Target="consultantplus://offline/ref%3D01935899954A10C167D0611E72F2145202A21D1657438CFCCDFBF59D7C09518E7028FE32F13B273043F281D25943CE96A84D7Cy8C4J" TargetMode="External"/><Relationship Id="rId86" Type="http://schemas.openxmlformats.org/officeDocument/2006/relationships/hyperlink" Target="http://docs.cntd.ru/document/9004835" TargetMode="External"/><Relationship Id="rId130" Type="http://schemas.openxmlformats.org/officeDocument/2006/relationships/hyperlink" Target="http://www.consultant.ru/document/cons_doc_LAW_321389/ce9537a598c41eedce29d39eb069ee6fdf7f09d4/" TargetMode="External"/><Relationship Id="rId151" Type="http://schemas.openxmlformats.org/officeDocument/2006/relationships/hyperlink" Target="http://www.consultant.ru/document/cons_doc_LAW_321389/ce9537a598c41eedce29d39eb069ee6fdf7f09d4/" TargetMode="External"/><Relationship Id="rId172" Type="http://schemas.openxmlformats.org/officeDocument/2006/relationships/hyperlink" Target="http://www.consultant.ru/document/cons_doc_LAW_321389/ce9537a598c41eedce29d39eb069ee6fdf7f09d4/" TargetMode="External"/><Relationship Id="rId193" Type="http://schemas.openxmlformats.org/officeDocument/2006/relationships/hyperlink" Target="consultantplus://offline/ref%3D7A5F82FD97437A52B8A0AD4A882EA4AC81B297229098A83612A2A21527D13DA5977D0A42133854C3DD6660290C159C5A4E48CD934DJFXAF" TargetMode="External"/><Relationship Id="rId207" Type="http://schemas.openxmlformats.org/officeDocument/2006/relationships/hyperlink" Target="http://www.consultant.ru/document/cons_doc_LAW_321389/ce9537a598c41eedce29d39eb069ee6fdf7f09d4/" TargetMode="External"/><Relationship Id="rId228" Type="http://schemas.openxmlformats.org/officeDocument/2006/relationships/hyperlink" Target="consultantplus://offline/ref%3D41723DAB0919F6F3FD067EC1A1F1E04257D325AE4ECEAAD4240BB429D8R267L" TargetMode="External"/><Relationship Id="rId249" Type="http://schemas.openxmlformats.org/officeDocument/2006/relationships/hyperlink" Target="consultantplus://offline/ref%3D5469C8A08F64B96131F5B3892776E8D95991D9C722651CCD97571B55BE13FA22F8749E709DDA42TDe1K" TargetMode="External"/><Relationship Id="rId13" Type="http://schemas.openxmlformats.org/officeDocument/2006/relationships/image" Target="media/image7.png"/><Relationship Id="rId109" Type="http://schemas.openxmlformats.org/officeDocument/2006/relationships/hyperlink" Target="consultantplus://offline/ref%3DC1431D91F1BCBC0816EF44D89AA6D6AC393C08437061E53563EDF1DB85F5B741532D394F167D35834CE7CCA12D3611EBDDDA1EB3LCr4L" TargetMode="External"/><Relationship Id="rId34" Type="http://schemas.openxmlformats.org/officeDocument/2006/relationships/hyperlink" Target="consultantplus://offline/ref%3D1EED0CC6278EA52F4D86C770CF61F0CFDC4C1B9122E0CEBD84DC525E7597EB05EC5FB31017BB613027557490BBC749D8B8F5ECC71C64m1p8K" TargetMode="External"/><Relationship Id="rId55" Type="http://schemas.openxmlformats.org/officeDocument/2006/relationships/hyperlink" Target="consultantplus://offline/ref%3DC1431D91F1BCBC0816EF44D89AA6D6AC393C08437061E53563EDF1DB85F5B741532D394C157660D60CB995F1617D1DE8CBC61FB3DA7A15E8L9r7L" TargetMode="External"/><Relationship Id="rId76" Type="http://schemas.openxmlformats.org/officeDocument/2006/relationships/hyperlink" Target="consultantplus://offline/ref%3DCE7F356A23DB31C25A4083063EC4169784D11E56F64D18D31A33E7468A66595A3C77ED39DD244CE2B3217DAF586F4A44B076CEB6x3NCM" TargetMode="External"/><Relationship Id="rId97" Type="http://schemas.openxmlformats.org/officeDocument/2006/relationships/hyperlink" Target="http://www.consultant.ru/document/cons_doc_LAW_321389/ce9537a598c41eedce29d39eb069ee6fdf7f09d4/" TargetMode="External"/><Relationship Id="rId120" Type="http://schemas.openxmlformats.org/officeDocument/2006/relationships/hyperlink" Target="consultantplus://offline/ref%3DC1431D91F1BCBC0816EF44D89AA6D6AC393C08437061E53563EDF1DB85F5B741532D394F13716A8659F694AD24200EE8C1C61CB1C6L7r8L" TargetMode="External"/><Relationship Id="rId141" Type="http://schemas.openxmlformats.org/officeDocument/2006/relationships/hyperlink" Target="http://www.consultant.ru/document/cons_doc_LAW_321389/ce9537a598c41eedce29d39eb069ee6fdf7f09d4/" TargetMode="External"/><Relationship Id="rId7" Type="http://schemas.openxmlformats.org/officeDocument/2006/relationships/image" Target="media/image1.png"/><Relationship Id="rId162" Type="http://schemas.openxmlformats.org/officeDocument/2006/relationships/hyperlink" Target="http://www.consultant.ru/document/cons_doc_LAW_321389/ce9537a598c41eedce29d39eb069ee6fdf7f09d4/" TargetMode="External"/><Relationship Id="rId183" Type="http://schemas.openxmlformats.org/officeDocument/2006/relationships/hyperlink" Target="http://www.consultant.ru/document/cons_doc_LAW_321389/ce9537a598c41eedce29d39eb069ee6fdf7f09d4/" TargetMode="External"/><Relationship Id="rId218" Type="http://schemas.openxmlformats.org/officeDocument/2006/relationships/hyperlink" Target="http://www.consultant.ru/document/cons_doc_LAW_321389/ce9537a598c41eedce29d39eb069ee6fdf7f09d4/" TargetMode="External"/><Relationship Id="rId239" Type="http://schemas.openxmlformats.org/officeDocument/2006/relationships/hyperlink" Target="consultantplus://offline/ref%3D43C4DCB15B2ECACC686D96DBC925164FF2EB72E0DFCC1ED3580471D8AC1ACB7C29053F19AA4ACDA9y97EJ" TargetMode="External"/><Relationship Id="rId250" Type="http://schemas.openxmlformats.org/officeDocument/2006/relationships/fontTable" Target="fontTable.xml"/><Relationship Id="rId24" Type="http://schemas.openxmlformats.org/officeDocument/2006/relationships/image" Target="media/image18.png"/><Relationship Id="rId45" Type="http://schemas.openxmlformats.org/officeDocument/2006/relationships/hyperlink" Target="consultantplus://offline/ref%3DC1431D91F1BCBC0816EF44D89AA6D6AC393C08437061E53563EDF1DB85F5B741532D394C157660D20DB995F1617D1DE8CBC61FB3DA7A15E8L9r7L" TargetMode="External"/><Relationship Id="rId66" Type="http://schemas.openxmlformats.org/officeDocument/2006/relationships/hyperlink" Target="consultantplus://offline/ref%3DFE7068A4AEDD04DFC949E964BE1F7537823AC86C6A56A51AC05307A52B59146D220925507270DE169049812718E7034E69CE2BDEAFE6CD77eBA2M" TargetMode="External"/><Relationship Id="rId87" Type="http://schemas.openxmlformats.org/officeDocument/2006/relationships/hyperlink" Target="http://docs.cntd.ru/document/1200003391" TargetMode="External"/><Relationship Id="rId110" Type="http://schemas.openxmlformats.org/officeDocument/2006/relationships/hyperlink" Target="consultantplus://offline/ref%3DC1431D91F1BCBC0816EF44D89AA6D6AC393C08437061E53563EDF1DB85F5B741532D394F137D35834CE7CCA12D3611EBDDDA1EB3LCr4L" TargetMode="External"/><Relationship Id="rId131" Type="http://schemas.openxmlformats.org/officeDocument/2006/relationships/hyperlink" Target="http://www.consultant.ru/document/cons_doc_LAW_321389/ce9537a598c41eedce29d39eb069ee6fdf7f09d4/" TargetMode="External"/><Relationship Id="rId152" Type="http://schemas.openxmlformats.org/officeDocument/2006/relationships/hyperlink" Target="http://www.consultant.ru/document/cons_doc_LAW_321389/ce9537a598c41eedce29d39eb069ee6fdf7f09d4/" TargetMode="External"/><Relationship Id="rId173" Type="http://schemas.openxmlformats.org/officeDocument/2006/relationships/hyperlink" Target="http://www.consultant.ru/document/cons_doc_LAW_321389/ce9537a598c41eedce29d39eb069ee6fdf7f09d4/" TargetMode="External"/><Relationship Id="rId194" Type="http://schemas.openxmlformats.org/officeDocument/2006/relationships/hyperlink" Target="http://www.consultant.ru/document/cons_doc_LAW_321389/ce9537a598c41eedce29d39eb069ee6fdf7f09d4/" TargetMode="External"/><Relationship Id="rId208" Type="http://schemas.openxmlformats.org/officeDocument/2006/relationships/hyperlink" Target="consultantplus://offline/ref%3D7A5F82FD97437A52B8A0AD4A882EA4AC81B297229098A83612A2A21527D13DA5977D0A42103354C3DD6660290C159C5A4E48CD934DJFXAF" TargetMode="External"/><Relationship Id="rId229" Type="http://schemas.openxmlformats.org/officeDocument/2006/relationships/hyperlink" Target="consultantplus://offline/ref%3D00806069A38ED7CA57031DBF86C23847793550AD25A75B2817F8CF7FD646C79712493EDC4D4BB45C566EL" TargetMode="External"/><Relationship Id="rId240" Type="http://schemas.openxmlformats.org/officeDocument/2006/relationships/hyperlink" Target="consultantplus://offline/ref%3D43C4DCB15B2ECACC686D96DBC925164FF2EB72E0DFCC1ED3580471D8AC1ACB7C29053F19AA4ACAADy978J" TargetMode="External"/><Relationship Id="rId14" Type="http://schemas.openxmlformats.org/officeDocument/2006/relationships/image" Target="media/image8.png"/><Relationship Id="rId35" Type="http://schemas.openxmlformats.org/officeDocument/2006/relationships/hyperlink" Target="consultantplus://offline/ref%3D1EED0CC6278EA52F4D86C770CF61F0CFDC4C1B9122E0CEBD84DC525E7597EB05EC5FB31017BB613027557490BBC749D8B8F5ECC71C64m1p8K" TargetMode="External"/><Relationship Id="rId56" Type="http://schemas.openxmlformats.org/officeDocument/2006/relationships/hyperlink" Target="consultantplus://offline/ref%3DC1431D91F1BCBC0816EF44D89AA6D6AC393C08437061E53563EDF1DB85F5B741532D394C157660D708B995F1617D1DE8CBC61FB3DA7A15E8L9r7L" TargetMode="External"/><Relationship Id="rId77" Type="http://schemas.openxmlformats.org/officeDocument/2006/relationships/hyperlink" Target="consultantplus://offline/ref%3DCE7F356A23DB31C25A4083063EC4169784D11E56F64D18D31A33E7468A66595A3C77ED38D2244CE2B3217DAF586F4A44B076CEB6x3NCM" TargetMode="External"/><Relationship Id="rId100" Type="http://schemas.openxmlformats.org/officeDocument/2006/relationships/hyperlink" Target="http://www.consultant.ru/document/cons_doc_LAW_321389/ce9537a598c41eedce29d39eb069ee6fdf7f09d4/" TargetMode="External"/><Relationship Id="rId8" Type="http://schemas.openxmlformats.org/officeDocument/2006/relationships/image" Target="media/image2.png"/><Relationship Id="rId98" Type="http://schemas.openxmlformats.org/officeDocument/2006/relationships/hyperlink" Target="http://www.consultant.ru/document/cons_doc_LAW_321389/ce9537a598c41eedce29d39eb069ee6fdf7f09d4/" TargetMode="External"/><Relationship Id="rId121" Type="http://schemas.openxmlformats.org/officeDocument/2006/relationships/hyperlink" Target="http://www.consultant.ru/document/cons_doc_LAW_321389/ce9537a598c41eedce29d39eb069ee6fdf7f09d4/" TargetMode="External"/><Relationship Id="rId142" Type="http://schemas.openxmlformats.org/officeDocument/2006/relationships/hyperlink" Target="http://www.consultant.ru/document/cons_doc_LAW_321389/ce9537a598c41eedce29d39eb069ee6fdf7f09d4/" TargetMode="External"/><Relationship Id="rId163" Type="http://schemas.openxmlformats.org/officeDocument/2006/relationships/hyperlink" Target="http://www.consultant.ru/document/cons_doc_LAW_321389/ce9537a598c41eedce29d39eb069ee6fdf7f09d4/" TargetMode="External"/><Relationship Id="rId184" Type="http://schemas.openxmlformats.org/officeDocument/2006/relationships/hyperlink" Target="http://www.consultant.ru/document/cons_doc_LAW_321389/ce9537a598c41eedce29d39eb069ee6fdf7f09d4/" TargetMode="External"/><Relationship Id="rId219" Type="http://schemas.openxmlformats.org/officeDocument/2006/relationships/hyperlink" Target="https://ru.wikipedia.org/wiki/%D0%A1%D0%B0%D0%B4" TargetMode="External"/><Relationship Id="rId230" Type="http://schemas.openxmlformats.org/officeDocument/2006/relationships/hyperlink" Target="consultantplus://offline/ref%3DBA296150A5397D69364949C9DC91CD8F0ECE602A605D767F7419A1B7F95B939463B8C9AEDE4E1809A5q1N" TargetMode="External"/><Relationship Id="rId251" Type="http://schemas.openxmlformats.org/officeDocument/2006/relationships/theme" Target="theme/theme1.xml"/><Relationship Id="rId25" Type="http://schemas.openxmlformats.org/officeDocument/2006/relationships/footer" Target="footer1.xml"/><Relationship Id="rId46" Type="http://schemas.openxmlformats.org/officeDocument/2006/relationships/hyperlink" Target="consultantplus://offline/ref%3DC1431D91F1BCBC0816EF44D89AA6D6AC393C08437061E53563EDF1DB85F5B741532D394C157660D200B995F1617D1DE8CBC61FB3DA7A15E8L9r7L" TargetMode="External"/><Relationship Id="rId67" Type="http://schemas.openxmlformats.org/officeDocument/2006/relationships/hyperlink" Target="consultantplus://offline/ref%3DFE7068A4AEDD04DFC949E964BE1F7537823AC86C6A56A51AC05307A52B59146D220925507478D54BC306807B5DBA104E63CE28DCB3eEA4M" TargetMode="External"/><Relationship Id="rId88" Type="http://schemas.openxmlformats.org/officeDocument/2006/relationships/hyperlink" Target="consultantplus://offline/ref%3D01935899954A10C167D0611E72F2145202A21D1657438CFCCDFBF59D7C09518E7028FE32F13B273043F281D25943CE96A84D7Cy8C4J" TargetMode="External"/><Relationship Id="rId111" Type="http://schemas.openxmlformats.org/officeDocument/2006/relationships/hyperlink" Target="consultantplus://offline/ref%3DC1431D91F1BCBC0816EF44D89AA6D6AC393C08437061E53563EDF1DB85F5B741532D394E107D35834CE7CCA12D3611EBDDDA1EB3LCr4L" TargetMode="External"/><Relationship Id="rId132" Type="http://schemas.openxmlformats.org/officeDocument/2006/relationships/hyperlink" Target="http://www.consultant.ru/document/cons_doc_LAW_321389/ce9537a598c41eedce29d39eb069ee6fdf7f09d4/" TargetMode="External"/><Relationship Id="rId153" Type="http://schemas.openxmlformats.org/officeDocument/2006/relationships/hyperlink" Target="http://www.consultant.ru/document/cons_doc_LAW_321389/ce9537a598c41eedce29d39eb069ee6fdf7f09d4/" TargetMode="External"/><Relationship Id="rId174" Type="http://schemas.openxmlformats.org/officeDocument/2006/relationships/hyperlink" Target="http://www.consultant.ru/document/cons_doc_LAW_321389/ce9537a598c41eedce29d39eb069ee6fdf7f09d4/" TargetMode="External"/><Relationship Id="rId195" Type="http://schemas.openxmlformats.org/officeDocument/2006/relationships/hyperlink" Target="http://www.consultant.ru/document/cons_doc_LAW_321389/ce9537a598c41eedce29d39eb069ee6fdf7f09d4/" TargetMode="External"/><Relationship Id="rId209" Type="http://schemas.openxmlformats.org/officeDocument/2006/relationships/hyperlink" Target="consultantplus://offline/ref%3D7A5F82FD97437A52B8A0AD4A882EA4AC81B297229098A83612A2A21527D13DA5977D0A42103354C3DD6660290C159C5A4E48CD934DJFXAF" TargetMode="External"/><Relationship Id="rId220" Type="http://schemas.openxmlformats.org/officeDocument/2006/relationships/hyperlink" Target="https://ru.wikipedia.org/wiki/%D0%9F%D0%B0%D1%80%D0%BA" TargetMode="External"/><Relationship Id="rId241" Type="http://schemas.openxmlformats.org/officeDocument/2006/relationships/hyperlink" Target="consultantplus://offline/ref%3DB07E619E67D5FD3AE6C91E3736812E63963B154B2A5D26E6809A8BAE4472E9867A6961E06D65B61Ei4K4N" TargetMode="External"/><Relationship Id="rId15" Type="http://schemas.openxmlformats.org/officeDocument/2006/relationships/image" Target="media/image9.png"/><Relationship Id="rId36" Type="http://schemas.openxmlformats.org/officeDocument/2006/relationships/hyperlink" Target="http://www.consultant.ru/document/cons_doc_LAW_367294/6093fff7675d6179c3d75ee5f064a9656ed3d72c/" TargetMode="External"/><Relationship Id="rId57" Type="http://schemas.openxmlformats.org/officeDocument/2006/relationships/hyperlink" Target="consultantplus://offline/ref%3DC1431D91F1BCBC0816EF44D89AA6D6AC393C08437061E53563EDF1DB85F5B741532D394F13726A8659F694AD24200EE8C1C61CB1C6L7r8L" TargetMode="External"/><Relationship Id="rId78" Type="http://schemas.openxmlformats.org/officeDocument/2006/relationships/hyperlink" Target="consultantplus://offline/ref%3DCE7F356A23DB31C25A4083063EC4169784D11E56F64D18D31A33E7468A66595A3C77ED3CD42F19B7F67F24FF14244647A66ACFB622BD03A8x5N6M" TargetMode="External"/><Relationship Id="rId99" Type="http://schemas.openxmlformats.org/officeDocument/2006/relationships/hyperlink" Target="http://www.consultant.ru/document/cons_doc_LAW_321389/ce9537a598c41eedce29d39eb069ee6fdf7f09d4/" TargetMode="External"/><Relationship Id="rId101" Type="http://schemas.openxmlformats.org/officeDocument/2006/relationships/hyperlink" Target="http://www.consultant.ru/document/cons_doc_LAW_321389/ce9537a598c41eedce29d39eb069ee6fdf7f09d4/" TargetMode="External"/><Relationship Id="rId122" Type="http://schemas.openxmlformats.org/officeDocument/2006/relationships/hyperlink" Target="http://www.consultant.ru/document/cons_doc_LAW_321389/ce9537a598c41eedce29d39eb069ee6fdf7f09d4/" TargetMode="External"/><Relationship Id="rId143" Type="http://schemas.openxmlformats.org/officeDocument/2006/relationships/hyperlink" Target="http://www.consultant.ru/document/cons_doc_LAW_321389/ce9537a598c41eedce29d39eb069ee6fdf7f09d4/" TargetMode="External"/><Relationship Id="rId164" Type="http://schemas.openxmlformats.org/officeDocument/2006/relationships/hyperlink" Target="http://www.consultant.ru/document/cons_doc_LAW_321389/ce9537a598c41eedce29d39eb069ee6fdf7f09d4/" TargetMode="External"/><Relationship Id="rId185" Type="http://schemas.openxmlformats.org/officeDocument/2006/relationships/hyperlink" Target="http://www.consultant.ru/document/cons_doc_LAW_321389/ce9537a598c41eedce29d39eb069ee6fdf7f09d4/"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www.consultant.ru/document/cons_doc_LAW_321389/ce9537a598c41eedce29d39eb069ee6fdf7f09d4/" TargetMode="External"/><Relationship Id="rId210" Type="http://schemas.openxmlformats.org/officeDocument/2006/relationships/hyperlink" Target="consultantplus://offline/ref%3D7A5F82FD97437A52B8A0AD4A882EA4AC81B297229098A83612A2A21527D13DA5977D0A42133854C3DD6660290C159C5A4E48CD934DJFXAF" TargetMode="External"/><Relationship Id="rId215" Type="http://schemas.openxmlformats.org/officeDocument/2006/relationships/hyperlink" Target="http://www.consultant.ru/document/cons_doc_LAW_321389/ce9537a598c41eedce29d39eb069ee6fdf7f09d4/" TargetMode="External"/><Relationship Id="rId236" Type="http://schemas.openxmlformats.org/officeDocument/2006/relationships/hyperlink" Target="http://official.academic.ru/7317/%D0%97%D0%B5%D0%BC%D0%BB%D0%B8" TargetMode="External"/><Relationship Id="rId26" Type="http://schemas.openxmlformats.org/officeDocument/2006/relationships/hyperlink" Target="consultantplus://offline/ref%3DC9B6FB911E507E7DCC3E9623CBDB0A3714AEEF0E6A8CF6A11C262EF3A44BAF40F959E5FD47940BBA77FC2DC281B06311023C983BC5F7l1o8K" TargetMode="External"/><Relationship Id="rId231" Type="http://schemas.openxmlformats.org/officeDocument/2006/relationships/hyperlink" Target="consultantplus://offline/ref%3DBA296150A5397D69364949C9DC91CD8F0ECF6A256E57767F7419A1B7F95B939463B8C9AEDE4E1B0CA5q1N" TargetMode="External"/><Relationship Id="rId47" Type="http://schemas.openxmlformats.org/officeDocument/2006/relationships/hyperlink" Target="consultantplus://offline/ref%3DC1431D91F1BCBC0816EF44D89AA6D6AC393C08437061E53563EDF1DB85F5B741532D394F167D35834CE7CCA12D3611EBDDDA1EB3LCr4L" TargetMode="External"/><Relationship Id="rId68" Type="http://schemas.openxmlformats.org/officeDocument/2006/relationships/hyperlink" Target="consultantplus://offline/ref%3DCE7F356A23DB31C25A4083063EC4169784D11E56F64D18D31A33E7468A66595A3C77ED3CDD244CE2B3217DAF586F4A44B076CEB6x3NCM" TargetMode="External"/><Relationship Id="rId89" Type="http://schemas.openxmlformats.org/officeDocument/2006/relationships/hyperlink" Target="consultantplus://offline/ref%3D01935899954A10C167D0611E72F2145202A21D1657438CFCCDFBF59D7C09518E7028FE37FB64222552AA8CD1445CCD8AB44F7E86yFC2J" TargetMode="External"/><Relationship Id="rId112" Type="http://schemas.openxmlformats.org/officeDocument/2006/relationships/hyperlink" Target="consultantplus://offline/ref%3DC1431D91F1BCBC0816EF44D89AA6D6AC393C08437061E53563EDF1DB85F5B741532D394C157660D30FB995F1617D1DE8CBC61FB3DA7A15E8L9r7L" TargetMode="External"/><Relationship Id="rId133" Type="http://schemas.openxmlformats.org/officeDocument/2006/relationships/hyperlink" Target="http://www.consultant.ru/document/cons_doc_LAW_321389/ce9537a598c41eedce29d39eb069ee6fdf7f09d4/" TargetMode="External"/><Relationship Id="rId154" Type="http://schemas.openxmlformats.org/officeDocument/2006/relationships/hyperlink" Target="http://www.consultant.ru/document/cons_doc_LAW_321389/ce9537a598c41eedce29d39eb069ee6fdf7f09d4/" TargetMode="External"/><Relationship Id="rId175" Type="http://schemas.openxmlformats.org/officeDocument/2006/relationships/hyperlink" Target="http://www.consultant.ru/document/cons_doc_LAW_321389/ce9537a598c41eedce29d39eb069ee6fdf7f09d4/" TargetMode="External"/><Relationship Id="rId196" Type="http://schemas.openxmlformats.org/officeDocument/2006/relationships/hyperlink" Target="http://www.consultant.ru/document/cons_doc_LAW_321389/ce9537a598c41eedce29d39eb069ee6fdf7f09d4/" TargetMode="External"/><Relationship Id="rId200" Type="http://schemas.openxmlformats.org/officeDocument/2006/relationships/hyperlink" Target="http://www.consultant.ru/document/cons_doc_LAW_321389/ce9537a598c41eedce29d39eb069ee6fdf7f09d4/" TargetMode="External"/><Relationship Id="rId16" Type="http://schemas.openxmlformats.org/officeDocument/2006/relationships/image" Target="media/image10.png"/><Relationship Id="rId221" Type="http://schemas.openxmlformats.org/officeDocument/2006/relationships/hyperlink" Target="https://ru.wikipedia.org/wiki/%D0%A1%D0%BA%D0%B2%D0%B5%D1%80" TargetMode="External"/><Relationship Id="rId242" Type="http://schemas.openxmlformats.org/officeDocument/2006/relationships/hyperlink" Target="consultantplus://offline/ref%3D24DBF7293C4D774C19FD2626A3133CCA62F0C9D7D902115390B6E7F93670D26BF9F289077C1E6BV3L1N" TargetMode="External"/><Relationship Id="rId37" Type="http://schemas.openxmlformats.org/officeDocument/2006/relationships/hyperlink" Target="http://www.consultant.ru/document/cons_doc_LAW_223191/" TargetMode="External"/><Relationship Id="rId58" Type="http://schemas.openxmlformats.org/officeDocument/2006/relationships/hyperlink" Target="consultantplus://offline/ref%3DC1431D91F1BCBC0816EF44D89AA6D6AC393C08437061E53563EDF1DB85F5B741532D394F13716A8659F694AD24200EE8C1C61CB1C6L7r8L" TargetMode="External"/><Relationship Id="rId79" Type="http://schemas.openxmlformats.org/officeDocument/2006/relationships/hyperlink" Target="consultantplus://offline/ref%3DCE7F356A23DB31C25A4083063EC4169784D11E56F64D18D31A33E7468A66595A3C77ED3CD42F19B7F37F24FF14244647A66ACFB622BD03A8x5N6M" TargetMode="External"/><Relationship Id="rId102" Type="http://schemas.openxmlformats.org/officeDocument/2006/relationships/hyperlink" Target="http://www.consultant.ru/document/cons_doc_LAW_321389/ce9537a598c41eedce29d39eb069ee6fdf7f09d4/" TargetMode="External"/><Relationship Id="rId123" Type="http://schemas.openxmlformats.org/officeDocument/2006/relationships/hyperlink" Target="http://www.consultant.ru/document/cons_doc_LAW_321389/ce9537a598c41eedce29d39eb069ee6fdf7f09d4/" TargetMode="External"/><Relationship Id="rId144" Type="http://schemas.openxmlformats.org/officeDocument/2006/relationships/hyperlink" Target="http://www.consultant.ru/document/cons_doc_LAW_321389/ce9537a598c41eedce29d39eb069ee6fdf7f09d4/" TargetMode="External"/><Relationship Id="rId90" Type="http://schemas.openxmlformats.org/officeDocument/2006/relationships/hyperlink" Target="consultantplus://offline/ref%3DEE6D29809D21EA5A69E7F76596FA8425F38F67B99656012231E545B932D7EED3878805DADA4B6BC55353A15A9BCA21EB84CB057B6E874FE9l3E4J" TargetMode="External"/><Relationship Id="rId165" Type="http://schemas.openxmlformats.org/officeDocument/2006/relationships/hyperlink" Target="consultantplus://offline/ref%3D7A5F82FD97437A52B8A0AD4A882EA4AC81B297229098A83612A2A21527D13DA5977D0A42103354C3DD6660290C159C5A4E48CD934DJFXAF" TargetMode="External"/><Relationship Id="rId186" Type="http://schemas.openxmlformats.org/officeDocument/2006/relationships/hyperlink" Target="http://www.consultant.ru/document/cons_doc_LAW_321389/ce9537a598c41eedce29d39eb069ee6fdf7f09d4/" TargetMode="External"/><Relationship Id="rId211" Type="http://schemas.openxmlformats.org/officeDocument/2006/relationships/hyperlink" Target="consultantplus://offline/ref%3D4EB620CF248E62090E72DDDE1F097809C0F88DDA3F3BC0D69A059A7C0D586F9BC5074CCBC0281AN2I1I" TargetMode="External"/><Relationship Id="rId232" Type="http://schemas.openxmlformats.org/officeDocument/2006/relationships/hyperlink" Target="consultantplus://offline/ref%3D43C4DCB15B2ECACC686D96DBC925164FF2EB72E0DFCC1ED3580471D8AC1ACB7C29053F19AA4ACDAAy97BJ" TargetMode="External"/><Relationship Id="rId27" Type="http://schemas.openxmlformats.org/officeDocument/2006/relationships/hyperlink" Target="consultantplus://offline/ref%3DC9B6FB911E507E7DCC3E9623CBDB0A3714AEEF0E6A8CF6A11C262EF3A44BAF40F959E5FE469409B026A63DC6C8E4660E0B20873BDBF71837l0oCK" TargetMode="External"/><Relationship Id="rId48" Type="http://schemas.openxmlformats.org/officeDocument/2006/relationships/hyperlink" Target="consultantplus://offline/ref%3DC1431D91F1BCBC0816EF44D89AA6D6AC393C08437061E53563EDF1DB85F5B741532D394F137D35834CE7CCA12D3611EBDDDA1EB3LCr4L" TargetMode="External"/><Relationship Id="rId69" Type="http://schemas.openxmlformats.org/officeDocument/2006/relationships/hyperlink" Target="consultantplus://offline/ref%3DCE7F356A23DB31C25A4083063EC4169784D11E56F64D18D31A33E7468A66595A3C77ED3CD42F19B3F27F24FF14244647A66ACFB622BD03A8x5N6M" TargetMode="External"/><Relationship Id="rId113" Type="http://schemas.openxmlformats.org/officeDocument/2006/relationships/hyperlink" Target="consultantplus://offline/ref%3DC1431D91F1BCBC0816EF44D89AA6D6AC393C08437061E53563EDF1DB85F5B741532D394C157660D008B995F1617D1DE8CBC61FB3DA7A15E8L9r7L" TargetMode="External"/><Relationship Id="rId134" Type="http://schemas.openxmlformats.org/officeDocument/2006/relationships/hyperlink" Target="http://www.consultant.ru/document/cons_doc_LAW_321389/ce9537a598c41eedce29d39eb069ee6fdf7f09d4/" TargetMode="External"/><Relationship Id="rId80" Type="http://schemas.openxmlformats.org/officeDocument/2006/relationships/hyperlink" Target="consultantplus://offline/ref%3DCE7F356A23DB31C25A4083063EC4169784D11E56F64D18D31A33E7468A66595A3C77ED3CD42F19B6F77F24FF14244647A66ACFB622BD03A8x5N6M" TargetMode="External"/><Relationship Id="rId155" Type="http://schemas.openxmlformats.org/officeDocument/2006/relationships/hyperlink" Target="consultantplus://offline/ref%3D7A5F82FD97437A52B8A0AD4A882EA4AC81B297229098A83612A2A21527D13DA5977D0A42103354C3DD6660290C159C5A4E48CD934DJFXAF" TargetMode="External"/><Relationship Id="rId176" Type="http://schemas.openxmlformats.org/officeDocument/2006/relationships/hyperlink" Target="http://www.consultant.ru/document/cons_doc_LAW_321389/ce9537a598c41eedce29d39eb069ee6fdf7f09d4/" TargetMode="External"/><Relationship Id="rId197" Type="http://schemas.openxmlformats.org/officeDocument/2006/relationships/hyperlink" Target="http://www.consultant.ru/document/cons_doc_LAW_321389/ce9537a598c41eedce29d39eb069ee6fdf7f09d4/" TargetMode="External"/><Relationship Id="rId201" Type="http://schemas.openxmlformats.org/officeDocument/2006/relationships/hyperlink" Target="http://www.consultant.ru/document/cons_doc_LAW_321389/ce9537a598c41eedce29d39eb069ee6fdf7f09d4/" TargetMode="External"/><Relationship Id="rId222" Type="http://schemas.openxmlformats.org/officeDocument/2006/relationships/hyperlink" Target="https://ru.wikipedia.org/wiki/%D0%91%D1%83%D0%BB%D1%8C%D0%B2%D0%B0%D1%80" TargetMode="External"/><Relationship Id="rId243" Type="http://schemas.openxmlformats.org/officeDocument/2006/relationships/hyperlink" Target="consultantplus://offline/ref%3DF24E234ABE0856ECB6C01F75E89CEC2C1BACA43F318D30C38D8CF180673993571FBE19A9AF6481CC5DP1L" TargetMode="External"/><Relationship Id="rId17" Type="http://schemas.openxmlformats.org/officeDocument/2006/relationships/image" Target="media/image11.png"/><Relationship Id="rId38" Type="http://schemas.openxmlformats.org/officeDocument/2006/relationships/hyperlink" Target="http://www.consultant.ru/document/cons_doc_LAW_370381/2d4b56bd14fd988413e3db5448cb827815309003/" TargetMode="External"/><Relationship Id="rId59" Type="http://schemas.openxmlformats.org/officeDocument/2006/relationships/hyperlink" Target="consultantplus://offline/ref%3DA7B29CFCA68B8272EF4967039366E17F239B25859A13F0F3D3D6C2B9E111AC2F8724BB78440C97796877A11A0C4370B960D5CBBBW1yAL" TargetMode="External"/><Relationship Id="rId103" Type="http://schemas.openxmlformats.org/officeDocument/2006/relationships/hyperlink" Target="http://www.consultant.ru/document/cons_doc_LAW_321389/ce9537a598c41eedce29d39eb069ee6fdf7f09d4/" TargetMode="External"/><Relationship Id="rId124" Type="http://schemas.openxmlformats.org/officeDocument/2006/relationships/hyperlink" Target="http://www.consultant.ru/document/cons_doc_LAW_321389/ce9537a598c41eedce29d39eb069ee6fdf7f09d4/" TargetMode="External"/><Relationship Id="rId70" Type="http://schemas.openxmlformats.org/officeDocument/2006/relationships/hyperlink" Target="consultantplus://offline/ref%3DCE7F356A23DB31C25A4083063EC4169784D11E56F64D18D31A33E7468A66595A3C77ED3CD42F19B3FF7F24FF14244647A66ACFB622BD03A8x5N6M" TargetMode="External"/><Relationship Id="rId91" Type="http://schemas.openxmlformats.org/officeDocument/2006/relationships/hyperlink" Target="consultantplus://offline/ref%3DEE6D29809D21EA5A69E7F76596FA8425F38F67B99656012231E545B932D7EED3878805DADC436098001CA006DF9C32EA85CB067972l8E5J" TargetMode="External"/><Relationship Id="rId145" Type="http://schemas.openxmlformats.org/officeDocument/2006/relationships/hyperlink" Target="http://www.consultant.ru/document/cons_doc_LAW_321389/ce9537a598c41eedce29d39eb069ee6fdf7f09d4/" TargetMode="External"/><Relationship Id="rId166" Type="http://schemas.openxmlformats.org/officeDocument/2006/relationships/hyperlink" Target="consultantplus://offline/ref%3D7A5F82FD97437A52B8A0AD4A882EA4AC81B297229098A83612A2A21527D13DA5977D0A42103354C3DD6660290C159C5A4E48CD934DJFXAF" TargetMode="External"/><Relationship Id="rId187" Type="http://schemas.openxmlformats.org/officeDocument/2006/relationships/hyperlink" Target="http://www.consultant.ru/document/cons_doc_LAW_321389/ce9537a598c41eedce29d39eb069ee6fdf7f09d4/" TargetMode="External"/><Relationship Id="rId1" Type="http://schemas.openxmlformats.org/officeDocument/2006/relationships/numbering" Target="numbering.xml"/><Relationship Id="rId212" Type="http://schemas.openxmlformats.org/officeDocument/2006/relationships/hyperlink" Target="consultantplus://offline/ref%3D4EB620CF248E62090E72DDDE1F097809C5FA88D438379DDC925C967E0A57308CC24E40CAC0281B27NCI5I" TargetMode="External"/><Relationship Id="rId233" Type="http://schemas.openxmlformats.org/officeDocument/2006/relationships/hyperlink" Target="consultantplus://offline/ref%3D43C4DCB15B2ECACC686D96DBC925164FF2EF77E5DCC11ED3580471D8AC1ACB7C29053F19AA4ACDAFy97FJ" TargetMode="External"/><Relationship Id="rId28" Type="http://schemas.openxmlformats.org/officeDocument/2006/relationships/hyperlink" Target="consultantplus://offline/ref%3DC9B6FB911E507E7DCC3E9623CBDB0A3714AEEF0E6A8CF6A11C262EF3A44BAF40F959E5FD419C0CBA77FC2DC281B06311023C983BC5F7l1o8K" TargetMode="External"/><Relationship Id="rId49" Type="http://schemas.openxmlformats.org/officeDocument/2006/relationships/hyperlink" Target="consultantplus://offline/ref%3DC1431D91F1BCBC0816EF44D89AA6D6AC393C08437061E53563EDF1DB85F5B741532D394E107D35834CE7CCA12D3611EBDDDA1EB3LCr4L" TargetMode="External"/><Relationship Id="rId114" Type="http://schemas.openxmlformats.org/officeDocument/2006/relationships/hyperlink" Target="consultantplus://offline/ref%3DC1431D91F1BCBC0816EF44D89AA6D6AC393C08437061E53563EDF1DB85F5B741532D39491C7D35834CE7CCA12D3611EBDDDA1EB3LCr4L" TargetMode="External"/><Relationship Id="rId60" Type="http://schemas.openxmlformats.org/officeDocument/2006/relationships/hyperlink" Target="consultantplus://offline/ref%3DA7B29CFCA68B8272EF4967039366E17F239B25859A13F0F3D3D6C2B9E111AC2F8724BB78490C97796877A11A0C4370B960D5CBBBW1yAL" TargetMode="External"/><Relationship Id="rId81" Type="http://schemas.openxmlformats.org/officeDocument/2006/relationships/hyperlink" Target="consultantplus://offline/ref%3DCE7F356A23DB31C25A4083063EC4169784D11E56F64D18D31A33E7468A66595A3C77ED3FD22B13E7A63025A351795547AC6ACCB43ExBNFM" TargetMode="External"/><Relationship Id="rId135" Type="http://schemas.openxmlformats.org/officeDocument/2006/relationships/hyperlink" Target="http://www.consultant.ru/document/cons_doc_LAW_321389/ce9537a598c41eedce29d39eb069ee6fdf7f09d4/" TargetMode="External"/><Relationship Id="rId156" Type="http://schemas.openxmlformats.org/officeDocument/2006/relationships/hyperlink" Target="consultantplus://offline/ref%3D7A5F82FD97437A52B8A0AD4A882EA4AC81B297229098A83612A2A21527D13DA5977D0A42133854C3DD6660290C159C5A4E48CD934DJFXAF" TargetMode="External"/><Relationship Id="rId177" Type="http://schemas.openxmlformats.org/officeDocument/2006/relationships/hyperlink" Target="http://www.consultant.ru/document/cons_doc_LAW_321389/ce9537a598c41eedce29d39eb069ee6fdf7f09d4/" TargetMode="External"/><Relationship Id="rId198" Type="http://schemas.openxmlformats.org/officeDocument/2006/relationships/hyperlink" Target="http://www.consultant.ru/document/cons_doc_LAW_321389/ce9537a598c41eedce29d39eb069ee6fdf7f09d4/" TargetMode="External"/><Relationship Id="rId202" Type="http://schemas.openxmlformats.org/officeDocument/2006/relationships/hyperlink" Target="consultantplus://offline/ref%3D7A5F82FD97437A52B8A0AD4A882EA4AC81B297229098A83612A2A21527D13DA5977D0A42103354C3DD6660290C159C5A4E48CD934DJFXAF" TargetMode="External"/><Relationship Id="rId223" Type="http://schemas.openxmlformats.org/officeDocument/2006/relationships/hyperlink" Target="https://ru.wikipedia.org/wiki/%D0%A8%D0%BA%D0%BE%D0%BB%D0%B0" TargetMode="External"/><Relationship Id="rId244" Type="http://schemas.openxmlformats.org/officeDocument/2006/relationships/hyperlink" Target="consultantplus://offline/ref%3D43C4DCB15B2ECACC686D96DBC925164FF2EA74E0DBC01ED3580471D8AC1ACB7C29053F19AA4ACDACy979J" TargetMode="External"/><Relationship Id="rId18" Type="http://schemas.openxmlformats.org/officeDocument/2006/relationships/image" Target="media/image12.png"/><Relationship Id="rId39" Type="http://schemas.openxmlformats.org/officeDocument/2006/relationships/hyperlink" Target="http://www.consultant.ru/document/cons_doc_LAW_368290/0b9a11908a3c9f57a15b3969a50210c5a7ce72e8/" TargetMode="External"/><Relationship Id="rId50" Type="http://schemas.openxmlformats.org/officeDocument/2006/relationships/hyperlink" Target="consultantplus://offline/ref%3DC1431D91F1BCBC0816EF44D89AA6D6AC393C08437061E53563EDF1DB85F5B741532D394C157660D30FB995F1617D1DE8CBC61FB3DA7A15E8L9r7L" TargetMode="External"/><Relationship Id="rId104" Type="http://schemas.openxmlformats.org/officeDocument/2006/relationships/hyperlink" Target="http://www.consultant.ru/document/cons_doc_LAW_321389/ce9537a598c41eedce29d39eb069ee6fdf7f09d4/" TargetMode="External"/><Relationship Id="rId125" Type="http://schemas.openxmlformats.org/officeDocument/2006/relationships/hyperlink" Target="http://www.consultant.ru/document/cons_doc_LAW_321389/ce9537a598c41eedce29d39eb069ee6fdf7f09d4/" TargetMode="External"/><Relationship Id="rId146" Type="http://schemas.openxmlformats.org/officeDocument/2006/relationships/hyperlink" Target="http://www.consultant.ru/document/cons_doc_LAW_321389/ce9537a598c41eedce29d39eb069ee6fdf7f09d4/" TargetMode="External"/><Relationship Id="rId167" Type="http://schemas.openxmlformats.org/officeDocument/2006/relationships/hyperlink" Target="consultantplus://offline/ref%3D7A5F82FD97437A52B8A0AD4A882EA4AC81B297229098A83612A2A21527D13DA5977D0A42133854C3DD6660290C159C5A4E48CD934DJFXAF" TargetMode="External"/><Relationship Id="rId188" Type="http://schemas.openxmlformats.org/officeDocument/2006/relationships/hyperlink" Target="http://www.consultant.ru/document/cons_doc_LAW_321389/ce9537a598c41eedce29d39eb069ee6fdf7f09d4/" TargetMode="External"/><Relationship Id="rId71" Type="http://schemas.openxmlformats.org/officeDocument/2006/relationships/hyperlink" Target="consultantplus://offline/ref%3DCE7F356A23DB31C25A4083063EC4169784D11E56F64D18D31A33E7468A66595A3C77ED3FD7244CE2B3217DAF586F4A44B076CEB6x3NCM" TargetMode="External"/><Relationship Id="rId92" Type="http://schemas.openxmlformats.org/officeDocument/2006/relationships/hyperlink" Target="http://www.consultant.ru/document/cons_doc_LAW_321389/ce9537a598c41eedce29d39eb069ee6fdf7f09d4/" TargetMode="External"/><Relationship Id="rId213" Type="http://schemas.openxmlformats.org/officeDocument/2006/relationships/hyperlink" Target="consultantplus://offline/ref%3D4EB620CF248E62090E72C3D309652607C3F1D3D03E33908BCF03CD235D5E3ADB8501198884251A26C17C74N4I0I" TargetMode="External"/><Relationship Id="rId234" Type="http://schemas.openxmlformats.org/officeDocument/2006/relationships/hyperlink" Target="consultantplus://offline/ref%3D43C4DCB15B2ECACC686D96DBC925164FF2EF77E5DCC11ED3580471D8AC1ACB7C29053F19AA4ACDAFy97DJ" TargetMode="External"/><Relationship Id="rId2" Type="http://schemas.openxmlformats.org/officeDocument/2006/relationships/styles" Target="styles.xml"/><Relationship Id="rId29" Type="http://schemas.openxmlformats.org/officeDocument/2006/relationships/hyperlink" Target="consultantplus://offline/ref%3DC9B6FB911E507E7DCC3E9623CBDB0A3714AEEF0E6A8CF6A11C262EF3A44BAF40F959E5FD419C0CBA77FC2DC281B06311023C983BC5F7l1o8K" TargetMode="External"/><Relationship Id="rId40" Type="http://schemas.openxmlformats.org/officeDocument/2006/relationships/hyperlink" Target="consultantplus://offline/ref%3D01935899954A10C167D0611E72F2145202A21D1657438CFCCDFBF59D7C09518E7028FE32F13B273043F281D25943CE96A84D7Cy8C4J" TargetMode="External"/><Relationship Id="rId115" Type="http://schemas.openxmlformats.org/officeDocument/2006/relationships/hyperlink" Target="consultantplus://offline/ref%3DC1431D91F1BCBC0816EF44D89AA6D6AC393C08437061E53563EDF1DB85F5B741532D3948137D35834CE7CCA12D3611EBDDDA1EB3LCr4L" TargetMode="External"/><Relationship Id="rId136" Type="http://schemas.openxmlformats.org/officeDocument/2006/relationships/hyperlink" Target="http://www.consultant.ru/document/cons_doc_LAW_321389/ce9537a598c41eedce29d39eb069ee6fdf7f09d4/" TargetMode="External"/><Relationship Id="rId157" Type="http://schemas.openxmlformats.org/officeDocument/2006/relationships/hyperlink" Target="consultantplus://offline/ref%3D7A5F82FD97437A52B8A0AD4A882EA4AC81B297229098A83612A2A21527D13DA5977D0A42103354C3DD6660290C159C5A4E48CD934DJFXAF" TargetMode="External"/><Relationship Id="rId178" Type="http://schemas.openxmlformats.org/officeDocument/2006/relationships/hyperlink" Target="http://www.consultant.ru/document/cons_doc_LAW_321389/ce9537a598c41eedce29d39eb069ee6fdf7f09d4/" TargetMode="External"/><Relationship Id="rId61" Type="http://schemas.openxmlformats.org/officeDocument/2006/relationships/hyperlink" Target="consultantplus://offline/ref%3DE0CD015233CADF30A96F0ED137B9E26CBE935D436DFE672F7DF64D3EFDF355452BD1A4FAD72B0933A8A33247BF8699AB36F7410B901CyCL" TargetMode="External"/><Relationship Id="rId82" Type="http://schemas.openxmlformats.org/officeDocument/2006/relationships/hyperlink" Target="consultantplus://offline/ref%3DCE7F356A23DB31C25A4083063EC4169784D11E56F64D18D31A33E7468A66595A3C77ED3FD22813E7A63025A351795547AC6ACCB43ExBNFM" TargetMode="External"/><Relationship Id="rId199" Type="http://schemas.openxmlformats.org/officeDocument/2006/relationships/hyperlink" Target="http://www.consultant.ru/document/cons_doc_LAW_321389/ce9537a598c41eedce29d39eb069ee6fdf7f09d4/" TargetMode="External"/><Relationship Id="rId203" Type="http://schemas.openxmlformats.org/officeDocument/2006/relationships/hyperlink" Target="consultantplus://offline/ref%3D7A5F82FD97437A52B8A0AD4A882EA4AC81B297229098A83612A2A21527D13DA5977D0A42103354C3DD6660290C159C5A4E48CD934DJFXAF" TargetMode="External"/><Relationship Id="rId19" Type="http://schemas.openxmlformats.org/officeDocument/2006/relationships/image" Target="media/image13.png"/><Relationship Id="rId224" Type="http://schemas.openxmlformats.org/officeDocument/2006/relationships/hyperlink" Target="https://ru.wikipedia.org/wiki/%D0%91%D0%BE%D0%BB%D1%8C%D0%BD%D0%B8%D1%86%D0%B0" TargetMode="External"/><Relationship Id="rId245" Type="http://schemas.openxmlformats.org/officeDocument/2006/relationships/hyperlink" Target="consultantplus://offline/ref%3D43C4DCB15B2ECACC686D96DBC925164FF2EB72E0DFCC1ED3580471D8AC1ACB7C29053F19AA4ACDAAy979J" TargetMode="External"/><Relationship Id="rId30" Type="http://schemas.openxmlformats.org/officeDocument/2006/relationships/hyperlink" Target="consultantplus://offline/ref%3DC9B6FB911E507E7DCC3E9623CBDB0A3714AEEF0E6A8CF6A11C262EF3A44BAF40F959E5FD419C0CBA77FC2DC281B06311023C983BC5F7l1o8K" TargetMode="External"/><Relationship Id="rId105" Type="http://schemas.openxmlformats.org/officeDocument/2006/relationships/hyperlink" Target="http://www.consultant.ru/document/cons_doc_LAW_321389/ce9537a598c41eedce29d39eb069ee6fdf7f09d4/" TargetMode="External"/><Relationship Id="rId126" Type="http://schemas.openxmlformats.org/officeDocument/2006/relationships/hyperlink" Target="http://www.consultant.ru/document/cons_doc_LAW_321389/ce9537a598c41eedce29d39eb069ee6fdf7f09d4/" TargetMode="External"/><Relationship Id="rId147" Type="http://schemas.openxmlformats.org/officeDocument/2006/relationships/hyperlink" Target="consultantplus://offline/ref%3D7A5F82FD97437A52B8A0AD4A882EA4AC81B297229098A83612A2A21527D13DA5977D0A42103354C3DD6660290C159C5A4E48CD934DJFXAF" TargetMode="External"/><Relationship Id="rId168" Type="http://schemas.openxmlformats.org/officeDocument/2006/relationships/hyperlink" Target="http://www.consultant.ru/document/cons_doc_LAW_321389/ce9537a598c41eedce29d39eb069ee6fdf7f09d4/" TargetMode="External"/><Relationship Id="rId51" Type="http://schemas.openxmlformats.org/officeDocument/2006/relationships/hyperlink" Target="consultantplus://offline/ref%3DC1431D91F1BCBC0816EF44D89AA6D6AC393C08437061E53563EDF1DB85F5B741532D394C157660D008B995F1617D1DE8CBC61FB3DA7A15E8L9r7L" TargetMode="External"/><Relationship Id="rId72" Type="http://schemas.openxmlformats.org/officeDocument/2006/relationships/hyperlink" Target="consultantplus://offline/ref%3DCE7F356A23DB31C25A4083063EC4169784D11E56F64D18D31A33E7468A66595A3C77ED3FD2244CE2B3217DAF586F4A44B076CEB6x3NCM" TargetMode="External"/><Relationship Id="rId93" Type="http://schemas.openxmlformats.org/officeDocument/2006/relationships/hyperlink" Target="http://www.consultant.ru/document/cons_doc_LAW_321389/ce9537a598c41eedce29d39eb069ee6fdf7f09d4/" TargetMode="External"/><Relationship Id="rId189" Type="http://schemas.openxmlformats.org/officeDocument/2006/relationships/hyperlink" Target="http://www.consultant.ru/document/cons_doc_LAW_321389/ce9537a598c41eedce29d39eb069ee6fdf7f09d4/" TargetMode="External"/><Relationship Id="rId3" Type="http://schemas.openxmlformats.org/officeDocument/2006/relationships/settings" Target="settings.xml"/><Relationship Id="rId214" Type="http://schemas.openxmlformats.org/officeDocument/2006/relationships/hyperlink" Target="http://www.consultant.ru/document/cons_doc_LAW_321389/ce9537a598c41eedce29d39eb069ee6fdf7f09d4/" TargetMode="External"/><Relationship Id="rId235" Type="http://schemas.openxmlformats.org/officeDocument/2006/relationships/hyperlink" Target="consultantplus://offline/ref%3D43C4DCB15B2ECACC686D96DBC925164FF2E87AE7DDCD1ED3580471D8AC1ACB7C29053F19AA4ACDAAy97DJ" TargetMode="External"/><Relationship Id="rId116" Type="http://schemas.openxmlformats.org/officeDocument/2006/relationships/hyperlink" Target="consultantplus://offline/ref%3DC1431D91F1BCBC0816EF44D89AA6D6AC393C08437061E53563EDF1DB85F5B741532D394C157660D609B995F1617D1DE8CBC61FB3DA7A15E8L9r7L" TargetMode="External"/><Relationship Id="rId137" Type="http://schemas.openxmlformats.org/officeDocument/2006/relationships/hyperlink" Target="http://www.consultant.ru/document/cons_doc_LAW_321389/ce9537a598c41eedce29d39eb069ee6fdf7f09d4/" TargetMode="External"/><Relationship Id="rId158" Type="http://schemas.openxmlformats.org/officeDocument/2006/relationships/hyperlink" Target="consultantplus://offline/ref%3D7A5F82FD97437A52B8A0AD4A882EA4AC81B297229098A83612A2A21527D13DA5977D0A42103354C3DD6660290C159C5A4E48CD934DJFXAF" TargetMode="External"/><Relationship Id="rId20" Type="http://schemas.openxmlformats.org/officeDocument/2006/relationships/image" Target="media/image14.png"/><Relationship Id="rId41" Type="http://schemas.openxmlformats.org/officeDocument/2006/relationships/hyperlink" Target="consultantplus://offline/ref%3D01935899954A10C167D0611E72F2145202A21D1657438CFCCDFBF59D7C09518E7028FE37FB64222552AA8CD1445CCD8AB44F7E86yFC2J" TargetMode="External"/><Relationship Id="rId62" Type="http://schemas.openxmlformats.org/officeDocument/2006/relationships/hyperlink" Target="consultantplus://offline/ref%3DE0CD015233CADF30A96F0ED137B9E26CBE935D436DFE672F7DF64D3EFDF355452BD1A4FAD7240933A8A33247BF8699AB36F7410B901CyCL" TargetMode="External"/><Relationship Id="rId83" Type="http://schemas.openxmlformats.org/officeDocument/2006/relationships/hyperlink" Target="consultantplus://offline/ref%3DD3474F9C0CF3B61D7EA854A2B9C8C6B9FE45FFCFC57FBFBDCBDC402C3831FC9494EF6E74E009E44FACB870FBFE8F09CEF7B84CD417rF28L" TargetMode="External"/><Relationship Id="rId179" Type="http://schemas.openxmlformats.org/officeDocument/2006/relationships/hyperlink" Target="http://www.consultant.ru/document/cons_doc_LAW_321389/ce9537a598c41eedce29d39eb069ee6fdf7f09d4/" TargetMode="External"/><Relationship Id="rId190" Type="http://schemas.openxmlformats.org/officeDocument/2006/relationships/hyperlink" Target="http://www.consultant.ru/document/cons_doc_LAW_321389/ce9537a598c41eedce29d39eb069ee6fdf7f09d4/" TargetMode="External"/><Relationship Id="rId204" Type="http://schemas.openxmlformats.org/officeDocument/2006/relationships/hyperlink" Target="consultantplus://offline/ref%3D7A5F82FD97437A52B8A0AD4A882EA4AC81B297229098A83612A2A21527D13DA5977D0A42133854C3DD6660290C159C5A4E48CD934DJFXAF" TargetMode="External"/><Relationship Id="rId225" Type="http://schemas.openxmlformats.org/officeDocument/2006/relationships/hyperlink" Target="https://ru.wikipedia.org/w/index.php?title=%D0%A1%D0%B0%D0%BD%D0%B8%D1%82%D0%B0%D1%80%D0%BD%D0%BE-%D0%B7%D0%B0%D1%89%D0%B8%D1%82%D0%BD%D1%8B%D0%B5_%D0%BD%D0%B0%D1%81%D0%B0%D0%B6%D0%B4%D0%B5%D0%BD%D0%B8%D1%8F&amp;action=edit&amp;redlink=1" TargetMode="External"/><Relationship Id="rId246" Type="http://schemas.openxmlformats.org/officeDocument/2006/relationships/hyperlink" Target="consultantplus://offline/ref%3D43C4DCB15B2ECACC686D96DBC925164FF2EB72E0DFCC1ED3580471D8AC1ACB7C29053F19AA4ACDA9y97DJ" TargetMode="External"/><Relationship Id="rId106" Type="http://schemas.openxmlformats.org/officeDocument/2006/relationships/hyperlink" Target="consultantplus://offline/ref%3DC1431D91F1BCBC0816EF44D89AA6D6AC393C08437061E53563EDF1DB85F5B741532D394C1C7D35834CE7CCA12D3611EBDDDA1EB3LCr4L" TargetMode="External"/><Relationship Id="rId127" Type="http://schemas.openxmlformats.org/officeDocument/2006/relationships/hyperlink" Target="http://www.consultant.ru/document/cons_doc_LAW_321389/ce9537a598c41eedce29d39eb069ee6fdf7f09d4/" TargetMode="External"/><Relationship Id="rId10" Type="http://schemas.openxmlformats.org/officeDocument/2006/relationships/image" Target="media/image4.png"/><Relationship Id="rId31" Type="http://schemas.openxmlformats.org/officeDocument/2006/relationships/hyperlink" Target="consultantplus://offline/ref%3D1EED0CC6278EA52F4D86C770CF61F0CFDC4D1E922BE9CEBD84DC525E7597EB05FE5FEB1F11BB7C3A711A32C5B4mCp6K" TargetMode="External"/><Relationship Id="rId52" Type="http://schemas.openxmlformats.org/officeDocument/2006/relationships/hyperlink" Target="consultantplus://offline/ref%3DC1431D91F1BCBC0816EF44D89AA6D6AC393C08437061E53563EDF1DB85F5B741532D39491C7D35834CE7CCA12D3611EBDDDA1EB3LCr4L" TargetMode="External"/><Relationship Id="rId73" Type="http://schemas.openxmlformats.org/officeDocument/2006/relationships/hyperlink" Target="consultantplus://offline/ref%3DCE7F356A23DB31C25A4083063EC4169784D11E56F64D18D31A33E7468A66595A3C77ED3ED1244CE2B3217DAF586F4A44B076CEB6x3NCM" TargetMode="External"/><Relationship Id="rId94" Type="http://schemas.openxmlformats.org/officeDocument/2006/relationships/hyperlink" Target="http://www.consultant.ru/document/cons_doc_LAW_321389/ce9537a598c41eedce29d39eb069ee6fdf7f09d4/" TargetMode="External"/><Relationship Id="rId148" Type="http://schemas.openxmlformats.org/officeDocument/2006/relationships/hyperlink" Target="consultantplus://offline/ref%3D7A5F82FD97437A52B8A0AD4A882EA4AC81B297229098A83612A2A21527D13DA5977D0A42133854C3DD6660290C159C5A4E48CD934DJFXAF" TargetMode="External"/><Relationship Id="rId169" Type="http://schemas.openxmlformats.org/officeDocument/2006/relationships/hyperlink" Target="http://www.consultant.ru/document/cons_doc_LAW_321389/ce9537a598c41eedce29d39eb069ee6fdf7f09d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160</Pages>
  <Words>79180</Words>
  <Characters>451330</Characters>
  <Application>Microsoft Office Word</Application>
  <DocSecurity>0</DocSecurity>
  <Lines>3761</Lines>
  <Paragraphs>1058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сс</dc:creator>
  <cp:lastModifiedBy>Пользователь Windows</cp:lastModifiedBy>
  <cp:revision>2</cp:revision>
  <dcterms:created xsi:type="dcterms:W3CDTF">2023-06-01T05:18:00Z</dcterms:created>
  <dcterms:modified xsi:type="dcterms:W3CDTF">2023-06-01T05:18:00Z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2023-03-03T00:00:00Z</vt:filetime>
  </property>
  <property fmtid="{D5CDD505-2E9C-101B-9397-08002B2CF9AE}" pid="3" name="Creator">
    <vt:lpwstr>Microsoft® Office Word 2007</vt:lpwstr>
  </property>
  <property fmtid="{D5CDD505-2E9C-101B-9397-08002B2CF9AE}" pid="4" name="LastSaved">
    <vt:filetime>2023-06-01T00:00:00Z</vt:filetime>
  </property>
  <property fmtid="{D5CDD505-2E9C-101B-9397-08002B2CF9AE}" pid="5" name="Producer">
    <vt:lpwstr>Microsoft® Office Word 2007</vt:lpwstr>
  </property>
</Properties>
</file>