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E8" w:rsidRPr="000F03E8" w:rsidRDefault="000F03E8" w:rsidP="000F03E8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</w:rPr>
      </w:pPr>
      <w:r w:rsidRPr="000F03E8">
        <w:rPr>
          <w:rFonts w:ascii="Arial" w:eastAsia="Times New Roman" w:hAnsi="Arial" w:cs="Arial"/>
          <w:color w:val="333333"/>
          <w:kern w:val="36"/>
          <w:sz w:val="48"/>
          <w:szCs w:val="48"/>
        </w:rPr>
        <w:t>Обзор обращений граждан за 20</w:t>
      </w:r>
      <w:r w:rsidR="00977840">
        <w:rPr>
          <w:rFonts w:ascii="Arial" w:eastAsia="Times New Roman" w:hAnsi="Arial" w:cs="Arial"/>
          <w:color w:val="333333"/>
          <w:kern w:val="36"/>
          <w:sz w:val="48"/>
          <w:szCs w:val="48"/>
        </w:rPr>
        <w:t>20</w:t>
      </w:r>
      <w:r w:rsidR="00EA6F45">
        <w:rPr>
          <w:rFonts w:ascii="Arial" w:eastAsia="Times New Roman" w:hAnsi="Arial" w:cs="Arial"/>
          <w:color w:val="333333"/>
          <w:kern w:val="36"/>
          <w:sz w:val="48"/>
          <w:szCs w:val="48"/>
        </w:rPr>
        <w:t xml:space="preserve"> год</w:t>
      </w:r>
    </w:p>
    <w:p w:rsidR="000F03E8" w:rsidRPr="000F03E8" w:rsidRDefault="000F03E8" w:rsidP="000F03E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03E8">
        <w:rPr>
          <w:rFonts w:ascii="Helvetica" w:eastAsia="Times New Roman" w:hAnsi="Helvetica" w:cs="Helvetica"/>
          <w:color w:val="333333"/>
          <w:sz w:val="21"/>
          <w:szCs w:val="21"/>
        </w:rPr>
        <w:t xml:space="preserve">В рамках оценки деятельности органов местного самоуправления для проведения анализа поступающих от граждан вопросов применялся классификатор тем, содержащий наименования наиболее часто встречающихся групп вопросов, относящихся к компетенции органов местного самоуправления </w:t>
      </w:r>
      <w:r w:rsidR="00F87276">
        <w:rPr>
          <w:rFonts w:ascii="Helvetica" w:eastAsia="Times New Roman" w:hAnsi="Helvetica" w:cs="Helvetica"/>
          <w:color w:val="333333"/>
          <w:sz w:val="21"/>
          <w:szCs w:val="21"/>
        </w:rPr>
        <w:t>муниципального образования «</w:t>
      </w:r>
      <w:proofErr w:type="spellStart"/>
      <w:r w:rsidRPr="000F03E8">
        <w:rPr>
          <w:rFonts w:ascii="Helvetica" w:eastAsia="Times New Roman" w:hAnsi="Helvetica" w:cs="Helvetica"/>
          <w:color w:val="333333"/>
          <w:sz w:val="21"/>
          <w:szCs w:val="21"/>
        </w:rPr>
        <w:t>Майминско</w:t>
      </w:r>
      <w:r w:rsidR="00F87276">
        <w:rPr>
          <w:rFonts w:ascii="Helvetica" w:eastAsia="Times New Roman" w:hAnsi="Helvetica" w:cs="Helvetica"/>
          <w:color w:val="333333"/>
          <w:sz w:val="21"/>
          <w:szCs w:val="21"/>
        </w:rPr>
        <w:t>е</w:t>
      </w:r>
      <w:proofErr w:type="spellEnd"/>
      <w:r w:rsidRPr="000F03E8">
        <w:rPr>
          <w:rFonts w:ascii="Helvetica" w:eastAsia="Times New Roman" w:hAnsi="Helvetica" w:cs="Helvetica"/>
          <w:color w:val="333333"/>
          <w:sz w:val="21"/>
          <w:szCs w:val="21"/>
        </w:rPr>
        <w:t xml:space="preserve"> сельско</w:t>
      </w:r>
      <w:r w:rsidR="00F87276">
        <w:rPr>
          <w:rFonts w:ascii="Helvetica" w:eastAsia="Times New Roman" w:hAnsi="Helvetica" w:cs="Helvetica"/>
          <w:color w:val="333333"/>
          <w:sz w:val="21"/>
          <w:szCs w:val="21"/>
        </w:rPr>
        <w:t>е</w:t>
      </w:r>
      <w:r w:rsidRPr="000F03E8">
        <w:rPr>
          <w:rFonts w:ascii="Helvetica" w:eastAsia="Times New Roman" w:hAnsi="Helvetica" w:cs="Helvetica"/>
          <w:color w:val="333333"/>
          <w:sz w:val="21"/>
          <w:szCs w:val="21"/>
        </w:rPr>
        <w:t xml:space="preserve"> поселени</w:t>
      </w:r>
      <w:r w:rsidR="00F87276">
        <w:rPr>
          <w:rFonts w:ascii="Helvetica" w:eastAsia="Times New Roman" w:hAnsi="Helvetica" w:cs="Helvetica"/>
          <w:color w:val="333333"/>
          <w:sz w:val="21"/>
          <w:szCs w:val="21"/>
        </w:rPr>
        <w:t>е»</w:t>
      </w:r>
      <w:r w:rsidRPr="000F03E8">
        <w:rPr>
          <w:rFonts w:ascii="Helvetica" w:eastAsia="Times New Roman" w:hAnsi="Helvetica" w:cs="Helvetica"/>
          <w:color w:val="333333"/>
          <w:sz w:val="21"/>
          <w:szCs w:val="21"/>
        </w:rPr>
        <w:t>.</w:t>
      </w:r>
    </w:p>
    <w:p w:rsidR="00D87C28" w:rsidRDefault="000F03E8" w:rsidP="000F03E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03E8">
        <w:rPr>
          <w:rFonts w:ascii="Helvetica" w:eastAsia="Times New Roman" w:hAnsi="Helvetica" w:cs="Helvetica"/>
          <w:color w:val="333333"/>
          <w:sz w:val="21"/>
          <w:szCs w:val="21"/>
        </w:rPr>
        <w:t>Так, в 20</w:t>
      </w:r>
      <w:r w:rsidR="00977840">
        <w:rPr>
          <w:rFonts w:ascii="Helvetica" w:eastAsia="Times New Roman" w:hAnsi="Helvetica" w:cs="Helvetica"/>
          <w:color w:val="333333"/>
          <w:sz w:val="21"/>
          <w:szCs w:val="21"/>
        </w:rPr>
        <w:t>20</w:t>
      </w:r>
      <w:r w:rsidRPr="000F03E8">
        <w:rPr>
          <w:rFonts w:ascii="Helvetica" w:eastAsia="Times New Roman" w:hAnsi="Helvetica" w:cs="Helvetica"/>
          <w:color w:val="333333"/>
          <w:sz w:val="21"/>
          <w:szCs w:val="21"/>
        </w:rPr>
        <w:t xml:space="preserve"> году в ходе деятельности Администрации поселения рассмотрено </w:t>
      </w:r>
      <w:r w:rsidR="00977840">
        <w:rPr>
          <w:rFonts w:ascii="Helvetica" w:eastAsia="Times New Roman" w:hAnsi="Helvetica" w:cs="Helvetica"/>
          <w:color w:val="333333"/>
          <w:sz w:val="21"/>
          <w:szCs w:val="21"/>
        </w:rPr>
        <w:t>695</w:t>
      </w:r>
      <w:r w:rsidRPr="000F03E8">
        <w:rPr>
          <w:rFonts w:ascii="Helvetica" w:eastAsia="Times New Roman" w:hAnsi="Helvetica" w:cs="Helvetica"/>
          <w:color w:val="333333"/>
          <w:sz w:val="21"/>
          <w:szCs w:val="21"/>
        </w:rPr>
        <w:t xml:space="preserve"> обращени</w:t>
      </w:r>
      <w:r w:rsidR="00D87C28">
        <w:rPr>
          <w:rFonts w:ascii="Helvetica" w:eastAsia="Times New Roman" w:hAnsi="Helvetica" w:cs="Helvetica"/>
          <w:color w:val="333333"/>
          <w:sz w:val="21"/>
          <w:szCs w:val="21"/>
        </w:rPr>
        <w:t>й</w:t>
      </w:r>
      <w:r w:rsidRPr="000F03E8">
        <w:rPr>
          <w:rFonts w:ascii="Helvetica" w:eastAsia="Times New Roman" w:hAnsi="Helvetica" w:cs="Helvetica"/>
          <w:color w:val="333333"/>
          <w:sz w:val="21"/>
          <w:szCs w:val="21"/>
        </w:rPr>
        <w:t xml:space="preserve"> граждан</w:t>
      </w:r>
    </w:p>
    <w:p w:rsidR="000F03E8" w:rsidRDefault="000F03E8" w:rsidP="000F03E8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</w:pPr>
      <w:r w:rsidRPr="000F03E8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 xml:space="preserve">Тематика вопросов поднимаемых в обращениях граждан </w:t>
      </w:r>
      <w:r w:rsidR="00EA6F45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за 20</w:t>
      </w:r>
      <w:r w:rsidR="00977840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20</w:t>
      </w:r>
      <w:r w:rsidR="00EA6F45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 xml:space="preserve"> </w:t>
      </w:r>
      <w:r w:rsidRPr="000F03E8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г</w:t>
      </w:r>
      <w:r w:rsidR="00EA6F45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</w:rPr>
        <w:t>од</w:t>
      </w:r>
    </w:p>
    <w:p w:rsidR="000F03E8" w:rsidRPr="000F03E8" w:rsidRDefault="000F03E8" w:rsidP="000F03E8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tbl>
      <w:tblPr>
        <w:tblW w:w="94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23"/>
        <w:gridCol w:w="1931"/>
      </w:tblGrid>
      <w:tr w:rsidR="00EA6F45" w:rsidRPr="000F03E8" w:rsidTr="00EA6F45">
        <w:tc>
          <w:tcPr>
            <w:tcW w:w="7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0F03E8" w:rsidRPr="000F03E8" w:rsidRDefault="00EA6F45" w:rsidP="000F03E8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Содержание</w:t>
            </w:r>
          </w:p>
        </w:tc>
        <w:tc>
          <w:tcPr>
            <w:tcW w:w="1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  <w:hideMark/>
          </w:tcPr>
          <w:p w:rsidR="000F03E8" w:rsidRPr="000F03E8" w:rsidRDefault="00EA6F45" w:rsidP="00977840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20</w:t>
            </w:r>
            <w:r w:rsidR="00977840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20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 присвоении адреса, в т.ч. о переадресации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977840" w:rsidP="00EA6F45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104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о выдаче архивных данных, выписок из </w:t>
            </w:r>
            <w:proofErr w:type="spellStart"/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похозяйственного</w:t>
            </w:r>
            <w:proofErr w:type="spellEnd"/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учета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EA6F45" w:rsidP="00977840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5</w:t>
            </w:r>
            <w:r w:rsidR="0097784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 предоставлении в собственность земельных участков для льготных категорий граждан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 предоставлении земельных участков в собственность, в т.ч. в аренду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977840" w:rsidP="000F03E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87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 расторжении договора аренды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977840" w:rsidP="000F03E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4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 своде деревьев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977840" w:rsidP="000F03E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 предоставлении места для нестационарных торговых объектов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977840" w:rsidP="000F03E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 предоставлении места для временной торговли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977840" w:rsidP="000F03E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8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 выдаче ГПЗУ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 выдаче разрешений на строительство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0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 изменении вида разрешенного использования земельного участка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977840" w:rsidP="000F03E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об утверждении схемы земельного участка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EA6F45" w:rsidP="00977840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  <w:r w:rsidR="0097784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2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 оказании материальной помощи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977840" w:rsidP="000F03E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15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 выдаче разрешений на вывоз валежника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977840" w:rsidP="000F03E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1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об очистке дорог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F03E8" w:rsidRPr="000F03E8" w:rsidRDefault="00EA6F45" w:rsidP="00977840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</w:t>
            </w:r>
            <w:r w:rsidR="00977840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7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EA6F45" w:rsidP="000F03E8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разное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  <w:hideMark/>
          </w:tcPr>
          <w:p w:rsidR="000F03E8" w:rsidRPr="000F03E8" w:rsidRDefault="00977840" w:rsidP="000F03E8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336</w:t>
            </w:r>
          </w:p>
        </w:tc>
      </w:tr>
      <w:tr w:rsidR="00EA6F45" w:rsidRPr="000F03E8" w:rsidTr="00EA6F45">
        <w:tc>
          <w:tcPr>
            <w:tcW w:w="7523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  <w:hideMark/>
          </w:tcPr>
          <w:p w:rsidR="000F03E8" w:rsidRPr="000F03E8" w:rsidRDefault="00EA6F45" w:rsidP="000F03E8">
            <w:pPr>
              <w:spacing w:after="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0F03E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Общее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center"/>
            <w:hideMark/>
          </w:tcPr>
          <w:p w:rsidR="000F03E8" w:rsidRPr="000F03E8" w:rsidRDefault="00977840" w:rsidP="00EA6F45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</w:rPr>
              <w:t>695</w:t>
            </w:r>
          </w:p>
        </w:tc>
      </w:tr>
    </w:tbl>
    <w:p w:rsidR="000F03E8" w:rsidRPr="000F03E8" w:rsidRDefault="000F03E8" w:rsidP="000F03E8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03E8">
        <w:rPr>
          <w:rFonts w:ascii="Helvetica" w:eastAsia="Times New Roman" w:hAnsi="Helvetica" w:cs="Helvetica"/>
          <w:color w:val="333333"/>
          <w:sz w:val="21"/>
          <w:szCs w:val="21"/>
        </w:rPr>
        <w:t>Все обращения обеспечены своевременными ответами.</w:t>
      </w:r>
    </w:p>
    <w:p w:rsidR="000F03E8" w:rsidRPr="000F03E8" w:rsidRDefault="000F03E8" w:rsidP="000F03E8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0F03E8">
        <w:rPr>
          <w:rFonts w:ascii="Helvetica" w:eastAsia="Times New Roman" w:hAnsi="Helvetica" w:cs="Helvetica"/>
          <w:color w:val="333333"/>
          <w:sz w:val="21"/>
          <w:szCs w:val="21"/>
        </w:rPr>
        <w:t>В 20</w:t>
      </w:r>
      <w:r w:rsidR="00977840">
        <w:rPr>
          <w:rFonts w:ascii="Helvetica" w:eastAsia="Times New Roman" w:hAnsi="Helvetica" w:cs="Helvetica"/>
          <w:color w:val="333333"/>
          <w:sz w:val="21"/>
          <w:szCs w:val="21"/>
        </w:rPr>
        <w:t>20</w:t>
      </w:r>
      <w:r w:rsidRPr="000F03E8">
        <w:rPr>
          <w:rFonts w:ascii="Helvetica" w:eastAsia="Times New Roman" w:hAnsi="Helvetica" w:cs="Helvetica"/>
          <w:color w:val="333333"/>
          <w:sz w:val="21"/>
          <w:szCs w:val="21"/>
        </w:rPr>
        <w:t xml:space="preserve"> году было проведено </w:t>
      </w:r>
      <w:r w:rsidR="00977840">
        <w:rPr>
          <w:rFonts w:ascii="Helvetica" w:eastAsia="Times New Roman" w:hAnsi="Helvetica" w:cs="Helvetica"/>
          <w:color w:val="333333"/>
          <w:sz w:val="21"/>
          <w:szCs w:val="21"/>
        </w:rPr>
        <w:t>13</w:t>
      </w:r>
      <w:r w:rsidRPr="000F03E8">
        <w:rPr>
          <w:rFonts w:ascii="Helvetica" w:eastAsia="Times New Roman" w:hAnsi="Helvetica" w:cs="Helvetica"/>
          <w:color w:val="333333"/>
          <w:sz w:val="21"/>
          <w:szCs w:val="21"/>
        </w:rPr>
        <w:t xml:space="preserve"> личных приемов граждан, на которых Главой муниципального образования было принято </w:t>
      </w:r>
      <w:r w:rsidR="00977840">
        <w:rPr>
          <w:rFonts w:ascii="Helvetica" w:eastAsia="Times New Roman" w:hAnsi="Helvetica" w:cs="Helvetica"/>
          <w:color w:val="333333"/>
          <w:sz w:val="21"/>
          <w:szCs w:val="21"/>
        </w:rPr>
        <w:t>18</w:t>
      </w:r>
      <w:r w:rsidRPr="000F03E8">
        <w:rPr>
          <w:rFonts w:ascii="Helvetica" w:eastAsia="Times New Roman" w:hAnsi="Helvetica" w:cs="Helvetica"/>
          <w:color w:val="333333"/>
          <w:sz w:val="21"/>
          <w:szCs w:val="21"/>
        </w:rPr>
        <w:t xml:space="preserve"> гражданина</w:t>
      </w:r>
      <w:r w:rsidRPr="000F03E8">
        <w:rPr>
          <w:rFonts w:ascii="Helvetica" w:eastAsia="Times New Roman" w:hAnsi="Helvetica" w:cs="Helvetica"/>
          <w:color w:val="FF0000"/>
          <w:sz w:val="21"/>
          <w:szCs w:val="21"/>
          <w:bdr w:val="none" w:sz="0" w:space="0" w:color="auto" w:frame="1"/>
        </w:rPr>
        <w:t> </w:t>
      </w:r>
    </w:p>
    <w:p w:rsidR="00AA0C14" w:rsidRDefault="00AA0C14"/>
    <w:sectPr w:rsidR="00AA0C14" w:rsidSect="000F03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F03E8"/>
    <w:rsid w:val="000F03E8"/>
    <w:rsid w:val="00977840"/>
    <w:rsid w:val="00AA0C14"/>
    <w:rsid w:val="00D87C28"/>
    <w:rsid w:val="00EA6F45"/>
    <w:rsid w:val="00F86836"/>
    <w:rsid w:val="00F87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36"/>
  </w:style>
  <w:style w:type="paragraph" w:styleId="1">
    <w:name w:val="heading 1"/>
    <w:basedOn w:val="a"/>
    <w:link w:val="10"/>
    <w:uiPriority w:val="9"/>
    <w:qFormat/>
    <w:rsid w:val="000F03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3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F0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7A5A7-DD60-4156-9569-CC796ED8C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Удалов</dc:creator>
  <cp:keywords/>
  <dc:description/>
  <cp:lastModifiedBy>Удалов</cp:lastModifiedBy>
  <cp:revision>5</cp:revision>
  <dcterms:created xsi:type="dcterms:W3CDTF">2021-01-20T02:33:00Z</dcterms:created>
  <dcterms:modified xsi:type="dcterms:W3CDTF">2021-01-20T02:50:00Z</dcterms:modified>
</cp:coreProperties>
</file>